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630" w:rsidRDefault="00E13630" w:rsidP="00D13DEE">
      <w:pPr>
        <w:rPr>
          <w:sz w:val="36"/>
        </w:rPr>
      </w:pPr>
    </w:p>
    <w:p w:rsidR="00D13DEE" w:rsidRPr="00D13DEE" w:rsidRDefault="00D13DEE" w:rsidP="00D13DEE">
      <w:pPr>
        <w:rPr>
          <w:sz w:val="36"/>
        </w:rPr>
      </w:pPr>
    </w:p>
    <w:p w:rsidR="00D13DEE" w:rsidRPr="00A81B92" w:rsidRDefault="00D13DEE" w:rsidP="00D13DEE">
      <w:pPr>
        <w:ind w:right="-285"/>
        <w:jc w:val="center"/>
        <w:rPr>
          <w:rFonts w:ascii="Arial" w:hAnsi="Arial" w:cs="Arial"/>
          <w:b/>
          <w:sz w:val="36"/>
          <w:szCs w:val="36"/>
        </w:rPr>
      </w:pPr>
      <w:r w:rsidRPr="00A81B92">
        <w:rPr>
          <w:rFonts w:ascii="Arial" w:hAnsi="Arial" w:cs="Arial"/>
          <w:b/>
          <w:sz w:val="36"/>
          <w:szCs w:val="36"/>
        </w:rPr>
        <w:t>Министерство образования и науки Российской Федерации</w:t>
      </w:r>
    </w:p>
    <w:p w:rsidR="00D13DEE" w:rsidRPr="00A81B92" w:rsidRDefault="00D13DEE" w:rsidP="00D13DEE">
      <w:pPr>
        <w:jc w:val="center"/>
        <w:rPr>
          <w:rFonts w:ascii="Arial" w:hAnsi="Arial" w:cs="Arial"/>
          <w:b/>
          <w:sz w:val="36"/>
          <w:szCs w:val="36"/>
        </w:rPr>
      </w:pPr>
      <w:r w:rsidRPr="00A81B92">
        <w:rPr>
          <w:rFonts w:ascii="Arial" w:hAnsi="Arial" w:cs="Arial"/>
          <w:b/>
          <w:sz w:val="36"/>
          <w:szCs w:val="36"/>
        </w:rPr>
        <w:t>Ивановский государственный университет.</w:t>
      </w:r>
    </w:p>
    <w:p w:rsidR="00D13DEE" w:rsidRPr="00A81B92" w:rsidRDefault="00D13DEE" w:rsidP="00D13DEE">
      <w:pPr>
        <w:jc w:val="center"/>
        <w:rPr>
          <w:rFonts w:ascii="Arial" w:hAnsi="Arial" w:cs="Arial"/>
          <w:b/>
          <w:sz w:val="36"/>
          <w:szCs w:val="36"/>
        </w:rPr>
      </w:pPr>
      <w:r w:rsidRPr="00A81B92">
        <w:rPr>
          <w:rFonts w:ascii="Arial" w:hAnsi="Arial" w:cs="Arial"/>
          <w:b/>
          <w:sz w:val="36"/>
          <w:szCs w:val="36"/>
        </w:rPr>
        <w:t>Кафедра политической экономики.</w:t>
      </w:r>
    </w:p>
    <w:p w:rsidR="00D13DEE" w:rsidRPr="00A81B92" w:rsidRDefault="00D13DEE" w:rsidP="00D13DEE">
      <w:pPr>
        <w:jc w:val="center"/>
        <w:rPr>
          <w:b/>
          <w:sz w:val="36"/>
          <w:szCs w:val="36"/>
        </w:rPr>
      </w:pPr>
    </w:p>
    <w:p w:rsidR="00D13DEE" w:rsidRDefault="00D13DEE" w:rsidP="00D13DEE">
      <w:pPr>
        <w:jc w:val="center"/>
        <w:rPr>
          <w:b/>
          <w:sz w:val="36"/>
          <w:szCs w:val="36"/>
        </w:rPr>
      </w:pPr>
    </w:p>
    <w:p w:rsidR="00D13DEE" w:rsidRDefault="00D13DEE" w:rsidP="00D13DEE">
      <w:pPr>
        <w:jc w:val="center"/>
        <w:rPr>
          <w:b/>
          <w:sz w:val="36"/>
          <w:szCs w:val="36"/>
        </w:rPr>
      </w:pPr>
    </w:p>
    <w:p w:rsidR="00D13DEE" w:rsidRPr="002C63FD" w:rsidRDefault="00D13DEE" w:rsidP="00D13DEE">
      <w:pPr>
        <w:jc w:val="center"/>
        <w:rPr>
          <w:b/>
          <w:sz w:val="52"/>
          <w:szCs w:val="52"/>
        </w:rPr>
      </w:pPr>
    </w:p>
    <w:p w:rsidR="00D13DEE" w:rsidRDefault="00D13DEE" w:rsidP="00D13DEE">
      <w:pPr>
        <w:rPr>
          <w:b/>
          <w:sz w:val="36"/>
          <w:szCs w:val="36"/>
        </w:rPr>
      </w:pPr>
    </w:p>
    <w:p w:rsidR="00D13DEE" w:rsidRDefault="00D13DEE" w:rsidP="00D13DEE">
      <w:pPr>
        <w:jc w:val="center"/>
        <w:rPr>
          <w:b/>
          <w:sz w:val="36"/>
          <w:szCs w:val="36"/>
        </w:rPr>
      </w:pPr>
    </w:p>
    <w:p w:rsidR="00D13DEE" w:rsidRPr="002C63FD" w:rsidRDefault="00D13DEE" w:rsidP="00D13DEE">
      <w:pPr>
        <w:jc w:val="center"/>
        <w:rPr>
          <w:b/>
          <w:sz w:val="56"/>
          <w:szCs w:val="56"/>
        </w:rPr>
      </w:pPr>
      <w:r w:rsidRPr="002C63FD">
        <w:rPr>
          <w:b/>
          <w:sz w:val="56"/>
          <w:szCs w:val="56"/>
        </w:rPr>
        <w:t>Курсовая работа по экономической теории (экономике)</w:t>
      </w:r>
    </w:p>
    <w:p w:rsidR="00D13DEE" w:rsidRPr="008A43BB" w:rsidRDefault="00D13DEE" w:rsidP="00D13DEE">
      <w:pPr>
        <w:jc w:val="center"/>
        <w:rPr>
          <w:b/>
        </w:rPr>
      </w:pPr>
    </w:p>
    <w:p w:rsidR="00D13DEE" w:rsidRDefault="00D13DEE" w:rsidP="00D13DEE">
      <w:pPr>
        <w:jc w:val="center"/>
        <w:rPr>
          <w:b/>
        </w:rPr>
      </w:pPr>
      <w:r w:rsidRPr="008A43BB">
        <w:rPr>
          <w:b/>
          <w:sz w:val="44"/>
          <w:szCs w:val="44"/>
        </w:rPr>
        <w:t xml:space="preserve"> на тему:</w:t>
      </w:r>
    </w:p>
    <w:p w:rsidR="00D13DEE" w:rsidRPr="008A43BB" w:rsidRDefault="00D13DEE" w:rsidP="00D13DEE">
      <w:pPr>
        <w:jc w:val="center"/>
        <w:rPr>
          <w:b/>
        </w:rPr>
      </w:pPr>
    </w:p>
    <w:p w:rsidR="00D13DEE" w:rsidRPr="008A43BB" w:rsidRDefault="00D13DEE" w:rsidP="00D13DEE">
      <w:pPr>
        <w:jc w:val="center"/>
        <w:rPr>
          <w:b/>
          <w:sz w:val="44"/>
          <w:szCs w:val="44"/>
          <w:u w:val="single"/>
        </w:rPr>
      </w:pPr>
      <w:r w:rsidRPr="008A43BB">
        <w:rPr>
          <w:b/>
          <w:sz w:val="44"/>
          <w:szCs w:val="44"/>
        </w:rPr>
        <w:t>«</w:t>
      </w:r>
      <w:r w:rsidRPr="008A43BB">
        <w:rPr>
          <w:b/>
          <w:sz w:val="44"/>
          <w:szCs w:val="44"/>
          <w:u w:val="single"/>
        </w:rPr>
        <w:t>Рынок корпоративных ценных бумаг и его влияние на инвестиционный процесс».</w:t>
      </w:r>
    </w:p>
    <w:p w:rsidR="00D13DEE" w:rsidRDefault="00D13DEE" w:rsidP="00D13DEE">
      <w:pPr>
        <w:jc w:val="center"/>
        <w:rPr>
          <w:b/>
          <w:sz w:val="36"/>
          <w:szCs w:val="36"/>
          <w:u w:val="single"/>
        </w:rPr>
      </w:pPr>
    </w:p>
    <w:p w:rsidR="00D13DEE" w:rsidRDefault="00D13DEE" w:rsidP="00D13DEE">
      <w:pPr>
        <w:jc w:val="center"/>
        <w:rPr>
          <w:b/>
          <w:sz w:val="36"/>
          <w:szCs w:val="36"/>
          <w:u w:val="single"/>
        </w:rPr>
      </w:pPr>
    </w:p>
    <w:p w:rsidR="00D13DEE" w:rsidRDefault="00D13DEE" w:rsidP="00D13DEE">
      <w:pPr>
        <w:jc w:val="center"/>
        <w:rPr>
          <w:b/>
          <w:sz w:val="36"/>
          <w:szCs w:val="36"/>
          <w:u w:val="single"/>
        </w:rPr>
      </w:pPr>
    </w:p>
    <w:p w:rsidR="00D13DEE" w:rsidRDefault="00D13DEE" w:rsidP="00D13DEE">
      <w:pPr>
        <w:rPr>
          <w:b/>
          <w:sz w:val="36"/>
          <w:szCs w:val="36"/>
          <w:u w:val="single"/>
        </w:rPr>
      </w:pPr>
    </w:p>
    <w:p w:rsidR="00D13DEE" w:rsidRDefault="00D13DEE" w:rsidP="00D13DEE">
      <w:pPr>
        <w:jc w:val="center"/>
        <w:rPr>
          <w:b/>
          <w:sz w:val="36"/>
          <w:szCs w:val="36"/>
          <w:u w:val="single"/>
        </w:rPr>
      </w:pPr>
    </w:p>
    <w:p w:rsidR="00D13DEE" w:rsidRDefault="00D13DEE" w:rsidP="00D13DEE">
      <w:pPr>
        <w:jc w:val="right"/>
        <w:rPr>
          <w:b/>
          <w:sz w:val="36"/>
          <w:szCs w:val="36"/>
          <w:u w:val="single"/>
        </w:rPr>
      </w:pPr>
    </w:p>
    <w:p w:rsidR="00D13DEE" w:rsidRPr="002C63FD" w:rsidRDefault="00D13DEE" w:rsidP="00D13DEE">
      <w:pPr>
        <w:jc w:val="right"/>
        <w:rPr>
          <w:b/>
          <w:sz w:val="28"/>
          <w:szCs w:val="28"/>
        </w:rPr>
      </w:pPr>
      <w:r w:rsidRPr="002C63FD">
        <w:rPr>
          <w:b/>
          <w:sz w:val="28"/>
          <w:szCs w:val="28"/>
        </w:rPr>
        <w:t>Выполнил студент группы 1 курса</w:t>
      </w:r>
    </w:p>
    <w:p w:rsidR="00D13DEE" w:rsidRDefault="00D13DEE" w:rsidP="00D13DEE">
      <w:pPr>
        <w:jc w:val="right"/>
        <w:rPr>
          <w:b/>
          <w:sz w:val="28"/>
          <w:szCs w:val="28"/>
        </w:rPr>
      </w:pPr>
      <w:r w:rsidRPr="002C63FD">
        <w:rPr>
          <w:b/>
          <w:sz w:val="28"/>
          <w:szCs w:val="28"/>
        </w:rPr>
        <w:t>ОДО, национальная экономика</w:t>
      </w:r>
    </w:p>
    <w:p w:rsidR="00D13DEE" w:rsidRDefault="00D13DEE" w:rsidP="00D13DEE">
      <w:pPr>
        <w:jc w:val="right"/>
        <w:rPr>
          <w:b/>
          <w:sz w:val="28"/>
          <w:szCs w:val="28"/>
          <w:u w:val="single"/>
        </w:rPr>
      </w:pPr>
      <w:r>
        <w:rPr>
          <w:b/>
          <w:sz w:val="28"/>
          <w:szCs w:val="28"/>
          <w:u w:val="single"/>
        </w:rPr>
        <w:t>Саакян Нарек Рубенович</w:t>
      </w:r>
    </w:p>
    <w:p w:rsidR="00D13DEE" w:rsidRDefault="00D13DEE" w:rsidP="00D13DEE">
      <w:pPr>
        <w:jc w:val="right"/>
        <w:rPr>
          <w:b/>
          <w:sz w:val="28"/>
          <w:szCs w:val="28"/>
          <w:u w:val="single"/>
        </w:rPr>
      </w:pPr>
    </w:p>
    <w:p w:rsidR="00D13DEE" w:rsidRDefault="00D13DEE" w:rsidP="00D13DEE">
      <w:pPr>
        <w:jc w:val="right"/>
        <w:rPr>
          <w:b/>
          <w:sz w:val="28"/>
          <w:szCs w:val="28"/>
        </w:rPr>
      </w:pPr>
      <w:r>
        <w:rPr>
          <w:b/>
          <w:sz w:val="28"/>
          <w:szCs w:val="28"/>
        </w:rPr>
        <w:t>Научный руководитель</w:t>
      </w:r>
    </w:p>
    <w:p w:rsidR="00D13DEE" w:rsidRDefault="00D13DEE" w:rsidP="00D13DEE">
      <w:pPr>
        <w:jc w:val="right"/>
        <w:rPr>
          <w:b/>
          <w:sz w:val="28"/>
          <w:szCs w:val="28"/>
          <w:u w:val="single"/>
        </w:rPr>
      </w:pPr>
      <w:r>
        <w:rPr>
          <w:b/>
          <w:sz w:val="28"/>
          <w:szCs w:val="28"/>
        </w:rPr>
        <w:t xml:space="preserve">д.э.н., профессор </w:t>
      </w:r>
      <w:r>
        <w:rPr>
          <w:b/>
          <w:sz w:val="28"/>
          <w:szCs w:val="28"/>
          <w:u w:val="single"/>
        </w:rPr>
        <w:t>Максимов Валентин Леверьевич</w:t>
      </w:r>
    </w:p>
    <w:p w:rsidR="00D13DEE" w:rsidRDefault="00D13DEE" w:rsidP="00D13DEE">
      <w:pPr>
        <w:jc w:val="right"/>
        <w:rPr>
          <w:b/>
          <w:sz w:val="28"/>
          <w:szCs w:val="28"/>
          <w:u w:val="single"/>
        </w:rPr>
      </w:pPr>
    </w:p>
    <w:p w:rsidR="00D13DEE" w:rsidRDefault="00D13DEE" w:rsidP="00D13DEE">
      <w:pPr>
        <w:jc w:val="right"/>
        <w:rPr>
          <w:b/>
          <w:sz w:val="28"/>
          <w:szCs w:val="28"/>
          <w:u w:val="single"/>
        </w:rPr>
      </w:pPr>
    </w:p>
    <w:p w:rsidR="00D13DEE" w:rsidRDefault="00D13DEE" w:rsidP="00D13DEE">
      <w:pPr>
        <w:jc w:val="right"/>
        <w:rPr>
          <w:b/>
          <w:sz w:val="28"/>
          <w:szCs w:val="28"/>
          <w:u w:val="single"/>
        </w:rPr>
      </w:pPr>
    </w:p>
    <w:p w:rsidR="00D13DEE" w:rsidRDefault="00D13DEE" w:rsidP="00D13DEE">
      <w:pPr>
        <w:jc w:val="right"/>
        <w:rPr>
          <w:b/>
          <w:sz w:val="28"/>
          <w:szCs w:val="28"/>
          <w:u w:val="single"/>
        </w:rPr>
      </w:pPr>
    </w:p>
    <w:p w:rsidR="00D13DEE" w:rsidRDefault="00D13DEE" w:rsidP="00D13DEE">
      <w:pPr>
        <w:jc w:val="center"/>
        <w:rPr>
          <w:b/>
          <w:sz w:val="28"/>
          <w:szCs w:val="28"/>
        </w:rPr>
      </w:pPr>
      <w:r>
        <w:rPr>
          <w:b/>
          <w:sz w:val="28"/>
          <w:szCs w:val="28"/>
        </w:rPr>
        <w:t>Иваново.</w:t>
      </w:r>
    </w:p>
    <w:p w:rsidR="00D13DEE" w:rsidRPr="002C63FD" w:rsidRDefault="00D13DEE" w:rsidP="00D13DEE">
      <w:pPr>
        <w:jc w:val="center"/>
        <w:rPr>
          <w:b/>
          <w:sz w:val="28"/>
          <w:szCs w:val="28"/>
        </w:rPr>
      </w:pPr>
      <w:r>
        <w:rPr>
          <w:b/>
          <w:sz w:val="28"/>
          <w:szCs w:val="28"/>
        </w:rPr>
        <w:t>Ивановский государственный университет.</w:t>
      </w:r>
    </w:p>
    <w:p w:rsidR="00D13DEE" w:rsidRDefault="00D13DEE" w:rsidP="00D13DEE">
      <w:pPr>
        <w:jc w:val="center"/>
        <w:outlineLvl w:val="0"/>
        <w:rPr>
          <w:b/>
          <w:sz w:val="52"/>
          <w:szCs w:val="52"/>
        </w:rPr>
      </w:pPr>
      <w:r w:rsidRPr="002C31A1">
        <w:rPr>
          <w:b/>
          <w:sz w:val="52"/>
          <w:szCs w:val="52"/>
        </w:rPr>
        <w:t>Содержание.</w:t>
      </w:r>
    </w:p>
    <w:p w:rsidR="00D13DEE" w:rsidRDefault="00D13DEE" w:rsidP="00D13DEE">
      <w:pPr>
        <w:jc w:val="center"/>
        <w:rPr>
          <w:b/>
          <w:sz w:val="52"/>
          <w:szCs w:val="52"/>
        </w:rPr>
      </w:pPr>
    </w:p>
    <w:p w:rsidR="00D13DEE" w:rsidRPr="005C5647" w:rsidRDefault="00D13DEE" w:rsidP="00D13DEE">
      <w:pPr>
        <w:jc w:val="center"/>
        <w:rPr>
          <w:rFonts w:ascii="Tahoma" w:hAnsi="Tahoma" w:cs="Tahoma"/>
          <w:b/>
          <w:sz w:val="52"/>
          <w:szCs w:val="52"/>
        </w:rPr>
      </w:pPr>
    </w:p>
    <w:p w:rsidR="00D13DEE" w:rsidRPr="005C5647" w:rsidRDefault="00D13DEE" w:rsidP="00D13DEE">
      <w:pPr>
        <w:spacing w:line="360" w:lineRule="auto"/>
        <w:rPr>
          <w:rFonts w:ascii="Tahoma" w:hAnsi="Tahoma" w:cs="Tahoma"/>
          <w:sz w:val="28"/>
          <w:szCs w:val="28"/>
        </w:rPr>
      </w:pPr>
      <w:r w:rsidRPr="005C5647">
        <w:rPr>
          <w:rFonts w:ascii="Tahoma" w:hAnsi="Tahoma" w:cs="Tahoma"/>
          <w:sz w:val="36"/>
          <w:szCs w:val="36"/>
        </w:rPr>
        <w:t>Введение</w:t>
      </w:r>
      <w:r>
        <w:rPr>
          <w:rFonts w:ascii="Tahoma" w:hAnsi="Tahoma" w:cs="Tahoma"/>
          <w:sz w:val="22"/>
          <w:szCs w:val="22"/>
        </w:rPr>
        <w:t>……………………………………………………………………………………………………………..</w:t>
      </w:r>
      <w:r w:rsidRPr="005C5647">
        <w:rPr>
          <w:rFonts w:ascii="Tahoma" w:hAnsi="Tahoma" w:cs="Tahoma"/>
          <w:sz w:val="28"/>
          <w:szCs w:val="28"/>
        </w:rPr>
        <w:t>3</w:t>
      </w:r>
    </w:p>
    <w:p w:rsidR="00D13DEE" w:rsidRPr="005C5647" w:rsidRDefault="00D13DEE" w:rsidP="00D13DEE">
      <w:pPr>
        <w:spacing w:line="360" w:lineRule="auto"/>
        <w:ind w:right="2515"/>
        <w:jc w:val="both"/>
        <w:outlineLvl w:val="0"/>
        <w:rPr>
          <w:rFonts w:ascii="Tahoma" w:hAnsi="Tahoma" w:cs="Tahoma"/>
          <w:sz w:val="22"/>
          <w:szCs w:val="22"/>
        </w:rPr>
      </w:pPr>
      <w:r w:rsidRPr="005C5647">
        <w:rPr>
          <w:rFonts w:ascii="Tahoma" w:hAnsi="Tahoma" w:cs="Tahoma"/>
          <w:sz w:val="32"/>
          <w:szCs w:val="32"/>
        </w:rPr>
        <w:t>Глава 1</w:t>
      </w:r>
    </w:p>
    <w:p w:rsidR="00D13DEE" w:rsidRPr="005C5647" w:rsidRDefault="00D13DEE" w:rsidP="00D13DEE">
      <w:pPr>
        <w:tabs>
          <w:tab w:val="left" w:pos="9355"/>
        </w:tabs>
        <w:spacing w:line="360" w:lineRule="auto"/>
        <w:ind w:right="-5"/>
        <w:jc w:val="both"/>
        <w:outlineLvl w:val="0"/>
        <w:rPr>
          <w:rFonts w:ascii="Tahoma" w:hAnsi="Tahoma" w:cs="Tahoma"/>
          <w:sz w:val="22"/>
          <w:szCs w:val="22"/>
        </w:rPr>
      </w:pPr>
      <w:r w:rsidRPr="005C5647">
        <w:rPr>
          <w:rFonts w:ascii="Tahoma" w:hAnsi="Tahoma" w:cs="Tahoma"/>
          <w:sz w:val="28"/>
          <w:szCs w:val="28"/>
        </w:rPr>
        <w:t>Содержание и функции рынка корпоративных ценных бумаг</w:t>
      </w:r>
      <w:r>
        <w:rPr>
          <w:rFonts w:ascii="Tahoma" w:hAnsi="Tahoma" w:cs="Tahoma"/>
          <w:sz w:val="22"/>
          <w:szCs w:val="22"/>
        </w:rPr>
        <w:t>..................</w:t>
      </w:r>
      <w:r w:rsidRPr="005C5647">
        <w:rPr>
          <w:rFonts w:ascii="Tahoma" w:hAnsi="Tahoma" w:cs="Tahoma"/>
          <w:sz w:val="28"/>
          <w:szCs w:val="28"/>
        </w:rPr>
        <w:t>4</w:t>
      </w:r>
    </w:p>
    <w:p w:rsidR="00D13DEE" w:rsidRPr="005C5647" w:rsidRDefault="00D13DEE" w:rsidP="00D13DEE">
      <w:pPr>
        <w:spacing w:line="360" w:lineRule="auto"/>
        <w:jc w:val="both"/>
        <w:outlineLvl w:val="0"/>
        <w:rPr>
          <w:rFonts w:ascii="Tahoma" w:hAnsi="Tahoma" w:cs="Tahoma"/>
          <w:sz w:val="28"/>
          <w:szCs w:val="28"/>
        </w:rPr>
      </w:pPr>
      <w:r w:rsidRPr="005C5647">
        <w:rPr>
          <w:rFonts w:ascii="Tahoma" w:hAnsi="Tahoma" w:cs="Tahoma"/>
          <w:sz w:val="32"/>
          <w:szCs w:val="32"/>
        </w:rPr>
        <w:t>Глава 2</w:t>
      </w:r>
      <w:r w:rsidRPr="005C5647">
        <w:rPr>
          <w:rFonts w:ascii="Tahoma" w:hAnsi="Tahoma" w:cs="Tahoma"/>
          <w:sz w:val="36"/>
          <w:szCs w:val="36"/>
        </w:rPr>
        <w:t>.</w:t>
      </w:r>
    </w:p>
    <w:p w:rsidR="00D13DEE" w:rsidRPr="005C5647" w:rsidRDefault="00D13DEE" w:rsidP="00D13DEE">
      <w:pPr>
        <w:spacing w:line="360" w:lineRule="auto"/>
        <w:rPr>
          <w:rFonts w:ascii="Tahoma" w:hAnsi="Tahoma" w:cs="Tahoma"/>
          <w:sz w:val="22"/>
          <w:szCs w:val="22"/>
        </w:rPr>
      </w:pPr>
      <w:r w:rsidRPr="005C5647">
        <w:rPr>
          <w:rFonts w:ascii="Tahoma" w:hAnsi="Tahoma" w:cs="Tahoma"/>
          <w:sz w:val="28"/>
          <w:szCs w:val="28"/>
        </w:rPr>
        <w:t>Акция как инвестиционная ценная бумага</w:t>
      </w:r>
      <w:r>
        <w:rPr>
          <w:rFonts w:ascii="Tahoma" w:hAnsi="Tahoma" w:cs="Tahoma"/>
          <w:sz w:val="22"/>
          <w:szCs w:val="22"/>
        </w:rPr>
        <w:t>.....................................................</w:t>
      </w:r>
      <w:r>
        <w:rPr>
          <w:rFonts w:ascii="Tahoma" w:hAnsi="Tahoma" w:cs="Tahoma"/>
          <w:sz w:val="28"/>
          <w:szCs w:val="28"/>
        </w:rPr>
        <w:t>12</w:t>
      </w:r>
    </w:p>
    <w:p w:rsidR="00D13DEE" w:rsidRPr="005C5647" w:rsidRDefault="00D13DEE" w:rsidP="00D13DEE">
      <w:pPr>
        <w:spacing w:line="360" w:lineRule="auto"/>
        <w:jc w:val="both"/>
        <w:outlineLvl w:val="0"/>
        <w:rPr>
          <w:rFonts w:ascii="Tahoma" w:hAnsi="Tahoma" w:cs="Tahoma"/>
          <w:sz w:val="32"/>
          <w:szCs w:val="32"/>
        </w:rPr>
      </w:pPr>
      <w:r w:rsidRPr="005C5647">
        <w:rPr>
          <w:rFonts w:ascii="Tahoma" w:hAnsi="Tahoma" w:cs="Tahoma"/>
          <w:sz w:val="32"/>
          <w:szCs w:val="32"/>
        </w:rPr>
        <w:t>Глава 3</w:t>
      </w:r>
    </w:p>
    <w:p w:rsidR="00D13DEE" w:rsidRPr="005C5647" w:rsidRDefault="00D13DEE" w:rsidP="00D13DEE">
      <w:pPr>
        <w:spacing w:line="360" w:lineRule="auto"/>
        <w:rPr>
          <w:rFonts w:ascii="Tahoma" w:hAnsi="Tahoma" w:cs="Tahoma"/>
          <w:sz w:val="22"/>
          <w:szCs w:val="22"/>
        </w:rPr>
      </w:pPr>
      <w:r w:rsidRPr="005C5647">
        <w:rPr>
          <w:rFonts w:ascii="Tahoma" w:hAnsi="Tahoma" w:cs="Tahoma"/>
          <w:sz w:val="28"/>
          <w:szCs w:val="28"/>
        </w:rPr>
        <w:t>Проблемы развития рынка акций в Российской Федерации</w:t>
      </w:r>
      <w:r>
        <w:rPr>
          <w:rFonts w:ascii="Tahoma" w:hAnsi="Tahoma" w:cs="Tahoma"/>
          <w:sz w:val="22"/>
          <w:szCs w:val="22"/>
        </w:rPr>
        <w:t>…………………..</w:t>
      </w:r>
      <w:r>
        <w:rPr>
          <w:rFonts w:ascii="Tahoma" w:hAnsi="Tahoma" w:cs="Tahoma"/>
          <w:sz w:val="28"/>
          <w:szCs w:val="28"/>
        </w:rPr>
        <w:t>22</w:t>
      </w:r>
    </w:p>
    <w:p w:rsidR="00D13DEE" w:rsidRPr="005C5647" w:rsidRDefault="00D13DEE" w:rsidP="00D13DEE">
      <w:pPr>
        <w:spacing w:line="360" w:lineRule="auto"/>
        <w:outlineLvl w:val="0"/>
        <w:rPr>
          <w:rFonts w:ascii="Tahoma" w:hAnsi="Tahoma" w:cs="Tahoma"/>
          <w:sz w:val="22"/>
          <w:szCs w:val="22"/>
        </w:rPr>
      </w:pPr>
      <w:r w:rsidRPr="005C5647">
        <w:rPr>
          <w:rFonts w:ascii="Tahoma" w:hAnsi="Tahoma" w:cs="Tahoma"/>
          <w:sz w:val="36"/>
          <w:szCs w:val="36"/>
        </w:rPr>
        <w:t>Заключение</w:t>
      </w:r>
      <w:r>
        <w:rPr>
          <w:rFonts w:ascii="Tahoma" w:hAnsi="Tahoma" w:cs="Tahoma"/>
          <w:sz w:val="22"/>
          <w:szCs w:val="22"/>
        </w:rPr>
        <w:t>………………………………………………………………………………………………………</w:t>
      </w:r>
      <w:r>
        <w:rPr>
          <w:rFonts w:ascii="Tahoma" w:hAnsi="Tahoma" w:cs="Tahoma"/>
          <w:sz w:val="28"/>
          <w:szCs w:val="28"/>
        </w:rPr>
        <w:t>31</w:t>
      </w:r>
    </w:p>
    <w:p w:rsidR="00D13DEE" w:rsidRPr="00D13DEE" w:rsidRDefault="00D13DEE" w:rsidP="00D13DEE">
      <w:pPr>
        <w:spacing w:line="360" w:lineRule="auto"/>
        <w:ind w:firstLine="720"/>
        <w:outlineLvl w:val="0"/>
        <w:rPr>
          <w:rFonts w:ascii="Tahoma" w:hAnsi="Tahoma" w:cs="Tahoma"/>
          <w:bCs/>
          <w:sz w:val="28"/>
          <w:szCs w:val="28"/>
        </w:rPr>
      </w:pPr>
      <w:r w:rsidRPr="005C5647">
        <w:rPr>
          <w:rFonts w:ascii="Tahoma" w:hAnsi="Tahoma" w:cs="Tahoma"/>
          <w:sz w:val="28"/>
          <w:szCs w:val="28"/>
        </w:rPr>
        <w:t>Список</w:t>
      </w:r>
      <w:r w:rsidRPr="005C5647">
        <w:rPr>
          <w:rFonts w:ascii="Tahoma" w:hAnsi="Tahoma" w:cs="Tahoma"/>
          <w:bCs/>
          <w:sz w:val="28"/>
          <w:szCs w:val="28"/>
        </w:rPr>
        <w:t xml:space="preserve"> использованной литературы</w:t>
      </w:r>
      <w:r>
        <w:rPr>
          <w:rFonts w:ascii="Tahoma" w:hAnsi="Tahoma" w:cs="Tahoma"/>
          <w:bCs/>
          <w:sz w:val="22"/>
          <w:szCs w:val="22"/>
        </w:rPr>
        <w:t>……………………………………………………</w:t>
      </w:r>
      <w:r w:rsidRPr="00D13DEE">
        <w:rPr>
          <w:rFonts w:ascii="Tahoma" w:hAnsi="Tahoma" w:cs="Tahoma"/>
          <w:bCs/>
          <w:sz w:val="28"/>
          <w:szCs w:val="28"/>
        </w:rPr>
        <w:t>32</w:t>
      </w:r>
    </w:p>
    <w:p w:rsidR="00D13DEE" w:rsidRDefault="00D13DEE" w:rsidP="00D13DEE">
      <w:pPr>
        <w:spacing w:line="360" w:lineRule="auto"/>
        <w:ind w:firstLine="720"/>
        <w:outlineLvl w:val="0"/>
        <w:rPr>
          <w:rFonts w:ascii="Tahoma" w:hAnsi="Tahoma" w:cs="Tahoma"/>
          <w:bCs/>
          <w:sz w:val="22"/>
          <w:szCs w:val="22"/>
        </w:rPr>
      </w:pPr>
    </w:p>
    <w:p w:rsidR="00D13DEE" w:rsidRDefault="00D13DEE" w:rsidP="00D13DEE">
      <w:pPr>
        <w:spacing w:line="360" w:lineRule="auto"/>
        <w:ind w:firstLine="720"/>
        <w:outlineLvl w:val="0"/>
        <w:rPr>
          <w:rFonts w:ascii="Tahoma" w:hAnsi="Tahoma" w:cs="Tahoma"/>
          <w:bCs/>
          <w:sz w:val="22"/>
          <w:szCs w:val="22"/>
        </w:rPr>
      </w:pPr>
    </w:p>
    <w:p w:rsidR="00D13DEE" w:rsidRDefault="00D13DEE" w:rsidP="00D13DEE">
      <w:pPr>
        <w:spacing w:line="360" w:lineRule="auto"/>
        <w:ind w:firstLine="720"/>
        <w:outlineLvl w:val="0"/>
        <w:rPr>
          <w:rFonts w:ascii="Tahoma" w:hAnsi="Tahoma" w:cs="Tahoma"/>
          <w:bCs/>
          <w:sz w:val="22"/>
          <w:szCs w:val="22"/>
        </w:rPr>
      </w:pPr>
    </w:p>
    <w:p w:rsidR="00D13DEE" w:rsidRDefault="00D13DEE" w:rsidP="00D13DEE">
      <w:pPr>
        <w:spacing w:line="360" w:lineRule="auto"/>
        <w:ind w:firstLine="720"/>
        <w:outlineLvl w:val="0"/>
        <w:rPr>
          <w:rFonts w:ascii="Tahoma" w:hAnsi="Tahoma" w:cs="Tahoma"/>
          <w:bCs/>
          <w:sz w:val="22"/>
          <w:szCs w:val="22"/>
        </w:rPr>
      </w:pPr>
    </w:p>
    <w:p w:rsidR="00D13DEE" w:rsidRDefault="00D13DEE" w:rsidP="00D13DEE">
      <w:pPr>
        <w:spacing w:line="360" w:lineRule="auto"/>
        <w:ind w:firstLine="720"/>
        <w:outlineLvl w:val="0"/>
        <w:rPr>
          <w:rFonts w:ascii="Tahoma" w:hAnsi="Tahoma" w:cs="Tahoma"/>
          <w:bCs/>
          <w:sz w:val="22"/>
          <w:szCs w:val="22"/>
        </w:rPr>
      </w:pPr>
    </w:p>
    <w:p w:rsidR="00D13DEE" w:rsidRDefault="00D13DEE" w:rsidP="00D13DEE">
      <w:pPr>
        <w:spacing w:line="360" w:lineRule="auto"/>
        <w:ind w:firstLine="720"/>
        <w:outlineLvl w:val="0"/>
        <w:rPr>
          <w:rFonts w:ascii="Tahoma" w:hAnsi="Tahoma" w:cs="Tahoma"/>
          <w:bCs/>
          <w:sz w:val="22"/>
          <w:szCs w:val="22"/>
        </w:rPr>
      </w:pPr>
    </w:p>
    <w:p w:rsidR="00D13DEE" w:rsidRDefault="00D13DEE" w:rsidP="00D13DEE">
      <w:pPr>
        <w:spacing w:line="360" w:lineRule="auto"/>
        <w:ind w:firstLine="720"/>
        <w:outlineLvl w:val="0"/>
        <w:rPr>
          <w:rFonts w:ascii="Tahoma" w:hAnsi="Tahoma" w:cs="Tahoma"/>
          <w:bCs/>
          <w:sz w:val="22"/>
          <w:szCs w:val="22"/>
        </w:rPr>
      </w:pPr>
    </w:p>
    <w:p w:rsidR="00D13DEE" w:rsidRDefault="00D13DEE" w:rsidP="00D13DEE">
      <w:pPr>
        <w:spacing w:line="360" w:lineRule="auto"/>
        <w:ind w:firstLine="720"/>
        <w:outlineLvl w:val="0"/>
        <w:rPr>
          <w:rFonts w:ascii="Tahoma" w:hAnsi="Tahoma" w:cs="Tahoma"/>
          <w:bCs/>
          <w:sz w:val="22"/>
          <w:szCs w:val="22"/>
        </w:rPr>
      </w:pPr>
    </w:p>
    <w:p w:rsidR="00D13DEE" w:rsidRDefault="00D13DEE" w:rsidP="00D13DEE">
      <w:pPr>
        <w:spacing w:line="360" w:lineRule="auto"/>
        <w:ind w:firstLine="720"/>
        <w:outlineLvl w:val="0"/>
        <w:rPr>
          <w:rFonts w:ascii="Tahoma" w:hAnsi="Tahoma" w:cs="Tahoma"/>
          <w:bCs/>
          <w:sz w:val="22"/>
          <w:szCs w:val="22"/>
        </w:rPr>
      </w:pPr>
    </w:p>
    <w:p w:rsidR="00D13DEE" w:rsidRDefault="00D13DEE" w:rsidP="00D13DEE">
      <w:pPr>
        <w:spacing w:line="360" w:lineRule="auto"/>
        <w:ind w:firstLine="720"/>
        <w:outlineLvl w:val="0"/>
        <w:rPr>
          <w:rFonts w:ascii="Tahoma" w:hAnsi="Tahoma" w:cs="Tahoma"/>
          <w:bCs/>
          <w:sz w:val="22"/>
          <w:szCs w:val="22"/>
        </w:rPr>
      </w:pPr>
    </w:p>
    <w:p w:rsidR="00D13DEE" w:rsidRDefault="00D13DEE" w:rsidP="00D13DEE">
      <w:pPr>
        <w:spacing w:line="360" w:lineRule="auto"/>
        <w:ind w:firstLine="720"/>
        <w:outlineLvl w:val="0"/>
        <w:rPr>
          <w:rFonts w:ascii="Tahoma" w:hAnsi="Tahoma" w:cs="Tahoma"/>
          <w:bCs/>
          <w:sz w:val="22"/>
          <w:szCs w:val="22"/>
        </w:rPr>
      </w:pPr>
    </w:p>
    <w:p w:rsidR="00D13DEE" w:rsidRDefault="00D13DEE" w:rsidP="00D13DEE">
      <w:pPr>
        <w:spacing w:line="360" w:lineRule="auto"/>
        <w:ind w:firstLine="720"/>
        <w:outlineLvl w:val="0"/>
        <w:rPr>
          <w:rFonts w:ascii="Tahoma" w:hAnsi="Tahoma" w:cs="Tahoma"/>
          <w:bCs/>
          <w:sz w:val="22"/>
          <w:szCs w:val="22"/>
        </w:rPr>
      </w:pPr>
    </w:p>
    <w:p w:rsidR="00D13DEE" w:rsidRDefault="00D13DEE" w:rsidP="00D13DEE">
      <w:pPr>
        <w:spacing w:line="360" w:lineRule="auto"/>
        <w:ind w:firstLine="720"/>
        <w:outlineLvl w:val="0"/>
        <w:rPr>
          <w:rFonts w:ascii="Tahoma" w:hAnsi="Tahoma" w:cs="Tahoma"/>
          <w:bCs/>
          <w:sz w:val="22"/>
          <w:szCs w:val="22"/>
        </w:rPr>
      </w:pPr>
    </w:p>
    <w:p w:rsidR="00D13DEE" w:rsidRDefault="00D13DEE" w:rsidP="00D13DEE">
      <w:pPr>
        <w:spacing w:line="360" w:lineRule="auto"/>
        <w:ind w:firstLine="720"/>
        <w:outlineLvl w:val="0"/>
        <w:rPr>
          <w:rFonts w:ascii="Tahoma" w:hAnsi="Tahoma" w:cs="Tahoma"/>
          <w:bCs/>
          <w:sz w:val="22"/>
          <w:szCs w:val="22"/>
        </w:rPr>
      </w:pPr>
    </w:p>
    <w:p w:rsidR="00D13DEE" w:rsidRDefault="00D13DEE" w:rsidP="00D13DEE">
      <w:pPr>
        <w:spacing w:line="360" w:lineRule="auto"/>
        <w:ind w:firstLine="720"/>
        <w:outlineLvl w:val="0"/>
        <w:rPr>
          <w:rFonts w:ascii="Tahoma" w:hAnsi="Tahoma" w:cs="Tahoma"/>
          <w:bCs/>
          <w:sz w:val="22"/>
          <w:szCs w:val="22"/>
        </w:rPr>
      </w:pPr>
    </w:p>
    <w:p w:rsidR="00D13DEE" w:rsidRDefault="00D13DEE" w:rsidP="00D13DEE">
      <w:pPr>
        <w:spacing w:line="360" w:lineRule="auto"/>
        <w:ind w:firstLine="720"/>
        <w:outlineLvl w:val="0"/>
        <w:rPr>
          <w:rFonts w:ascii="Tahoma" w:hAnsi="Tahoma" w:cs="Tahoma"/>
          <w:bCs/>
          <w:sz w:val="22"/>
          <w:szCs w:val="22"/>
        </w:rPr>
      </w:pPr>
    </w:p>
    <w:p w:rsidR="00D13DEE" w:rsidRDefault="00D13DEE" w:rsidP="00D13DEE">
      <w:pPr>
        <w:spacing w:line="360" w:lineRule="auto"/>
        <w:ind w:firstLine="720"/>
        <w:outlineLvl w:val="0"/>
        <w:rPr>
          <w:rFonts w:ascii="Tahoma" w:hAnsi="Tahoma" w:cs="Tahoma"/>
          <w:bCs/>
          <w:sz w:val="22"/>
          <w:szCs w:val="22"/>
        </w:rPr>
      </w:pPr>
    </w:p>
    <w:p w:rsidR="00D13DEE" w:rsidRDefault="00D13DEE" w:rsidP="00D13DEE">
      <w:pPr>
        <w:spacing w:line="360" w:lineRule="auto"/>
        <w:ind w:firstLine="720"/>
        <w:outlineLvl w:val="0"/>
        <w:rPr>
          <w:rFonts w:ascii="Tahoma" w:hAnsi="Tahoma" w:cs="Tahoma"/>
          <w:bCs/>
          <w:sz w:val="22"/>
          <w:szCs w:val="22"/>
        </w:rPr>
      </w:pPr>
    </w:p>
    <w:p w:rsidR="00D13DEE" w:rsidRDefault="00D13DEE" w:rsidP="00D13DEE">
      <w:pPr>
        <w:spacing w:line="360" w:lineRule="auto"/>
        <w:ind w:firstLine="720"/>
        <w:outlineLvl w:val="0"/>
        <w:rPr>
          <w:rFonts w:ascii="Tahoma" w:hAnsi="Tahoma" w:cs="Tahoma"/>
          <w:bCs/>
          <w:sz w:val="22"/>
          <w:szCs w:val="22"/>
        </w:rPr>
      </w:pPr>
    </w:p>
    <w:p w:rsidR="00A66F67" w:rsidRPr="00304316" w:rsidRDefault="00D7171B" w:rsidP="00D13DEE">
      <w:pPr>
        <w:spacing w:line="360" w:lineRule="auto"/>
        <w:ind w:firstLine="720"/>
        <w:outlineLvl w:val="0"/>
        <w:rPr>
          <w:rFonts w:ascii="Tahoma" w:hAnsi="Tahoma" w:cs="Tahoma"/>
          <w:bCs/>
          <w:sz w:val="28"/>
          <w:szCs w:val="28"/>
          <w:lang w:val="en-US"/>
        </w:rPr>
      </w:pPr>
      <w:r w:rsidRPr="00304316">
        <w:rPr>
          <w:rFonts w:ascii="Tahoma" w:hAnsi="Tahoma" w:cs="Tahoma"/>
          <w:b/>
          <w:sz w:val="28"/>
          <w:szCs w:val="28"/>
        </w:rPr>
        <w:t>Введение.</w:t>
      </w:r>
      <w:r w:rsidR="00A66F67" w:rsidRPr="00304316">
        <w:rPr>
          <w:rFonts w:ascii="Tahoma" w:hAnsi="Tahoma" w:cs="Tahoma"/>
          <w:bCs/>
          <w:sz w:val="28"/>
          <w:szCs w:val="28"/>
        </w:rPr>
        <w:t xml:space="preserve"> </w:t>
      </w:r>
    </w:p>
    <w:p w:rsidR="00A66F67" w:rsidRPr="00304316" w:rsidRDefault="00A66F67" w:rsidP="00A00A3A">
      <w:pPr>
        <w:spacing w:line="360" w:lineRule="auto"/>
        <w:ind w:firstLine="720"/>
        <w:outlineLvl w:val="0"/>
        <w:rPr>
          <w:rFonts w:ascii="Tahoma" w:hAnsi="Tahoma" w:cs="Tahoma"/>
          <w:bCs/>
          <w:sz w:val="28"/>
          <w:szCs w:val="28"/>
        </w:rPr>
      </w:pPr>
      <w:r w:rsidRPr="00304316">
        <w:rPr>
          <w:rFonts w:ascii="Tahoma" w:hAnsi="Tahoma" w:cs="Tahoma"/>
          <w:sz w:val="28"/>
          <w:szCs w:val="28"/>
        </w:rPr>
        <w:t xml:space="preserve">Развитие рыночных отношений в обществе привело к появлению целого ряда новых экономических объектов учета и анализа. К ним, прежде всего, следует отнести ценные бумаги. Ценные бумаги существуют как </w:t>
      </w:r>
      <w:r w:rsidRPr="002413AC">
        <w:rPr>
          <w:rFonts w:ascii="Tahoma" w:hAnsi="Tahoma" w:cs="Tahoma"/>
          <w:bCs/>
          <w:sz w:val="28"/>
          <w:szCs w:val="28"/>
        </w:rPr>
        <w:t>особый</w:t>
      </w:r>
      <w:r w:rsidRPr="00304316">
        <w:rPr>
          <w:rFonts w:ascii="Tahoma" w:hAnsi="Tahoma" w:cs="Tahoma"/>
          <w:sz w:val="28"/>
          <w:szCs w:val="28"/>
        </w:rPr>
        <w:t xml:space="preserve"> товар, который должен иметь свой рынок с присущей ему организацией и правилами работы на нем. Однако товары, продаваемые на рынке ценных бумаг, являются товаром особого рода, поскольку ценные бумаги – это лишь титул собственности, документы, дающие право на доход, но не реальный капитал. Обособление рынка ценных бумаг определяется именно этим их качеством, и рынок характеризуется по большей части свободной и легко доступной передачей ценных бумаг одним владельцем другому.</w:t>
      </w:r>
    </w:p>
    <w:p w:rsidR="00A66F67" w:rsidRPr="00304316" w:rsidRDefault="003104BE" w:rsidP="00A00A3A">
      <w:pPr>
        <w:pStyle w:val="aa"/>
        <w:spacing w:line="360" w:lineRule="auto"/>
        <w:ind w:right="175" w:firstLine="720"/>
        <w:jc w:val="both"/>
        <w:rPr>
          <w:rFonts w:ascii="Tahoma" w:hAnsi="Tahoma" w:cs="Tahoma"/>
          <w:bCs/>
          <w:sz w:val="28"/>
          <w:szCs w:val="28"/>
        </w:rPr>
      </w:pPr>
      <w:r w:rsidRPr="00304316">
        <w:rPr>
          <w:rFonts w:ascii="Tahoma" w:hAnsi="Tahoma" w:cs="Tahoma"/>
          <w:bCs/>
          <w:sz w:val="28"/>
          <w:szCs w:val="28"/>
        </w:rPr>
        <w:t>Возникновение и обращение капитала, представленного в ценных бумагах, тесно связанно с функционированием рынка реальных активов, т.е. рынка, на котором происходит купля-продажа материальных ресурсов.</w:t>
      </w:r>
    </w:p>
    <w:p w:rsidR="003104BE" w:rsidRPr="00304316" w:rsidRDefault="003104BE" w:rsidP="00A00A3A">
      <w:pPr>
        <w:pStyle w:val="aa"/>
        <w:spacing w:line="360" w:lineRule="auto"/>
        <w:ind w:right="175" w:firstLine="720"/>
        <w:jc w:val="both"/>
        <w:rPr>
          <w:rFonts w:ascii="Tahoma" w:hAnsi="Tahoma" w:cs="Tahoma"/>
          <w:bCs/>
          <w:sz w:val="28"/>
          <w:szCs w:val="28"/>
        </w:rPr>
      </w:pPr>
      <w:r w:rsidRPr="00304316">
        <w:rPr>
          <w:rFonts w:ascii="Tahoma" w:hAnsi="Tahoma" w:cs="Tahoma"/>
          <w:sz w:val="28"/>
          <w:szCs w:val="28"/>
        </w:rPr>
        <w:t xml:space="preserve"> Рынок ценных бумаг, как и другие рынки, представляет собой сложную организационную и экономическую систему с высоким уровнем целостности и законченности технологических циклов.</w:t>
      </w:r>
      <w:r w:rsidR="00FC0770" w:rsidRPr="00304316">
        <w:rPr>
          <w:rFonts w:ascii="Tahoma" w:hAnsi="Tahoma" w:cs="Tahoma"/>
          <w:sz w:val="28"/>
          <w:szCs w:val="28"/>
        </w:rPr>
        <w:t xml:space="preserve"> Он </w:t>
      </w:r>
      <w:r w:rsidRPr="00304316">
        <w:rPr>
          <w:rFonts w:ascii="Tahoma" w:hAnsi="Tahoma" w:cs="Tahoma"/>
          <w:sz w:val="28"/>
          <w:szCs w:val="28"/>
        </w:rPr>
        <w:t>является неотъемлемой частью рыночных отношений.</w:t>
      </w:r>
      <w:r w:rsidR="00FC0770" w:rsidRPr="00304316">
        <w:rPr>
          <w:rFonts w:ascii="Tahoma" w:hAnsi="Tahoma" w:cs="Tahoma"/>
          <w:sz w:val="28"/>
          <w:szCs w:val="28"/>
        </w:rPr>
        <w:t xml:space="preserve"> </w:t>
      </w:r>
      <w:r w:rsidRPr="00304316">
        <w:rPr>
          <w:rFonts w:ascii="Tahoma" w:hAnsi="Tahoma" w:cs="Tahoma"/>
          <w:sz w:val="28"/>
          <w:szCs w:val="28"/>
        </w:rPr>
        <w:t xml:space="preserve">На нем ценные бумаги служат предметом купли – продажи с использованием комплекса цен, чем также отличаются от обычных товаров. </w:t>
      </w:r>
    </w:p>
    <w:p w:rsidR="003104BE" w:rsidRPr="00304316" w:rsidRDefault="003104BE" w:rsidP="00A00A3A">
      <w:pPr>
        <w:spacing w:line="360" w:lineRule="auto"/>
        <w:ind w:right="175" w:firstLine="720"/>
        <w:jc w:val="both"/>
        <w:rPr>
          <w:rFonts w:ascii="Tahoma" w:hAnsi="Tahoma" w:cs="Tahoma"/>
          <w:bCs/>
          <w:sz w:val="28"/>
          <w:szCs w:val="28"/>
        </w:rPr>
      </w:pPr>
      <w:r w:rsidRPr="00304316">
        <w:rPr>
          <w:rFonts w:ascii="Tahoma" w:hAnsi="Tahoma" w:cs="Tahoma"/>
          <w:bCs/>
          <w:sz w:val="28"/>
          <w:szCs w:val="28"/>
        </w:rPr>
        <w:t>Ключевой задачей, которую должен выполнять рынок ценных бумаг является</w:t>
      </w:r>
      <w:r w:rsidR="00A66F67" w:rsidRPr="00304316">
        <w:rPr>
          <w:rFonts w:ascii="Tahoma" w:hAnsi="Tahoma" w:cs="Tahoma"/>
          <w:bCs/>
          <w:sz w:val="28"/>
          <w:szCs w:val="28"/>
        </w:rPr>
        <w:t>,</w:t>
      </w:r>
      <w:r w:rsidRPr="00304316">
        <w:rPr>
          <w:rFonts w:ascii="Tahoma" w:hAnsi="Tahoma" w:cs="Tahoma"/>
          <w:bCs/>
          <w:sz w:val="28"/>
          <w:szCs w:val="28"/>
        </w:rPr>
        <w:t xml:space="preserve"> прежде всего</w:t>
      </w:r>
      <w:r w:rsidR="00A66F67" w:rsidRPr="00304316">
        <w:rPr>
          <w:rFonts w:ascii="Tahoma" w:hAnsi="Tahoma" w:cs="Tahoma"/>
          <w:bCs/>
          <w:sz w:val="28"/>
          <w:szCs w:val="28"/>
        </w:rPr>
        <w:t>,</w:t>
      </w:r>
      <w:r w:rsidRPr="00304316">
        <w:rPr>
          <w:rFonts w:ascii="Tahoma" w:hAnsi="Tahoma" w:cs="Tahoma"/>
          <w:bCs/>
          <w:sz w:val="28"/>
          <w:szCs w:val="28"/>
        </w:rPr>
        <w:t xml:space="preserve"> обеспечение условий для привлечения инвестиций на предприятия, доступ этих предприятий к более дешевому, по сравнению с банковскими кредитами капиталу.</w:t>
      </w:r>
    </w:p>
    <w:p w:rsidR="00304316" w:rsidRPr="00304316" w:rsidRDefault="00F20136" w:rsidP="00A00A3A">
      <w:pPr>
        <w:spacing w:line="360" w:lineRule="auto"/>
        <w:ind w:right="175" w:firstLine="720"/>
        <w:jc w:val="both"/>
        <w:rPr>
          <w:rFonts w:ascii="Tahoma" w:hAnsi="Tahoma" w:cs="Tahoma"/>
          <w:bCs/>
          <w:sz w:val="28"/>
          <w:szCs w:val="28"/>
        </w:rPr>
      </w:pPr>
      <w:r>
        <w:rPr>
          <w:rFonts w:ascii="Tahoma" w:hAnsi="Tahoma" w:cs="Tahoma"/>
          <w:bCs/>
          <w:sz w:val="28"/>
          <w:szCs w:val="28"/>
        </w:rPr>
        <w:t>В своей работе я постараюсь дать</w:t>
      </w:r>
      <w:r w:rsidR="003B070A" w:rsidRPr="00304316">
        <w:rPr>
          <w:rFonts w:ascii="Tahoma" w:hAnsi="Tahoma" w:cs="Tahoma"/>
          <w:bCs/>
          <w:sz w:val="28"/>
          <w:szCs w:val="28"/>
        </w:rPr>
        <w:t xml:space="preserve"> общее понятие о рынке корпоративных ценных бумаг и объяснить </w:t>
      </w:r>
      <w:r w:rsidR="00547CE9" w:rsidRPr="00304316">
        <w:rPr>
          <w:rFonts w:ascii="Tahoma" w:hAnsi="Tahoma" w:cs="Tahoma"/>
          <w:bCs/>
          <w:sz w:val="28"/>
          <w:szCs w:val="28"/>
        </w:rPr>
        <w:t>его влияние на инвестиционный процесс.</w:t>
      </w:r>
    </w:p>
    <w:p w:rsidR="00547CE9" w:rsidRPr="00E633AC" w:rsidRDefault="00E633AC" w:rsidP="00E633AC">
      <w:pPr>
        <w:spacing w:line="360" w:lineRule="auto"/>
        <w:ind w:right="354" w:firstLine="720"/>
        <w:jc w:val="center"/>
        <w:outlineLvl w:val="0"/>
        <w:rPr>
          <w:rFonts w:ascii="Tahoma" w:hAnsi="Tahoma" w:cs="Tahoma"/>
          <w:b/>
          <w:bCs/>
          <w:sz w:val="32"/>
          <w:szCs w:val="32"/>
        </w:rPr>
      </w:pPr>
      <w:r w:rsidRPr="00E633AC">
        <w:rPr>
          <w:rFonts w:ascii="Tahoma" w:hAnsi="Tahoma" w:cs="Tahoma"/>
          <w:b/>
          <w:bCs/>
          <w:sz w:val="28"/>
          <w:szCs w:val="28"/>
        </w:rPr>
        <w:t>Глава 1</w:t>
      </w:r>
      <w:r w:rsidRPr="00E633AC">
        <w:rPr>
          <w:rFonts w:ascii="Tahoma" w:hAnsi="Tahoma" w:cs="Tahoma"/>
          <w:b/>
          <w:bCs/>
          <w:sz w:val="32"/>
          <w:szCs w:val="32"/>
        </w:rPr>
        <w:t>.</w:t>
      </w:r>
      <w:r>
        <w:rPr>
          <w:rFonts w:ascii="Tahoma" w:hAnsi="Tahoma" w:cs="Tahoma"/>
          <w:b/>
          <w:bCs/>
          <w:sz w:val="32"/>
          <w:szCs w:val="32"/>
        </w:rPr>
        <w:t xml:space="preserve"> </w:t>
      </w:r>
      <w:r w:rsidR="00D54357" w:rsidRPr="005531D9">
        <w:rPr>
          <w:rFonts w:ascii="Tahoma" w:hAnsi="Tahoma" w:cs="Tahoma"/>
          <w:b/>
          <w:bCs/>
          <w:sz w:val="28"/>
          <w:szCs w:val="28"/>
        </w:rPr>
        <w:t xml:space="preserve"> Содержание и функции рынка </w:t>
      </w:r>
      <w:r w:rsidR="00FC2EC3">
        <w:rPr>
          <w:rFonts w:ascii="Tahoma" w:hAnsi="Tahoma" w:cs="Tahoma"/>
          <w:b/>
          <w:bCs/>
          <w:sz w:val="28"/>
          <w:szCs w:val="28"/>
        </w:rPr>
        <w:t xml:space="preserve">корпоративных </w:t>
      </w:r>
      <w:r w:rsidR="00D54357" w:rsidRPr="005531D9">
        <w:rPr>
          <w:rFonts w:ascii="Tahoma" w:hAnsi="Tahoma" w:cs="Tahoma"/>
          <w:b/>
          <w:bCs/>
          <w:sz w:val="28"/>
          <w:szCs w:val="28"/>
        </w:rPr>
        <w:t>ценных бумаг.</w:t>
      </w:r>
    </w:p>
    <w:p w:rsidR="00814C2D" w:rsidRDefault="00304316" w:rsidP="005531D9">
      <w:pPr>
        <w:spacing w:line="360" w:lineRule="auto"/>
        <w:ind w:right="175" w:firstLine="720"/>
        <w:jc w:val="both"/>
        <w:rPr>
          <w:rFonts w:ascii="Tahoma" w:hAnsi="Tahoma" w:cs="Tahoma"/>
          <w:color w:val="000000"/>
          <w:sz w:val="28"/>
          <w:szCs w:val="28"/>
        </w:rPr>
      </w:pPr>
      <w:r w:rsidRPr="000358C7">
        <w:rPr>
          <w:rFonts w:ascii="Tahoma" w:hAnsi="Tahoma" w:cs="Tahoma"/>
          <w:b/>
          <w:i/>
          <w:color w:val="000000"/>
          <w:sz w:val="28"/>
          <w:szCs w:val="28"/>
        </w:rPr>
        <w:t>Ценная бумага</w:t>
      </w:r>
      <w:r w:rsidRPr="000358C7">
        <w:rPr>
          <w:rFonts w:ascii="Tahoma" w:hAnsi="Tahoma" w:cs="Tahoma"/>
          <w:b/>
          <w:color w:val="000000"/>
          <w:sz w:val="28"/>
          <w:szCs w:val="28"/>
        </w:rPr>
        <w:t xml:space="preserve"> </w:t>
      </w:r>
      <w:r w:rsidRPr="00304316">
        <w:rPr>
          <w:rFonts w:ascii="Tahoma" w:hAnsi="Tahoma" w:cs="Tahoma"/>
          <w:color w:val="000000"/>
          <w:sz w:val="28"/>
          <w:szCs w:val="28"/>
        </w:rPr>
        <w:t xml:space="preserve">- это </w:t>
      </w:r>
      <w:r w:rsidR="00B34B85">
        <w:rPr>
          <w:rFonts w:ascii="Tahoma" w:hAnsi="Tahoma" w:cs="Tahoma"/>
          <w:color w:val="000000"/>
          <w:sz w:val="28"/>
          <w:szCs w:val="28"/>
        </w:rPr>
        <w:t>обусловленный законом документ, который закрепляет за ее владельцем право собственности на капитал, а также предоставляет ему право на доход от этих ценных бумаг.</w:t>
      </w:r>
      <w:r w:rsidR="00736032">
        <w:rPr>
          <w:rStyle w:val="a6"/>
          <w:rFonts w:ascii="Tahoma" w:hAnsi="Tahoma" w:cs="Tahoma"/>
          <w:color w:val="000000"/>
          <w:sz w:val="28"/>
          <w:szCs w:val="28"/>
        </w:rPr>
        <w:footnoteReference w:id="1"/>
      </w:r>
      <w:r w:rsidR="00C53C84">
        <w:rPr>
          <w:rFonts w:ascii="Tahoma" w:hAnsi="Tahoma" w:cs="Tahoma"/>
          <w:color w:val="000000"/>
          <w:sz w:val="28"/>
          <w:szCs w:val="28"/>
        </w:rPr>
        <w:t xml:space="preserve"> </w:t>
      </w:r>
      <w:r w:rsidRPr="00304316">
        <w:rPr>
          <w:rFonts w:ascii="Tahoma" w:hAnsi="Tahoma" w:cs="Tahoma"/>
          <w:color w:val="000000"/>
          <w:sz w:val="28"/>
          <w:szCs w:val="28"/>
        </w:rPr>
        <w:t xml:space="preserve">Это особая форма существования капитала наряду с его существованием в денежной, производительной и товарной формах. Суть её состоит в том, что у владельца капитала сам капитал отсутствует, но имеются все права на него, которые и зафиксированы </w:t>
      </w:r>
      <w:r w:rsidR="00C53C84">
        <w:rPr>
          <w:rFonts w:ascii="Tahoma" w:hAnsi="Tahoma" w:cs="Tahoma"/>
          <w:color w:val="000000"/>
          <w:sz w:val="28"/>
          <w:szCs w:val="28"/>
        </w:rPr>
        <w:t>в форме ценной бумаги. Это</w:t>
      </w:r>
      <w:r w:rsidRPr="00304316">
        <w:rPr>
          <w:rFonts w:ascii="Tahoma" w:hAnsi="Tahoma" w:cs="Tahoma"/>
          <w:color w:val="000000"/>
          <w:sz w:val="28"/>
          <w:szCs w:val="28"/>
        </w:rPr>
        <w:t xml:space="preserve"> позволяет отделить собственность на капитал от самого капитала и соответственно включить последний в рыночный процесс в таких формах, в каких это необходимо для самой экономики. </w:t>
      </w:r>
      <w:r w:rsidRPr="00304316">
        <w:rPr>
          <w:rFonts w:ascii="Tahoma" w:hAnsi="Tahoma" w:cs="Tahoma"/>
          <w:color w:val="000000"/>
          <w:sz w:val="28"/>
          <w:szCs w:val="28"/>
        </w:rPr>
        <w:br/>
        <w:t xml:space="preserve">В отличие от ценной бумаги, например банковская (или любая другая), денежная ссуда - это форма существования самого денежного капитала, а не нечто отличное от него. В процессе кредитования продаются и покупаются сами деньги как товар, а точнее, денежный капитал, но не нечто отличное от самих денег. </w:t>
      </w:r>
      <w:r w:rsidRPr="00304316">
        <w:rPr>
          <w:rFonts w:ascii="Tahoma" w:hAnsi="Tahoma" w:cs="Tahoma"/>
          <w:color w:val="000000"/>
          <w:sz w:val="28"/>
          <w:szCs w:val="28"/>
        </w:rPr>
        <w:br/>
        <w:t xml:space="preserve">В форме ценной бумаги могут фиксироваться любые общественно значимые права, если они имеют экономическую (денежную) оценку. </w:t>
      </w:r>
      <w:r w:rsidRPr="00304316">
        <w:rPr>
          <w:rFonts w:ascii="Tahoma" w:hAnsi="Tahoma" w:cs="Tahoma"/>
          <w:color w:val="000000"/>
          <w:sz w:val="28"/>
          <w:szCs w:val="28"/>
        </w:rPr>
        <w:br/>
        <w:t xml:space="preserve">Понятие ценной бумаги многогранно, поскольку сами экономические отношения, которые выражаются ею, очень сложны, плюс они постоянно видоизменяются и развиваются, что находит свое выражение во все новых формах существования ценных бумаг. </w:t>
      </w:r>
      <w:r w:rsidRPr="00304316">
        <w:rPr>
          <w:rFonts w:ascii="Tahoma" w:hAnsi="Tahoma" w:cs="Tahoma"/>
          <w:color w:val="000000"/>
          <w:sz w:val="28"/>
          <w:szCs w:val="28"/>
        </w:rPr>
        <w:br/>
        <w:t>Ценная бумага - это особый товар, который обращается на особом, своем собственном рынке - рынке ценных бумаг, но не имеет ни вещественной, ни денежной потребительной стоимости, т.е. не является ни физическим товаро</w:t>
      </w:r>
      <w:r>
        <w:rPr>
          <w:rFonts w:ascii="Tahoma" w:hAnsi="Tahoma" w:cs="Tahoma"/>
          <w:color w:val="000000"/>
          <w:sz w:val="28"/>
          <w:szCs w:val="28"/>
        </w:rPr>
        <w:t>м,</w:t>
      </w:r>
      <w:r w:rsidRPr="00304316">
        <w:rPr>
          <w:rFonts w:ascii="Tahoma" w:hAnsi="Tahoma" w:cs="Tahoma"/>
          <w:color w:val="000000"/>
          <w:sz w:val="28"/>
          <w:szCs w:val="28"/>
        </w:rPr>
        <w:t xml:space="preserve"> ни услугой. </w:t>
      </w:r>
      <w:r w:rsidRPr="00304316">
        <w:rPr>
          <w:rFonts w:ascii="Tahoma" w:hAnsi="Tahoma" w:cs="Tahoma"/>
          <w:color w:val="000000"/>
          <w:sz w:val="28"/>
          <w:szCs w:val="28"/>
        </w:rPr>
        <w:br/>
        <w:t>В расширенном понимании ценная бумага - это любой документ ("бумага"), который продается и покупается по соответс</w:t>
      </w:r>
      <w:r w:rsidR="003476EC">
        <w:rPr>
          <w:rFonts w:ascii="Tahoma" w:hAnsi="Tahoma" w:cs="Tahoma"/>
          <w:color w:val="000000"/>
          <w:sz w:val="28"/>
          <w:szCs w:val="28"/>
        </w:rPr>
        <w:t>твующей цене.</w:t>
      </w:r>
    </w:p>
    <w:p w:rsidR="00814C2D" w:rsidRDefault="00814C2D" w:rsidP="00814C2D">
      <w:pPr>
        <w:spacing w:line="360" w:lineRule="auto"/>
        <w:ind w:right="175" w:firstLine="720"/>
        <w:jc w:val="both"/>
        <w:rPr>
          <w:rFonts w:ascii="Tahoma" w:hAnsi="Tahoma" w:cs="Tahoma"/>
          <w:color w:val="000000"/>
          <w:sz w:val="28"/>
          <w:szCs w:val="28"/>
        </w:rPr>
      </w:pPr>
      <w:r w:rsidRPr="00814C2D">
        <w:rPr>
          <w:rFonts w:ascii="Tahoma" w:hAnsi="Tahoma" w:cs="Tahoma"/>
          <w:b/>
          <w:i/>
          <w:sz w:val="28"/>
          <w:szCs w:val="28"/>
        </w:rPr>
        <w:t xml:space="preserve"> </w:t>
      </w:r>
      <w:r w:rsidRPr="00EA212E">
        <w:rPr>
          <w:rFonts w:ascii="Tahoma" w:hAnsi="Tahoma" w:cs="Tahoma"/>
          <w:b/>
          <w:i/>
          <w:sz w:val="28"/>
          <w:szCs w:val="28"/>
        </w:rPr>
        <w:t>Корпоративная ценная</w:t>
      </w:r>
      <w:r>
        <w:rPr>
          <w:rFonts w:ascii="Tahoma" w:hAnsi="Tahoma" w:cs="Tahoma"/>
          <w:sz w:val="28"/>
          <w:szCs w:val="28"/>
        </w:rPr>
        <w:t xml:space="preserve"> </w:t>
      </w:r>
      <w:r w:rsidRPr="000F69FE">
        <w:rPr>
          <w:rFonts w:ascii="Tahoma" w:hAnsi="Tahoma" w:cs="Tahoma"/>
          <w:b/>
          <w:i/>
          <w:sz w:val="28"/>
          <w:szCs w:val="28"/>
        </w:rPr>
        <w:t>бумага</w:t>
      </w:r>
      <w:r>
        <w:rPr>
          <w:rFonts w:ascii="Tahoma" w:hAnsi="Tahoma" w:cs="Tahoma"/>
          <w:b/>
          <w:i/>
          <w:sz w:val="28"/>
          <w:szCs w:val="28"/>
        </w:rPr>
        <w:t xml:space="preserve"> </w:t>
      </w:r>
      <w:r>
        <w:rPr>
          <w:rFonts w:ascii="Tahoma" w:hAnsi="Tahoma" w:cs="Tahoma"/>
          <w:sz w:val="28"/>
          <w:szCs w:val="28"/>
        </w:rPr>
        <w:t>- это ценная бумага, эмитентом которого выступают акционерные общества, предприятия и организации других организационно-правовых форм собственности, а также банки, инвестиционные компании и фонды.</w:t>
      </w:r>
      <w:r>
        <w:rPr>
          <w:rFonts w:ascii="Tahoma" w:hAnsi="Tahoma" w:cs="Tahoma"/>
          <w:sz w:val="28"/>
          <w:szCs w:val="28"/>
          <w:vertAlign w:val="superscript"/>
        </w:rPr>
        <w:t xml:space="preserve"> </w:t>
      </w:r>
      <w:r>
        <w:rPr>
          <w:rStyle w:val="a6"/>
          <w:rFonts w:ascii="Tahoma" w:hAnsi="Tahoma" w:cs="Tahoma"/>
          <w:sz w:val="28"/>
          <w:szCs w:val="28"/>
        </w:rPr>
        <w:footnoteReference w:id="2"/>
      </w:r>
      <w:r>
        <w:rPr>
          <w:rFonts w:ascii="Tahoma" w:hAnsi="Tahoma" w:cs="Tahoma"/>
          <w:color w:val="000000"/>
          <w:sz w:val="28"/>
          <w:szCs w:val="28"/>
        </w:rPr>
        <w:t xml:space="preserve">  </w:t>
      </w:r>
      <w:r w:rsidR="00DF6E39">
        <w:rPr>
          <w:rFonts w:ascii="Tahoma" w:hAnsi="Tahoma" w:cs="Tahoma"/>
          <w:color w:val="000000"/>
          <w:sz w:val="28"/>
          <w:szCs w:val="28"/>
        </w:rPr>
        <w:t>Соответственно, рынок</w:t>
      </w:r>
      <w:r>
        <w:rPr>
          <w:rFonts w:ascii="Tahoma" w:hAnsi="Tahoma" w:cs="Tahoma"/>
          <w:color w:val="000000"/>
          <w:sz w:val="28"/>
          <w:szCs w:val="28"/>
        </w:rPr>
        <w:t xml:space="preserve"> корпоративных ценных бумаг – это та часть рынка ценных бумаг, на котором обращаются корпоративные ценные бумаги. </w:t>
      </w:r>
    </w:p>
    <w:p w:rsidR="00244E9E" w:rsidRPr="00244E9E" w:rsidRDefault="00244E9E" w:rsidP="005531D9">
      <w:pPr>
        <w:spacing w:line="360" w:lineRule="auto"/>
        <w:ind w:firstLine="720"/>
        <w:jc w:val="both"/>
        <w:rPr>
          <w:rFonts w:ascii="Tahoma" w:hAnsi="Tahoma" w:cs="Tahoma"/>
          <w:sz w:val="28"/>
          <w:szCs w:val="28"/>
        </w:rPr>
      </w:pPr>
      <w:r w:rsidRPr="00244E9E">
        <w:rPr>
          <w:rFonts w:ascii="Tahoma" w:hAnsi="Tahoma" w:cs="Tahoma"/>
          <w:sz w:val="28"/>
          <w:szCs w:val="28"/>
        </w:rPr>
        <w:t>В любой экономической системе постоянно возникают ситуации, когда в одних ее сегментах имеется недостаток средств, а в других излишек (временно свободные денежные средства). У одних предприятий, например, идет смена оборудования и срочно нужны деньги, а у других после продажи партии товара появляются временно свободные денежные средс</w:t>
      </w:r>
      <w:r w:rsidR="00C03434">
        <w:rPr>
          <w:rFonts w:ascii="Tahoma" w:hAnsi="Tahoma" w:cs="Tahoma"/>
          <w:sz w:val="28"/>
          <w:szCs w:val="28"/>
        </w:rPr>
        <w:t xml:space="preserve">тва. </w:t>
      </w:r>
      <w:r w:rsidR="00C03434" w:rsidRPr="00244E9E">
        <w:rPr>
          <w:rFonts w:ascii="Tahoma" w:hAnsi="Tahoma" w:cs="Tahoma"/>
          <w:sz w:val="28"/>
          <w:szCs w:val="28"/>
        </w:rPr>
        <w:t>В</w:t>
      </w:r>
      <w:r w:rsidRPr="00244E9E">
        <w:rPr>
          <w:rFonts w:ascii="Tahoma" w:hAnsi="Tahoma" w:cs="Tahoma"/>
          <w:sz w:val="28"/>
          <w:szCs w:val="28"/>
        </w:rPr>
        <w:t xml:space="preserve"> это</w:t>
      </w:r>
      <w:r w:rsidR="00C03434">
        <w:rPr>
          <w:rFonts w:ascii="Tahoma" w:hAnsi="Tahoma" w:cs="Tahoma"/>
          <w:sz w:val="28"/>
          <w:szCs w:val="28"/>
        </w:rPr>
        <w:t xml:space="preserve"> же</w:t>
      </w:r>
      <w:r w:rsidRPr="00244E9E">
        <w:rPr>
          <w:rFonts w:ascii="Tahoma" w:hAnsi="Tahoma" w:cs="Tahoma"/>
          <w:sz w:val="28"/>
          <w:szCs w:val="28"/>
        </w:rPr>
        <w:t xml:space="preserve"> время достаточно большая группа населения держит деньги «в чулке», она не прочь их приумножить, но боится всевозможных мошенников, которых сегодня немало.</w:t>
      </w:r>
    </w:p>
    <w:p w:rsidR="0034400E" w:rsidRPr="0034400E" w:rsidRDefault="00244E9E" w:rsidP="0034400E">
      <w:pPr>
        <w:spacing w:line="360" w:lineRule="auto"/>
        <w:ind w:firstLine="720"/>
        <w:jc w:val="both"/>
        <w:rPr>
          <w:rFonts w:ascii="Tahoma" w:hAnsi="Tahoma" w:cs="Tahoma"/>
          <w:sz w:val="28"/>
          <w:szCs w:val="28"/>
          <w:vertAlign w:val="superscript"/>
        </w:rPr>
      </w:pPr>
      <w:r w:rsidRPr="00244E9E">
        <w:rPr>
          <w:rFonts w:ascii="Tahoma" w:hAnsi="Tahoma" w:cs="Tahoma"/>
          <w:sz w:val="28"/>
          <w:szCs w:val="28"/>
        </w:rPr>
        <w:t>Каким образом можно разрешить эти противоречия? В рыночной экономике существует механизм перера</w:t>
      </w:r>
      <w:r w:rsidR="00DC5600">
        <w:rPr>
          <w:rFonts w:ascii="Tahoma" w:hAnsi="Tahoma" w:cs="Tahoma"/>
          <w:sz w:val="28"/>
          <w:szCs w:val="28"/>
        </w:rPr>
        <w:t xml:space="preserve">спределения денежных накоплений, в частности </w:t>
      </w:r>
      <w:r w:rsidRPr="00244E9E">
        <w:rPr>
          <w:rFonts w:ascii="Tahoma" w:hAnsi="Tahoma" w:cs="Tahoma"/>
          <w:sz w:val="28"/>
          <w:szCs w:val="28"/>
        </w:rPr>
        <w:t>через рынок</w:t>
      </w:r>
      <w:r w:rsidR="00C03434">
        <w:rPr>
          <w:rFonts w:ascii="Tahoma" w:hAnsi="Tahoma" w:cs="Tahoma"/>
          <w:sz w:val="28"/>
          <w:szCs w:val="28"/>
        </w:rPr>
        <w:t xml:space="preserve"> корпоративных</w:t>
      </w:r>
      <w:r w:rsidRPr="00244E9E">
        <w:rPr>
          <w:rFonts w:ascii="Tahoma" w:hAnsi="Tahoma" w:cs="Tahoma"/>
          <w:sz w:val="28"/>
          <w:szCs w:val="28"/>
        </w:rPr>
        <w:t xml:space="preserve"> ценных б</w:t>
      </w:r>
      <w:r w:rsidR="001D0215">
        <w:rPr>
          <w:rFonts w:ascii="Tahoma" w:hAnsi="Tahoma" w:cs="Tahoma"/>
          <w:sz w:val="28"/>
          <w:szCs w:val="28"/>
        </w:rPr>
        <w:t>умаг. Основное назначение рынка</w:t>
      </w:r>
      <w:r w:rsidR="00C03434" w:rsidRPr="00C03434">
        <w:rPr>
          <w:rFonts w:ascii="Tahoma" w:hAnsi="Tahoma" w:cs="Tahoma"/>
          <w:sz w:val="28"/>
          <w:szCs w:val="28"/>
        </w:rPr>
        <w:t xml:space="preserve"> </w:t>
      </w:r>
      <w:r w:rsidR="00C03434">
        <w:rPr>
          <w:rFonts w:ascii="Tahoma" w:hAnsi="Tahoma" w:cs="Tahoma"/>
          <w:sz w:val="28"/>
          <w:szCs w:val="28"/>
        </w:rPr>
        <w:t>корпоративных</w:t>
      </w:r>
      <w:r w:rsidR="00453FC8">
        <w:rPr>
          <w:rFonts w:ascii="Tahoma" w:hAnsi="Tahoma" w:cs="Tahoma"/>
          <w:sz w:val="28"/>
          <w:szCs w:val="28"/>
        </w:rPr>
        <w:t xml:space="preserve"> </w:t>
      </w:r>
      <w:r w:rsidRPr="00244E9E">
        <w:rPr>
          <w:rFonts w:ascii="Tahoma" w:hAnsi="Tahoma" w:cs="Tahoma"/>
          <w:sz w:val="28"/>
          <w:szCs w:val="28"/>
        </w:rPr>
        <w:t>ценных бумаг состоит в том, чтобы аккумулировать временно свободные денежные средства и направлять их в перспективные отрасли эко</w:t>
      </w:r>
      <w:r w:rsidR="00453FC8">
        <w:rPr>
          <w:rFonts w:ascii="Tahoma" w:hAnsi="Tahoma" w:cs="Tahoma"/>
          <w:sz w:val="28"/>
          <w:szCs w:val="28"/>
        </w:rPr>
        <w:t>номики, производства и т.д</w:t>
      </w:r>
      <w:r w:rsidRPr="00244E9E">
        <w:rPr>
          <w:rFonts w:ascii="Tahoma" w:hAnsi="Tahoma" w:cs="Tahoma"/>
          <w:sz w:val="28"/>
          <w:szCs w:val="28"/>
        </w:rPr>
        <w:t>.</w:t>
      </w:r>
      <w:r w:rsidR="00563FD4">
        <w:rPr>
          <w:rFonts w:ascii="Tahoma" w:hAnsi="Tahoma" w:cs="Tahoma"/>
          <w:sz w:val="28"/>
          <w:szCs w:val="28"/>
        </w:rPr>
        <w:t xml:space="preserve"> Особенность</w:t>
      </w:r>
      <w:r w:rsidR="0067128E">
        <w:rPr>
          <w:rFonts w:ascii="Tahoma" w:hAnsi="Tahoma" w:cs="Tahoma"/>
          <w:sz w:val="28"/>
          <w:szCs w:val="28"/>
        </w:rPr>
        <w:t>ю привлечения финансовых ресурсов таким путем является то обстоятельство, что, как правило, они могут свободно обращаться на рынке.</w:t>
      </w:r>
      <w:r w:rsidR="0010393A">
        <w:rPr>
          <w:rFonts w:ascii="Tahoma" w:hAnsi="Tahoma" w:cs="Tahoma"/>
          <w:sz w:val="28"/>
          <w:szCs w:val="28"/>
        </w:rPr>
        <w:t xml:space="preserve"> Это объясняется дихотомичностью (двойственностью) корпоративных ценных бумаг: с одной стороны реальный капитал, с другой – фиктивный.</w:t>
      </w:r>
      <w:r w:rsidR="000D0CDE">
        <w:rPr>
          <w:rFonts w:ascii="Tahoma" w:hAnsi="Tahoma" w:cs="Tahoma"/>
          <w:sz w:val="28"/>
          <w:szCs w:val="28"/>
        </w:rPr>
        <w:t xml:space="preserve"> Именно дихотомичная природа позволяет корпорации расширить традиционное представление о товаре и предложить рынку товар особого рода – ценные бумаги.</w:t>
      </w:r>
      <w:r w:rsidR="000D0CDE">
        <w:rPr>
          <w:rStyle w:val="a6"/>
          <w:rFonts w:ascii="Tahoma" w:hAnsi="Tahoma" w:cs="Tahoma"/>
          <w:sz w:val="28"/>
          <w:szCs w:val="28"/>
        </w:rPr>
        <w:footnoteReference w:id="3"/>
      </w:r>
      <w:r w:rsidR="0067128E">
        <w:rPr>
          <w:rFonts w:ascii="Tahoma" w:hAnsi="Tahoma" w:cs="Tahoma"/>
          <w:sz w:val="28"/>
          <w:szCs w:val="28"/>
        </w:rPr>
        <w:t xml:space="preserve"> </w:t>
      </w:r>
      <w:r w:rsidR="000D0CDE">
        <w:rPr>
          <w:rFonts w:ascii="Tahoma" w:hAnsi="Tahoma" w:cs="Tahoma"/>
          <w:sz w:val="28"/>
          <w:szCs w:val="28"/>
        </w:rPr>
        <w:t>Л</w:t>
      </w:r>
      <w:r w:rsidR="0067128E">
        <w:rPr>
          <w:rFonts w:ascii="Tahoma" w:hAnsi="Tahoma" w:cs="Tahoma"/>
          <w:sz w:val="28"/>
          <w:szCs w:val="28"/>
        </w:rPr>
        <w:t>ицо, вложившее свои средства в какое-либо производство путем приобретения ценных бумаг, может вернуть их (полностью или частично), продав бумаги. В</w:t>
      </w:r>
      <w:r w:rsidR="00FA2F26">
        <w:rPr>
          <w:rFonts w:ascii="Tahoma" w:hAnsi="Tahoma" w:cs="Tahoma"/>
          <w:sz w:val="28"/>
          <w:szCs w:val="28"/>
        </w:rPr>
        <w:t xml:space="preserve"> то же время, его действия не</w:t>
      </w:r>
      <w:r w:rsidR="0067128E">
        <w:rPr>
          <w:rFonts w:ascii="Tahoma" w:hAnsi="Tahoma" w:cs="Tahoma"/>
          <w:sz w:val="28"/>
          <w:szCs w:val="28"/>
        </w:rPr>
        <w:t xml:space="preserve"> затрагивают и не нарушают сам процесс производства, так как деньги не изымаются из предприятия, которое продолжает функционировать. Возможность свободной купли-продажи ценных бумаг позволяет вкладчику гибко определять время, на которое он желает разместить </w:t>
      </w:r>
      <w:r w:rsidR="0034400E">
        <w:rPr>
          <w:rFonts w:ascii="Tahoma" w:hAnsi="Tahoma" w:cs="Tahoma"/>
          <w:sz w:val="28"/>
          <w:szCs w:val="28"/>
        </w:rPr>
        <w:t>свои средства в тот или иной хозяйственный проект.</w:t>
      </w:r>
      <w:r w:rsidR="00736032">
        <w:rPr>
          <w:rStyle w:val="a6"/>
          <w:rFonts w:ascii="Tahoma" w:hAnsi="Tahoma" w:cs="Tahoma"/>
          <w:sz w:val="28"/>
          <w:szCs w:val="28"/>
        </w:rPr>
        <w:footnoteReference w:id="4"/>
      </w:r>
    </w:p>
    <w:p w:rsidR="00244E9E" w:rsidRPr="00244E9E" w:rsidRDefault="00244E9E" w:rsidP="005531D9">
      <w:pPr>
        <w:spacing w:line="360" w:lineRule="auto"/>
        <w:ind w:firstLine="720"/>
        <w:jc w:val="both"/>
        <w:rPr>
          <w:rFonts w:ascii="Tahoma" w:hAnsi="Tahoma" w:cs="Tahoma"/>
          <w:sz w:val="28"/>
          <w:szCs w:val="28"/>
        </w:rPr>
      </w:pPr>
      <w:r w:rsidRPr="00244E9E">
        <w:rPr>
          <w:rFonts w:ascii="Tahoma" w:hAnsi="Tahoma" w:cs="Tahoma"/>
          <w:sz w:val="28"/>
          <w:szCs w:val="28"/>
        </w:rPr>
        <w:t>Лица и организации, имеющие временно свободные денежные средства и желающие их преумножить, называются инвесторами. Эмитентами являются юридическое лицо либо орган исполнительной власти или местного самоуправления, несущие от своего имени обязательство перед владельцем ценной бумаги. Эмитент заинтересован в привлечении денег либо для какого-то вида деятельности, либо под какую-то программу. Рын</w:t>
      </w:r>
      <w:r w:rsidR="001D0215">
        <w:rPr>
          <w:rFonts w:ascii="Tahoma" w:hAnsi="Tahoma" w:cs="Tahoma"/>
          <w:sz w:val="28"/>
          <w:szCs w:val="28"/>
        </w:rPr>
        <w:t xml:space="preserve">ок </w:t>
      </w:r>
      <w:r w:rsidR="00C03434">
        <w:rPr>
          <w:rFonts w:ascii="Tahoma" w:hAnsi="Tahoma" w:cs="Tahoma"/>
          <w:sz w:val="28"/>
          <w:szCs w:val="28"/>
        </w:rPr>
        <w:t xml:space="preserve">корпоративных </w:t>
      </w:r>
      <w:r w:rsidR="001D0215">
        <w:rPr>
          <w:rFonts w:ascii="Tahoma" w:hAnsi="Tahoma" w:cs="Tahoma"/>
          <w:sz w:val="28"/>
          <w:szCs w:val="28"/>
        </w:rPr>
        <w:t>ценных</w:t>
      </w:r>
      <w:r w:rsidR="00A10E85">
        <w:rPr>
          <w:rFonts w:ascii="Tahoma" w:hAnsi="Tahoma" w:cs="Tahoma"/>
          <w:sz w:val="28"/>
          <w:szCs w:val="28"/>
        </w:rPr>
        <w:t xml:space="preserve"> бумаг </w:t>
      </w:r>
      <w:r w:rsidRPr="00244E9E">
        <w:rPr>
          <w:rFonts w:ascii="Tahoma" w:hAnsi="Tahoma" w:cs="Tahoma"/>
          <w:sz w:val="28"/>
          <w:szCs w:val="28"/>
        </w:rPr>
        <w:t xml:space="preserve"> находится между эмитентами и инвесторами как посредник, то есть он помогает эмитентам аккумулировать денежные средства, а инвесторам – приумножить их путем вложения денег в ценные бумаги.</w:t>
      </w:r>
    </w:p>
    <w:p w:rsidR="008C3489" w:rsidRPr="00C03434" w:rsidRDefault="00244E9E" w:rsidP="00C03434">
      <w:pPr>
        <w:spacing w:line="360" w:lineRule="auto"/>
        <w:ind w:firstLine="720"/>
        <w:jc w:val="both"/>
        <w:rPr>
          <w:rFonts w:ascii="Tahoma" w:hAnsi="Tahoma" w:cs="Tahoma"/>
          <w:sz w:val="28"/>
          <w:szCs w:val="28"/>
        </w:rPr>
      </w:pPr>
      <w:r w:rsidRPr="00C03434">
        <w:rPr>
          <w:rFonts w:ascii="Tahoma" w:hAnsi="Tahoma" w:cs="Tahoma"/>
          <w:sz w:val="28"/>
          <w:szCs w:val="28"/>
        </w:rPr>
        <w:t>Подводя некоторы</w:t>
      </w:r>
      <w:r w:rsidR="001D0215" w:rsidRPr="00C03434">
        <w:rPr>
          <w:rFonts w:ascii="Tahoma" w:hAnsi="Tahoma" w:cs="Tahoma"/>
          <w:sz w:val="28"/>
          <w:szCs w:val="28"/>
        </w:rPr>
        <w:t>й итог, можно</w:t>
      </w:r>
      <w:r w:rsidR="00C03434" w:rsidRPr="00C03434">
        <w:rPr>
          <w:rFonts w:ascii="Tahoma" w:hAnsi="Tahoma" w:cs="Tahoma"/>
          <w:sz w:val="28"/>
          <w:szCs w:val="28"/>
        </w:rPr>
        <w:t xml:space="preserve"> сказать, что </w:t>
      </w:r>
      <w:r w:rsidR="00C03434">
        <w:rPr>
          <w:rFonts w:ascii="Tahoma" w:hAnsi="Tahoma" w:cs="Tahoma"/>
          <w:sz w:val="28"/>
          <w:szCs w:val="28"/>
        </w:rPr>
        <w:t>рынок</w:t>
      </w:r>
      <w:r w:rsidR="00C03434" w:rsidRPr="00C03434">
        <w:rPr>
          <w:rFonts w:ascii="Tahoma" w:hAnsi="Tahoma" w:cs="Tahoma"/>
          <w:sz w:val="28"/>
          <w:szCs w:val="28"/>
        </w:rPr>
        <w:t xml:space="preserve"> </w:t>
      </w:r>
      <w:r w:rsidR="00C03434">
        <w:rPr>
          <w:rFonts w:ascii="Tahoma" w:hAnsi="Tahoma" w:cs="Tahoma"/>
          <w:sz w:val="28"/>
          <w:szCs w:val="28"/>
        </w:rPr>
        <w:t>корпоративных</w:t>
      </w:r>
      <w:r w:rsidR="001D0215" w:rsidRPr="00C03434">
        <w:rPr>
          <w:rFonts w:ascii="Tahoma" w:hAnsi="Tahoma" w:cs="Tahoma"/>
          <w:sz w:val="28"/>
          <w:szCs w:val="28"/>
        </w:rPr>
        <w:t xml:space="preserve"> </w:t>
      </w:r>
      <w:r w:rsidRPr="00C03434">
        <w:rPr>
          <w:rFonts w:ascii="Tahoma" w:hAnsi="Tahoma" w:cs="Tahoma"/>
          <w:sz w:val="28"/>
          <w:szCs w:val="28"/>
        </w:rPr>
        <w:t>ценных бумаг – это часть финансового рынка, обеспечивающая возможность быстрого (оперативного) перелива финансовых средств в различные секторы экономики и способствующая активизации инвестиций.</w:t>
      </w:r>
    </w:p>
    <w:p w:rsidR="00EA212E" w:rsidRDefault="007254C1" w:rsidP="007254C1">
      <w:pPr>
        <w:pStyle w:val="2"/>
        <w:spacing w:line="360" w:lineRule="auto"/>
        <w:ind w:left="0" w:firstLine="720"/>
        <w:jc w:val="both"/>
        <w:rPr>
          <w:rFonts w:ascii="Tahoma" w:hAnsi="Tahoma" w:cs="Tahoma"/>
          <w:sz w:val="28"/>
          <w:szCs w:val="28"/>
        </w:rPr>
      </w:pPr>
      <w:r>
        <w:rPr>
          <w:rFonts w:ascii="Tahoma" w:hAnsi="Tahoma" w:cs="Tahoma"/>
          <w:sz w:val="28"/>
          <w:szCs w:val="28"/>
        </w:rPr>
        <w:t>Структура рынка корпоративных ценных бумаг аналогична структуре рынка ценных бумаг</w:t>
      </w:r>
      <w:r w:rsidR="00EF78AB">
        <w:rPr>
          <w:rFonts w:ascii="Tahoma" w:hAnsi="Tahoma" w:cs="Tahoma"/>
          <w:sz w:val="28"/>
          <w:szCs w:val="28"/>
        </w:rPr>
        <w:t>:</w:t>
      </w:r>
    </w:p>
    <w:p w:rsidR="00770884" w:rsidRPr="00B05E70" w:rsidRDefault="00770884" w:rsidP="00191177">
      <w:pPr>
        <w:pStyle w:val="2"/>
        <w:numPr>
          <w:ilvl w:val="0"/>
          <w:numId w:val="14"/>
        </w:numPr>
        <w:tabs>
          <w:tab w:val="clear" w:pos="2340"/>
          <w:tab w:val="num" w:pos="1080"/>
        </w:tabs>
        <w:spacing w:line="360" w:lineRule="auto"/>
        <w:ind w:left="1260" w:hanging="540"/>
        <w:jc w:val="both"/>
        <w:rPr>
          <w:rFonts w:ascii="Tahoma" w:hAnsi="Tahoma" w:cs="Tahoma"/>
          <w:i/>
          <w:sz w:val="28"/>
          <w:szCs w:val="28"/>
          <w:vertAlign w:val="superscript"/>
        </w:rPr>
      </w:pPr>
      <w:r w:rsidRPr="00770884">
        <w:rPr>
          <w:rFonts w:ascii="Tahoma" w:hAnsi="Tahoma" w:cs="Tahoma"/>
          <w:i/>
          <w:sz w:val="28"/>
          <w:szCs w:val="28"/>
        </w:rPr>
        <w:t>Первичный рынок</w:t>
      </w:r>
      <w:r w:rsidR="00B05E70">
        <w:rPr>
          <w:rFonts w:ascii="Tahoma" w:hAnsi="Tahoma" w:cs="Tahoma"/>
          <w:sz w:val="28"/>
          <w:szCs w:val="28"/>
        </w:rPr>
        <w:t>.</w:t>
      </w:r>
    </w:p>
    <w:p w:rsidR="00B05E70" w:rsidRPr="00A17126" w:rsidRDefault="00B05E70" w:rsidP="00191177">
      <w:pPr>
        <w:pStyle w:val="2"/>
        <w:numPr>
          <w:ilvl w:val="0"/>
          <w:numId w:val="14"/>
        </w:numPr>
        <w:tabs>
          <w:tab w:val="clear" w:pos="2340"/>
          <w:tab w:val="num" w:pos="1080"/>
        </w:tabs>
        <w:spacing w:line="360" w:lineRule="auto"/>
        <w:ind w:left="1260" w:hanging="540"/>
        <w:jc w:val="both"/>
        <w:rPr>
          <w:rFonts w:ascii="Tahoma" w:hAnsi="Tahoma" w:cs="Tahoma"/>
          <w:i/>
          <w:sz w:val="28"/>
          <w:szCs w:val="28"/>
          <w:vertAlign w:val="superscript"/>
        </w:rPr>
      </w:pPr>
      <w:r>
        <w:rPr>
          <w:rFonts w:ascii="Tahoma" w:hAnsi="Tahoma" w:cs="Tahoma"/>
          <w:i/>
          <w:sz w:val="28"/>
          <w:szCs w:val="28"/>
        </w:rPr>
        <w:t xml:space="preserve">Вторичный рынок, </w:t>
      </w:r>
      <w:r w:rsidR="00612966">
        <w:rPr>
          <w:rFonts w:ascii="Tahoma" w:hAnsi="Tahoma" w:cs="Tahoma"/>
          <w:sz w:val="28"/>
          <w:szCs w:val="28"/>
        </w:rPr>
        <w:t>который</w:t>
      </w:r>
      <w:r w:rsidR="00A17126">
        <w:rPr>
          <w:rFonts w:ascii="Tahoma" w:hAnsi="Tahoma" w:cs="Tahoma"/>
          <w:sz w:val="28"/>
          <w:szCs w:val="28"/>
        </w:rPr>
        <w:t xml:space="preserve"> делится на:</w:t>
      </w:r>
    </w:p>
    <w:p w:rsidR="00A17126" w:rsidRPr="00A17126" w:rsidRDefault="00A17126" w:rsidP="00191177">
      <w:pPr>
        <w:pStyle w:val="2"/>
        <w:numPr>
          <w:ilvl w:val="0"/>
          <w:numId w:val="15"/>
        </w:numPr>
        <w:spacing w:line="360" w:lineRule="auto"/>
        <w:jc w:val="both"/>
        <w:rPr>
          <w:rFonts w:ascii="Tahoma" w:hAnsi="Tahoma" w:cs="Tahoma"/>
          <w:i/>
          <w:sz w:val="28"/>
          <w:szCs w:val="28"/>
          <w:vertAlign w:val="superscript"/>
        </w:rPr>
      </w:pPr>
      <w:r>
        <w:rPr>
          <w:rFonts w:ascii="Tahoma" w:hAnsi="Tahoma" w:cs="Tahoma"/>
          <w:i/>
          <w:sz w:val="28"/>
          <w:szCs w:val="28"/>
        </w:rPr>
        <w:t>биржевой рынок</w:t>
      </w:r>
      <w:r>
        <w:rPr>
          <w:rFonts w:ascii="Tahoma" w:hAnsi="Tahoma" w:cs="Tahoma"/>
          <w:sz w:val="28"/>
          <w:szCs w:val="28"/>
        </w:rPr>
        <w:t xml:space="preserve">. </w:t>
      </w:r>
    </w:p>
    <w:p w:rsidR="00EA212E" w:rsidRPr="00612966" w:rsidRDefault="00A17126" w:rsidP="00E5573C">
      <w:pPr>
        <w:pStyle w:val="2"/>
        <w:numPr>
          <w:ilvl w:val="0"/>
          <w:numId w:val="15"/>
        </w:numPr>
        <w:spacing w:line="360" w:lineRule="auto"/>
        <w:jc w:val="both"/>
        <w:rPr>
          <w:rFonts w:ascii="Tahoma" w:hAnsi="Tahoma" w:cs="Tahoma"/>
          <w:i/>
          <w:sz w:val="28"/>
          <w:szCs w:val="28"/>
          <w:vertAlign w:val="superscript"/>
        </w:rPr>
      </w:pPr>
      <w:r>
        <w:rPr>
          <w:rFonts w:ascii="Tahoma" w:hAnsi="Tahoma" w:cs="Tahoma"/>
          <w:i/>
          <w:sz w:val="28"/>
          <w:szCs w:val="28"/>
        </w:rPr>
        <w:t>внебиржевой рынок</w:t>
      </w:r>
      <w:r w:rsidRPr="00826411">
        <w:rPr>
          <w:rFonts w:ascii="Tahoma" w:hAnsi="Tahoma" w:cs="Tahoma"/>
          <w:sz w:val="28"/>
          <w:szCs w:val="28"/>
        </w:rPr>
        <w:t>.</w:t>
      </w:r>
    </w:p>
    <w:p w:rsidR="00612966" w:rsidRDefault="00612966" w:rsidP="009200AC">
      <w:pPr>
        <w:pStyle w:val="2"/>
        <w:spacing w:line="360" w:lineRule="auto"/>
        <w:ind w:left="0" w:firstLine="720"/>
        <w:jc w:val="both"/>
        <w:rPr>
          <w:rFonts w:ascii="Tahoma" w:hAnsi="Tahoma" w:cs="Tahoma"/>
          <w:sz w:val="28"/>
          <w:szCs w:val="28"/>
        </w:rPr>
      </w:pPr>
      <w:r>
        <w:rPr>
          <w:rFonts w:ascii="Tahoma" w:hAnsi="Tahoma" w:cs="Tahoma"/>
          <w:sz w:val="28"/>
          <w:szCs w:val="28"/>
        </w:rPr>
        <w:t>Первичный рынок- это рынок, на котором происходит первичное размещение ценной бумаги.</w:t>
      </w:r>
      <w:r w:rsidR="009200AC">
        <w:rPr>
          <w:rFonts w:ascii="Tahoma" w:hAnsi="Tahoma" w:cs="Tahoma"/>
          <w:sz w:val="28"/>
          <w:szCs w:val="28"/>
        </w:rPr>
        <w:t xml:space="preserve"> В результате продажи бумаг здесь, лицо, их выпустившее получает необходимые ему финансовые ресурсы, а бумаги поступают в руки первоначальных держателей. Таким образом, функция первичного рынка состоит в мобилизации новых капиталов.</w:t>
      </w:r>
    </w:p>
    <w:p w:rsidR="00312487" w:rsidRDefault="00312487" w:rsidP="00941534">
      <w:pPr>
        <w:pStyle w:val="2"/>
        <w:spacing w:line="360" w:lineRule="auto"/>
        <w:ind w:left="0" w:firstLine="720"/>
        <w:jc w:val="both"/>
        <w:rPr>
          <w:rFonts w:ascii="Tahoma" w:hAnsi="Tahoma" w:cs="Tahoma"/>
          <w:sz w:val="28"/>
          <w:szCs w:val="28"/>
        </w:rPr>
      </w:pPr>
      <w:r w:rsidRPr="00312487">
        <w:rPr>
          <w:rFonts w:ascii="Tahoma" w:hAnsi="Tahoma" w:cs="Tahoma"/>
          <w:sz w:val="28"/>
          <w:szCs w:val="28"/>
        </w:rPr>
        <w:t xml:space="preserve">Вторичный рынок </w:t>
      </w:r>
      <w:r>
        <w:rPr>
          <w:rFonts w:ascii="Tahoma" w:hAnsi="Tahoma" w:cs="Tahoma"/>
          <w:sz w:val="28"/>
          <w:szCs w:val="28"/>
        </w:rPr>
        <w:t xml:space="preserve">начинает функционировать, </w:t>
      </w:r>
      <w:r w:rsidR="00181ADB">
        <w:rPr>
          <w:rFonts w:ascii="Tahoma" w:hAnsi="Tahoma" w:cs="Tahoma"/>
          <w:sz w:val="28"/>
          <w:szCs w:val="28"/>
        </w:rPr>
        <w:t>когда владелец ценной бумаги продает их. Цена акций и облигаций здесь складывается по закону спроса и предложения. Эмитент никаких денежных доходов не имеет. Вторичный рынок, как правило, носит спекулятивный характер.</w:t>
      </w:r>
      <w:r w:rsidR="00FF55F5">
        <w:rPr>
          <w:rFonts w:ascii="Tahoma" w:hAnsi="Tahoma" w:cs="Tahoma"/>
          <w:sz w:val="28"/>
          <w:szCs w:val="28"/>
        </w:rPr>
        <w:t xml:space="preserve"> Он также выполняет важную функцию создания механизма свободной перепродажи ценных бумаг, что является основой доверия вкладчиков</w:t>
      </w:r>
      <w:r w:rsidR="00845E97">
        <w:rPr>
          <w:rFonts w:ascii="Tahoma" w:hAnsi="Tahoma" w:cs="Tahoma"/>
          <w:sz w:val="28"/>
          <w:szCs w:val="28"/>
        </w:rPr>
        <w:t>. Так, приобретая ценные бумаги, инвесторы будут уверены, что смог</w:t>
      </w:r>
      <w:r w:rsidR="00736032">
        <w:rPr>
          <w:rFonts w:ascii="Tahoma" w:hAnsi="Tahoma" w:cs="Tahoma"/>
          <w:sz w:val="28"/>
          <w:szCs w:val="28"/>
        </w:rPr>
        <w:t>ут беспрепятственно продать их.</w:t>
      </w:r>
      <w:r w:rsidR="00736032">
        <w:rPr>
          <w:rStyle w:val="a6"/>
          <w:rFonts w:ascii="Tahoma" w:hAnsi="Tahoma" w:cs="Tahoma"/>
          <w:sz w:val="28"/>
          <w:szCs w:val="28"/>
        </w:rPr>
        <w:footnoteReference w:id="5"/>
      </w:r>
      <w:r w:rsidR="00790503">
        <w:rPr>
          <w:rFonts w:ascii="Tahoma" w:hAnsi="Tahoma" w:cs="Tahoma"/>
          <w:sz w:val="28"/>
          <w:szCs w:val="28"/>
        </w:rPr>
        <w:t xml:space="preserve"> </w:t>
      </w:r>
      <w:r w:rsidR="00735644">
        <w:rPr>
          <w:rFonts w:ascii="Tahoma" w:hAnsi="Tahoma" w:cs="Tahoma"/>
          <w:sz w:val="28"/>
          <w:szCs w:val="28"/>
        </w:rPr>
        <w:t xml:space="preserve">Биржевой рынок- это торговля ценными бумагами на фондовых биржах, это всегда </w:t>
      </w:r>
      <w:r w:rsidR="00421B18">
        <w:rPr>
          <w:rFonts w:ascii="Tahoma" w:hAnsi="Tahoma" w:cs="Tahoma"/>
          <w:sz w:val="28"/>
          <w:szCs w:val="28"/>
        </w:rPr>
        <w:t>организованный рынок, так как торговля на нем ведется строго по правилам биржи и только между биржевыми посредниками. Внебиржевой рынок- это торговля ценными бумагами, минуя фондовую биржу. Он может быть организованным и неорганизованным. Организованный внебиржевой рынок основывается на компьютерных системах связи</w:t>
      </w:r>
      <w:r w:rsidR="00941534">
        <w:rPr>
          <w:rFonts w:ascii="Tahoma" w:hAnsi="Tahoma" w:cs="Tahoma"/>
          <w:sz w:val="28"/>
          <w:szCs w:val="28"/>
        </w:rPr>
        <w:t>, торговли и обслуживания по ценным бумагам.</w:t>
      </w:r>
    </w:p>
    <w:p w:rsidR="004823A9" w:rsidRPr="004823A9" w:rsidRDefault="004823A9" w:rsidP="004823A9">
      <w:pPr>
        <w:pStyle w:val="3"/>
        <w:spacing w:before="0" w:line="360" w:lineRule="auto"/>
        <w:ind w:right="175" w:firstLine="720"/>
        <w:jc w:val="both"/>
        <w:rPr>
          <w:rFonts w:ascii="Tahoma" w:hAnsi="Tahoma" w:cs="Tahoma"/>
          <w:b w:val="0"/>
          <w:bCs w:val="0"/>
          <w:i/>
          <w:sz w:val="28"/>
          <w:szCs w:val="28"/>
        </w:rPr>
      </w:pPr>
      <w:r w:rsidRPr="004823A9">
        <w:rPr>
          <w:rFonts w:ascii="Tahoma" w:hAnsi="Tahoma" w:cs="Tahoma"/>
          <w:i/>
          <w:sz w:val="28"/>
          <w:szCs w:val="28"/>
        </w:rPr>
        <w:t>Функции рынка</w:t>
      </w:r>
      <w:r w:rsidR="003414B3">
        <w:rPr>
          <w:rFonts w:ascii="Tahoma" w:hAnsi="Tahoma" w:cs="Tahoma"/>
          <w:i/>
          <w:sz w:val="28"/>
          <w:szCs w:val="28"/>
        </w:rPr>
        <w:t xml:space="preserve"> корпративных</w:t>
      </w:r>
      <w:r w:rsidRPr="004823A9">
        <w:rPr>
          <w:rFonts w:ascii="Tahoma" w:hAnsi="Tahoma" w:cs="Tahoma"/>
          <w:i/>
          <w:sz w:val="28"/>
          <w:szCs w:val="28"/>
        </w:rPr>
        <w:t xml:space="preserve"> ценных бумаг</w:t>
      </w:r>
    </w:p>
    <w:p w:rsidR="004823A9" w:rsidRPr="004823A9" w:rsidRDefault="004823A9" w:rsidP="004823A9">
      <w:pPr>
        <w:spacing w:line="360" w:lineRule="auto"/>
        <w:ind w:right="175" w:firstLine="720"/>
        <w:jc w:val="both"/>
        <w:rPr>
          <w:rFonts w:ascii="Tahoma" w:hAnsi="Tahoma" w:cs="Tahoma"/>
          <w:bCs/>
          <w:snapToGrid w:val="0"/>
          <w:sz w:val="28"/>
        </w:rPr>
      </w:pPr>
      <w:r w:rsidRPr="004823A9">
        <w:rPr>
          <w:rFonts w:ascii="Tahoma" w:hAnsi="Tahoma" w:cs="Tahoma"/>
          <w:bCs/>
          <w:snapToGrid w:val="0"/>
          <w:sz w:val="28"/>
        </w:rPr>
        <w:t>Можно выделить следующие основные функции рынка корпоративных цен</w:t>
      </w:r>
      <w:r w:rsidR="008D67FF">
        <w:rPr>
          <w:rFonts w:ascii="Tahoma" w:hAnsi="Tahoma" w:cs="Tahoma"/>
          <w:bCs/>
          <w:snapToGrid w:val="0"/>
          <w:sz w:val="28"/>
        </w:rPr>
        <w:t>ных бумаг:</w:t>
      </w:r>
    </w:p>
    <w:p w:rsidR="004823A9" w:rsidRPr="004823A9" w:rsidRDefault="004823A9" w:rsidP="008A1FE9">
      <w:pPr>
        <w:numPr>
          <w:ilvl w:val="0"/>
          <w:numId w:val="20"/>
        </w:numPr>
        <w:tabs>
          <w:tab w:val="clear" w:pos="1260"/>
          <w:tab w:val="num" w:pos="1080"/>
        </w:tabs>
        <w:spacing w:line="360" w:lineRule="auto"/>
        <w:ind w:right="175"/>
        <w:jc w:val="both"/>
        <w:rPr>
          <w:rFonts w:ascii="Tahoma" w:hAnsi="Tahoma" w:cs="Tahoma"/>
          <w:bCs/>
          <w:snapToGrid w:val="0"/>
          <w:sz w:val="28"/>
        </w:rPr>
      </w:pPr>
      <w:r w:rsidRPr="004823A9">
        <w:rPr>
          <w:rFonts w:ascii="Tahoma" w:hAnsi="Tahoma" w:cs="Tahoma"/>
          <w:bCs/>
          <w:i/>
          <w:snapToGrid w:val="0"/>
          <w:sz w:val="28"/>
        </w:rPr>
        <w:t>Перераспределительная.</w:t>
      </w:r>
      <w:r>
        <w:rPr>
          <w:rFonts w:ascii="Tahoma" w:hAnsi="Tahoma" w:cs="Tahoma"/>
          <w:bCs/>
          <w:snapToGrid w:val="0"/>
          <w:sz w:val="28"/>
        </w:rPr>
        <w:t xml:space="preserve"> Р</w:t>
      </w:r>
      <w:r w:rsidRPr="004823A9">
        <w:rPr>
          <w:rFonts w:ascii="Tahoma" w:hAnsi="Tahoma" w:cs="Tahoma"/>
          <w:bCs/>
          <w:snapToGrid w:val="0"/>
          <w:sz w:val="28"/>
        </w:rPr>
        <w:t xml:space="preserve">ынок корпоративных ценных бумаг исполняет роль регулировщика инвестиционных потоков, обеспечивающего оптимальную для общества структуру использования ресурсов. Именно через рынок корпоративных ценных бумаг осуществляется основная часть веса перетока капиталов в отрасли, обеспечивающие наибольшую рентабельность вложений. Курс акций на вторичном рынке, изменяясь под воздействием рыночного спроса и предложения (естественно, инвесторы стремятся вкладывать средств наиболее доходные проекты, одновременно избавляясь от ценных бумаг, оказавшихся малоприбыльными), определяет цену первичного рынка, который, в конечном счете, только и важен для производства, так как именно на нем предприятия могут получить средства на развитие. На развитых рынках успех или неудача молодого предприятия часто бывают обусловлены темпами подписки на его ценные бумаги. На российском рынке мало удачных попыток привлекать ресурсы путем размещения ценных бумаг под серьезные проекты. </w:t>
      </w:r>
    </w:p>
    <w:p w:rsidR="004823A9" w:rsidRPr="004823A9" w:rsidRDefault="008D67FF" w:rsidP="008A1FE9">
      <w:pPr>
        <w:numPr>
          <w:ilvl w:val="0"/>
          <w:numId w:val="20"/>
        </w:numPr>
        <w:tabs>
          <w:tab w:val="clear" w:pos="1260"/>
          <w:tab w:val="num" w:pos="1080"/>
        </w:tabs>
        <w:spacing w:line="360" w:lineRule="auto"/>
        <w:ind w:right="175"/>
        <w:jc w:val="both"/>
        <w:rPr>
          <w:rFonts w:ascii="Tahoma" w:hAnsi="Tahoma" w:cs="Tahoma"/>
          <w:bCs/>
          <w:snapToGrid w:val="0"/>
          <w:sz w:val="28"/>
        </w:rPr>
      </w:pPr>
      <w:r w:rsidRPr="008D67FF">
        <w:rPr>
          <w:rFonts w:ascii="Tahoma" w:hAnsi="Tahoma" w:cs="Tahoma"/>
          <w:bCs/>
          <w:i/>
          <w:snapToGrid w:val="0"/>
          <w:sz w:val="28"/>
        </w:rPr>
        <w:t>Информационная.</w:t>
      </w:r>
      <w:r w:rsidR="004823A9" w:rsidRPr="004823A9">
        <w:rPr>
          <w:rFonts w:ascii="Tahoma" w:hAnsi="Tahoma" w:cs="Tahoma"/>
          <w:bCs/>
          <w:snapToGrid w:val="0"/>
          <w:sz w:val="28"/>
        </w:rPr>
        <w:t xml:space="preserve"> </w:t>
      </w:r>
      <w:r w:rsidRPr="004823A9">
        <w:rPr>
          <w:rFonts w:ascii="Tahoma" w:hAnsi="Tahoma" w:cs="Tahoma"/>
          <w:bCs/>
          <w:snapToGrid w:val="0"/>
          <w:sz w:val="28"/>
        </w:rPr>
        <w:t>Р</w:t>
      </w:r>
      <w:r w:rsidR="004823A9" w:rsidRPr="004823A9">
        <w:rPr>
          <w:rFonts w:ascii="Tahoma" w:hAnsi="Tahoma" w:cs="Tahoma"/>
          <w:bCs/>
          <w:snapToGrid w:val="0"/>
          <w:sz w:val="28"/>
        </w:rPr>
        <w:t>ынок</w:t>
      </w:r>
      <w:r w:rsidR="003414B3">
        <w:rPr>
          <w:rFonts w:ascii="Tahoma" w:hAnsi="Tahoma" w:cs="Tahoma"/>
          <w:bCs/>
          <w:snapToGrid w:val="0"/>
          <w:sz w:val="28"/>
        </w:rPr>
        <w:t xml:space="preserve"> корпоративных</w:t>
      </w:r>
      <w:r w:rsidR="004823A9" w:rsidRPr="004823A9">
        <w:rPr>
          <w:rFonts w:ascii="Tahoma" w:hAnsi="Tahoma" w:cs="Tahoma"/>
          <w:bCs/>
          <w:snapToGrid w:val="0"/>
          <w:sz w:val="28"/>
        </w:rPr>
        <w:t xml:space="preserve"> ценных бумаг очень чутко реагирует на происходящие и пред</w:t>
      </w:r>
      <w:r w:rsidR="004823A9" w:rsidRPr="004823A9">
        <w:rPr>
          <w:rFonts w:ascii="Tahoma" w:hAnsi="Tahoma" w:cs="Tahoma"/>
          <w:bCs/>
          <w:snapToGrid w:val="0"/>
          <w:sz w:val="28"/>
        </w:rPr>
        <w:softHyphen/>
        <w:t>ающиеся изменения в политической, социально-экономической, внешнеэкономической и других сферах жизни общества. В связи с этим обобщающие показатели состояния рынка ценных бумаг  являются основными индикаторами, по которым судят о состоянии экономики страны. По более узким выборкам можно проанализировать изменение положения дел в отдельных регионах, отраслях, на конкретных предприятиях.</w:t>
      </w:r>
    </w:p>
    <w:p w:rsidR="004823A9" w:rsidRDefault="003414B3" w:rsidP="008A1FE9">
      <w:pPr>
        <w:numPr>
          <w:ilvl w:val="0"/>
          <w:numId w:val="20"/>
        </w:numPr>
        <w:tabs>
          <w:tab w:val="clear" w:pos="1260"/>
          <w:tab w:val="num" w:pos="1080"/>
        </w:tabs>
        <w:spacing w:line="360" w:lineRule="auto"/>
        <w:ind w:right="175"/>
        <w:jc w:val="both"/>
        <w:rPr>
          <w:rFonts w:ascii="Tahoma" w:hAnsi="Tahoma" w:cs="Tahoma"/>
          <w:bCs/>
          <w:snapToGrid w:val="0"/>
          <w:sz w:val="28"/>
        </w:rPr>
      </w:pPr>
      <w:r>
        <w:rPr>
          <w:rFonts w:ascii="Tahoma" w:hAnsi="Tahoma" w:cs="Tahoma"/>
          <w:bCs/>
          <w:i/>
          <w:snapToGrid w:val="0"/>
          <w:sz w:val="28"/>
        </w:rPr>
        <w:t>Функция у</w:t>
      </w:r>
      <w:r w:rsidR="008D67FF" w:rsidRPr="008D67FF">
        <w:rPr>
          <w:rFonts w:ascii="Tahoma" w:hAnsi="Tahoma" w:cs="Tahoma"/>
          <w:bCs/>
          <w:i/>
          <w:snapToGrid w:val="0"/>
          <w:sz w:val="28"/>
        </w:rPr>
        <w:t>правления.</w:t>
      </w:r>
      <w:r w:rsidR="004823A9" w:rsidRPr="004823A9">
        <w:rPr>
          <w:rFonts w:ascii="Tahoma" w:hAnsi="Tahoma" w:cs="Tahoma"/>
          <w:bCs/>
          <w:snapToGrid w:val="0"/>
          <w:sz w:val="28"/>
        </w:rPr>
        <w:t xml:space="preserve"> </w:t>
      </w:r>
      <w:r w:rsidR="008D67FF" w:rsidRPr="004823A9">
        <w:rPr>
          <w:rFonts w:ascii="Tahoma" w:hAnsi="Tahoma" w:cs="Tahoma"/>
          <w:bCs/>
          <w:snapToGrid w:val="0"/>
          <w:sz w:val="28"/>
        </w:rPr>
        <w:t>С</w:t>
      </w:r>
      <w:r w:rsidR="004823A9" w:rsidRPr="004823A9">
        <w:rPr>
          <w:rFonts w:ascii="Tahoma" w:hAnsi="Tahoma" w:cs="Tahoma"/>
          <w:bCs/>
          <w:snapToGrid w:val="0"/>
          <w:sz w:val="28"/>
        </w:rPr>
        <w:t xml:space="preserve"> помощью </w:t>
      </w:r>
      <w:r>
        <w:rPr>
          <w:rFonts w:ascii="Tahoma" w:hAnsi="Tahoma" w:cs="Tahoma"/>
          <w:bCs/>
          <w:snapToGrid w:val="0"/>
          <w:sz w:val="28"/>
        </w:rPr>
        <w:t>корпоративных</w:t>
      </w:r>
      <w:r w:rsidRPr="004823A9">
        <w:rPr>
          <w:rFonts w:ascii="Tahoma" w:hAnsi="Tahoma" w:cs="Tahoma"/>
          <w:bCs/>
          <w:snapToGrid w:val="0"/>
          <w:sz w:val="28"/>
        </w:rPr>
        <w:t xml:space="preserve"> </w:t>
      </w:r>
      <w:r w:rsidR="004823A9" w:rsidRPr="004823A9">
        <w:rPr>
          <w:rFonts w:ascii="Tahoma" w:hAnsi="Tahoma" w:cs="Tahoma"/>
          <w:bCs/>
          <w:snapToGrid w:val="0"/>
          <w:sz w:val="28"/>
        </w:rPr>
        <w:t>ценных</w:t>
      </w:r>
      <w:r>
        <w:rPr>
          <w:rFonts w:ascii="Tahoma" w:hAnsi="Tahoma" w:cs="Tahoma"/>
          <w:bCs/>
          <w:snapToGrid w:val="0"/>
          <w:sz w:val="28"/>
        </w:rPr>
        <w:t xml:space="preserve"> </w:t>
      </w:r>
      <w:r w:rsidR="004823A9" w:rsidRPr="004823A9">
        <w:rPr>
          <w:rFonts w:ascii="Tahoma" w:hAnsi="Tahoma" w:cs="Tahoma"/>
          <w:bCs/>
          <w:snapToGrid w:val="0"/>
          <w:sz w:val="28"/>
        </w:rPr>
        <w:t>бумаг реализуются принципы демократизма управлении экономикой на микроуровне, когда решение принимается путем голосования владельцев акций, причем один голос равен одной акции, поэтому чем больше акций, тем большее влияние имеет тот или иной совладелец на принятие управленческих решений.</w:t>
      </w:r>
    </w:p>
    <w:p w:rsidR="003414B3" w:rsidRPr="008C3489" w:rsidRDefault="008D67FF" w:rsidP="008A1FE9">
      <w:pPr>
        <w:numPr>
          <w:ilvl w:val="0"/>
          <w:numId w:val="20"/>
        </w:numPr>
        <w:tabs>
          <w:tab w:val="clear" w:pos="1260"/>
          <w:tab w:val="num" w:pos="1080"/>
        </w:tabs>
        <w:spacing w:line="360" w:lineRule="auto"/>
        <w:jc w:val="both"/>
        <w:rPr>
          <w:rFonts w:ascii="Tahoma" w:hAnsi="Tahoma" w:cs="Tahoma"/>
          <w:sz w:val="28"/>
          <w:szCs w:val="28"/>
        </w:rPr>
      </w:pPr>
      <w:r>
        <w:rPr>
          <w:rFonts w:ascii="Tahoma" w:hAnsi="Tahoma" w:cs="Tahoma"/>
          <w:bCs/>
          <w:i/>
          <w:snapToGrid w:val="0"/>
          <w:sz w:val="28"/>
        </w:rPr>
        <w:t>Регулирующая.</w:t>
      </w:r>
      <w:r>
        <w:rPr>
          <w:rFonts w:ascii="Tahoma" w:hAnsi="Tahoma" w:cs="Tahoma"/>
          <w:bCs/>
          <w:snapToGrid w:val="0"/>
          <w:sz w:val="28"/>
        </w:rPr>
        <w:t xml:space="preserve"> </w:t>
      </w:r>
      <w:r w:rsidR="003414B3" w:rsidRPr="008C3489">
        <w:rPr>
          <w:rFonts w:ascii="Tahoma" w:hAnsi="Tahoma" w:cs="Tahoma"/>
          <w:sz w:val="28"/>
          <w:szCs w:val="28"/>
        </w:rPr>
        <w:t>Рынок создает правила торговли и участия в ней, порядок разрешения споров между участниками, устанавливает приоритеты, органы ко</w:t>
      </w:r>
      <w:r w:rsidR="00F31DF9">
        <w:rPr>
          <w:rFonts w:ascii="Tahoma" w:hAnsi="Tahoma" w:cs="Tahoma"/>
          <w:sz w:val="28"/>
          <w:szCs w:val="28"/>
        </w:rPr>
        <w:t>нтроля или даже управления</w:t>
      </w:r>
      <w:r w:rsidR="003414B3" w:rsidRPr="008C3489">
        <w:rPr>
          <w:rFonts w:ascii="Tahoma" w:hAnsi="Tahoma" w:cs="Tahoma"/>
          <w:sz w:val="28"/>
          <w:szCs w:val="28"/>
        </w:rPr>
        <w:t>.</w:t>
      </w:r>
    </w:p>
    <w:p w:rsidR="008D67FF" w:rsidRPr="004823A9" w:rsidRDefault="003414B3" w:rsidP="008A1FE9">
      <w:pPr>
        <w:numPr>
          <w:ilvl w:val="0"/>
          <w:numId w:val="20"/>
        </w:numPr>
        <w:tabs>
          <w:tab w:val="clear" w:pos="1260"/>
          <w:tab w:val="num" w:pos="1080"/>
        </w:tabs>
        <w:spacing w:line="360" w:lineRule="auto"/>
        <w:ind w:right="175"/>
        <w:jc w:val="both"/>
        <w:rPr>
          <w:rFonts w:ascii="Tahoma" w:hAnsi="Tahoma" w:cs="Tahoma"/>
          <w:bCs/>
          <w:snapToGrid w:val="0"/>
          <w:sz w:val="28"/>
        </w:rPr>
      </w:pPr>
      <w:r w:rsidRPr="003414B3">
        <w:rPr>
          <w:rFonts w:ascii="Tahoma" w:hAnsi="Tahoma" w:cs="Tahoma"/>
          <w:i/>
          <w:sz w:val="28"/>
          <w:szCs w:val="28"/>
        </w:rPr>
        <w:t>Ценовая функция</w:t>
      </w:r>
      <w:r>
        <w:rPr>
          <w:rFonts w:ascii="Tahoma" w:hAnsi="Tahoma" w:cs="Tahoma"/>
          <w:sz w:val="28"/>
          <w:szCs w:val="28"/>
        </w:rPr>
        <w:t>.</w:t>
      </w:r>
      <w:r w:rsidRPr="008C3489">
        <w:rPr>
          <w:rFonts w:ascii="Tahoma" w:hAnsi="Tahoma" w:cs="Tahoma"/>
          <w:sz w:val="28"/>
          <w:szCs w:val="28"/>
        </w:rPr>
        <w:t xml:space="preserve"> То есть рынок обеспечивает процесс складывания рыночных цен, их постоянное движение и т.д.</w:t>
      </w:r>
    </w:p>
    <w:p w:rsidR="004823A9" w:rsidRDefault="003414B3" w:rsidP="008A1FE9">
      <w:pPr>
        <w:pStyle w:val="2"/>
        <w:numPr>
          <w:ilvl w:val="0"/>
          <w:numId w:val="20"/>
        </w:numPr>
        <w:tabs>
          <w:tab w:val="clear" w:pos="1260"/>
          <w:tab w:val="num" w:pos="1080"/>
        </w:tabs>
        <w:spacing w:line="360" w:lineRule="auto"/>
        <w:jc w:val="both"/>
        <w:rPr>
          <w:rFonts w:ascii="Tahoma" w:hAnsi="Tahoma" w:cs="Tahoma"/>
          <w:sz w:val="28"/>
          <w:szCs w:val="28"/>
        </w:rPr>
      </w:pPr>
      <w:r w:rsidRPr="003414B3">
        <w:rPr>
          <w:rFonts w:ascii="Tahoma" w:hAnsi="Tahoma" w:cs="Tahoma"/>
          <w:i/>
          <w:sz w:val="28"/>
          <w:szCs w:val="28"/>
        </w:rPr>
        <w:t>Коммерческая функция</w:t>
      </w:r>
      <w:r>
        <w:rPr>
          <w:rFonts w:ascii="Tahoma" w:hAnsi="Tahoma" w:cs="Tahoma"/>
          <w:sz w:val="28"/>
          <w:szCs w:val="28"/>
        </w:rPr>
        <w:t>.</w:t>
      </w:r>
      <w:r w:rsidRPr="008C3489">
        <w:rPr>
          <w:rFonts w:ascii="Tahoma" w:hAnsi="Tahoma" w:cs="Tahoma"/>
          <w:sz w:val="28"/>
          <w:szCs w:val="28"/>
        </w:rPr>
        <w:t xml:space="preserve"> То есть функция получения прибыли от операций на данном рынке</w:t>
      </w:r>
      <w:r>
        <w:rPr>
          <w:rFonts w:ascii="Tahoma" w:hAnsi="Tahoma" w:cs="Tahoma"/>
          <w:sz w:val="28"/>
          <w:szCs w:val="28"/>
        </w:rPr>
        <w:t>.</w:t>
      </w:r>
      <w:r w:rsidRPr="003414B3">
        <w:t xml:space="preserve"> </w:t>
      </w:r>
      <w:r>
        <w:rPr>
          <w:rFonts w:ascii="Tahoma" w:hAnsi="Tahoma" w:cs="Tahoma"/>
          <w:sz w:val="28"/>
          <w:szCs w:val="28"/>
        </w:rPr>
        <w:t>Рынок</w:t>
      </w:r>
      <w:r w:rsidRPr="003414B3">
        <w:rPr>
          <w:rFonts w:ascii="Tahoma" w:hAnsi="Tahoma" w:cs="Tahoma"/>
          <w:sz w:val="28"/>
          <w:szCs w:val="28"/>
        </w:rPr>
        <w:t xml:space="preserve"> корпративных ценных бумаг</w:t>
      </w:r>
      <w:r>
        <w:t xml:space="preserve"> </w:t>
      </w:r>
      <w:r>
        <w:rPr>
          <w:rFonts w:ascii="Tahoma" w:hAnsi="Tahoma" w:cs="Tahoma"/>
          <w:sz w:val="28"/>
          <w:szCs w:val="28"/>
        </w:rPr>
        <w:t>позволяет</w:t>
      </w:r>
      <w:r w:rsidRPr="003414B3">
        <w:rPr>
          <w:rFonts w:ascii="Tahoma" w:hAnsi="Tahoma" w:cs="Tahoma"/>
          <w:sz w:val="28"/>
          <w:szCs w:val="28"/>
        </w:rPr>
        <w:t xml:space="preserve"> любым экономическим агентам (в том числе и обладающим  номинально небольшим инвестиционным потенциалом), имеющим свободные денежные средства, осуществлять инвестиции в производство путем приобретения ценных бумаг.</w:t>
      </w:r>
    </w:p>
    <w:p w:rsidR="00A10E85" w:rsidRPr="00563E0B" w:rsidRDefault="00A10E85" w:rsidP="008D6DEB">
      <w:pPr>
        <w:pStyle w:val="aa"/>
        <w:spacing w:line="360" w:lineRule="auto"/>
        <w:ind w:firstLine="720"/>
        <w:jc w:val="both"/>
        <w:rPr>
          <w:rFonts w:ascii="Tahoma" w:hAnsi="Tahoma" w:cs="Tahoma"/>
          <w:sz w:val="28"/>
          <w:szCs w:val="28"/>
        </w:rPr>
      </w:pPr>
      <w:r w:rsidRPr="00E5573C">
        <w:rPr>
          <w:rFonts w:ascii="Tahoma" w:hAnsi="Tahoma" w:cs="Tahoma"/>
          <w:sz w:val="28"/>
          <w:szCs w:val="28"/>
        </w:rPr>
        <w:t>Кроме всего вышесказанного, рынок</w:t>
      </w:r>
      <w:r w:rsidR="00563E0B">
        <w:rPr>
          <w:rFonts w:ascii="Tahoma" w:hAnsi="Tahoma" w:cs="Tahoma"/>
          <w:sz w:val="28"/>
          <w:szCs w:val="28"/>
        </w:rPr>
        <w:t xml:space="preserve"> корпоративных</w:t>
      </w:r>
      <w:r w:rsidRPr="00E5573C">
        <w:rPr>
          <w:rFonts w:ascii="Tahoma" w:hAnsi="Tahoma" w:cs="Tahoma"/>
          <w:sz w:val="28"/>
          <w:szCs w:val="28"/>
        </w:rPr>
        <w:t xml:space="preserve"> ценных бумаг является объективным механизмом регулирования финансовых потоков в приоритетные отрасли экономики и предприятия.</w:t>
      </w:r>
      <w:r w:rsidR="00E5573C" w:rsidRPr="00E5573C">
        <w:rPr>
          <w:rFonts w:ascii="Tahoma" w:hAnsi="Tahoma" w:cs="Tahoma"/>
          <w:sz w:val="28"/>
          <w:szCs w:val="28"/>
        </w:rPr>
        <w:t xml:space="preserve"> Это видно, если идти по </w:t>
      </w:r>
      <w:r w:rsidRPr="00E5573C">
        <w:rPr>
          <w:rFonts w:ascii="Tahoma" w:hAnsi="Tahoma" w:cs="Tahoma"/>
          <w:sz w:val="28"/>
          <w:szCs w:val="28"/>
        </w:rPr>
        <w:t xml:space="preserve"> ступеням логического анализа. Цена акций зависит от многих факторов, но один из главных – величина дивидендов. Чем больше дивиденд, тем выше цена акции, а величина дивиденда зависит от прибыли предприятия. Высокую прибыль имеют те предприятия, у которых хорошие технико-экономические показатели. Для этого нужно выпускать качественную продукцию с низкими затратами. Если на продукцию есть спрос – значит, данное производство в данный момент обществу необходимо. Прибыль предприятия растет, увеличивается дивиденд и повышается цена акции этого предприятия – естественно, население и различные корпорации скупают его акции. Тем самым финансовые потоки перекачиваются в отрасли, которые нужны обществу в данный момент. Таким образом: 1) деньги </w:t>
      </w:r>
      <w:r w:rsidR="00E5573C" w:rsidRPr="00E5573C">
        <w:rPr>
          <w:rFonts w:ascii="Tahoma" w:hAnsi="Tahoma" w:cs="Tahoma"/>
          <w:sz w:val="28"/>
          <w:szCs w:val="28"/>
        </w:rPr>
        <w:t xml:space="preserve">населения </w:t>
      </w:r>
      <w:r w:rsidRPr="00E5573C">
        <w:rPr>
          <w:rFonts w:ascii="Tahoma" w:hAnsi="Tahoma" w:cs="Tahoma"/>
          <w:sz w:val="28"/>
          <w:szCs w:val="28"/>
        </w:rPr>
        <w:t xml:space="preserve">работают на рост общественного производства и сферы услуг; 2) происходит инвестирование нужных обществу отраслей; 3) все эти процессы находятся в постоянном движении и мгновенно </w:t>
      </w:r>
      <w:r w:rsidR="00563E0B">
        <w:rPr>
          <w:rFonts w:ascii="Tahoma" w:hAnsi="Tahoma" w:cs="Tahoma"/>
          <w:sz w:val="28"/>
          <w:szCs w:val="28"/>
        </w:rPr>
        <w:t>реагируют на изменение ситуации; 4) активно внедряются разработки НТП, так как они, как правило, предлагают более производительные и энергосберегающие технологии.</w:t>
      </w:r>
    </w:p>
    <w:p w:rsidR="005531D9" w:rsidRDefault="00A10E85" w:rsidP="00A67C5C">
      <w:pPr>
        <w:pStyle w:val="10"/>
      </w:pPr>
      <w:r w:rsidRPr="00A10E85">
        <w:t>Это классический пример действия закона экономической заинтересованности через рынок ценных бумаг. При таком процессе мало кто думает об общественном благе, но объективные экономические законы как бы заставляют работать в указанном направлении.</w:t>
      </w:r>
    </w:p>
    <w:p w:rsidR="004762CD" w:rsidRDefault="004762CD" w:rsidP="00E45351">
      <w:pPr>
        <w:pStyle w:val="2"/>
        <w:spacing w:line="360" w:lineRule="auto"/>
        <w:ind w:left="0" w:firstLine="720"/>
        <w:jc w:val="both"/>
        <w:rPr>
          <w:rFonts w:ascii="Tahoma" w:hAnsi="Tahoma" w:cs="Tahoma"/>
          <w:sz w:val="28"/>
          <w:szCs w:val="28"/>
        </w:rPr>
      </w:pPr>
      <w:r>
        <w:rPr>
          <w:rFonts w:ascii="Tahoma" w:hAnsi="Tahoma" w:cs="Tahoma"/>
          <w:sz w:val="28"/>
          <w:szCs w:val="28"/>
        </w:rPr>
        <w:t xml:space="preserve">На рынке корпоративных ценных бумаг много документов. Основными из них являются: </w:t>
      </w:r>
      <w:r w:rsidR="0027564E">
        <w:rPr>
          <w:rFonts w:ascii="Tahoma" w:hAnsi="Tahoma" w:cs="Tahoma"/>
          <w:sz w:val="28"/>
          <w:szCs w:val="28"/>
        </w:rPr>
        <w:t>акции, облигации, векселя, чеки.</w:t>
      </w:r>
    </w:p>
    <w:p w:rsidR="00E45351" w:rsidRDefault="00E45351" w:rsidP="00E45351">
      <w:pPr>
        <w:pStyle w:val="2"/>
        <w:spacing w:line="360" w:lineRule="auto"/>
        <w:ind w:left="0" w:firstLine="720"/>
        <w:jc w:val="both"/>
        <w:rPr>
          <w:rFonts w:ascii="Tahoma" w:hAnsi="Tahoma" w:cs="Tahoma"/>
          <w:sz w:val="28"/>
          <w:szCs w:val="28"/>
        </w:rPr>
      </w:pPr>
      <w:r>
        <w:rPr>
          <w:rFonts w:ascii="Tahoma" w:hAnsi="Tahoma" w:cs="Tahoma"/>
          <w:sz w:val="28"/>
          <w:szCs w:val="28"/>
        </w:rPr>
        <w:t>Акцию мы подробнее разберем в следующей главе.</w:t>
      </w:r>
    </w:p>
    <w:p w:rsidR="00A35D5C" w:rsidRDefault="0027564E" w:rsidP="004B4F7F">
      <w:pPr>
        <w:pStyle w:val="2"/>
        <w:spacing w:line="360" w:lineRule="auto"/>
        <w:ind w:left="0" w:firstLine="720"/>
        <w:jc w:val="both"/>
        <w:rPr>
          <w:rFonts w:ascii="Tahoma" w:hAnsi="Tahoma" w:cs="Tahoma"/>
          <w:sz w:val="28"/>
          <w:szCs w:val="28"/>
        </w:rPr>
      </w:pPr>
      <w:r w:rsidRPr="007E3BF2">
        <w:rPr>
          <w:rFonts w:ascii="Tahoma" w:hAnsi="Tahoma" w:cs="Tahoma"/>
          <w:sz w:val="28"/>
        </w:rPr>
        <w:t xml:space="preserve">Облигация </w:t>
      </w:r>
      <w:r w:rsidR="00A35D5C">
        <w:rPr>
          <w:rFonts w:ascii="Tahoma" w:hAnsi="Tahoma" w:cs="Tahoma"/>
          <w:sz w:val="28"/>
        </w:rPr>
        <w:t>–</w:t>
      </w:r>
      <w:r w:rsidRPr="007E3BF2">
        <w:rPr>
          <w:rFonts w:ascii="Tahoma" w:hAnsi="Tahoma" w:cs="Tahoma"/>
          <w:sz w:val="28"/>
        </w:rPr>
        <w:t xml:space="preserve"> </w:t>
      </w:r>
      <w:r w:rsidR="00A35D5C">
        <w:rPr>
          <w:rFonts w:ascii="Tahoma" w:hAnsi="Tahoma" w:cs="Tahoma"/>
          <w:sz w:val="28"/>
        </w:rPr>
        <w:t xml:space="preserve">эмиссионная </w:t>
      </w:r>
      <w:r w:rsidRPr="007E3BF2">
        <w:rPr>
          <w:rFonts w:ascii="Tahoma" w:hAnsi="Tahoma" w:cs="Tahoma"/>
          <w:sz w:val="28"/>
        </w:rPr>
        <w:t xml:space="preserve">ценная  бумага, </w:t>
      </w:r>
      <w:r w:rsidR="00A35D5C">
        <w:rPr>
          <w:rFonts w:ascii="Tahoma" w:hAnsi="Tahoma" w:cs="Tahoma"/>
          <w:sz w:val="28"/>
        </w:rPr>
        <w:t xml:space="preserve">закрепляющая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 По сути, облигация – это долговое обязательство, </w:t>
      </w:r>
      <w:r w:rsidRPr="007E3BF2">
        <w:rPr>
          <w:rFonts w:ascii="Tahoma" w:hAnsi="Tahoma" w:cs="Tahoma"/>
          <w:sz w:val="28"/>
        </w:rPr>
        <w:t>удостовер</w:t>
      </w:r>
      <w:r w:rsidR="00A35D5C">
        <w:rPr>
          <w:rFonts w:ascii="Tahoma" w:hAnsi="Tahoma" w:cs="Tahoma"/>
          <w:sz w:val="28"/>
        </w:rPr>
        <w:t>ение займа, в котором указаны условия возврата взятого долга. (* С. 39)</w:t>
      </w:r>
      <w:r w:rsidR="003C3AAB" w:rsidRPr="003C3AAB">
        <w:rPr>
          <w:rFonts w:ascii="Tahoma" w:hAnsi="Tahoma" w:cs="Tahoma"/>
          <w:sz w:val="28"/>
          <w:szCs w:val="28"/>
        </w:rPr>
        <w:t xml:space="preserve">  </w:t>
      </w:r>
      <w:r w:rsidR="00256FD4">
        <w:rPr>
          <w:rStyle w:val="a6"/>
          <w:rFonts w:ascii="Tahoma" w:hAnsi="Tahoma" w:cs="Tahoma"/>
          <w:sz w:val="28"/>
          <w:szCs w:val="28"/>
        </w:rPr>
        <w:footnoteReference w:id="6"/>
      </w:r>
    </w:p>
    <w:p w:rsidR="00E45351" w:rsidRDefault="001659FD" w:rsidP="00A00A3A">
      <w:pPr>
        <w:pStyle w:val="2"/>
        <w:spacing w:line="360" w:lineRule="auto"/>
        <w:ind w:left="0" w:firstLine="720"/>
        <w:jc w:val="both"/>
        <w:rPr>
          <w:rFonts w:ascii="Tahoma" w:hAnsi="Tahoma" w:cs="Tahoma"/>
          <w:sz w:val="28"/>
          <w:szCs w:val="28"/>
        </w:rPr>
      </w:pPr>
      <w:r>
        <w:rPr>
          <w:rFonts w:ascii="Tahoma" w:hAnsi="Tahoma" w:cs="Tahoma"/>
          <w:sz w:val="28"/>
          <w:szCs w:val="28"/>
        </w:rPr>
        <w:t xml:space="preserve">      Вексель - это долговое</w:t>
      </w:r>
      <w:r w:rsidR="003C3AAB" w:rsidRPr="003C3AAB">
        <w:rPr>
          <w:rFonts w:ascii="Tahoma" w:hAnsi="Tahoma" w:cs="Tahoma"/>
          <w:sz w:val="28"/>
          <w:szCs w:val="28"/>
        </w:rPr>
        <w:t xml:space="preserve"> о</w:t>
      </w:r>
      <w:r>
        <w:rPr>
          <w:rFonts w:ascii="Tahoma" w:hAnsi="Tahoma" w:cs="Tahoma"/>
          <w:sz w:val="28"/>
          <w:szCs w:val="28"/>
        </w:rPr>
        <w:t>бязательство, которое дает</w:t>
      </w:r>
      <w:r w:rsidR="003C3AAB" w:rsidRPr="003C3AAB">
        <w:rPr>
          <w:rFonts w:ascii="Tahoma" w:hAnsi="Tahoma" w:cs="Tahoma"/>
          <w:sz w:val="28"/>
          <w:szCs w:val="28"/>
        </w:rPr>
        <w:t xml:space="preserve"> его владельцу безусловное право требо</w:t>
      </w:r>
      <w:r>
        <w:rPr>
          <w:rFonts w:ascii="Tahoma" w:hAnsi="Tahoma" w:cs="Tahoma"/>
          <w:sz w:val="28"/>
          <w:szCs w:val="28"/>
        </w:rPr>
        <w:t>вать уплаты обозначенной в нем</w:t>
      </w:r>
      <w:r w:rsidR="003C3AAB" w:rsidRPr="003C3AAB">
        <w:rPr>
          <w:rFonts w:ascii="Tahoma" w:hAnsi="Tahoma" w:cs="Tahoma"/>
          <w:sz w:val="28"/>
          <w:szCs w:val="28"/>
        </w:rPr>
        <w:t xml:space="preserve"> суммы</w:t>
      </w:r>
      <w:r>
        <w:rPr>
          <w:rFonts w:ascii="Tahoma" w:hAnsi="Tahoma" w:cs="Tahoma"/>
          <w:sz w:val="28"/>
          <w:szCs w:val="28"/>
        </w:rPr>
        <w:t xml:space="preserve"> денег от лица, обязанного по векселю</w:t>
      </w:r>
      <w:r w:rsidR="003C3AAB" w:rsidRPr="003C3AAB">
        <w:rPr>
          <w:rFonts w:ascii="Tahoma" w:hAnsi="Tahoma" w:cs="Tahoma"/>
          <w:sz w:val="28"/>
          <w:szCs w:val="28"/>
        </w:rPr>
        <w:t>.</w:t>
      </w:r>
      <w:r w:rsidR="00256FD4">
        <w:rPr>
          <w:rStyle w:val="a6"/>
          <w:rFonts w:ascii="Tahoma" w:hAnsi="Tahoma" w:cs="Tahoma"/>
          <w:sz w:val="28"/>
          <w:szCs w:val="28"/>
        </w:rPr>
        <w:footnoteReference w:id="7"/>
      </w:r>
      <w:r>
        <w:rPr>
          <w:rFonts w:ascii="Tahoma" w:hAnsi="Tahoma" w:cs="Tahoma"/>
          <w:sz w:val="28"/>
          <w:szCs w:val="28"/>
        </w:rPr>
        <w:t xml:space="preserve"> Вексель может использоваться </w:t>
      </w:r>
      <w:r w:rsidR="008B65D9">
        <w:rPr>
          <w:rFonts w:ascii="Tahoma" w:hAnsi="Tahoma" w:cs="Tahoma"/>
          <w:sz w:val="28"/>
          <w:szCs w:val="28"/>
        </w:rPr>
        <w:t>как в качестве инструмента кредита, так и в качестве расчетного средства.</w:t>
      </w:r>
      <w:r w:rsidR="003C3AAB" w:rsidRPr="003C3AAB">
        <w:rPr>
          <w:rFonts w:ascii="Tahoma" w:hAnsi="Tahoma" w:cs="Tahoma"/>
          <w:sz w:val="28"/>
          <w:szCs w:val="28"/>
        </w:rPr>
        <w:t xml:space="preserve"> Посредством передаточной надписи он может циркулировать среди неограниченного круга лиц, выполняя функции наличных денег.</w:t>
      </w:r>
      <w:r w:rsidR="008B65D9">
        <w:rPr>
          <w:rFonts w:ascii="Tahoma" w:hAnsi="Tahoma" w:cs="Tahoma"/>
          <w:sz w:val="28"/>
          <w:szCs w:val="28"/>
        </w:rPr>
        <w:t xml:space="preserve"> Векселя, возникающие вследствие предоставления коммерческого кредита, называются коммерческими, а векселя, оформляющие денежные обязательства именуются финансовыми. </w:t>
      </w:r>
    </w:p>
    <w:p w:rsidR="00C339E7" w:rsidRDefault="004C1BCB" w:rsidP="001C7266">
      <w:pPr>
        <w:pStyle w:val="2"/>
        <w:spacing w:line="360" w:lineRule="auto"/>
        <w:ind w:left="0" w:firstLine="720"/>
        <w:jc w:val="both"/>
        <w:rPr>
          <w:rFonts w:ascii="Tahoma" w:hAnsi="Tahoma" w:cs="Tahoma"/>
          <w:sz w:val="28"/>
          <w:szCs w:val="28"/>
          <w:vertAlign w:val="superscript"/>
        </w:rPr>
      </w:pPr>
      <w:r>
        <w:rPr>
          <w:rFonts w:ascii="Tahoma" w:hAnsi="Tahoma" w:cs="Tahoma"/>
          <w:sz w:val="28"/>
          <w:szCs w:val="28"/>
        </w:rPr>
        <w:t>Чек- это ценная бумага, содержащая приказ владельца счета в кредитном учреждении о выплате держателю чека по его предъявлении указанной в нем суммы.</w:t>
      </w:r>
      <w:r w:rsidR="00581B91">
        <w:rPr>
          <w:rFonts w:ascii="Tahoma" w:hAnsi="Tahoma" w:cs="Tahoma"/>
          <w:sz w:val="28"/>
          <w:szCs w:val="28"/>
          <w:vertAlign w:val="superscript"/>
        </w:rPr>
        <w:t xml:space="preserve">  </w:t>
      </w:r>
      <w:r w:rsidR="00C339E7">
        <w:rPr>
          <w:rStyle w:val="a6"/>
          <w:rFonts w:ascii="Tahoma" w:hAnsi="Tahoma" w:cs="Tahoma"/>
          <w:sz w:val="28"/>
          <w:szCs w:val="28"/>
        </w:rPr>
        <w:footnoteReference w:id="8"/>
      </w:r>
    </w:p>
    <w:p w:rsidR="001C7266" w:rsidRPr="00581B91" w:rsidRDefault="001C7266" w:rsidP="001C7266">
      <w:pPr>
        <w:pStyle w:val="2"/>
        <w:spacing w:line="360" w:lineRule="auto"/>
        <w:ind w:left="0" w:firstLine="720"/>
        <w:jc w:val="both"/>
        <w:rPr>
          <w:rFonts w:ascii="Tahoma" w:hAnsi="Tahoma" w:cs="Tahoma"/>
          <w:sz w:val="28"/>
          <w:szCs w:val="28"/>
          <w:vertAlign w:val="superscript"/>
        </w:rPr>
      </w:pPr>
    </w:p>
    <w:p w:rsidR="00941534" w:rsidRPr="00E45351" w:rsidRDefault="00941534" w:rsidP="00A73AD2">
      <w:pPr>
        <w:spacing w:line="360" w:lineRule="auto"/>
        <w:ind w:right="354" w:firstLine="720"/>
        <w:jc w:val="center"/>
        <w:outlineLvl w:val="0"/>
        <w:rPr>
          <w:rFonts w:ascii="Tahoma" w:hAnsi="Tahoma" w:cs="Tahoma"/>
          <w:b/>
          <w:sz w:val="28"/>
          <w:szCs w:val="28"/>
        </w:rPr>
      </w:pPr>
      <w:r w:rsidRPr="00941534">
        <w:rPr>
          <w:rFonts w:ascii="Tahoma" w:hAnsi="Tahoma" w:cs="Tahoma"/>
          <w:b/>
          <w:bCs/>
          <w:sz w:val="28"/>
          <w:szCs w:val="28"/>
        </w:rPr>
        <w:t>Глава</w:t>
      </w:r>
      <w:r w:rsidR="00E45351">
        <w:rPr>
          <w:rFonts w:ascii="Tahoma" w:hAnsi="Tahoma" w:cs="Tahoma"/>
          <w:sz w:val="28"/>
          <w:szCs w:val="28"/>
        </w:rPr>
        <w:t xml:space="preserve"> </w:t>
      </w:r>
      <w:r w:rsidR="00E45351">
        <w:rPr>
          <w:rFonts w:ascii="Tahoma" w:hAnsi="Tahoma" w:cs="Tahoma"/>
          <w:b/>
          <w:sz w:val="28"/>
          <w:szCs w:val="28"/>
        </w:rPr>
        <w:t>2. Акция как инвестиционная ценная бумага.</w:t>
      </w:r>
    </w:p>
    <w:p w:rsidR="004B4F7F" w:rsidRPr="004B4F7F" w:rsidRDefault="004B4F7F" w:rsidP="00A00A3A">
      <w:pPr>
        <w:spacing w:line="360" w:lineRule="auto"/>
        <w:ind w:firstLine="720"/>
        <w:jc w:val="both"/>
        <w:rPr>
          <w:rFonts w:ascii="Tahoma" w:hAnsi="Tahoma" w:cs="Tahoma"/>
          <w:sz w:val="28"/>
          <w:szCs w:val="28"/>
        </w:rPr>
      </w:pPr>
      <w:r w:rsidRPr="008D6DEB">
        <w:rPr>
          <w:rFonts w:ascii="Tahoma" w:hAnsi="Tahoma" w:cs="Tahoma"/>
          <w:b/>
          <w:sz w:val="28"/>
          <w:szCs w:val="28"/>
        </w:rPr>
        <w:t xml:space="preserve">Акция </w:t>
      </w:r>
      <w:r w:rsidRPr="004B4F7F">
        <w:rPr>
          <w:rFonts w:ascii="Tahoma" w:hAnsi="Tahoma" w:cs="Tahoma"/>
          <w:sz w:val="28"/>
          <w:szCs w:val="28"/>
        </w:rPr>
        <w:t xml:space="preserve">- это </w:t>
      </w:r>
      <w:r w:rsidR="005E1162">
        <w:rPr>
          <w:rFonts w:ascii="Tahoma" w:hAnsi="Tahoma" w:cs="Tahoma"/>
          <w:sz w:val="28"/>
          <w:szCs w:val="28"/>
        </w:rPr>
        <w:t xml:space="preserve">эмиссионная </w:t>
      </w:r>
      <w:r w:rsidRPr="004B4F7F">
        <w:rPr>
          <w:rFonts w:ascii="Tahoma" w:hAnsi="Tahoma" w:cs="Tahoma"/>
          <w:sz w:val="28"/>
          <w:szCs w:val="28"/>
        </w:rPr>
        <w:t>ценная бумага,</w:t>
      </w:r>
      <w:r w:rsidR="005E1162">
        <w:rPr>
          <w:rFonts w:ascii="Tahoma" w:hAnsi="Tahoma" w:cs="Tahoma"/>
          <w:sz w:val="28"/>
          <w:szCs w:val="28"/>
        </w:rPr>
        <w:t xml:space="preserve"> закрепляющая право владельца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r w:rsidR="005E1162">
        <w:rPr>
          <w:rStyle w:val="a6"/>
          <w:rFonts w:ascii="Tahoma" w:hAnsi="Tahoma" w:cs="Tahoma"/>
          <w:sz w:val="28"/>
          <w:szCs w:val="28"/>
        </w:rPr>
        <w:footnoteReference w:id="9"/>
      </w:r>
      <w:r w:rsidRPr="004B4F7F">
        <w:rPr>
          <w:rFonts w:ascii="Tahoma" w:hAnsi="Tahoma" w:cs="Tahoma"/>
          <w:sz w:val="28"/>
          <w:szCs w:val="28"/>
        </w:rPr>
        <w:t xml:space="preserve"> Акции выпускаются без устано</w:t>
      </w:r>
      <w:r w:rsidR="005E1162">
        <w:rPr>
          <w:rFonts w:ascii="Tahoma" w:hAnsi="Tahoma" w:cs="Tahoma"/>
          <w:sz w:val="28"/>
          <w:szCs w:val="28"/>
        </w:rPr>
        <w:t>вленного срока обращения и</w:t>
      </w:r>
      <w:r w:rsidRPr="004B4F7F">
        <w:rPr>
          <w:rFonts w:ascii="Tahoma" w:hAnsi="Tahoma" w:cs="Tahoma"/>
          <w:sz w:val="28"/>
          <w:szCs w:val="28"/>
        </w:rPr>
        <w:t xml:space="preserve"> бывают именные и на предъявителя.  Физические  лица могут быть владельцами только именной акции.  На именной акции указываются фамилия, имя, отчество держателя акции.  Такая  акция, переданная другому лицу, теряет свою силу, т.е. на нее дивиденды  не  начисляются ,  и обратно она  не принимается.  Именная ценная бумага может быть передана  другому  владельцу  путем нотариального оформления.     </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Различаются  акции  трудового  коллектива,  акции  предприятия, акции акционерного общества. Акции трудового коллектива распространяются  только  среди  работников  данного предприятия,  акции  предприятия - среди  других  юридических лиц (предприятий, кооперативов, обществ, банков, ассоциаций т.п.).  Акции  трудового  коллектива  и  акции предприятий не дают их держателям право на участие в управлении предприятием.  Они не меняют правового положения и формы собственности предприятия, выпустившего акции, и являются лишь средством   мобилизации   дополнительных   финансовых  ресурсов. Акции акционерного общества распространяются среди акционеров, т.е. совладельцев данного общества.</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Акции акционерного общества быв</w:t>
      </w:r>
      <w:r w:rsidR="00C5142E">
        <w:rPr>
          <w:rFonts w:ascii="Tahoma" w:hAnsi="Tahoma" w:cs="Tahoma"/>
          <w:sz w:val="28"/>
          <w:szCs w:val="28"/>
        </w:rPr>
        <w:t>ают двух категорий</w:t>
      </w:r>
      <w:r w:rsidRPr="004B4F7F">
        <w:rPr>
          <w:rFonts w:ascii="Tahoma" w:hAnsi="Tahoma" w:cs="Tahoma"/>
          <w:sz w:val="28"/>
          <w:szCs w:val="28"/>
        </w:rPr>
        <w:t>:</w:t>
      </w:r>
    </w:p>
    <w:p w:rsidR="004B4F7F" w:rsidRPr="004B4F7F" w:rsidRDefault="00C5142E" w:rsidP="00A00A3A">
      <w:pPr>
        <w:spacing w:line="360" w:lineRule="auto"/>
        <w:ind w:firstLine="720"/>
        <w:jc w:val="both"/>
        <w:rPr>
          <w:rFonts w:ascii="Tahoma" w:hAnsi="Tahoma" w:cs="Tahoma"/>
          <w:sz w:val="28"/>
          <w:szCs w:val="28"/>
        </w:rPr>
      </w:pPr>
      <w:r>
        <w:rPr>
          <w:rFonts w:ascii="Tahoma" w:hAnsi="Tahoma" w:cs="Tahoma"/>
          <w:sz w:val="28"/>
          <w:szCs w:val="28"/>
        </w:rPr>
        <w:t>обыкновенные (простые</w:t>
      </w:r>
      <w:r w:rsidR="004B4F7F" w:rsidRPr="004B4F7F">
        <w:rPr>
          <w:rFonts w:ascii="Tahoma" w:hAnsi="Tahoma" w:cs="Tahoma"/>
          <w:sz w:val="28"/>
          <w:szCs w:val="28"/>
        </w:rPr>
        <w:t>)  и  привилегированные.   Среди них можно выделить отдельные разновидности и типы акций (конвертируемая акция, "золотая акция" и т.п.)</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Обыкновенные акции дают право на участие  в  управлении акционерным обществом (одна акция - один  голос  при решении вопросов на собрании акционеров) и участвуют в распределении чистой прибыли общества после  пополнения  резервов   и   выплаты  дивидендов  по  привилегированным  акциям. Привилегированная акция не дает право на участие в управлени</w:t>
      </w:r>
      <w:r w:rsidR="00C5142E">
        <w:rPr>
          <w:rFonts w:ascii="Tahoma" w:hAnsi="Tahoma" w:cs="Tahoma"/>
          <w:sz w:val="28"/>
          <w:szCs w:val="28"/>
        </w:rPr>
        <w:t>и,  но  приносит  постоянный  (фиксированный</w:t>
      </w:r>
      <w:r w:rsidRPr="004B4F7F">
        <w:rPr>
          <w:rFonts w:ascii="Tahoma" w:hAnsi="Tahoma" w:cs="Tahoma"/>
          <w:sz w:val="28"/>
          <w:szCs w:val="28"/>
        </w:rPr>
        <w:t xml:space="preserve">)  дивиденд  и имеет преимущество перед обыкновенными акциями  при распределении прибыли и ликвидации общества. </w:t>
      </w:r>
      <w:r w:rsidR="00372107">
        <w:rPr>
          <w:rStyle w:val="a6"/>
          <w:rFonts w:ascii="Tahoma" w:hAnsi="Tahoma" w:cs="Tahoma"/>
          <w:sz w:val="28"/>
          <w:szCs w:val="28"/>
        </w:rPr>
        <w:footnoteReference w:id="10"/>
      </w:r>
      <w:r w:rsidRPr="004B4F7F">
        <w:rPr>
          <w:rFonts w:ascii="Tahoma" w:hAnsi="Tahoma" w:cs="Tahoma"/>
          <w:sz w:val="28"/>
          <w:szCs w:val="28"/>
        </w:rPr>
        <w:t xml:space="preserve"> Привилегированные акции могут выпускаться в виде конвертируемых акций.</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Конвертируемые  акции это такие привилегированные акции,  которые   могут  обмениваться  по  желанию  владельца на обыкновенные  акции  или  облигации того же эмитента в соответствии с условиями конверсионной привилегии.  Эти  условия определяются при подготовке выпуска  конвертируемых акций. Конверсионная  цена  устанавливается  обычно  с  небольшими превышениями  над   рыночной   ценой   обыкновенных   акций. Это делается с целью избежать преждевременной конвертируемости акций. Конвертируемые акции являются переходной формой между собственным заемным капиталом.</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При  приватизации  государственных  предприятий  могут выпускаться "золотые акции", привилегированные акции типов А и Б.</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Золотая акция предоставляет ее владельцу на срок до трех лет право "вето" при принятии собранием акционеров решений:</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а) о внесении изменений и  дополнений  в  устав  акционерного</w:t>
      </w:r>
    </w:p>
    <w:p w:rsidR="004B4F7F" w:rsidRPr="004B4F7F" w:rsidRDefault="004B4F7F" w:rsidP="00A00A3A">
      <w:pPr>
        <w:spacing w:line="360" w:lineRule="auto"/>
        <w:ind w:firstLine="720"/>
        <w:jc w:val="both"/>
        <w:rPr>
          <w:rFonts w:ascii="Tahoma" w:hAnsi="Tahoma" w:cs="Tahoma"/>
          <w:sz w:val="28"/>
          <w:szCs w:val="28"/>
        </w:rPr>
      </w:pPr>
      <w:r>
        <w:rPr>
          <w:rFonts w:ascii="Tahoma" w:hAnsi="Tahoma" w:cs="Tahoma"/>
          <w:sz w:val="28"/>
          <w:szCs w:val="28"/>
        </w:rPr>
        <w:t>общества</w:t>
      </w:r>
      <w:r w:rsidRPr="004B4F7F">
        <w:rPr>
          <w:rFonts w:ascii="Tahoma" w:hAnsi="Tahoma" w:cs="Tahoma"/>
          <w:sz w:val="28"/>
          <w:szCs w:val="28"/>
        </w:rPr>
        <w:t>;</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б) о е</w:t>
      </w:r>
      <w:r>
        <w:rPr>
          <w:rFonts w:ascii="Tahoma" w:hAnsi="Tahoma" w:cs="Tahoma"/>
          <w:sz w:val="28"/>
          <w:szCs w:val="28"/>
        </w:rPr>
        <w:t>го реорганизации или ликвидации</w:t>
      </w:r>
      <w:r w:rsidRPr="004B4F7F">
        <w:rPr>
          <w:rFonts w:ascii="Tahoma" w:hAnsi="Tahoma" w:cs="Tahoma"/>
          <w:sz w:val="28"/>
          <w:szCs w:val="28"/>
        </w:rPr>
        <w:t>;</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в) о ег</w:t>
      </w:r>
      <w:r>
        <w:rPr>
          <w:rFonts w:ascii="Tahoma" w:hAnsi="Tahoma" w:cs="Tahoma"/>
          <w:sz w:val="28"/>
          <w:szCs w:val="28"/>
        </w:rPr>
        <w:t>о участии в других предприятиях</w:t>
      </w:r>
      <w:r w:rsidRPr="004B4F7F">
        <w:rPr>
          <w:rFonts w:ascii="Tahoma" w:hAnsi="Tahoma" w:cs="Tahoma"/>
          <w:sz w:val="28"/>
          <w:szCs w:val="28"/>
        </w:rPr>
        <w:t>;</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г</w:t>
      </w:r>
      <w:r>
        <w:rPr>
          <w:rFonts w:ascii="Tahoma" w:hAnsi="Tahoma" w:cs="Tahoma"/>
          <w:sz w:val="28"/>
          <w:szCs w:val="28"/>
        </w:rPr>
        <w:t>) о передаче в залог или аренду</w:t>
      </w:r>
      <w:r w:rsidRPr="004B4F7F">
        <w:rPr>
          <w:rFonts w:ascii="Tahoma" w:hAnsi="Tahoma" w:cs="Tahoma"/>
          <w:sz w:val="28"/>
          <w:szCs w:val="28"/>
        </w:rPr>
        <w:t>;</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д) о продаже и отчуж</w:t>
      </w:r>
      <w:r>
        <w:rPr>
          <w:rFonts w:ascii="Tahoma" w:hAnsi="Tahoma" w:cs="Tahoma"/>
          <w:sz w:val="28"/>
          <w:szCs w:val="28"/>
        </w:rPr>
        <w:t>дении иными способами имущества</w:t>
      </w:r>
      <w:r w:rsidRPr="004B4F7F">
        <w:rPr>
          <w:rFonts w:ascii="Tahoma" w:hAnsi="Tahoma" w:cs="Tahoma"/>
          <w:sz w:val="28"/>
          <w:szCs w:val="28"/>
        </w:rPr>
        <w:t>.</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Решения, принятые  собранием  акционеров  в  отсутствии владельца "золотой акции", является  недействительным.  Передача "золотой акции" в залог или траст не допускается. Продажа и отчуждение иными способами до истечения срока ее действия  разрешаются  только  органами, принявшими  решения о ее выпуске при учреждении акционерного общества. При продаже и отчуждении, "золотая акция" конвертируется в обыкновенную акцию, и особые права, предоставленные ее владельцу</w:t>
      </w:r>
      <w:r w:rsidR="007E3BF2">
        <w:rPr>
          <w:rFonts w:ascii="Tahoma" w:hAnsi="Tahoma" w:cs="Tahoma"/>
          <w:sz w:val="28"/>
          <w:szCs w:val="28"/>
        </w:rPr>
        <w:t>,</w:t>
      </w:r>
      <w:r w:rsidRPr="004B4F7F">
        <w:rPr>
          <w:rFonts w:ascii="Tahoma" w:hAnsi="Tahoma" w:cs="Tahoma"/>
          <w:sz w:val="28"/>
          <w:szCs w:val="28"/>
        </w:rPr>
        <w:t xml:space="preserve"> прекращаются. При приватизации государственных предприятий  выпускаются также два типа приватизированных акций А и Б, реализуемые при закрытой подписке. Закрытая подписка - это продажа  акций  работникам  предприятия  и  лицам, приравненным к ним,  в  соответствии  с  законодательством о  приватизации, на  льготных  услов</w:t>
      </w:r>
      <w:r w:rsidR="00C5142E">
        <w:rPr>
          <w:rFonts w:ascii="Tahoma" w:hAnsi="Tahoma" w:cs="Tahoma"/>
          <w:sz w:val="28"/>
          <w:szCs w:val="28"/>
        </w:rPr>
        <w:t>иях (</w:t>
      </w:r>
      <w:r w:rsidRPr="004B4F7F">
        <w:rPr>
          <w:rFonts w:ascii="Tahoma" w:hAnsi="Tahoma" w:cs="Tahoma"/>
          <w:sz w:val="28"/>
          <w:szCs w:val="28"/>
        </w:rPr>
        <w:t>передача  их  бесплатно,  продажа  по цене ниже номинальной на 30% , продажа в рассрочку до 3 лет и др.).</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Владельцы акции типа А имеют права голоса на собрании, за исключением случая, когда принятые изменения устава  акционерного общества, затрагивают и их права и интересы.</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Привилегированные акции типа Б выпускаются в</w:t>
      </w:r>
      <w:r w:rsidR="007E3BF2">
        <w:rPr>
          <w:rFonts w:ascii="Tahoma" w:hAnsi="Tahoma" w:cs="Tahoma"/>
          <w:sz w:val="28"/>
          <w:szCs w:val="28"/>
        </w:rPr>
        <w:t xml:space="preserve"> счет доли  уставного  капитала</w:t>
      </w:r>
      <w:r w:rsidRPr="004B4F7F">
        <w:rPr>
          <w:rFonts w:ascii="Tahoma" w:hAnsi="Tahoma" w:cs="Tahoma"/>
          <w:sz w:val="28"/>
          <w:szCs w:val="28"/>
        </w:rPr>
        <w:t xml:space="preserve">,  держателем  которого  является фонд имущества.   Держателем акций типа Б является исключительно фонд имущества.  Акции типа Б автоматически конвертируются в обыкновенные акции в момент их продажи фондом  имущества в порядке приватизации.  При этом одна приватизированная акция обменивается на одну обыкновенную акцию.  Фонд имущества  как  держатель  акции  типа  Б не имеет права голоса на собрании акционеров.  Акционерное общество, имеющее акции типа Б, не вправе приобретать выпущенные им акции и обязано дивиденды   по  обыкновенным  акциям  выплачивать  только  в денежной форме. </w:t>
      </w:r>
      <w:r w:rsidR="00456543">
        <w:rPr>
          <w:rStyle w:val="a6"/>
          <w:rFonts w:ascii="Tahoma" w:hAnsi="Tahoma" w:cs="Tahoma"/>
          <w:sz w:val="28"/>
          <w:szCs w:val="28"/>
        </w:rPr>
        <w:footnoteReference w:id="11"/>
      </w:r>
      <w:r w:rsidRPr="004B4F7F">
        <w:rPr>
          <w:rFonts w:ascii="Tahoma" w:hAnsi="Tahoma" w:cs="Tahoma"/>
          <w:sz w:val="28"/>
          <w:szCs w:val="28"/>
        </w:rPr>
        <w:t xml:space="preserve"> </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На приватизированном предприятии создается также фонд акционирован</w:t>
      </w:r>
      <w:r w:rsidR="007E3BF2">
        <w:rPr>
          <w:rFonts w:ascii="Tahoma" w:hAnsi="Tahoma" w:cs="Tahoma"/>
          <w:sz w:val="28"/>
          <w:szCs w:val="28"/>
        </w:rPr>
        <w:t>ия   работников  предприятия  (ФАРП</w:t>
      </w:r>
      <w:r w:rsidRPr="004B4F7F">
        <w:rPr>
          <w:rFonts w:ascii="Tahoma" w:hAnsi="Tahoma" w:cs="Tahoma"/>
          <w:sz w:val="28"/>
          <w:szCs w:val="28"/>
        </w:rPr>
        <w:t>)  в  форме акционерного  общества  открытого  типа.   Размеры ФАРП   не могут  превышать  10 %  от  уставного   капитала   предприятия. ФАРП формируется за счет привилегированных акций, держателем которых  является соответствующий фонд имущества, а в случаях закрепления контрольного пакета акций в федеральной собственности - за счет обыкновенных акций, находящихся в распоряжении соответствующего комитета по управлению имуществом.  В  ФАРП  не  могут быть  направлены  акции,  надлежащие   передаче   или  продаже  членам  трудового  коллектива приватизируемого предприятия.  Правами  на приобретение акц</w:t>
      </w:r>
      <w:r w:rsidR="007E3BF2">
        <w:rPr>
          <w:rFonts w:ascii="Tahoma" w:hAnsi="Tahoma" w:cs="Tahoma"/>
          <w:sz w:val="28"/>
          <w:szCs w:val="28"/>
        </w:rPr>
        <w:t>ий  из  ФАРП  располагают  лица</w:t>
      </w:r>
      <w:r w:rsidRPr="004B4F7F">
        <w:rPr>
          <w:rFonts w:ascii="Tahoma" w:hAnsi="Tahoma" w:cs="Tahoma"/>
          <w:sz w:val="28"/>
          <w:szCs w:val="28"/>
        </w:rPr>
        <w:t>:</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состоящие в трудовых отношениях с данным предприятием;</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не состоящие в трудовых отношениях с  данным  предприятием,  но имеющие личные лицевые счета приватизации работников этого предприятия.</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 xml:space="preserve">Акционеру  на  все  принадлежащие  ему  акции   выдается сертификат. </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Сертификат  акций - это  ценная  бумага, которая является свидетельством  владения, указанного  в  нем  лица,  определенным числом  акций.   Передача  сертификата  от  одного  лица  к другому означает совершение сделки и переход права собственности на акции только в случае регистрации  операции  в  установленном порядке.</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 xml:space="preserve">Акция имеет  номинальную (цена, обозначенная на акции) и  рыночную (цена,  по  которой  реально  покупается акция или курсовая) стоимость.  Курс акций находится  в  прямой  зависимости  от  размера  получаемого по ним дивиденда и в обратной зависимости   </w:t>
      </w:r>
      <w:r w:rsidR="0098546F">
        <w:rPr>
          <w:rFonts w:ascii="Tahoma" w:hAnsi="Tahoma" w:cs="Tahoma"/>
          <w:sz w:val="28"/>
          <w:szCs w:val="28"/>
        </w:rPr>
        <w:t>от   уровня   ссудного</w:t>
      </w:r>
      <w:r w:rsidR="00C5142E">
        <w:rPr>
          <w:rFonts w:ascii="Tahoma" w:hAnsi="Tahoma" w:cs="Tahoma"/>
          <w:sz w:val="28"/>
          <w:szCs w:val="28"/>
        </w:rPr>
        <w:t xml:space="preserve">   процента. </w:t>
      </w:r>
      <w:r w:rsidR="00C5142E">
        <w:rPr>
          <w:rStyle w:val="a6"/>
          <w:rFonts w:ascii="Tahoma" w:hAnsi="Tahoma" w:cs="Tahoma"/>
          <w:sz w:val="28"/>
          <w:szCs w:val="28"/>
        </w:rPr>
        <w:footnoteReference w:id="12"/>
      </w:r>
      <w:r w:rsidRPr="004B4F7F">
        <w:rPr>
          <w:rFonts w:ascii="Tahoma" w:hAnsi="Tahoma" w:cs="Tahoma"/>
          <w:sz w:val="28"/>
          <w:szCs w:val="28"/>
        </w:rPr>
        <w:t xml:space="preserve">                                                                                                             </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Этот  процесс  установления  цены акции в зависимости от реально  приносимого  ею  дохода  называется   капитализацией дохода и осуществляется  через  фондовые  биржи,  через  рынок ценных  бумаг.  Курсовая  цена  акции  акционерного  общества закрытого типа, по которой она продается внутри общества, определяется стоимостью чистых активов общества, приходящихся на одну оплаченную акцию, и называется  балансовой  стоимостью акций.</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Котировочный лист - главный ориентир для всех потенциальных инвесторов, решающих, в какие ценные бумаги вложить деньги. В котировочный лист заносят только те эмитенты, которые прошли процедуру листинга, а сам этот лист публикуется и становится  доступным   для  участников  рынка  ценных  бумаг.</w:t>
      </w:r>
    </w:p>
    <w:p w:rsidR="004B4F7F" w:rsidRDefault="004B4F7F" w:rsidP="00A00A3A">
      <w:pPr>
        <w:suppressAutoHyphens/>
        <w:spacing w:line="360" w:lineRule="auto"/>
        <w:ind w:firstLine="720"/>
        <w:jc w:val="both"/>
        <w:rPr>
          <w:rFonts w:ascii="Tahoma" w:hAnsi="Tahoma" w:cs="Tahoma"/>
          <w:sz w:val="28"/>
          <w:szCs w:val="28"/>
        </w:rPr>
      </w:pPr>
      <w:r w:rsidRPr="004B4F7F">
        <w:rPr>
          <w:rFonts w:ascii="Tahoma" w:hAnsi="Tahoma" w:cs="Tahoma"/>
          <w:sz w:val="28"/>
          <w:szCs w:val="28"/>
        </w:rPr>
        <w:t xml:space="preserve">Качество акций, как и любой другой ценной бумаги, характеризуется  ее   ликвидностью.   Ликвидность   ценной   бумаги представляет ее способность быстро и без потерь в цене превращаться в наличные деньги. Ценные бумаги - это легко реализуемые активы.  Уровень ликвидности ценных бумаг  определяется в процессе  анализа финансового состояния эмитента.  Качество ценных  бумаг  характеризуется также адекватностью покрытия процентов по облигациям и дивидендов по акциям чистой прибылью акционерного общества. </w:t>
      </w:r>
    </w:p>
    <w:p w:rsidR="00456543" w:rsidRPr="004B4F7F" w:rsidRDefault="00456543" w:rsidP="00A00A3A">
      <w:pPr>
        <w:suppressAutoHyphens/>
        <w:spacing w:line="360" w:lineRule="auto"/>
        <w:ind w:firstLine="720"/>
        <w:jc w:val="both"/>
        <w:rPr>
          <w:rFonts w:ascii="Tahoma" w:hAnsi="Tahoma" w:cs="Tahoma"/>
          <w:sz w:val="28"/>
          <w:szCs w:val="28"/>
        </w:rPr>
      </w:pPr>
      <w:r>
        <w:rPr>
          <w:rFonts w:ascii="Tahoma" w:hAnsi="Tahoma" w:cs="Tahoma"/>
          <w:sz w:val="28"/>
          <w:szCs w:val="28"/>
        </w:rPr>
        <w:t>Существует также понятие рейтинга акций. Рейтинг- это оценка инвестиционной надежности ценных бумаг. Ее дают аналитические компании. Рейтинг позволяет судить о степени возможной доходности и риска, связанного с предприятием, выпустившим акции.</w:t>
      </w:r>
      <w:r>
        <w:rPr>
          <w:rStyle w:val="a6"/>
          <w:rFonts w:ascii="Tahoma" w:hAnsi="Tahoma" w:cs="Tahoma"/>
          <w:sz w:val="28"/>
          <w:szCs w:val="28"/>
        </w:rPr>
        <w:footnoteReference w:id="13"/>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Облигации являются заемными средствами,  их держатели это кредиторы, и, следовательно, с ними акционерное общество должно произвести расчеты в первую очередь.   Во вторую очередь  расчеты  совершаются с держателями  привилегированных акций, которые по отношению к акционерному обществу являются владельцами привилегий.  Остальные акционеры не имеют привилегий. Поэтому расчеты с ними осуществляются в последнюю очередь.</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При анализе спроса и предложения на акции можно использовать  такие  показатели, как абсолютная величина спроса, его уровень в процентах к максимальной цене спроса, соотношение объемов, средневзвешенные цены спроса и предложения.</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Спрэд - это разрыв между минимальной ценой предложения и максимальной ценой спроса.</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Акционерное  общество  в  соответствии со своим уставом или  решением  акционеров  имеет  право  купить  определенное число  акций  на  льготных  условиях  со  скидкой  с  продажной цены.  Такая покупка называется опцион.</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 xml:space="preserve">Доля обыкновенных акций, сосредоточенная  в  руках одного владельца и дающая ему возможность осуществить фактический контроль над акционерным обществом, называется контрольным  пакетом  акций.   Теоретически,  контрольный  пакет акций  должен  составлять 50 %  всех  выпущенных  обыкновенных   акций  плюс  одна  акция.   Практически   он   значительно меньше. </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 xml:space="preserve">Держатели </w:t>
      </w:r>
      <w:r w:rsidR="0098546F">
        <w:rPr>
          <w:rFonts w:ascii="Tahoma" w:hAnsi="Tahoma" w:cs="Tahoma"/>
          <w:sz w:val="28"/>
          <w:szCs w:val="28"/>
        </w:rPr>
        <w:t>акций получают на них дивиденды</w:t>
      </w:r>
      <w:r w:rsidRPr="004B4F7F">
        <w:rPr>
          <w:rFonts w:ascii="Tahoma" w:hAnsi="Tahoma" w:cs="Tahoma"/>
          <w:sz w:val="28"/>
          <w:szCs w:val="28"/>
        </w:rPr>
        <w:t>, т.е. доход. Доход выплачивается за счет прибыли акционерного общества или  предприятия.  По  привилегированным  акциям  акционерного общества при нехватке прибыли, выплата дивидендов производится за счет резервного фонда общества.  Дивиденд может быть промежуточный и окончательный.</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 xml:space="preserve">Промежуточный </w:t>
      </w:r>
      <w:r w:rsidR="0098546F" w:rsidRPr="004B4F7F">
        <w:rPr>
          <w:rFonts w:ascii="Tahoma" w:hAnsi="Tahoma" w:cs="Tahoma"/>
          <w:sz w:val="28"/>
          <w:szCs w:val="28"/>
        </w:rPr>
        <w:t>дивиденд</w:t>
      </w:r>
      <w:r w:rsidRPr="004B4F7F">
        <w:rPr>
          <w:rFonts w:ascii="Tahoma" w:hAnsi="Tahoma" w:cs="Tahoma"/>
          <w:sz w:val="28"/>
          <w:szCs w:val="28"/>
        </w:rPr>
        <w:t xml:space="preserve"> выплачивается один раз в квартал или в полгода. Его размер объявляется директорами акционерного общества и имеет фиксированный характер.</w:t>
      </w:r>
    </w:p>
    <w:p w:rsidR="004B4F7F" w:rsidRPr="004B4F7F" w:rsidRDefault="004B4F7F" w:rsidP="00A00A3A">
      <w:pPr>
        <w:spacing w:line="360" w:lineRule="auto"/>
        <w:ind w:firstLine="720"/>
        <w:jc w:val="both"/>
        <w:rPr>
          <w:rFonts w:ascii="Tahoma" w:hAnsi="Tahoma" w:cs="Tahoma"/>
          <w:sz w:val="28"/>
          <w:szCs w:val="28"/>
        </w:rPr>
      </w:pPr>
      <w:r w:rsidRPr="004B4F7F">
        <w:rPr>
          <w:rFonts w:ascii="Tahoma" w:hAnsi="Tahoma" w:cs="Tahoma"/>
          <w:sz w:val="28"/>
          <w:szCs w:val="28"/>
        </w:rPr>
        <w:t>Окончательный дивиденд  выплачивается  один  раз в год. Его размер устанавливается общим  годовым собранием акционеров по результатам работы за год с  учетом  выплаты  промежуточных дивидендов.  Фиксированный дивиденд  по привилегированным акциям определяется при их выпуске.  Дивиденд не выплачивается по акциям, которые не были выпущены  в обращение  или  находятся  на  балансе  общества.  Дивиденд  може</w:t>
      </w:r>
      <w:r w:rsidR="00A11568">
        <w:rPr>
          <w:rFonts w:ascii="Tahoma" w:hAnsi="Tahoma" w:cs="Tahoma"/>
          <w:sz w:val="28"/>
          <w:szCs w:val="28"/>
        </w:rPr>
        <w:t>т выплачиваться также акциями (</w:t>
      </w:r>
      <w:r w:rsidRPr="004B4F7F">
        <w:rPr>
          <w:rFonts w:ascii="Tahoma" w:hAnsi="Tahoma" w:cs="Tahoma"/>
          <w:sz w:val="28"/>
          <w:szCs w:val="28"/>
        </w:rPr>
        <w:t xml:space="preserve">этот процесс называется </w:t>
      </w:r>
      <w:r w:rsidR="0098546F">
        <w:rPr>
          <w:rFonts w:ascii="Tahoma" w:hAnsi="Tahoma" w:cs="Tahoma"/>
          <w:sz w:val="28"/>
          <w:szCs w:val="28"/>
        </w:rPr>
        <w:t xml:space="preserve"> ка</w:t>
      </w:r>
      <w:r w:rsidR="00A11568">
        <w:rPr>
          <w:rFonts w:ascii="Tahoma" w:hAnsi="Tahoma" w:cs="Tahoma"/>
          <w:sz w:val="28"/>
          <w:szCs w:val="28"/>
        </w:rPr>
        <w:t>питализацией  прибыли</w:t>
      </w:r>
      <w:r w:rsidR="0098546F">
        <w:rPr>
          <w:rFonts w:ascii="Tahoma" w:hAnsi="Tahoma" w:cs="Tahoma"/>
          <w:sz w:val="28"/>
          <w:szCs w:val="28"/>
        </w:rPr>
        <w:t>)</w:t>
      </w:r>
      <w:r w:rsidR="00A11568">
        <w:rPr>
          <w:rFonts w:ascii="Tahoma" w:hAnsi="Tahoma" w:cs="Tahoma"/>
          <w:sz w:val="28"/>
          <w:szCs w:val="28"/>
        </w:rPr>
        <w:t>,</w:t>
      </w:r>
      <w:r w:rsidR="0098546F">
        <w:rPr>
          <w:rFonts w:ascii="Tahoma" w:hAnsi="Tahoma" w:cs="Tahoma"/>
          <w:sz w:val="28"/>
          <w:szCs w:val="28"/>
        </w:rPr>
        <w:t xml:space="preserve">  или</w:t>
      </w:r>
      <w:r w:rsidRPr="004B4F7F">
        <w:rPr>
          <w:rFonts w:ascii="Tahoma" w:hAnsi="Tahoma" w:cs="Tahoma"/>
          <w:sz w:val="28"/>
          <w:szCs w:val="28"/>
        </w:rPr>
        <w:t>,  если  это  предусмотрено  в  уставе акционерного общества, облигациями, товарами.</w:t>
      </w:r>
    </w:p>
    <w:p w:rsidR="00F17A64" w:rsidRPr="006A4C88" w:rsidRDefault="00744C97" w:rsidP="006A4C88">
      <w:pPr>
        <w:spacing w:line="360" w:lineRule="auto"/>
        <w:ind w:firstLine="720"/>
        <w:jc w:val="both"/>
        <w:rPr>
          <w:rFonts w:ascii="Tahoma" w:hAnsi="Tahoma" w:cs="Tahoma"/>
          <w:sz w:val="28"/>
        </w:rPr>
      </w:pPr>
      <w:r>
        <w:rPr>
          <w:rFonts w:ascii="Tahoma" w:hAnsi="Tahoma" w:cs="Tahoma"/>
          <w:sz w:val="28"/>
        </w:rPr>
        <w:t xml:space="preserve">Акция- основной объект инвестирования </w:t>
      </w:r>
      <w:r w:rsidR="00F17A64">
        <w:rPr>
          <w:rFonts w:ascii="Tahoma" w:hAnsi="Tahoma" w:cs="Tahoma"/>
          <w:sz w:val="28"/>
        </w:rPr>
        <w:t xml:space="preserve">как на Российском, так </w:t>
      </w:r>
      <w:r>
        <w:rPr>
          <w:rFonts w:ascii="Tahoma" w:hAnsi="Tahoma" w:cs="Tahoma"/>
          <w:sz w:val="28"/>
        </w:rPr>
        <w:t>и на зарубежных   рынках</w:t>
      </w:r>
      <w:r w:rsidR="00F17A64">
        <w:rPr>
          <w:rFonts w:ascii="Tahoma" w:hAnsi="Tahoma" w:cs="Tahoma"/>
          <w:sz w:val="28"/>
        </w:rPr>
        <w:t xml:space="preserve"> корпоративных ценных бумаг.  </w:t>
      </w:r>
      <w:r w:rsidR="0075666F">
        <w:rPr>
          <w:rFonts w:ascii="Tahoma" w:hAnsi="Tahoma" w:cs="Tahoma"/>
          <w:sz w:val="28"/>
        </w:rPr>
        <w:t>Цели проведения этих операций:</w:t>
      </w:r>
    </w:p>
    <w:p w:rsidR="006A4C88" w:rsidRPr="006A4C88" w:rsidRDefault="006A4C88" w:rsidP="006A4C88">
      <w:pPr>
        <w:spacing w:line="360" w:lineRule="auto"/>
        <w:ind w:left="1080" w:hanging="360"/>
        <w:rPr>
          <w:rFonts w:ascii="Tahoma" w:hAnsi="Tahoma" w:cs="Arial"/>
          <w:i/>
          <w:sz w:val="28"/>
        </w:rPr>
      </w:pPr>
      <w:r w:rsidRPr="006A4C88">
        <w:rPr>
          <w:rFonts w:ascii="Tahoma" w:hAnsi="Tahoma"/>
          <w:noProof/>
          <w:sz w:val="28"/>
        </w:rPr>
        <w:t>1.</w:t>
      </w:r>
      <w:r w:rsidRPr="006A4C88">
        <w:rPr>
          <w:rFonts w:ascii="Tahoma" w:hAnsi="Tahoma"/>
          <w:sz w:val="28"/>
        </w:rPr>
        <w:t xml:space="preserve"> </w:t>
      </w:r>
      <w:r w:rsidRPr="006A4C88">
        <w:rPr>
          <w:rFonts w:ascii="Tahoma" w:hAnsi="Tahoma"/>
          <w:i/>
          <w:sz w:val="28"/>
        </w:rPr>
        <w:t>Долговременные инвестиции в выбранное предприятие, например, для участия в капитале или с целью размещения собственных эмиссий.</w:t>
      </w:r>
    </w:p>
    <w:p w:rsidR="006A4C88" w:rsidRPr="006A4C88" w:rsidRDefault="006A4C88" w:rsidP="006A4C88">
      <w:pPr>
        <w:spacing w:line="360" w:lineRule="auto"/>
        <w:ind w:left="540" w:firstLine="180"/>
        <w:jc w:val="both"/>
        <w:rPr>
          <w:rFonts w:ascii="Tahoma" w:hAnsi="Tahoma"/>
          <w:sz w:val="28"/>
          <w:szCs w:val="22"/>
        </w:rPr>
      </w:pPr>
      <w:r w:rsidRPr="006A4C88">
        <w:rPr>
          <w:rFonts w:ascii="Tahoma" w:hAnsi="Tahoma"/>
          <w:sz w:val="28"/>
          <w:szCs w:val="22"/>
        </w:rPr>
        <w:t>Инвестирование осуществляется путем обеспечения технологических, экономических или иных взаимосвязей. Банки, например, производили покупку акций с целью размещения собственных эмиссий. Это было очень характерно для периода активной эмиссионной деятельности банков. В настоящее время волна банковских эмиссий пошла на спад</w:t>
      </w:r>
      <w:r w:rsidR="00A11568">
        <w:rPr>
          <w:rFonts w:ascii="Tahoma" w:hAnsi="Tahoma"/>
          <w:sz w:val="28"/>
          <w:szCs w:val="22"/>
        </w:rPr>
        <w:t>,</w:t>
      </w:r>
      <w:r w:rsidRPr="006A4C88">
        <w:rPr>
          <w:rFonts w:ascii="Tahoma" w:hAnsi="Tahoma"/>
          <w:sz w:val="28"/>
          <w:szCs w:val="22"/>
        </w:rPr>
        <w:t xml:space="preserve"> и банки активно занялись приобретением акций с целью контроля над собственностью, рассматривая данную операцию как способ увеличения своего экономического потенциала.</w:t>
      </w:r>
    </w:p>
    <w:p w:rsidR="006A4C88" w:rsidRDefault="006A4C88" w:rsidP="006A4C88">
      <w:pPr>
        <w:spacing w:line="360" w:lineRule="auto"/>
        <w:ind w:left="540" w:firstLine="180"/>
        <w:rPr>
          <w:rFonts w:ascii="Tahoma" w:hAnsi="Tahoma"/>
          <w:sz w:val="28"/>
          <w:szCs w:val="22"/>
          <w:lang w:val="en-US"/>
        </w:rPr>
      </w:pPr>
      <w:r w:rsidRPr="006A4C88">
        <w:rPr>
          <w:rFonts w:ascii="Tahoma" w:hAnsi="Tahoma"/>
          <w:noProof/>
          <w:sz w:val="28"/>
          <w:szCs w:val="22"/>
        </w:rPr>
        <w:t>2.</w:t>
      </w:r>
      <w:r w:rsidRPr="006A4C88">
        <w:rPr>
          <w:rFonts w:ascii="Tahoma" w:hAnsi="Tahoma"/>
          <w:sz w:val="28"/>
          <w:szCs w:val="22"/>
        </w:rPr>
        <w:t xml:space="preserve"> </w:t>
      </w:r>
      <w:r w:rsidRPr="006A4C88">
        <w:rPr>
          <w:rFonts w:ascii="Tahoma" w:hAnsi="Tahoma"/>
          <w:i/>
          <w:sz w:val="28"/>
          <w:szCs w:val="22"/>
        </w:rPr>
        <w:t>Приобретение акций для контроля над собственностью.</w:t>
      </w:r>
      <w:r w:rsidRPr="006A4C88">
        <w:rPr>
          <w:rFonts w:ascii="Tahoma" w:hAnsi="Tahoma"/>
          <w:sz w:val="28"/>
          <w:szCs w:val="22"/>
        </w:rPr>
        <w:t xml:space="preserve"> </w:t>
      </w:r>
    </w:p>
    <w:p w:rsidR="006A4C88" w:rsidRPr="006A4C88" w:rsidRDefault="006A4C88" w:rsidP="006A4C88">
      <w:pPr>
        <w:spacing w:line="360" w:lineRule="auto"/>
        <w:ind w:left="540" w:firstLine="180"/>
        <w:jc w:val="both"/>
        <w:rPr>
          <w:rFonts w:ascii="Tahoma" w:hAnsi="Tahoma"/>
          <w:sz w:val="28"/>
          <w:szCs w:val="22"/>
        </w:rPr>
      </w:pPr>
      <w:r w:rsidRPr="006A4C88">
        <w:rPr>
          <w:rFonts w:ascii="Tahoma" w:hAnsi="Tahoma"/>
          <w:sz w:val="28"/>
          <w:szCs w:val="22"/>
        </w:rPr>
        <w:t>Вложение для участия в управлении компанией или даже формирования холдинга/финансово-промышленной группы, а также скупка, по возможности, контрольного пакета с целью оказания влияния на управление предприятием и его развитие являются приоритетными, по сравнению с возможностью получить доход на фондовом рынке.</w:t>
      </w:r>
    </w:p>
    <w:p w:rsidR="006A4C88" w:rsidRPr="006A4C88" w:rsidRDefault="006A4C88" w:rsidP="006A4C88">
      <w:pPr>
        <w:spacing w:line="360" w:lineRule="auto"/>
        <w:ind w:left="540" w:firstLine="180"/>
        <w:jc w:val="both"/>
        <w:rPr>
          <w:rFonts w:ascii="Tahoma" w:hAnsi="Tahoma"/>
          <w:sz w:val="28"/>
          <w:szCs w:val="22"/>
        </w:rPr>
      </w:pPr>
      <w:r w:rsidRPr="006A4C88">
        <w:rPr>
          <w:rFonts w:ascii="Tahoma" w:hAnsi="Tahoma"/>
          <w:sz w:val="28"/>
          <w:szCs w:val="22"/>
        </w:rPr>
        <w:t>Поскольку контроль над акционерным обществом позволяет использовать все его финансовые потоки, оптимизировать налоговые платежи то, осуществляя инвестиции с подобной целью, необходимо проанализировать возможности эффективн</w:t>
      </w:r>
      <w:r w:rsidR="00A11568">
        <w:rPr>
          <w:rFonts w:ascii="Tahoma" w:hAnsi="Tahoma"/>
          <w:sz w:val="28"/>
          <w:szCs w:val="22"/>
        </w:rPr>
        <w:t>ого использования собственности</w:t>
      </w:r>
      <w:r w:rsidRPr="006A4C88">
        <w:rPr>
          <w:rFonts w:ascii="Tahoma" w:hAnsi="Tahoma"/>
          <w:sz w:val="28"/>
          <w:szCs w:val="22"/>
        </w:rPr>
        <w:t>;</w:t>
      </w:r>
    </w:p>
    <w:p w:rsidR="006A4C88" w:rsidRDefault="006A4C88" w:rsidP="006A4C88">
      <w:pPr>
        <w:spacing w:line="360" w:lineRule="auto"/>
        <w:ind w:left="540" w:firstLine="180"/>
        <w:rPr>
          <w:rFonts w:ascii="Tahoma" w:hAnsi="Tahoma"/>
          <w:sz w:val="28"/>
          <w:szCs w:val="22"/>
          <w:lang w:val="en-US"/>
        </w:rPr>
      </w:pPr>
      <w:r w:rsidRPr="006A4C88">
        <w:rPr>
          <w:rFonts w:ascii="Tahoma" w:hAnsi="Tahoma"/>
          <w:noProof/>
          <w:sz w:val="28"/>
          <w:szCs w:val="22"/>
        </w:rPr>
        <w:t>3.</w:t>
      </w:r>
      <w:r w:rsidRPr="006A4C88">
        <w:rPr>
          <w:rFonts w:ascii="Tahoma" w:hAnsi="Tahoma"/>
          <w:sz w:val="28"/>
          <w:szCs w:val="22"/>
        </w:rPr>
        <w:t xml:space="preserve"> </w:t>
      </w:r>
      <w:r w:rsidRPr="006A4C88">
        <w:rPr>
          <w:rFonts w:ascii="Tahoma" w:hAnsi="Tahoma"/>
          <w:i/>
          <w:sz w:val="28"/>
          <w:szCs w:val="22"/>
        </w:rPr>
        <w:t>Краткосрочные спекуляции с акциями и арбитражные сделки.</w:t>
      </w:r>
      <w:r w:rsidRPr="006A4C88">
        <w:rPr>
          <w:rFonts w:ascii="Tahoma" w:hAnsi="Tahoma"/>
          <w:sz w:val="28"/>
          <w:szCs w:val="22"/>
        </w:rPr>
        <w:t xml:space="preserve"> </w:t>
      </w:r>
    </w:p>
    <w:p w:rsidR="006A4C88" w:rsidRPr="006A4C88" w:rsidRDefault="006A4C88" w:rsidP="009979D5">
      <w:pPr>
        <w:spacing w:line="360" w:lineRule="auto"/>
        <w:ind w:left="540" w:firstLine="180"/>
        <w:jc w:val="both"/>
        <w:rPr>
          <w:rFonts w:ascii="Tahoma" w:hAnsi="Tahoma"/>
          <w:sz w:val="28"/>
          <w:szCs w:val="22"/>
        </w:rPr>
      </w:pPr>
      <w:r w:rsidRPr="006A4C88">
        <w:rPr>
          <w:rFonts w:ascii="Tahoma" w:hAnsi="Tahoma"/>
          <w:sz w:val="28"/>
          <w:szCs w:val="22"/>
        </w:rPr>
        <w:t>Неустойчивый, нестабильный, то падающий, то поднимающийся рынок акций создает исключительные возможности для получения спекулятивного дохода. Однако отсутствие достоверной информации не позволяет сделать подобные операции для многих операторов эффективными. В преимущественном положении оказались банки, которые, обладая знанием кредитной истории эмитента, а зачастую и доступом к депозитарию, поскольку многие из них ведут реестры акционеров предприятий, с уверенностью, по сравнению с местными брокерами или иностранными инвесторами, ориентировались на рынке акций.</w:t>
      </w:r>
      <w:r w:rsidR="00806E66">
        <w:rPr>
          <w:rFonts w:ascii="Tahoma" w:hAnsi="Tahoma"/>
          <w:sz w:val="28"/>
          <w:szCs w:val="22"/>
        </w:rPr>
        <w:t xml:space="preserve"> </w:t>
      </w:r>
      <w:r w:rsidRPr="006A4C88">
        <w:rPr>
          <w:rFonts w:ascii="Tahoma" w:hAnsi="Tahoma"/>
          <w:sz w:val="28"/>
          <w:szCs w:val="22"/>
        </w:rPr>
        <w:t xml:space="preserve">В настоящее время можно </w:t>
      </w:r>
      <w:r w:rsidR="009979D5">
        <w:rPr>
          <w:rFonts w:ascii="Tahoma" w:hAnsi="Tahoma"/>
          <w:sz w:val="28"/>
          <w:szCs w:val="22"/>
        </w:rPr>
        <w:t>сказать</w:t>
      </w:r>
      <w:r w:rsidRPr="006A4C88">
        <w:rPr>
          <w:rFonts w:ascii="Tahoma" w:hAnsi="Tahoma"/>
          <w:sz w:val="28"/>
          <w:szCs w:val="22"/>
        </w:rPr>
        <w:t xml:space="preserve"> о недостаточной эффективности применения технического анализа на рынке корпоративных ценных бумаг.</w:t>
      </w:r>
    </w:p>
    <w:p w:rsidR="006A4C88" w:rsidRPr="006A4C88" w:rsidRDefault="006A4C88" w:rsidP="006A4C88">
      <w:pPr>
        <w:spacing w:line="360" w:lineRule="auto"/>
        <w:ind w:left="900" w:hanging="180"/>
        <w:rPr>
          <w:rFonts w:ascii="Tahoma" w:hAnsi="Tahoma"/>
          <w:sz w:val="28"/>
          <w:szCs w:val="22"/>
        </w:rPr>
      </w:pPr>
      <w:r w:rsidRPr="006A4C88">
        <w:rPr>
          <w:rFonts w:ascii="Tahoma" w:hAnsi="Tahoma"/>
          <w:noProof/>
          <w:sz w:val="28"/>
          <w:szCs w:val="22"/>
        </w:rPr>
        <w:t>4</w:t>
      </w:r>
      <w:r w:rsidRPr="006A4C88">
        <w:rPr>
          <w:rFonts w:ascii="Tahoma" w:hAnsi="Tahoma"/>
          <w:i/>
          <w:noProof/>
          <w:sz w:val="28"/>
          <w:szCs w:val="22"/>
        </w:rPr>
        <w:t>.</w:t>
      </w:r>
      <w:r w:rsidRPr="006A4C88">
        <w:rPr>
          <w:rFonts w:ascii="Tahoma" w:hAnsi="Tahoma"/>
          <w:i/>
          <w:sz w:val="28"/>
          <w:szCs w:val="22"/>
        </w:rPr>
        <w:t xml:space="preserve"> Приобретение акций как рисковой составляющей портфеля при осуществлении долгосрочных инвестиций.</w:t>
      </w:r>
    </w:p>
    <w:p w:rsidR="006A4C88" w:rsidRPr="006A4C88" w:rsidRDefault="006A4C88" w:rsidP="00CE03BF">
      <w:pPr>
        <w:tabs>
          <w:tab w:val="left" w:pos="540"/>
        </w:tabs>
        <w:spacing w:line="360" w:lineRule="auto"/>
        <w:ind w:left="540" w:firstLine="180"/>
        <w:jc w:val="both"/>
        <w:rPr>
          <w:rFonts w:ascii="Tahoma" w:hAnsi="Tahoma"/>
          <w:sz w:val="28"/>
          <w:szCs w:val="22"/>
        </w:rPr>
      </w:pPr>
      <w:r w:rsidRPr="006A4C88">
        <w:rPr>
          <w:rFonts w:ascii="Tahoma" w:hAnsi="Tahoma"/>
          <w:sz w:val="28"/>
          <w:szCs w:val="22"/>
        </w:rPr>
        <w:t>Для достижения этой цели требуется фундаментальный анализ. Можно с уверенностью сказать, что практически каждому профессионалу доступен инструментарий технического анализа, но не каждому — фундаментальный.</w:t>
      </w:r>
    </w:p>
    <w:p w:rsidR="006A4C88" w:rsidRDefault="006A4C88" w:rsidP="00CE03BF">
      <w:pPr>
        <w:spacing w:line="360" w:lineRule="auto"/>
        <w:ind w:left="540" w:firstLine="180"/>
        <w:jc w:val="both"/>
        <w:rPr>
          <w:rFonts w:ascii="Tahoma" w:hAnsi="Tahoma"/>
          <w:sz w:val="28"/>
          <w:szCs w:val="22"/>
          <w:lang w:val="en-US"/>
        </w:rPr>
      </w:pPr>
      <w:r w:rsidRPr="006A4C88">
        <w:rPr>
          <w:rFonts w:ascii="Tahoma" w:hAnsi="Tahoma"/>
          <w:sz w:val="28"/>
          <w:szCs w:val="22"/>
        </w:rPr>
        <w:t>Кроме того, фундаментальный анализ — это тяжелая, трудоемкая работа, требующая и создания базы данных, и адекватного финансирования.</w:t>
      </w:r>
    </w:p>
    <w:p w:rsidR="00AC6114" w:rsidRDefault="00004101" w:rsidP="00AC6114">
      <w:pPr>
        <w:spacing w:line="360" w:lineRule="auto"/>
        <w:ind w:firstLine="720"/>
        <w:jc w:val="both"/>
        <w:rPr>
          <w:rFonts w:ascii="Tahoma" w:hAnsi="Tahoma"/>
          <w:sz w:val="28"/>
          <w:szCs w:val="22"/>
        </w:rPr>
      </w:pPr>
      <w:r>
        <w:rPr>
          <w:rFonts w:ascii="Tahoma" w:hAnsi="Tahoma"/>
          <w:sz w:val="28"/>
          <w:szCs w:val="22"/>
        </w:rPr>
        <w:t xml:space="preserve">Для акционерных же обществ (предприятий) </w:t>
      </w:r>
      <w:r w:rsidR="00DB1D60">
        <w:rPr>
          <w:rFonts w:ascii="Tahoma" w:hAnsi="Tahoma"/>
          <w:sz w:val="28"/>
          <w:szCs w:val="22"/>
        </w:rPr>
        <w:t>основная цель выпуска и обращения акций заключается в том, что они получают необходимые им</w:t>
      </w:r>
      <w:r w:rsidR="00DB1D60" w:rsidRPr="00DB1D60">
        <w:rPr>
          <w:rFonts w:ascii="Tahoma" w:hAnsi="Tahoma"/>
          <w:sz w:val="28"/>
          <w:szCs w:val="22"/>
        </w:rPr>
        <w:t xml:space="preserve"> </w:t>
      </w:r>
      <w:r w:rsidR="00DB1D60">
        <w:rPr>
          <w:rFonts w:ascii="Tahoma" w:hAnsi="Tahoma"/>
          <w:sz w:val="28"/>
          <w:szCs w:val="22"/>
        </w:rPr>
        <w:t>средства для организации и расширения производства.</w:t>
      </w:r>
      <w:r w:rsidR="00CE03BF">
        <w:rPr>
          <w:rFonts w:ascii="Tahoma" w:hAnsi="Tahoma"/>
          <w:sz w:val="28"/>
          <w:szCs w:val="22"/>
        </w:rPr>
        <w:t xml:space="preserve"> Большие денежные ресурсы получают те предприятия,  ч</w:t>
      </w:r>
      <w:r w:rsidR="00AB0EB5">
        <w:rPr>
          <w:rFonts w:ascii="Tahoma" w:hAnsi="Tahoma"/>
          <w:sz w:val="28"/>
          <w:szCs w:val="22"/>
        </w:rPr>
        <w:t>ь</w:t>
      </w:r>
      <w:r w:rsidR="00CE03BF">
        <w:rPr>
          <w:rFonts w:ascii="Tahoma" w:hAnsi="Tahoma"/>
          <w:sz w:val="28"/>
          <w:szCs w:val="22"/>
        </w:rPr>
        <w:t xml:space="preserve">е производство на данном этапе </w:t>
      </w:r>
      <w:r w:rsidR="00AB0EB5">
        <w:rPr>
          <w:rFonts w:ascii="Tahoma" w:hAnsi="Tahoma"/>
          <w:sz w:val="28"/>
          <w:szCs w:val="22"/>
        </w:rPr>
        <w:t>эффективнее и востребованнее</w:t>
      </w:r>
      <w:r w:rsidR="00652B63">
        <w:rPr>
          <w:rFonts w:ascii="Tahoma" w:hAnsi="Tahoma"/>
          <w:sz w:val="28"/>
          <w:szCs w:val="22"/>
        </w:rPr>
        <w:t xml:space="preserve">. Так, рыночный механизм позволяет инвесторам вкладывать свои денежные средства </w:t>
      </w:r>
      <w:r w:rsidR="00AC6114">
        <w:rPr>
          <w:rFonts w:ascii="Tahoma" w:hAnsi="Tahoma"/>
          <w:sz w:val="28"/>
          <w:szCs w:val="22"/>
        </w:rPr>
        <w:t>в наиболее прибыльные и перспективные отрасли.</w:t>
      </w:r>
    </w:p>
    <w:p w:rsidR="00027EB8" w:rsidRDefault="00D20DDC" w:rsidP="00AC6114">
      <w:pPr>
        <w:spacing w:line="360" w:lineRule="auto"/>
        <w:ind w:firstLine="720"/>
        <w:jc w:val="both"/>
        <w:rPr>
          <w:rFonts w:ascii="Tahoma" w:hAnsi="Tahoma"/>
          <w:sz w:val="28"/>
          <w:szCs w:val="22"/>
        </w:rPr>
      </w:pPr>
      <w:r>
        <w:rPr>
          <w:rFonts w:ascii="Tahoma" w:hAnsi="Tahoma"/>
          <w:sz w:val="28"/>
          <w:szCs w:val="22"/>
        </w:rPr>
        <w:t>Акционерные общества являю</w:t>
      </w:r>
      <w:r w:rsidR="00027EB8">
        <w:rPr>
          <w:rFonts w:ascii="Tahoma" w:hAnsi="Tahoma"/>
          <w:sz w:val="28"/>
          <w:szCs w:val="22"/>
        </w:rPr>
        <w:t>тся основной формой собственности коммерческой деятельности по следующим причинам</w:t>
      </w:r>
      <w:r>
        <w:rPr>
          <w:rFonts w:ascii="Tahoma" w:hAnsi="Tahoma"/>
          <w:sz w:val="28"/>
          <w:szCs w:val="22"/>
        </w:rPr>
        <w:t>:</w:t>
      </w:r>
    </w:p>
    <w:p w:rsidR="00D20DDC" w:rsidRDefault="00D20DDC" w:rsidP="00D20DDC">
      <w:pPr>
        <w:numPr>
          <w:ilvl w:val="0"/>
          <w:numId w:val="18"/>
        </w:numPr>
        <w:spacing w:line="360" w:lineRule="auto"/>
        <w:ind w:hanging="540"/>
        <w:jc w:val="both"/>
        <w:rPr>
          <w:rFonts w:ascii="Tahoma" w:hAnsi="Tahoma"/>
          <w:sz w:val="28"/>
          <w:szCs w:val="22"/>
        </w:rPr>
      </w:pPr>
      <w:r>
        <w:rPr>
          <w:rFonts w:ascii="Tahoma" w:hAnsi="Tahoma"/>
          <w:sz w:val="28"/>
          <w:szCs w:val="22"/>
        </w:rPr>
        <w:t>Представляют собой организацию современного крупного производства, распределение, потребление общественного продукта как совокупности производимых материальных благ и услуг.</w:t>
      </w:r>
    </w:p>
    <w:p w:rsidR="00D20DDC" w:rsidRDefault="00D20DDC" w:rsidP="00D20DDC">
      <w:pPr>
        <w:numPr>
          <w:ilvl w:val="0"/>
          <w:numId w:val="18"/>
        </w:numPr>
        <w:spacing w:line="360" w:lineRule="auto"/>
        <w:ind w:hanging="540"/>
        <w:jc w:val="both"/>
        <w:rPr>
          <w:rFonts w:ascii="Tahoma" w:hAnsi="Tahoma"/>
          <w:sz w:val="28"/>
          <w:szCs w:val="22"/>
        </w:rPr>
      </w:pPr>
      <w:r>
        <w:rPr>
          <w:rFonts w:ascii="Tahoma" w:hAnsi="Tahoma"/>
          <w:sz w:val="28"/>
          <w:szCs w:val="22"/>
        </w:rPr>
        <w:t>Сосредотачивают наиболее крупные товарные и денежные капиталы.</w:t>
      </w:r>
    </w:p>
    <w:p w:rsidR="00D20DDC" w:rsidRDefault="00D20DDC" w:rsidP="00D20DDC">
      <w:pPr>
        <w:numPr>
          <w:ilvl w:val="0"/>
          <w:numId w:val="18"/>
        </w:numPr>
        <w:spacing w:line="360" w:lineRule="auto"/>
        <w:ind w:hanging="540"/>
        <w:jc w:val="both"/>
        <w:rPr>
          <w:rFonts w:ascii="Tahoma" w:hAnsi="Tahoma"/>
          <w:sz w:val="28"/>
          <w:szCs w:val="22"/>
        </w:rPr>
      </w:pPr>
      <w:r>
        <w:rPr>
          <w:rFonts w:ascii="Tahoma" w:hAnsi="Tahoma"/>
          <w:sz w:val="28"/>
          <w:szCs w:val="22"/>
        </w:rPr>
        <w:t>В них занята большая часть наемного труда общества.</w:t>
      </w:r>
    </w:p>
    <w:p w:rsidR="00D20DDC" w:rsidRDefault="00D20DDC" w:rsidP="00D20DDC">
      <w:pPr>
        <w:numPr>
          <w:ilvl w:val="0"/>
          <w:numId w:val="18"/>
        </w:numPr>
        <w:spacing w:line="360" w:lineRule="auto"/>
        <w:ind w:hanging="540"/>
        <w:jc w:val="both"/>
        <w:rPr>
          <w:rFonts w:ascii="Tahoma" w:hAnsi="Tahoma"/>
          <w:sz w:val="28"/>
          <w:szCs w:val="22"/>
        </w:rPr>
      </w:pPr>
      <w:r>
        <w:rPr>
          <w:rFonts w:ascii="Tahoma" w:hAnsi="Tahoma"/>
          <w:sz w:val="28"/>
          <w:szCs w:val="22"/>
        </w:rPr>
        <w:t>Обеспечивают технический прогресс во многих сферах деятельности.</w:t>
      </w:r>
    </w:p>
    <w:p w:rsidR="00D20DDC" w:rsidRDefault="00CE1B31" w:rsidP="00D20DDC">
      <w:pPr>
        <w:numPr>
          <w:ilvl w:val="0"/>
          <w:numId w:val="18"/>
        </w:numPr>
        <w:spacing w:line="360" w:lineRule="auto"/>
        <w:ind w:hanging="540"/>
        <w:jc w:val="both"/>
        <w:rPr>
          <w:rFonts w:ascii="Tahoma" w:hAnsi="Tahoma"/>
          <w:sz w:val="28"/>
          <w:szCs w:val="22"/>
        </w:rPr>
      </w:pPr>
      <w:r>
        <w:rPr>
          <w:rFonts w:ascii="Tahoma" w:hAnsi="Tahoma"/>
          <w:sz w:val="28"/>
          <w:szCs w:val="22"/>
        </w:rPr>
        <w:t>Определяют рост производства в современном обществе.</w:t>
      </w:r>
    </w:p>
    <w:p w:rsidR="009979D5" w:rsidRDefault="009979D5" w:rsidP="00D20DDC">
      <w:pPr>
        <w:numPr>
          <w:ilvl w:val="0"/>
          <w:numId w:val="18"/>
        </w:numPr>
        <w:spacing w:line="360" w:lineRule="auto"/>
        <w:ind w:hanging="540"/>
        <w:jc w:val="both"/>
        <w:rPr>
          <w:rFonts w:ascii="Tahoma" w:hAnsi="Tahoma"/>
          <w:sz w:val="28"/>
          <w:szCs w:val="22"/>
        </w:rPr>
      </w:pPr>
      <w:r>
        <w:rPr>
          <w:rFonts w:ascii="Tahoma" w:hAnsi="Tahoma"/>
          <w:sz w:val="28"/>
          <w:szCs w:val="22"/>
        </w:rPr>
        <w:t>В отличии от большинства других форм коммерческих организаций тесно связаны с политической жизнью.</w:t>
      </w:r>
      <w:r>
        <w:rPr>
          <w:rStyle w:val="a6"/>
          <w:rFonts w:ascii="Tahoma" w:hAnsi="Tahoma"/>
          <w:sz w:val="28"/>
          <w:szCs w:val="22"/>
        </w:rPr>
        <w:footnoteReference w:id="14"/>
      </w:r>
    </w:p>
    <w:p w:rsidR="00A73AD2" w:rsidRDefault="009979D5" w:rsidP="00AC6114">
      <w:pPr>
        <w:spacing w:line="360" w:lineRule="auto"/>
        <w:ind w:firstLine="720"/>
        <w:jc w:val="both"/>
        <w:rPr>
          <w:rFonts w:ascii="Tahoma" w:hAnsi="Tahoma"/>
          <w:sz w:val="28"/>
          <w:szCs w:val="22"/>
        </w:rPr>
      </w:pPr>
      <w:r>
        <w:rPr>
          <w:rFonts w:ascii="Tahoma" w:hAnsi="Tahoma"/>
          <w:sz w:val="28"/>
          <w:szCs w:val="22"/>
        </w:rPr>
        <w:t>По этим причинам акци</w:t>
      </w:r>
      <w:r w:rsidR="006A401B">
        <w:rPr>
          <w:rFonts w:ascii="Tahoma" w:hAnsi="Tahoma"/>
          <w:sz w:val="28"/>
          <w:szCs w:val="22"/>
        </w:rPr>
        <w:t>я -</w:t>
      </w:r>
      <w:r>
        <w:rPr>
          <w:rFonts w:ascii="Tahoma" w:hAnsi="Tahoma"/>
          <w:sz w:val="28"/>
          <w:szCs w:val="22"/>
        </w:rPr>
        <w:t xml:space="preserve"> самая распространенная </w:t>
      </w:r>
      <w:r w:rsidR="00FA0F19">
        <w:rPr>
          <w:rFonts w:ascii="Tahoma" w:hAnsi="Tahoma"/>
          <w:sz w:val="28"/>
          <w:szCs w:val="22"/>
        </w:rPr>
        <w:t xml:space="preserve">и масштабная </w:t>
      </w:r>
      <w:r>
        <w:rPr>
          <w:rFonts w:ascii="Tahoma" w:hAnsi="Tahoma"/>
          <w:sz w:val="28"/>
          <w:szCs w:val="22"/>
        </w:rPr>
        <w:t>ценная бумага в современной рыночной экономике.</w:t>
      </w:r>
    </w:p>
    <w:p w:rsidR="00A73AD2" w:rsidRDefault="00A73AD2" w:rsidP="00AC6114">
      <w:pPr>
        <w:spacing w:line="360" w:lineRule="auto"/>
        <w:ind w:firstLine="720"/>
        <w:jc w:val="both"/>
        <w:rPr>
          <w:rFonts w:ascii="Tahoma" w:hAnsi="Tahoma"/>
          <w:sz w:val="28"/>
          <w:szCs w:val="22"/>
        </w:rPr>
      </w:pPr>
    </w:p>
    <w:p w:rsidR="00A73AD2" w:rsidRDefault="00A73AD2" w:rsidP="00AC6114">
      <w:pPr>
        <w:spacing w:line="360" w:lineRule="auto"/>
        <w:ind w:firstLine="720"/>
        <w:jc w:val="both"/>
        <w:rPr>
          <w:rFonts w:ascii="Tahoma" w:hAnsi="Tahoma"/>
          <w:sz w:val="28"/>
          <w:szCs w:val="22"/>
        </w:rPr>
      </w:pPr>
    </w:p>
    <w:p w:rsidR="00A73AD2" w:rsidRDefault="00A73AD2" w:rsidP="00AC6114">
      <w:pPr>
        <w:spacing w:line="360" w:lineRule="auto"/>
        <w:ind w:firstLine="720"/>
        <w:jc w:val="both"/>
        <w:rPr>
          <w:rFonts w:ascii="Tahoma" w:hAnsi="Tahoma"/>
          <w:sz w:val="28"/>
          <w:szCs w:val="22"/>
        </w:rPr>
      </w:pPr>
    </w:p>
    <w:p w:rsidR="00A73AD2" w:rsidRDefault="00A73AD2" w:rsidP="00AC6114">
      <w:pPr>
        <w:spacing w:line="360" w:lineRule="auto"/>
        <w:ind w:firstLine="720"/>
        <w:jc w:val="both"/>
        <w:rPr>
          <w:rFonts w:ascii="Tahoma" w:hAnsi="Tahoma"/>
          <w:sz w:val="28"/>
          <w:szCs w:val="22"/>
        </w:rPr>
      </w:pPr>
    </w:p>
    <w:p w:rsidR="008A1FE9" w:rsidRDefault="008A1FE9" w:rsidP="00AC6114">
      <w:pPr>
        <w:spacing w:line="360" w:lineRule="auto"/>
        <w:ind w:firstLine="720"/>
        <w:jc w:val="both"/>
        <w:rPr>
          <w:rFonts w:ascii="Tahoma" w:hAnsi="Tahoma"/>
          <w:sz w:val="28"/>
          <w:szCs w:val="22"/>
        </w:rPr>
      </w:pPr>
    </w:p>
    <w:p w:rsidR="008A1FE9" w:rsidRDefault="008A1FE9" w:rsidP="00AC6114">
      <w:pPr>
        <w:spacing w:line="360" w:lineRule="auto"/>
        <w:ind w:firstLine="720"/>
        <w:jc w:val="both"/>
        <w:rPr>
          <w:rFonts w:ascii="Tahoma" w:hAnsi="Tahoma"/>
          <w:sz w:val="28"/>
          <w:szCs w:val="22"/>
        </w:rPr>
      </w:pPr>
    </w:p>
    <w:p w:rsidR="008A1FE9" w:rsidRDefault="008A1FE9" w:rsidP="00AC6114">
      <w:pPr>
        <w:spacing w:line="360" w:lineRule="auto"/>
        <w:ind w:firstLine="720"/>
        <w:jc w:val="both"/>
        <w:rPr>
          <w:rFonts w:ascii="Tahoma" w:hAnsi="Tahoma"/>
          <w:sz w:val="28"/>
          <w:szCs w:val="22"/>
        </w:rPr>
      </w:pPr>
    </w:p>
    <w:p w:rsidR="008A1FE9" w:rsidRDefault="008A1FE9" w:rsidP="00AC6114">
      <w:pPr>
        <w:spacing w:line="360" w:lineRule="auto"/>
        <w:ind w:firstLine="720"/>
        <w:jc w:val="both"/>
        <w:rPr>
          <w:rFonts w:ascii="Tahoma" w:hAnsi="Tahoma"/>
          <w:sz w:val="28"/>
          <w:szCs w:val="22"/>
        </w:rPr>
      </w:pPr>
    </w:p>
    <w:p w:rsidR="008A1FE9" w:rsidRDefault="008A1FE9" w:rsidP="00AC6114">
      <w:pPr>
        <w:spacing w:line="360" w:lineRule="auto"/>
        <w:ind w:firstLine="720"/>
        <w:jc w:val="both"/>
        <w:rPr>
          <w:rFonts w:ascii="Tahoma" w:hAnsi="Tahoma"/>
          <w:sz w:val="28"/>
          <w:szCs w:val="22"/>
        </w:rPr>
      </w:pPr>
    </w:p>
    <w:p w:rsidR="008A1FE9" w:rsidRDefault="008A1FE9" w:rsidP="00AC6114">
      <w:pPr>
        <w:spacing w:line="360" w:lineRule="auto"/>
        <w:ind w:firstLine="720"/>
        <w:jc w:val="both"/>
        <w:rPr>
          <w:rFonts w:ascii="Tahoma" w:hAnsi="Tahoma"/>
          <w:sz w:val="28"/>
          <w:szCs w:val="22"/>
        </w:rPr>
      </w:pPr>
    </w:p>
    <w:p w:rsidR="008A1FE9" w:rsidRDefault="008A1FE9" w:rsidP="00AC6114">
      <w:pPr>
        <w:spacing w:line="360" w:lineRule="auto"/>
        <w:ind w:firstLine="720"/>
        <w:jc w:val="both"/>
        <w:rPr>
          <w:rFonts w:ascii="Tahoma" w:hAnsi="Tahoma"/>
          <w:sz w:val="28"/>
          <w:szCs w:val="22"/>
        </w:rPr>
      </w:pPr>
    </w:p>
    <w:p w:rsidR="00254844" w:rsidRDefault="00254844" w:rsidP="00AC6114">
      <w:pPr>
        <w:spacing w:line="360" w:lineRule="auto"/>
        <w:ind w:firstLine="720"/>
        <w:jc w:val="both"/>
        <w:rPr>
          <w:rFonts w:ascii="Tahoma" w:hAnsi="Tahoma"/>
          <w:sz w:val="28"/>
          <w:szCs w:val="22"/>
        </w:rPr>
      </w:pPr>
    </w:p>
    <w:p w:rsidR="00254844" w:rsidRDefault="00254844" w:rsidP="00AC6114">
      <w:pPr>
        <w:spacing w:line="360" w:lineRule="auto"/>
        <w:ind w:firstLine="720"/>
        <w:jc w:val="both"/>
        <w:rPr>
          <w:rFonts w:ascii="Tahoma" w:hAnsi="Tahoma"/>
          <w:sz w:val="28"/>
          <w:szCs w:val="22"/>
        </w:rPr>
      </w:pPr>
    </w:p>
    <w:p w:rsidR="00254844" w:rsidRDefault="00254844" w:rsidP="00AC6114">
      <w:pPr>
        <w:spacing w:line="360" w:lineRule="auto"/>
        <w:ind w:firstLine="720"/>
        <w:jc w:val="both"/>
        <w:rPr>
          <w:rFonts w:ascii="Tahoma" w:hAnsi="Tahoma"/>
          <w:sz w:val="28"/>
          <w:szCs w:val="22"/>
        </w:rPr>
      </w:pPr>
    </w:p>
    <w:p w:rsidR="00254844" w:rsidRDefault="00254844" w:rsidP="00AC6114">
      <w:pPr>
        <w:spacing w:line="360" w:lineRule="auto"/>
        <w:ind w:firstLine="720"/>
        <w:jc w:val="both"/>
        <w:rPr>
          <w:rFonts w:ascii="Tahoma" w:hAnsi="Tahoma"/>
          <w:sz w:val="28"/>
          <w:szCs w:val="22"/>
        </w:rPr>
      </w:pPr>
    </w:p>
    <w:p w:rsidR="00254844" w:rsidRDefault="00254844" w:rsidP="00AC6114">
      <w:pPr>
        <w:spacing w:line="360" w:lineRule="auto"/>
        <w:ind w:firstLine="720"/>
        <w:jc w:val="both"/>
        <w:rPr>
          <w:rFonts w:ascii="Tahoma" w:hAnsi="Tahoma"/>
          <w:sz w:val="28"/>
          <w:szCs w:val="22"/>
        </w:rPr>
      </w:pPr>
    </w:p>
    <w:p w:rsidR="00254844" w:rsidRDefault="00254844" w:rsidP="00AC6114">
      <w:pPr>
        <w:spacing w:line="360" w:lineRule="auto"/>
        <w:ind w:firstLine="720"/>
        <w:jc w:val="both"/>
        <w:rPr>
          <w:rFonts w:ascii="Tahoma" w:hAnsi="Tahoma"/>
          <w:sz w:val="28"/>
          <w:szCs w:val="22"/>
        </w:rPr>
      </w:pPr>
    </w:p>
    <w:p w:rsidR="00254844" w:rsidRDefault="00254844" w:rsidP="00AC6114">
      <w:pPr>
        <w:spacing w:line="360" w:lineRule="auto"/>
        <w:ind w:firstLine="720"/>
        <w:jc w:val="both"/>
        <w:rPr>
          <w:rFonts w:ascii="Tahoma" w:hAnsi="Tahoma"/>
          <w:sz w:val="28"/>
          <w:szCs w:val="22"/>
        </w:rPr>
      </w:pPr>
    </w:p>
    <w:p w:rsidR="00254844" w:rsidRDefault="00254844" w:rsidP="00AC6114">
      <w:pPr>
        <w:spacing w:line="360" w:lineRule="auto"/>
        <w:ind w:firstLine="720"/>
        <w:jc w:val="both"/>
        <w:rPr>
          <w:rFonts w:ascii="Tahoma" w:hAnsi="Tahoma"/>
          <w:sz w:val="28"/>
          <w:szCs w:val="22"/>
        </w:rPr>
      </w:pPr>
    </w:p>
    <w:p w:rsidR="008A1FE9" w:rsidRDefault="008A1FE9" w:rsidP="00AC6114">
      <w:pPr>
        <w:spacing w:line="360" w:lineRule="auto"/>
        <w:ind w:firstLine="720"/>
        <w:jc w:val="both"/>
        <w:rPr>
          <w:rFonts w:ascii="Tahoma" w:hAnsi="Tahoma"/>
          <w:sz w:val="28"/>
          <w:szCs w:val="22"/>
        </w:rPr>
      </w:pPr>
    </w:p>
    <w:p w:rsidR="008A1FE9" w:rsidRDefault="008A1FE9" w:rsidP="00AC6114">
      <w:pPr>
        <w:spacing w:line="360" w:lineRule="auto"/>
        <w:ind w:firstLine="720"/>
        <w:jc w:val="both"/>
        <w:rPr>
          <w:rFonts w:ascii="Tahoma" w:hAnsi="Tahoma"/>
          <w:sz w:val="28"/>
          <w:szCs w:val="22"/>
        </w:rPr>
      </w:pPr>
    </w:p>
    <w:p w:rsidR="00A73AD2" w:rsidRDefault="00A73AD2" w:rsidP="009979D5">
      <w:pPr>
        <w:spacing w:line="360" w:lineRule="auto"/>
        <w:jc w:val="both"/>
        <w:rPr>
          <w:rFonts w:ascii="Tahoma" w:hAnsi="Tahoma"/>
          <w:sz w:val="28"/>
          <w:szCs w:val="22"/>
        </w:rPr>
      </w:pPr>
    </w:p>
    <w:p w:rsidR="0040062D" w:rsidRDefault="0040062D" w:rsidP="009979D5">
      <w:pPr>
        <w:spacing w:line="360" w:lineRule="auto"/>
        <w:jc w:val="both"/>
        <w:rPr>
          <w:rFonts w:ascii="Tahoma" w:hAnsi="Tahoma"/>
          <w:sz w:val="28"/>
          <w:szCs w:val="22"/>
        </w:rPr>
      </w:pPr>
    </w:p>
    <w:p w:rsidR="009979D5" w:rsidRDefault="009979D5" w:rsidP="009979D5">
      <w:pPr>
        <w:spacing w:line="360" w:lineRule="auto"/>
        <w:jc w:val="both"/>
        <w:rPr>
          <w:rFonts w:ascii="Tahoma" w:hAnsi="Tahoma"/>
          <w:sz w:val="28"/>
          <w:szCs w:val="22"/>
        </w:rPr>
      </w:pPr>
    </w:p>
    <w:p w:rsidR="00A73AD2" w:rsidRPr="007651AC" w:rsidRDefault="00A73AD2" w:rsidP="00A73AD2">
      <w:pPr>
        <w:spacing w:line="360" w:lineRule="auto"/>
        <w:ind w:firstLine="720"/>
        <w:jc w:val="center"/>
        <w:rPr>
          <w:rFonts w:ascii="Tahoma" w:hAnsi="Tahoma"/>
          <w:b/>
          <w:sz w:val="28"/>
          <w:szCs w:val="22"/>
        </w:rPr>
      </w:pPr>
      <w:r w:rsidRPr="007651AC">
        <w:rPr>
          <w:rFonts w:ascii="Tahoma" w:hAnsi="Tahoma"/>
          <w:b/>
          <w:sz w:val="28"/>
          <w:szCs w:val="22"/>
        </w:rPr>
        <w:t>Глава 3. Проблемы развития рынка акций в России.</w:t>
      </w:r>
    </w:p>
    <w:p w:rsidR="00F94FC6" w:rsidRPr="00594F9C" w:rsidRDefault="00A73AD2" w:rsidP="00F94FC6">
      <w:pPr>
        <w:spacing w:line="360" w:lineRule="auto"/>
        <w:ind w:firstLine="720"/>
        <w:jc w:val="both"/>
        <w:rPr>
          <w:rFonts w:ascii="Tahoma" w:hAnsi="Tahoma"/>
          <w:sz w:val="28"/>
          <w:szCs w:val="22"/>
        </w:rPr>
      </w:pPr>
      <w:r w:rsidRPr="00594F9C">
        <w:rPr>
          <w:rFonts w:ascii="Tahoma" w:hAnsi="Tahoma"/>
          <w:sz w:val="28"/>
          <w:szCs w:val="22"/>
        </w:rPr>
        <w:t>Рынок акций, как и другие рынки, находится в постоянном процессе развития. Развитие, на мой взгляд, предполагает постоянный поиск путей и способов достижения состояния близкого к идеальному</w:t>
      </w:r>
      <w:r w:rsidR="00F94FC6" w:rsidRPr="00594F9C">
        <w:rPr>
          <w:rFonts w:ascii="Tahoma" w:hAnsi="Tahoma"/>
          <w:sz w:val="28"/>
          <w:szCs w:val="22"/>
        </w:rPr>
        <w:t>. Рынок акций, я думаю, стремится в своем развитии к такому состоянию, когда он четко будет выполнять все присущие ей функции (которые, кстати, изложены выше).</w:t>
      </w:r>
    </w:p>
    <w:p w:rsidR="00F94FC6" w:rsidRPr="00594F9C" w:rsidRDefault="00F94FC6" w:rsidP="00F94FC6">
      <w:pPr>
        <w:spacing w:line="360" w:lineRule="auto"/>
        <w:ind w:firstLine="720"/>
        <w:jc w:val="both"/>
        <w:rPr>
          <w:rFonts w:ascii="Tahoma" w:hAnsi="Tahoma"/>
          <w:sz w:val="28"/>
          <w:szCs w:val="22"/>
        </w:rPr>
      </w:pPr>
      <w:r w:rsidRPr="00594F9C">
        <w:rPr>
          <w:rFonts w:ascii="Tahoma" w:hAnsi="Tahoma"/>
          <w:sz w:val="28"/>
          <w:szCs w:val="22"/>
        </w:rPr>
        <w:t>Можно выделить ряд тенденций в развитии современных рынков ценных бумаг, в которые входит и российский рынок</w:t>
      </w:r>
      <w:r w:rsidR="008A1FE9">
        <w:rPr>
          <w:rFonts w:ascii="Tahoma" w:hAnsi="Tahoma"/>
          <w:sz w:val="28"/>
          <w:szCs w:val="22"/>
        </w:rPr>
        <w:t xml:space="preserve"> корпоративных</w:t>
      </w:r>
      <w:r w:rsidRPr="00594F9C">
        <w:rPr>
          <w:rFonts w:ascii="Tahoma" w:hAnsi="Tahoma"/>
          <w:sz w:val="28"/>
          <w:szCs w:val="22"/>
        </w:rPr>
        <w:t xml:space="preserve"> ценных бумаг, и рынок акций в частности</w:t>
      </w:r>
      <w:r w:rsidR="00594F9C" w:rsidRPr="00594F9C">
        <w:rPr>
          <w:rFonts w:ascii="Tahoma" w:hAnsi="Tahoma"/>
          <w:sz w:val="28"/>
          <w:szCs w:val="22"/>
        </w:rPr>
        <w:t>:</w:t>
      </w:r>
    </w:p>
    <w:p w:rsidR="00594F9C" w:rsidRPr="00594F9C" w:rsidRDefault="00594F9C" w:rsidP="00594F9C">
      <w:pPr>
        <w:spacing w:line="360" w:lineRule="auto"/>
        <w:ind w:firstLine="720"/>
        <w:jc w:val="both"/>
        <w:rPr>
          <w:rFonts w:ascii="Tahoma" w:hAnsi="Tahoma"/>
          <w:sz w:val="28"/>
          <w:szCs w:val="22"/>
        </w:rPr>
      </w:pPr>
      <w:r w:rsidRPr="00594F9C">
        <w:rPr>
          <w:rFonts w:ascii="Tahoma" w:hAnsi="Tahoma"/>
          <w:sz w:val="28"/>
          <w:szCs w:val="22"/>
        </w:rPr>
        <w:t>•</w:t>
      </w:r>
      <w:r w:rsidRPr="00594F9C">
        <w:rPr>
          <w:rFonts w:ascii="Tahoma" w:hAnsi="Tahoma"/>
          <w:sz w:val="28"/>
          <w:szCs w:val="22"/>
        </w:rPr>
        <w:tab/>
        <w:t>концентрация и централизация капиталов;</w:t>
      </w:r>
    </w:p>
    <w:p w:rsidR="00594F9C" w:rsidRPr="00594F9C" w:rsidRDefault="00594F9C" w:rsidP="00594F9C">
      <w:pPr>
        <w:spacing w:line="360" w:lineRule="auto"/>
        <w:ind w:firstLine="720"/>
        <w:jc w:val="both"/>
        <w:rPr>
          <w:rFonts w:ascii="Tahoma" w:hAnsi="Tahoma"/>
          <w:sz w:val="28"/>
          <w:szCs w:val="22"/>
        </w:rPr>
      </w:pPr>
      <w:r w:rsidRPr="00594F9C">
        <w:rPr>
          <w:rFonts w:ascii="Tahoma" w:hAnsi="Tahoma"/>
          <w:sz w:val="28"/>
          <w:szCs w:val="22"/>
        </w:rPr>
        <w:t>•</w:t>
      </w:r>
      <w:r w:rsidRPr="00594F9C">
        <w:rPr>
          <w:rFonts w:ascii="Tahoma" w:hAnsi="Tahoma"/>
          <w:sz w:val="28"/>
          <w:szCs w:val="22"/>
        </w:rPr>
        <w:tab/>
        <w:t>интернационализация и глобализация рынка;</w:t>
      </w:r>
    </w:p>
    <w:p w:rsidR="00594F9C" w:rsidRPr="00594F9C" w:rsidRDefault="00594F9C" w:rsidP="00594F9C">
      <w:pPr>
        <w:spacing w:line="360" w:lineRule="auto"/>
        <w:ind w:firstLine="720"/>
        <w:jc w:val="both"/>
        <w:rPr>
          <w:rFonts w:ascii="Tahoma" w:hAnsi="Tahoma"/>
          <w:sz w:val="28"/>
          <w:szCs w:val="22"/>
        </w:rPr>
      </w:pPr>
      <w:r w:rsidRPr="00594F9C">
        <w:rPr>
          <w:rFonts w:ascii="Tahoma" w:hAnsi="Tahoma"/>
          <w:sz w:val="28"/>
          <w:szCs w:val="22"/>
        </w:rPr>
        <w:t>•</w:t>
      </w:r>
      <w:r w:rsidRPr="00594F9C">
        <w:rPr>
          <w:rFonts w:ascii="Tahoma" w:hAnsi="Tahoma"/>
          <w:sz w:val="28"/>
          <w:szCs w:val="22"/>
        </w:rPr>
        <w:tab/>
        <w:t>повышение уровня организованности и усиление государственного контроля;</w:t>
      </w:r>
    </w:p>
    <w:p w:rsidR="00594F9C" w:rsidRPr="00594F9C" w:rsidRDefault="00594F9C" w:rsidP="00594F9C">
      <w:pPr>
        <w:spacing w:line="360" w:lineRule="auto"/>
        <w:ind w:firstLine="720"/>
        <w:jc w:val="both"/>
        <w:rPr>
          <w:rFonts w:ascii="Tahoma" w:hAnsi="Tahoma"/>
          <w:sz w:val="28"/>
          <w:szCs w:val="22"/>
        </w:rPr>
      </w:pPr>
      <w:r w:rsidRPr="00594F9C">
        <w:rPr>
          <w:rFonts w:ascii="Tahoma" w:hAnsi="Tahoma"/>
          <w:sz w:val="28"/>
          <w:szCs w:val="22"/>
        </w:rPr>
        <w:t>•</w:t>
      </w:r>
      <w:r w:rsidRPr="00594F9C">
        <w:rPr>
          <w:rFonts w:ascii="Tahoma" w:hAnsi="Tahoma"/>
          <w:sz w:val="28"/>
          <w:szCs w:val="22"/>
        </w:rPr>
        <w:tab/>
        <w:t>компьютеризация рынка ценных бумаг;</w:t>
      </w:r>
    </w:p>
    <w:p w:rsidR="00594F9C" w:rsidRPr="00594F9C" w:rsidRDefault="00594F9C" w:rsidP="00594F9C">
      <w:pPr>
        <w:spacing w:line="360" w:lineRule="auto"/>
        <w:ind w:firstLine="720"/>
        <w:jc w:val="both"/>
        <w:rPr>
          <w:rFonts w:ascii="Tahoma" w:hAnsi="Tahoma"/>
          <w:sz w:val="28"/>
          <w:szCs w:val="22"/>
        </w:rPr>
      </w:pPr>
      <w:r w:rsidRPr="00594F9C">
        <w:rPr>
          <w:rFonts w:ascii="Tahoma" w:hAnsi="Tahoma"/>
          <w:sz w:val="28"/>
          <w:szCs w:val="22"/>
        </w:rPr>
        <w:t>•</w:t>
      </w:r>
      <w:r w:rsidRPr="00594F9C">
        <w:rPr>
          <w:rFonts w:ascii="Tahoma" w:hAnsi="Tahoma"/>
          <w:sz w:val="28"/>
          <w:szCs w:val="22"/>
        </w:rPr>
        <w:tab/>
        <w:t>секьютеризация;</w:t>
      </w:r>
    </w:p>
    <w:p w:rsidR="00594F9C" w:rsidRDefault="00594F9C" w:rsidP="00594F9C">
      <w:pPr>
        <w:spacing w:line="360" w:lineRule="auto"/>
        <w:ind w:firstLine="720"/>
        <w:jc w:val="both"/>
        <w:rPr>
          <w:rFonts w:ascii="Tahoma" w:hAnsi="Tahoma"/>
          <w:sz w:val="28"/>
          <w:szCs w:val="22"/>
        </w:rPr>
      </w:pPr>
      <w:r w:rsidRPr="00594F9C">
        <w:rPr>
          <w:rFonts w:ascii="Tahoma" w:hAnsi="Tahoma"/>
          <w:sz w:val="28"/>
          <w:szCs w:val="22"/>
        </w:rPr>
        <w:t>•</w:t>
      </w:r>
      <w:r w:rsidRPr="00594F9C">
        <w:rPr>
          <w:rFonts w:ascii="Tahoma" w:hAnsi="Tahoma"/>
          <w:sz w:val="28"/>
          <w:szCs w:val="22"/>
        </w:rPr>
        <w:tab/>
        <w:t>взаимопроникновение с другими рынками капиталов.</w:t>
      </w:r>
      <w:r>
        <w:rPr>
          <w:rStyle w:val="a6"/>
          <w:rFonts w:ascii="Tahoma" w:hAnsi="Tahoma"/>
          <w:sz w:val="28"/>
          <w:szCs w:val="22"/>
        </w:rPr>
        <w:footnoteReference w:id="15"/>
      </w:r>
    </w:p>
    <w:p w:rsidR="00594F9C" w:rsidRPr="00594F9C" w:rsidRDefault="00594F9C" w:rsidP="00594F9C">
      <w:pPr>
        <w:spacing w:line="360" w:lineRule="auto"/>
        <w:ind w:firstLine="720"/>
        <w:jc w:val="both"/>
        <w:rPr>
          <w:rFonts w:ascii="Tahoma" w:hAnsi="Tahoma"/>
          <w:sz w:val="28"/>
          <w:szCs w:val="22"/>
        </w:rPr>
      </w:pPr>
      <w:r>
        <w:rPr>
          <w:rFonts w:ascii="Tahoma" w:hAnsi="Tahoma"/>
          <w:sz w:val="28"/>
          <w:szCs w:val="22"/>
        </w:rPr>
        <w:t>Кратко расшифруем эти тенденции.</w:t>
      </w:r>
    </w:p>
    <w:p w:rsidR="00594F9C" w:rsidRPr="00594F9C" w:rsidRDefault="00594F9C" w:rsidP="00594F9C">
      <w:pPr>
        <w:spacing w:line="360" w:lineRule="auto"/>
        <w:ind w:firstLine="720"/>
        <w:jc w:val="both"/>
        <w:rPr>
          <w:rFonts w:ascii="Tahoma" w:hAnsi="Tahoma"/>
          <w:sz w:val="28"/>
          <w:szCs w:val="22"/>
        </w:rPr>
      </w:pPr>
      <w:r w:rsidRPr="00594F9C">
        <w:rPr>
          <w:rFonts w:ascii="Tahoma" w:hAnsi="Tahoma"/>
          <w:sz w:val="28"/>
          <w:szCs w:val="22"/>
        </w:rPr>
        <w:t xml:space="preserve">   Тенденция к концентрации и централизации капиталов имеет два аспекта по отношению к рынку ценных бумаг. Речь идет о процессах, которые свойственны данному рынку, как и любому</w:t>
      </w:r>
      <w:r>
        <w:rPr>
          <w:rFonts w:ascii="Tahoma" w:hAnsi="Tahoma"/>
          <w:sz w:val="28"/>
          <w:szCs w:val="22"/>
        </w:rPr>
        <w:t xml:space="preserve"> другому рынку. С одной стороны</w:t>
      </w:r>
      <w:r w:rsidRPr="00594F9C">
        <w:rPr>
          <w:rFonts w:ascii="Tahoma" w:hAnsi="Tahoma"/>
          <w:sz w:val="28"/>
          <w:szCs w:val="22"/>
        </w:rPr>
        <w:t>, на рынок вовлекаются все новые уча</w:t>
      </w:r>
      <w:r>
        <w:rPr>
          <w:rFonts w:ascii="Tahoma" w:hAnsi="Tahoma"/>
          <w:sz w:val="28"/>
          <w:szCs w:val="22"/>
        </w:rPr>
        <w:t>стники</w:t>
      </w:r>
      <w:r w:rsidRPr="00594F9C">
        <w:rPr>
          <w:rFonts w:ascii="Tahoma" w:hAnsi="Tahoma"/>
          <w:sz w:val="28"/>
          <w:szCs w:val="22"/>
        </w:rPr>
        <w:t>, для которых данная деятельность станов</w:t>
      </w:r>
      <w:r>
        <w:rPr>
          <w:rFonts w:ascii="Tahoma" w:hAnsi="Tahoma"/>
          <w:sz w:val="28"/>
          <w:szCs w:val="22"/>
        </w:rPr>
        <w:t>ится основной, профессиональной</w:t>
      </w:r>
      <w:r w:rsidRPr="00594F9C">
        <w:rPr>
          <w:rFonts w:ascii="Tahoma" w:hAnsi="Tahoma"/>
          <w:sz w:val="28"/>
          <w:szCs w:val="22"/>
        </w:rPr>
        <w:t>, а с другой – идет процесс  выделения крупных, ведущих профессионалов рынка на основе как увеличения их собственных капиталов (концентрация капитала), так и путем их слияния в еще более крупные структуры рынка ценных бумаг (централизация капитала). В результате на фондовом рынке появляются торговые системы типа НАСДАК или других организаторов рынка, а также несколько наиболее известных фондовых компаний, которые обслуживают крупную долю всех операций на рынке.</w:t>
      </w:r>
    </w:p>
    <w:p w:rsidR="00594F9C" w:rsidRPr="00594F9C" w:rsidRDefault="00594F9C" w:rsidP="00594F9C">
      <w:pPr>
        <w:spacing w:line="360" w:lineRule="auto"/>
        <w:ind w:firstLine="720"/>
        <w:jc w:val="both"/>
        <w:rPr>
          <w:rFonts w:ascii="Tahoma" w:hAnsi="Tahoma"/>
          <w:sz w:val="28"/>
          <w:szCs w:val="22"/>
        </w:rPr>
      </w:pPr>
      <w:r w:rsidRPr="00594F9C">
        <w:rPr>
          <w:rFonts w:ascii="Tahoma" w:hAnsi="Tahoma"/>
          <w:sz w:val="28"/>
          <w:szCs w:val="22"/>
        </w:rPr>
        <w:t xml:space="preserve">      В то же время рынок ценных бумаг сам по себе притягивает все большие капиталы общества.</w:t>
      </w:r>
    </w:p>
    <w:p w:rsidR="00594F9C" w:rsidRPr="00594F9C" w:rsidRDefault="00594F9C" w:rsidP="00594F9C">
      <w:pPr>
        <w:spacing w:line="360" w:lineRule="auto"/>
        <w:ind w:firstLine="720"/>
        <w:jc w:val="both"/>
        <w:rPr>
          <w:rFonts w:ascii="Tahoma" w:hAnsi="Tahoma"/>
          <w:sz w:val="28"/>
          <w:szCs w:val="22"/>
        </w:rPr>
      </w:pPr>
      <w:r w:rsidRPr="00594F9C">
        <w:rPr>
          <w:rFonts w:ascii="Tahoma" w:hAnsi="Tahoma"/>
          <w:sz w:val="28"/>
          <w:szCs w:val="22"/>
        </w:rPr>
        <w:t xml:space="preserve">       Интернационализация рынка ценных бумаг означает, что национальный капитал переходит границы стран, формируется мировой рынок ценных бумаг, по отношению к которому национальные рынки становятся второстепенными. Инвестор из любой страны получает возможность вкладывать свои свободные средства в ценные бумаги, обращающиеся в других странах. Рынок ценных бумаг принимает глобальный, всеземной характер. Национальные рынки – это просто составные части глобального всемирного рынка ценных бумаг. Торговля на таком глобальном рынке ведется непрерывно и повсеместно. Его основу составляют ценные бумаги транснациональных компаний.  </w:t>
      </w:r>
      <w:r w:rsidR="00E63CF1">
        <w:rPr>
          <w:rStyle w:val="a6"/>
          <w:rFonts w:ascii="Tahoma" w:hAnsi="Tahoma"/>
          <w:sz w:val="28"/>
          <w:szCs w:val="22"/>
        </w:rPr>
        <w:footnoteReference w:id="16"/>
      </w:r>
      <w:r w:rsidRPr="00594F9C">
        <w:rPr>
          <w:rFonts w:ascii="Tahoma" w:hAnsi="Tahoma"/>
          <w:sz w:val="28"/>
          <w:szCs w:val="22"/>
        </w:rPr>
        <w:t xml:space="preserve">       </w:t>
      </w:r>
    </w:p>
    <w:p w:rsidR="00594F9C" w:rsidRPr="00594F9C" w:rsidRDefault="00594F9C" w:rsidP="00594F9C">
      <w:pPr>
        <w:spacing w:line="360" w:lineRule="auto"/>
        <w:ind w:firstLine="720"/>
        <w:jc w:val="both"/>
        <w:rPr>
          <w:rFonts w:ascii="Tahoma" w:hAnsi="Tahoma"/>
          <w:sz w:val="28"/>
          <w:szCs w:val="22"/>
        </w:rPr>
      </w:pPr>
      <w:r w:rsidRPr="00594F9C">
        <w:rPr>
          <w:rFonts w:ascii="Tahoma" w:hAnsi="Tahoma"/>
          <w:sz w:val="28"/>
          <w:szCs w:val="22"/>
        </w:rPr>
        <w:t xml:space="preserve">      Надежность рынка ценных бумаг и степень доверия к нему со стороны массового инвестора напрямую связаны с повышением уровня организованности рынка и усиления государственного контроля за ним. Масштабы и значение рынка ценных бумаг таковы, что его разрушение прямо ведет к разрушению экономического процесса, процесса воспроизводства вообще. Государство в современную эпоху не может допустить, чтобы вера в этот рынок была бы поколеблена, и массы людей, вложивших свои сбережения в ценные бумаги своей страны или любой другой, вдруг потеряли бы их в результате каких-либо катаклизмов или мошенничества. Все участники рынка поэтому имеют прямую заинтересованность в том, чтобы рынок был правильно организован и жестко контролировался в первую очередь самым главным участником рынка – государством.</w:t>
      </w:r>
    </w:p>
    <w:p w:rsidR="00594F9C" w:rsidRPr="00594F9C" w:rsidRDefault="00594F9C" w:rsidP="00594F9C">
      <w:pPr>
        <w:spacing w:line="360" w:lineRule="auto"/>
        <w:ind w:firstLine="720"/>
        <w:jc w:val="both"/>
        <w:rPr>
          <w:rFonts w:ascii="Tahoma" w:hAnsi="Tahoma"/>
          <w:sz w:val="28"/>
          <w:szCs w:val="22"/>
        </w:rPr>
      </w:pPr>
      <w:r w:rsidRPr="00594F9C">
        <w:rPr>
          <w:rFonts w:ascii="Tahoma" w:hAnsi="Tahoma"/>
          <w:sz w:val="28"/>
          <w:szCs w:val="22"/>
        </w:rPr>
        <w:t xml:space="preserve">      Но есть и другая причина данного процесса – фискальная. Усиление организованности рынка и контроля за ним позволяет каждому государству увеличивать свою налогооблагаемую базу и размер налоговых поступлений от участников рынка. Одновременно все более и более перекрываются возможности для «отмывания »  денег, полученных от незаконных видов бизнеса – торговля наркотиками и др. </w:t>
      </w:r>
    </w:p>
    <w:p w:rsidR="00594F9C" w:rsidRPr="00594F9C" w:rsidRDefault="00594F9C" w:rsidP="0019425C">
      <w:pPr>
        <w:spacing w:line="360" w:lineRule="auto"/>
        <w:ind w:firstLine="720"/>
        <w:jc w:val="both"/>
        <w:rPr>
          <w:rFonts w:ascii="Tahoma" w:hAnsi="Tahoma"/>
          <w:sz w:val="28"/>
          <w:szCs w:val="22"/>
        </w:rPr>
      </w:pPr>
      <w:r w:rsidRPr="00594F9C">
        <w:rPr>
          <w:rFonts w:ascii="Tahoma" w:hAnsi="Tahoma"/>
          <w:sz w:val="28"/>
          <w:szCs w:val="22"/>
        </w:rPr>
        <w:t xml:space="preserve">     Компьютеризация рынка ценных бумаг -  результат широчайшего внедрения компьютеров во все области человеческой жизни в последние десятилетия. </w:t>
      </w:r>
      <w:r w:rsidR="007651AC">
        <w:rPr>
          <w:rFonts w:ascii="Tahoma" w:hAnsi="Tahoma"/>
          <w:sz w:val="28"/>
          <w:szCs w:val="22"/>
        </w:rPr>
        <w:t>Нарастают масштабы глобального технического перевооружения финансовых рынков на основе интернет-технологий.</w:t>
      </w:r>
      <w:r w:rsidR="00FA650E">
        <w:rPr>
          <w:rFonts w:ascii="Tahoma" w:hAnsi="Tahoma"/>
          <w:sz w:val="28"/>
          <w:szCs w:val="22"/>
        </w:rPr>
        <w:t xml:space="preserve"> Расширение масштабов их применения стало одним из главных факторов развития финансовых рынков в последнее время. Интернет-технологии не только стирают национальные границы между финансовыми рынками, но и способствуют устранению непосредственных связей между инвесторами и эмитентами вне зависимости от их национальных принадлежностей</w:t>
      </w:r>
      <w:r w:rsidR="00B8589E">
        <w:rPr>
          <w:rFonts w:ascii="Tahoma" w:hAnsi="Tahoma"/>
          <w:sz w:val="28"/>
          <w:szCs w:val="22"/>
        </w:rPr>
        <w:t>.</w:t>
      </w:r>
      <w:r w:rsidR="00B8589E">
        <w:rPr>
          <w:rStyle w:val="a6"/>
          <w:rFonts w:ascii="Tahoma" w:hAnsi="Tahoma"/>
          <w:sz w:val="28"/>
          <w:szCs w:val="22"/>
        </w:rPr>
        <w:footnoteReference w:id="17"/>
      </w:r>
      <w:r w:rsidR="007651AC">
        <w:rPr>
          <w:rFonts w:ascii="Tahoma" w:hAnsi="Tahoma"/>
          <w:sz w:val="28"/>
          <w:szCs w:val="22"/>
        </w:rPr>
        <w:t xml:space="preserve"> </w:t>
      </w:r>
      <w:r w:rsidRPr="00594F9C">
        <w:rPr>
          <w:rFonts w:ascii="Tahoma" w:hAnsi="Tahoma"/>
          <w:sz w:val="28"/>
          <w:szCs w:val="22"/>
        </w:rPr>
        <w:t>Без этой компьютеризации рынок ценных бумаг в своих современных формах и размерах был бы просто невозможе</w:t>
      </w:r>
      <w:r w:rsidR="00B8589E">
        <w:rPr>
          <w:rFonts w:ascii="Tahoma" w:hAnsi="Tahoma"/>
          <w:sz w:val="28"/>
          <w:szCs w:val="22"/>
        </w:rPr>
        <w:t>н.</w:t>
      </w:r>
      <w:r w:rsidRPr="00594F9C">
        <w:rPr>
          <w:rFonts w:ascii="Tahoma" w:hAnsi="Tahoma"/>
          <w:sz w:val="28"/>
          <w:szCs w:val="22"/>
        </w:rPr>
        <w:t xml:space="preserve"> Компьютеризация составляет фундамент всех нововведений на рынке ценных бумаг.</w:t>
      </w:r>
    </w:p>
    <w:p w:rsidR="00594F9C" w:rsidRPr="00594F9C" w:rsidRDefault="00594F9C" w:rsidP="00594F9C">
      <w:pPr>
        <w:spacing w:line="360" w:lineRule="auto"/>
        <w:ind w:firstLine="720"/>
        <w:jc w:val="both"/>
        <w:rPr>
          <w:rFonts w:ascii="Tahoma" w:hAnsi="Tahoma"/>
          <w:sz w:val="28"/>
          <w:szCs w:val="22"/>
        </w:rPr>
      </w:pPr>
      <w:r w:rsidRPr="00594F9C">
        <w:rPr>
          <w:rFonts w:ascii="Tahoma" w:hAnsi="Tahoma"/>
          <w:sz w:val="28"/>
          <w:szCs w:val="22"/>
        </w:rPr>
        <w:t xml:space="preserve">        Секьюритизация -  это тенденция перехода денежных средств из своих традиционных форм (сбережения, наличность, депозиты т.п.)  в  форму ценных бумаг, тенденция превращения все большей массы капитал в форму ценных бумаг, тенденция перехода одних форм ценных бумаг в другие, более доступные для широких кругов инвесторов.</w:t>
      </w:r>
    </w:p>
    <w:p w:rsidR="00594F9C" w:rsidRDefault="00594F9C" w:rsidP="00594F9C">
      <w:pPr>
        <w:spacing w:line="360" w:lineRule="auto"/>
        <w:ind w:firstLine="720"/>
        <w:jc w:val="both"/>
        <w:rPr>
          <w:rFonts w:ascii="Tahoma" w:hAnsi="Tahoma"/>
          <w:sz w:val="28"/>
          <w:szCs w:val="22"/>
        </w:rPr>
      </w:pPr>
      <w:r w:rsidRPr="00594F9C">
        <w:rPr>
          <w:rFonts w:ascii="Tahoma" w:hAnsi="Tahoma"/>
          <w:sz w:val="28"/>
          <w:szCs w:val="22"/>
        </w:rPr>
        <w:t xml:space="preserve">       Развитие рынка ценных бумаг  вовсе не ведет к исчезновению других рынков капиталов, происходит процесс их взаимопроникновения, взаимостимулирования. С одной стороны, рынок ценных бумаг оттягивает на себя капиталы, но с другой  -  перемещает эти капиталы через механизм ценных бумаг на другие рынки,  тем самым спос</w:t>
      </w:r>
      <w:r w:rsidR="0019425C">
        <w:rPr>
          <w:rFonts w:ascii="Tahoma" w:hAnsi="Tahoma"/>
          <w:sz w:val="28"/>
          <w:szCs w:val="22"/>
        </w:rPr>
        <w:t>обствует и их развитию.</w:t>
      </w:r>
    </w:p>
    <w:p w:rsidR="000B30CA" w:rsidRDefault="000B30CA" w:rsidP="00594F9C">
      <w:pPr>
        <w:spacing w:line="360" w:lineRule="auto"/>
        <w:ind w:firstLine="720"/>
        <w:jc w:val="both"/>
        <w:rPr>
          <w:rFonts w:ascii="Tahoma" w:hAnsi="Tahoma"/>
          <w:sz w:val="28"/>
          <w:szCs w:val="22"/>
        </w:rPr>
      </w:pPr>
      <w:r>
        <w:rPr>
          <w:rFonts w:ascii="Tahoma" w:hAnsi="Tahoma"/>
          <w:sz w:val="28"/>
          <w:szCs w:val="22"/>
        </w:rPr>
        <w:t xml:space="preserve">Однако российский рынок акций имеет исторически обусловленную специфику. </w:t>
      </w:r>
      <w:r w:rsidR="00594D06">
        <w:rPr>
          <w:rFonts w:ascii="Tahoma" w:hAnsi="Tahoma"/>
          <w:sz w:val="28"/>
          <w:szCs w:val="22"/>
        </w:rPr>
        <w:t>В отличие от рынка государственных ценных бумаг, рынок корпоративных ценных бумаг возродился с начала 90-х годов, прежде всего в связи с началом процесса приватизации. Это</w:t>
      </w:r>
      <w:r w:rsidR="00D41E8A">
        <w:rPr>
          <w:rFonts w:ascii="Tahoma" w:hAnsi="Tahoma"/>
          <w:sz w:val="28"/>
          <w:szCs w:val="22"/>
        </w:rPr>
        <w:t xml:space="preserve"> не мог</w:t>
      </w:r>
      <w:r w:rsidR="00594D06">
        <w:rPr>
          <w:rFonts w:ascii="Tahoma" w:hAnsi="Tahoma"/>
          <w:sz w:val="28"/>
          <w:szCs w:val="22"/>
        </w:rPr>
        <w:t>ло</w:t>
      </w:r>
      <w:r w:rsidR="00D41E8A">
        <w:rPr>
          <w:rFonts w:ascii="Tahoma" w:hAnsi="Tahoma"/>
          <w:sz w:val="28"/>
          <w:szCs w:val="22"/>
        </w:rPr>
        <w:t xml:space="preserve"> не отразиться на психологии российских граждан - потенциальных держателей акций и других ценных бумаг.  Также на российскую специфику в этой повлияли постсоветские реформы, которые негативно повлияли как на рынок акций, так и на </w:t>
      </w:r>
      <w:r w:rsidR="00991C0B">
        <w:rPr>
          <w:rFonts w:ascii="Tahoma" w:hAnsi="Tahoma"/>
          <w:sz w:val="28"/>
          <w:szCs w:val="22"/>
        </w:rPr>
        <w:t>другие сфере экономики.</w:t>
      </w:r>
    </w:p>
    <w:p w:rsidR="000B30CA" w:rsidRDefault="00991C0B" w:rsidP="00E63CF1">
      <w:pPr>
        <w:spacing w:line="360" w:lineRule="auto"/>
        <w:ind w:firstLine="720"/>
        <w:jc w:val="both"/>
        <w:rPr>
          <w:rFonts w:ascii="Tahoma" w:hAnsi="Tahoma"/>
          <w:sz w:val="28"/>
          <w:szCs w:val="22"/>
        </w:rPr>
      </w:pPr>
      <w:r>
        <w:rPr>
          <w:rFonts w:ascii="Tahoma" w:hAnsi="Tahoma"/>
          <w:sz w:val="28"/>
          <w:szCs w:val="22"/>
        </w:rPr>
        <w:t>Начнем с того, что в Советское время предприятия были государственными</w:t>
      </w:r>
      <w:r w:rsidR="00E63CF1">
        <w:rPr>
          <w:rFonts w:ascii="Tahoma" w:hAnsi="Tahoma"/>
          <w:sz w:val="28"/>
          <w:szCs w:val="22"/>
        </w:rPr>
        <w:t>, и переход к рыночной экономике требовал  их передачу в частные руки посредством приватизации.</w:t>
      </w:r>
      <w:r w:rsidR="00104D63">
        <w:rPr>
          <w:rFonts w:ascii="Tahoma" w:hAnsi="Tahoma"/>
          <w:sz w:val="28"/>
          <w:szCs w:val="22"/>
        </w:rPr>
        <w:t xml:space="preserve"> С горем пополам многие предприятия были огосударствленны, и с начала 90х годов появляется современный рынок акций в России. Это в частности объясняет многие проблемы в этой сфере</w:t>
      </w:r>
      <w:r w:rsidR="006E1767">
        <w:rPr>
          <w:rFonts w:ascii="Tahoma" w:hAnsi="Tahoma"/>
          <w:sz w:val="28"/>
          <w:szCs w:val="22"/>
        </w:rPr>
        <w:t>, ведь аналогичные рынки западных стран становились десятки лет, а иногда и столетия. Рынок наполнялся ценными бумагами довольно таки хаотично, что было обусловлено замедленными темпами приватизации.</w:t>
      </w:r>
      <w:r w:rsidR="00451383">
        <w:rPr>
          <w:rFonts w:ascii="Tahoma" w:hAnsi="Tahoma"/>
          <w:sz w:val="28"/>
          <w:szCs w:val="22"/>
        </w:rPr>
        <w:t xml:space="preserve"> Фондовый рынок испытывал недостаток в наполнении акциями компаний и предприятий, поэтому рынок ценных бумаг, особенно фондовая биржа выполняла несвойственные им функции, торгуя кредитными ресурсами ГКО и финансовыми инструментами. </w:t>
      </w:r>
      <w:r w:rsidR="006E1767">
        <w:rPr>
          <w:rFonts w:ascii="Tahoma" w:hAnsi="Tahoma"/>
          <w:sz w:val="28"/>
          <w:szCs w:val="22"/>
        </w:rPr>
        <w:t xml:space="preserve">Важнейшей стороной </w:t>
      </w:r>
      <w:r w:rsidR="00FA0F19">
        <w:rPr>
          <w:rFonts w:ascii="Tahoma" w:hAnsi="Tahoma"/>
          <w:sz w:val="28"/>
          <w:szCs w:val="22"/>
        </w:rPr>
        <w:t xml:space="preserve">совершенствования рынка акций является его правильное регулирование  с помощью эффективного и эластичного законодательства, которое было бы способно создать </w:t>
      </w:r>
      <w:r w:rsidR="007B32D4">
        <w:rPr>
          <w:rFonts w:ascii="Tahoma" w:hAnsi="Tahoma"/>
          <w:sz w:val="28"/>
          <w:szCs w:val="22"/>
        </w:rPr>
        <w:t>объективные</w:t>
      </w:r>
      <w:r w:rsidR="00FA0F19">
        <w:rPr>
          <w:rFonts w:ascii="Tahoma" w:hAnsi="Tahoma"/>
          <w:sz w:val="28"/>
          <w:szCs w:val="22"/>
        </w:rPr>
        <w:t xml:space="preserve"> правила игры на рынке. Принятые в 1991 году положения о ценных бумагах оказались неэффективными. Многие компании осуществляли эмиссию и продажу ценных бумаг без лицензирования со стороны Центрального банка и Министерства Финансов.</w:t>
      </w:r>
      <w:r w:rsidR="00FA0F19">
        <w:rPr>
          <w:rStyle w:val="a6"/>
          <w:rFonts w:ascii="Tahoma" w:hAnsi="Tahoma"/>
          <w:sz w:val="28"/>
          <w:szCs w:val="22"/>
        </w:rPr>
        <w:footnoteReference w:id="18"/>
      </w:r>
      <w:r w:rsidR="00B442C8">
        <w:rPr>
          <w:rFonts w:ascii="Tahoma" w:hAnsi="Tahoma"/>
          <w:sz w:val="28"/>
          <w:szCs w:val="22"/>
        </w:rPr>
        <w:t xml:space="preserve"> И как следст</w:t>
      </w:r>
      <w:r w:rsidR="00806E66">
        <w:rPr>
          <w:rFonts w:ascii="Tahoma" w:hAnsi="Tahoma"/>
          <w:sz w:val="28"/>
          <w:szCs w:val="22"/>
        </w:rPr>
        <w:t>вие этого на первую половину 90-</w:t>
      </w:r>
      <w:r w:rsidR="00B442C8">
        <w:rPr>
          <w:rFonts w:ascii="Tahoma" w:hAnsi="Tahoma"/>
          <w:sz w:val="28"/>
          <w:szCs w:val="22"/>
        </w:rPr>
        <w:t>х годов пришелся период «пирамидосроительства»</w:t>
      </w:r>
      <w:r w:rsidR="000E33AF">
        <w:rPr>
          <w:rFonts w:ascii="Tahoma" w:hAnsi="Tahoma"/>
          <w:sz w:val="28"/>
          <w:szCs w:val="22"/>
        </w:rPr>
        <w:t>, который на многие годы подорвал доверие  вкладчиков к финансовым организациям</w:t>
      </w:r>
      <w:r w:rsidR="00B442C8">
        <w:rPr>
          <w:rFonts w:ascii="Tahoma" w:hAnsi="Tahoma"/>
          <w:sz w:val="28"/>
          <w:szCs w:val="22"/>
        </w:rPr>
        <w:t>.</w:t>
      </w:r>
      <w:r w:rsidR="00B442C8">
        <w:rPr>
          <w:rStyle w:val="a6"/>
          <w:rFonts w:ascii="Tahoma" w:hAnsi="Tahoma"/>
          <w:sz w:val="28"/>
          <w:szCs w:val="22"/>
        </w:rPr>
        <w:footnoteReference w:id="19"/>
      </w:r>
    </w:p>
    <w:p w:rsidR="00215F0D" w:rsidRDefault="00C35330" w:rsidP="00492694">
      <w:pPr>
        <w:spacing w:line="360" w:lineRule="auto"/>
        <w:ind w:firstLine="720"/>
        <w:jc w:val="both"/>
        <w:rPr>
          <w:rFonts w:ascii="Tahoma" w:hAnsi="Tahoma"/>
          <w:sz w:val="28"/>
          <w:szCs w:val="22"/>
        </w:rPr>
      </w:pPr>
      <w:r>
        <w:rPr>
          <w:rFonts w:ascii="Tahoma" w:hAnsi="Tahoma"/>
          <w:sz w:val="28"/>
          <w:szCs w:val="22"/>
        </w:rPr>
        <w:t>Развитие рынка акций происходили в довольно сложных экономических условиях</w:t>
      </w:r>
      <w:r w:rsidR="006843A9">
        <w:rPr>
          <w:rFonts w:ascii="Tahoma" w:hAnsi="Tahoma"/>
          <w:sz w:val="28"/>
          <w:szCs w:val="22"/>
        </w:rPr>
        <w:t>,</w:t>
      </w:r>
      <w:r>
        <w:rPr>
          <w:rFonts w:ascii="Tahoma" w:hAnsi="Tahoma"/>
          <w:sz w:val="28"/>
          <w:szCs w:val="22"/>
        </w:rPr>
        <w:t xml:space="preserve"> </w:t>
      </w:r>
      <w:r w:rsidR="006843A9">
        <w:rPr>
          <w:rFonts w:ascii="Tahoma" w:hAnsi="Tahoma"/>
          <w:sz w:val="28"/>
          <w:szCs w:val="22"/>
        </w:rPr>
        <w:t>характеризовавшихся</w:t>
      </w:r>
      <w:r>
        <w:rPr>
          <w:rFonts w:ascii="Tahoma" w:hAnsi="Tahoma"/>
          <w:sz w:val="28"/>
          <w:szCs w:val="22"/>
        </w:rPr>
        <w:t xml:space="preserve"> ростом инфляции,</w:t>
      </w:r>
      <w:r w:rsidR="00492694">
        <w:rPr>
          <w:rFonts w:ascii="Tahoma" w:hAnsi="Tahoma"/>
          <w:sz w:val="28"/>
          <w:szCs w:val="22"/>
        </w:rPr>
        <w:t xml:space="preserve"> которая в значительной степени обесценивала дивиденды по акциям,</w:t>
      </w:r>
      <w:r>
        <w:rPr>
          <w:rFonts w:ascii="Tahoma" w:hAnsi="Tahoma"/>
          <w:sz w:val="28"/>
          <w:szCs w:val="22"/>
        </w:rPr>
        <w:t xml:space="preserve"> финансовой нестабильностью</w:t>
      </w:r>
      <w:r w:rsidR="001B2B97">
        <w:rPr>
          <w:rFonts w:ascii="Tahoma" w:hAnsi="Tahoma"/>
          <w:sz w:val="28"/>
          <w:szCs w:val="22"/>
        </w:rPr>
        <w:t>, взаимозадолженностью предприятий</w:t>
      </w:r>
      <w:r w:rsidR="00492694">
        <w:rPr>
          <w:rFonts w:ascii="Tahoma" w:hAnsi="Tahoma"/>
          <w:sz w:val="28"/>
          <w:szCs w:val="22"/>
        </w:rPr>
        <w:t xml:space="preserve">, спадом производства, </w:t>
      </w:r>
      <w:r w:rsidR="001B2B97">
        <w:rPr>
          <w:rFonts w:ascii="Tahoma" w:hAnsi="Tahoma"/>
          <w:sz w:val="28"/>
          <w:szCs w:val="22"/>
        </w:rPr>
        <w:t>огромным дефицитом федерального бюджета</w:t>
      </w:r>
      <w:r w:rsidR="00492694">
        <w:rPr>
          <w:rFonts w:ascii="Tahoma" w:hAnsi="Tahoma"/>
          <w:sz w:val="28"/>
          <w:szCs w:val="22"/>
        </w:rPr>
        <w:t>, высоким уровнем монополизации.</w:t>
      </w:r>
      <w:r w:rsidR="00492694">
        <w:rPr>
          <w:rStyle w:val="a6"/>
          <w:rFonts w:ascii="Tahoma" w:hAnsi="Tahoma"/>
          <w:sz w:val="28"/>
          <w:szCs w:val="22"/>
        </w:rPr>
        <w:footnoteReference w:id="20"/>
      </w:r>
      <w:r w:rsidR="001B2B97">
        <w:rPr>
          <w:rFonts w:ascii="Tahoma" w:hAnsi="Tahoma"/>
          <w:sz w:val="28"/>
          <w:szCs w:val="22"/>
        </w:rPr>
        <w:t xml:space="preserve"> Это также снижало заинтересованность</w:t>
      </w:r>
      <w:r w:rsidR="00215F0D">
        <w:rPr>
          <w:rFonts w:ascii="Tahoma" w:hAnsi="Tahoma"/>
          <w:sz w:val="28"/>
          <w:szCs w:val="22"/>
        </w:rPr>
        <w:t xml:space="preserve"> как отечественных, так и зарубежных инвесторов вкладывать деньги в российскую экономику, которой так были необходимы вложения.</w:t>
      </w:r>
    </w:p>
    <w:p w:rsidR="005F3112" w:rsidRPr="001C7266" w:rsidRDefault="006843A9" w:rsidP="001C7266">
      <w:pPr>
        <w:shd w:val="clear" w:color="auto" w:fill="FFFFFF"/>
        <w:spacing w:before="120" w:line="360" w:lineRule="auto"/>
        <w:ind w:firstLine="567"/>
        <w:jc w:val="both"/>
        <w:rPr>
          <w:rFonts w:ascii="Tahoma" w:hAnsi="Tahoma" w:cs="Tahoma"/>
          <w:sz w:val="28"/>
          <w:szCs w:val="28"/>
        </w:rPr>
      </w:pPr>
      <w:r>
        <w:rPr>
          <w:rFonts w:ascii="Tahoma" w:hAnsi="Tahoma"/>
          <w:sz w:val="28"/>
          <w:szCs w:val="22"/>
        </w:rPr>
        <w:t>Своеобразие корпоративного бизнеса в современных российских условиях заключается в том, что отсутствует устойчивая структура акционерного капитала.</w:t>
      </w:r>
      <w:r w:rsidR="00130E41">
        <w:rPr>
          <w:rFonts w:ascii="Tahoma" w:hAnsi="Tahoma"/>
          <w:sz w:val="28"/>
          <w:szCs w:val="22"/>
        </w:rPr>
        <w:t xml:space="preserve"> Идет непрерывный передел собственности в пользу наиболее сильных «игроков».  На первом этапе этот передел происходил внутри предприятия, но, по мере централизации на уровне высших руководств, набирает силу процесс выхода «дележа» за</w:t>
      </w:r>
      <w:r w:rsidR="00AD1C86">
        <w:rPr>
          <w:rFonts w:ascii="Tahoma" w:hAnsi="Tahoma"/>
          <w:sz w:val="28"/>
          <w:szCs w:val="22"/>
        </w:rPr>
        <w:t xml:space="preserve"> пределы отдельных корпораций. В российской практике распространены два ос</w:t>
      </w:r>
      <w:r w:rsidR="00806E66">
        <w:rPr>
          <w:rFonts w:ascii="Tahoma" w:hAnsi="Tahoma"/>
          <w:sz w:val="28"/>
          <w:szCs w:val="22"/>
        </w:rPr>
        <w:t>новных способа освоения бизнес-</w:t>
      </w:r>
      <w:r w:rsidR="00AD1C86">
        <w:rPr>
          <w:rFonts w:ascii="Tahoma" w:hAnsi="Tahoma"/>
          <w:sz w:val="28"/>
          <w:szCs w:val="22"/>
        </w:rPr>
        <w:t>рынков: прямой</w:t>
      </w:r>
      <w:r w:rsidR="00806E66">
        <w:rPr>
          <w:rFonts w:ascii="Tahoma" w:hAnsi="Tahoma"/>
          <w:sz w:val="28"/>
          <w:szCs w:val="22"/>
        </w:rPr>
        <w:t xml:space="preserve"> </w:t>
      </w:r>
      <w:r w:rsidR="00AD1C86">
        <w:rPr>
          <w:rFonts w:ascii="Tahoma" w:hAnsi="Tahoma"/>
          <w:sz w:val="28"/>
          <w:szCs w:val="22"/>
        </w:rPr>
        <w:t>(скупка акций) и косвенный (банкротство и последующий захват).</w:t>
      </w:r>
      <w:r w:rsidR="00AD1C86">
        <w:rPr>
          <w:rStyle w:val="a6"/>
          <w:rFonts w:ascii="Tahoma" w:hAnsi="Tahoma"/>
          <w:sz w:val="28"/>
          <w:szCs w:val="22"/>
        </w:rPr>
        <w:footnoteReference w:id="21"/>
      </w:r>
      <w:r w:rsidR="00CB6084">
        <w:rPr>
          <w:rFonts w:ascii="Tahoma" w:hAnsi="Tahoma"/>
          <w:sz w:val="28"/>
          <w:szCs w:val="22"/>
        </w:rPr>
        <w:t xml:space="preserve"> </w:t>
      </w:r>
      <w:r w:rsidR="00555603">
        <w:rPr>
          <w:rFonts w:ascii="Tahoma" w:hAnsi="Tahoma"/>
          <w:sz w:val="28"/>
          <w:szCs w:val="22"/>
        </w:rPr>
        <w:t>Одним из важнейших источников угроз для Российских корпораций является желание «легкой наживы», когда внутренний рост за счет собственных возможностей подменяется профильными и непрофильными приобретениями «на стороне».</w:t>
      </w:r>
      <w:r w:rsidR="005F3112" w:rsidRPr="005F3112">
        <w:rPr>
          <w:color w:val="000000"/>
        </w:rPr>
        <w:t xml:space="preserve"> </w:t>
      </w:r>
      <w:r w:rsidR="005F3112" w:rsidRPr="001C7266">
        <w:rPr>
          <w:rFonts w:ascii="Tahoma" w:hAnsi="Tahoma" w:cs="Tahoma"/>
          <w:color w:val="000000"/>
          <w:sz w:val="28"/>
          <w:szCs w:val="28"/>
        </w:rPr>
        <w:t>До сих пор, несмотря на определенное движение вперед, рынок не обеспечивает должного финансирования экономики, так как идет продажа и перепродажа, игра на курсовой разнице, т.е. преобладает спекулятивный рынок.</w:t>
      </w:r>
    </w:p>
    <w:p w:rsidR="00530722" w:rsidRDefault="00555603" w:rsidP="00530722">
      <w:pPr>
        <w:spacing w:line="360" w:lineRule="auto"/>
        <w:ind w:firstLine="720"/>
        <w:jc w:val="both"/>
        <w:rPr>
          <w:rFonts w:ascii="Tahoma" w:hAnsi="Tahoma"/>
          <w:sz w:val="28"/>
          <w:szCs w:val="22"/>
        </w:rPr>
      </w:pPr>
      <w:r>
        <w:rPr>
          <w:rFonts w:ascii="Tahoma" w:hAnsi="Tahoma"/>
          <w:sz w:val="28"/>
          <w:szCs w:val="22"/>
        </w:rPr>
        <w:t xml:space="preserve"> </w:t>
      </w:r>
      <w:r w:rsidR="00CB6084">
        <w:rPr>
          <w:rFonts w:ascii="Tahoma" w:hAnsi="Tahoma"/>
          <w:sz w:val="28"/>
          <w:szCs w:val="22"/>
        </w:rPr>
        <w:t>Банкротство вполне благополучных предприятий рассматривается кредиторами в качестве реальной и дешевой альтернативы захвата прибыльного российского бизнеса. В результате несовершенство правовой среды разрушает наиболее сильные и перспективные корпорации в угоду спекулятивным амбициям финансовых игроков.</w:t>
      </w:r>
      <w:r w:rsidR="00CC618A">
        <w:rPr>
          <w:rFonts w:ascii="Tahoma" w:hAnsi="Tahoma"/>
          <w:sz w:val="28"/>
          <w:szCs w:val="22"/>
        </w:rPr>
        <w:t xml:space="preserve"> Отсутствие полноценного фондового рынка лишает корпорации возможности реально оценить и продать свои активы, обрести стратегических инвесторов.</w:t>
      </w:r>
      <w:r w:rsidR="00CC618A">
        <w:rPr>
          <w:rStyle w:val="a6"/>
          <w:rFonts w:ascii="Tahoma" w:hAnsi="Tahoma"/>
          <w:sz w:val="28"/>
          <w:szCs w:val="22"/>
        </w:rPr>
        <w:footnoteReference w:id="22"/>
      </w:r>
      <w:r w:rsidR="003F1AB0">
        <w:rPr>
          <w:rFonts w:ascii="Tahoma" w:hAnsi="Tahoma"/>
          <w:sz w:val="28"/>
          <w:szCs w:val="22"/>
        </w:rPr>
        <w:t xml:space="preserve">  Избыток конфликтности в корпоративной сфере ныне признается даже российским правительством. Это означает, что ситуация с продолжавшимся молчанием федеральных структур, ответственных за регулирование корпоративной сферы, зашл</w:t>
      </w:r>
      <w:r w:rsidR="00530722">
        <w:rPr>
          <w:rFonts w:ascii="Tahoma" w:hAnsi="Tahoma"/>
          <w:sz w:val="28"/>
          <w:szCs w:val="22"/>
        </w:rPr>
        <w:t xml:space="preserve">а слишком далеко. В России за последние годы число поглощений выросло до 50 тысяч, 30- 50% из которых были враждебными. Только с 2002 по 2003 год в арбитражных судах России количество рассмотренных дел по категориям, отражаемым понятием корпоративного конфликта увеличилось: 1) по делам о признании права собственности- на 57,1%(достигнув 6823); 2) по делам </w:t>
      </w:r>
      <w:r w:rsidR="005E39E9">
        <w:rPr>
          <w:rFonts w:ascii="Tahoma" w:hAnsi="Tahoma"/>
          <w:sz w:val="28"/>
          <w:szCs w:val="22"/>
        </w:rPr>
        <w:t>о ценных бумагах- на 7,8%(2450); 3) по спорам между акционерами и акционерными обществами- 500%(10133).</w:t>
      </w:r>
      <w:r w:rsidR="005E39E9">
        <w:rPr>
          <w:rStyle w:val="a6"/>
          <w:rFonts w:ascii="Tahoma" w:hAnsi="Tahoma"/>
          <w:sz w:val="28"/>
          <w:szCs w:val="22"/>
        </w:rPr>
        <w:footnoteReference w:id="23"/>
      </w:r>
      <w:r w:rsidR="00CE03B5">
        <w:rPr>
          <w:rFonts w:ascii="Tahoma" w:hAnsi="Tahoma"/>
          <w:sz w:val="28"/>
          <w:szCs w:val="22"/>
        </w:rPr>
        <w:t xml:space="preserve"> </w:t>
      </w:r>
    </w:p>
    <w:p w:rsidR="005E39E9" w:rsidRDefault="00E67EA1" w:rsidP="00530722">
      <w:pPr>
        <w:spacing w:line="360" w:lineRule="auto"/>
        <w:ind w:firstLine="720"/>
        <w:jc w:val="both"/>
        <w:rPr>
          <w:rFonts w:ascii="Tahoma" w:hAnsi="Tahoma"/>
          <w:sz w:val="28"/>
          <w:szCs w:val="22"/>
        </w:rPr>
      </w:pPr>
      <w:r>
        <w:rPr>
          <w:rFonts w:ascii="Tahoma" w:hAnsi="Tahoma"/>
          <w:sz w:val="28"/>
          <w:szCs w:val="22"/>
        </w:rPr>
        <w:t xml:space="preserve">Все это пугает позитивно настроенных </w:t>
      </w:r>
      <w:r w:rsidR="00812494">
        <w:rPr>
          <w:rFonts w:ascii="Tahoma" w:hAnsi="Tahoma"/>
          <w:sz w:val="28"/>
          <w:szCs w:val="22"/>
        </w:rPr>
        <w:t xml:space="preserve">рациональных </w:t>
      </w:r>
      <w:r>
        <w:rPr>
          <w:rFonts w:ascii="Tahoma" w:hAnsi="Tahoma"/>
          <w:sz w:val="28"/>
          <w:szCs w:val="22"/>
        </w:rPr>
        <w:t>инвесторов, которые приходят на рынок акций с желанием вложить свои активы в реальное, стабильное и доходное производство. Резкие скачки от очень высокой ожидаемой доходности к нулевым и даже отрицательным значениям, невозможность надежного рационального прогнозирования</w:t>
      </w:r>
      <w:r w:rsidR="00812494">
        <w:rPr>
          <w:rFonts w:ascii="Tahoma" w:hAnsi="Tahoma"/>
          <w:sz w:val="28"/>
          <w:szCs w:val="22"/>
        </w:rPr>
        <w:t xml:space="preserve"> состояния рынка.</w:t>
      </w:r>
      <w:r w:rsidR="00EE6006">
        <w:rPr>
          <w:rFonts w:ascii="Tahoma" w:hAnsi="Tahoma"/>
          <w:sz w:val="28"/>
          <w:szCs w:val="22"/>
        </w:rPr>
        <w:t xml:space="preserve"> Измерение информационной неэффективности молодого российского финансового рынка в сравнении со старыми, развитыми рынками Запада показывает, что, в частности, что российский рынок в информационном отношении  на порядок менее эффективен.</w:t>
      </w:r>
      <w:r w:rsidR="00EE6006">
        <w:rPr>
          <w:rStyle w:val="a6"/>
          <w:rFonts w:ascii="Tahoma" w:hAnsi="Tahoma"/>
          <w:sz w:val="28"/>
          <w:szCs w:val="22"/>
        </w:rPr>
        <w:footnoteReference w:id="24"/>
      </w:r>
      <w:r w:rsidR="00812494">
        <w:rPr>
          <w:rFonts w:ascii="Tahoma" w:hAnsi="Tahoma"/>
          <w:sz w:val="28"/>
          <w:szCs w:val="22"/>
        </w:rPr>
        <w:t xml:space="preserve"> Рынок, на котором бушуют потоки избыточной информ</w:t>
      </w:r>
      <w:r w:rsidR="001768E8">
        <w:rPr>
          <w:rFonts w:ascii="Tahoma" w:hAnsi="Tahoma"/>
          <w:sz w:val="28"/>
          <w:szCs w:val="22"/>
        </w:rPr>
        <w:t>ации,</w:t>
      </w:r>
      <w:r w:rsidR="00812494">
        <w:rPr>
          <w:rFonts w:ascii="Tahoma" w:hAnsi="Tahoma"/>
          <w:sz w:val="28"/>
          <w:szCs w:val="22"/>
        </w:rPr>
        <w:t xml:space="preserve"> обладает иммунитетом к эффективному регулированию, невосприимчивостью к финансовому здоровью.</w:t>
      </w:r>
      <w:r w:rsidR="00812494">
        <w:rPr>
          <w:rStyle w:val="a6"/>
          <w:rFonts w:ascii="Tahoma" w:hAnsi="Tahoma"/>
          <w:sz w:val="28"/>
          <w:szCs w:val="22"/>
        </w:rPr>
        <w:footnoteReference w:id="25"/>
      </w:r>
    </w:p>
    <w:p w:rsidR="009E0A5F" w:rsidRDefault="009E0A5F" w:rsidP="009E0A5F">
      <w:pPr>
        <w:spacing w:line="360" w:lineRule="auto"/>
        <w:ind w:firstLine="720"/>
        <w:jc w:val="both"/>
        <w:rPr>
          <w:rFonts w:ascii="Tahoma" w:hAnsi="Tahoma"/>
          <w:sz w:val="28"/>
          <w:szCs w:val="22"/>
        </w:rPr>
      </w:pPr>
      <w:r>
        <w:rPr>
          <w:rFonts w:ascii="Tahoma" w:hAnsi="Tahoma"/>
          <w:sz w:val="28"/>
          <w:szCs w:val="22"/>
        </w:rPr>
        <w:t>Но не все так плохо</w:t>
      </w:r>
      <w:r w:rsidR="00BB625A">
        <w:rPr>
          <w:rFonts w:ascii="Tahoma" w:hAnsi="Tahoma"/>
          <w:sz w:val="28"/>
          <w:szCs w:val="22"/>
        </w:rPr>
        <w:t xml:space="preserve">, </w:t>
      </w:r>
      <w:r>
        <w:rPr>
          <w:rFonts w:ascii="Tahoma" w:hAnsi="Tahoma"/>
          <w:sz w:val="28"/>
          <w:szCs w:val="22"/>
        </w:rPr>
        <w:t xml:space="preserve"> и ситуация на российском рынке акций нормализуется, хотя и не столь быстрыми темпами как хотелось бы. В 1999 было уже заметное снижение темпов инфляции, снижались темпы роста доллара, оживились операции на фондовом рынке. Рост глобального индекса Международной финансовой корпорации</w:t>
      </w:r>
      <w:r w:rsidRPr="009E0A5F">
        <w:rPr>
          <w:rFonts w:ascii="Tahoma" w:hAnsi="Tahoma"/>
          <w:sz w:val="28"/>
          <w:szCs w:val="22"/>
        </w:rPr>
        <w:t xml:space="preserve"> (</w:t>
      </w:r>
      <w:r>
        <w:rPr>
          <w:rFonts w:ascii="Tahoma" w:hAnsi="Tahoma"/>
          <w:sz w:val="28"/>
          <w:szCs w:val="22"/>
          <w:lang w:val="en-US"/>
        </w:rPr>
        <w:t>IFC</w:t>
      </w:r>
      <w:r w:rsidRPr="009E0A5F">
        <w:rPr>
          <w:rFonts w:ascii="Tahoma" w:hAnsi="Tahoma"/>
          <w:sz w:val="28"/>
          <w:szCs w:val="22"/>
        </w:rPr>
        <w:t>)</w:t>
      </w:r>
      <w:r>
        <w:rPr>
          <w:rFonts w:ascii="Tahoma" w:hAnsi="Tahoma"/>
          <w:sz w:val="28"/>
          <w:szCs w:val="22"/>
        </w:rPr>
        <w:t>, рассчитанный по российскому рынку акций составил 185%</w:t>
      </w:r>
      <w:r w:rsidR="001126B1">
        <w:rPr>
          <w:rFonts w:ascii="Tahoma" w:hAnsi="Tahoma"/>
          <w:sz w:val="28"/>
          <w:szCs w:val="22"/>
        </w:rPr>
        <w:t>. Восстановление рынка акций произошло за счет отечественных инвесторов.</w:t>
      </w:r>
      <w:r w:rsidR="00BB625A">
        <w:rPr>
          <w:rFonts w:ascii="Tahoma" w:hAnsi="Tahoma"/>
          <w:sz w:val="28"/>
          <w:szCs w:val="22"/>
        </w:rPr>
        <w:t xml:space="preserve"> Доля западных инвесторов снизилась с 70- 80% в 1997 году до 30- 50% в 1999году. Среди отечественных инвесторов основной спрос на акции предъявляли коммерческие банки и их клиенты. Причина простая – отсутствие альтернативных возможностей выгодного размещения свободных рублевых средств.</w:t>
      </w:r>
      <w:r w:rsidR="006725E7">
        <w:rPr>
          <w:rFonts w:ascii="Tahoma" w:hAnsi="Tahoma"/>
          <w:sz w:val="28"/>
          <w:szCs w:val="22"/>
        </w:rPr>
        <w:t xml:space="preserve"> Несмотря на позитивные изменения в финансовом рынке после кризиса, нерешенной остается главная проблема. До сих пор нет связи финансового рынка с реальным сектором, нет притока инвестиций в экономику, без чего невозможен устойчивый экономический рост. Банковский сектор не действует как механизм пер</w:t>
      </w:r>
      <w:r w:rsidR="00233719">
        <w:rPr>
          <w:rFonts w:ascii="Tahoma" w:hAnsi="Tahoma"/>
          <w:sz w:val="28"/>
          <w:szCs w:val="22"/>
        </w:rPr>
        <w:t>ераспределения денежных средств. С одной стороны, сохраняется недоверие населения к банкам, а с другой стороны, банки отказываются вкладывать средства в производство из-за высоких рисков и отсутствия гарантий.</w:t>
      </w:r>
      <w:r w:rsidR="006725E7">
        <w:rPr>
          <w:rStyle w:val="a6"/>
          <w:rFonts w:ascii="Tahoma" w:hAnsi="Tahoma"/>
          <w:sz w:val="28"/>
          <w:szCs w:val="22"/>
        </w:rPr>
        <w:footnoteReference w:id="26"/>
      </w:r>
      <w:r w:rsidR="003C75F9">
        <w:rPr>
          <w:rFonts w:ascii="Tahoma" w:hAnsi="Tahoma"/>
          <w:sz w:val="28"/>
          <w:szCs w:val="22"/>
        </w:rPr>
        <w:t xml:space="preserve"> Получается своеобразный замкнутый круг, когда владельцы капитала воздерживаются от инвестиций, </w:t>
      </w:r>
      <w:r w:rsidR="00EF78AB">
        <w:rPr>
          <w:rFonts w:ascii="Tahoma" w:hAnsi="Tahoma"/>
          <w:sz w:val="28"/>
          <w:szCs w:val="22"/>
        </w:rPr>
        <w:t>предприятия ощущают нехватку вложений, происходит снижение темпов экономического роста и как следствие- нехватка инвестиционных средств.</w:t>
      </w:r>
    </w:p>
    <w:p w:rsidR="00EF78AB" w:rsidRDefault="00EF78AB" w:rsidP="009E0A5F">
      <w:pPr>
        <w:spacing w:line="360" w:lineRule="auto"/>
        <w:ind w:firstLine="720"/>
        <w:jc w:val="both"/>
        <w:rPr>
          <w:rFonts w:ascii="Tahoma" w:hAnsi="Tahoma"/>
          <w:sz w:val="28"/>
          <w:szCs w:val="22"/>
        </w:rPr>
      </w:pPr>
      <w:r>
        <w:rPr>
          <w:rFonts w:ascii="Tahoma" w:hAnsi="Tahoma"/>
          <w:sz w:val="28"/>
          <w:szCs w:val="22"/>
        </w:rPr>
        <w:t>Вы</w:t>
      </w:r>
      <w:r w:rsidR="008F70EF">
        <w:rPr>
          <w:rFonts w:ascii="Tahoma" w:hAnsi="Tahoma"/>
          <w:sz w:val="28"/>
          <w:szCs w:val="22"/>
        </w:rPr>
        <w:t>ход из этой ситуации я вижу в системе государственных мероприятий по урегулированию рынка ценных бумаг и рынка акций в частности.</w:t>
      </w:r>
      <w:r w:rsidR="00023311">
        <w:rPr>
          <w:rFonts w:ascii="Tahoma" w:hAnsi="Tahoma"/>
          <w:sz w:val="28"/>
          <w:szCs w:val="22"/>
        </w:rPr>
        <w:t xml:space="preserve"> Эти мероприятия должны носить как законодательный, так и финансовый характер. Перечислю ряд из них:</w:t>
      </w:r>
    </w:p>
    <w:p w:rsidR="00023311" w:rsidRDefault="00544932" w:rsidP="00544932">
      <w:pPr>
        <w:numPr>
          <w:ilvl w:val="0"/>
          <w:numId w:val="19"/>
        </w:numPr>
        <w:spacing w:line="360" w:lineRule="auto"/>
        <w:jc w:val="both"/>
        <w:rPr>
          <w:rFonts w:ascii="Tahoma" w:hAnsi="Tahoma"/>
          <w:sz w:val="28"/>
          <w:szCs w:val="22"/>
        </w:rPr>
      </w:pPr>
      <w:r>
        <w:rPr>
          <w:rFonts w:ascii="Tahoma" w:hAnsi="Tahoma"/>
          <w:sz w:val="28"/>
          <w:szCs w:val="22"/>
        </w:rPr>
        <w:t>В разрабатываемой общенациональной стратегии развития страны и продолжения реформ важное место должно быть отведено созданию благоприятного инвестиционного климата, усилению привлекательности российского фондового рынка для солидных инвесторов. Особое значение для развития этого рынка имеет политика государства в отношении приватизации, сбережений и укрепления банковской системы.</w:t>
      </w:r>
      <w:r>
        <w:rPr>
          <w:rStyle w:val="a6"/>
          <w:rFonts w:ascii="Tahoma" w:hAnsi="Tahoma"/>
          <w:sz w:val="28"/>
          <w:szCs w:val="22"/>
        </w:rPr>
        <w:footnoteReference w:id="27"/>
      </w:r>
    </w:p>
    <w:p w:rsidR="003D61DB" w:rsidRDefault="003D61DB" w:rsidP="00544932">
      <w:pPr>
        <w:numPr>
          <w:ilvl w:val="0"/>
          <w:numId w:val="19"/>
        </w:numPr>
        <w:spacing w:line="360" w:lineRule="auto"/>
        <w:jc w:val="both"/>
        <w:rPr>
          <w:rFonts w:ascii="Tahoma" w:hAnsi="Tahoma"/>
          <w:sz w:val="28"/>
          <w:szCs w:val="22"/>
        </w:rPr>
      </w:pPr>
      <w:r>
        <w:rPr>
          <w:rFonts w:ascii="Tahoma" w:hAnsi="Tahoma"/>
          <w:sz w:val="28"/>
          <w:szCs w:val="22"/>
        </w:rPr>
        <w:t>Для укрепления рубля, его престижа на внутреннем и внешнем рынках</w:t>
      </w:r>
      <w:r w:rsidR="00556E39">
        <w:rPr>
          <w:rFonts w:ascii="Tahoma" w:hAnsi="Tahoma"/>
          <w:sz w:val="28"/>
          <w:szCs w:val="22"/>
        </w:rPr>
        <w:t xml:space="preserve"> необходимо проводить активную политику поощрения сбережений населения прежде всего посредством установления процентных ставок по вкладам, превышающих темп инфляции, и одновременно повышать заинтересованность банков  в привлечении этих средств.</w:t>
      </w:r>
    </w:p>
    <w:p w:rsidR="00556E39" w:rsidRDefault="00361BE7" w:rsidP="00544932">
      <w:pPr>
        <w:numPr>
          <w:ilvl w:val="0"/>
          <w:numId w:val="19"/>
        </w:numPr>
        <w:spacing w:line="360" w:lineRule="auto"/>
        <w:jc w:val="both"/>
        <w:rPr>
          <w:rFonts w:ascii="Tahoma" w:hAnsi="Tahoma"/>
          <w:sz w:val="28"/>
          <w:szCs w:val="22"/>
        </w:rPr>
      </w:pPr>
      <w:r>
        <w:rPr>
          <w:rFonts w:ascii="Tahoma" w:hAnsi="Tahoma"/>
          <w:sz w:val="28"/>
          <w:szCs w:val="22"/>
        </w:rPr>
        <w:t>Упрощение, упорядочение и четкое разделение функций между различными государственными институтами, регулирующими отношения в сфере рынка ценных бумаг.</w:t>
      </w:r>
    </w:p>
    <w:p w:rsidR="00361BE7" w:rsidRDefault="00361BE7" w:rsidP="00544932">
      <w:pPr>
        <w:numPr>
          <w:ilvl w:val="0"/>
          <w:numId w:val="19"/>
        </w:numPr>
        <w:spacing w:line="360" w:lineRule="auto"/>
        <w:jc w:val="both"/>
        <w:rPr>
          <w:rFonts w:ascii="Tahoma" w:hAnsi="Tahoma"/>
          <w:sz w:val="28"/>
          <w:szCs w:val="22"/>
        </w:rPr>
      </w:pPr>
      <w:r>
        <w:rPr>
          <w:rFonts w:ascii="Tahoma" w:hAnsi="Tahoma"/>
          <w:sz w:val="28"/>
          <w:szCs w:val="22"/>
        </w:rPr>
        <w:t>Грамотная приватизационная политика, которая предполагает тщательный и основательный подход к этому вопросу. Государство не должно просто сбрасывать с себ груз ответственности за эти предприятия. Госпакеты ак</w:t>
      </w:r>
      <w:r w:rsidR="008E1816">
        <w:rPr>
          <w:rFonts w:ascii="Tahoma" w:hAnsi="Tahoma"/>
          <w:sz w:val="28"/>
          <w:szCs w:val="22"/>
        </w:rPr>
        <w:t>ций должны продаваться на коммерческих конкурсах, т. е. по максимально предложенной победителе конкурса цене при условии полной ре</w:t>
      </w:r>
      <w:r w:rsidR="009C276E">
        <w:rPr>
          <w:rFonts w:ascii="Tahoma" w:hAnsi="Tahoma"/>
          <w:sz w:val="28"/>
          <w:szCs w:val="22"/>
        </w:rPr>
        <w:t>ализации инвестиционных условий (при этом права собственности на госпакет акций переходит к инвестору только после выполнения этих условий).</w:t>
      </w:r>
      <w:r w:rsidR="009C276E">
        <w:rPr>
          <w:rStyle w:val="a6"/>
          <w:rFonts w:ascii="Tahoma" w:hAnsi="Tahoma"/>
          <w:sz w:val="28"/>
          <w:szCs w:val="22"/>
        </w:rPr>
        <w:footnoteReference w:id="28"/>
      </w:r>
    </w:p>
    <w:p w:rsidR="009C276E" w:rsidRDefault="009C276E" w:rsidP="001C7266">
      <w:pPr>
        <w:spacing w:line="360" w:lineRule="auto"/>
        <w:ind w:firstLine="720"/>
        <w:jc w:val="both"/>
        <w:rPr>
          <w:rFonts w:ascii="Tahoma" w:hAnsi="Tahoma"/>
          <w:sz w:val="28"/>
          <w:szCs w:val="22"/>
        </w:rPr>
      </w:pPr>
    </w:p>
    <w:p w:rsidR="009C276E" w:rsidRDefault="009C276E" w:rsidP="009C276E">
      <w:pPr>
        <w:spacing w:line="360" w:lineRule="auto"/>
        <w:ind w:firstLine="720"/>
        <w:jc w:val="both"/>
        <w:rPr>
          <w:rFonts w:ascii="Tahoma" w:hAnsi="Tahoma"/>
          <w:sz w:val="28"/>
          <w:szCs w:val="22"/>
        </w:rPr>
      </w:pPr>
      <w:r>
        <w:rPr>
          <w:rFonts w:ascii="Tahoma" w:hAnsi="Tahoma"/>
          <w:sz w:val="28"/>
          <w:szCs w:val="22"/>
        </w:rPr>
        <w:t>При соблюдении этих условий и ряда других оздоравливающих экономику мероприятий российский рынок акций в скором времени твердо встанет на ноги и даже обгонит аналогичный рынок акций зарубежных стран.</w:t>
      </w:r>
    </w:p>
    <w:p w:rsidR="009C276E" w:rsidRDefault="009C276E" w:rsidP="001C7266">
      <w:pPr>
        <w:spacing w:line="360" w:lineRule="auto"/>
        <w:jc w:val="both"/>
        <w:rPr>
          <w:rFonts w:ascii="Tahoma" w:hAnsi="Tahoma"/>
          <w:sz w:val="28"/>
          <w:szCs w:val="22"/>
        </w:rPr>
      </w:pPr>
    </w:p>
    <w:p w:rsidR="001C7266" w:rsidRDefault="001C7266" w:rsidP="001C7266">
      <w:pPr>
        <w:spacing w:line="360" w:lineRule="auto"/>
        <w:jc w:val="both"/>
        <w:rPr>
          <w:rFonts w:ascii="Tahoma" w:hAnsi="Tahoma"/>
          <w:sz w:val="28"/>
          <w:szCs w:val="22"/>
        </w:rPr>
      </w:pPr>
    </w:p>
    <w:p w:rsidR="009C276E" w:rsidRDefault="009C276E" w:rsidP="009C276E">
      <w:pPr>
        <w:spacing w:line="360" w:lineRule="auto"/>
        <w:ind w:firstLine="720"/>
        <w:jc w:val="both"/>
        <w:rPr>
          <w:rFonts w:ascii="Tahoma" w:hAnsi="Tahoma"/>
          <w:sz w:val="28"/>
          <w:szCs w:val="22"/>
        </w:rPr>
      </w:pPr>
    </w:p>
    <w:p w:rsidR="009C276E" w:rsidRDefault="009C276E" w:rsidP="009C276E">
      <w:pPr>
        <w:spacing w:line="360" w:lineRule="auto"/>
        <w:ind w:firstLine="720"/>
        <w:jc w:val="both"/>
        <w:rPr>
          <w:rFonts w:ascii="Tahoma" w:hAnsi="Tahoma"/>
          <w:sz w:val="28"/>
          <w:szCs w:val="22"/>
        </w:rPr>
      </w:pPr>
    </w:p>
    <w:p w:rsidR="00602BD8" w:rsidRPr="00602BD8" w:rsidRDefault="00602BD8" w:rsidP="00602BD8">
      <w:pPr>
        <w:pStyle w:val="11"/>
        <w:snapToGrid/>
        <w:spacing w:before="0" w:after="0" w:line="360" w:lineRule="auto"/>
        <w:ind w:right="175" w:firstLine="720"/>
        <w:rPr>
          <w:rFonts w:ascii="Tahoma" w:hAnsi="Tahoma" w:cs="Tahoma"/>
          <w:bCs/>
          <w:snapToGrid w:val="0"/>
          <w:kern w:val="0"/>
          <w:szCs w:val="24"/>
        </w:rPr>
      </w:pPr>
      <w:r w:rsidRPr="00602BD8">
        <w:rPr>
          <w:rFonts w:ascii="Tahoma" w:hAnsi="Tahoma" w:cs="Tahoma"/>
          <w:bCs/>
          <w:snapToGrid w:val="0"/>
          <w:kern w:val="0"/>
          <w:szCs w:val="24"/>
        </w:rPr>
        <w:t>ЗАКЛЮЧЕНИЕ</w:t>
      </w:r>
    </w:p>
    <w:p w:rsidR="00602BD8" w:rsidRPr="00602BD8" w:rsidRDefault="00602BD8" w:rsidP="00602BD8">
      <w:pPr>
        <w:spacing w:line="360" w:lineRule="auto"/>
        <w:ind w:right="175" w:firstLine="720"/>
        <w:jc w:val="both"/>
        <w:rPr>
          <w:rFonts w:ascii="Tahoma" w:hAnsi="Tahoma" w:cs="Tahoma"/>
          <w:snapToGrid w:val="0"/>
          <w:sz w:val="28"/>
        </w:rPr>
      </w:pPr>
    </w:p>
    <w:p w:rsidR="00602BD8" w:rsidRPr="00602BD8" w:rsidRDefault="00602BD8" w:rsidP="00602BD8">
      <w:pPr>
        <w:spacing w:line="360" w:lineRule="auto"/>
        <w:ind w:right="175" w:firstLine="720"/>
        <w:jc w:val="both"/>
        <w:rPr>
          <w:rFonts w:ascii="Tahoma" w:hAnsi="Tahoma" w:cs="Tahoma"/>
          <w:sz w:val="28"/>
        </w:rPr>
      </w:pPr>
      <w:r w:rsidRPr="00602BD8">
        <w:rPr>
          <w:rFonts w:ascii="Tahoma" w:hAnsi="Tahoma" w:cs="Tahoma"/>
          <w:sz w:val="28"/>
        </w:rPr>
        <w:t>Эффективно работающий рынок ценных бумаг выполняет важную макроэкономическую функцию, способствуя перераспределению инвестиционных ресурсов, обеспечивая их концентрацию в наиболее доходных и перспективных отраслях и одновременно отвлекая финансовые ресурсы из отраслей, которые не имеют четко определенных перспектив развития. Таким образом, рынок ценных бумаг является одним из немногих возможных финансовых каналов, по которым сбережения перетекают в инвестиции. В то же время рынок ценных бумаг предоставляет инвесторам возможность хранить и преумножать их сбережения.</w:t>
      </w:r>
    </w:p>
    <w:p w:rsidR="00602BD8" w:rsidRPr="00602BD8" w:rsidRDefault="00602BD8" w:rsidP="00602BD8">
      <w:pPr>
        <w:spacing w:line="360" w:lineRule="auto"/>
        <w:ind w:right="175" w:firstLine="720"/>
        <w:jc w:val="both"/>
        <w:rPr>
          <w:rFonts w:ascii="Tahoma" w:hAnsi="Tahoma" w:cs="Tahoma"/>
          <w:snapToGrid w:val="0"/>
          <w:sz w:val="28"/>
        </w:rPr>
      </w:pPr>
      <w:r w:rsidRPr="00602BD8">
        <w:rPr>
          <w:rFonts w:ascii="Tahoma" w:hAnsi="Tahoma" w:cs="Tahoma"/>
          <w:snapToGrid w:val="0"/>
          <w:sz w:val="28"/>
        </w:rPr>
        <w:t>Давая общую оценку значения ценных бумаг в экономике, можно выделить следующие важнейшие моменты. Во-первых, ценные бумаги выступают гибким инструментом инвестирования свободных денежных средств юридических и физических лиц. Во-вторых, размещение ценных бумаг – эффективный способ мобилизации ресурсов для развития производства и удовлетворения других общественных потребностей. В-третьих, ценные бумаги активно участвуют в обслуживании товарного и денежного обращения. В-четвертых, на рынке ценных бумаг, прежде всего фондовых биржах, складываются курсы ценных бумаг. Эти курсы – барометр любых изменений в экономической и политической жизни той или иной страны. Курсы резко падают в годы кризисов и неблагоприятной конъюнктуры и, наоборот, повышаются в периоды оживления и подъема производства.</w:t>
      </w:r>
    </w:p>
    <w:p w:rsidR="009C276E" w:rsidRDefault="00602BD8" w:rsidP="00602BD8">
      <w:pPr>
        <w:spacing w:line="360" w:lineRule="auto"/>
        <w:ind w:firstLine="720"/>
        <w:jc w:val="both"/>
        <w:rPr>
          <w:rFonts w:ascii="Tahoma" w:hAnsi="Tahoma" w:cs="Tahoma"/>
          <w:snapToGrid w:val="0"/>
          <w:sz w:val="28"/>
        </w:rPr>
      </w:pPr>
      <w:r w:rsidRPr="00602BD8">
        <w:rPr>
          <w:rFonts w:ascii="Tahoma" w:hAnsi="Tahoma" w:cs="Tahoma"/>
          <w:snapToGrid w:val="0"/>
          <w:sz w:val="28"/>
        </w:rPr>
        <w:t xml:space="preserve">Проблема развития рынка ценных бумаг в России не единственная проблема, </w:t>
      </w:r>
      <w:r>
        <w:rPr>
          <w:rFonts w:ascii="Tahoma" w:hAnsi="Tahoma" w:cs="Tahoma"/>
          <w:snapToGrid w:val="0"/>
          <w:sz w:val="28"/>
        </w:rPr>
        <w:t>но ее решение придаст большой толчок  развитию всей экономики страны.</w:t>
      </w:r>
    </w:p>
    <w:p w:rsidR="00D13DEE" w:rsidRPr="00E87E57" w:rsidRDefault="00D13DEE" w:rsidP="00D13DEE">
      <w:pPr>
        <w:jc w:val="center"/>
        <w:rPr>
          <w:rFonts w:ascii="Tahoma" w:hAnsi="Tahoma" w:cs="Tahoma"/>
          <w:b/>
          <w:sz w:val="28"/>
          <w:szCs w:val="28"/>
        </w:rPr>
      </w:pPr>
      <w:r w:rsidRPr="00E87E57">
        <w:rPr>
          <w:rFonts w:ascii="Tahoma" w:hAnsi="Tahoma" w:cs="Tahoma"/>
          <w:b/>
          <w:sz w:val="28"/>
          <w:szCs w:val="28"/>
        </w:rPr>
        <w:t>Список литературы</w:t>
      </w:r>
    </w:p>
    <w:p w:rsidR="00D13DEE" w:rsidRPr="004B2E4A" w:rsidRDefault="00D13DEE" w:rsidP="00D13DEE">
      <w:pPr>
        <w:rPr>
          <w:rFonts w:ascii="Comic Sans MS" w:hAnsi="Comic Sans MS"/>
        </w:rPr>
      </w:pPr>
    </w:p>
    <w:p w:rsidR="00D13DEE" w:rsidRPr="0005080D" w:rsidRDefault="00D13DEE" w:rsidP="00D13DEE">
      <w:pPr>
        <w:numPr>
          <w:ilvl w:val="0"/>
          <w:numId w:val="16"/>
        </w:numPr>
        <w:jc w:val="both"/>
        <w:rPr>
          <w:rFonts w:ascii="Tahoma" w:hAnsi="Tahoma" w:cs="Tahoma"/>
        </w:rPr>
      </w:pPr>
      <w:r w:rsidRPr="0005080D">
        <w:rPr>
          <w:rFonts w:ascii="Tahoma" w:hAnsi="Tahoma" w:cs="Tahoma"/>
        </w:rPr>
        <w:t>Ценные бумаги: Учебник / Под ред. В.И. Колесникова, В.С. Торкановского.- М., 1998.</w:t>
      </w:r>
    </w:p>
    <w:p w:rsidR="00D13DEE" w:rsidRPr="0005080D" w:rsidRDefault="00D13DEE" w:rsidP="00D13DEE">
      <w:pPr>
        <w:numPr>
          <w:ilvl w:val="0"/>
          <w:numId w:val="16"/>
        </w:numPr>
        <w:jc w:val="both"/>
        <w:rPr>
          <w:rFonts w:ascii="Tahoma" w:hAnsi="Tahoma" w:cs="Tahoma"/>
        </w:rPr>
      </w:pPr>
      <w:r w:rsidRPr="0005080D">
        <w:rPr>
          <w:rFonts w:ascii="Tahoma" w:hAnsi="Tahoma" w:cs="Tahoma"/>
        </w:rPr>
        <w:t>Витин А. Рынок ценных бумаг и инвестиции: кризис и предпосылки его преодоления // Вопросы экономики.  1998. № 9.</w:t>
      </w:r>
    </w:p>
    <w:p w:rsidR="00D13DEE" w:rsidRPr="0005080D" w:rsidRDefault="00D13DEE" w:rsidP="00D13DEE">
      <w:pPr>
        <w:numPr>
          <w:ilvl w:val="0"/>
          <w:numId w:val="16"/>
        </w:numPr>
        <w:jc w:val="both"/>
        <w:rPr>
          <w:rFonts w:ascii="Tahoma" w:hAnsi="Tahoma" w:cs="Tahoma"/>
        </w:rPr>
      </w:pPr>
      <w:r w:rsidRPr="0005080D">
        <w:rPr>
          <w:rFonts w:ascii="Tahoma" w:hAnsi="Tahoma" w:cs="Tahoma"/>
        </w:rPr>
        <w:t xml:space="preserve">Дорин И. Мировой финансовый рынок на пороге </w:t>
      </w:r>
      <w:r w:rsidRPr="0005080D">
        <w:rPr>
          <w:rFonts w:ascii="Tahoma" w:hAnsi="Tahoma" w:cs="Tahoma"/>
          <w:lang w:val="en-US"/>
        </w:rPr>
        <w:t>XXI</w:t>
      </w:r>
      <w:r w:rsidRPr="0005080D">
        <w:rPr>
          <w:rFonts w:ascii="Tahoma" w:hAnsi="Tahoma" w:cs="Tahoma"/>
        </w:rPr>
        <w:t xml:space="preserve"> века // МЭМО. 2000. № 8.</w:t>
      </w:r>
    </w:p>
    <w:p w:rsidR="00D13DEE" w:rsidRPr="0005080D" w:rsidRDefault="00D13DEE" w:rsidP="00D13DEE">
      <w:pPr>
        <w:numPr>
          <w:ilvl w:val="0"/>
          <w:numId w:val="16"/>
        </w:numPr>
        <w:jc w:val="both"/>
        <w:rPr>
          <w:rFonts w:ascii="Tahoma" w:hAnsi="Tahoma" w:cs="Tahoma"/>
        </w:rPr>
      </w:pPr>
      <w:r w:rsidRPr="0005080D">
        <w:rPr>
          <w:rFonts w:ascii="Tahoma" w:hAnsi="Tahoma" w:cs="Tahoma"/>
        </w:rPr>
        <w:t>Петров Ю., Пиорунский Д. Весельное обращение: практика без теории // Российский экономический журнал. 2000. № 3.</w:t>
      </w:r>
    </w:p>
    <w:p w:rsidR="00D13DEE" w:rsidRPr="0005080D" w:rsidRDefault="00D13DEE" w:rsidP="00D13DEE">
      <w:pPr>
        <w:numPr>
          <w:ilvl w:val="0"/>
          <w:numId w:val="16"/>
        </w:numPr>
        <w:jc w:val="both"/>
        <w:rPr>
          <w:rFonts w:ascii="Tahoma" w:hAnsi="Tahoma" w:cs="Tahoma"/>
        </w:rPr>
      </w:pPr>
      <w:r w:rsidRPr="0005080D">
        <w:rPr>
          <w:rFonts w:ascii="Tahoma" w:hAnsi="Tahoma" w:cs="Tahoma"/>
        </w:rPr>
        <w:t>Экономика (экономическая теория): Учебное пособие для ВУЗов / Под ред. Б.Д. Бабаева. Иваново-Москва-Тверь., 2002.</w:t>
      </w:r>
    </w:p>
    <w:p w:rsidR="00D13DEE" w:rsidRPr="0005080D" w:rsidRDefault="00D13DEE" w:rsidP="00D13DEE">
      <w:pPr>
        <w:numPr>
          <w:ilvl w:val="0"/>
          <w:numId w:val="16"/>
        </w:numPr>
        <w:jc w:val="both"/>
        <w:rPr>
          <w:rFonts w:ascii="Tahoma" w:hAnsi="Tahoma" w:cs="Tahoma"/>
        </w:rPr>
      </w:pPr>
      <w:r w:rsidRPr="0005080D">
        <w:rPr>
          <w:rFonts w:ascii="Tahoma" w:hAnsi="Tahoma" w:cs="Tahoma"/>
        </w:rPr>
        <w:t>Евстигнеев В. Российский фондовый рынок – попытка объяснения с позиции информационной эффективности // МЭМО.2000.№ 4-5.</w:t>
      </w:r>
    </w:p>
    <w:p w:rsidR="00D13DEE" w:rsidRPr="0005080D" w:rsidRDefault="00D13DEE" w:rsidP="00D13DEE">
      <w:pPr>
        <w:numPr>
          <w:ilvl w:val="0"/>
          <w:numId w:val="16"/>
        </w:numPr>
        <w:jc w:val="both"/>
        <w:rPr>
          <w:rFonts w:ascii="Tahoma" w:hAnsi="Tahoma" w:cs="Tahoma"/>
        </w:rPr>
      </w:pPr>
      <w:r w:rsidRPr="0005080D">
        <w:rPr>
          <w:rFonts w:ascii="Tahoma" w:hAnsi="Tahoma" w:cs="Tahoma"/>
        </w:rPr>
        <w:t>Акционерное дело: Учебник / Под ред.</w:t>
      </w:r>
      <w:r>
        <w:rPr>
          <w:rFonts w:ascii="Tahoma" w:hAnsi="Tahoma" w:cs="Tahoma"/>
        </w:rPr>
        <w:t xml:space="preserve"> А.В. Галанова.- М.,2003. </w:t>
      </w:r>
    </w:p>
    <w:p w:rsidR="00D13DEE" w:rsidRPr="0005080D" w:rsidRDefault="00D13DEE" w:rsidP="00D13DEE">
      <w:pPr>
        <w:numPr>
          <w:ilvl w:val="0"/>
          <w:numId w:val="16"/>
        </w:numPr>
        <w:jc w:val="both"/>
        <w:rPr>
          <w:rFonts w:ascii="Tahoma" w:hAnsi="Tahoma" w:cs="Tahoma"/>
        </w:rPr>
      </w:pPr>
      <w:r w:rsidRPr="0005080D">
        <w:rPr>
          <w:rFonts w:ascii="Tahoma" w:hAnsi="Tahoma" w:cs="Tahoma"/>
        </w:rPr>
        <w:t>Буренин А.Н. Рынок ценных бумаг и производных финансовых инструментов.-М.,2001.</w:t>
      </w:r>
    </w:p>
    <w:p w:rsidR="00D13DEE" w:rsidRPr="0005080D" w:rsidRDefault="00D13DEE" w:rsidP="00D13DEE">
      <w:pPr>
        <w:numPr>
          <w:ilvl w:val="0"/>
          <w:numId w:val="16"/>
        </w:numPr>
        <w:jc w:val="both"/>
        <w:rPr>
          <w:rFonts w:ascii="Tahoma" w:hAnsi="Tahoma" w:cs="Tahoma"/>
        </w:rPr>
      </w:pPr>
      <w:r w:rsidRPr="0005080D">
        <w:rPr>
          <w:rFonts w:ascii="Tahoma" w:hAnsi="Tahoma" w:cs="Tahoma"/>
        </w:rPr>
        <w:t>Лауфер М. Особенности развития современных фондовых бирж (статистика и тенденции) // Вопросы экономики. 1999. № 5.</w:t>
      </w:r>
    </w:p>
    <w:p w:rsidR="00D13DEE" w:rsidRPr="0005080D" w:rsidRDefault="00D13DEE" w:rsidP="00D13DEE">
      <w:pPr>
        <w:numPr>
          <w:ilvl w:val="0"/>
          <w:numId w:val="16"/>
        </w:numPr>
        <w:ind w:hanging="540"/>
        <w:jc w:val="both"/>
        <w:rPr>
          <w:rFonts w:ascii="Tahoma" w:hAnsi="Tahoma" w:cs="Tahoma"/>
        </w:rPr>
      </w:pPr>
      <w:r w:rsidRPr="0005080D">
        <w:rPr>
          <w:rFonts w:ascii="Tahoma" w:hAnsi="Tahoma" w:cs="Tahoma"/>
        </w:rPr>
        <w:t>Жуков Е.Ф. Ценные бумаги и фондовые рынки: Учебное пособие для ВУЗов. - М., 1999г.</w:t>
      </w:r>
    </w:p>
    <w:p w:rsidR="00D13DEE" w:rsidRPr="0005080D" w:rsidRDefault="00D13DEE" w:rsidP="00D13DEE">
      <w:pPr>
        <w:numPr>
          <w:ilvl w:val="0"/>
          <w:numId w:val="16"/>
        </w:numPr>
        <w:ind w:hanging="540"/>
        <w:jc w:val="both"/>
        <w:rPr>
          <w:rFonts w:ascii="Tahoma" w:hAnsi="Tahoma" w:cs="Tahoma"/>
        </w:rPr>
      </w:pPr>
      <w:r w:rsidRPr="0005080D">
        <w:rPr>
          <w:rFonts w:ascii="Tahoma" w:hAnsi="Tahoma" w:cs="Tahoma"/>
        </w:rPr>
        <w:t>Козлов Н. К постдефолтной  эволюции российского фондового рынка // Российский экономический журнал. 2000. № 7.</w:t>
      </w:r>
    </w:p>
    <w:p w:rsidR="00D13DEE" w:rsidRPr="0005080D" w:rsidRDefault="00D13DEE" w:rsidP="00D13DEE">
      <w:pPr>
        <w:numPr>
          <w:ilvl w:val="0"/>
          <w:numId w:val="16"/>
        </w:numPr>
        <w:ind w:hanging="540"/>
        <w:jc w:val="both"/>
        <w:rPr>
          <w:rFonts w:ascii="Tahoma" w:hAnsi="Tahoma" w:cs="Tahoma"/>
        </w:rPr>
      </w:pPr>
      <w:r w:rsidRPr="0005080D">
        <w:rPr>
          <w:rFonts w:ascii="Tahoma" w:hAnsi="Tahoma" w:cs="Tahoma"/>
        </w:rPr>
        <w:t>Иродова Е.Е. Акционерные общества: объективные основы, двойственная природа, российская специфика и адаптационные возможности.- Москва-Иваново.: ИвГУ, 2002.</w:t>
      </w:r>
    </w:p>
    <w:p w:rsidR="00D13DEE" w:rsidRPr="0005080D" w:rsidRDefault="00D13DEE" w:rsidP="00D13DEE">
      <w:pPr>
        <w:numPr>
          <w:ilvl w:val="0"/>
          <w:numId w:val="16"/>
        </w:numPr>
        <w:ind w:hanging="540"/>
        <w:jc w:val="both"/>
        <w:rPr>
          <w:rFonts w:ascii="Tahoma" w:hAnsi="Tahoma" w:cs="Tahoma"/>
        </w:rPr>
      </w:pPr>
      <w:r w:rsidRPr="0005080D">
        <w:rPr>
          <w:rFonts w:ascii="Tahoma" w:hAnsi="Tahoma" w:cs="Tahoma"/>
        </w:rPr>
        <w:t>Курс экономической теории: Учебник / Под ред. М.Н. Чепурина, Е.А. Киселевой.- Киров, 2004.</w:t>
      </w:r>
    </w:p>
    <w:p w:rsidR="00D13DEE" w:rsidRPr="0005080D" w:rsidRDefault="00D13DEE" w:rsidP="00D13DEE">
      <w:pPr>
        <w:numPr>
          <w:ilvl w:val="0"/>
          <w:numId w:val="16"/>
        </w:numPr>
        <w:ind w:hanging="540"/>
        <w:jc w:val="both"/>
        <w:rPr>
          <w:rFonts w:ascii="Tahoma" w:hAnsi="Tahoma" w:cs="Tahoma"/>
        </w:rPr>
      </w:pPr>
      <w:r w:rsidRPr="0005080D">
        <w:rPr>
          <w:rFonts w:ascii="Tahoma" w:hAnsi="Tahoma" w:cs="Tahoma"/>
        </w:rPr>
        <w:t>Рынок и реформы в России: история и теоретические предпосылки.- М., 1995.</w:t>
      </w:r>
    </w:p>
    <w:p w:rsidR="00D13DEE" w:rsidRDefault="00D13DEE" w:rsidP="00D13DEE">
      <w:pPr>
        <w:numPr>
          <w:ilvl w:val="0"/>
          <w:numId w:val="16"/>
        </w:numPr>
        <w:ind w:hanging="540"/>
        <w:jc w:val="both"/>
        <w:rPr>
          <w:rFonts w:ascii="Tahoma" w:hAnsi="Tahoma" w:cs="Tahoma"/>
        </w:rPr>
      </w:pPr>
      <w:r>
        <w:rPr>
          <w:rFonts w:ascii="Tahoma" w:hAnsi="Tahoma" w:cs="Tahoma"/>
        </w:rPr>
        <w:t>Маленьков Б.И. Лекции по курсу экономической теории. Иваново 2004.</w:t>
      </w:r>
    </w:p>
    <w:p w:rsidR="00D13DEE" w:rsidRDefault="00D13DEE" w:rsidP="00D13DEE">
      <w:pPr>
        <w:numPr>
          <w:ilvl w:val="0"/>
          <w:numId w:val="16"/>
        </w:numPr>
        <w:ind w:hanging="540"/>
        <w:jc w:val="both"/>
        <w:rPr>
          <w:rFonts w:ascii="Tahoma" w:hAnsi="Tahoma" w:cs="Tahoma"/>
        </w:rPr>
      </w:pPr>
      <w:r w:rsidRPr="00AD1054">
        <w:rPr>
          <w:rFonts w:ascii="Tahoma" w:hAnsi="Tahoma" w:cs="Tahoma"/>
        </w:rPr>
        <w:t>Ценные бумаги: Учебник / Б.А. Колтынюк . Санкт- Петербург., 2001</w:t>
      </w:r>
      <w:r>
        <w:rPr>
          <w:rFonts w:ascii="Tahoma" w:hAnsi="Tahoma" w:cs="Tahoma"/>
        </w:rPr>
        <w:t>.</w:t>
      </w:r>
    </w:p>
    <w:p w:rsidR="00D13DEE" w:rsidRPr="0005080D" w:rsidRDefault="00D13DEE" w:rsidP="00D13DEE">
      <w:pPr>
        <w:numPr>
          <w:ilvl w:val="0"/>
          <w:numId w:val="16"/>
        </w:numPr>
        <w:ind w:hanging="540"/>
        <w:jc w:val="both"/>
        <w:rPr>
          <w:rFonts w:ascii="Tahoma" w:hAnsi="Tahoma" w:cs="Tahoma"/>
        </w:rPr>
      </w:pPr>
      <w:r w:rsidRPr="00622461">
        <w:rPr>
          <w:rFonts w:ascii="Tahoma" w:hAnsi="Tahoma" w:cs="Tahoma"/>
        </w:rPr>
        <w:t>Осипенко О. Собственность. Корпоратирование. Инвестиции. //  Российский экономический журнал.2005. № 1</w:t>
      </w:r>
      <w:r>
        <w:rPr>
          <w:rFonts w:ascii="Tahoma" w:hAnsi="Tahoma" w:cs="Tahoma"/>
        </w:rPr>
        <w:t>.</w:t>
      </w:r>
    </w:p>
    <w:p w:rsidR="00D13DEE" w:rsidRPr="00602BD8" w:rsidRDefault="00D13DEE" w:rsidP="00602BD8">
      <w:pPr>
        <w:spacing w:line="360" w:lineRule="auto"/>
        <w:ind w:firstLine="720"/>
        <w:jc w:val="both"/>
        <w:rPr>
          <w:rFonts w:ascii="Tahoma" w:hAnsi="Tahoma" w:cs="Tahoma"/>
          <w:sz w:val="28"/>
          <w:szCs w:val="22"/>
        </w:rPr>
      </w:pPr>
      <w:bookmarkStart w:id="0" w:name="_GoBack"/>
      <w:bookmarkEnd w:id="0"/>
    </w:p>
    <w:sectPr w:rsidR="00D13DEE" w:rsidRPr="00602BD8" w:rsidSect="00A73AD2">
      <w:footerReference w:type="even" r:id="rId7"/>
      <w:foot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0FB" w:rsidRDefault="007060FB">
      <w:r>
        <w:separator/>
      </w:r>
    </w:p>
  </w:endnote>
  <w:endnote w:type="continuationSeparator" w:id="0">
    <w:p w:rsidR="007060FB" w:rsidRDefault="0070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Arial LatRus">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E75" w:rsidRDefault="00BB3E75" w:rsidP="00A73AD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B3E75" w:rsidRDefault="00BB3E7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E75" w:rsidRDefault="00BB3E75" w:rsidP="00A73AD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13630">
      <w:rPr>
        <w:rStyle w:val="a4"/>
        <w:noProof/>
      </w:rPr>
      <w:t>3</w:t>
    </w:r>
    <w:r>
      <w:rPr>
        <w:rStyle w:val="a4"/>
      </w:rPr>
      <w:fldChar w:fldCharType="end"/>
    </w:r>
  </w:p>
  <w:p w:rsidR="00BB3E75" w:rsidRDefault="00BB3E7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0FB" w:rsidRDefault="007060FB">
      <w:r>
        <w:separator/>
      </w:r>
    </w:p>
  </w:footnote>
  <w:footnote w:type="continuationSeparator" w:id="0">
    <w:p w:rsidR="007060FB" w:rsidRDefault="007060FB">
      <w:r>
        <w:continuationSeparator/>
      </w:r>
    </w:p>
  </w:footnote>
  <w:footnote w:id="1">
    <w:p w:rsidR="00736032" w:rsidRPr="00736032" w:rsidRDefault="00736032" w:rsidP="00736032">
      <w:pPr>
        <w:ind w:left="360"/>
        <w:jc w:val="both"/>
        <w:rPr>
          <w:rFonts w:ascii="Tahoma" w:hAnsi="Tahoma" w:cs="Tahoma"/>
        </w:rPr>
      </w:pPr>
      <w:r w:rsidRPr="00736032">
        <w:rPr>
          <w:rStyle w:val="a6"/>
        </w:rPr>
        <w:footnoteRef/>
      </w:r>
      <w:r w:rsidRPr="00736032">
        <w:t xml:space="preserve"> </w:t>
      </w:r>
      <w:r w:rsidR="00C339E7">
        <w:t xml:space="preserve"> </w:t>
      </w:r>
      <w:r w:rsidRPr="00736032">
        <w:rPr>
          <w:rFonts w:ascii="Tahoma" w:hAnsi="Tahoma" w:cs="Tahoma"/>
          <w:sz w:val="16"/>
          <w:szCs w:val="16"/>
        </w:rPr>
        <w:t>Маленьков Б.И. Лекции по курсу экономической теории. Иваново 2004.</w:t>
      </w:r>
    </w:p>
    <w:p w:rsidR="00736032" w:rsidRDefault="00736032">
      <w:pPr>
        <w:pStyle w:val="a5"/>
      </w:pPr>
    </w:p>
  </w:footnote>
  <w:footnote w:id="2">
    <w:p w:rsidR="00814C2D" w:rsidRPr="00736032" w:rsidRDefault="00814C2D" w:rsidP="00814C2D">
      <w:pPr>
        <w:pStyle w:val="a5"/>
        <w:ind w:firstLine="360"/>
        <w:rPr>
          <w:sz w:val="16"/>
          <w:szCs w:val="16"/>
        </w:rPr>
      </w:pPr>
      <w:r>
        <w:rPr>
          <w:rStyle w:val="a6"/>
        </w:rPr>
        <w:footnoteRef/>
      </w:r>
      <w:r>
        <w:t xml:space="preserve">  </w:t>
      </w:r>
      <w:r w:rsidRPr="00736032">
        <w:rPr>
          <w:rFonts w:ascii="Tahoma" w:hAnsi="Tahoma" w:cs="Tahoma"/>
          <w:sz w:val="16"/>
          <w:szCs w:val="16"/>
        </w:rPr>
        <w:t>Ценные бумаги: Учебник / Под ред. В.И. Колесникова, В.С. Торкановского.- М., 1998</w:t>
      </w:r>
      <w:r w:rsidRPr="0005080D">
        <w:rPr>
          <w:rFonts w:ascii="Tahoma" w:hAnsi="Tahoma" w:cs="Tahoma"/>
        </w:rPr>
        <w:t>.</w:t>
      </w:r>
      <w:r>
        <w:rPr>
          <w:rFonts w:ascii="Tahoma" w:hAnsi="Tahoma" w:cs="Tahoma"/>
          <w:sz w:val="16"/>
          <w:szCs w:val="16"/>
        </w:rPr>
        <w:t>, с.14</w:t>
      </w:r>
    </w:p>
  </w:footnote>
  <w:footnote w:id="3">
    <w:p w:rsidR="000D0CDE" w:rsidRPr="000D0CDE" w:rsidRDefault="000D0CDE" w:rsidP="000D0CDE">
      <w:pPr>
        <w:pStyle w:val="a5"/>
        <w:ind w:left="360"/>
        <w:rPr>
          <w:rFonts w:ascii="Tahoma" w:hAnsi="Tahoma" w:cs="Tahoma"/>
        </w:rPr>
      </w:pPr>
      <w:r>
        <w:rPr>
          <w:rStyle w:val="a6"/>
        </w:rPr>
        <w:footnoteRef/>
      </w:r>
      <w:r>
        <w:t xml:space="preserve">   </w:t>
      </w:r>
      <w:r w:rsidRPr="000D0CDE">
        <w:rPr>
          <w:rFonts w:ascii="Tahoma" w:hAnsi="Tahoma" w:cs="Tahoma"/>
          <w:sz w:val="16"/>
          <w:szCs w:val="16"/>
        </w:rPr>
        <w:t xml:space="preserve">Иродова Е.Е. Акционерные общества: объективные основы, двойственная природа, российская специфика и </w:t>
      </w:r>
      <w:r>
        <w:rPr>
          <w:rFonts w:ascii="Tahoma" w:hAnsi="Tahoma" w:cs="Tahoma"/>
          <w:sz w:val="16"/>
          <w:szCs w:val="16"/>
        </w:rPr>
        <w:t xml:space="preserve">        </w:t>
      </w:r>
      <w:r w:rsidRPr="000D0CDE">
        <w:rPr>
          <w:rFonts w:ascii="Tahoma" w:hAnsi="Tahoma" w:cs="Tahoma"/>
          <w:sz w:val="16"/>
          <w:szCs w:val="16"/>
        </w:rPr>
        <w:t>адаптационные возможности.- Москва-Иваново.: ИвГУ, 2002., с.</w:t>
      </w:r>
      <w:r>
        <w:rPr>
          <w:rFonts w:ascii="Tahoma" w:hAnsi="Tahoma" w:cs="Tahoma"/>
          <w:sz w:val="16"/>
          <w:szCs w:val="16"/>
        </w:rPr>
        <w:t>239.</w:t>
      </w:r>
    </w:p>
  </w:footnote>
  <w:footnote w:id="4">
    <w:p w:rsidR="00736032" w:rsidRPr="00736032" w:rsidRDefault="00736032" w:rsidP="00736032">
      <w:pPr>
        <w:ind w:left="360"/>
        <w:jc w:val="both"/>
        <w:rPr>
          <w:rFonts w:ascii="Tahoma" w:hAnsi="Tahoma" w:cs="Tahoma"/>
          <w:sz w:val="16"/>
          <w:szCs w:val="16"/>
        </w:rPr>
      </w:pPr>
      <w:r>
        <w:rPr>
          <w:rStyle w:val="a6"/>
        </w:rPr>
        <w:footnoteRef/>
      </w:r>
      <w:r>
        <w:t xml:space="preserve"> </w:t>
      </w:r>
      <w:r w:rsidR="00C339E7">
        <w:t xml:space="preserve"> </w:t>
      </w:r>
      <w:r w:rsidRPr="00736032">
        <w:rPr>
          <w:rFonts w:ascii="Tahoma" w:hAnsi="Tahoma" w:cs="Tahoma"/>
          <w:sz w:val="16"/>
          <w:szCs w:val="16"/>
        </w:rPr>
        <w:t>Курс экономической теории: Учебник / Под ред. М.Н. Чепурина, Е.А. Киселевой.- Киров, 2004.</w:t>
      </w:r>
      <w:r>
        <w:rPr>
          <w:rFonts w:ascii="Tahoma" w:hAnsi="Tahoma" w:cs="Tahoma"/>
          <w:sz w:val="16"/>
          <w:szCs w:val="16"/>
        </w:rPr>
        <w:t>, с.466</w:t>
      </w:r>
    </w:p>
    <w:p w:rsidR="00736032" w:rsidRDefault="00736032">
      <w:pPr>
        <w:pStyle w:val="a5"/>
      </w:pPr>
    </w:p>
  </w:footnote>
  <w:footnote w:id="5">
    <w:p w:rsidR="00736032" w:rsidRPr="0005080D" w:rsidRDefault="00736032" w:rsidP="00736032">
      <w:pPr>
        <w:ind w:left="360"/>
        <w:jc w:val="both"/>
        <w:rPr>
          <w:rFonts w:ascii="Tahoma" w:hAnsi="Tahoma" w:cs="Tahoma"/>
        </w:rPr>
      </w:pPr>
      <w:r>
        <w:rPr>
          <w:rStyle w:val="a6"/>
        </w:rPr>
        <w:footnoteRef/>
      </w:r>
      <w:r>
        <w:t xml:space="preserve"> </w:t>
      </w:r>
      <w:r w:rsidR="00C339E7">
        <w:t xml:space="preserve"> </w:t>
      </w:r>
      <w:r w:rsidRPr="00736032">
        <w:rPr>
          <w:rFonts w:ascii="Tahoma" w:hAnsi="Tahoma" w:cs="Tahoma"/>
          <w:sz w:val="16"/>
          <w:szCs w:val="16"/>
        </w:rPr>
        <w:t>Маленьков Б.И. Лекции по курсу экономической теории. Иваново 2004.</w:t>
      </w:r>
    </w:p>
    <w:p w:rsidR="00736032" w:rsidRDefault="00736032">
      <w:pPr>
        <w:pStyle w:val="a5"/>
      </w:pPr>
    </w:p>
  </w:footnote>
  <w:footnote w:id="6">
    <w:p w:rsidR="00256FD4" w:rsidRPr="00256FD4" w:rsidRDefault="00256FD4" w:rsidP="00256FD4">
      <w:pPr>
        <w:ind w:left="360"/>
        <w:jc w:val="both"/>
        <w:rPr>
          <w:rFonts w:ascii="Tahoma" w:hAnsi="Tahoma" w:cs="Tahoma"/>
          <w:sz w:val="16"/>
          <w:szCs w:val="16"/>
        </w:rPr>
      </w:pPr>
      <w:r>
        <w:rPr>
          <w:rStyle w:val="a6"/>
        </w:rPr>
        <w:footnoteRef/>
      </w:r>
      <w:r>
        <w:t xml:space="preserve"> </w:t>
      </w:r>
      <w:r w:rsidR="00C339E7">
        <w:t xml:space="preserve"> </w:t>
      </w:r>
      <w:r w:rsidRPr="00256FD4">
        <w:rPr>
          <w:rFonts w:ascii="Tahoma" w:hAnsi="Tahoma" w:cs="Tahoma"/>
          <w:sz w:val="16"/>
          <w:szCs w:val="16"/>
        </w:rPr>
        <w:t>Ценные бумаги: Учебник / Б.А. Колтынюк . Санкт- Петербург., 2001.</w:t>
      </w:r>
      <w:r>
        <w:rPr>
          <w:rFonts w:ascii="Tahoma" w:hAnsi="Tahoma" w:cs="Tahoma"/>
          <w:sz w:val="16"/>
          <w:szCs w:val="16"/>
        </w:rPr>
        <w:t>, с. 39</w:t>
      </w:r>
    </w:p>
    <w:p w:rsidR="00256FD4" w:rsidRDefault="00256FD4">
      <w:pPr>
        <w:pStyle w:val="a5"/>
      </w:pPr>
    </w:p>
  </w:footnote>
  <w:footnote w:id="7">
    <w:p w:rsidR="00C339E7" w:rsidRPr="00C339E7" w:rsidRDefault="00256FD4" w:rsidP="00C339E7">
      <w:pPr>
        <w:ind w:left="360"/>
        <w:jc w:val="both"/>
        <w:rPr>
          <w:rFonts w:ascii="Tahoma" w:hAnsi="Tahoma" w:cs="Tahoma"/>
          <w:sz w:val="16"/>
          <w:szCs w:val="16"/>
        </w:rPr>
      </w:pPr>
      <w:r>
        <w:rPr>
          <w:rStyle w:val="a6"/>
        </w:rPr>
        <w:footnoteRef/>
      </w:r>
      <w:r>
        <w:t xml:space="preserve"> </w:t>
      </w:r>
      <w:r w:rsidR="00C339E7">
        <w:t xml:space="preserve"> </w:t>
      </w:r>
      <w:r w:rsidR="00C339E7" w:rsidRPr="00C339E7">
        <w:rPr>
          <w:rFonts w:ascii="Tahoma" w:hAnsi="Tahoma" w:cs="Tahoma"/>
          <w:sz w:val="16"/>
          <w:szCs w:val="16"/>
        </w:rPr>
        <w:t>Буренин А.Н. Рынок ценных бумаг и производных финансовых инструментов.-М.,2001.</w:t>
      </w:r>
      <w:r w:rsidR="00C339E7">
        <w:rPr>
          <w:rFonts w:ascii="Tahoma" w:hAnsi="Tahoma" w:cs="Tahoma"/>
          <w:sz w:val="16"/>
          <w:szCs w:val="16"/>
        </w:rPr>
        <w:t>, с. 90</w:t>
      </w:r>
    </w:p>
    <w:p w:rsidR="00256FD4" w:rsidRDefault="00256FD4">
      <w:pPr>
        <w:pStyle w:val="a5"/>
      </w:pPr>
    </w:p>
  </w:footnote>
  <w:footnote w:id="8">
    <w:p w:rsidR="00C339E7" w:rsidRPr="00C339E7" w:rsidRDefault="00C339E7" w:rsidP="00C339E7">
      <w:pPr>
        <w:pStyle w:val="a5"/>
        <w:ind w:firstLine="360"/>
        <w:rPr>
          <w:sz w:val="16"/>
          <w:szCs w:val="16"/>
        </w:rPr>
      </w:pPr>
      <w:r>
        <w:rPr>
          <w:rStyle w:val="a6"/>
        </w:rPr>
        <w:footnoteRef/>
      </w:r>
      <w:r>
        <w:t xml:space="preserve">  </w:t>
      </w:r>
      <w:r w:rsidRPr="00C339E7">
        <w:rPr>
          <w:rFonts w:ascii="Tahoma" w:hAnsi="Tahoma" w:cs="Tahoma"/>
          <w:sz w:val="16"/>
          <w:szCs w:val="16"/>
        </w:rPr>
        <w:t>Курс экономической теории: Учебник / Под ред. М.Н. Чепурина, Е.А. Киселевой.- Киров, 2004.</w:t>
      </w:r>
      <w:r>
        <w:rPr>
          <w:rFonts w:ascii="Tahoma" w:hAnsi="Tahoma" w:cs="Tahoma"/>
          <w:sz w:val="16"/>
          <w:szCs w:val="16"/>
        </w:rPr>
        <w:t>, с. 447</w:t>
      </w:r>
    </w:p>
  </w:footnote>
  <w:footnote w:id="9">
    <w:p w:rsidR="005E1162" w:rsidRDefault="005E1162">
      <w:pPr>
        <w:pStyle w:val="a5"/>
      </w:pPr>
      <w:r>
        <w:rPr>
          <w:rStyle w:val="a6"/>
        </w:rPr>
        <w:footnoteRef/>
      </w:r>
      <w:r>
        <w:t xml:space="preserve"> </w:t>
      </w:r>
      <w:r w:rsidRPr="005E1162">
        <w:rPr>
          <w:rFonts w:ascii="Tahoma" w:hAnsi="Tahoma" w:cs="Tahoma"/>
          <w:sz w:val="16"/>
          <w:szCs w:val="16"/>
        </w:rPr>
        <w:t>Буренин А.Н. Рынок ценных бумаг и производных финансовых инструментов.-М.,2001.</w:t>
      </w:r>
      <w:r>
        <w:rPr>
          <w:rFonts w:ascii="Tahoma" w:hAnsi="Tahoma" w:cs="Tahoma"/>
          <w:sz w:val="16"/>
          <w:szCs w:val="16"/>
        </w:rPr>
        <w:t>, с. 16</w:t>
      </w:r>
    </w:p>
  </w:footnote>
  <w:footnote w:id="10">
    <w:p w:rsidR="00372107" w:rsidRPr="00372107" w:rsidRDefault="00372107">
      <w:pPr>
        <w:pStyle w:val="a5"/>
        <w:rPr>
          <w:sz w:val="16"/>
          <w:szCs w:val="16"/>
        </w:rPr>
      </w:pPr>
      <w:r>
        <w:rPr>
          <w:rStyle w:val="a6"/>
        </w:rPr>
        <w:footnoteRef/>
      </w:r>
      <w:r>
        <w:t xml:space="preserve"> </w:t>
      </w:r>
      <w:r w:rsidRPr="00372107">
        <w:rPr>
          <w:rFonts w:ascii="Tahoma" w:hAnsi="Tahoma" w:cs="Tahoma"/>
          <w:sz w:val="16"/>
          <w:szCs w:val="16"/>
        </w:rPr>
        <w:t>Курс экономической теории: Учебник / Под ред. М.Н. Чепурина, Е.А. Киселевой.- Киров, 2004.</w:t>
      </w:r>
      <w:r>
        <w:rPr>
          <w:rFonts w:ascii="Tahoma" w:hAnsi="Tahoma" w:cs="Tahoma"/>
          <w:sz w:val="16"/>
          <w:szCs w:val="16"/>
        </w:rPr>
        <w:t>, с. 473</w:t>
      </w:r>
    </w:p>
  </w:footnote>
  <w:footnote w:id="11">
    <w:p w:rsidR="00456543" w:rsidRPr="00456543" w:rsidRDefault="00456543">
      <w:pPr>
        <w:pStyle w:val="a5"/>
        <w:rPr>
          <w:sz w:val="16"/>
          <w:szCs w:val="16"/>
        </w:rPr>
      </w:pPr>
      <w:r>
        <w:rPr>
          <w:rStyle w:val="a6"/>
        </w:rPr>
        <w:footnoteRef/>
      </w:r>
      <w:r>
        <w:t xml:space="preserve"> </w:t>
      </w:r>
      <w:r w:rsidRPr="00456543">
        <w:rPr>
          <w:rFonts w:ascii="Tahoma" w:hAnsi="Tahoma" w:cs="Tahoma"/>
          <w:sz w:val="16"/>
          <w:szCs w:val="16"/>
        </w:rPr>
        <w:t>Акционерное дело: Учебник / Под ред. А.В. Галанова.- М.,2003.</w:t>
      </w:r>
    </w:p>
  </w:footnote>
  <w:footnote w:id="12">
    <w:p w:rsidR="00C5142E" w:rsidRPr="00C5142E" w:rsidRDefault="00C5142E" w:rsidP="00C5142E">
      <w:pPr>
        <w:pStyle w:val="a5"/>
        <w:ind w:firstLine="360"/>
        <w:rPr>
          <w:sz w:val="16"/>
          <w:szCs w:val="16"/>
        </w:rPr>
      </w:pPr>
      <w:r>
        <w:rPr>
          <w:rStyle w:val="a6"/>
        </w:rPr>
        <w:footnoteRef/>
      </w:r>
      <w:r>
        <w:t xml:space="preserve">  </w:t>
      </w:r>
      <w:r w:rsidRPr="00C5142E">
        <w:rPr>
          <w:sz w:val="16"/>
          <w:szCs w:val="16"/>
        </w:rPr>
        <w:t>Экономика (экономическая теория): Учебное пособие для ВУЗов / Под ред. Б.Д. Бабаева. Иваново-Москва-Тверь., 2002</w:t>
      </w:r>
      <w:r w:rsidRPr="00C5142E">
        <w:t>.</w:t>
      </w:r>
      <w:r>
        <w:rPr>
          <w:sz w:val="16"/>
          <w:szCs w:val="16"/>
        </w:rPr>
        <w:t>, с. 205</w:t>
      </w:r>
    </w:p>
  </w:footnote>
  <w:footnote w:id="13">
    <w:p w:rsidR="00456543" w:rsidRPr="0098546F" w:rsidRDefault="00456543">
      <w:pPr>
        <w:pStyle w:val="a5"/>
        <w:rPr>
          <w:sz w:val="16"/>
          <w:szCs w:val="16"/>
        </w:rPr>
      </w:pPr>
      <w:r>
        <w:rPr>
          <w:rStyle w:val="a6"/>
        </w:rPr>
        <w:footnoteRef/>
      </w:r>
      <w:r>
        <w:t xml:space="preserve"> </w:t>
      </w:r>
      <w:r w:rsidR="0098546F" w:rsidRPr="0098546F">
        <w:rPr>
          <w:rFonts w:ascii="Tahoma" w:hAnsi="Tahoma" w:cs="Tahoma"/>
          <w:sz w:val="16"/>
          <w:szCs w:val="16"/>
        </w:rPr>
        <w:t>Курс экономической теории: Учебник / Под ред. М.Н. Чепурина, Е.А. Киселевой.- Киров, 2004.</w:t>
      </w:r>
      <w:r w:rsidR="0098546F">
        <w:rPr>
          <w:rFonts w:ascii="Tahoma" w:hAnsi="Tahoma" w:cs="Tahoma"/>
          <w:sz w:val="16"/>
          <w:szCs w:val="16"/>
        </w:rPr>
        <w:t>, с. 475</w:t>
      </w:r>
    </w:p>
  </w:footnote>
  <w:footnote w:id="14">
    <w:p w:rsidR="009979D5" w:rsidRPr="009979D5" w:rsidRDefault="009979D5">
      <w:pPr>
        <w:pStyle w:val="a5"/>
        <w:rPr>
          <w:sz w:val="16"/>
          <w:szCs w:val="16"/>
        </w:rPr>
      </w:pPr>
      <w:r>
        <w:rPr>
          <w:rStyle w:val="a6"/>
        </w:rPr>
        <w:footnoteRef/>
      </w:r>
      <w:r>
        <w:t xml:space="preserve"> </w:t>
      </w:r>
      <w:r w:rsidRPr="009979D5">
        <w:rPr>
          <w:rFonts w:ascii="Tahoma" w:hAnsi="Tahoma" w:cs="Tahoma"/>
          <w:sz w:val="16"/>
          <w:szCs w:val="16"/>
        </w:rPr>
        <w:t>Акционерное дело: Учебник / Под ред. А.В. Галанова.- М.,2003.</w:t>
      </w:r>
      <w:r>
        <w:rPr>
          <w:rFonts w:ascii="Tahoma" w:hAnsi="Tahoma" w:cs="Tahoma"/>
          <w:sz w:val="16"/>
          <w:szCs w:val="16"/>
        </w:rPr>
        <w:t>, с. 20.</w:t>
      </w:r>
    </w:p>
  </w:footnote>
  <w:footnote w:id="15">
    <w:p w:rsidR="00594F9C" w:rsidRPr="00594F9C" w:rsidRDefault="00594F9C" w:rsidP="00594F9C">
      <w:pPr>
        <w:ind w:left="360"/>
        <w:jc w:val="both"/>
        <w:rPr>
          <w:rFonts w:ascii="Tahoma" w:hAnsi="Tahoma" w:cs="Tahoma"/>
          <w:sz w:val="16"/>
          <w:szCs w:val="16"/>
        </w:rPr>
      </w:pPr>
      <w:r>
        <w:rPr>
          <w:rStyle w:val="a6"/>
        </w:rPr>
        <w:footnoteRef/>
      </w:r>
      <w:r>
        <w:t xml:space="preserve"> </w:t>
      </w:r>
      <w:r w:rsidRPr="00594F9C">
        <w:rPr>
          <w:rFonts w:ascii="Tahoma" w:hAnsi="Tahoma" w:cs="Tahoma"/>
          <w:sz w:val="16"/>
          <w:szCs w:val="16"/>
        </w:rPr>
        <w:t>Ценные бумаги: Учебник / Под ред. В.И. Колесникова, В.С. Торкановского.- М., 1998.</w:t>
      </w:r>
      <w:r>
        <w:rPr>
          <w:rFonts w:ascii="Tahoma" w:hAnsi="Tahoma" w:cs="Tahoma"/>
          <w:sz w:val="16"/>
          <w:szCs w:val="16"/>
        </w:rPr>
        <w:t>, с. 158</w:t>
      </w:r>
    </w:p>
    <w:p w:rsidR="00594F9C" w:rsidRDefault="00594F9C">
      <w:pPr>
        <w:pStyle w:val="a5"/>
      </w:pPr>
    </w:p>
  </w:footnote>
  <w:footnote w:id="16">
    <w:p w:rsidR="00E63CF1" w:rsidRPr="00E63CF1" w:rsidRDefault="00E63CF1" w:rsidP="00732BB4">
      <w:pPr>
        <w:ind w:left="720" w:hanging="360"/>
        <w:jc w:val="both"/>
        <w:rPr>
          <w:rFonts w:ascii="Tahoma" w:hAnsi="Tahoma" w:cs="Tahoma"/>
          <w:sz w:val="16"/>
          <w:szCs w:val="16"/>
        </w:rPr>
      </w:pPr>
      <w:r>
        <w:rPr>
          <w:rStyle w:val="a6"/>
        </w:rPr>
        <w:footnoteRef/>
      </w:r>
      <w:r>
        <w:t xml:space="preserve">  </w:t>
      </w:r>
      <w:r w:rsidRPr="00E63CF1">
        <w:rPr>
          <w:sz w:val="16"/>
          <w:szCs w:val="16"/>
        </w:rPr>
        <w:t>Лауфер М. Особенности развития современных фондовых бирж (статистика и тенденции) // Вопросы экономики. 1999. № 5.</w:t>
      </w:r>
      <w:r>
        <w:rPr>
          <w:sz w:val="16"/>
          <w:szCs w:val="16"/>
        </w:rPr>
        <w:t>, с.136.</w:t>
      </w:r>
    </w:p>
  </w:footnote>
  <w:footnote w:id="17">
    <w:p w:rsidR="00B8589E" w:rsidRPr="00B8589E" w:rsidRDefault="00B8589E" w:rsidP="00B8589E">
      <w:pPr>
        <w:ind w:left="360"/>
        <w:jc w:val="both"/>
        <w:rPr>
          <w:rFonts w:ascii="Tahoma" w:hAnsi="Tahoma" w:cs="Tahoma"/>
          <w:sz w:val="16"/>
          <w:szCs w:val="16"/>
        </w:rPr>
      </w:pPr>
      <w:r>
        <w:rPr>
          <w:rStyle w:val="a6"/>
        </w:rPr>
        <w:footnoteRef/>
      </w:r>
      <w:r>
        <w:t xml:space="preserve">  </w:t>
      </w:r>
      <w:r w:rsidRPr="00B8589E">
        <w:rPr>
          <w:rFonts w:ascii="Tahoma" w:hAnsi="Tahoma" w:cs="Tahoma"/>
          <w:sz w:val="16"/>
          <w:szCs w:val="16"/>
        </w:rPr>
        <w:t xml:space="preserve">Дорин И. Мировой финансовый рынок на пороге </w:t>
      </w:r>
      <w:r w:rsidRPr="00B8589E">
        <w:rPr>
          <w:rFonts w:ascii="Tahoma" w:hAnsi="Tahoma" w:cs="Tahoma"/>
          <w:sz w:val="16"/>
          <w:szCs w:val="16"/>
          <w:lang w:val="en-US"/>
        </w:rPr>
        <w:t>XXI</w:t>
      </w:r>
      <w:r w:rsidRPr="00B8589E">
        <w:rPr>
          <w:rFonts w:ascii="Tahoma" w:hAnsi="Tahoma" w:cs="Tahoma"/>
          <w:sz w:val="16"/>
          <w:szCs w:val="16"/>
        </w:rPr>
        <w:t xml:space="preserve"> века // МЭМО. 2000. № 8.</w:t>
      </w:r>
      <w:r>
        <w:rPr>
          <w:rFonts w:ascii="Tahoma" w:hAnsi="Tahoma" w:cs="Tahoma"/>
          <w:sz w:val="16"/>
          <w:szCs w:val="16"/>
        </w:rPr>
        <w:t>, с. 34.</w:t>
      </w:r>
    </w:p>
    <w:p w:rsidR="00B8589E" w:rsidRDefault="00B8589E">
      <w:pPr>
        <w:pStyle w:val="a5"/>
      </w:pPr>
    </w:p>
  </w:footnote>
  <w:footnote w:id="18">
    <w:p w:rsidR="00FA0F19" w:rsidRPr="00492694" w:rsidRDefault="00FA0F19" w:rsidP="00492694">
      <w:pPr>
        <w:ind w:left="360"/>
        <w:jc w:val="both"/>
        <w:rPr>
          <w:rFonts w:ascii="Tahoma" w:hAnsi="Tahoma" w:cs="Tahoma"/>
          <w:sz w:val="16"/>
          <w:szCs w:val="16"/>
        </w:rPr>
      </w:pPr>
      <w:r>
        <w:rPr>
          <w:rStyle w:val="a6"/>
        </w:rPr>
        <w:footnoteRef/>
      </w:r>
      <w:r>
        <w:t xml:space="preserve">  </w:t>
      </w:r>
      <w:r w:rsidRPr="00492694">
        <w:rPr>
          <w:sz w:val="16"/>
          <w:szCs w:val="16"/>
        </w:rPr>
        <w:t>Жуков Е.Ф. Ценные бумаги и фондовые рынки: Учебное пособие для ВУЗов. - М., 1999г.</w:t>
      </w:r>
      <w:r w:rsidR="00451383" w:rsidRPr="00492694">
        <w:rPr>
          <w:sz w:val="16"/>
          <w:szCs w:val="16"/>
        </w:rPr>
        <w:t>, с. 212- 216.</w:t>
      </w:r>
    </w:p>
  </w:footnote>
  <w:footnote w:id="19">
    <w:p w:rsidR="00B442C8" w:rsidRPr="00B442C8" w:rsidRDefault="00B442C8" w:rsidP="00B442C8">
      <w:pPr>
        <w:ind w:left="360"/>
        <w:jc w:val="both"/>
        <w:rPr>
          <w:rFonts w:ascii="Tahoma" w:hAnsi="Tahoma" w:cs="Tahoma"/>
          <w:sz w:val="16"/>
          <w:szCs w:val="16"/>
        </w:rPr>
      </w:pPr>
      <w:r>
        <w:rPr>
          <w:rStyle w:val="a6"/>
        </w:rPr>
        <w:footnoteRef/>
      </w:r>
      <w:r>
        <w:t xml:space="preserve">  </w:t>
      </w:r>
      <w:r w:rsidRPr="00B442C8">
        <w:rPr>
          <w:sz w:val="16"/>
          <w:szCs w:val="16"/>
        </w:rPr>
        <w:t>Петров Ю., Пиорунский Д. Весельное обращение: практика без теории // Российский экономический журнал. 2000. № 3.</w:t>
      </w:r>
      <w:r>
        <w:rPr>
          <w:sz w:val="16"/>
          <w:szCs w:val="16"/>
        </w:rPr>
        <w:t>, с. 34.</w:t>
      </w:r>
    </w:p>
  </w:footnote>
  <w:footnote w:id="20">
    <w:p w:rsidR="00492694" w:rsidRPr="00492694" w:rsidRDefault="00492694" w:rsidP="00492694">
      <w:pPr>
        <w:ind w:left="360"/>
        <w:jc w:val="both"/>
        <w:rPr>
          <w:rFonts w:ascii="Tahoma" w:hAnsi="Tahoma" w:cs="Tahoma"/>
          <w:sz w:val="16"/>
          <w:szCs w:val="16"/>
        </w:rPr>
      </w:pPr>
      <w:r>
        <w:rPr>
          <w:rStyle w:val="a6"/>
        </w:rPr>
        <w:footnoteRef/>
      </w:r>
      <w:r>
        <w:t xml:space="preserve">  </w:t>
      </w:r>
      <w:r w:rsidRPr="00492694">
        <w:rPr>
          <w:sz w:val="16"/>
          <w:szCs w:val="16"/>
        </w:rPr>
        <w:t>Рынок и реформы в России: история и теоретические предпосылки.- М., 1995., с. 203.</w:t>
      </w:r>
    </w:p>
  </w:footnote>
  <w:footnote w:id="21">
    <w:p w:rsidR="00AD1C86" w:rsidRPr="005E39E9" w:rsidRDefault="00AD1C86" w:rsidP="00732BB4">
      <w:pPr>
        <w:ind w:left="720" w:hanging="360"/>
        <w:jc w:val="both"/>
        <w:rPr>
          <w:rFonts w:ascii="Tahoma" w:hAnsi="Tahoma" w:cs="Tahoma"/>
        </w:rPr>
      </w:pPr>
      <w:r>
        <w:rPr>
          <w:rStyle w:val="a6"/>
        </w:rPr>
        <w:footnoteRef/>
      </w:r>
      <w:r>
        <w:t xml:space="preserve">  </w:t>
      </w:r>
      <w:r w:rsidRPr="005E39E9">
        <w:rPr>
          <w:sz w:val="16"/>
          <w:szCs w:val="16"/>
        </w:rPr>
        <w:t>Иродова Е.Е. Акционерные общества: объективные основы, двойственная природа, российская специфика и адаптационные возможности.- Москва-Иваново.: ИвГУ, 2002., с. 150.</w:t>
      </w:r>
    </w:p>
  </w:footnote>
  <w:footnote w:id="22">
    <w:p w:rsidR="00CC618A" w:rsidRPr="00CC618A" w:rsidRDefault="00CC618A" w:rsidP="003F1AB0">
      <w:pPr>
        <w:pStyle w:val="a5"/>
        <w:ind w:firstLine="360"/>
        <w:rPr>
          <w:sz w:val="16"/>
          <w:szCs w:val="16"/>
        </w:rPr>
      </w:pPr>
      <w:r>
        <w:rPr>
          <w:rStyle w:val="a6"/>
        </w:rPr>
        <w:footnoteRef/>
      </w:r>
      <w:r>
        <w:t xml:space="preserve"> </w:t>
      </w:r>
      <w:r w:rsidR="005E39E9">
        <w:t xml:space="preserve"> </w:t>
      </w:r>
      <w:r>
        <w:t xml:space="preserve"> </w:t>
      </w:r>
      <w:r>
        <w:rPr>
          <w:sz w:val="16"/>
          <w:szCs w:val="16"/>
        </w:rPr>
        <w:t>Там же, с. 240</w:t>
      </w:r>
    </w:p>
  </w:footnote>
  <w:footnote w:id="23">
    <w:p w:rsidR="005E39E9" w:rsidRDefault="005E39E9" w:rsidP="005E39E9">
      <w:pPr>
        <w:ind w:left="360"/>
        <w:jc w:val="both"/>
        <w:rPr>
          <w:rFonts w:ascii="Tahoma" w:hAnsi="Tahoma" w:cs="Tahoma"/>
        </w:rPr>
      </w:pPr>
      <w:r>
        <w:rPr>
          <w:rStyle w:val="a6"/>
        </w:rPr>
        <w:footnoteRef/>
      </w:r>
      <w:r>
        <w:t xml:space="preserve"> </w:t>
      </w:r>
      <w:r w:rsidRPr="005E39E9">
        <w:rPr>
          <w:rFonts w:ascii="Tahoma" w:hAnsi="Tahoma" w:cs="Tahoma"/>
          <w:sz w:val="16"/>
          <w:szCs w:val="16"/>
        </w:rPr>
        <w:t>Осипенко О. Собственность. Корпоратирование. Инвестиции. //  Российский экономический журнал.2005. № 1.</w:t>
      </w:r>
      <w:r>
        <w:rPr>
          <w:rFonts w:ascii="Tahoma" w:hAnsi="Tahoma" w:cs="Tahoma"/>
          <w:sz w:val="16"/>
          <w:szCs w:val="16"/>
        </w:rPr>
        <w:t>, с. 35</w:t>
      </w:r>
    </w:p>
    <w:p w:rsidR="005E39E9" w:rsidRDefault="005E39E9">
      <w:pPr>
        <w:pStyle w:val="a5"/>
      </w:pPr>
    </w:p>
  </w:footnote>
  <w:footnote w:id="24">
    <w:p w:rsidR="00EE6006" w:rsidRDefault="00EE6006" w:rsidP="00732BB4">
      <w:pPr>
        <w:pStyle w:val="a5"/>
        <w:ind w:left="360" w:hanging="360"/>
      </w:pPr>
      <w:r>
        <w:rPr>
          <w:rStyle w:val="a6"/>
        </w:rPr>
        <w:footnoteRef/>
      </w:r>
      <w:r>
        <w:t xml:space="preserve">  </w:t>
      </w:r>
      <w:r w:rsidR="00732BB4">
        <w:t xml:space="preserve"> </w:t>
      </w:r>
      <w:r>
        <w:t xml:space="preserve"> </w:t>
      </w:r>
      <w:r w:rsidRPr="00812494">
        <w:rPr>
          <w:rFonts w:ascii="Tahoma" w:hAnsi="Tahoma" w:cs="Tahoma"/>
          <w:sz w:val="16"/>
          <w:szCs w:val="16"/>
        </w:rPr>
        <w:t xml:space="preserve">Евстигнеев В. Российский фондовый рынок – попытка объяснения с позиции информационной эффективности // </w:t>
      </w:r>
      <w:r>
        <w:rPr>
          <w:rFonts w:ascii="Tahoma" w:hAnsi="Tahoma" w:cs="Tahoma"/>
          <w:sz w:val="16"/>
          <w:szCs w:val="16"/>
        </w:rPr>
        <w:t>МЭМО.2000.№ 4</w:t>
      </w:r>
      <w:r w:rsidRPr="00812494">
        <w:rPr>
          <w:rFonts w:ascii="Tahoma" w:hAnsi="Tahoma" w:cs="Tahoma"/>
          <w:sz w:val="16"/>
          <w:szCs w:val="16"/>
        </w:rPr>
        <w:t>.</w:t>
      </w:r>
      <w:r>
        <w:rPr>
          <w:rFonts w:ascii="Tahoma" w:hAnsi="Tahoma" w:cs="Tahoma"/>
          <w:sz w:val="16"/>
          <w:szCs w:val="16"/>
        </w:rPr>
        <w:t>, с 70.</w:t>
      </w:r>
    </w:p>
  </w:footnote>
  <w:footnote w:id="25">
    <w:p w:rsidR="00812494" w:rsidRDefault="00812494" w:rsidP="00732BB4">
      <w:pPr>
        <w:pStyle w:val="a5"/>
        <w:ind w:left="360" w:hanging="360"/>
      </w:pPr>
      <w:r>
        <w:rPr>
          <w:rStyle w:val="a6"/>
        </w:rPr>
        <w:footnoteRef/>
      </w:r>
      <w:r>
        <w:t xml:space="preserve">   </w:t>
      </w:r>
      <w:r w:rsidRPr="00812494">
        <w:rPr>
          <w:rFonts w:ascii="Tahoma" w:hAnsi="Tahoma" w:cs="Tahoma"/>
          <w:sz w:val="16"/>
          <w:szCs w:val="16"/>
        </w:rPr>
        <w:t xml:space="preserve">Евстигнеев В. Российский фондовый рынок – попытка объяснения с позиции информационной эффективности // </w:t>
      </w:r>
      <w:r>
        <w:rPr>
          <w:rFonts w:ascii="Tahoma" w:hAnsi="Tahoma" w:cs="Tahoma"/>
          <w:sz w:val="16"/>
          <w:szCs w:val="16"/>
        </w:rPr>
        <w:t xml:space="preserve">МЭМО.2000.№ </w:t>
      </w:r>
      <w:r w:rsidRPr="00812494">
        <w:rPr>
          <w:rFonts w:ascii="Tahoma" w:hAnsi="Tahoma" w:cs="Tahoma"/>
          <w:sz w:val="16"/>
          <w:szCs w:val="16"/>
        </w:rPr>
        <w:t>5.</w:t>
      </w:r>
      <w:r>
        <w:rPr>
          <w:rFonts w:ascii="Tahoma" w:hAnsi="Tahoma" w:cs="Tahoma"/>
          <w:sz w:val="16"/>
          <w:szCs w:val="16"/>
        </w:rPr>
        <w:t>, с 95.</w:t>
      </w:r>
    </w:p>
  </w:footnote>
  <w:footnote w:id="26">
    <w:p w:rsidR="006725E7" w:rsidRDefault="006725E7">
      <w:pPr>
        <w:pStyle w:val="a5"/>
      </w:pPr>
      <w:r>
        <w:rPr>
          <w:rStyle w:val="a6"/>
        </w:rPr>
        <w:footnoteRef/>
      </w:r>
      <w:r>
        <w:t xml:space="preserve">   </w:t>
      </w:r>
      <w:r w:rsidRPr="006725E7">
        <w:rPr>
          <w:rFonts w:ascii="Tahoma" w:hAnsi="Tahoma" w:cs="Tahoma"/>
          <w:sz w:val="16"/>
          <w:szCs w:val="16"/>
        </w:rPr>
        <w:t xml:space="preserve">Дорин И. Мировой финансовый рынок на пороге </w:t>
      </w:r>
      <w:r w:rsidRPr="006725E7">
        <w:rPr>
          <w:rFonts w:ascii="Tahoma" w:hAnsi="Tahoma" w:cs="Tahoma"/>
          <w:sz w:val="16"/>
          <w:szCs w:val="16"/>
          <w:lang w:val="en-US"/>
        </w:rPr>
        <w:t>XXI</w:t>
      </w:r>
      <w:r w:rsidRPr="006725E7">
        <w:rPr>
          <w:rFonts w:ascii="Tahoma" w:hAnsi="Tahoma" w:cs="Tahoma"/>
          <w:sz w:val="16"/>
          <w:szCs w:val="16"/>
        </w:rPr>
        <w:t xml:space="preserve"> века // МЭМО. 2000. № 8.</w:t>
      </w:r>
      <w:r>
        <w:rPr>
          <w:rFonts w:ascii="Tahoma" w:hAnsi="Tahoma" w:cs="Tahoma"/>
          <w:sz w:val="16"/>
          <w:szCs w:val="16"/>
        </w:rPr>
        <w:t>, с. 40.</w:t>
      </w:r>
    </w:p>
  </w:footnote>
  <w:footnote w:id="27">
    <w:p w:rsidR="00544932" w:rsidRPr="003D61DB" w:rsidRDefault="00544932" w:rsidP="003D61DB">
      <w:pPr>
        <w:ind w:left="360" w:hanging="360"/>
        <w:jc w:val="both"/>
        <w:rPr>
          <w:rFonts w:ascii="Tahoma" w:hAnsi="Tahoma" w:cs="Tahoma"/>
        </w:rPr>
      </w:pPr>
      <w:r>
        <w:rPr>
          <w:rStyle w:val="a6"/>
        </w:rPr>
        <w:footnoteRef/>
      </w:r>
      <w:r>
        <w:t xml:space="preserve"> </w:t>
      </w:r>
      <w:r w:rsidR="003D61DB">
        <w:t xml:space="preserve"> </w:t>
      </w:r>
      <w:r w:rsidR="003D61DB" w:rsidRPr="003D61DB">
        <w:rPr>
          <w:sz w:val="16"/>
          <w:szCs w:val="16"/>
        </w:rPr>
        <w:t>Козлов Н. К постдефолтной  эволюции российского фондового рынка // Российский экономический журнал. 2000. № 7.</w:t>
      </w:r>
      <w:r w:rsidR="003D61DB">
        <w:rPr>
          <w:sz w:val="16"/>
          <w:szCs w:val="16"/>
        </w:rPr>
        <w:t>, с. 85.</w:t>
      </w:r>
    </w:p>
  </w:footnote>
  <w:footnote w:id="28">
    <w:p w:rsidR="009C276E" w:rsidRDefault="009C276E" w:rsidP="009C276E">
      <w:pPr>
        <w:pStyle w:val="a5"/>
        <w:ind w:left="360" w:hanging="360"/>
      </w:pPr>
      <w:r>
        <w:rPr>
          <w:rStyle w:val="a6"/>
        </w:rPr>
        <w:footnoteRef/>
      </w:r>
      <w:r>
        <w:t xml:space="preserve">   </w:t>
      </w:r>
      <w:r w:rsidRPr="009C276E">
        <w:rPr>
          <w:rFonts w:ascii="Tahoma" w:hAnsi="Tahoma" w:cs="Tahoma"/>
          <w:sz w:val="16"/>
          <w:szCs w:val="16"/>
        </w:rPr>
        <w:t>Витин А. Рынок ценных бумаг и инвестиции: кризис и предпосылки его преодоления // Вопросы экономики.  1998. № 9</w:t>
      </w:r>
      <w:r>
        <w:rPr>
          <w:rFonts w:ascii="Tahoma" w:hAnsi="Tahoma" w:cs="Tahoma"/>
          <w:sz w:val="16"/>
          <w:szCs w:val="16"/>
        </w:rPr>
        <w:t>., с 146.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38B7"/>
    <w:multiLevelType w:val="hybridMultilevel"/>
    <w:tmpl w:val="CE786A0C"/>
    <w:lvl w:ilvl="0" w:tplc="CC1026EC">
      <w:start w:val="1"/>
      <w:numFmt w:val="bullet"/>
      <w:lvlText w:val=""/>
      <w:lvlJc w:val="left"/>
      <w:pPr>
        <w:tabs>
          <w:tab w:val="num" w:pos="2340"/>
        </w:tabs>
        <w:ind w:left="2340" w:hanging="360"/>
      </w:pPr>
      <w:rPr>
        <w:rFonts w:ascii="Symbol" w:hAnsi="Symbol" w:hint="default"/>
        <w:b/>
        <w:sz w:val="28"/>
        <w:szCs w:val="28"/>
      </w:rPr>
    </w:lvl>
    <w:lvl w:ilvl="1" w:tplc="04190003" w:tentative="1">
      <w:start w:val="1"/>
      <w:numFmt w:val="bullet"/>
      <w:lvlText w:val="o"/>
      <w:lvlJc w:val="left"/>
      <w:pPr>
        <w:tabs>
          <w:tab w:val="num" w:pos="3060"/>
        </w:tabs>
        <w:ind w:left="3060" w:hanging="360"/>
      </w:pPr>
      <w:rPr>
        <w:rFonts w:ascii="Courier New" w:hAnsi="Courier New" w:cs="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1">
    <w:nsid w:val="04B13BA5"/>
    <w:multiLevelType w:val="hybridMultilevel"/>
    <w:tmpl w:val="F3CC95E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991727D"/>
    <w:multiLevelType w:val="hybridMultilevel"/>
    <w:tmpl w:val="938CF3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99C2850"/>
    <w:multiLevelType w:val="hybridMultilevel"/>
    <w:tmpl w:val="6C6CC4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1713033"/>
    <w:multiLevelType w:val="multilevel"/>
    <w:tmpl w:val="91D2AF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25794778"/>
    <w:multiLevelType w:val="hybridMultilevel"/>
    <w:tmpl w:val="A4E68286"/>
    <w:lvl w:ilvl="0" w:tplc="DE667460">
      <w:start w:val="1"/>
      <w:numFmt w:val="decimal"/>
      <w:lvlText w:val="%1."/>
      <w:lvlJc w:val="left"/>
      <w:pPr>
        <w:tabs>
          <w:tab w:val="num" w:pos="2520"/>
        </w:tabs>
        <w:ind w:left="2520" w:hanging="360"/>
      </w:pPr>
      <w:rPr>
        <w:rFonts w:hint="default"/>
        <w:b w:val="0"/>
        <w:i w:val="0"/>
        <w:sz w:val="28"/>
        <w:szCs w:val="28"/>
        <w:vertAlign w:val="baseline"/>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6">
    <w:nsid w:val="2C3B05DC"/>
    <w:multiLevelType w:val="singleLevel"/>
    <w:tmpl w:val="0419000F"/>
    <w:lvl w:ilvl="0">
      <w:start w:val="1"/>
      <w:numFmt w:val="decimal"/>
      <w:lvlText w:val="%1."/>
      <w:lvlJc w:val="left"/>
      <w:pPr>
        <w:tabs>
          <w:tab w:val="num" w:pos="360"/>
        </w:tabs>
        <w:ind w:left="360" w:hanging="360"/>
      </w:pPr>
    </w:lvl>
  </w:abstractNum>
  <w:abstractNum w:abstractNumId="7">
    <w:nsid w:val="2D2C34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D815731"/>
    <w:multiLevelType w:val="hybridMultilevel"/>
    <w:tmpl w:val="770A24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EB46611"/>
    <w:multiLevelType w:val="hybridMultilevel"/>
    <w:tmpl w:val="61BE21B4"/>
    <w:lvl w:ilvl="0" w:tplc="0419000F">
      <w:start w:val="1"/>
      <w:numFmt w:val="decimal"/>
      <w:lvlText w:val="%1."/>
      <w:lvlJc w:val="left"/>
      <w:pPr>
        <w:tabs>
          <w:tab w:val="num" w:pos="720"/>
        </w:tabs>
        <w:ind w:left="720" w:hanging="360"/>
      </w:pPr>
    </w:lvl>
    <w:lvl w:ilvl="1" w:tplc="65A61060">
      <w:start w:val="1"/>
      <w:numFmt w:val="decimal"/>
      <w:lvlText w:val="%2)"/>
      <w:lvlJc w:val="left"/>
      <w:pPr>
        <w:tabs>
          <w:tab w:val="num" w:pos="1515"/>
        </w:tabs>
        <w:ind w:left="1515" w:hanging="43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3C70B1E"/>
    <w:multiLevelType w:val="hybridMultilevel"/>
    <w:tmpl w:val="81563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B21340D"/>
    <w:multiLevelType w:val="hybridMultilevel"/>
    <w:tmpl w:val="1F66D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66712B2"/>
    <w:multiLevelType w:val="hybridMultilevel"/>
    <w:tmpl w:val="338AA6C2"/>
    <w:lvl w:ilvl="0" w:tplc="0419000F">
      <w:start w:val="1"/>
      <w:numFmt w:val="decimal"/>
      <w:lvlText w:val="%1."/>
      <w:lvlJc w:val="left"/>
      <w:pPr>
        <w:tabs>
          <w:tab w:val="num" w:pos="1260"/>
        </w:tabs>
        <w:ind w:left="1260" w:hanging="360"/>
      </w:pPr>
    </w:lvl>
    <w:lvl w:ilvl="1" w:tplc="08A039E6">
      <w:start w:val="2"/>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6F02892"/>
    <w:multiLevelType w:val="hybridMultilevel"/>
    <w:tmpl w:val="4F8E7B30"/>
    <w:lvl w:ilvl="0" w:tplc="A308FC58">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14">
    <w:nsid w:val="4D806E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4FF6F66"/>
    <w:multiLevelType w:val="hybridMultilevel"/>
    <w:tmpl w:val="C91022C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5D7762FC"/>
    <w:multiLevelType w:val="hybridMultilevel"/>
    <w:tmpl w:val="31ACFE3C"/>
    <w:lvl w:ilvl="0" w:tplc="04190001">
      <w:start w:val="1"/>
      <w:numFmt w:val="bullet"/>
      <w:lvlText w:val=""/>
      <w:lvlJc w:val="left"/>
      <w:pPr>
        <w:tabs>
          <w:tab w:val="num" w:pos="1260"/>
        </w:tabs>
        <w:ind w:left="1260" w:hanging="360"/>
      </w:pPr>
      <w:rPr>
        <w:rFonts w:ascii="Symbol" w:hAnsi="Symbol" w:hint="default"/>
      </w:rPr>
    </w:lvl>
    <w:lvl w:ilvl="1" w:tplc="08A039E6">
      <w:start w:val="2"/>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5F550DDE"/>
    <w:multiLevelType w:val="hybridMultilevel"/>
    <w:tmpl w:val="5AC6BB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710E68A4"/>
    <w:multiLevelType w:val="hybridMultilevel"/>
    <w:tmpl w:val="3348BA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34441A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8"/>
  </w:num>
  <w:num w:numId="4">
    <w:abstractNumId w:val="11"/>
  </w:num>
  <w:num w:numId="5">
    <w:abstractNumId w:val="7"/>
  </w:num>
  <w:num w:numId="6">
    <w:abstractNumId w:val="14"/>
  </w:num>
  <w:num w:numId="7">
    <w:abstractNumId w:val="19"/>
  </w:num>
  <w:num w:numId="8">
    <w:abstractNumId w:val="1"/>
  </w:num>
  <w:num w:numId="9">
    <w:abstractNumId w:val="2"/>
  </w:num>
  <w:num w:numId="10">
    <w:abstractNumId w:val="12"/>
  </w:num>
  <w:num w:numId="11">
    <w:abstractNumId w:val="13"/>
  </w:num>
  <w:num w:numId="12">
    <w:abstractNumId w:val="16"/>
  </w:num>
  <w:num w:numId="13">
    <w:abstractNumId w:val="9"/>
  </w:num>
  <w:num w:numId="14">
    <w:abstractNumId w:val="0"/>
  </w:num>
  <w:num w:numId="15">
    <w:abstractNumId w:val="5"/>
  </w:num>
  <w:num w:numId="16">
    <w:abstractNumId w:val="10"/>
  </w:num>
  <w:num w:numId="17">
    <w:abstractNumId w:val="15"/>
  </w:num>
  <w:num w:numId="18">
    <w:abstractNumId w:val="18"/>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25F"/>
    <w:rsid w:val="00000DCF"/>
    <w:rsid w:val="00001F59"/>
    <w:rsid w:val="00004101"/>
    <w:rsid w:val="00023311"/>
    <w:rsid w:val="00027EB8"/>
    <w:rsid w:val="00032692"/>
    <w:rsid w:val="00034632"/>
    <w:rsid w:val="000358C7"/>
    <w:rsid w:val="00044F80"/>
    <w:rsid w:val="00077AD0"/>
    <w:rsid w:val="00086DBB"/>
    <w:rsid w:val="000B30CA"/>
    <w:rsid w:val="000D0CDE"/>
    <w:rsid w:val="000E33AF"/>
    <w:rsid w:val="000F5076"/>
    <w:rsid w:val="000F69FE"/>
    <w:rsid w:val="001011D4"/>
    <w:rsid w:val="0010393A"/>
    <w:rsid w:val="00104D63"/>
    <w:rsid w:val="001126B1"/>
    <w:rsid w:val="00130E41"/>
    <w:rsid w:val="00152EC5"/>
    <w:rsid w:val="00163A97"/>
    <w:rsid w:val="001659FD"/>
    <w:rsid w:val="001768E8"/>
    <w:rsid w:val="00181ADB"/>
    <w:rsid w:val="00181C12"/>
    <w:rsid w:val="00185437"/>
    <w:rsid w:val="00190612"/>
    <w:rsid w:val="00191177"/>
    <w:rsid w:val="0019425C"/>
    <w:rsid w:val="001955BA"/>
    <w:rsid w:val="001B2B97"/>
    <w:rsid w:val="001C7266"/>
    <w:rsid w:val="001D0215"/>
    <w:rsid w:val="0020102A"/>
    <w:rsid w:val="00215F0D"/>
    <w:rsid w:val="00217DF2"/>
    <w:rsid w:val="00225F15"/>
    <w:rsid w:val="00233719"/>
    <w:rsid w:val="002345B6"/>
    <w:rsid w:val="002413AC"/>
    <w:rsid w:val="00244E9E"/>
    <w:rsid w:val="00254844"/>
    <w:rsid w:val="00254E90"/>
    <w:rsid w:val="00256FD4"/>
    <w:rsid w:val="00257F78"/>
    <w:rsid w:val="0027564E"/>
    <w:rsid w:val="0027707F"/>
    <w:rsid w:val="002879AA"/>
    <w:rsid w:val="002A3A5F"/>
    <w:rsid w:val="002D4468"/>
    <w:rsid w:val="00304316"/>
    <w:rsid w:val="003104BE"/>
    <w:rsid w:val="00312487"/>
    <w:rsid w:val="00326FF9"/>
    <w:rsid w:val="00332B4C"/>
    <w:rsid w:val="003334D9"/>
    <w:rsid w:val="003414B3"/>
    <w:rsid w:val="0034400E"/>
    <w:rsid w:val="003476EC"/>
    <w:rsid w:val="00361BE7"/>
    <w:rsid w:val="00365E62"/>
    <w:rsid w:val="00372107"/>
    <w:rsid w:val="003B070A"/>
    <w:rsid w:val="003C3AAB"/>
    <w:rsid w:val="003C75F9"/>
    <w:rsid w:val="003D30A1"/>
    <w:rsid w:val="003D61DB"/>
    <w:rsid w:val="003F1AB0"/>
    <w:rsid w:val="0040062D"/>
    <w:rsid w:val="00412F58"/>
    <w:rsid w:val="00421B18"/>
    <w:rsid w:val="00451383"/>
    <w:rsid w:val="00453FC8"/>
    <w:rsid w:val="00456543"/>
    <w:rsid w:val="004762CD"/>
    <w:rsid w:val="004823A9"/>
    <w:rsid w:val="00492694"/>
    <w:rsid w:val="004A571D"/>
    <w:rsid w:val="004B4F7F"/>
    <w:rsid w:val="004C1BCB"/>
    <w:rsid w:val="004E59B6"/>
    <w:rsid w:val="00530722"/>
    <w:rsid w:val="00544932"/>
    <w:rsid w:val="00547CE9"/>
    <w:rsid w:val="005531D9"/>
    <w:rsid w:val="00555603"/>
    <w:rsid w:val="00556E39"/>
    <w:rsid w:val="00563CA9"/>
    <w:rsid w:val="00563E0B"/>
    <w:rsid w:val="00563FD4"/>
    <w:rsid w:val="00581B91"/>
    <w:rsid w:val="00594D06"/>
    <w:rsid w:val="00594F9C"/>
    <w:rsid w:val="005E1162"/>
    <w:rsid w:val="005E39E9"/>
    <w:rsid w:val="005F3112"/>
    <w:rsid w:val="00602BD8"/>
    <w:rsid w:val="00612966"/>
    <w:rsid w:val="00630526"/>
    <w:rsid w:val="00652B63"/>
    <w:rsid w:val="006656DD"/>
    <w:rsid w:val="0067128E"/>
    <w:rsid w:val="006725E7"/>
    <w:rsid w:val="006843A9"/>
    <w:rsid w:val="00684950"/>
    <w:rsid w:val="006A401B"/>
    <w:rsid w:val="006A4C88"/>
    <w:rsid w:val="006B1B1F"/>
    <w:rsid w:val="006C0C78"/>
    <w:rsid w:val="006E1767"/>
    <w:rsid w:val="007060FB"/>
    <w:rsid w:val="007254C1"/>
    <w:rsid w:val="00732BB4"/>
    <w:rsid w:val="00735644"/>
    <w:rsid w:val="00736032"/>
    <w:rsid w:val="00744C97"/>
    <w:rsid w:val="0075666F"/>
    <w:rsid w:val="007651AC"/>
    <w:rsid w:val="00770884"/>
    <w:rsid w:val="00790503"/>
    <w:rsid w:val="007A0882"/>
    <w:rsid w:val="007A0A9D"/>
    <w:rsid w:val="007B1EE1"/>
    <w:rsid w:val="007B2CFD"/>
    <w:rsid w:val="007B32D4"/>
    <w:rsid w:val="007D78BE"/>
    <w:rsid w:val="007E3BF2"/>
    <w:rsid w:val="00806E66"/>
    <w:rsid w:val="00812494"/>
    <w:rsid w:val="00814C2D"/>
    <w:rsid w:val="00826411"/>
    <w:rsid w:val="00845E97"/>
    <w:rsid w:val="00856EB8"/>
    <w:rsid w:val="00863F03"/>
    <w:rsid w:val="0087128E"/>
    <w:rsid w:val="00877E94"/>
    <w:rsid w:val="00887C77"/>
    <w:rsid w:val="008A1FE9"/>
    <w:rsid w:val="008B65D9"/>
    <w:rsid w:val="008C3489"/>
    <w:rsid w:val="008D4FEA"/>
    <w:rsid w:val="008D67FF"/>
    <w:rsid w:val="008D6DEB"/>
    <w:rsid w:val="008E1816"/>
    <w:rsid w:val="008E6602"/>
    <w:rsid w:val="008F4A7B"/>
    <w:rsid w:val="008F70EF"/>
    <w:rsid w:val="0091346C"/>
    <w:rsid w:val="009200AC"/>
    <w:rsid w:val="00926FE2"/>
    <w:rsid w:val="00932C38"/>
    <w:rsid w:val="00941534"/>
    <w:rsid w:val="00946245"/>
    <w:rsid w:val="00967C44"/>
    <w:rsid w:val="00974784"/>
    <w:rsid w:val="0098546F"/>
    <w:rsid w:val="00991C0B"/>
    <w:rsid w:val="00995EF6"/>
    <w:rsid w:val="009979D5"/>
    <w:rsid w:val="009A0408"/>
    <w:rsid w:val="009A7F59"/>
    <w:rsid w:val="009C276E"/>
    <w:rsid w:val="009D1772"/>
    <w:rsid w:val="009E0A5F"/>
    <w:rsid w:val="00A00A3A"/>
    <w:rsid w:val="00A0625F"/>
    <w:rsid w:val="00A10E85"/>
    <w:rsid w:val="00A11568"/>
    <w:rsid w:val="00A117AB"/>
    <w:rsid w:val="00A17126"/>
    <w:rsid w:val="00A35D5C"/>
    <w:rsid w:val="00A4251B"/>
    <w:rsid w:val="00A66F67"/>
    <w:rsid w:val="00A67C5C"/>
    <w:rsid w:val="00A73AD2"/>
    <w:rsid w:val="00AA6176"/>
    <w:rsid w:val="00AB0EB5"/>
    <w:rsid w:val="00AC6114"/>
    <w:rsid w:val="00AD1C86"/>
    <w:rsid w:val="00AD6122"/>
    <w:rsid w:val="00AD7171"/>
    <w:rsid w:val="00AE4B57"/>
    <w:rsid w:val="00B05E70"/>
    <w:rsid w:val="00B1037D"/>
    <w:rsid w:val="00B33A9C"/>
    <w:rsid w:val="00B34B85"/>
    <w:rsid w:val="00B43D10"/>
    <w:rsid w:val="00B442C8"/>
    <w:rsid w:val="00B611FA"/>
    <w:rsid w:val="00B84940"/>
    <w:rsid w:val="00B8589E"/>
    <w:rsid w:val="00BA7D83"/>
    <w:rsid w:val="00BB3E75"/>
    <w:rsid w:val="00BB625A"/>
    <w:rsid w:val="00BD687F"/>
    <w:rsid w:val="00BE2438"/>
    <w:rsid w:val="00C03434"/>
    <w:rsid w:val="00C339E7"/>
    <w:rsid w:val="00C35330"/>
    <w:rsid w:val="00C5142E"/>
    <w:rsid w:val="00C53C84"/>
    <w:rsid w:val="00CA3C80"/>
    <w:rsid w:val="00CA59DF"/>
    <w:rsid w:val="00CB6084"/>
    <w:rsid w:val="00CC618A"/>
    <w:rsid w:val="00CC6FF7"/>
    <w:rsid w:val="00CD2DB7"/>
    <w:rsid w:val="00CE03B5"/>
    <w:rsid w:val="00CE03BF"/>
    <w:rsid w:val="00CE1B31"/>
    <w:rsid w:val="00CF3304"/>
    <w:rsid w:val="00D076C2"/>
    <w:rsid w:val="00D10525"/>
    <w:rsid w:val="00D13DEE"/>
    <w:rsid w:val="00D20DDC"/>
    <w:rsid w:val="00D41E8A"/>
    <w:rsid w:val="00D54357"/>
    <w:rsid w:val="00D56675"/>
    <w:rsid w:val="00D7171B"/>
    <w:rsid w:val="00D919FA"/>
    <w:rsid w:val="00DA63B2"/>
    <w:rsid w:val="00DA6B6B"/>
    <w:rsid w:val="00DB1D60"/>
    <w:rsid w:val="00DC5600"/>
    <w:rsid w:val="00DF6E39"/>
    <w:rsid w:val="00E02499"/>
    <w:rsid w:val="00E13630"/>
    <w:rsid w:val="00E264D4"/>
    <w:rsid w:val="00E45351"/>
    <w:rsid w:val="00E5573C"/>
    <w:rsid w:val="00E578CA"/>
    <w:rsid w:val="00E633AC"/>
    <w:rsid w:val="00E63CF1"/>
    <w:rsid w:val="00E67EA1"/>
    <w:rsid w:val="00EA1031"/>
    <w:rsid w:val="00EA212E"/>
    <w:rsid w:val="00EA295E"/>
    <w:rsid w:val="00EC7349"/>
    <w:rsid w:val="00ED2423"/>
    <w:rsid w:val="00EE334D"/>
    <w:rsid w:val="00EE6006"/>
    <w:rsid w:val="00EF1A26"/>
    <w:rsid w:val="00EF78AB"/>
    <w:rsid w:val="00F009C4"/>
    <w:rsid w:val="00F17A64"/>
    <w:rsid w:val="00F20136"/>
    <w:rsid w:val="00F20D4A"/>
    <w:rsid w:val="00F31DF9"/>
    <w:rsid w:val="00F946EE"/>
    <w:rsid w:val="00F94FC6"/>
    <w:rsid w:val="00FA0F19"/>
    <w:rsid w:val="00FA2F26"/>
    <w:rsid w:val="00FA650E"/>
    <w:rsid w:val="00FC0770"/>
    <w:rsid w:val="00FC2EC3"/>
    <w:rsid w:val="00FC5F09"/>
    <w:rsid w:val="00FF5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867025-EB3D-4C4D-A362-F7DF122D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0625F"/>
    <w:pPr>
      <w:keepNext/>
      <w:spacing w:before="240" w:after="60"/>
      <w:outlineLvl w:val="0"/>
    </w:pPr>
    <w:rPr>
      <w:rFonts w:ascii="Arial" w:hAnsi="Arial" w:cs="Arial"/>
      <w:b/>
      <w:bCs/>
      <w:kern w:val="32"/>
      <w:sz w:val="32"/>
      <w:szCs w:val="32"/>
    </w:rPr>
  </w:style>
  <w:style w:type="paragraph" w:styleId="3">
    <w:name w:val="heading 3"/>
    <w:basedOn w:val="a"/>
    <w:next w:val="a"/>
    <w:qFormat/>
    <w:rsid w:val="004823A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B3E75"/>
    <w:pPr>
      <w:tabs>
        <w:tab w:val="center" w:pos="4677"/>
        <w:tab w:val="right" w:pos="9355"/>
      </w:tabs>
    </w:pPr>
  </w:style>
  <w:style w:type="character" w:styleId="a4">
    <w:name w:val="page number"/>
    <w:basedOn w:val="a0"/>
    <w:rsid w:val="00BB3E75"/>
  </w:style>
  <w:style w:type="paragraph" w:styleId="a5">
    <w:name w:val="footnote text"/>
    <w:basedOn w:val="a"/>
    <w:semiHidden/>
    <w:rsid w:val="00CD2DB7"/>
    <w:rPr>
      <w:sz w:val="20"/>
      <w:szCs w:val="20"/>
    </w:rPr>
  </w:style>
  <w:style w:type="character" w:styleId="a6">
    <w:name w:val="footnote reference"/>
    <w:basedOn w:val="a0"/>
    <w:semiHidden/>
    <w:rsid w:val="00CD2DB7"/>
    <w:rPr>
      <w:vertAlign w:val="superscript"/>
    </w:rPr>
  </w:style>
  <w:style w:type="paragraph" w:styleId="a7">
    <w:name w:val="endnote text"/>
    <w:basedOn w:val="a"/>
    <w:semiHidden/>
    <w:rsid w:val="00CD2DB7"/>
    <w:rPr>
      <w:sz w:val="20"/>
      <w:szCs w:val="20"/>
    </w:rPr>
  </w:style>
  <w:style w:type="character" w:styleId="a8">
    <w:name w:val="endnote reference"/>
    <w:basedOn w:val="a0"/>
    <w:semiHidden/>
    <w:rsid w:val="00CD2DB7"/>
    <w:rPr>
      <w:vertAlign w:val="superscript"/>
    </w:rPr>
  </w:style>
  <w:style w:type="paragraph" w:styleId="a9">
    <w:name w:val="Title"/>
    <w:basedOn w:val="a"/>
    <w:qFormat/>
    <w:rsid w:val="00D7171B"/>
    <w:pPr>
      <w:jc w:val="center"/>
    </w:pPr>
    <w:rPr>
      <w:rFonts w:ascii="Arial LatRus" w:eastAsia="Arial LatRus" w:hAnsi="Arial LatRus"/>
      <w:sz w:val="28"/>
      <w:szCs w:val="20"/>
    </w:rPr>
  </w:style>
  <w:style w:type="paragraph" w:styleId="aa">
    <w:name w:val="Body Text Indent"/>
    <w:basedOn w:val="a"/>
    <w:rsid w:val="003104BE"/>
    <w:pPr>
      <w:spacing w:line="240" w:lineRule="atLeast"/>
      <w:ind w:firstLine="1134"/>
    </w:pPr>
    <w:rPr>
      <w:rFonts w:ascii="Arial" w:hAnsi="Arial" w:cs="Arial"/>
      <w:szCs w:val="20"/>
    </w:rPr>
  </w:style>
  <w:style w:type="paragraph" w:styleId="2">
    <w:name w:val="Body Text Indent 2"/>
    <w:basedOn w:val="a"/>
    <w:rsid w:val="00244E9E"/>
    <w:pPr>
      <w:spacing w:after="120" w:line="480" w:lineRule="auto"/>
      <w:ind w:left="283"/>
    </w:pPr>
  </w:style>
  <w:style w:type="paragraph" w:styleId="ab">
    <w:name w:val="header"/>
    <w:basedOn w:val="a"/>
    <w:rsid w:val="004B4F7F"/>
    <w:pPr>
      <w:tabs>
        <w:tab w:val="center" w:pos="4677"/>
        <w:tab w:val="right" w:pos="9355"/>
      </w:tabs>
    </w:pPr>
  </w:style>
  <w:style w:type="paragraph" w:styleId="ac">
    <w:name w:val="Document Map"/>
    <w:basedOn w:val="a"/>
    <w:semiHidden/>
    <w:rsid w:val="002413AC"/>
    <w:pPr>
      <w:shd w:val="clear" w:color="auto" w:fill="000080"/>
    </w:pPr>
    <w:rPr>
      <w:rFonts w:ascii="Tahoma" w:hAnsi="Tahoma" w:cs="Tahoma"/>
      <w:sz w:val="20"/>
      <w:szCs w:val="20"/>
    </w:rPr>
  </w:style>
  <w:style w:type="paragraph" w:customStyle="1" w:styleId="10">
    <w:name w:val="Стиль1"/>
    <w:basedOn w:val="a"/>
    <w:rsid w:val="008D6DEB"/>
    <w:pPr>
      <w:spacing w:line="360" w:lineRule="auto"/>
      <w:ind w:firstLine="720"/>
      <w:jc w:val="both"/>
    </w:pPr>
    <w:rPr>
      <w:rFonts w:ascii="Tahoma" w:hAnsi="Tahoma" w:cs="Tahoma"/>
      <w:sz w:val="28"/>
      <w:szCs w:val="28"/>
    </w:rPr>
  </w:style>
  <w:style w:type="paragraph" w:customStyle="1" w:styleId="11">
    <w:name w:val="Заголовок 11"/>
    <w:basedOn w:val="a"/>
    <w:next w:val="a"/>
    <w:rsid w:val="00602BD8"/>
    <w:pPr>
      <w:snapToGrid w:val="0"/>
      <w:spacing w:before="240" w:after="60"/>
      <w:jc w:val="center"/>
    </w:pPr>
    <w:rPr>
      <w:rFonts w:ascii="Arial" w:eastAsia="Times New Roman" w:hAnsi="Arial"/>
      <w:b/>
      <w:kern w:val="28"/>
      <w:sz w:val="28"/>
      <w:szCs w:val="20"/>
    </w:rPr>
  </w:style>
  <w:style w:type="paragraph" w:styleId="30">
    <w:name w:val="Body Text Indent 3"/>
    <w:basedOn w:val="a"/>
    <w:rsid w:val="004823A9"/>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4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6725</Words>
  <Characters>38337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44973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Narek</dc:creator>
  <cp:keywords/>
  <dc:description/>
  <cp:lastModifiedBy>admin</cp:lastModifiedBy>
  <cp:revision>2</cp:revision>
  <cp:lastPrinted>2005-12-22T07:25:00Z</cp:lastPrinted>
  <dcterms:created xsi:type="dcterms:W3CDTF">2014-04-04T05:11:00Z</dcterms:created>
  <dcterms:modified xsi:type="dcterms:W3CDTF">2014-04-04T05:11:00Z</dcterms:modified>
</cp:coreProperties>
</file>