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00636B" w:rsidRDefault="0000636B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00636B" w:rsidRDefault="0000636B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00636B" w:rsidRDefault="0000636B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00636B" w:rsidRDefault="0000636B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00636B" w:rsidRPr="0000636B" w:rsidRDefault="0000636B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00636B">
        <w:rPr>
          <w:bCs/>
          <w:sz w:val="28"/>
          <w:szCs w:val="28"/>
        </w:rPr>
        <w:t>Курсовая работа</w:t>
      </w: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0636B">
        <w:rPr>
          <w:b/>
          <w:bCs/>
          <w:sz w:val="28"/>
          <w:szCs w:val="28"/>
        </w:rPr>
        <w:t>Дисциплина:  Экономика предприятия</w:t>
      </w: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00636B">
        <w:rPr>
          <w:b/>
          <w:bCs/>
          <w:sz w:val="28"/>
          <w:szCs w:val="28"/>
          <w:u w:val="single"/>
        </w:rPr>
        <w:t>Тема:</w:t>
      </w: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0636B">
        <w:rPr>
          <w:b/>
          <w:bCs/>
          <w:sz w:val="28"/>
          <w:szCs w:val="28"/>
        </w:rPr>
        <w:t>«Рынок продукции услуг предприятия питания и гостиниц в условиях рыночной экономики»</w:t>
      </w: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636B" w:rsidRDefault="002944B4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0636B">
        <w:rPr>
          <w:b/>
          <w:bCs/>
          <w:sz w:val="28"/>
          <w:szCs w:val="28"/>
        </w:rPr>
        <w:t>2008</w:t>
      </w:r>
    </w:p>
    <w:p w:rsidR="002944B4" w:rsidRPr="0000636B" w:rsidRDefault="0000636B" w:rsidP="0000636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44B4" w:rsidRPr="0000636B">
        <w:rPr>
          <w:b/>
          <w:bCs/>
          <w:sz w:val="28"/>
          <w:szCs w:val="28"/>
        </w:rPr>
        <w:t>ПЛАН РАБОТЫ:</w:t>
      </w:r>
    </w:p>
    <w:p w:rsidR="002944B4" w:rsidRPr="0000636B" w:rsidRDefault="002944B4" w:rsidP="0000636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4B4" w:rsidRPr="0000636B" w:rsidRDefault="002944B4" w:rsidP="0000636B">
      <w:pPr>
        <w:suppressAutoHyphens/>
        <w:spacing w:line="360" w:lineRule="auto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Введение ---------------------------------------------------------------------------------</w:t>
      </w:r>
      <w:r w:rsidR="00600D7C" w:rsidRPr="0000636B">
        <w:rPr>
          <w:sz w:val="28"/>
          <w:szCs w:val="28"/>
        </w:rPr>
        <w:t>--</w:t>
      </w:r>
      <w:r w:rsidRPr="0000636B">
        <w:rPr>
          <w:sz w:val="28"/>
          <w:szCs w:val="28"/>
        </w:rPr>
        <w:t>-- 3</w:t>
      </w:r>
    </w:p>
    <w:p w:rsidR="00600D7C" w:rsidRPr="0000636B" w:rsidRDefault="00600D7C" w:rsidP="0000636B">
      <w:pPr>
        <w:widowControl w:val="0"/>
        <w:autoSpaceDE w:val="0"/>
        <w:autoSpaceDN w:val="0"/>
        <w:spacing w:line="360" w:lineRule="auto"/>
        <w:jc w:val="both"/>
        <w:rPr>
          <w:bCs/>
          <w:sz w:val="28"/>
          <w:szCs w:val="28"/>
        </w:rPr>
      </w:pPr>
      <w:r w:rsidRPr="0000636B">
        <w:rPr>
          <w:bCs/>
          <w:sz w:val="28"/>
          <w:szCs w:val="28"/>
        </w:rPr>
        <w:t>Глава I. Общая характеристика гостиниц.</w:t>
      </w:r>
    </w:p>
    <w:p w:rsidR="00600D7C" w:rsidRPr="0000636B" w:rsidRDefault="00600D7C" w:rsidP="0000636B">
      <w:pPr>
        <w:widowControl w:val="0"/>
        <w:autoSpaceDE w:val="0"/>
        <w:autoSpaceDN w:val="0"/>
        <w:spacing w:line="360" w:lineRule="auto"/>
        <w:jc w:val="both"/>
        <w:rPr>
          <w:bCs/>
          <w:sz w:val="28"/>
          <w:szCs w:val="28"/>
        </w:rPr>
      </w:pPr>
      <w:r w:rsidRPr="0000636B">
        <w:rPr>
          <w:bCs/>
          <w:sz w:val="28"/>
          <w:szCs w:val="28"/>
        </w:rPr>
        <w:t>1.1. Различия по категориям</w:t>
      </w:r>
      <w:r w:rsidR="002944B4" w:rsidRPr="0000636B">
        <w:rPr>
          <w:sz w:val="28"/>
          <w:szCs w:val="28"/>
        </w:rPr>
        <w:t xml:space="preserve"> -----------------------</w:t>
      </w:r>
      <w:r w:rsidRPr="0000636B">
        <w:rPr>
          <w:sz w:val="28"/>
          <w:szCs w:val="28"/>
        </w:rPr>
        <w:t>--------------------------</w:t>
      </w:r>
      <w:r w:rsidR="002944B4" w:rsidRPr="0000636B">
        <w:rPr>
          <w:sz w:val="28"/>
          <w:szCs w:val="28"/>
        </w:rPr>
        <w:t xml:space="preserve">------------ </w:t>
      </w:r>
      <w:r w:rsidR="00D54037" w:rsidRPr="0000636B">
        <w:rPr>
          <w:sz w:val="28"/>
          <w:szCs w:val="28"/>
        </w:rPr>
        <w:t>5</w:t>
      </w:r>
    </w:p>
    <w:p w:rsidR="002944B4" w:rsidRPr="0000636B" w:rsidRDefault="00537941" w:rsidP="0000636B">
      <w:pPr>
        <w:pStyle w:val="a9"/>
        <w:widowControl w:val="0"/>
        <w:spacing w:line="360" w:lineRule="auto"/>
        <w:ind w:firstLine="0"/>
        <w:rPr>
          <w:bCs/>
        </w:rPr>
      </w:pPr>
      <w:r w:rsidRPr="0000636B">
        <w:t xml:space="preserve">1.2. Функциональное устройство гостиничных предприятий </w:t>
      </w:r>
      <w:r w:rsidR="002944B4" w:rsidRPr="0000636B">
        <w:rPr>
          <w:bCs/>
        </w:rPr>
        <w:t>------------</w:t>
      </w:r>
      <w:r w:rsidRPr="0000636B">
        <w:rPr>
          <w:bCs/>
        </w:rPr>
        <w:t>-------</w:t>
      </w:r>
      <w:r w:rsidR="002944B4" w:rsidRPr="0000636B">
        <w:rPr>
          <w:bCs/>
        </w:rPr>
        <w:t xml:space="preserve">- </w:t>
      </w:r>
      <w:r w:rsidR="00D54037" w:rsidRPr="0000636B">
        <w:rPr>
          <w:bCs/>
        </w:rPr>
        <w:t>9</w:t>
      </w:r>
    </w:p>
    <w:p w:rsidR="00E4491D" w:rsidRPr="0000636B" w:rsidRDefault="00E4491D" w:rsidP="0000636B">
      <w:pPr>
        <w:pStyle w:val="a9"/>
        <w:widowControl w:val="0"/>
        <w:autoSpaceDE w:val="0"/>
        <w:autoSpaceDN w:val="0"/>
        <w:spacing w:line="360" w:lineRule="auto"/>
        <w:ind w:firstLine="0"/>
        <w:rPr>
          <w:bCs/>
        </w:rPr>
      </w:pPr>
      <w:r w:rsidRPr="0000636B">
        <w:rPr>
          <w:bCs/>
        </w:rPr>
        <w:t xml:space="preserve">Глава II. Предприятия общественного питания при гостиницах </w:t>
      </w:r>
    </w:p>
    <w:p w:rsidR="002944B4" w:rsidRPr="0000636B" w:rsidRDefault="00E4491D" w:rsidP="0000636B">
      <w:pPr>
        <w:pStyle w:val="a9"/>
        <w:widowControl w:val="0"/>
        <w:autoSpaceDE w:val="0"/>
        <w:autoSpaceDN w:val="0"/>
        <w:spacing w:line="360" w:lineRule="auto"/>
        <w:ind w:firstLine="0"/>
        <w:rPr>
          <w:bCs/>
        </w:rPr>
      </w:pPr>
      <w:r w:rsidRPr="0000636B">
        <w:t xml:space="preserve">2.1. Характеристика предприятий общественного питания </w:t>
      </w:r>
      <w:r w:rsidR="002944B4" w:rsidRPr="0000636B">
        <w:t>--------------</w:t>
      </w:r>
      <w:r w:rsidRPr="0000636B">
        <w:t>--</w:t>
      </w:r>
      <w:r w:rsidR="002944B4" w:rsidRPr="0000636B">
        <w:t xml:space="preserve">----- </w:t>
      </w:r>
      <w:r w:rsidRPr="0000636B">
        <w:t>1</w:t>
      </w:r>
      <w:r w:rsidR="00D54037" w:rsidRPr="0000636B">
        <w:t>4</w:t>
      </w:r>
      <w:r w:rsidR="002944B4" w:rsidRPr="0000636B">
        <w:t xml:space="preserve"> </w:t>
      </w:r>
    </w:p>
    <w:p w:rsidR="002944B4" w:rsidRPr="0000636B" w:rsidRDefault="00F564F7" w:rsidP="0000636B">
      <w:pPr>
        <w:spacing w:line="360" w:lineRule="auto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2.2. Формы организации питания в отелях</w:t>
      </w:r>
      <w:r w:rsidR="002944B4" w:rsidRPr="0000636B">
        <w:rPr>
          <w:bCs/>
          <w:sz w:val="28"/>
          <w:szCs w:val="28"/>
        </w:rPr>
        <w:t xml:space="preserve"> ------------</w:t>
      </w:r>
      <w:r w:rsidR="009922D3" w:rsidRPr="0000636B">
        <w:rPr>
          <w:bCs/>
          <w:sz w:val="28"/>
          <w:szCs w:val="28"/>
        </w:rPr>
        <w:t>---</w:t>
      </w:r>
      <w:r w:rsidR="002944B4" w:rsidRPr="0000636B">
        <w:rPr>
          <w:bCs/>
          <w:sz w:val="28"/>
          <w:szCs w:val="28"/>
        </w:rPr>
        <w:t>---------------------</w:t>
      </w:r>
      <w:r w:rsidRPr="0000636B">
        <w:rPr>
          <w:bCs/>
          <w:sz w:val="28"/>
          <w:szCs w:val="28"/>
        </w:rPr>
        <w:t>--</w:t>
      </w:r>
      <w:r w:rsidR="002944B4" w:rsidRPr="0000636B">
        <w:rPr>
          <w:bCs/>
          <w:sz w:val="28"/>
          <w:szCs w:val="28"/>
        </w:rPr>
        <w:t xml:space="preserve">--- </w:t>
      </w:r>
      <w:r w:rsidRPr="0000636B">
        <w:rPr>
          <w:bCs/>
          <w:sz w:val="28"/>
          <w:szCs w:val="28"/>
        </w:rPr>
        <w:t>1</w:t>
      </w:r>
      <w:r w:rsidR="00D54037" w:rsidRPr="0000636B">
        <w:rPr>
          <w:bCs/>
          <w:sz w:val="28"/>
          <w:szCs w:val="28"/>
        </w:rPr>
        <w:t>6</w:t>
      </w:r>
      <w:r w:rsidR="002944B4" w:rsidRPr="0000636B">
        <w:rPr>
          <w:bCs/>
          <w:sz w:val="28"/>
          <w:szCs w:val="28"/>
        </w:rPr>
        <w:t xml:space="preserve"> </w:t>
      </w:r>
    </w:p>
    <w:p w:rsidR="009922D3" w:rsidRPr="0000636B" w:rsidRDefault="009922D3" w:rsidP="0000636B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2.3. Сервис питания и обслуживания в отелях ------------------------------------- 1</w:t>
      </w:r>
      <w:r w:rsidR="00D54037" w:rsidRPr="0000636B">
        <w:rPr>
          <w:sz w:val="28"/>
          <w:szCs w:val="28"/>
        </w:rPr>
        <w:t>7</w:t>
      </w:r>
    </w:p>
    <w:p w:rsidR="00215596" w:rsidRPr="0000636B" w:rsidRDefault="00215596" w:rsidP="0000636B">
      <w:pPr>
        <w:pStyle w:val="ad"/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Глава III. Развитие гостиничного хозяйства в мире</w:t>
      </w:r>
    </w:p>
    <w:p w:rsidR="00215596" w:rsidRPr="0000636B" w:rsidRDefault="00215596" w:rsidP="0000636B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00636B">
        <w:rPr>
          <w:bCs/>
          <w:sz w:val="28"/>
          <w:szCs w:val="28"/>
        </w:rPr>
        <w:t xml:space="preserve">3.1. Тенденции </w:t>
      </w:r>
      <w:r w:rsidRPr="0000636B">
        <w:rPr>
          <w:sz w:val="28"/>
          <w:szCs w:val="28"/>
        </w:rPr>
        <w:t xml:space="preserve">развития мирового гостиничного хозяйства ------------------- </w:t>
      </w:r>
      <w:r w:rsidR="00D54037" w:rsidRPr="0000636B">
        <w:rPr>
          <w:sz w:val="28"/>
          <w:szCs w:val="28"/>
        </w:rPr>
        <w:t>20</w:t>
      </w:r>
    </w:p>
    <w:p w:rsidR="002944B4" w:rsidRPr="0000636B" w:rsidRDefault="002944B4" w:rsidP="0000636B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00636B">
        <w:rPr>
          <w:bCs/>
          <w:sz w:val="28"/>
          <w:szCs w:val="28"/>
        </w:rPr>
        <w:t>Выводы --------------------------------------------------------------------------------</w:t>
      </w:r>
      <w:r w:rsidR="00215596" w:rsidRPr="0000636B">
        <w:rPr>
          <w:bCs/>
          <w:sz w:val="28"/>
          <w:szCs w:val="28"/>
        </w:rPr>
        <w:t>--</w:t>
      </w:r>
      <w:r w:rsidRPr="0000636B">
        <w:rPr>
          <w:bCs/>
          <w:sz w:val="28"/>
          <w:szCs w:val="28"/>
        </w:rPr>
        <w:t xml:space="preserve">--- </w:t>
      </w:r>
      <w:r w:rsidR="00215596" w:rsidRPr="0000636B">
        <w:rPr>
          <w:bCs/>
          <w:sz w:val="28"/>
          <w:szCs w:val="28"/>
        </w:rPr>
        <w:t>2</w:t>
      </w:r>
      <w:r w:rsidR="00D54037" w:rsidRPr="0000636B">
        <w:rPr>
          <w:bCs/>
          <w:sz w:val="28"/>
          <w:szCs w:val="28"/>
        </w:rPr>
        <w:t>4</w:t>
      </w:r>
    </w:p>
    <w:p w:rsidR="002944B4" w:rsidRPr="0000636B" w:rsidRDefault="002944B4" w:rsidP="0000636B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00636B">
        <w:rPr>
          <w:sz w:val="28"/>
          <w:szCs w:val="28"/>
        </w:rPr>
        <w:t>Список использованных источников и литературы --------------------------</w:t>
      </w:r>
      <w:r w:rsidR="00215596" w:rsidRPr="0000636B">
        <w:rPr>
          <w:sz w:val="28"/>
          <w:szCs w:val="28"/>
        </w:rPr>
        <w:t>--</w:t>
      </w:r>
      <w:r w:rsidRPr="0000636B">
        <w:rPr>
          <w:sz w:val="28"/>
          <w:szCs w:val="28"/>
        </w:rPr>
        <w:t xml:space="preserve">-- </w:t>
      </w:r>
      <w:r w:rsidR="00215596" w:rsidRPr="0000636B">
        <w:rPr>
          <w:sz w:val="28"/>
          <w:szCs w:val="28"/>
        </w:rPr>
        <w:t>2</w:t>
      </w:r>
      <w:r w:rsidR="00D54037" w:rsidRPr="0000636B">
        <w:rPr>
          <w:sz w:val="28"/>
          <w:szCs w:val="28"/>
        </w:rPr>
        <w:t>6</w:t>
      </w:r>
    </w:p>
    <w:p w:rsidR="002944B4" w:rsidRPr="0000636B" w:rsidRDefault="0000636B" w:rsidP="0000636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944B4" w:rsidRPr="0000636B">
        <w:rPr>
          <w:b/>
          <w:sz w:val="28"/>
          <w:szCs w:val="28"/>
        </w:rPr>
        <w:t>Введение:</w:t>
      </w:r>
    </w:p>
    <w:p w:rsidR="002944B4" w:rsidRPr="0000636B" w:rsidRDefault="002944B4" w:rsidP="0000636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393A67" w:rsidRPr="0000636B" w:rsidRDefault="00393A67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Темой данной работы является гостиничный бизнес. Индустрия гостеприимства является самым важным элементом социальной сферы. Она играет важную роль в повышении эффективности общественного производства, и соответственно, роста жизненного уровня населения.</w:t>
      </w:r>
    </w:p>
    <w:p w:rsidR="00C11A74" w:rsidRPr="0000636B" w:rsidRDefault="00C11A74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Актуальность темы: В современном мире всё большее число людей стремятся к путешествиям и отдыху. Туризм и поездки стали обычным делом для большинства населения. Приезжая в другие места и страны – люди, как правило, останавливаются в гостиницах и отелях. Гостиничный бизнес рос и развивался по мере развития средств транспорта и в настоящее время – это огромная индустрия, которая охватывает весь мир.</w:t>
      </w:r>
      <w:r w:rsidR="00BE6C22" w:rsidRPr="0000636B">
        <w:rPr>
          <w:sz w:val="28"/>
          <w:szCs w:val="28"/>
        </w:rPr>
        <w:t xml:space="preserve"> </w:t>
      </w:r>
    </w:p>
    <w:p w:rsidR="00C11A74" w:rsidRPr="0000636B" w:rsidRDefault="00C11A74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«Гостиница – это предприятие, которое предоставляет людям, находящимся вне дома, комплекс услуг, среди которых в равной мере имеются услуги размещения и питания»</w:t>
      </w:r>
      <w:r w:rsidRPr="0000636B">
        <w:rPr>
          <w:rStyle w:val="a8"/>
          <w:sz w:val="28"/>
          <w:szCs w:val="28"/>
        </w:rPr>
        <w:t xml:space="preserve"> </w:t>
      </w:r>
      <w:r w:rsidRPr="0000636B">
        <w:rPr>
          <w:rStyle w:val="a8"/>
          <w:sz w:val="28"/>
          <w:szCs w:val="28"/>
        </w:rPr>
        <w:footnoteReference w:id="1"/>
      </w:r>
      <w:r w:rsidRPr="0000636B">
        <w:rPr>
          <w:sz w:val="28"/>
          <w:szCs w:val="28"/>
        </w:rPr>
        <w:t>. Гостеприимство – сфера гостиничного и ресторанного бизнеса является ведущим фактором и базой огромной индустрии туризма.</w:t>
      </w:r>
      <w:r w:rsidR="00BE6C22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 xml:space="preserve">Индустрия гостеприимства </w:t>
      </w:r>
      <w:r w:rsidR="00D54037" w:rsidRPr="0000636B">
        <w:rPr>
          <w:sz w:val="28"/>
          <w:szCs w:val="28"/>
        </w:rPr>
        <w:t>–</w:t>
      </w:r>
      <w:r w:rsidRPr="0000636B">
        <w:rPr>
          <w:sz w:val="28"/>
          <w:szCs w:val="28"/>
        </w:rPr>
        <w:t xml:space="preserve"> это индустрия, </w:t>
      </w:r>
      <w:r w:rsidR="00D54037" w:rsidRPr="0000636B">
        <w:rPr>
          <w:sz w:val="28"/>
          <w:szCs w:val="28"/>
        </w:rPr>
        <w:t>которая</w:t>
      </w:r>
      <w:r w:rsidRPr="0000636B">
        <w:rPr>
          <w:sz w:val="28"/>
          <w:szCs w:val="28"/>
        </w:rPr>
        <w:t xml:space="preserve"> работает на благо людей. Это – мощный механизм, активно функциониру</w:t>
      </w:r>
      <w:r w:rsidR="00D54037" w:rsidRPr="0000636B">
        <w:rPr>
          <w:sz w:val="28"/>
          <w:szCs w:val="28"/>
        </w:rPr>
        <w:t>ющий</w:t>
      </w:r>
      <w:r w:rsidRPr="0000636B">
        <w:rPr>
          <w:sz w:val="28"/>
          <w:szCs w:val="28"/>
        </w:rPr>
        <w:t xml:space="preserve"> и развива</w:t>
      </w:r>
      <w:r w:rsidR="00D54037" w:rsidRPr="0000636B">
        <w:rPr>
          <w:sz w:val="28"/>
          <w:szCs w:val="28"/>
        </w:rPr>
        <w:t>ющий</w:t>
      </w:r>
      <w:r w:rsidRPr="0000636B">
        <w:rPr>
          <w:sz w:val="28"/>
          <w:szCs w:val="28"/>
        </w:rPr>
        <w:t>ся, требу</w:t>
      </w:r>
      <w:r w:rsidR="00D54037" w:rsidRPr="0000636B">
        <w:rPr>
          <w:sz w:val="28"/>
          <w:szCs w:val="28"/>
        </w:rPr>
        <w:t>ющий</w:t>
      </w:r>
      <w:r w:rsidRPr="0000636B">
        <w:rPr>
          <w:sz w:val="28"/>
          <w:szCs w:val="28"/>
        </w:rPr>
        <w:t xml:space="preserve"> при этом максимальной поддержки со стороны государства и больших инвестиций. </w:t>
      </w:r>
    </w:p>
    <w:p w:rsidR="00C11A74" w:rsidRPr="0000636B" w:rsidRDefault="00D54037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Термин «гостеприимство» введен в 1982 г. на конференции национальных ассоциаций гостиниц и ресторанов ЕЕС. </w:t>
      </w:r>
      <w:r w:rsidR="00C11A74" w:rsidRPr="0000636B">
        <w:rPr>
          <w:sz w:val="28"/>
          <w:szCs w:val="28"/>
        </w:rPr>
        <w:t>Слово «гостеприимство» (фр.hospice) – пристанище путников, благотворительный дом</w:t>
      </w:r>
      <w:r w:rsidR="00A15F94" w:rsidRPr="0000636B">
        <w:rPr>
          <w:sz w:val="28"/>
          <w:szCs w:val="28"/>
        </w:rPr>
        <w:t xml:space="preserve"> </w:t>
      </w:r>
      <w:r w:rsidR="00A15F94" w:rsidRPr="0000636B">
        <w:rPr>
          <w:sz w:val="28"/>
          <w:szCs w:val="28"/>
          <w:lang w:val="en-US"/>
        </w:rPr>
        <w:t>[2]</w:t>
      </w:r>
      <w:r w:rsidR="00C11A74" w:rsidRPr="0000636B">
        <w:rPr>
          <w:sz w:val="28"/>
          <w:szCs w:val="28"/>
        </w:rPr>
        <w:t>.</w:t>
      </w:r>
    </w:p>
    <w:p w:rsidR="00C11A74" w:rsidRPr="0000636B" w:rsidRDefault="00C11A74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Гостеприимство как научный </w:t>
      </w:r>
      <w:r w:rsidR="00D54037" w:rsidRPr="0000636B">
        <w:rPr>
          <w:sz w:val="28"/>
          <w:szCs w:val="28"/>
        </w:rPr>
        <w:t>термин</w:t>
      </w:r>
      <w:r w:rsidRPr="0000636B">
        <w:rPr>
          <w:sz w:val="28"/>
          <w:szCs w:val="28"/>
        </w:rPr>
        <w:t xml:space="preserve"> определяет систему мероприятий и порядок их осуществления с целью удовлетворения самых разнообразных бытовых, хозяйственных и культурных запросов гостей туристских предприятий, их заискивающего обслуживания, предоставление ряда услуг.</w:t>
      </w:r>
    </w:p>
    <w:p w:rsidR="00C11A74" w:rsidRPr="0000636B" w:rsidRDefault="00C11A74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00636B">
        <w:rPr>
          <w:sz w:val="28"/>
          <w:szCs w:val="28"/>
        </w:rPr>
        <w:t xml:space="preserve">Гостиничное хозяйство является одной из составляющих туристской индустрии. Материальная база, что предназначена для размещения туристов, занимает одно из первых мест при формировании туристической инфраструктуры, ибо качество проживания и соответствующее обслуживание решительно влияют на уровень туристического сервиса. </w:t>
      </w:r>
      <w:r w:rsidR="00D54037" w:rsidRPr="0000636B">
        <w:rPr>
          <w:sz w:val="28"/>
          <w:szCs w:val="28"/>
        </w:rPr>
        <w:t>А,</w:t>
      </w:r>
      <w:r w:rsidRPr="0000636B">
        <w:rPr>
          <w:sz w:val="28"/>
          <w:szCs w:val="28"/>
        </w:rPr>
        <w:t xml:space="preserve"> следовательно, гостиничная индустрия становится быстро растущим бизнесом, что приносит значительные денежные поступления, в том числе валютные. Отечественная гостиничная отрасль становится неотъемлемой составляющей мирового гостиничного хозяйства.</w:t>
      </w:r>
      <w:r w:rsidR="00180352" w:rsidRPr="0000636B">
        <w:rPr>
          <w:sz w:val="28"/>
          <w:szCs w:val="28"/>
          <w:lang w:val="en-US"/>
        </w:rPr>
        <w:t>[8]</w:t>
      </w:r>
    </w:p>
    <w:p w:rsidR="00A72E1A" w:rsidRPr="0000636B" w:rsidRDefault="00A72E1A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Важным элементом в гостиничном обслуживании </w:t>
      </w:r>
      <w:r w:rsidRPr="0000636B">
        <w:rPr>
          <w:noProof/>
          <w:sz w:val="28"/>
          <w:szCs w:val="28"/>
        </w:rPr>
        <w:t xml:space="preserve">являются </w:t>
      </w:r>
      <w:r w:rsidRPr="0000636B">
        <w:rPr>
          <w:sz w:val="28"/>
          <w:szCs w:val="28"/>
        </w:rPr>
        <w:t>услуги ресторанного хозяйства. Предприятия ресторанного хозяйства обслуживают достаточно разнообразный контингент посетителей – как отечественных, так и иностранных, как организованных, так и индивидуальных. Для каждой категории потребителей нужные особенные методы и приёмы обслуживания.</w:t>
      </w:r>
    </w:p>
    <w:p w:rsidR="00A72E1A" w:rsidRPr="0000636B" w:rsidRDefault="00A72E1A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 процессе обслуживания туристов ресторанное хозяйство играет особенно важную роль и приобретает специфические черты, что позволяет считать ресторанное хозяйство в курортно-туристических центрах составляющей индустрии туризма. Характерной особенностью обслуживания туристов в гостиницах является предоставление им полного комплекса услуг (завтрак, обед, ужин).</w:t>
      </w:r>
    </w:p>
    <w:p w:rsidR="00A72E1A" w:rsidRPr="0000636B" w:rsidRDefault="00A72E1A" w:rsidP="0000636B">
      <w:pPr>
        <w:pStyle w:val="a9"/>
        <w:widowControl w:val="0"/>
        <w:spacing w:line="360" w:lineRule="auto"/>
        <w:ind w:firstLine="709"/>
      </w:pPr>
      <w:r w:rsidRPr="0000636B">
        <w:t>Предприятия ресторанного хозяйства в гостиницах способствуют привлечению в обращение части доходов туристов из разных регионов.</w:t>
      </w:r>
      <w:r w:rsidR="00AA3F0D" w:rsidRPr="0000636B">
        <w:rPr>
          <w:lang w:val="en-US"/>
        </w:rPr>
        <w:t>[1]</w:t>
      </w:r>
      <w:r w:rsidRPr="0000636B">
        <w:t xml:space="preserve"> Таким образом, происходит переливание покупательных фондов с одних районов </w:t>
      </w:r>
      <w:r w:rsidR="00393A67" w:rsidRPr="0000636B">
        <w:t>в</w:t>
      </w:r>
      <w:r w:rsidRPr="0000636B">
        <w:t xml:space="preserve"> други</w:t>
      </w:r>
      <w:r w:rsidR="00393A67" w:rsidRPr="0000636B">
        <w:t>е</w:t>
      </w:r>
      <w:r w:rsidRPr="0000636B">
        <w:t xml:space="preserve">, </w:t>
      </w:r>
      <w:r w:rsidR="00393A67" w:rsidRPr="0000636B">
        <w:t>из</w:t>
      </w:r>
      <w:r w:rsidRPr="0000636B">
        <w:t xml:space="preserve"> одной страны </w:t>
      </w:r>
      <w:r w:rsidR="00393A67" w:rsidRPr="0000636B">
        <w:t>в</w:t>
      </w:r>
      <w:r w:rsidRPr="0000636B">
        <w:t xml:space="preserve"> друг</w:t>
      </w:r>
      <w:r w:rsidR="00393A67" w:rsidRPr="0000636B">
        <w:t>ую</w:t>
      </w:r>
      <w:r w:rsidRPr="0000636B">
        <w:t xml:space="preserve">. Кроме того, удовлетворение потребностей за пределами постоянного местожительства трансформирует расходы покупательных фондов населения, в частности, расходы на </w:t>
      </w:r>
      <w:r w:rsidR="00760EF5" w:rsidRPr="0000636B">
        <w:t>по</w:t>
      </w:r>
      <w:r w:rsidRPr="0000636B">
        <w:t>куп</w:t>
      </w:r>
      <w:r w:rsidR="00760EF5" w:rsidRPr="0000636B">
        <w:t>ку</w:t>
      </w:r>
      <w:r w:rsidRPr="0000636B">
        <w:t xml:space="preserve"> товаров замещаются расходами на услуги. А это способствует мобилизации свободных денежных средств населения.</w:t>
      </w:r>
    </w:p>
    <w:p w:rsidR="00600D7C" w:rsidRDefault="0000636B" w:rsidP="0000636B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600D7C" w:rsidRPr="0000636B">
        <w:rPr>
          <w:b/>
          <w:bCs/>
          <w:sz w:val="28"/>
          <w:szCs w:val="28"/>
        </w:rPr>
        <w:t>Глава I. Общая характеристика гостиниц</w:t>
      </w:r>
    </w:p>
    <w:p w:rsidR="0000636B" w:rsidRPr="0000636B" w:rsidRDefault="0000636B" w:rsidP="0000636B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A72E1A" w:rsidRPr="0000636B" w:rsidRDefault="00600D7C" w:rsidP="0000636B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0636B">
        <w:rPr>
          <w:b/>
          <w:bCs/>
          <w:sz w:val="28"/>
          <w:szCs w:val="28"/>
        </w:rPr>
        <w:t>1.1. Различия по категориям</w:t>
      </w:r>
    </w:p>
    <w:p w:rsidR="00A72E1A" w:rsidRPr="0000636B" w:rsidRDefault="00A72E1A" w:rsidP="0000636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72E1A" w:rsidRPr="0000636B" w:rsidRDefault="00A72E1A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b/>
          <w:i/>
          <w:iCs/>
          <w:sz w:val="28"/>
          <w:szCs w:val="28"/>
        </w:rPr>
        <w:t>Категория гостиницы</w:t>
      </w:r>
      <w:r w:rsidRPr="0000636B">
        <w:rPr>
          <w:i/>
          <w:iCs/>
          <w:sz w:val="28"/>
          <w:szCs w:val="28"/>
        </w:rPr>
        <w:t xml:space="preserve"> </w:t>
      </w:r>
      <w:r w:rsidRPr="0000636B">
        <w:rPr>
          <w:sz w:val="28"/>
          <w:szCs w:val="28"/>
        </w:rPr>
        <w:t>– классификационная группировка, которая характеризуется определённым комплексом требований.</w:t>
      </w:r>
      <w:r w:rsidR="00FA1794" w:rsidRPr="0000636B">
        <w:rPr>
          <w:rStyle w:val="a8"/>
          <w:sz w:val="28"/>
          <w:szCs w:val="28"/>
        </w:rPr>
        <w:t xml:space="preserve"> </w:t>
      </w:r>
      <w:r w:rsidR="00FA1794" w:rsidRPr="0000636B">
        <w:rPr>
          <w:rStyle w:val="a8"/>
          <w:sz w:val="28"/>
          <w:szCs w:val="28"/>
        </w:rPr>
        <w:footnoteReference w:id="2"/>
      </w:r>
      <w:r w:rsidRPr="0000636B">
        <w:rPr>
          <w:sz w:val="28"/>
          <w:szCs w:val="28"/>
        </w:rPr>
        <w:t xml:space="preserve"> </w:t>
      </w:r>
    </w:p>
    <w:p w:rsidR="005B4EE9" w:rsidRPr="0000636B" w:rsidRDefault="00171CC0" w:rsidP="0000636B">
      <w:pPr>
        <w:pStyle w:val="a9"/>
        <w:widowControl w:val="0"/>
        <w:spacing w:line="360" w:lineRule="auto"/>
        <w:ind w:firstLine="709"/>
      </w:pPr>
      <w:r w:rsidRPr="0000636B">
        <w:t>В различных странах применяются разные классификации отелей по категориям</w:t>
      </w:r>
      <w:r w:rsidR="00A72E1A" w:rsidRPr="0000636B">
        <w:t xml:space="preserve">. </w:t>
      </w:r>
    </w:p>
    <w:p w:rsidR="005B4EE9" w:rsidRPr="0000636B" w:rsidRDefault="00A72E1A" w:rsidP="0000636B">
      <w:pPr>
        <w:pStyle w:val="a9"/>
        <w:widowControl w:val="0"/>
        <w:spacing w:line="360" w:lineRule="auto"/>
        <w:ind w:firstLine="709"/>
      </w:pPr>
      <w:r w:rsidRPr="0000636B">
        <w:t>Распространёнными классификациями явля</w:t>
      </w:r>
      <w:r w:rsidR="005B4EE9" w:rsidRPr="0000636B">
        <w:t>ю</w:t>
      </w:r>
      <w:r w:rsidRPr="0000636B">
        <w:t xml:space="preserve">тся: </w:t>
      </w:r>
    </w:p>
    <w:p w:rsidR="005B4EE9" w:rsidRPr="0000636B" w:rsidRDefault="00A72E1A" w:rsidP="0000636B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</w:pPr>
      <w:r w:rsidRPr="0000636B">
        <w:t>система зв</w:t>
      </w:r>
      <w:r w:rsidR="002A684E" w:rsidRPr="0000636B">
        <w:t>ё</w:t>
      </w:r>
      <w:r w:rsidRPr="0000636B">
        <w:t>зд, применяемая во Франции, в Австрии, Венгрии, Египте, Китае и ряд</w:t>
      </w:r>
      <w:r w:rsidR="005B4EE9" w:rsidRPr="0000636B">
        <w:t>е</w:t>
      </w:r>
      <w:r w:rsidRPr="0000636B">
        <w:t xml:space="preserve"> других стран; </w:t>
      </w:r>
    </w:p>
    <w:p w:rsidR="005B4EE9" w:rsidRPr="0000636B" w:rsidRDefault="00A72E1A" w:rsidP="0000636B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</w:pPr>
      <w:r w:rsidRPr="0000636B">
        <w:t xml:space="preserve">система букв, </w:t>
      </w:r>
      <w:r w:rsidR="005B4EE9" w:rsidRPr="0000636B">
        <w:t>используемая</w:t>
      </w:r>
      <w:r w:rsidRPr="0000636B">
        <w:t xml:space="preserve"> в Греции; </w:t>
      </w:r>
    </w:p>
    <w:p w:rsidR="005B4EE9" w:rsidRPr="0000636B" w:rsidRDefault="00A72E1A" w:rsidP="0000636B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</w:pPr>
      <w:r w:rsidRPr="0000636B">
        <w:t xml:space="preserve">система «корон», </w:t>
      </w:r>
      <w:r w:rsidR="002A684E" w:rsidRPr="0000636B">
        <w:t>в</w:t>
      </w:r>
      <w:r w:rsidRPr="0000636B">
        <w:t xml:space="preserve"> Великобритании; </w:t>
      </w:r>
    </w:p>
    <w:p w:rsidR="00A72E1A" w:rsidRPr="0000636B" w:rsidRDefault="00A72E1A" w:rsidP="0000636B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</w:pPr>
      <w:r w:rsidRPr="0000636B">
        <w:t xml:space="preserve">система разрядов и другие. </w:t>
      </w:r>
    </w:p>
    <w:p w:rsidR="00A72E1A" w:rsidRPr="0000636B" w:rsidRDefault="00A72E1A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Сейчас в мире самой распространенной системой классификации является Французская национальная система. Она устанавливает для туристских гостиниц шесть категорий, среди которых пять с присвоением определенного количества звезд (1*, 2*, 3*, 4*L, 5*). Минимальные требования на присвоение одной из категорий: </w:t>
      </w:r>
    </w:p>
    <w:p w:rsidR="00802B10" w:rsidRPr="0000636B" w:rsidRDefault="00802B10" w:rsidP="0000636B">
      <w:pPr>
        <w:widowControl w:val="0"/>
        <w:numPr>
          <w:ilvl w:val="0"/>
          <w:numId w:val="2"/>
        </w:num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количество комнат;</w:t>
      </w:r>
    </w:p>
    <w:p w:rsidR="00802B10" w:rsidRPr="0000636B" w:rsidRDefault="00802B10" w:rsidP="0000636B">
      <w:pPr>
        <w:widowControl w:val="0"/>
        <w:numPr>
          <w:ilvl w:val="0"/>
          <w:numId w:val="2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общие помещения;</w:t>
      </w:r>
    </w:p>
    <w:p w:rsidR="00802B10" w:rsidRPr="0000636B" w:rsidRDefault="00802B10" w:rsidP="0000636B">
      <w:pPr>
        <w:widowControl w:val="0"/>
        <w:numPr>
          <w:ilvl w:val="0"/>
          <w:numId w:val="2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оборудование гостиницы;</w:t>
      </w:r>
    </w:p>
    <w:p w:rsidR="00802B10" w:rsidRPr="0000636B" w:rsidRDefault="00802B10" w:rsidP="0000636B">
      <w:pPr>
        <w:widowControl w:val="0"/>
        <w:numPr>
          <w:ilvl w:val="0"/>
          <w:numId w:val="2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комфортность жилья;</w:t>
      </w:r>
    </w:p>
    <w:p w:rsidR="00802B10" w:rsidRPr="0000636B" w:rsidRDefault="00802B10" w:rsidP="0000636B">
      <w:pPr>
        <w:widowControl w:val="0"/>
        <w:numPr>
          <w:ilvl w:val="0"/>
          <w:numId w:val="2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обслуживание;</w:t>
      </w:r>
    </w:p>
    <w:p w:rsidR="00802B10" w:rsidRPr="0000636B" w:rsidRDefault="00802B10" w:rsidP="0000636B">
      <w:pPr>
        <w:widowControl w:val="0"/>
        <w:numPr>
          <w:ilvl w:val="0"/>
          <w:numId w:val="2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доступность инвалидам и лицам с ограниченной подвижностью. </w:t>
      </w:r>
    </w:p>
    <w:p w:rsidR="00600D7C" w:rsidRPr="0000636B" w:rsidRDefault="00600D7C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По аналогии с французской классификацией в европейских странах выделяется немецкая классификация, соответственно которой, гостиничные предприятия делятся на 5 классов. Туристский класс - 1*; стандартный класс - 2**; комфортный класс - 3***; первый класс - 4****; люкс - 5*****. </w:t>
      </w:r>
    </w:p>
    <w:p w:rsidR="002A684E" w:rsidRPr="0000636B" w:rsidRDefault="00600D7C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Кроме традиционных звёзд существуют системы «букв» и «корон». В Греции пользуется популярностью буквенная система классификации, хотя на фасадах гостиниц можно увидеть и обычные звезды. </w:t>
      </w:r>
      <w:r w:rsidR="002A684E" w:rsidRPr="0000636B">
        <w:rPr>
          <w:sz w:val="28"/>
          <w:szCs w:val="28"/>
        </w:rPr>
        <w:t>Г</w:t>
      </w:r>
      <w:r w:rsidRPr="0000636B">
        <w:rPr>
          <w:sz w:val="28"/>
          <w:szCs w:val="28"/>
        </w:rPr>
        <w:t xml:space="preserve">реческие гостиницы делятся на четыре категории: А, B, C, D. </w:t>
      </w:r>
    </w:p>
    <w:p w:rsidR="00600D7C" w:rsidRPr="0000636B" w:rsidRDefault="00600D7C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Гостиницы категории А </w:t>
      </w:r>
      <w:r w:rsidR="002A684E" w:rsidRPr="0000636B">
        <w:rPr>
          <w:sz w:val="28"/>
          <w:szCs w:val="28"/>
        </w:rPr>
        <w:t>соответству</w:t>
      </w:r>
      <w:r w:rsidRPr="0000636B">
        <w:rPr>
          <w:sz w:val="28"/>
          <w:szCs w:val="28"/>
        </w:rPr>
        <w:t>ют четырёхзвёздочному уровню, B – трёхзвездочному, C – двухзвёздочному. Гостиницам высшей категории в Греции нередко присваивается категория «de Luxe».</w:t>
      </w:r>
    </w:p>
    <w:p w:rsidR="00600D7C" w:rsidRPr="0000636B" w:rsidRDefault="00600D7C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Классификация английских гостиниц достаточно сложна. Как правило, на фасаде гостиниц изображены не звезды, а короны. Чтобы перевести категорию гостиницы с «языка корон» на «звездный», необходимо от общего числа корон отнять одну.</w:t>
      </w:r>
    </w:p>
    <w:p w:rsidR="00600D7C" w:rsidRPr="0000636B" w:rsidRDefault="00600D7C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Но наиболее правильной считается классификация, предложенная Ассоциацией британских тур агентств:</w:t>
      </w:r>
    </w:p>
    <w:p w:rsidR="00600D7C" w:rsidRPr="0000636B" w:rsidRDefault="00600D7C" w:rsidP="0000636B">
      <w:pPr>
        <w:widowControl w:val="0"/>
        <w:numPr>
          <w:ilvl w:val="0"/>
          <w:numId w:val="3"/>
        </w:num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бюджетные гостиницы (1 звезда) расположены в центральной части города и имеют минимум удобств;</w:t>
      </w:r>
    </w:p>
    <w:p w:rsidR="00600D7C" w:rsidRPr="0000636B" w:rsidRDefault="00600D7C" w:rsidP="0000636B">
      <w:pPr>
        <w:widowControl w:val="0"/>
        <w:numPr>
          <w:ilvl w:val="0"/>
          <w:numId w:val="3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гостиницы туристического класса (2 звезды) имеют в распоряжении бар и ресторан;</w:t>
      </w:r>
    </w:p>
    <w:p w:rsidR="00600D7C" w:rsidRPr="0000636B" w:rsidRDefault="00600D7C" w:rsidP="0000636B">
      <w:pPr>
        <w:widowControl w:val="0"/>
        <w:numPr>
          <w:ilvl w:val="0"/>
          <w:numId w:val="4"/>
        </w:num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гостиницы среднего класса (3 звезды) имеют достаточно высокий уровень обслуживания;</w:t>
      </w:r>
    </w:p>
    <w:p w:rsidR="00600D7C" w:rsidRPr="0000636B" w:rsidRDefault="00600D7C" w:rsidP="0000636B">
      <w:pPr>
        <w:widowControl w:val="0"/>
        <w:numPr>
          <w:ilvl w:val="0"/>
          <w:numId w:val="4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гостиницы первого класса (4 звезды) предлагают очень высокое качество проживания и отличный уровень обслуживания;</w:t>
      </w:r>
    </w:p>
    <w:p w:rsidR="00600D7C" w:rsidRPr="0000636B" w:rsidRDefault="00600D7C" w:rsidP="0000636B">
      <w:pPr>
        <w:widowControl w:val="0"/>
        <w:numPr>
          <w:ilvl w:val="0"/>
          <w:numId w:val="4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гостиницы высшей категории (5 звезд) имеют уровень обслуживания и проживания </w:t>
      </w:r>
      <w:r w:rsidR="009A6158" w:rsidRPr="0000636B">
        <w:rPr>
          <w:sz w:val="28"/>
          <w:szCs w:val="28"/>
        </w:rPr>
        <w:t>экстра-класса</w:t>
      </w:r>
      <w:r w:rsidRPr="0000636B">
        <w:rPr>
          <w:sz w:val="28"/>
          <w:szCs w:val="28"/>
        </w:rPr>
        <w:t xml:space="preserve">. </w:t>
      </w:r>
    </w:p>
    <w:p w:rsidR="009A6158" w:rsidRPr="0000636B" w:rsidRDefault="009A6158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Классификация итальянских гостиниц достаточно запутана, официальной «звёздной шкалы» в стране нет. Соответственно принятым в Италии нормам, гостиницы классифицируются на три категории: первую категорию условно можно отнести к четырёхзвёздочной; вторую категорию – к трёхзвездной, третью категорию – к двухзвёздной. </w:t>
      </w:r>
    </w:p>
    <w:p w:rsidR="009A6158" w:rsidRPr="0000636B" w:rsidRDefault="009A6158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 Испании также существует градация средств размещения по категориям:</w:t>
      </w:r>
    </w:p>
    <w:p w:rsidR="009A6158" w:rsidRPr="0000636B" w:rsidRDefault="009A6158" w:rsidP="0000636B">
      <w:pPr>
        <w:widowControl w:val="0"/>
        <w:numPr>
          <w:ilvl w:val="0"/>
          <w:numId w:val="5"/>
        </w:num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гостиницы – пяти категорий от 1 до 5 звезд;</w:t>
      </w:r>
    </w:p>
    <w:p w:rsidR="009A6158" w:rsidRPr="0000636B" w:rsidRDefault="009A6158" w:rsidP="0000636B">
      <w:pPr>
        <w:widowControl w:val="0"/>
        <w:numPr>
          <w:ilvl w:val="0"/>
          <w:numId w:val="5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дома гостиничного типа, бунгало, апартаменты и др. – от 1 до 4 звезд;</w:t>
      </w:r>
    </w:p>
    <w:p w:rsidR="009A6158" w:rsidRPr="0000636B" w:rsidRDefault="009A6158" w:rsidP="0000636B">
      <w:pPr>
        <w:widowControl w:val="0"/>
        <w:numPr>
          <w:ilvl w:val="0"/>
          <w:numId w:val="5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постоялые дворы – от 1 до 3 звезд;</w:t>
      </w:r>
    </w:p>
    <w:p w:rsidR="009A6158" w:rsidRPr="0000636B" w:rsidRDefault="009A6158" w:rsidP="0000636B">
      <w:pPr>
        <w:widowControl w:val="0"/>
        <w:numPr>
          <w:ilvl w:val="0"/>
          <w:numId w:val="5"/>
        </w:numPr>
        <w:tabs>
          <w:tab w:val="clear" w:pos="0"/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пансионы – трёх категорий.</w:t>
      </w:r>
    </w:p>
    <w:p w:rsidR="009A6158" w:rsidRPr="0000636B" w:rsidRDefault="009A6158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Кроме того, в Испании существуют государственные предприятия приёма туристов, которые находятся в подчинении Государственного министерства по туризму. К ним относятся старые крепости, замки, дворцы, которые оборудованы как гостиницы «люкс».</w:t>
      </w:r>
    </w:p>
    <w:p w:rsidR="009A6158" w:rsidRPr="0000636B" w:rsidRDefault="009A6158" w:rsidP="0000636B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Таким образом, для каждой страны характерна своя классификация гостиниц. И гостиницы, которые относятся до одной категории, но расположены в разных странах, имеют существенные различия. </w:t>
      </w:r>
    </w:p>
    <w:p w:rsidR="009A6158" w:rsidRPr="0000636B" w:rsidRDefault="009A6158" w:rsidP="0000636B">
      <w:pPr>
        <w:pStyle w:val="a9"/>
        <w:widowControl w:val="0"/>
        <w:spacing w:line="360" w:lineRule="auto"/>
        <w:ind w:firstLine="709"/>
      </w:pPr>
      <w:r w:rsidRPr="0000636B">
        <w:t xml:space="preserve">В </w:t>
      </w:r>
      <w:r w:rsidR="002A684E" w:rsidRPr="0000636B">
        <w:t>настоящ</w:t>
      </w:r>
      <w:r w:rsidRPr="0000636B">
        <w:t>ее время классификация</w:t>
      </w:r>
      <w:r w:rsidR="002A684E" w:rsidRPr="0000636B">
        <w:t xml:space="preserve"> «по звёздам»</w:t>
      </w:r>
      <w:r w:rsidRPr="0000636B">
        <w:t xml:space="preserve"> не применяется. Вместо неё в разных вариациях могут использоваться обозначения, подобные классификации справочника</w:t>
      </w:r>
      <w:r w:rsidR="002A684E" w:rsidRPr="0000636B">
        <w:t xml:space="preserve"> международного</w:t>
      </w:r>
      <w:r w:rsidRPr="0000636B">
        <w:t xml:space="preserve"> OHRG</w:t>
      </w:r>
      <w:r w:rsidRPr="0000636B">
        <w:rPr>
          <w:rStyle w:val="a8"/>
        </w:rPr>
        <w:footnoteReference w:id="3"/>
      </w:r>
      <w:r w:rsidRPr="0000636B">
        <w:t>.</w:t>
      </w:r>
      <w:r w:rsidR="00537941" w:rsidRPr="0000636B">
        <w:t xml:space="preserve"> </w:t>
      </w:r>
    </w:p>
    <w:p w:rsidR="001F76B5" w:rsidRPr="0000636B" w:rsidRDefault="001F76B5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В последние годы были разработаны адаптированные к международным стандартам нормативные документы, которые регулируют порядок предоставления гостиничных услуг. Порядок предоставления услуг временного размещения (проживания) – в частности, предусматривает, что все средства размещения, которые имеют 10 и более койко-мест, должны зарегистрироваться как субъекты предпринимательской деятельности. </w:t>
      </w:r>
    </w:p>
    <w:p w:rsidR="001F76B5" w:rsidRPr="0000636B" w:rsidRDefault="001F76B5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Но объем инвестиций, даже, невзирая на более чем двукратный рост, все равно недостаточен. Причин этого несколько. Одна из них — большой срок окупаемости проектов по строительству и введению гостиниц в действие. За границей, чтоб «отбить» вложенные в гостиницу деньги, нужно работать 10—12 лет, у нас — приблизительно 7—10. Отечественные бизнесмены считают, что и это много: ведь строительство жилого дома или коммерческого центра окупается за три-четыре года. </w:t>
      </w:r>
    </w:p>
    <w:p w:rsidR="00D54037" w:rsidRPr="0000636B" w:rsidRDefault="00D54037" w:rsidP="0000636B">
      <w:pPr>
        <w:widowControl w:val="0"/>
        <w:tabs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Минимальные требования к гостиницам по французской системе классификации приведены в книге «Менеджмент гостиниц и ресторанов»</w:t>
      </w:r>
      <w:r w:rsidRPr="0000636B">
        <w:rPr>
          <w:rStyle w:val="a8"/>
          <w:sz w:val="28"/>
          <w:szCs w:val="28"/>
        </w:rPr>
        <w:footnoteReference w:id="4"/>
      </w:r>
      <w:r w:rsidRPr="0000636B">
        <w:rPr>
          <w:sz w:val="28"/>
          <w:szCs w:val="28"/>
        </w:rPr>
        <w:t xml:space="preserve">. </w:t>
      </w:r>
    </w:p>
    <w:p w:rsidR="001F76B5" w:rsidRPr="0000636B" w:rsidRDefault="001F76B5" w:rsidP="0000636B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Средняя загруженность отечественных гостиниц сравнительно невысока — 50-60%, лишь кое-кто может похвастаться, что этот показатель превышает 75%. Загрузка центральных столичных гостиниц в 2007 году составляла 65%. Как повысить посещение? Рецептов много: развитие при гостиницах сопутствующей инфраструктуры (бассейн, оздоровительный центр, конный манеж), разработка конференц-программ, запуск программ выходного дня и тому подобное. На все это нужны инвестиции.</w:t>
      </w:r>
    </w:p>
    <w:p w:rsidR="001F76B5" w:rsidRPr="0000636B" w:rsidRDefault="001F76B5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Конечно, самым действенным мероприятием увеличения загрузки было бы снижение цен при одновременном повышении качества и расширении ассортимента предоставленных услуг. Примером может служить опыт Турции: зимой проживание в пятизвёздочной гостинице с питанием по системе «всё включено» обходится жильцу в 25—30 долларов суточных (туроператорам гостиница продает места вообще за «копейки» — 14—20 долларов). Да, таким способом турецкие хозяева отелей работают в «нуль». Зато зарабатывают на сопутствующих услугах, не закрывают гостиницу зимой, не консервируют оборудование, не занимаются весной лихорадочным поиском персонала... </w:t>
      </w:r>
    </w:p>
    <w:p w:rsidR="001F76B5" w:rsidRPr="0000636B" w:rsidRDefault="001F76B5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Причин катастрофической нехватки квалифицированных отельных кадров несколько, одна из главных — отсутствие традиций индустрии гостеприимства. </w:t>
      </w:r>
    </w:p>
    <w:p w:rsidR="001F76B5" w:rsidRPr="0000636B" w:rsidRDefault="001F76B5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Нельзя забывать, что гостиничное хозяйство — визитная карточка туристического потенциала любой страны. Когда в Турции не было классных гостиниц, никто туда и не ехал. А появилось несколько сотен достойных «пятерок», провели масштабную рекламную кампанию, запустили чартер — и началось паломничество. </w:t>
      </w:r>
    </w:p>
    <w:p w:rsidR="00537941" w:rsidRPr="0000636B" w:rsidRDefault="0000636B" w:rsidP="0000636B">
      <w:pPr>
        <w:pStyle w:val="a9"/>
        <w:widowControl w:val="0"/>
        <w:spacing w:line="360" w:lineRule="auto"/>
        <w:ind w:firstLine="709"/>
        <w:jc w:val="center"/>
        <w:rPr>
          <w:b/>
        </w:rPr>
      </w:pPr>
      <w:r>
        <w:br w:type="page"/>
      </w:r>
      <w:r w:rsidR="00537941" w:rsidRPr="0000636B">
        <w:rPr>
          <w:b/>
        </w:rPr>
        <w:t>1.2. Функциональное устройство гостиничных предприятий</w:t>
      </w:r>
    </w:p>
    <w:p w:rsidR="00537941" w:rsidRPr="0000636B" w:rsidRDefault="00537941" w:rsidP="0000636B">
      <w:pPr>
        <w:pStyle w:val="a9"/>
        <w:widowControl w:val="0"/>
        <w:spacing w:line="360" w:lineRule="auto"/>
        <w:ind w:firstLine="709"/>
      </w:pPr>
    </w:p>
    <w:p w:rsidR="00235E80" w:rsidRPr="0000636B" w:rsidRDefault="00235E80" w:rsidP="0000636B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Сегодня гостиничные марки должны использовать возможности экономики, которая развивается быстрыми темпами, и предлагать рынку новые продукты и услуги. Рынок гостиничных услуг интенсивно изменяется и развивается, в результате появления на нем новых «имён», а также расширения и интеграции всемирно-известных гостиничных сетей.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Качество обслуживания туристов — проблема комплексная. Её решение предусматривает эффективное использование всех рычагов, разных форм и методов влияния. Качество обслуживания — это совокупность свойств и степени полезности услуг, которая обусловливает способность полнее удовлетворять потребности туристов. 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Комплексный подход к определению качества туристических услуг вызывает необходимость классифицировать услуги по нескольким группам: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Информационные услуги.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Услуги транспортных перевозок.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Услуги размещения.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Услуги питания.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Культурно-массовые и физкультурно-оздоровительные услуги.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Дополнительные услуги.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Качество этих услуг оставляет в памяти туриста наиболее стойкое впечатление потому, что именно эти услуги ежедневно удовлетворяют его потребности.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Важный элемент в обслуживании туристов — услуги ресторанного хозяйства. Предприятия ресторанного хозяйства обслуживают достаточно разнообразный контингент посетителей-туристов как отечественных, так и иностранных, как организованных, так и индивидуальных. Для каждой категории потребителей нужные особенные методы, приемы обслуживания. 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 основным тенденциям развития предприятий индустрии гостеприимства, которые развиваются за последние десятилетия, принадлежат:</w:t>
      </w:r>
    </w:p>
    <w:p w:rsidR="00235E80" w:rsidRPr="0000636B" w:rsidRDefault="00FC67B9" w:rsidP="0000636B">
      <w:pPr>
        <w:pStyle w:val="ad"/>
        <w:numPr>
          <w:ilvl w:val="0"/>
          <w:numId w:val="17"/>
        </w:numPr>
        <w:tabs>
          <w:tab w:val="clear" w:pos="1429"/>
          <w:tab w:val="num" w:pos="1080"/>
        </w:tabs>
        <w:suppressAutoHyphens/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расшир</w:t>
      </w:r>
      <w:r w:rsidR="00235E80" w:rsidRPr="0000636B">
        <w:rPr>
          <w:sz w:val="28"/>
          <w:szCs w:val="28"/>
        </w:rPr>
        <w:t>ение специализации гостиничного и ресторанного предложения;</w:t>
      </w:r>
    </w:p>
    <w:p w:rsidR="00235E80" w:rsidRPr="0000636B" w:rsidRDefault="00235E80" w:rsidP="0000636B">
      <w:pPr>
        <w:pStyle w:val="ad"/>
        <w:numPr>
          <w:ilvl w:val="0"/>
          <w:numId w:val="17"/>
        </w:numPr>
        <w:tabs>
          <w:tab w:val="clear" w:pos="1429"/>
          <w:tab w:val="num" w:pos="1080"/>
        </w:tabs>
        <w:suppressAutoHyphens/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образование международных гостиничных </w:t>
      </w:r>
      <w:r w:rsidR="00FC67B9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>ей;</w:t>
      </w:r>
    </w:p>
    <w:p w:rsidR="00235E80" w:rsidRPr="0000636B" w:rsidRDefault="00235E80" w:rsidP="0000636B">
      <w:pPr>
        <w:pStyle w:val="ad"/>
        <w:numPr>
          <w:ilvl w:val="0"/>
          <w:numId w:val="17"/>
        </w:numPr>
        <w:tabs>
          <w:tab w:val="clear" w:pos="1429"/>
          <w:tab w:val="num" w:pos="1080"/>
        </w:tabs>
        <w:suppressAutoHyphens/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развитие сети сопутствующих малых предприятий;</w:t>
      </w:r>
    </w:p>
    <w:p w:rsidR="00235E80" w:rsidRPr="0000636B" w:rsidRDefault="00235E80" w:rsidP="0000636B">
      <w:pPr>
        <w:pStyle w:val="ad"/>
        <w:numPr>
          <w:ilvl w:val="0"/>
          <w:numId w:val="17"/>
        </w:numPr>
        <w:tabs>
          <w:tab w:val="clear" w:pos="1429"/>
          <w:tab w:val="num" w:pos="1080"/>
        </w:tabs>
        <w:suppressAutoHyphens/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внедрение в</w:t>
      </w:r>
      <w:r w:rsidR="005126F9" w:rsidRPr="0000636B">
        <w:rPr>
          <w:sz w:val="28"/>
          <w:szCs w:val="28"/>
        </w:rPr>
        <w:t xml:space="preserve"> го</w:t>
      </w:r>
      <w:r w:rsidR="00FC67B9" w:rsidRPr="0000636B">
        <w:rPr>
          <w:sz w:val="28"/>
          <w:szCs w:val="28"/>
        </w:rPr>
        <w:t>с</w:t>
      </w:r>
      <w:r w:rsidR="005126F9" w:rsidRPr="0000636B">
        <w:rPr>
          <w:sz w:val="28"/>
          <w:szCs w:val="28"/>
        </w:rPr>
        <w:t>тиничную</w:t>
      </w:r>
      <w:r w:rsidRPr="0000636B">
        <w:rPr>
          <w:sz w:val="28"/>
          <w:szCs w:val="28"/>
        </w:rPr>
        <w:t xml:space="preserve"> индустрию компьютерных технологий.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 последнее время появля</w:t>
      </w:r>
      <w:r w:rsidR="00FC67B9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>тся</w:t>
      </w:r>
      <w:r w:rsidR="00FC67B9" w:rsidRPr="0000636B">
        <w:rPr>
          <w:sz w:val="28"/>
          <w:szCs w:val="28"/>
        </w:rPr>
        <w:t xml:space="preserve"> много</w:t>
      </w:r>
      <w:r w:rsidRPr="0000636B">
        <w:rPr>
          <w:sz w:val="28"/>
          <w:szCs w:val="28"/>
        </w:rPr>
        <w:t xml:space="preserve"> предприяти</w:t>
      </w:r>
      <w:r w:rsidR="00FC67B9" w:rsidRPr="0000636B">
        <w:rPr>
          <w:sz w:val="28"/>
          <w:szCs w:val="28"/>
        </w:rPr>
        <w:t>й</w:t>
      </w:r>
      <w:r w:rsidRPr="0000636B">
        <w:rPr>
          <w:sz w:val="28"/>
          <w:szCs w:val="28"/>
        </w:rPr>
        <w:t xml:space="preserve"> с сокращённым набором услуг и питания. Специализация может быть самой разнообразной. Гостиницы могут ориентироваться на обслуживание представителей сегмента туристического рынка.</w:t>
      </w:r>
    </w:p>
    <w:p w:rsidR="00235E80" w:rsidRPr="0000636B" w:rsidRDefault="00FC67B9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Многие р</w:t>
      </w:r>
      <w:r w:rsidR="00235E80" w:rsidRPr="0000636B">
        <w:rPr>
          <w:sz w:val="28"/>
          <w:szCs w:val="28"/>
        </w:rPr>
        <w:t xml:space="preserve">естораны </w:t>
      </w:r>
      <w:r w:rsidRPr="0000636B">
        <w:rPr>
          <w:sz w:val="28"/>
          <w:szCs w:val="28"/>
        </w:rPr>
        <w:t>делают упор</w:t>
      </w:r>
      <w:r w:rsidR="00235E80" w:rsidRPr="0000636B">
        <w:rPr>
          <w:sz w:val="28"/>
          <w:szCs w:val="28"/>
        </w:rPr>
        <w:t xml:space="preserve"> на приготовлении</w:t>
      </w:r>
      <w:r w:rsidRPr="0000636B">
        <w:rPr>
          <w:sz w:val="28"/>
          <w:szCs w:val="28"/>
        </w:rPr>
        <w:t xml:space="preserve"> блюд</w:t>
      </w:r>
      <w:r w:rsidR="00235E80" w:rsidRPr="0000636B">
        <w:rPr>
          <w:sz w:val="28"/>
          <w:szCs w:val="28"/>
        </w:rPr>
        <w:t xml:space="preserve"> национальн</w:t>
      </w:r>
      <w:r w:rsidRPr="0000636B">
        <w:rPr>
          <w:sz w:val="28"/>
          <w:szCs w:val="28"/>
        </w:rPr>
        <w:t>ой кухни</w:t>
      </w:r>
      <w:r w:rsidR="00235E80" w:rsidRPr="0000636B">
        <w:rPr>
          <w:sz w:val="28"/>
          <w:szCs w:val="28"/>
        </w:rPr>
        <w:t xml:space="preserve">. </w:t>
      </w:r>
      <w:r w:rsidRPr="0000636B">
        <w:rPr>
          <w:sz w:val="28"/>
          <w:szCs w:val="28"/>
        </w:rPr>
        <w:t>Массов</w:t>
      </w:r>
      <w:r w:rsidR="00235E80" w:rsidRPr="0000636B">
        <w:rPr>
          <w:sz w:val="28"/>
          <w:szCs w:val="28"/>
        </w:rPr>
        <w:t xml:space="preserve">ую популярность </w:t>
      </w:r>
      <w:r w:rsidRPr="0000636B">
        <w:rPr>
          <w:sz w:val="28"/>
          <w:szCs w:val="28"/>
        </w:rPr>
        <w:t>получили</w:t>
      </w:r>
      <w:r w:rsidR="00235E80" w:rsidRPr="0000636B">
        <w:rPr>
          <w:sz w:val="28"/>
          <w:szCs w:val="28"/>
        </w:rPr>
        <w:t xml:space="preserve"> рестораны быстрого обслуживания (McDonalds, Pizza Hut, Domino, Red Lobster) и другие.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Углубление специализации гостиничных предприятий связано с созданием международных сетей, имеющих большое значение в разработке и внедрении высоких стандартов обслуживания. 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Развитие гостиничного хозяйства сдерживается рядом факторов:</w:t>
      </w:r>
    </w:p>
    <w:p w:rsidR="00235E80" w:rsidRPr="0000636B" w:rsidRDefault="00235E80" w:rsidP="0000636B">
      <w:pPr>
        <w:pStyle w:val="ad"/>
        <w:numPr>
          <w:ilvl w:val="0"/>
          <w:numId w:val="18"/>
        </w:numPr>
        <w:suppressAutoHyphens/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экономический кризис;</w:t>
      </w:r>
    </w:p>
    <w:p w:rsidR="00235E80" w:rsidRPr="0000636B" w:rsidRDefault="00235E80" w:rsidP="0000636B">
      <w:pPr>
        <w:pStyle w:val="ad"/>
        <w:numPr>
          <w:ilvl w:val="0"/>
          <w:numId w:val="18"/>
        </w:numPr>
        <w:suppressAutoHyphens/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недостатки в работе финансово-банковской системы;</w:t>
      </w:r>
    </w:p>
    <w:p w:rsidR="00235E80" w:rsidRPr="0000636B" w:rsidRDefault="00235E80" w:rsidP="0000636B">
      <w:pPr>
        <w:pStyle w:val="ad"/>
        <w:numPr>
          <w:ilvl w:val="0"/>
          <w:numId w:val="18"/>
        </w:numPr>
        <w:suppressAutoHyphens/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ограниченная платёжеспособность населения;</w:t>
      </w:r>
    </w:p>
    <w:p w:rsidR="00235E80" w:rsidRPr="0000636B" w:rsidRDefault="00235E80" w:rsidP="0000636B">
      <w:pPr>
        <w:pStyle w:val="ad"/>
        <w:numPr>
          <w:ilvl w:val="0"/>
          <w:numId w:val="18"/>
        </w:numPr>
        <w:suppressAutoHyphens/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несовершенная налоговая система.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Законодательно-правовая база не отвечает требованиям настоящего времени.</w:t>
      </w:r>
    </w:p>
    <w:p w:rsidR="00235E80" w:rsidRPr="0000636B" w:rsidRDefault="00235E80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Следует отметить отсутствие необходимой инфраструктуры, соответствующих сервисных условий, что, в свою очередь, отражается на уровне качества обслуживания туристов. </w:t>
      </w:r>
    </w:p>
    <w:p w:rsidR="00537941" w:rsidRPr="0000636B" w:rsidRDefault="00537941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Гостиничные номера являются основным элементом услуги размещения. Это многофункциональные помещения, предназначенные для отдыха, сна, работы проживающих гостей. Самой важной их функцией является обеспечение возможности сна. </w:t>
      </w:r>
      <w:r w:rsidR="002A684E" w:rsidRPr="0000636B">
        <w:rPr>
          <w:sz w:val="28"/>
          <w:szCs w:val="28"/>
        </w:rPr>
        <w:t>Номера различают по категориям. Они</w:t>
      </w:r>
      <w:r w:rsidRPr="0000636B">
        <w:rPr>
          <w:sz w:val="28"/>
          <w:szCs w:val="28"/>
        </w:rPr>
        <w:t xml:space="preserve"> отличаются один от другого площадью, меблировкой, оборудованием, оснащением и т.д. Однако независимо от категории гостиничный номер должен иметь следующую мебель и оборудование: кровать, стул и кресло, ночной столик, шкаф для одежды, общее освещение, мусорная корзина. Кроме этого в каждом номере должна быть информация о гостинице и плане эвакуации в случае пожара. </w:t>
      </w:r>
    </w:p>
    <w:p w:rsidR="00537941" w:rsidRPr="0000636B" w:rsidRDefault="00537941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Другие услуги дополняют предложение услуг размещения и питания. К </w:t>
      </w:r>
      <w:r w:rsidR="00171CC0" w:rsidRPr="0000636B">
        <w:rPr>
          <w:sz w:val="28"/>
          <w:szCs w:val="28"/>
        </w:rPr>
        <w:t>таким услугам можно отнести предоставление</w:t>
      </w:r>
      <w:r w:rsidRPr="0000636B">
        <w:rPr>
          <w:sz w:val="28"/>
          <w:szCs w:val="28"/>
        </w:rPr>
        <w:t xml:space="preserve"> бассейна, конференц-залов, залов для переговоров, спортивного оснащения, прокат автомобилей, услуги химчистки, стиральные, парикмахерских, массажного кабинета и ряд других. В зависимости от того, как они оформлены и скомбинированы в единственный комплекс, складывается определённый тип предприятия. Это могут быть: гостиница-люкс, гостиница среднего класса, гостиница-апартамент, гостиница эконом-класса, гостиница-курорт, мотель, частная гостиница типа «ночлег и завтрак», пансион, гостиный двор и т.п.</w:t>
      </w:r>
    </w:p>
    <w:p w:rsidR="00600D7C" w:rsidRPr="0000636B" w:rsidRDefault="00537941" w:rsidP="0000636B">
      <w:pPr>
        <w:tabs>
          <w:tab w:val="left" w:pos="900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Однако существует несколько общих классификационных признаков. </w:t>
      </w:r>
    </w:p>
    <w:p w:rsidR="005664BE" w:rsidRPr="0000636B" w:rsidRDefault="005664BE" w:rsidP="0000636B">
      <w:pPr>
        <w:pStyle w:val="a9"/>
        <w:suppressAutoHyphens/>
        <w:spacing w:line="360" w:lineRule="auto"/>
        <w:ind w:firstLine="709"/>
      </w:pPr>
      <w:r w:rsidRPr="0000636B">
        <w:t>Наиболее употребляемые среди них:</w:t>
      </w:r>
    </w:p>
    <w:p w:rsidR="005664BE" w:rsidRPr="0000636B" w:rsidRDefault="005664BE" w:rsidP="0000636B">
      <w:pPr>
        <w:pStyle w:val="a9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</w:pPr>
      <w:r w:rsidRPr="0000636B">
        <w:rPr>
          <w:i/>
          <w:iCs/>
        </w:rPr>
        <w:t xml:space="preserve">Уровень комфорта </w:t>
      </w:r>
      <w:r w:rsidRPr="0000636B">
        <w:t>– это комплексный критерий, куда входят:</w:t>
      </w:r>
    </w:p>
    <w:p w:rsidR="005664BE" w:rsidRPr="0000636B" w:rsidRDefault="005664BE" w:rsidP="0000636B">
      <w:pPr>
        <w:pStyle w:val="ab"/>
        <w:numPr>
          <w:ilvl w:val="0"/>
          <w:numId w:val="16"/>
        </w:numPr>
        <w:tabs>
          <w:tab w:val="clear" w:pos="1400"/>
          <w:tab w:val="num" w:pos="7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состояние номерного фонда: площадь номеров, часть одноместных, многокомнатных номеров, номеров-апартаментов, наличие коммунальных удобств в номерах;</w:t>
      </w:r>
    </w:p>
    <w:p w:rsidR="005664BE" w:rsidRPr="0000636B" w:rsidRDefault="005664BE" w:rsidP="0000636B">
      <w:pPr>
        <w:pStyle w:val="ab"/>
        <w:numPr>
          <w:ilvl w:val="0"/>
          <w:numId w:val="16"/>
        </w:numPr>
        <w:tabs>
          <w:tab w:val="clear" w:pos="1400"/>
          <w:tab w:val="left" w:pos="400"/>
          <w:tab w:val="num" w:pos="72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состояние мебели, инвентаря, предметов санитарно-гигиенического назначения;</w:t>
      </w:r>
    </w:p>
    <w:p w:rsidR="005664BE" w:rsidRPr="0000636B" w:rsidRDefault="005664BE" w:rsidP="0000636B">
      <w:pPr>
        <w:pStyle w:val="ab"/>
        <w:numPr>
          <w:ilvl w:val="0"/>
          <w:numId w:val="16"/>
        </w:numPr>
        <w:tabs>
          <w:tab w:val="clear" w:pos="1400"/>
          <w:tab w:val="left" w:pos="400"/>
          <w:tab w:val="num" w:pos="72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наличие и состояние предприятий питания;</w:t>
      </w:r>
    </w:p>
    <w:p w:rsidR="005664BE" w:rsidRPr="0000636B" w:rsidRDefault="005664BE" w:rsidP="0000636B">
      <w:pPr>
        <w:pStyle w:val="ab"/>
        <w:numPr>
          <w:ilvl w:val="0"/>
          <w:numId w:val="16"/>
        </w:numPr>
        <w:tabs>
          <w:tab w:val="clear" w:pos="1400"/>
          <w:tab w:val="left" w:pos="400"/>
          <w:tab w:val="num" w:pos="72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состояние дома, подъездных ко</w:t>
      </w:r>
      <w:r w:rsidR="001F76B5" w:rsidRPr="0000636B">
        <w:rPr>
          <w:sz w:val="28"/>
          <w:szCs w:val="28"/>
        </w:rPr>
        <w:t xml:space="preserve">лей, обустройство прилегающей к </w:t>
      </w:r>
      <w:r w:rsidRPr="0000636B">
        <w:rPr>
          <w:sz w:val="28"/>
          <w:szCs w:val="28"/>
        </w:rPr>
        <w:t>гостинице территории;</w:t>
      </w:r>
    </w:p>
    <w:p w:rsidR="005664BE" w:rsidRPr="0000636B" w:rsidRDefault="005664BE" w:rsidP="0000636B">
      <w:pPr>
        <w:pStyle w:val="ab"/>
        <w:numPr>
          <w:ilvl w:val="0"/>
          <w:numId w:val="16"/>
        </w:numPr>
        <w:tabs>
          <w:tab w:val="clear" w:pos="1400"/>
          <w:tab w:val="left" w:pos="400"/>
          <w:tab w:val="num" w:pos="72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информационное обеспечение и техническое оснащение;</w:t>
      </w:r>
    </w:p>
    <w:p w:rsidR="005664BE" w:rsidRPr="0000636B" w:rsidRDefault="005664BE" w:rsidP="0000636B">
      <w:pPr>
        <w:pStyle w:val="ab"/>
        <w:numPr>
          <w:ilvl w:val="0"/>
          <w:numId w:val="16"/>
        </w:numPr>
        <w:tabs>
          <w:tab w:val="clear" w:pos="1400"/>
          <w:tab w:val="left" w:pos="400"/>
          <w:tab w:val="num" w:pos="72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обеспечение предоставления дополнительных услуг.</w:t>
      </w:r>
    </w:p>
    <w:p w:rsidR="005664BE" w:rsidRPr="0000636B" w:rsidRDefault="005664BE" w:rsidP="0000636B">
      <w:pPr>
        <w:pStyle w:val="ab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 каждом отдельном государстве к пониманию уровня комфорта как критерия классификации подходят по-разному</w:t>
      </w:r>
      <w:r w:rsidR="00AB1C51" w:rsidRPr="0000636B">
        <w:rPr>
          <w:sz w:val="28"/>
          <w:szCs w:val="28"/>
        </w:rPr>
        <w:t>, именно поэтому в мире нет еди</w:t>
      </w:r>
      <w:r w:rsidRPr="0000636B">
        <w:rPr>
          <w:sz w:val="28"/>
          <w:szCs w:val="28"/>
        </w:rPr>
        <w:t>ной классификации гостиниц.</w:t>
      </w:r>
    </w:p>
    <w:p w:rsidR="005664BE" w:rsidRPr="0000636B" w:rsidRDefault="005664BE" w:rsidP="0000636B">
      <w:pPr>
        <w:pStyle w:val="ab"/>
        <w:numPr>
          <w:ilvl w:val="0"/>
          <w:numId w:val="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 xml:space="preserve">Вместимость номерного фонда </w:t>
      </w:r>
      <w:r w:rsidR="009B3B5A" w:rsidRPr="0000636B">
        <w:rPr>
          <w:sz w:val="28"/>
          <w:szCs w:val="28"/>
        </w:rPr>
        <w:t>–</w:t>
      </w:r>
      <w:r w:rsidRPr="0000636B">
        <w:rPr>
          <w:sz w:val="28"/>
          <w:szCs w:val="28"/>
        </w:rPr>
        <w:t xml:space="preserve"> число мест, что может быть предложено клиентам одновременно. Общепринято разделять гостиницы на:</w:t>
      </w:r>
    </w:p>
    <w:p w:rsidR="005664BE" w:rsidRPr="0000636B" w:rsidRDefault="005664BE" w:rsidP="0000636B">
      <w:pPr>
        <w:pStyle w:val="ab"/>
        <w:numPr>
          <w:ilvl w:val="0"/>
          <w:numId w:val="7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малые </w:t>
      </w:r>
      <w:r w:rsidR="009B3B5A" w:rsidRPr="0000636B">
        <w:rPr>
          <w:sz w:val="28"/>
          <w:szCs w:val="28"/>
        </w:rPr>
        <w:t>–</w:t>
      </w:r>
      <w:r w:rsidRPr="0000636B">
        <w:rPr>
          <w:sz w:val="28"/>
          <w:szCs w:val="28"/>
        </w:rPr>
        <w:t xml:space="preserve"> вместимость до 150 мест (в ряде стран не более 100 номеров);</w:t>
      </w:r>
    </w:p>
    <w:p w:rsidR="005664BE" w:rsidRPr="0000636B" w:rsidRDefault="005664BE" w:rsidP="0000636B">
      <w:pPr>
        <w:pStyle w:val="ab"/>
        <w:numPr>
          <w:ilvl w:val="0"/>
          <w:numId w:val="7"/>
        </w:numPr>
        <w:tabs>
          <w:tab w:val="clear" w:pos="680"/>
          <w:tab w:val="left" w:pos="108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средние </w:t>
      </w:r>
      <w:r w:rsidR="009B3B5A" w:rsidRPr="0000636B">
        <w:rPr>
          <w:sz w:val="28"/>
          <w:szCs w:val="28"/>
        </w:rPr>
        <w:t>–</w:t>
      </w:r>
      <w:r w:rsidRPr="0000636B">
        <w:rPr>
          <w:sz w:val="28"/>
          <w:szCs w:val="28"/>
        </w:rPr>
        <w:t xml:space="preserve"> 150-400 мест (до 300 номеров);</w:t>
      </w:r>
    </w:p>
    <w:p w:rsidR="005664BE" w:rsidRPr="0000636B" w:rsidRDefault="005664BE" w:rsidP="0000636B">
      <w:pPr>
        <w:pStyle w:val="ab"/>
        <w:numPr>
          <w:ilvl w:val="0"/>
          <w:numId w:val="7"/>
        </w:numPr>
        <w:tabs>
          <w:tab w:val="clear" w:pos="680"/>
          <w:tab w:val="left" w:pos="108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больше </w:t>
      </w:r>
      <w:r w:rsidR="009B3B5A" w:rsidRPr="0000636B">
        <w:rPr>
          <w:sz w:val="28"/>
          <w:szCs w:val="28"/>
        </w:rPr>
        <w:t>–</w:t>
      </w:r>
      <w:r w:rsidRPr="0000636B">
        <w:rPr>
          <w:sz w:val="28"/>
          <w:szCs w:val="28"/>
        </w:rPr>
        <w:t xml:space="preserve"> свыше 400 мест (свыше 300 номеров).</w:t>
      </w:r>
    </w:p>
    <w:p w:rsidR="009B3B5A" w:rsidRPr="0000636B" w:rsidRDefault="005664BE" w:rsidP="0000636B">
      <w:pPr>
        <w:pStyle w:val="ab"/>
        <w:numPr>
          <w:ilvl w:val="0"/>
          <w:numId w:val="6"/>
        </w:numPr>
        <w:tabs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 xml:space="preserve">Функциональное назначение </w:t>
      </w:r>
      <w:r w:rsidR="009B3B5A" w:rsidRPr="0000636B">
        <w:rPr>
          <w:sz w:val="28"/>
          <w:szCs w:val="28"/>
        </w:rPr>
        <w:t>–</w:t>
      </w:r>
      <w:r w:rsidRPr="0000636B">
        <w:rPr>
          <w:sz w:val="28"/>
          <w:szCs w:val="28"/>
        </w:rPr>
        <w:t xml:space="preserve"> этот критерий является решающим при определении типологической структуры гостиницы. Всего выделяют две большие группы предприятий: транзитные и целевые. </w:t>
      </w:r>
    </w:p>
    <w:p w:rsidR="005664BE" w:rsidRPr="0000636B" w:rsidRDefault="005664BE" w:rsidP="0000636B">
      <w:pPr>
        <w:pStyle w:val="ab"/>
        <w:tabs>
          <w:tab w:val="left" w:pos="1080"/>
          <w:tab w:val="left" w:pos="162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Транзитные – это гостиницы, что обслуживают туристов в условиях кратковременной остановки. Они располагаются на магистралях с большим движением, у них ограниченный уровень комфорта. Целевые гостиницы в зависимости от цели путешествия подразделяются на:</w:t>
      </w:r>
    </w:p>
    <w:p w:rsidR="009B3B5A" w:rsidRPr="0000636B" w:rsidRDefault="005664BE" w:rsidP="0000636B">
      <w:pPr>
        <w:pStyle w:val="ab"/>
        <w:numPr>
          <w:ilvl w:val="0"/>
          <w:numId w:val="8"/>
        </w:numPr>
        <w:tabs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гостиницы делового назначения, </w:t>
      </w:r>
      <w:r w:rsidR="0029748C" w:rsidRPr="0000636B">
        <w:rPr>
          <w:sz w:val="28"/>
          <w:szCs w:val="28"/>
        </w:rPr>
        <w:t>которые</w:t>
      </w:r>
      <w:r w:rsidRPr="0000636B">
        <w:rPr>
          <w:sz w:val="28"/>
          <w:szCs w:val="28"/>
        </w:rPr>
        <w:t xml:space="preserve"> обслуживают лиц, которые находятся в командировках;</w:t>
      </w:r>
    </w:p>
    <w:p w:rsidR="005664BE" w:rsidRPr="0000636B" w:rsidRDefault="005664BE" w:rsidP="0000636B">
      <w:pPr>
        <w:pStyle w:val="ab"/>
        <w:numPr>
          <w:ilvl w:val="0"/>
          <w:numId w:val="8"/>
        </w:numPr>
        <w:tabs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гостиницы для отдыха (курортные </w:t>
      </w:r>
      <w:r w:rsidR="009B3B5A" w:rsidRPr="0000636B">
        <w:rPr>
          <w:sz w:val="28"/>
          <w:szCs w:val="28"/>
        </w:rPr>
        <w:t>–</w:t>
      </w:r>
      <w:r w:rsidRPr="0000636B">
        <w:rPr>
          <w:sz w:val="28"/>
          <w:szCs w:val="28"/>
        </w:rPr>
        <w:t xml:space="preserve"> предоставление размещения, питания и ряда дополнительных услуг людям, стремя</w:t>
      </w:r>
      <w:r w:rsidR="0029748C" w:rsidRPr="0000636B">
        <w:rPr>
          <w:sz w:val="28"/>
          <w:szCs w:val="28"/>
        </w:rPr>
        <w:t>щим</w:t>
      </w:r>
      <w:r w:rsidRPr="0000636B">
        <w:rPr>
          <w:sz w:val="28"/>
          <w:szCs w:val="28"/>
        </w:rPr>
        <w:t>ся к отдыху и во</w:t>
      </w:r>
      <w:r w:rsidR="0029748C" w:rsidRPr="0000636B">
        <w:rPr>
          <w:sz w:val="28"/>
          <w:szCs w:val="28"/>
        </w:rPr>
        <w:t>сстановлению здоровья</w:t>
      </w:r>
      <w:r w:rsidRPr="0000636B">
        <w:rPr>
          <w:sz w:val="28"/>
          <w:szCs w:val="28"/>
        </w:rPr>
        <w:t xml:space="preserve"> и турист</w:t>
      </w:r>
      <w:r w:rsidR="0029748C" w:rsidRPr="0000636B">
        <w:rPr>
          <w:sz w:val="28"/>
          <w:szCs w:val="28"/>
        </w:rPr>
        <w:t>иче</w:t>
      </w:r>
      <w:r w:rsidRPr="0000636B">
        <w:rPr>
          <w:sz w:val="28"/>
          <w:szCs w:val="28"/>
        </w:rPr>
        <w:t xml:space="preserve">ские </w:t>
      </w:r>
      <w:r w:rsidR="0029748C" w:rsidRPr="0000636B">
        <w:rPr>
          <w:sz w:val="28"/>
          <w:szCs w:val="28"/>
        </w:rPr>
        <w:t>–</w:t>
      </w:r>
      <w:r w:rsidRPr="0000636B">
        <w:rPr>
          <w:sz w:val="28"/>
          <w:szCs w:val="28"/>
        </w:rPr>
        <w:t xml:space="preserve"> главная цель отдых).</w:t>
      </w:r>
    </w:p>
    <w:p w:rsidR="005664BE" w:rsidRPr="0000636B" w:rsidRDefault="005664BE" w:rsidP="0000636B">
      <w:pPr>
        <w:pStyle w:val="ab"/>
        <w:numPr>
          <w:ilvl w:val="0"/>
          <w:numId w:val="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>Местоположение</w:t>
      </w:r>
      <w:r w:rsidRPr="0000636B">
        <w:rPr>
          <w:sz w:val="28"/>
          <w:szCs w:val="28"/>
        </w:rPr>
        <w:t>. Здесь существуют разные вариации. Гостиницы могут быть расположены в пределах города, в горах; на побережье и т.п. Кроме местоположения гостиницы выделяют классификацию номеров и вида из номеров.</w:t>
      </w:r>
    </w:p>
    <w:p w:rsidR="005664BE" w:rsidRPr="0000636B" w:rsidRDefault="005664BE" w:rsidP="0000636B">
      <w:pPr>
        <w:pStyle w:val="ab"/>
        <w:numPr>
          <w:ilvl w:val="0"/>
          <w:numId w:val="6"/>
        </w:numPr>
        <w:tabs>
          <w:tab w:val="clear" w:pos="360"/>
          <w:tab w:val="left" w:pos="108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>Длительность деятельности</w:t>
      </w:r>
      <w:r w:rsidRPr="0000636B">
        <w:rPr>
          <w:sz w:val="28"/>
          <w:szCs w:val="28"/>
        </w:rPr>
        <w:t xml:space="preserve">. </w:t>
      </w:r>
      <w:r w:rsidR="001F76B5" w:rsidRPr="0000636B">
        <w:rPr>
          <w:sz w:val="28"/>
          <w:szCs w:val="28"/>
        </w:rPr>
        <w:t>К</w:t>
      </w:r>
      <w:r w:rsidRPr="0000636B">
        <w:rPr>
          <w:sz w:val="28"/>
          <w:szCs w:val="28"/>
        </w:rPr>
        <w:t>лассифицируются на гостиницы, работаю</w:t>
      </w:r>
      <w:r w:rsidR="001F76B5" w:rsidRPr="0000636B">
        <w:rPr>
          <w:sz w:val="28"/>
          <w:szCs w:val="28"/>
        </w:rPr>
        <w:t>щие</w:t>
      </w:r>
      <w:r w:rsidRPr="0000636B">
        <w:rPr>
          <w:sz w:val="28"/>
          <w:szCs w:val="28"/>
        </w:rPr>
        <w:t xml:space="preserve"> </w:t>
      </w:r>
      <w:r w:rsidR="001F76B5" w:rsidRPr="0000636B">
        <w:rPr>
          <w:sz w:val="28"/>
          <w:szCs w:val="28"/>
        </w:rPr>
        <w:t>круглый год;</w:t>
      </w:r>
      <w:r w:rsidRPr="0000636B">
        <w:rPr>
          <w:sz w:val="28"/>
          <w:szCs w:val="28"/>
        </w:rPr>
        <w:t xml:space="preserve"> работаю</w:t>
      </w:r>
      <w:r w:rsidR="001F76B5" w:rsidRPr="0000636B">
        <w:rPr>
          <w:sz w:val="28"/>
          <w:szCs w:val="28"/>
        </w:rPr>
        <w:t>щие</w:t>
      </w:r>
      <w:r w:rsidRPr="0000636B">
        <w:rPr>
          <w:sz w:val="28"/>
          <w:szCs w:val="28"/>
        </w:rPr>
        <w:t xml:space="preserve"> 2 сезона функционирую</w:t>
      </w:r>
      <w:r w:rsidR="001F76B5" w:rsidRPr="0000636B">
        <w:rPr>
          <w:sz w:val="28"/>
          <w:szCs w:val="28"/>
        </w:rPr>
        <w:t>щие</w:t>
      </w:r>
      <w:r w:rsidRPr="0000636B">
        <w:rPr>
          <w:sz w:val="28"/>
          <w:szCs w:val="28"/>
        </w:rPr>
        <w:t xml:space="preserve"> 1 сезон.</w:t>
      </w:r>
    </w:p>
    <w:p w:rsidR="005664BE" w:rsidRPr="0000636B" w:rsidRDefault="005664BE" w:rsidP="0000636B">
      <w:pPr>
        <w:pStyle w:val="ab"/>
        <w:numPr>
          <w:ilvl w:val="0"/>
          <w:numId w:val="6"/>
        </w:numPr>
        <w:tabs>
          <w:tab w:val="clear" w:pos="360"/>
          <w:tab w:val="left" w:pos="108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>Обеспеченность питанием</w:t>
      </w:r>
      <w:r w:rsidRPr="0000636B">
        <w:rPr>
          <w:sz w:val="28"/>
          <w:szCs w:val="28"/>
        </w:rPr>
        <w:t xml:space="preserve">: </w:t>
      </w:r>
    </w:p>
    <w:p w:rsidR="005664BE" w:rsidRPr="0000636B" w:rsidRDefault="005664BE" w:rsidP="0000636B">
      <w:pPr>
        <w:pStyle w:val="ab"/>
        <w:numPr>
          <w:ilvl w:val="0"/>
          <w:numId w:val="9"/>
        </w:numPr>
        <w:tabs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гостиницы, работаю</w:t>
      </w:r>
      <w:r w:rsidR="001F76B5" w:rsidRPr="0000636B">
        <w:rPr>
          <w:sz w:val="28"/>
          <w:szCs w:val="28"/>
        </w:rPr>
        <w:t>щие</w:t>
      </w:r>
      <w:r w:rsidRPr="0000636B">
        <w:rPr>
          <w:sz w:val="28"/>
          <w:szCs w:val="28"/>
        </w:rPr>
        <w:t xml:space="preserve"> по системе «Все включено» (размещение + 4 - разовое питание с включением алкогольных напитков как местного, так и иностранного производителя, в зависимости от специфики гостиницы и е</w:t>
      </w:r>
      <w:r w:rsidR="001F76B5" w:rsidRPr="0000636B">
        <w:rPr>
          <w:sz w:val="28"/>
          <w:szCs w:val="28"/>
        </w:rPr>
        <w:t>ё</w:t>
      </w:r>
      <w:r w:rsidRPr="0000636B">
        <w:rPr>
          <w:sz w:val="28"/>
          <w:szCs w:val="28"/>
        </w:rPr>
        <w:t xml:space="preserve"> стоимостной ценности);</w:t>
      </w:r>
    </w:p>
    <w:p w:rsidR="005664BE" w:rsidRPr="0000636B" w:rsidRDefault="005664BE" w:rsidP="0000636B">
      <w:pPr>
        <w:pStyle w:val="ab"/>
        <w:numPr>
          <w:ilvl w:val="0"/>
          <w:numId w:val="9"/>
        </w:numPr>
        <w:tabs>
          <w:tab w:val="clear" w:pos="680"/>
          <w:tab w:val="left" w:pos="120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гостиницы, </w:t>
      </w:r>
      <w:r w:rsidR="00D92D9C" w:rsidRPr="0000636B">
        <w:rPr>
          <w:sz w:val="28"/>
          <w:szCs w:val="28"/>
        </w:rPr>
        <w:t>которые</w:t>
      </w:r>
      <w:r w:rsidRPr="0000636B">
        <w:rPr>
          <w:sz w:val="28"/>
          <w:szCs w:val="28"/>
        </w:rPr>
        <w:t xml:space="preserve"> обеспечивают полный пансион (размещение + трехкратное питание);</w:t>
      </w:r>
    </w:p>
    <w:p w:rsidR="005664BE" w:rsidRPr="0000636B" w:rsidRDefault="005664BE" w:rsidP="0000636B">
      <w:pPr>
        <w:pStyle w:val="ab"/>
        <w:numPr>
          <w:ilvl w:val="0"/>
          <w:numId w:val="9"/>
        </w:numPr>
        <w:tabs>
          <w:tab w:val="clear" w:pos="680"/>
          <w:tab w:val="left" w:pos="120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гостиницы, </w:t>
      </w:r>
      <w:r w:rsidR="00D92D9C" w:rsidRPr="0000636B">
        <w:rPr>
          <w:sz w:val="28"/>
          <w:szCs w:val="28"/>
        </w:rPr>
        <w:t>которые</w:t>
      </w:r>
      <w:r w:rsidRPr="0000636B">
        <w:rPr>
          <w:sz w:val="28"/>
          <w:szCs w:val="28"/>
        </w:rPr>
        <w:t xml:space="preserve"> обеспечивают полупансион (размещение + 2 - разовое питание с вариацией завтрак-обед или завтрак-ужин):</w:t>
      </w:r>
    </w:p>
    <w:p w:rsidR="005664BE" w:rsidRPr="0000636B" w:rsidRDefault="005664BE" w:rsidP="0000636B">
      <w:pPr>
        <w:pStyle w:val="ab"/>
        <w:numPr>
          <w:ilvl w:val="0"/>
          <w:numId w:val="9"/>
        </w:numPr>
        <w:tabs>
          <w:tab w:val="clear" w:pos="680"/>
          <w:tab w:val="left" w:pos="120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гостиницы, </w:t>
      </w:r>
      <w:r w:rsidR="00D92D9C" w:rsidRPr="0000636B">
        <w:rPr>
          <w:sz w:val="28"/>
          <w:szCs w:val="28"/>
        </w:rPr>
        <w:t>которые</w:t>
      </w:r>
      <w:r w:rsidRPr="0000636B">
        <w:rPr>
          <w:sz w:val="28"/>
          <w:szCs w:val="28"/>
        </w:rPr>
        <w:t xml:space="preserve"> предлагают размещение и только завтрак.</w:t>
      </w:r>
    </w:p>
    <w:p w:rsidR="005664BE" w:rsidRPr="0000636B" w:rsidRDefault="001F76B5" w:rsidP="0000636B">
      <w:pPr>
        <w:pStyle w:val="ab"/>
        <w:numPr>
          <w:ilvl w:val="0"/>
          <w:numId w:val="6"/>
        </w:numPr>
        <w:tabs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>По д</w:t>
      </w:r>
      <w:r w:rsidR="005664BE" w:rsidRPr="0000636B">
        <w:rPr>
          <w:i/>
          <w:iCs/>
          <w:sz w:val="28"/>
          <w:szCs w:val="28"/>
        </w:rPr>
        <w:t>лительност</w:t>
      </w:r>
      <w:r w:rsidRPr="0000636B">
        <w:rPr>
          <w:i/>
          <w:iCs/>
          <w:sz w:val="28"/>
          <w:szCs w:val="28"/>
        </w:rPr>
        <w:t>и</w:t>
      </w:r>
      <w:r w:rsidR="005664BE" w:rsidRPr="0000636B">
        <w:rPr>
          <w:i/>
          <w:iCs/>
          <w:sz w:val="28"/>
          <w:szCs w:val="28"/>
        </w:rPr>
        <w:t xml:space="preserve"> пребывания гостей</w:t>
      </w:r>
      <w:r w:rsidR="005664BE" w:rsidRPr="0000636B">
        <w:rPr>
          <w:sz w:val="28"/>
          <w:szCs w:val="28"/>
        </w:rPr>
        <w:t>: гостиницы для длительного пребывания гостей;</w:t>
      </w:r>
      <w:r w:rsidRPr="0000636B">
        <w:rPr>
          <w:sz w:val="28"/>
          <w:szCs w:val="28"/>
        </w:rPr>
        <w:t xml:space="preserve"> </w:t>
      </w:r>
      <w:r w:rsidR="005664BE" w:rsidRPr="0000636B">
        <w:rPr>
          <w:sz w:val="28"/>
          <w:szCs w:val="28"/>
        </w:rPr>
        <w:t>гостиницы для кратковременного пребывания.</w:t>
      </w:r>
    </w:p>
    <w:p w:rsidR="005664BE" w:rsidRPr="0000636B" w:rsidRDefault="00D92D9C" w:rsidP="0000636B">
      <w:pPr>
        <w:pStyle w:val="ab"/>
        <w:numPr>
          <w:ilvl w:val="0"/>
          <w:numId w:val="6"/>
        </w:numPr>
        <w:tabs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По</w:t>
      </w:r>
      <w:r w:rsidR="005664BE" w:rsidRPr="0000636B">
        <w:rPr>
          <w:sz w:val="28"/>
          <w:szCs w:val="28"/>
        </w:rPr>
        <w:t xml:space="preserve"> </w:t>
      </w:r>
      <w:r w:rsidR="005664BE" w:rsidRPr="0000636B">
        <w:rPr>
          <w:i/>
          <w:iCs/>
          <w:sz w:val="28"/>
          <w:szCs w:val="28"/>
        </w:rPr>
        <w:t>уровн</w:t>
      </w:r>
      <w:r w:rsidRPr="0000636B">
        <w:rPr>
          <w:i/>
          <w:iCs/>
          <w:sz w:val="28"/>
          <w:szCs w:val="28"/>
        </w:rPr>
        <w:t>ю</w:t>
      </w:r>
      <w:r w:rsidR="005664BE" w:rsidRPr="0000636B">
        <w:rPr>
          <w:i/>
          <w:iCs/>
          <w:sz w:val="28"/>
          <w:szCs w:val="28"/>
        </w:rPr>
        <w:t xml:space="preserve"> цен номера </w:t>
      </w:r>
      <w:r w:rsidR="001F76B5" w:rsidRPr="0000636B">
        <w:rPr>
          <w:sz w:val="28"/>
          <w:szCs w:val="28"/>
        </w:rPr>
        <w:t>гостиниц</w:t>
      </w:r>
      <w:r w:rsidR="005664BE" w:rsidRPr="0000636B">
        <w:rPr>
          <w:sz w:val="28"/>
          <w:szCs w:val="28"/>
        </w:rPr>
        <w:t xml:space="preserve"> классифицируются на:</w:t>
      </w:r>
    </w:p>
    <w:p w:rsidR="005664BE" w:rsidRPr="0000636B" w:rsidRDefault="005664BE" w:rsidP="0000636B">
      <w:pPr>
        <w:pStyle w:val="ab"/>
        <w:numPr>
          <w:ilvl w:val="0"/>
          <w:numId w:val="1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бюджетные (25-35 </w:t>
      </w:r>
      <w:r w:rsidR="00D92D9C" w:rsidRPr="0000636B">
        <w:rPr>
          <w:sz w:val="28"/>
          <w:szCs w:val="28"/>
        </w:rPr>
        <w:t>у.е.</w:t>
      </w:r>
      <w:r w:rsidRPr="0000636B">
        <w:rPr>
          <w:sz w:val="28"/>
          <w:szCs w:val="28"/>
        </w:rPr>
        <w:t>);</w:t>
      </w:r>
    </w:p>
    <w:p w:rsidR="005664BE" w:rsidRPr="0000636B" w:rsidRDefault="005664BE" w:rsidP="0000636B">
      <w:pPr>
        <w:pStyle w:val="ab"/>
        <w:numPr>
          <w:ilvl w:val="0"/>
          <w:numId w:val="11"/>
        </w:numPr>
        <w:tabs>
          <w:tab w:val="clear" w:pos="680"/>
          <w:tab w:val="left" w:pos="108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экономические (35-55 </w:t>
      </w:r>
      <w:r w:rsidR="00D92D9C" w:rsidRPr="0000636B">
        <w:rPr>
          <w:sz w:val="28"/>
          <w:szCs w:val="28"/>
        </w:rPr>
        <w:t>у.е.</w:t>
      </w:r>
      <w:r w:rsidRPr="0000636B">
        <w:rPr>
          <w:sz w:val="28"/>
          <w:szCs w:val="28"/>
        </w:rPr>
        <w:t>);</w:t>
      </w:r>
    </w:p>
    <w:p w:rsidR="005664BE" w:rsidRPr="0000636B" w:rsidRDefault="005664BE" w:rsidP="0000636B">
      <w:pPr>
        <w:pStyle w:val="ab"/>
        <w:numPr>
          <w:ilvl w:val="0"/>
          <w:numId w:val="11"/>
        </w:numPr>
        <w:tabs>
          <w:tab w:val="clear" w:pos="680"/>
          <w:tab w:val="left" w:pos="108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средние (55-95</w:t>
      </w:r>
      <w:r w:rsidR="00D92D9C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у.</w:t>
      </w:r>
      <w:r w:rsidR="00D92D9C" w:rsidRPr="0000636B">
        <w:rPr>
          <w:sz w:val="28"/>
          <w:szCs w:val="28"/>
        </w:rPr>
        <w:t>е.</w:t>
      </w:r>
      <w:r w:rsidRPr="0000636B">
        <w:rPr>
          <w:sz w:val="28"/>
          <w:szCs w:val="28"/>
        </w:rPr>
        <w:t>);</w:t>
      </w:r>
    </w:p>
    <w:p w:rsidR="005664BE" w:rsidRPr="0000636B" w:rsidRDefault="005664BE" w:rsidP="0000636B">
      <w:pPr>
        <w:pStyle w:val="ab"/>
        <w:numPr>
          <w:ilvl w:val="0"/>
          <w:numId w:val="11"/>
        </w:numPr>
        <w:tabs>
          <w:tab w:val="clear" w:pos="680"/>
          <w:tab w:val="left" w:pos="108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 первоклассные (95-195 </w:t>
      </w:r>
      <w:r w:rsidR="00D92D9C" w:rsidRPr="0000636B">
        <w:rPr>
          <w:sz w:val="28"/>
          <w:szCs w:val="28"/>
        </w:rPr>
        <w:t>у.е.</w:t>
      </w:r>
      <w:r w:rsidRPr="0000636B">
        <w:rPr>
          <w:sz w:val="28"/>
          <w:szCs w:val="28"/>
        </w:rPr>
        <w:t>);</w:t>
      </w:r>
    </w:p>
    <w:p w:rsidR="005664BE" w:rsidRPr="0000636B" w:rsidRDefault="005664BE" w:rsidP="0000636B">
      <w:pPr>
        <w:pStyle w:val="ab"/>
        <w:numPr>
          <w:ilvl w:val="0"/>
          <w:numId w:val="11"/>
        </w:numPr>
        <w:tabs>
          <w:tab w:val="clear" w:pos="680"/>
          <w:tab w:val="left" w:pos="108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апартаментн</w:t>
      </w:r>
      <w:r w:rsidR="00D92D9C" w:rsidRPr="0000636B">
        <w:rPr>
          <w:sz w:val="28"/>
          <w:szCs w:val="28"/>
        </w:rPr>
        <w:t>ые</w:t>
      </w:r>
      <w:r w:rsidRPr="0000636B">
        <w:rPr>
          <w:sz w:val="28"/>
          <w:szCs w:val="28"/>
        </w:rPr>
        <w:t xml:space="preserve"> (65-125 </w:t>
      </w:r>
      <w:r w:rsidR="00D92D9C" w:rsidRPr="0000636B">
        <w:rPr>
          <w:sz w:val="28"/>
          <w:szCs w:val="28"/>
        </w:rPr>
        <w:t>у.е.</w:t>
      </w:r>
      <w:r w:rsidRPr="0000636B">
        <w:rPr>
          <w:sz w:val="28"/>
          <w:szCs w:val="28"/>
        </w:rPr>
        <w:t>);</w:t>
      </w:r>
    </w:p>
    <w:p w:rsidR="005664BE" w:rsidRPr="0000636B" w:rsidRDefault="005664BE" w:rsidP="0000636B">
      <w:pPr>
        <w:pStyle w:val="ab"/>
        <w:numPr>
          <w:ilvl w:val="0"/>
          <w:numId w:val="11"/>
        </w:numPr>
        <w:tabs>
          <w:tab w:val="clear" w:pos="680"/>
          <w:tab w:val="left" w:pos="108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фешенебельные  (125-425 </w:t>
      </w:r>
      <w:r w:rsidR="00D92D9C" w:rsidRPr="0000636B">
        <w:rPr>
          <w:sz w:val="28"/>
          <w:szCs w:val="28"/>
        </w:rPr>
        <w:t>у.е.</w:t>
      </w:r>
      <w:r w:rsidRPr="0000636B">
        <w:rPr>
          <w:sz w:val="28"/>
          <w:szCs w:val="28"/>
        </w:rPr>
        <w:t>).</w:t>
      </w:r>
    </w:p>
    <w:p w:rsidR="005664BE" w:rsidRPr="0000636B" w:rsidRDefault="005664BE" w:rsidP="000063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Следовательно, существует множество принципов и критериев  мировой классификации гостиниц, все зависит от национальных, географических особенностей страны, а также местных традиций. </w:t>
      </w:r>
    </w:p>
    <w:p w:rsidR="008635C5" w:rsidRPr="0000636B" w:rsidRDefault="00F2364B" w:rsidP="000063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Однако, независимо сколько «звезд» имеет ту или другую гостиницу, он предоставляет гостям как основные, так и дополнительные услуги. </w:t>
      </w:r>
    </w:p>
    <w:p w:rsidR="008635C5" w:rsidRDefault="0000636B" w:rsidP="0000636B">
      <w:pPr>
        <w:pStyle w:val="a9"/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lang w:val="en-US"/>
        </w:rPr>
      </w:pPr>
      <w:r>
        <w:rPr>
          <w:b/>
          <w:bCs/>
        </w:rPr>
        <w:br w:type="page"/>
      </w:r>
      <w:r w:rsidR="008635C5" w:rsidRPr="0000636B">
        <w:rPr>
          <w:b/>
          <w:bCs/>
        </w:rPr>
        <w:t>Глава II. Предприятия общественного питания</w:t>
      </w:r>
      <w:r w:rsidR="00E4491D" w:rsidRPr="0000636B">
        <w:rPr>
          <w:b/>
          <w:bCs/>
        </w:rPr>
        <w:t xml:space="preserve"> при гостиницах</w:t>
      </w:r>
    </w:p>
    <w:p w:rsidR="0000636B" w:rsidRPr="0000636B" w:rsidRDefault="0000636B" w:rsidP="0000636B">
      <w:pPr>
        <w:pStyle w:val="a9"/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lang w:val="en-US"/>
        </w:rPr>
      </w:pPr>
    </w:p>
    <w:p w:rsidR="008635C5" w:rsidRPr="0000636B" w:rsidRDefault="008635C5" w:rsidP="0000636B">
      <w:pPr>
        <w:pStyle w:val="a9"/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</w:rPr>
      </w:pPr>
      <w:r w:rsidRPr="0000636B">
        <w:rPr>
          <w:b/>
          <w:bCs/>
        </w:rPr>
        <w:t>2.2. Характеристика предприятий общественного питания</w:t>
      </w:r>
    </w:p>
    <w:p w:rsidR="008635C5" w:rsidRPr="0000636B" w:rsidRDefault="008635C5" w:rsidP="0000636B">
      <w:pPr>
        <w:pStyle w:val="a9"/>
        <w:widowControl w:val="0"/>
        <w:spacing w:line="360" w:lineRule="auto"/>
        <w:ind w:firstLine="709"/>
      </w:pPr>
      <w:r w:rsidRPr="0000636B">
        <w:rPr>
          <w:b/>
          <w:bCs/>
        </w:rPr>
        <w:t xml:space="preserve"> </w:t>
      </w:r>
    </w:p>
    <w:p w:rsidR="008635C5" w:rsidRPr="0000636B" w:rsidRDefault="008635C5" w:rsidP="000063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Питание </w:t>
      </w:r>
      <w:r w:rsidR="0029748C" w:rsidRPr="0000636B">
        <w:rPr>
          <w:sz w:val="28"/>
          <w:szCs w:val="28"/>
        </w:rPr>
        <w:t>– это</w:t>
      </w:r>
      <w:r w:rsidRPr="0000636B">
        <w:rPr>
          <w:sz w:val="28"/>
          <w:szCs w:val="28"/>
        </w:rPr>
        <w:t xml:space="preserve"> одн</w:t>
      </w:r>
      <w:r w:rsidR="0029748C" w:rsidRPr="0000636B">
        <w:rPr>
          <w:sz w:val="28"/>
          <w:szCs w:val="28"/>
        </w:rPr>
        <w:t>а</w:t>
      </w:r>
      <w:r w:rsidRPr="0000636B">
        <w:rPr>
          <w:sz w:val="28"/>
          <w:szCs w:val="28"/>
        </w:rPr>
        <w:t xml:space="preserve"> из основных услуг в гостиничном обслуживании. </w:t>
      </w:r>
      <w:r w:rsidR="0029748C" w:rsidRPr="0000636B">
        <w:rPr>
          <w:sz w:val="28"/>
          <w:szCs w:val="28"/>
        </w:rPr>
        <w:t>При</w:t>
      </w:r>
      <w:r w:rsidRPr="0000636B">
        <w:rPr>
          <w:sz w:val="28"/>
          <w:szCs w:val="28"/>
        </w:rPr>
        <w:t xml:space="preserve"> классификации предприятий питания турист</w:t>
      </w:r>
      <w:r w:rsidR="0029748C" w:rsidRPr="0000636B">
        <w:rPr>
          <w:sz w:val="28"/>
          <w:szCs w:val="28"/>
        </w:rPr>
        <w:t>иче</w:t>
      </w:r>
      <w:r w:rsidRPr="0000636B">
        <w:rPr>
          <w:sz w:val="28"/>
          <w:szCs w:val="28"/>
        </w:rPr>
        <w:t>ской индустрии используется ряд критериев</w:t>
      </w:r>
      <w:r w:rsidR="0029748C" w:rsidRPr="0000636B">
        <w:rPr>
          <w:sz w:val="28"/>
          <w:szCs w:val="28"/>
        </w:rPr>
        <w:t>.</w:t>
      </w:r>
      <w:r w:rsidRPr="0000636B">
        <w:rPr>
          <w:sz w:val="28"/>
          <w:szCs w:val="28"/>
        </w:rPr>
        <w:t xml:space="preserve"> </w:t>
      </w:r>
      <w:r w:rsidR="0029748C" w:rsidRPr="0000636B">
        <w:rPr>
          <w:sz w:val="28"/>
          <w:szCs w:val="28"/>
        </w:rPr>
        <w:t>Н</w:t>
      </w:r>
      <w:r w:rsidRPr="0000636B">
        <w:rPr>
          <w:sz w:val="28"/>
          <w:szCs w:val="28"/>
        </w:rPr>
        <w:t xml:space="preserve">аиболее важным среди </w:t>
      </w:r>
      <w:r w:rsidR="0029748C" w:rsidRPr="0000636B">
        <w:rPr>
          <w:sz w:val="28"/>
          <w:szCs w:val="28"/>
        </w:rPr>
        <w:t>ни</w:t>
      </w:r>
      <w:r w:rsidRPr="0000636B">
        <w:rPr>
          <w:sz w:val="28"/>
          <w:szCs w:val="28"/>
        </w:rPr>
        <w:t xml:space="preserve">х является </w:t>
      </w:r>
      <w:r w:rsidR="0029748C" w:rsidRPr="0000636B">
        <w:rPr>
          <w:iCs/>
          <w:sz w:val="28"/>
          <w:szCs w:val="28"/>
        </w:rPr>
        <w:t xml:space="preserve">торгово-производственная деятельность и её </w:t>
      </w:r>
      <w:r w:rsidRPr="0000636B">
        <w:rPr>
          <w:iCs/>
          <w:sz w:val="28"/>
          <w:szCs w:val="28"/>
        </w:rPr>
        <w:t>характер</w:t>
      </w:r>
      <w:r w:rsidRPr="0000636B">
        <w:rPr>
          <w:sz w:val="28"/>
          <w:szCs w:val="28"/>
        </w:rPr>
        <w:t xml:space="preserve">. </w:t>
      </w:r>
      <w:r w:rsidR="00F2364B" w:rsidRPr="0000636B">
        <w:rPr>
          <w:sz w:val="28"/>
          <w:szCs w:val="28"/>
        </w:rPr>
        <w:t>Классификация</w:t>
      </w:r>
      <w:r w:rsidRPr="0000636B">
        <w:rPr>
          <w:sz w:val="28"/>
          <w:szCs w:val="28"/>
        </w:rPr>
        <w:t xml:space="preserve"> предприяти</w:t>
      </w:r>
      <w:r w:rsidR="00F2364B" w:rsidRPr="0000636B">
        <w:rPr>
          <w:sz w:val="28"/>
          <w:szCs w:val="28"/>
        </w:rPr>
        <w:t>й</w:t>
      </w:r>
      <w:r w:rsidRPr="0000636B">
        <w:rPr>
          <w:sz w:val="28"/>
          <w:szCs w:val="28"/>
        </w:rPr>
        <w:t xml:space="preserve"> питания в зависимости от характера торгово-производственной деятельности приведен</w:t>
      </w:r>
      <w:r w:rsidR="00F2364B" w:rsidRPr="0000636B">
        <w:rPr>
          <w:sz w:val="28"/>
          <w:szCs w:val="28"/>
        </w:rPr>
        <w:t>а</w:t>
      </w:r>
      <w:r w:rsidRPr="0000636B">
        <w:rPr>
          <w:sz w:val="28"/>
          <w:szCs w:val="28"/>
        </w:rPr>
        <w:t xml:space="preserve"> в табл</w:t>
      </w:r>
      <w:r w:rsidR="00F2364B" w:rsidRPr="0000636B">
        <w:rPr>
          <w:sz w:val="28"/>
          <w:szCs w:val="28"/>
        </w:rPr>
        <w:t>ице</w:t>
      </w:r>
      <w:r w:rsidR="00A15F94" w:rsidRPr="0000636B">
        <w:rPr>
          <w:sz w:val="28"/>
          <w:szCs w:val="28"/>
        </w:rPr>
        <w:t xml:space="preserve"> 1</w:t>
      </w:r>
      <w:r w:rsidR="00F2364B" w:rsidRPr="0000636B">
        <w:rPr>
          <w:sz w:val="28"/>
          <w:szCs w:val="28"/>
        </w:rPr>
        <w:t>:</w:t>
      </w:r>
    </w:p>
    <w:p w:rsidR="008635C5" w:rsidRPr="0000636B" w:rsidRDefault="008635C5" w:rsidP="0000636B">
      <w:pPr>
        <w:suppressAutoHyphens/>
        <w:spacing w:line="360" w:lineRule="auto"/>
        <w:ind w:firstLine="709"/>
        <w:jc w:val="right"/>
        <w:rPr>
          <w:b/>
          <w:sz w:val="28"/>
          <w:szCs w:val="28"/>
        </w:rPr>
      </w:pPr>
      <w:r w:rsidRPr="0000636B">
        <w:rPr>
          <w:b/>
          <w:sz w:val="28"/>
          <w:szCs w:val="28"/>
        </w:rPr>
        <w:t>Таблица 1.</w:t>
      </w:r>
    </w:p>
    <w:p w:rsidR="00F2364B" w:rsidRPr="0000636B" w:rsidRDefault="00F2364B" w:rsidP="0000636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0636B">
        <w:rPr>
          <w:b/>
          <w:sz w:val="28"/>
          <w:szCs w:val="28"/>
        </w:rPr>
        <w:t>Классификация</w:t>
      </w:r>
      <w:r w:rsidR="008635C5" w:rsidRPr="0000636B">
        <w:rPr>
          <w:b/>
          <w:sz w:val="28"/>
          <w:szCs w:val="28"/>
        </w:rPr>
        <w:t xml:space="preserve"> предприяти</w:t>
      </w:r>
      <w:r w:rsidRPr="0000636B">
        <w:rPr>
          <w:b/>
          <w:sz w:val="28"/>
          <w:szCs w:val="28"/>
        </w:rPr>
        <w:t>й</w:t>
      </w:r>
      <w:r w:rsidR="008635C5" w:rsidRPr="0000636B">
        <w:rPr>
          <w:b/>
          <w:sz w:val="28"/>
          <w:szCs w:val="28"/>
        </w:rPr>
        <w:t xml:space="preserve"> питания в зависимости от характера</w:t>
      </w:r>
    </w:p>
    <w:p w:rsidR="008635C5" w:rsidRPr="0000636B" w:rsidRDefault="008635C5" w:rsidP="0000636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0636B">
        <w:rPr>
          <w:b/>
          <w:sz w:val="28"/>
          <w:szCs w:val="28"/>
        </w:rPr>
        <w:t>торгово-производственной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7327"/>
      </w:tblGrid>
      <w:tr w:rsidR="00F2364B" w:rsidRPr="0000636B">
        <w:trPr>
          <w:trHeight w:val="649"/>
        </w:trPr>
        <w:tc>
          <w:tcPr>
            <w:tcW w:w="2268" w:type="dxa"/>
            <w:vAlign w:val="center"/>
          </w:tcPr>
          <w:p w:rsidR="00F2364B" w:rsidRPr="0000636B" w:rsidRDefault="00F2364B" w:rsidP="0000636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636B">
              <w:rPr>
                <w:b/>
                <w:sz w:val="20"/>
                <w:szCs w:val="20"/>
              </w:rPr>
              <w:t>Тип предприятия питания</w:t>
            </w:r>
          </w:p>
        </w:tc>
        <w:tc>
          <w:tcPr>
            <w:tcW w:w="7458" w:type="dxa"/>
            <w:vAlign w:val="center"/>
          </w:tcPr>
          <w:p w:rsidR="00F2364B" w:rsidRPr="0000636B" w:rsidRDefault="00F2364B" w:rsidP="0000636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636B"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F2364B" w:rsidRPr="0000636B">
        <w:trPr>
          <w:trHeight w:val="1789"/>
        </w:trPr>
        <w:tc>
          <w:tcPr>
            <w:tcW w:w="2268" w:type="dxa"/>
            <w:vAlign w:val="center"/>
          </w:tcPr>
          <w:p w:rsidR="00F2364B" w:rsidRPr="0000636B" w:rsidRDefault="00F2364B" w:rsidP="0000636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636B">
              <w:rPr>
                <w:b/>
                <w:sz w:val="20"/>
                <w:szCs w:val="20"/>
              </w:rPr>
              <w:t>ресторан</w:t>
            </w:r>
          </w:p>
        </w:tc>
        <w:tc>
          <w:tcPr>
            <w:tcW w:w="7458" w:type="dxa"/>
            <w:vAlign w:val="center"/>
          </w:tcPr>
          <w:p w:rsidR="00F2364B" w:rsidRPr="0000636B" w:rsidRDefault="00F2364B" w:rsidP="0000636B">
            <w:pPr>
              <w:suppressAutoHyphens/>
              <w:jc w:val="both"/>
              <w:rPr>
                <w:sz w:val="20"/>
                <w:szCs w:val="20"/>
              </w:rPr>
            </w:pPr>
            <w:r w:rsidRPr="0000636B">
              <w:rPr>
                <w:sz w:val="20"/>
                <w:szCs w:val="20"/>
              </w:rPr>
              <w:t xml:space="preserve">Предприятие питания, которое предоставляет гостям разнообразный ассортимент блюд, напитков, кондитерских изделий, в том числе фирменные и сложные приготовления. </w:t>
            </w:r>
          </w:p>
          <w:p w:rsidR="00F2364B" w:rsidRPr="0000636B" w:rsidRDefault="00F2364B" w:rsidP="0000636B">
            <w:pPr>
              <w:suppressAutoHyphens/>
              <w:jc w:val="both"/>
              <w:rPr>
                <w:sz w:val="20"/>
                <w:szCs w:val="20"/>
              </w:rPr>
            </w:pPr>
            <w:r w:rsidRPr="0000636B">
              <w:rPr>
                <w:sz w:val="20"/>
                <w:szCs w:val="20"/>
              </w:rPr>
              <w:t>Высокий уровень обслуживания в ресторанах обеспечивается высококвалифицированными поварами, официантами, метрдотелями и связан с организацией отдыха и развлечений.</w:t>
            </w:r>
          </w:p>
        </w:tc>
      </w:tr>
      <w:tr w:rsidR="00F2364B" w:rsidRPr="0000636B">
        <w:trPr>
          <w:trHeight w:val="884"/>
        </w:trPr>
        <w:tc>
          <w:tcPr>
            <w:tcW w:w="2268" w:type="dxa"/>
            <w:vAlign w:val="center"/>
          </w:tcPr>
          <w:p w:rsidR="00F2364B" w:rsidRPr="0000636B" w:rsidRDefault="00F2364B" w:rsidP="0000636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636B">
              <w:rPr>
                <w:b/>
                <w:sz w:val="20"/>
                <w:szCs w:val="20"/>
              </w:rPr>
              <w:t>кафе</w:t>
            </w:r>
          </w:p>
        </w:tc>
        <w:tc>
          <w:tcPr>
            <w:tcW w:w="7458" w:type="dxa"/>
            <w:vAlign w:val="center"/>
          </w:tcPr>
          <w:p w:rsidR="00F2364B" w:rsidRPr="0000636B" w:rsidRDefault="00F2364B" w:rsidP="0000636B">
            <w:pPr>
              <w:suppressAutoHyphens/>
              <w:jc w:val="both"/>
              <w:rPr>
                <w:sz w:val="20"/>
                <w:szCs w:val="20"/>
              </w:rPr>
            </w:pPr>
            <w:r w:rsidRPr="0000636B">
              <w:rPr>
                <w:sz w:val="20"/>
                <w:szCs w:val="20"/>
              </w:rPr>
              <w:t>Предприятие питания, предоставляющее гостям ограниченные ассортименты блюд и напитков, мучных кондитерских изделий, кисломолочных продуктов в соединении с отдыхом и развлечениями.</w:t>
            </w:r>
          </w:p>
        </w:tc>
      </w:tr>
      <w:tr w:rsidR="00F2364B" w:rsidRPr="0000636B">
        <w:trPr>
          <w:trHeight w:val="903"/>
        </w:trPr>
        <w:tc>
          <w:tcPr>
            <w:tcW w:w="2268" w:type="dxa"/>
            <w:vAlign w:val="center"/>
          </w:tcPr>
          <w:p w:rsidR="00F2364B" w:rsidRPr="0000636B" w:rsidRDefault="00F2364B" w:rsidP="0000636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636B">
              <w:rPr>
                <w:b/>
                <w:sz w:val="20"/>
                <w:szCs w:val="20"/>
              </w:rPr>
              <w:t>бар</w:t>
            </w:r>
          </w:p>
        </w:tc>
        <w:tc>
          <w:tcPr>
            <w:tcW w:w="7458" w:type="dxa"/>
            <w:vAlign w:val="center"/>
          </w:tcPr>
          <w:p w:rsidR="00F2364B" w:rsidRPr="0000636B" w:rsidRDefault="00F2364B" w:rsidP="0000636B">
            <w:pPr>
              <w:suppressAutoHyphens/>
              <w:jc w:val="both"/>
              <w:rPr>
                <w:sz w:val="20"/>
                <w:szCs w:val="20"/>
              </w:rPr>
            </w:pPr>
            <w:r w:rsidRPr="0000636B">
              <w:rPr>
                <w:sz w:val="20"/>
                <w:szCs w:val="20"/>
              </w:rPr>
              <w:t>Специализированное предприятие питания, предоставляет гостям разные напитки, десерты, сладкие блюда и закуски. Можно отдохнуть в уютной обстановке, послушать музыку и просто развлечься.</w:t>
            </w:r>
          </w:p>
        </w:tc>
      </w:tr>
      <w:tr w:rsidR="00F2364B" w:rsidRPr="0000636B">
        <w:trPr>
          <w:trHeight w:val="1058"/>
        </w:trPr>
        <w:tc>
          <w:tcPr>
            <w:tcW w:w="2268" w:type="dxa"/>
            <w:vAlign w:val="center"/>
          </w:tcPr>
          <w:p w:rsidR="00F2364B" w:rsidRPr="0000636B" w:rsidRDefault="00F2364B" w:rsidP="0000636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636B">
              <w:rPr>
                <w:b/>
                <w:sz w:val="20"/>
                <w:szCs w:val="20"/>
              </w:rPr>
              <w:t>буфет</w:t>
            </w:r>
          </w:p>
        </w:tc>
        <w:tc>
          <w:tcPr>
            <w:tcW w:w="7458" w:type="dxa"/>
            <w:vAlign w:val="center"/>
          </w:tcPr>
          <w:p w:rsidR="00F2364B" w:rsidRPr="0000636B" w:rsidRDefault="00F2364B" w:rsidP="0000636B">
            <w:pPr>
              <w:suppressAutoHyphens/>
              <w:jc w:val="both"/>
              <w:rPr>
                <w:sz w:val="20"/>
                <w:szCs w:val="20"/>
              </w:rPr>
            </w:pPr>
            <w:r w:rsidRPr="0000636B">
              <w:rPr>
                <w:sz w:val="20"/>
                <w:szCs w:val="20"/>
              </w:rPr>
              <w:t>Ограниченные ассортименты холодных закусок, бутербродов, напоил, булочных и кондитерских изделий, сладких блюд несложного приготовления. Допускается отпуск упакованной продукции на</w:t>
            </w:r>
            <w:r w:rsidR="00353147" w:rsidRPr="0000636B">
              <w:rPr>
                <w:sz w:val="20"/>
                <w:szCs w:val="20"/>
              </w:rPr>
              <w:t xml:space="preserve"> </w:t>
            </w:r>
            <w:r w:rsidRPr="0000636B">
              <w:rPr>
                <w:sz w:val="20"/>
                <w:szCs w:val="20"/>
              </w:rPr>
              <w:t>в</w:t>
            </w:r>
            <w:r w:rsidR="00353147" w:rsidRPr="0000636B">
              <w:rPr>
                <w:sz w:val="20"/>
                <w:szCs w:val="20"/>
              </w:rPr>
              <w:t>ы</w:t>
            </w:r>
            <w:r w:rsidRPr="0000636B">
              <w:rPr>
                <w:sz w:val="20"/>
                <w:szCs w:val="20"/>
              </w:rPr>
              <w:t>нос, а также организация продовольственных товаров.</w:t>
            </w:r>
          </w:p>
        </w:tc>
      </w:tr>
      <w:tr w:rsidR="00F2364B" w:rsidRPr="0000636B">
        <w:trPr>
          <w:trHeight w:val="952"/>
        </w:trPr>
        <w:tc>
          <w:tcPr>
            <w:tcW w:w="2268" w:type="dxa"/>
            <w:vAlign w:val="center"/>
          </w:tcPr>
          <w:p w:rsidR="00F2364B" w:rsidRPr="0000636B" w:rsidRDefault="00F2364B" w:rsidP="0000636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636B">
              <w:rPr>
                <w:b/>
                <w:sz w:val="20"/>
                <w:szCs w:val="20"/>
              </w:rPr>
              <w:t>закусочная</w:t>
            </w:r>
          </w:p>
        </w:tc>
        <w:tc>
          <w:tcPr>
            <w:tcW w:w="7458" w:type="dxa"/>
            <w:vAlign w:val="center"/>
          </w:tcPr>
          <w:p w:rsidR="00F2364B" w:rsidRPr="0000636B" w:rsidRDefault="00F2364B" w:rsidP="0000636B">
            <w:pPr>
              <w:suppressAutoHyphens/>
              <w:jc w:val="both"/>
              <w:rPr>
                <w:sz w:val="20"/>
                <w:szCs w:val="20"/>
              </w:rPr>
            </w:pPr>
            <w:r w:rsidRPr="0000636B">
              <w:rPr>
                <w:sz w:val="20"/>
                <w:szCs w:val="20"/>
              </w:rPr>
              <w:t>Изготовляет, реализует и организует потребление на месте разных блюд и закусок несложного приготовления, бульонов, холодных и горячих напитков, мучных кондитерских изделий.</w:t>
            </w:r>
          </w:p>
        </w:tc>
      </w:tr>
      <w:tr w:rsidR="00F2364B" w:rsidRPr="0000636B">
        <w:trPr>
          <w:trHeight w:val="1146"/>
        </w:trPr>
        <w:tc>
          <w:tcPr>
            <w:tcW w:w="2268" w:type="dxa"/>
            <w:vAlign w:val="center"/>
          </w:tcPr>
          <w:p w:rsidR="00F2364B" w:rsidRPr="0000636B" w:rsidRDefault="00353147" w:rsidP="0000636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0636B">
              <w:rPr>
                <w:b/>
                <w:sz w:val="20"/>
                <w:szCs w:val="20"/>
              </w:rPr>
              <w:t>с</w:t>
            </w:r>
            <w:r w:rsidR="00F2364B" w:rsidRPr="0000636B">
              <w:rPr>
                <w:b/>
                <w:sz w:val="20"/>
                <w:szCs w:val="20"/>
              </w:rPr>
              <w:t>толовая</w:t>
            </w:r>
          </w:p>
        </w:tc>
        <w:tc>
          <w:tcPr>
            <w:tcW w:w="7458" w:type="dxa"/>
            <w:vAlign w:val="center"/>
          </w:tcPr>
          <w:p w:rsidR="00F2364B" w:rsidRPr="0000636B" w:rsidRDefault="00F2364B" w:rsidP="0000636B">
            <w:pPr>
              <w:suppressAutoHyphens/>
              <w:jc w:val="both"/>
              <w:rPr>
                <w:sz w:val="20"/>
                <w:szCs w:val="20"/>
              </w:rPr>
            </w:pPr>
            <w:r w:rsidRPr="0000636B">
              <w:rPr>
                <w:sz w:val="20"/>
                <w:szCs w:val="20"/>
              </w:rPr>
              <w:t>Предназначена для приготовления, реализации и организации потребления разными контингентами населения на месте завтраков, обедов, ужинов, отпуска их домой. Предоставляет разные дополнительные услуги.</w:t>
            </w:r>
          </w:p>
        </w:tc>
      </w:tr>
    </w:tbl>
    <w:p w:rsidR="00D64280" w:rsidRPr="0000636B" w:rsidRDefault="00D64280" w:rsidP="0000636B">
      <w:pPr>
        <w:tabs>
          <w:tab w:val="left" w:pos="900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353147" w:rsidRPr="0000636B" w:rsidRDefault="00353147" w:rsidP="000063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36B">
        <w:rPr>
          <w:sz w:val="28"/>
          <w:szCs w:val="28"/>
        </w:rPr>
        <w:t xml:space="preserve">В зависимости от </w:t>
      </w:r>
      <w:r w:rsidRPr="0000636B">
        <w:rPr>
          <w:i/>
          <w:iCs/>
          <w:sz w:val="28"/>
          <w:szCs w:val="28"/>
        </w:rPr>
        <w:t xml:space="preserve">ассортимента </w:t>
      </w:r>
      <w:r w:rsidRPr="0000636B">
        <w:rPr>
          <w:sz w:val="28"/>
          <w:szCs w:val="28"/>
        </w:rPr>
        <w:t>различают предприятия полносервисные (рестораны, кафе) и специализированы (рестораны, кафе, бары и другое).</w:t>
      </w:r>
      <w:r w:rsidR="00180352" w:rsidRPr="0000636B">
        <w:rPr>
          <w:sz w:val="28"/>
          <w:szCs w:val="28"/>
          <w:lang w:val="en-US"/>
        </w:rPr>
        <w:t>[3]</w:t>
      </w:r>
    </w:p>
    <w:p w:rsidR="00353147" w:rsidRPr="0000636B" w:rsidRDefault="00353147" w:rsidP="000063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Полносервисными предприятиями питания могут быть только рестораны и кафе, поскольку они предлагают широкий выбор закусок, блюд, хлебобулочных и мучных кондитерских изделий, разных напитков. Для полносервисных предприятий питания характерный высокий уровень обслуживания, оформления, что отвечает общей атмосфере, которую предприятие пытается создать. Специализированные предприятия питания предлагают своему потребителю блюда определ</w:t>
      </w:r>
      <w:r w:rsidR="0029748C" w:rsidRPr="0000636B">
        <w:rPr>
          <w:sz w:val="28"/>
          <w:szCs w:val="28"/>
        </w:rPr>
        <w:t>ё</w:t>
      </w:r>
      <w:r w:rsidRPr="0000636B">
        <w:rPr>
          <w:sz w:val="28"/>
          <w:szCs w:val="28"/>
        </w:rPr>
        <w:t>нной кухни, например, французской, итальянской и т</w:t>
      </w:r>
      <w:r w:rsidR="0029748C" w:rsidRPr="0000636B">
        <w:rPr>
          <w:sz w:val="28"/>
          <w:szCs w:val="28"/>
        </w:rPr>
        <w:t>.</w:t>
      </w:r>
      <w:r w:rsidRPr="0000636B">
        <w:rPr>
          <w:sz w:val="28"/>
          <w:szCs w:val="28"/>
        </w:rPr>
        <w:t>п.</w:t>
      </w:r>
    </w:p>
    <w:p w:rsidR="00353147" w:rsidRPr="0000636B" w:rsidRDefault="00353147" w:rsidP="000063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В зависимости от </w:t>
      </w:r>
      <w:r w:rsidRPr="0000636B">
        <w:rPr>
          <w:i/>
          <w:iCs/>
          <w:sz w:val="28"/>
          <w:szCs w:val="28"/>
        </w:rPr>
        <w:t>контингента</w:t>
      </w:r>
      <w:r w:rsidRPr="0000636B">
        <w:rPr>
          <w:sz w:val="28"/>
          <w:szCs w:val="28"/>
        </w:rPr>
        <w:t>, предприятия могут работать с постоянным контингентом (такое предприятие питания может находиться при гостиницах, санаториях и т.д.) и с переменным контингентом (например, городской ресторан).</w:t>
      </w:r>
    </w:p>
    <w:p w:rsidR="00353147" w:rsidRPr="0000636B" w:rsidRDefault="00353147" w:rsidP="000063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В зависимости от </w:t>
      </w:r>
      <w:r w:rsidRPr="0000636B">
        <w:rPr>
          <w:i/>
          <w:iCs/>
          <w:sz w:val="28"/>
          <w:szCs w:val="28"/>
        </w:rPr>
        <w:t xml:space="preserve">метода обслуживания </w:t>
      </w:r>
      <w:r w:rsidRPr="0000636B">
        <w:rPr>
          <w:sz w:val="28"/>
          <w:szCs w:val="28"/>
        </w:rPr>
        <w:t>различают предприятия, у которых потребители обслуживаются официантами, предприятия самообслуживания, предприятия смешанного обслуживания.</w:t>
      </w:r>
    </w:p>
    <w:p w:rsidR="00353147" w:rsidRPr="0000636B" w:rsidRDefault="00353147" w:rsidP="000063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Предприятии питания различают также по:</w:t>
      </w:r>
    </w:p>
    <w:p w:rsidR="00353147" w:rsidRPr="0000636B" w:rsidRDefault="00353147" w:rsidP="0000636B">
      <w:pPr>
        <w:numPr>
          <w:ilvl w:val="0"/>
          <w:numId w:val="12"/>
        </w:numPr>
        <w:tabs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полноте технологического цикла;</w:t>
      </w:r>
    </w:p>
    <w:p w:rsidR="00353147" w:rsidRPr="0000636B" w:rsidRDefault="00353147" w:rsidP="0000636B">
      <w:pPr>
        <w:numPr>
          <w:ilvl w:val="0"/>
          <w:numId w:val="12"/>
        </w:numPr>
        <w:tabs>
          <w:tab w:val="clear" w:pos="624"/>
          <w:tab w:val="left" w:pos="162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объему и характеру услуг;</w:t>
      </w:r>
    </w:p>
    <w:p w:rsidR="00353147" w:rsidRPr="0000636B" w:rsidRDefault="00353147" w:rsidP="0000636B">
      <w:pPr>
        <w:numPr>
          <w:ilvl w:val="0"/>
          <w:numId w:val="12"/>
        </w:numPr>
        <w:tabs>
          <w:tab w:val="clear" w:pos="624"/>
          <w:tab w:val="left" w:pos="162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видам питания;</w:t>
      </w:r>
    </w:p>
    <w:p w:rsidR="00353147" w:rsidRPr="0000636B" w:rsidRDefault="00353147" w:rsidP="0000636B">
      <w:pPr>
        <w:numPr>
          <w:ilvl w:val="0"/>
          <w:numId w:val="12"/>
        </w:numPr>
        <w:tabs>
          <w:tab w:val="clear" w:pos="624"/>
          <w:tab w:val="left" w:pos="162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режиму работы;</w:t>
      </w:r>
    </w:p>
    <w:p w:rsidR="00353147" w:rsidRPr="0000636B" w:rsidRDefault="00353147" w:rsidP="0000636B">
      <w:pPr>
        <w:numPr>
          <w:ilvl w:val="0"/>
          <w:numId w:val="12"/>
        </w:numPr>
        <w:tabs>
          <w:tab w:val="clear" w:pos="624"/>
          <w:tab w:val="left" w:pos="162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времени функционирования и другим признакам.</w:t>
      </w:r>
    </w:p>
    <w:p w:rsidR="00F564F7" w:rsidRPr="0000636B" w:rsidRDefault="0000636B" w:rsidP="0000636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64F7" w:rsidRPr="0000636B">
        <w:rPr>
          <w:b/>
          <w:sz w:val="28"/>
          <w:szCs w:val="28"/>
        </w:rPr>
        <w:t>2.2. Формы организации питания в отелях</w:t>
      </w:r>
    </w:p>
    <w:p w:rsidR="00F564F7" w:rsidRPr="0000636B" w:rsidRDefault="00F564F7" w:rsidP="0000636B">
      <w:pPr>
        <w:spacing w:line="360" w:lineRule="auto"/>
        <w:ind w:firstLine="709"/>
        <w:jc w:val="both"/>
        <w:rPr>
          <w:sz w:val="28"/>
          <w:szCs w:val="28"/>
        </w:rPr>
      </w:pPr>
    </w:p>
    <w:p w:rsidR="00353147" w:rsidRPr="0000636B" w:rsidRDefault="00353147" w:rsidP="0000636B">
      <w:pPr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Можно выделить три основные формы организации питания в гостиничном обслуживании:</w:t>
      </w:r>
    </w:p>
    <w:p w:rsidR="00353147" w:rsidRPr="0000636B" w:rsidRDefault="00353147" w:rsidP="0000636B">
      <w:pPr>
        <w:numPr>
          <w:ilvl w:val="0"/>
          <w:numId w:val="13"/>
        </w:num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питание, оплаченное клиентом;</w:t>
      </w:r>
    </w:p>
    <w:p w:rsidR="00353147" w:rsidRPr="0000636B" w:rsidRDefault="00353147" w:rsidP="0000636B">
      <w:pPr>
        <w:numPr>
          <w:ilvl w:val="0"/>
          <w:numId w:val="13"/>
        </w:numPr>
        <w:tabs>
          <w:tab w:val="clear" w:pos="567"/>
          <w:tab w:val="left" w:pos="16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питание, не включенное в стоимость номера; </w:t>
      </w:r>
    </w:p>
    <w:p w:rsidR="00353147" w:rsidRPr="0000636B" w:rsidRDefault="00353147" w:rsidP="0000636B">
      <w:pPr>
        <w:numPr>
          <w:ilvl w:val="0"/>
          <w:numId w:val="13"/>
        </w:numPr>
        <w:tabs>
          <w:tab w:val="clear" w:pos="567"/>
          <w:tab w:val="left" w:pos="16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питание,  предоставляемое за дополнительную плату.</w:t>
      </w:r>
    </w:p>
    <w:p w:rsidR="00F564F7" w:rsidRPr="0000636B" w:rsidRDefault="00F564F7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Такая форма предоставления услуг питания клиентам гостиницы подразделяется на своеобразные подвиды.</w:t>
      </w:r>
      <w:r w:rsidR="00180352" w:rsidRPr="0000636B">
        <w:rPr>
          <w:sz w:val="28"/>
          <w:szCs w:val="28"/>
          <w:lang w:val="en-US"/>
        </w:rPr>
        <w:t>[9]</w:t>
      </w:r>
      <w:r w:rsidRPr="0000636B">
        <w:rPr>
          <w:sz w:val="28"/>
          <w:szCs w:val="28"/>
        </w:rPr>
        <w:t xml:space="preserve"> На практике выделяют следующие специальные «планы», которые касаются питания клиентов в гостиницах:</w:t>
      </w:r>
    </w:p>
    <w:p w:rsidR="00F564F7" w:rsidRPr="0000636B" w:rsidRDefault="00F564F7" w:rsidP="0000636B">
      <w:pPr>
        <w:widowControl w:val="0"/>
        <w:numPr>
          <w:ilvl w:val="0"/>
          <w:numId w:val="14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>Европейский план</w:t>
      </w:r>
      <w:r w:rsidRPr="0000636B">
        <w:rPr>
          <w:sz w:val="28"/>
          <w:szCs w:val="28"/>
        </w:rPr>
        <w:t xml:space="preserve"> (European Plan, EР). Питание не включено в стоимость проживания. Этот план особенно широко распространен в США и большинства больших городов мира.</w:t>
      </w:r>
    </w:p>
    <w:p w:rsidR="00F564F7" w:rsidRPr="0000636B" w:rsidRDefault="00F564F7" w:rsidP="0000636B">
      <w:pPr>
        <w:widowControl w:val="0"/>
        <w:numPr>
          <w:ilvl w:val="0"/>
          <w:numId w:val="14"/>
        </w:numPr>
        <w:tabs>
          <w:tab w:val="clear" w:pos="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>Континентальный план</w:t>
      </w:r>
      <w:r w:rsidRPr="0000636B">
        <w:rPr>
          <w:sz w:val="28"/>
          <w:szCs w:val="28"/>
        </w:rPr>
        <w:t xml:space="preserve"> (Continental Рlan, СР). Стоимость проживания включает легкий «континентальный завтрак», который состоит из кофе, булочек, масла, джема и т.д.</w:t>
      </w:r>
    </w:p>
    <w:p w:rsidR="00F564F7" w:rsidRPr="0000636B" w:rsidRDefault="00F564F7" w:rsidP="0000636B">
      <w:pPr>
        <w:widowControl w:val="0"/>
        <w:numPr>
          <w:ilvl w:val="0"/>
          <w:numId w:val="14"/>
        </w:numPr>
        <w:tabs>
          <w:tab w:val="clear" w:pos="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>Бермудский план</w:t>
      </w:r>
      <w:r w:rsidRPr="0000636B">
        <w:rPr>
          <w:sz w:val="28"/>
          <w:szCs w:val="28"/>
        </w:rPr>
        <w:t xml:space="preserve"> (Bermuda Рlan, ВР). Стоимость проживания включает полный «американский завтрак» в гостинице. Все другие трапезы не включены.</w:t>
      </w:r>
    </w:p>
    <w:p w:rsidR="00F564F7" w:rsidRPr="0000636B" w:rsidRDefault="00F564F7" w:rsidP="0000636B">
      <w:pPr>
        <w:widowControl w:val="0"/>
        <w:numPr>
          <w:ilvl w:val="0"/>
          <w:numId w:val="14"/>
        </w:numPr>
        <w:tabs>
          <w:tab w:val="clear" w:pos="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>Модифицированный американский план</w:t>
      </w:r>
      <w:r w:rsidRPr="0000636B">
        <w:rPr>
          <w:sz w:val="28"/>
          <w:szCs w:val="28"/>
        </w:rPr>
        <w:t xml:space="preserve"> (Modified American Рlan, МАР). Стоимость проживания включает завтрак – «континентальный» (в Европе) или полный и ещё одну трапезу, как правило ужин. Этот план широко распространен на курортах Багамских и Бермудских островов, Карибского моря и Мексики. В Европе этот план обычно называют полупансионом.</w:t>
      </w:r>
    </w:p>
    <w:p w:rsidR="00F564F7" w:rsidRPr="0000636B" w:rsidRDefault="00F564F7" w:rsidP="0000636B">
      <w:pPr>
        <w:widowControl w:val="0"/>
        <w:numPr>
          <w:ilvl w:val="0"/>
          <w:numId w:val="14"/>
        </w:numPr>
        <w:tabs>
          <w:tab w:val="clear" w:pos="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>Американский план</w:t>
      </w:r>
      <w:r w:rsidRPr="0000636B">
        <w:rPr>
          <w:sz w:val="28"/>
          <w:szCs w:val="28"/>
        </w:rPr>
        <w:t xml:space="preserve"> (American Рlan, АР). Стоимость проживания включает завтрак, обед и ужин. В Европе этот план также называют полным пансионом. </w:t>
      </w:r>
    </w:p>
    <w:p w:rsidR="00F564F7" w:rsidRPr="0000636B" w:rsidRDefault="00F564F7" w:rsidP="0000636B">
      <w:pPr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Как правило, ВР и МАР предлагаются на популярных курортах. Европейский план чаще используется в гостиницах, рассчитанных в основном на транзитных пассажиров и деловых людей. В некоторых гостиницах, на лиц проживающих по плану МАР распространяются определенные ограничения в выборе блюд из меню. При этом за экзотичные или дорогие блюда, например, омаров, приходится доплачивать.</w:t>
      </w:r>
    </w:p>
    <w:p w:rsidR="009922D3" w:rsidRPr="0000636B" w:rsidRDefault="0000636B" w:rsidP="0000636B">
      <w:pPr>
        <w:autoSpaceDE w:val="0"/>
        <w:autoSpaceDN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922D3" w:rsidRPr="0000636B">
        <w:rPr>
          <w:b/>
          <w:sz w:val="28"/>
          <w:szCs w:val="28"/>
        </w:rPr>
        <w:t>2.3. Сервис питания и обслуживания в отелях</w:t>
      </w:r>
    </w:p>
    <w:p w:rsidR="009922D3" w:rsidRPr="0000636B" w:rsidRDefault="009922D3" w:rsidP="000063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9922D3" w:rsidRPr="0000636B" w:rsidRDefault="009922D3" w:rsidP="000063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 зависимости от контингента обслуживаемых гостей, категорий и оснащения – предприятия питания используют разные виды сервиса.</w:t>
      </w:r>
      <w:r w:rsidR="00AA3F0D" w:rsidRPr="0000636B">
        <w:rPr>
          <w:sz w:val="28"/>
          <w:szCs w:val="28"/>
          <w:lang w:val="en-US"/>
        </w:rPr>
        <w:t>[7]</w:t>
      </w:r>
      <w:r w:rsidRPr="0000636B">
        <w:rPr>
          <w:sz w:val="28"/>
          <w:szCs w:val="28"/>
        </w:rPr>
        <w:t xml:space="preserve"> Самые распространённые из них: </w:t>
      </w:r>
    </w:p>
    <w:p w:rsidR="009922D3" w:rsidRPr="0000636B" w:rsidRDefault="009922D3" w:rsidP="0000636B">
      <w:pPr>
        <w:numPr>
          <w:ilvl w:val="0"/>
          <w:numId w:val="1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 xml:space="preserve">Французский сервис </w:t>
      </w:r>
      <w:r w:rsidRPr="0000636B">
        <w:rPr>
          <w:sz w:val="28"/>
          <w:szCs w:val="28"/>
        </w:rPr>
        <w:t>– этот вид сервиса обычен для ресторанов высокой кухни, где он подчёркивает высокий уровень комфорта. Большое блюдо с разложенной на нём едой демонстрируется гостю. Для такого обслуживания необходима целая бригада обслуживающего персонала.</w:t>
      </w:r>
    </w:p>
    <w:p w:rsidR="009922D3" w:rsidRPr="0000636B" w:rsidRDefault="009922D3" w:rsidP="0000636B">
      <w:pPr>
        <w:numPr>
          <w:ilvl w:val="0"/>
          <w:numId w:val="15"/>
        </w:numPr>
        <w:tabs>
          <w:tab w:val="clear" w:pos="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 xml:space="preserve">Английский сервис </w:t>
      </w:r>
      <w:r w:rsidRPr="0000636B">
        <w:rPr>
          <w:sz w:val="28"/>
          <w:szCs w:val="28"/>
        </w:rPr>
        <w:t xml:space="preserve">– (обслуживание с приставного столика). При этом методе обслуживания официант сервирует тарелку гостя на приставном столике, потом подаёт её гостю с правой стороны. </w:t>
      </w:r>
    </w:p>
    <w:p w:rsidR="009922D3" w:rsidRPr="0000636B" w:rsidRDefault="009922D3" w:rsidP="0000636B">
      <w:pPr>
        <w:numPr>
          <w:ilvl w:val="0"/>
          <w:numId w:val="15"/>
        </w:numPr>
        <w:tabs>
          <w:tab w:val="clear" w:pos="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 xml:space="preserve">Американский сервис </w:t>
      </w:r>
      <w:r w:rsidRPr="0000636B">
        <w:rPr>
          <w:sz w:val="28"/>
          <w:szCs w:val="28"/>
        </w:rPr>
        <w:t>– еда готовится и раскладывается по тарелкам непосредственно на кухне. Официанты разносят и расставляют тарелки гостям.</w:t>
      </w:r>
    </w:p>
    <w:p w:rsidR="009922D3" w:rsidRPr="0000636B" w:rsidRDefault="009922D3" w:rsidP="0000636B">
      <w:pPr>
        <w:numPr>
          <w:ilvl w:val="0"/>
          <w:numId w:val="15"/>
        </w:numPr>
        <w:tabs>
          <w:tab w:val="clear" w:pos="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 xml:space="preserve">Немецкий сервис </w:t>
      </w:r>
      <w:r w:rsidRPr="0000636B">
        <w:rPr>
          <w:sz w:val="28"/>
          <w:szCs w:val="28"/>
        </w:rPr>
        <w:t>– еда раскладывается на большое блюдо и помещается на стол на доступном от гостя расстояния. Дальше гость обслуживает себя сам.</w:t>
      </w:r>
    </w:p>
    <w:p w:rsidR="009922D3" w:rsidRPr="0000636B" w:rsidRDefault="009922D3" w:rsidP="0000636B">
      <w:pPr>
        <w:numPr>
          <w:ilvl w:val="0"/>
          <w:numId w:val="15"/>
        </w:numPr>
        <w:tabs>
          <w:tab w:val="clear" w:pos="0"/>
          <w:tab w:val="left" w:pos="108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i/>
          <w:iCs/>
          <w:sz w:val="28"/>
          <w:szCs w:val="28"/>
        </w:rPr>
        <w:t xml:space="preserve">Российский сервис </w:t>
      </w:r>
      <w:r w:rsidRPr="0000636B">
        <w:rPr>
          <w:sz w:val="28"/>
          <w:szCs w:val="28"/>
        </w:rPr>
        <w:t>– еда приносится на сервировочном блюде.</w:t>
      </w:r>
    </w:p>
    <w:p w:rsidR="009922D3" w:rsidRPr="0000636B" w:rsidRDefault="009922D3" w:rsidP="0000636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При всех видах сервиса – обслуживание осуществляется официантами. </w:t>
      </w:r>
    </w:p>
    <w:p w:rsidR="009922D3" w:rsidRPr="0000636B" w:rsidRDefault="009922D3" w:rsidP="0000636B">
      <w:pPr>
        <w:pStyle w:val="a9"/>
        <w:spacing w:line="360" w:lineRule="auto"/>
        <w:ind w:firstLine="709"/>
      </w:pPr>
      <w:r w:rsidRPr="0000636B">
        <w:t>Обслуживание в номерах требует от рабочих отеля особенной подготовки. Оно связано не только с исполнением пожеланий гостей, сервировкой стола, последовательностью подачи кушаний, техникой обслуживания, но и с правилами поведения в номере. Все работники гостиницы, принимающие участие в обслуживании номеров, должны пройти специальный инструктаж о соблюдении правил этикета и поведения в номере.</w:t>
      </w:r>
    </w:p>
    <w:p w:rsidR="009922D3" w:rsidRPr="0000636B" w:rsidRDefault="009922D3" w:rsidP="0000636B">
      <w:pPr>
        <w:pStyle w:val="a9"/>
        <w:autoSpaceDE w:val="0"/>
        <w:autoSpaceDN w:val="0"/>
        <w:spacing w:line="360" w:lineRule="auto"/>
        <w:ind w:firstLine="709"/>
      </w:pPr>
      <w:r w:rsidRPr="0000636B">
        <w:t>Количество официантов определяется в зависимости от класса гостиницы, количества проживающих в нем гостей, наличием служебных лифтов, что обеспечивают связь между этажами, торговым залом и производством ресторана.</w:t>
      </w:r>
    </w:p>
    <w:p w:rsidR="00D06C64" w:rsidRPr="0000636B" w:rsidRDefault="00D06C64" w:rsidP="0000636B">
      <w:pPr>
        <w:pStyle w:val="a9"/>
        <w:autoSpaceDE w:val="0"/>
        <w:autoSpaceDN w:val="0"/>
        <w:spacing w:line="360" w:lineRule="auto"/>
        <w:ind w:firstLine="709"/>
      </w:pPr>
      <w:r w:rsidRPr="0000636B">
        <w:t>На каждом этаже гостиницы рядом со служебным лифтом желательно оборудовать помещение для сохранения небольшого запаса столового белья, посуды, приборов, рюмок, фужеров, для приготовления некоторых закусок и напитков, мойка стеклянной посуды. Здесь устанавливают шкафы, сервант, производственный стол, кипятильник, настольную электроплиту, моечную ванну. Помещение должно отвечать санитарным требованиям, которые предъявляют к предприятиям общественного питания.</w:t>
      </w:r>
    </w:p>
    <w:p w:rsidR="00D06C64" w:rsidRPr="0000636B" w:rsidRDefault="00D06C64" w:rsidP="0000636B">
      <w:pPr>
        <w:pStyle w:val="a9"/>
        <w:autoSpaceDE w:val="0"/>
        <w:autoSpaceDN w:val="0"/>
        <w:spacing w:line="360" w:lineRule="auto"/>
        <w:ind w:firstLine="709"/>
      </w:pPr>
      <w:r w:rsidRPr="0000636B">
        <w:t>Дежурный официант перед началом работы уточняет количество переданных раньше заказов, номера, из которых они поступили и время их исполнения. Кроме того, он готовит соль, перец, горчицу, посуду, необходимые для выполнения заказов.</w:t>
      </w:r>
    </w:p>
    <w:p w:rsidR="00D06C64" w:rsidRPr="0000636B" w:rsidRDefault="00D06C64" w:rsidP="0000636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Для функционирования заведений питания непременными являются такие атрибуты деятельности предприятия, как меню, организация приготовления еды, закупка и сохранение сырья, обслуживание посетителей и т.п. Соответственно существуют определённые нормы и правила для осуществления хозяйственной деятельности предприятием. Для всех заведений питания существуют общие требования (пожарной безопасности, санитарного состояния), в зависимости от типа заведения питания.</w:t>
      </w:r>
    </w:p>
    <w:p w:rsidR="00D06C64" w:rsidRPr="0000636B" w:rsidRDefault="00D06C64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Самым важным документом заведения питания является меню. Это основной документ предприятия, который имеет оценивающую, аналитическую и стимулирующую функции.</w:t>
      </w:r>
    </w:p>
    <w:p w:rsidR="00D06C64" w:rsidRPr="0000636B" w:rsidRDefault="00D06C64" w:rsidP="0000636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Меню – это перечень кушаний, которые есть в ежедневном рационе, со свободным выбором порционных и дежурных кушаний, комплексных обедов, банкетов, специальных видов обслуживания. В прейскуранте перечислены напитки, фрукты, кондитерские и табачные изделия. Оценивающая функция меню – это отображение основной деятельности предприятия и кулинарного мастерства поваров. Не менее важны и аналитические функции меню. Меню дает возможность изучить спрос, а затем – разработать рациональные направления формирования меню, кухни, технологии. Стимулирующая функция отображает влияние меню на результаты деятельности предприятия.</w:t>
      </w:r>
      <w:r w:rsidR="00ED6E6F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 xml:space="preserve">Меню разрабатывают, исходя из ассортиментного минимума – минимального количества кушаний, которые должны быть в реализации. </w:t>
      </w:r>
    </w:p>
    <w:p w:rsidR="00EB0CD4" w:rsidRPr="0000636B" w:rsidRDefault="00EB0CD4" w:rsidP="0000636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 зависимости от степени технического оснащения, качества и объёма предоставляемых услуг, места расположения, цены, архитектурно-художественного оформления помещений, ассортимента, степени автоматизации и других показателей, предприятия индустрии гостиничного питания разделяют на категории.</w:t>
      </w:r>
      <w:r w:rsidR="00ED6E6F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 xml:space="preserve">Категория – это признак предприятия питания, характеризующий уровень качества обслуживания. Категории помечают символом – *(звезда). Наивысшая категория туристического предприятия питания – пять звезд, ниже всего – одна звезда. Предприятия, не прошедшие сертификации по европейскому стандарту, сохраняют старую классификацию: люкс, высшая, первая и вторая категории. </w:t>
      </w:r>
    </w:p>
    <w:p w:rsidR="00EB0CD4" w:rsidRPr="0000636B" w:rsidRDefault="00ED6E6F" w:rsidP="0000636B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М</w:t>
      </w:r>
      <w:r w:rsidR="00EB0CD4" w:rsidRPr="0000636B">
        <w:rPr>
          <w:sz w:val="28"/>
          <w:szCs w:val="28"/>
        </w:rPr>
        <w:t>еждународная туристическая практика создала самые разнообразные типы предприятий и формы обслуживания туристов. Однако, особенность предприятий ресторанного сервиса, работающих в сфере туризма, заключается в том, что они должны удовлетворять потребности в питании людей из разных стран мира с их разнообразными вкусами и традициями национальной кухни. А традиции питания принадлежат к самым консервативным традициям человека, поскольку они формируются на протяжении достаточно длительного времени под воздействием природных, географических, социально-экономических и других факторов.</w:t>
      </w:r>
    </w:p>
    <w:p w:rsidR="00215596" w:rsidRDefault="0000636B" w:rsidP="0000636B">
      <w:pPr>
        <w:pStyle w:val="ad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15596" w:rsidRPr="0000636B">
        <w:rPr>
          <w:b/>
          <w:sz w:val="28"/>
          <w:szCs w:val="28"/>
        </w:rPr>
        <w:t>Глава III. Развитие гостиничного хозяйства в мире</w:t>
      </w:r>
    </w:p>
    <w:p w:rsidR="0000636B" w:rsidRPr="0000636B" w:rsidRDefault="0000636B" w:rsidP="0000636B">
      <w:pPr>
        <w:pStyle w:val="ad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0636B">
        <w:rPr>
          <w:b/>
          <w:sz w:val="28"/>
          <w:szCs w:val="28"/>
        </w:rPr>
        <w:t xml:space="preserve">3.1. </w:t>
      </w:r>
      <w:r w:rsidR="000638FD" w:rsidRPr="0000636B">
        <w:rPr>
          <w:b/>
          <w:bCs/>
          <w:sz w:val="28"/>
          <w:szCs w:val="28"/>
        </w:rPr>
        <w:t xml:space="preserve">Тенденции </w:t>
      </w:r>
      <w:r w:rsidR="000638FD" w:rsidRPr="0000636B">
        <w:rPr>
          <w:b/>
          <w:sz w:val="28"/>
          <w:szCs w:val="28"/>
        </w:rPr>
        <w:t>развития мирового гостиничного хозяйства</w:t>
      </w:r>
    </w:p>
    <w:p w:rsidR="000638FD" w:rsidRPr="0000636B" w:rsidRDefault="000638FD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Определяющей тенденцией развития мирового гостиничного хозяйства в 90-х годах оставалась централизация управления. Практически все гостиничные сети мира, независимо от их рейтинга, испытывали жёсткую конкуренцию и искали любые возможности для увеличения своего потенциала. В 1992-1996 годах лидером рейтинга был «Hospitality Franchise System» (HFS). В этот период ему удалось поглотить такие большие компании, как «Ramada Inns» и «Howard Johnson». 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 конце века явно набрал темпы процесс централизации управления «Cendant Corp.», который возглавил рейтинг гостиничных сетей. Если за 1970 -1991 года «Holiday Inns» увеличил контроль в гостиничном хозяйстве только на 106 тыс. номеров, то в 90-х контроль лидера вырос уже до 214,8 тыс. номеров. Правда, это были уже совсем другие компании. Увеличение наблюдалось во всех ранговых позициях рейтинга. В 1970 году первая десятка рейтинга объединила 4987 гостиниц на 502,4 тыс. номеров, в 1991 г. – уже 13813 гостиниц на 1847 тыс. номеров, в 1999 г. — 25827 гостиниц на 3083,9 тыс. номеров. Только в 90-х годах число контролируемых номеров выросло почти в 1,7 раза, или на 1236,7 тыс.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Централизация управления в мелких гостиничных сетях происходит интенсивнее, чем в больших. К централизации менее склонны так называемые управленческие компании (consortia). Здесь лидером до недавнего времени была «Utell International», которая в 1992 г. контролировала 1360 тыс. номеров, в 1997-1998 годах её заменила «REZ Solutions Inc.» (1560 тыс. номеров), а в 1999 г. – «Pegasus Solutions» (1803 тыс. номеров).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Процесс укрупнения гостиничных сетей основывается в первую очередь на развитии системы франчайзинга (в настоящее время приблизительно 80% гостиниц входят в сети на правах франчайзинга). В 1999 г. из 6315 гостиниц, управляемых «Cendant Corp.», 6258 входили в эту компанию на условиях франчайзин</w:t>
      </w:r>
      <w:r w:rsidR="000638FD" w:rsidRPr="0000636B">
        <w:rPr>
          <w:sz w:val="28"/>
          <w:szCs w:val="28"/>
        </w:rPr>
        <w:t>га. «Bass Hotels &amp; Resorts» (2-</w:t>
      </w:r>
      <w:r w:rsidRPr="0000636B">
        <w:rPr>
          <w:sz w:val="28"/>
          <w:szCs w:val="28"/>
        </w:rPr>
        <w:t xml:space="preserve">е место в рейтинге) руководит всеми своими 2886 гостиницами только на таких условиях. </w:t>
      </w:r>
      <w:r w:rsidR="000638FD" w:rsidRPr="0000636B">
        <w:rPr>
          <w:sz w:val="28"/>
          <w:szCs w:val="28"/>
        </w:rPr>
        <w:t>Из</w:t>
      </w:r>
      <w:r w:rsidRPr="0000636B">
        <w:rPr>
          <w:sz w:val="28"/>
          <w:szCs w:val="28"/>
        </w:rPr>
        <w:t xml:space="preserve"> 1880 гостиниц известной компании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Marriott Int.</w:t>
      </w:r>
      <w:r w:rsidR="000638FD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(3</w:t>
      </w:r>
      <w:r w:rsidR="000638FD" w:rsidRPr="0000636B">
        <w:rPr>
          <w:sz w:val="28"/>
          <w:szCs w:val="28"/>
        </w:rPr>
        <w:t>-е место в рейтинге) –</w:t>
      </w:r>
      <w:r w:rsidRPr="0000636B">
        <w:rPr>
          <w:sz w:val="28"/>
          <w:szCs w:val="28"/>
        </w:rPr>
        <w:t xml:space="preserve"> 998 также имеют франчайзингов</w:t>
      </w:r>
      <w:r w:rsidR="000638FD" w:rsidRPr="0000636B">
        <w:rPr>
          <w:sz w:val="28"/>
          <w:szCs w:val="28"/>
        </w:rPr>
        <w:t>ые</w:t>
      </w:r>
      <w:r w:rsidRPr="0000636B">
        <w:rPr>
          <w:sz w:val="28"/>
          <w:szCs w:val="28"/>
        </w:rPr>
        <w:t xml:space="preserve"> соглашения. А </w:t>
      </w:r>
      <w:r w:rsidR="000638FD" w:rsidRPr="0000636B">
        <w:rPr>
          <w:sz w:val="28"/>
          <w:szCs w:val="28"/>
        </w:rPr>
        <w:t>из</w:t>
      </w:r>
      <w:r w:rsidRPr="0000636B">
        <w:rPr>
          <w:sz w:val="28"/>
          <w:szCs w:val="28"/>
        </w:rPr>
        <w:t xml:space="preserve"> 716 гостиниц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Starwood Hotels</w:t>
      </w:r>
      <w:r w:rsidR="000638FD" w:rsidRPr="0000636B">
        <w:rPr>
          <w:sz w:val="28"/>
          <w:szCs w:val="28"/>
        </w:rPr>
        <w:t>» (8-</w:t>
      </w:r>
      <w:r w:rsidRPr="0000636B">
        <w:rPr>
          <w:sz w:val="28"/>
          <w:szCs w:val="28"/>
        </w:rPr>
        <w:t xml:space="preserve">е место в рейтинге) </w:t>
      </w:r>
      <w:r w:rsidR="000638FD" w:rsidRPr="0000636B">
        <w:rPr>
          <w:sz w:val="28"/>
          <w:szCs w:val="28"/>
        </w:rPr>
        <w:t>по</w:t>
      </w:r>
      <w:r w:rsidRPr="0000636B">
        <w:rPr>
          <w:sz w:val="28"/>
          <w:szCs w:val="28"/>
        </w:rPr>
        <w:t xml:space="preserve"> </w:t>
      </w:r>
      <w:r w:rsidR="000638FD" w:rsidRPr="0000636B">
        <w:rPr>
          <w:sz w:val="28"/>
          <w:szCs w:val="28"/>
        </w:rPr>
        <w:t>эт</w:t>
      </w:r>
      <w:r w:rsidRPr="0000636B">
        <w:rPr>
          <w:sz w:val="28"/>
          <w:szCs w:val="28"/>
        </w:rPr>
        <w:t>ой систем</w:t>
      </w:r>
      <w:r w:rsidR="000638FD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 xml:space="preserve"> работают 299. </w:t>
      </w:r>
      <w:r w:rsidR="000638FD" w:rsidRPr="0000636B">
        <w:rPr>
          <w:sz w:val="28"/>
          <w:szCs w:val="28"/>
        </w:rPr>
        <w:t>Из</w:t>
      </w:r>
      <w:r w:rsidRPr="0000636B">
        <w:rPr>
          <w:sz w:val="28"/>
          <w:szCs w:val="28"/>
        </w:rPr>
        <w:t xml:space="preserve"> 10 гостиничных </w:t>
      </w:r>
      <w:r w:rsidR="000638FD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 xml:space="preserve">ей, </w:t>
      </w:r>
      <w:r w:rsidR="000638FD" w:rsidRPr="0000636B">
        <w:rPr>
          <w:sz w:val="28"/>
          <w:szCs w:val="28"/>
        </w:rPr>
        <w:t>которые</w:t>
      </w:r>
      <w:r w:rsidRPr="0000636B">
        <w:rPr>
          <w:sz w:val="28"/>
          <w:szCs w:val="28"/>
        </w:rPr>
        <w:t xml:space="preserve"> занимали первые места в рейтинге 1970 </w:t>
      </w:r>
      <w:r w:rsidR="000638FD" w:rsidRPr="0000636B">
        <w:rPr>
          <w:sz w:val="28"/>
          <w:szCs w:val="28"/>
        </w:rPr>
        <w:t>года, –</w:t>
      </w:r>
      <w:r w:rsidRPr="0000636B">
        <w:rPr>
          <w:sz w:val="28"/>
          <w:szCs w:val="28"/>
        </w:rPr>
        <w:t xml:space="preserve"> 9 укрепили свое положение в 1999 г.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Если сравнить списки гостиничных </w:t>
      </w:r>
      <w:r w:rsidR="000638FD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 xml:space="preserve">ей первой двадцатки рейтинга в 1991 </w:t>
      </w:r>
      <w:r w:rsidR="000638FD" w:rsidRPr="0000636B">
        <w:rPr>
          <w:sz w:val="28"/>
          <w:szCs w:val="28"/>
        </w:rPr>
        <w:t>и</w:t>
      </w:r>
      <w:r w:rsidRPr="0000636B">
        <w:rPr>
          <w:sz w:val="28"/>
          <w:szCs w:val="28"/>
        </w:rPr>
        <w:t xml:space="preserve"> в 1999 </w:t>
      </w:r>
      <w:r w:rsidR="000638FD" w:rsidRPr="0000636B">
        <w:rPr>
          <w:sz w:val="28"/>
          <w:szCs w:val="28"/>
        </w:rPr>
        <w:t>годах</w:t>
      </w:r>
      <w:r w:rsidRPr="0000636B">
        <w:rPr>
          <w:sz w:val="28"/>
          <w:szCs w:val="28"/>
        </w:rPr>
        <w:t xml:space="preserve">, то многих уже нет. Вышли из игры торговые марки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Holiday Inns</w:t>
      </w:r>
      <w:r w:rsidR="000638FD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</w:t>
      </w:r>
      <w:r w:rsidR="000638FD" w:rsidRPr="0000636B">
        <w:rPr>
          <w:sz w:val="28"/>
          <w:szCs w:val="28"/>
        </w:rPr>
        <w:t>1-</w:t>
      </w:r>
      <w:r w:rsidRPr="0000636B">
        <w:rPr>
          <w:sz w:val="28"/>
          <w:szCs w:val="28"/>
        </w:rPr>
        <w:t xml:space="preserve">е место в 1991р.),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HFS</w:t>
      </w:r>
      <w:r w:rsidR="000638FD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</w:t>
      </w:r>
      <w:r w:rsidR="000638FD" w:rsidRPr="0000636B">
        <w:rPr>
          <w:sz w:val="28"/>
          <w:szCs w:val="28"/>
        </w:rPr>
        <w:t>2-</w:t>
      </w:r>
      <w:r w:rsidRPr="0000636B">
        <w:rPr>
          <w:sz w:val="28"/>
          <w:szCs w:val="28"/>
        </w:rPr>
        <w:t xml:space="preserve">е место),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ITT Sheraton</w:t>
      </w:r>
      <w:r w:rsidR="000638FD" w:rsidRPr="0000636B">
        <w:rPr>
          <w:sz w:val="28"/>
          <w:szCs w:val="28"/>
        </w:rPr>
        <w:t>» (7-</w:t>
      </w:r>
      <w:r w:rsidRPr="0000636B">
        <w:rPr>
          <w:sz w:val="28"/>
          <w:szCs w:val="28"/>
        </w:rPr>
        <w:t xml:space="preserve">е место),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Promus</w:t>
      </w:r>
      <w:r w:rsidR="000638FD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(12-</w:t>
      </w:r>
      <w:r w:rsidR="000638FD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 xml:space="preserve"> место),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Intercontinental Hotels</w:t>
      </w:r>
      <w:r w:rsidR="000638FD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(16-</w:t>
      </w:r>
      <w:r w:rsidR="000638FD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 xml:space="preserve"> место),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Ramada Inter</w:t>
      </w:r>
      <w:r w:rsidR="000638FD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(18-</w:t>
      </w:r>
      <w:r w:rsidR="000638FD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 xml:space="preserve"> место),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Westin Hotels</w:t>
      </w:r>
      <w:r w:rsidR="000638FD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(19-</w:t>
      </w:r>
      <w:r w:rsidR="000638FD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>о место).</w:t>
      </w:r>
    </w:p>
    <w:p w:rsidR="00AD41F3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Нынешние лидеры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C</w:t>
      </w:r>
      <w:r w:rsidR="000638FD" w:rsidRPr="0000636B">
        <w:rPr>
          <w:sz w:val="28"/>
          <w:szCs w:val="28"/>
        </w:rPr>
        <w:t>i</w:t>
      </w:r>
      <w:r w:rsidRPr="0000636B">
        <w:rPr>
          <w:sz w:val="28"/>
          <w:szCs w:val="28"/>
        </w:rPr>
        <w:t>dant Corp.</w:t>
      </w:r>
      <w:r w:rsidR="000638FD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, </w:t>
      </w:r>
      <w:r w:rsidR="000638FD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Bass Hotels</w:t>
      </w:r>
      <w:r w:rsidR="00AD41F3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, </w:t>
      </w:r>
      <w:r w:rsidR="00AD41F3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Starwood Hotels</w:t>
      </w:r>
      <w:r w:rsidR="00AD41F3" w:rsidRPr="0000636B">
        <w:rPr>
          <w:sz w:val="28"/>
          <w:szCs w:val="28"/>
        </w:rPr>
        <w:t>» –</w:t>
      </w:r>
      <w:r w:rsidRPr="0000636B">
        <w:rPr>
          <w:sz w:val="28"/>
          <w:szCs w:val="28"/>
        </w:rPr>
        <w:t xml:space="preserve"> в 1991 </w:t>
      </w:r>
      <w:r w:rsidR="00AD41F3" w:rsidRPr="0000636B">
        <w:rPr>
          <w:sz w:val="28"/>
          <w:szCs w:val="28"/>
        </w:rPr>
        <w:t>году были никому не известны</w:t>
      </w:r>
      <w:r w:rsidRPr="0000636B">
        <w:rPr>
          <w:sz w:val="28"/>
          <w:szCs w:val="28"/>
        </w:rPr>
        <w:t>. Более того, в 1999 г. о себе заявили сравни</w:t>
      </w:r>
      <w:r w:rsidR="00AD41F3" w:rsidRPr="0000636B">
        <w:rPr>
          <w:sz w:val="28"/>
          <w:szCs w:val="28"/>
        </w:rPr>
        <w:t>тельн</w:t>
      </w:r>
      <w:r w:rsidRPr="0000636B">
        <w:rPr>
          <w:sz w:val="28"/>
          <w:szCs w:val="28"/>
        </w:rPr>
        <w:t xml:space="preserve">о недавно образованные гостиничные </w:t>
      </w:r>
      <w:r w:rsidR="00AD41F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 xml:space="preserve">и, </w:t>
      </w:r>
      <w:r w:rsidR="00AD41F3" w:rsidRPr="0000636B">
        <w:rPr>
          <w:sz w:val="28"/>
          <w:szCs w:val="28"/>
        </w:rPr>
        <w:t>которые</w:t>
      </w:r>
      <w:r w:rsidRPr="0000636B">
        <w:rPr>
          <w:sz w:val="28"/>
          <w:szCs w:val="28"/>
        </w:rPr>
        <w:t xml:space="preserve"> сразу попали в рейтинг</w:t>
      </w:r>
      <w:r w:rsidR="00AD41F3" w:rsidRPr="0000636B">
        <w:rPr>
          <w:sz w:val="28"/>
          <w:szCs w:val="28"/>
        </w:rPr>
        <w:t>и</w:t>
      </w:r>
      <w:r w:rsidRPr="0000636B">
        <w:rPr>
          <w:sz w:val="28"/>
          <w:szCs w:val="28"/>
        </w:rPr>
        <w:t>. Среди первы</w:t>
      </w:r>
      <w:r w:rsidR="00AD41F3" w:rsidRPr="0000636B">
        <w:rPr>
          <w:sz w:val="28"/>
          <w:szCs w:val="28"/>
        </w:rPr>
        <w:t>х</w:t>
      </w:r>
      <w:r w:rsidRPr="0000636B">
        <w:rPr>
          <w:sz w:val="28"/>
          <w:szCs w:val="28"/>
        </w:rPr>
        <w:t xml:space="preserve"> 100 фирм</w:t>
      </w:r>
      <w:r w:rsidR="00AD41F3" w:rsidRPr="0000636B">
        <w:rPr>
          <w:sz w:val="28"/>
          <w:szCs w:val="28"/>
        </w:rPr>
        <w:t xml:space="preserve"> –</w:t>
      </w:r>
      <w:r w:rsidRPr="0000636B">
        <w:rPr>
          <w:sz w:val="28"/>
          <w:szCs w:val="28"/>
        </w:rPr>
        <w:t xml:space="preserve"> десять гостиничных </w:t>
      </w:r>
      <w:r w:rsidR="00AD41F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 xml:space="preserve">ей впервые </w:t>
      </w:r>
      <w:r w:rsidR="00AD41F3" w:rsidRPr="0000636B">
        <w:rPr>
          <w:sz w:val="28"/>
          <w:szCs w:val="28"/>
        </w:rPr>
        <w:t>у</w:t>
      </w:r>
      <w:r w:rsidRPr="0000636B">
        <w:rPr>
          <w:sz w:val="28"/>
          <w:szCs w:val="28"/>
        </w:rPr>
        <w:t xml:space="preserve">поминаются только в 1999 г. 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Из них следует отметить такие: </w:t>
      </w:r>
      <w:r w:rsidR="00AD41F3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TUI Group</w:t>
      </w:r>
      <w:r w:rsidR="00AD41F3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(17-</w:t>
      </w:r>
      <w:r w:rsidR="00AD41F3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 xml:space="preserve"> место) включает 172 гостиницы на 43,4 тыс. номеров, </w:t>
      </w:r>
      <w:r w:rsidR="00AD41F3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Millennium</w:t>
      </w:r>
      <w:r w:rsidR="00AD41F3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(23-</w:t>
      </w:r>
      <w:r w:rsidR="00AD41F3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 xml:space="preserve"> место) — 117 гостиниц на 30,3 тыс. номеров, </w:t>
      </w:r>
      <w:r w:rsidR="00AD41F3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Interstate Hotels Corp.</w:t>
      </w:r>
      <w:r w:rsidR="00AD41F3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(24-</w:t>
      </w:r>
      <w:r w:rsidR="00AD41F3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 xml:space="preserve"> место) — 158 гостиниц на 29,4 тыс. номеров.</w:t>
      </w:r>
    </w:p>
    <w:p w:rsidR="00215596" w:rsidRPr="0000636B" w:rsidRDefault="00AD41F3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Конечно, наиболее известны</w:t>
      </w:r>
      <w:r w:rsidR="00215596" w:rsidRPr="0000636B">
        <w:rPr>
          <w:sz w:val="28"/>
          <w:szCs w:val="28"/>
        </w:rPr>
        <w:t xml:space="preserve"> те гостиничные </w:t>
      </w:r>
      <w:r w:rsidRPr="0000636B">
        <w:rPr>
          <w:sz w:val="28"/>
          <w:szCs w:val="28"/>
        </w:rPr>
        <w:t>сет</w:t>
      </w:r>
      <w:r w:rsidR="00215596" w:rsidRPr="0000636B">
        <w:rPr>
          <w:sz w:val="28"/>
          <w:szCs w:val="28"/>
        </w:rPr>
        <w:t xml:space="preserve">и, </w:t>
      </w:r>
      <w:r w:rsidRPr="0000636B">
        <w:rPr>
          <w:sz w:val="28"/>
          <w:szCs w:val="28"/>
        </w:rPr>
        <w:t>которые</w:t>
      </w:r>
      <w:r w:rsidR="00215596" w:rsidRPr="0000636B">
        <w:rPr>
          <w:sz w:val="28"/>
          <w:szCs w:val="28"/>
        </w:rPr>
        <w:t xml:space="preserve"> оперируют во многих государствах, а не ограничиваются контролем гостиниц одной страны. В начале 90-х годов лидерами международной деятельности были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Ассог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, представленные в 66 странах;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ITT Sheraton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–</w:t>
      </w:r>
      <w:r w:rsidR="00215596" w:rsidRPr="0000636B">
        <w:rPr>
          <w:sz w:val="28"/>
          <w:szCs w:val="28"/>
        </w:rPr>
        <w:t xml:space="preserve"> в 61 стране;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Holiday Inns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– в</w:t>
      </w:r>
      <w:r w:rsidR="00215596" w:rsidRPr="0000636B">
        <w:rPr>
          <w:sz w:val="28"/>
          <w:szCs w:val="28"/>
        </w:rPr>
        <w:t xml:space="preserve"> 55 странах;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Hilton Int.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,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Inter-Continental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,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Best Western Hotels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–</w:t>
      </w:r>
      <w:r w:rsidR="00215596" w:rsidRPr="0000636B">
        <w:rPr>
          <w:sz w:val="28"/>
          <w:szCs w:val="28"/>
        </w:rPr>
        <w:t xml:space="preserve"> в 47 странах. У лидеров 1999 </w:t>
      </w:r>
      <w:r w:rsidRPr="0000636B">
        <w:rPr>
          <w:sz w:val="28"/>
          <w:szCs w:val="28"/>
        </w:rPr>
        <w:t>года</w:t>
      </w:r>
      <w:r w:rsidR="00215596" w:rsidRPr="0000636B">
        <w:rPr>
          <w:sz w:val="28"/>
          <w:szCs w:val="28"/>
        </w:rPr>
        <w:t xml:space="preserve"> международная операционная деятельность значительно расширилась.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Bass Hotels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 имеет гостиницы в 98 странах, </w:t>
      </w:r>
      <w:r w:rsidRPr="0000636B">
        <w:rPr>
          <w:sz w:val="28"/>
          <w:szCs w:val="28"/>
        </w:rPr>
        <w:t>«Best Western Int.»</w:t>
      </w:r>
      <w:r w:rsidR="00215596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–</w:t>
      </w:r>
      <w:r w:rsidR="00215596" w:rsidRPr="0000636B">
        <w:rPr>
          <w:sz w:val="28"/>
          <w:szCs w:val="28"/>
        </w:rPr>
        <w:t xml:space="preserve"> в 84 странах,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Ассог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– в</w:t>
      </w:r>
      <w:r w:rsidR="00215596" w:rsidRPr="0000636B">
        <w:rPr>
          <w:sz w:val="28"/>
          <w:szCs w:val="28"/>
        </w:rPr>
        <w:t xml:space="preserve"> 81 стране,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Starwood Hotels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–</w:t>
      </w:r>
      <w:r w:rsidR="00215596" w:rsidRPr="0000636B">
        <w:rPr>
          <w:sz w:val="28"/>
          <w:szCs w:val="28"/>
        </w:rPr>
        <w:t xml:space="preserve"> в 80 странах,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Carlson Hospitality Worldwide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–</w:t>
      </w:r>
      <w:r w:rsidR="00215596" w:rsidRPr="0000636B">
        <w:rPr>
          <w:sz w:val="28"/>
          <w:szCs w:val="28"/>
        </w:rPr>
        <w:t xml:space="preserve"> в 57 странах,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Marriott Int</w:t>
      </w:r>
      <w:r w:rsidRPr="0000636B">
        <w:rPr>
          <w:sz w:val="28"/>
          <w:szCs w:val="28"/>
        </w:rPr>
        <w:t>» –</w:t>
      </w:r>
      <w:r w:rsidR="00215596" w:rsidRPr="0000636B">
        <w:rPr>
          <w:sz w:val="28"/>
          <w:szCs w:val="28"/>
        </w:rPr>
        <w:t xml:space="preserve"> в 56 странах,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Hilton Int</w:t>
      </w:r>
      <w:r w:rsidRPr="0000636B">
        <w:rPr>
          <w:sz w:val="28"/>
          <w:szCs w:val="28"/>
        </w:rPr>
        <w:t>.»</w:t>
      </w:r>
      <w:r w:rsidR="00215596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–</w:t>
      </w:r>
      <w:r w:rsidR="00215596" w:rsidRPr="0000636B">
        <w:rPr>
          <w:sz w:val="28"/>
          <w:szCs w:val="28"/>
        </w:rPr>
        <w:t xml:space="preserve"> в 53 странах, </w:t>
      </w:r>
      <w:r w:rsidRPr="0000636B">
        <w:rPr>
          <w:sz w:val="28"/>
          <w:szCs w:val="28"/>
        </w:rPr>
        <w:t>«</w:t>
      </w:r>
      <w:r w:rsidR="00215596" w:rsidRPr="0000636B">
        <w:rPr>
          <w:sz w:val="28"/>
          <w:szCs w:val="28"/>
        </w:rPr>
        <w:t>Forte Hotel Group</w:t>
      </w:r>
      <w:r w:rsidRPr="0000636B">
        <w:rPr>
          <w:sz w:val="28"/>
          <w:szCs w:val="28"/>
        </w:rPr>
        <w:t>»</w:t>
      </w:r>
      <w:r w:rsidR="00215596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–</w:t>
      </w:r>
      <w:r w:rsidR="00215596" w:rsidRPr="0000636B">
        <w:rPr>
          <w:sz w:val="28"/>
          <w:szCs w:val="28"/>
        </w:rPr>
        <w:t xml:space="preserve"> в 51 стране. Мног</w:t>
      </w:r>
      <w:r w:rsidR="00A7782C" w:rsidRPr="0000636B">
        <w:rPr>
          <w:sz w:val="28"/>
          <w:szCs w:val="28"/>
        </w:rPr>
        <w:t>ие</w:t>
      </w:r>
      <w:r w:rsidR="00215596" w:rsidRPr="0000636B">
        <w:rPr>
          <w:sz w:val="28"/>
          <w:szCs w:val="28"/>
        </w:rPr>
        <w:t xml:space="preserve"> гостиничны</w:t>
      </w:r>
      <w:r w:rsidR="00A7782C" w:rsidRPr="0000636B">
        <w:rPr>
          <w:sz w:val="28"/>
          <w:szCs w:val="28"/>
        </w:rPr>
        <w:t>е</w:t>
      </w:r>
      <w:r w:rsidR="00215596" w:rsidRPr="0000636B">
        <w:rPr>
          <w:sz w:val="28"/>
          <w:szCs w:val="28"/>
        </w:rPr>
        <w:t xml:space="preserve"> </w:t>
      </w:r>
      <w:r w:rsidR="00A7782C" w:rsidRPr="0000636B">
        <w:rPr>
          <w:sz w:val="28"/>
          <w:szCs w:val="28"/>
        </w:rPr>
        <w:t>сети</w:t>
      </w:r>
      <w:r w:rsidR="00215596" w:rsidRPr="0000636B">
        <w:rPr>
          <w:sz w:val="28"/>
          <w:szCs w:val="28"/>
        </w:rPr>
        <w:t xml:space="preserve"> стремятся территориально расширить свою деятельность.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Процесс роста значения гостиничных </w:t>
      </w:r>
      <w:r w:rsidR="0061255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 xml:space="preserve">ей в управлении мировым гостиничным хозяйством характеризуется существенным противоречиям: с одной стороны, укрупняются главные гостиничные </w:t>
      </w:r>
      <w:r w:rsidR="0061255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>и, оперирую</w:t>
      </w:r>
      <w:r w:rsidR="00612553" w:rsidRPr="0000636B">
        <w:rPr>
          <w:sz w:val="28"/>
          <w:szCs w:val="28"/>
        </w:rPr>
        <w:t>щие</w:t>
      </w:r>
      <w:r w:rsidRPr="0000636B">
        <w:rPr>
          <w:sz w:val="28"/>
          <w:szCs w:val="28"/>
        </w:rPr>
        <w:t xml:space="preserve"> во многих странах, с друго</w:t>
      </w:r>
      <w:r w:rsidR="00612553" w:rsidRPr="0000636B">
        <w:rPr>
          <w:sz w:val="28"/>
          <w:szCs w:val="28"/>
        </w:rPr>
        <w:t>й,</w:t>
      </w:r>
      <w:r w:rsidRPr="0000636B">
        <w:rPr>
          <w:sz w:val="28"/>
          <w:szCs w:val="28"/>
        </w:rPr>
        <w:t xml:space="preserve"> </w:t>
      </w:r>
      <w:r w:rsidR="00612553" w:rsidRPr="0000636B">
        <w:rPr>
          <w:sz w:val="28"/>
          <w:szCs w:val="28"/>
        </w:rPr>
        <w:t xml:space="preserve">– </w:t>
      </w:r>
      <w:r w:rsidRPr="0000636B">
        <w:rPr>
          <w:sz w:val="28"/>
          <w:szCs w:val="28"/>
        </w:rPr>
        <w:t>вс</w:t>
      </w:r>
      <w:r w:rsidR="00612553" w:rsidRPr="0000636B">
        <w:rPr>
          <w:sz w:val="28"/>
          <w:szCs w:val="28"/>
        </w:rPr>
        <w:t>ё</w:t>
      </w:r>
      <w:r w:rsidRPr="0000636B">
        <w:rPr>
          <w:sz w:val="28"/>
          <w:szCs w:val="28"/>
        </w:rPr>
        <w:t xml:space="preserve"> больше стран создают собственные гостиничные </w:t>
      </w:r>
      <w:r w:rsidR="0061255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 xml:space="preserve">и, </w:t>
      </w:r>
      <w:r w:rsidR="00612553" w:rsidRPr="0000636B">
        <w:rPr>
          <w:sz w:val="28"/>
          <w:szCs w:val="28"/>
        </w:rPr>
        <w:t>которые</w:t>
      </w:r>
      <w:r w:rsidRPr="0000636B">
        <w:rPr>
          <w:sz w:val="28"/>
          <w:szCs w:val="28"/>
        </w:rPr>
        <w:t xml:space="preserve"> успешно конкурируют с интернациональными монополиями. Штаб-квартиры 325 гостиничных </w:t>
      </w:r>
      <w:r w:rsidR="0061255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>ей, попа</w:t>
      </w:r>
      <w:r w:rsidR="00612553" w:rsidRPr="0000636B">
        <w:rPr>
          <w:sz w:val="28"/>
          <w:szCs w:val="28"/>
        </w:rPr>
        <w:t>вших</w:t>
      </w:r>
      <w:r w:rsidRPr="0000636B">
        <w:rPr>
          <w:sz w:val="28"/>
          <w:szCs w:val="28"/>
        </w:rPr>
        <w:t xml:space="preserve"> в рейтинг журнала </w:t>
      </w:r>
      <w:r w:rsidR="00612553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Hotels</w:t>
      </w:r>
      <w:r w:rsidR="00612553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за 1999 </w:t>
      </w:r>
      <w:r w:rsidR="00612553" w:rsidRPr="0000636B">
        <w:rPr>
          <w:sz w:val="28"/>
          <w:szCs w:val="28"/>
        </w:rPr>
        <w:t>год</w:t>
      </w:r>
      <w:r w:rsidRPr="0000636B">
        <w:rPr>
          <w:sz w:val="28"/>
          <w:szCs w:val="28"/>
        </w:rPr>
        <w:t>, расположен</w:t>
      </w:r>
      <w:r w:rsidR="00612553" w:rsidRPr="0000636B">
        <w:rPr>
          <w:sz w:val="28"/>
          <w:szCs w:val="28"/>
        </w:rPr>
        <w:t>ы</w:t>
      </w:r>
      <w:r w:rsidRPr="0000636B">
        <w:rPr>
          <w:sz w:val="28"/>
          <w:szCs w:val="28"/>
        </w:rPr>
        <w:t xml:space="preserve"> в 39 странах. Прич</w:t>
      </w:r>
      <w:r w:rsidR="00612553" w:rsidRPr="0000636B">
        <w:rPr>
          <w:sz w:val="28"/>
          <w:szCs w:val="28"/>
        </w:rPr>
        <w:t>ём свыше 60</w:t>
      </w:r>
      <w:r w:rsidRPr="0000636B">
        <w:rPr>
          <w:sz w:val="28"/>
          <w:szCs w:val="28"/>
        </w:rPr>
        <w:t xml:space="preserve">% из них приходится на США, 17 штаб-квартир </w:t>
      </w:r>
      <w:r w:rsidR="00612553" w:rsidRPr="0000636B">
        <w:rPr>
          <w:sz w:val="28"/>
          <w:szCs w:val="28"/>
        </w:rPr>
        <w:t>– в</w:t>
      </w:r>
      <w:r w:rsidRPr="0000636B">
        <w:rPr>
          <w:sz w:val="28"/>
          <w:szCs w:val="28"/>
        </w:rPr>
        <w:t xml:space="preserve"> </w:t>
      </w:r>
      <w:r w:rsidR="00612553" w:rsidRPr="0000636B">
        <w:rPr>
          <w:sz w:val="28"/>
          <w:szCs w:val="28"/>
        </w:rPr>
        <w:t>Великб</w:t>
      </w:r>
      <w:r w:rsidRPr="0000636B">
        <w:rPr>
          <w:sz w:val="28"/>
          <w:szCs w:val="28"/>
        </w:rPr>
        <w:t xml:space="preserve">ритании, 14 </w:t>
      </w:r>
      <w:r w:rsidR="00612553" w:rsidRPr="0000636B">
        <w:rPr>
          <w:sz w:val="28"/>
          <w:szCs w:val="28"/>
        </w:rPr>
        <w:t>– в</w:t>
      </w:r>
      <w:r w:rsidRPr="0000636B">
        <w:rPr>
          <w:sz w:val="28"/>
          <w:szCs w:val="28"/>
        </w:rPr>
        <w:t xml:space="preserve"> Японии, 11 </w:t>
      </w:r>
      <w:r w:rsidR="00612553" w:rsidRPr="0000636B">
        <w:rPr>
          <w:sz w:val="28"/>
          <w:szCs w:val="28"/>
        </w:rPr>
        <w:t>– в</w:t>
      </w:r>
      <w:r w:rsidRPr="0000636B">
        <w:rPr>
          <w:sz w:val="28"/>
          <w:szCs w:val="28"/>
        </w:rPr>
        <w:t xml:space="preserve"> Германии, 8</w:t>
      </w:r>
      <w:r w:rsidR="00612553" w:rsidRPr="0000636B">
        <w:rPr>
          <w:sz w:val="28"/>
          <w:szCs w:val="28"/>
        </w:rPr>
        <w:t xml:space="preserve"> – в</w:t>
      </w:r>
      <w:r w:rsidRPr="0000636B">
        <w:rPr>
          <w:sz w:val="28"/>
          <w:szCs w:val="28"/>
        </w:rPr>
        <w:t xml:space="preserve"> Гонконг</w:t>
      </w:r>
      <w:r w:rsidR="00612553" w:rsidRPr="0000636B">
        <w:rPr>
          <w:sz w:val="28"/>
          <w:szCs w:val="28"/>
        </w:rPr>
        <w:t>е</w:t>
      </w:r>
      <w:r w:rsidRPr="0000636B">
        <w:rPr>
          <w:sz w:val="28"/>
          <w:szCs w:val="28"/>
        </w:rPr>
        <w:t>, по 6</w:t>
      </w:r>
      <w:r w:rsidR="00612553" w:rsidRPr="0000636B">
        <w:rPr>
          <w:sz w:val="28"/>
          <w:szCs w:val="28"/>
        </w:rPr>
        <w:t xml:space="preserve"> –</w:t>
      </w:r>
      <w:r w:rsidRPr="0000636B">
        <w:rPr>
          <w:sz w:val="28"/>
          <w:szCs w:val="28"/>
        </w:rPr>
        <w:t xml:space="preserve"> во Франции и Сингапуре</w:t>
      </w:r>
      <w:r w:rsidR="00612553" w:rsidRPr="0000636B">
        <w:rPr>
          <w:sz w:val="28"/>
          <w:szCs w:val="28"/>
        </w:rPr>
        <w:t>.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Таким образом, гостиничные </w:t>
      </w:r>
      <w:r w:rsidR="0061255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>и имеют в управлении гостиницы вместимостью 5698,7 тыс. номеров. Лидирующее положение сохраняют США, на долю которых</w:t>
      </w:r>
      <w:r w:rsidR="00612553" w:rsidRPr="0000636B">
        <w:rPr>
          <w:sz w:val="28"/>
          <w:szCs w:val="28"/>
        </w:rPr>
        <w:t xml:space="preserve"> приходится 62,5</w:t>
      </w:r>
      <w:r w:rsidRPr="0000636B">
        <w:rPr>
          <w:sz w:val="28"/>
          <w:szCs w:val="28"/>
        </w:rPr>
        <w:t xml:space="preserve">% от всех номеров, а на часть </w:t>
      </w:r>
      <w:r w:rsidR="00612553" w:rsidRPr="0000636B">
        <w:rPr>
          <w:sz w:val="28"/>
          <w:szCs w:val="28"/>
        </w:rPr>
        <w:t>осно</w:t>
      </w:r>
      <w:r w:rsidRPr="0000636B">
        <w:rPr>
          <w:sz w:val="28"/>
          <w:szCs w:val="28"/>
        </w:rPr>
        <w:t xml:space="preserve">вных европейских стран </w:t>
      </w:r>
      <w:r w:rsidR="00612553" w:rsidRPr="0000636B">
        <w:rPr>
          <w:sz w:val="28"/>
          <w:szCs w:val="28"/>
        </w:rPr>
        <w:t>– все</w:t>
      </w:r>
      <w:r w:rsidRPr="0000636B">
        <w:rPr>
          <w:sz w:val="28"/>
          <w:szCs w:val="28"/>
        </w:rPr>
        <w:t>го</w:t>
      </w:r>
      <w:r w:rsidR="00612553" w:rsidRPr="0000636B">
        <w:rPr>
          <w:sz w:val="28"/>
          <w:szCs w:val="28"/>
        </w:rPr>
        <w:t xml:space="preserve"> 27,1</w:t>
      </w:r>
      <w:r w:rsidRPr="0000636B">
        <w:rPr>
          <w:sz w:val="28"/>
          <w:szCs w:val="28"/>
        </w:rPr>
        <w:t xml:space="preserve">%. Роль гостиничных </w:t>
      </w:r>
      <w:r w:rsidR="0061255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 xml:space="preserve">ей в управлении постоянно растет. В настоящее время гостиничные </w:t>
      </w:r>
      <w:r w:rsidR="0061255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>и объединяют приблизительно половину всех существующих в мире гостиниц.</w:t>
      </w:r>
    </w:p>
    <w:p w:rsidR="00612553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Кроме гостиничных </w:t>
      </w:r>
      <w:r w:rsidR="00612553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>ей, на мировом туристском рынке активно функционируют специфические объединения, основная цель к</w:t>
      </w:r>
      <w:r w:rsidR="00612553" w:rsidRPr="0000636B">
        <w:rPr>
          <w:sz w:val="28"/>
          <w:szCs w:val="28"/>
        </w:rPr>
        <w:t>оторы</w:t>
      </w:r>
      <w:r w:rsidRPr="0000636B">
        <w:rPr>
          <w:sz w:val="28"/>
          <w:szCs w:val="28"/>
        </w:rPr>
        <w:t xml:space="preserve">х </w:t>
      </w:r>
      <w:r w:rsidR="00612553" w:rsidRPr="0000636B">
        <w:rPr>
          <w:sz w:val="28"/>
          <w:szCs w:val="28"/>
        </w:rPr>
        <w:t>– находить</w:t>
      </w:r>
      <w:r w:rsidRPr="0000636B">
        <w:rPr>
          <w:sz w:val="28"/>
          <w:szCs w:val="28"/>
        </w:rPr>
        <w:t xml:space="preserve"> лучших представителей гостиничного бизнеса. Например, с 1928 г. проводит работу </w:t>
      </w:r>
      <w:r w:rsidR="00612553" w:rsidRPr="0000636B">
        <w:rPr>
          <w:sz w:val="28"/>
          <w:szCs w:val="28"/>
        </w:rPr>
        <w:t>по</w:t>
      </w:r>
      <w:r w:rsidRPr="0000636B">
        <w:rPr>
          <w:sz w:val="28"/>
          <w:szCs w:val="28"/>
        </w:rPr>
        <w:t xml:space="preserve"> определени</w:t>
      </w:r>
      <w:r w:rsidR="00612553" w:rsidRPr="0000636B">
        <w:rPr>
          <w:sz w:val="28"/>
          <w:szCs w:val="28"/>
        </w:rPr>
        <w:t>ю</w:t>
      </w:r>
      <w:r w:rsidRPr="0000636B">
        <w:rPr>
          <w:sz w:val="28"/>
          <w:szCs w:val="28"/>
        </w:rPr>
        <w:t xml:space="preserve"> наилучших гостиниц мира международная корпорация </w:t>
      </w:r>
      <w:r w:rsidR="00612553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Ведущие гостиницы мира</w:t>
      </w:r>
      <w:r w:rsidR="00612553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>. Она ежегодно помещает данные о лучших предприятиях в сво</w:t>
      </w:r>
      <w:r w:rsidR="00612553" w:rsidRPr="0000636B">
        <w:rPr>
          <w:sz w:val="28"/>
          <w:szCs w:val="28"/>
        </w:rPr>
        <w:t>ё</w:t>
      </w:r>
      <w:r w:rsidRPr="0000636B">
        <w:rPr>
          <w:sz w:val="28"/>
          <w:szCs w:val="28"/>
        </w:rPr>
        <w:t xml:space="preserve">м специальном каталоге. Международная организация </w:t>
      </w:r>
      <w:r w:rsidR="00612553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Привилегированные гостиницы и курорты мира</w:t>
      </w:r>
      <w:r w:rsidR="00612553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 проводит такую работу </w:t>
      </w:r>
      <w:r w:rsidR="00612553" w:rsidRPr="0000636B">
        <w:rPr>
          <w:sz w:val="28"/>
          <w:szCs w:val="28"/>
        </w:rPr>
        <w:t>около 30</w:t>
      </w:r>
      <w:r w:rsidRPr="0000636B">
        <w:rPr>
          <w:sz w:val="28"/>
          <w:szCs w:val="28"/>
        </w:rPr>
        <w:t xml:space="preserve"> лет. 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С 1968 г. функционирует международная гостиничная ассоциация </w:t>
      </w:r>
      <w:r w:rsidR="00612553" w:rsidRPr="0000636B">
        <w:rPr>
          <w:sz w:val="28"/>
          <w:szCs w:val="28"/>
        </w:rPr>
        <w:t>«Самые тихие</w:t>
      </w:r>
      <w:r w:rsidRPr="0000636B">
        <w:rPr>
          <w:sz w:val="28"/>
          <w:szCs w:val="28"/>
        </w:rPr>
        <w:t xml:space="preserve"> гостиницы мира</w:t>
      </w:r>
      <w:r w:rsidR="00612553" w:rsidRPr="0000636B">
        <w:rPr>
          <w:sz w:val="28"/>
          <w:szCs w:val="28"/>
        </w:rPr>
        <w:t>»</w:t>
      </w:r>
      <w:r w:rsidRPr="0000636B">
        <w:rPr>
          <w:sz w:val="28"/>
          <w:szCs w:val="28"/>
        </w:rPr>
        <w:t xml:space="preserve">, штаб-квартира которой находится в Париже. При вступлении в эту ассоциацию оцениваются три критерия: природная и приятная окружающая среда; уютное здание и интерьер гостиницы с характерным видом; гостеприимство, </w:t>
      </w:r>
      <w:r w:rsidR="00612553" w:rsidRPr="0000636B">
        <w:rPr>
          <w:sz w:val="28"/>
          <w:szCs w:val="28"/>
        </w:rPr>
        <w:t>которое</w:t>
      </w:r>
      <w:r w:rsidRPr="0000636B">
        <w:rPr>
          <w:sz w:val="28"/>
          <w:szCs w:val="28"/>
        </w:rPr>
        <w:t xml:space="preserve"> отвечает всем современным требованиям, в том числе и прекрасной кухне.</w:t>
      </w:r>
      <w:r w:rsidR="00BE6D10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 xml:space="preserve">Вопросами координации функционирования гостиничных </w:t>
      </w:r>
      <w:r w:rsidR="002F619D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>ей и ассоциаций независимых гостиниц и ресторанов в Европе занимается Конфедерация национальных ассоциаций гостиниц и ресторанов Европейского экономического содружества (ХОТРЕК).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Количественный рост гостиничных </w:t>
      </w:r>
      <w:r w:rsidR="002F619D" w:rsidRPr="0000636B">
        <w:rPr>
          <w:sz w:val="28"/>
          <w:szCs w:val="28"/>
        </w:rPr>
        <w:t>сет</w:t>
      </w:r>
      <w:r w:rsidRPr="0000636B">
        <w:rPr>
          <w:sz w:val="28"/>
          <w:szCs w:val="28"/>
        </w:rPr>
        <w:t xml:space="preserve">ей, их слияние и объединение производят ошибочное впечатление о снижении многообразия предложения и отдыха. Однако на практике наблюдается другая тенденция: распространение </w:t>
      </w:r>
      <w:r w:rsidR="002F619D" w:rsidRPr="0000636B">
        <w:rPr>
          <w:sz w:val="28"/>
          <w:szCs w:val="28"/>
        </w:rPr>
        <w:t>сете</w:t>
      </w:r>
      <w:r w:rsidRPr="0000636B">
        <w:rPr>
          <w:sz w:val="28"/>
          <w:szCs w:val="28"/>
        </w:rPr>
        <w:t>й не может удовлетворить вс</w:t>
      </w:r>
      <w:r w:rsidR="002F619D" w:rsidRPr="0000636B">
        <w:rPr>
          <w:sz w:val="28"/>
          <w:szCs w:val="28"/>
        </w:rPr>
        <w:t>его</w:t>
      </w:r>
      <w:r w:rsidRPr="0000636B">
        <w:rPr>
          <w:sz w:val="28"/>
          <w:szCs w:val="28"/>
        </w:rPr>
        <w:t xml:space="preserve"> разнообраз</w:t>
      </w:r>
      <w:r w:rsidR="002F619D" w:rsidRPr="0000636B">
        <w:rPr>
          <w:sz w:val="28"/>
          <w:szCs w:val="28"/>
        </w:rPr>
        <w:t>ия</w:t>
      </w:r>
      <w:r w:rsidRPr="0000636B">
        <w:rPr>
          <w:sz w:val="28"/>
          <w:szCs w:val="28"/>
        </w:rPr>
        <w:t xml:space="preserve"> требований туристов (</w:t>
      </w:r>
      <w:r w:rsidR="002F619D" w:rsidRPr="0000636B">
        <w:rPr>
          <w:sz w:val="28"/>
          <w:szCs w:val="28"/>
        </w:rPr>
        <w:t>из-за</w:t>
      </w:r>
      <w:r w:rsidRPr="0000636B">
        <w:rPr>
          <w:sz w:val="28"/>
          <w:szCs w:val="28"/>
        </w:rPr>
        <w:t xml:space="preserve"> некотор</w:t>
      </w:r>
      <w:r w:rsidR="002F619D" w:rsidRPr="0000636B">
        <w:rPr>
          <w:sz w:val="28"/>
          <w:szCs w:val="28"/>
        </w:rPr>
        <w:t>ой</w:t>
      </w:r>
      <w:r w:rsidRPr="0000636B">
        <w:rPr>
          <w:sz w:val="28"/>
          <w:szCs w:val="28"/>
        </w:rPr>
        <w:t xml:space="preserve"> обезличенност</w:t>
      </w:r>
      <w:r w:rsidR="002F619D" w:rsidRPr="0000636B">
        <w:rPr>
          <w:sz w:val="28"/>
          <w:szCs w:val="28"/>
        </w:rPr>
        <w:t>и</w:t>
      </w:r>
      <w:r w:rsidRPr="0000636B">
        <w:rPr>
          <w:sz w:val="28"/>
          <w:szCs w:val="28"/>
        </w:rPr>
        <w:t>, стандартиз</w:t>
      </w:r>
      <w:r w:rsidR="002F619D" w:rsidRPr="0000636B">
        <w:rPr>
          <w:sz w:val="28"/>
          <w:szCs w:val="28"/>
        </w:rPr>
        <w:t>ации</w:t>
      </w:r>
      <w:r w:rsidRPr="0000636B">
        <w:rPr>
          <w:sz w:val="28"/>
          <w:szCs w:val="28"/>
        </w:rPr>
        <w:t xml:space="preserve"> обслуживани</w:t>
      </w:r>
      <w:r w:rsidR="002F619D" w:rsidRPr="0000636B">
        <w:rPr>
          <w:sz w:val="28"/>
          <w:szCs w:val="28"/>
        </w:rPr>
        <w:t>я</w:t>
      </w:r>
      <w:r w:rsidRPr="0000636B">
        <w:rPr>
          <w:sz w:val="28"/>
          <w:szCs w:val="28"/>
        </w:rPr>
        <w:t xml:space="preserve">), что создает </w:t>
      </w:r>
      <w:r w:rsidR="002F619D" w:rsidRPr="0000636B">
        <w:rPr>
          <w:sz w:val="28"/>
          <w:szCs w:val="28"/>
        </w:rPr>
        <w:t>почву</w:t>
      </w:r>
      <w:r w:rsidRPr="0000636B">
        <w:rPr>
          <w:sz w:val="28"/>
          <w:szCs w:val="28"/>
        </w:rPr>
        <w:t xml:space="preserve"> для развития малых независимых гостиниц, которые делают ставку на уникальность и неповторимость. Такие гостиницы специалисты считают прототипами гостиниц XXI </w:t>
      </w:r>
      <w:r w:rsidR="002F619D" w:rsidRPr="0000636B">
        <w:rPr>
          <w:sz w:val="28"/>
          <w:szCs w:val="28"/>
        </w:rPr>
        <w:t>века</w:t>
      </w:r>
      <w:r w:rsidRPr="0000636B">
        <w:rPr>
          <w:sz w:val="28"/>
          <w:szCs w:val="28"/>
        </w:rPr>
        <w:t>: комфортабельные, без ресторана (предусматривается, что ресторан находится рядом), построенные в сельском стиле, предлагают услуги за умеренную цену и имеют вс</w:t>
      </w:r>
      <w:r w:rsidR="002F619D" w:rsidRPr="0000636B">
        <w:rPr>
          <w:sz w:val="28"/>
          <w:szCs w:val="28"/>
        </w:rPr>
        <w:t>ё</w:t>
      </w:r>
      <w:r w:rsidRPr="0000636B">
        <w:rPr>
          <w:sz w:val="28"/>
          <w:szCs w:val="28"/>
        </w:rPr>
        <w:t xml:space="preserve"> необходимое для работы и отдыха, где клиенты могут получить изысканное персонифицированное обслуживание. Именно уникальность малой гостиницы является главным инструментом рыночной политики.</w:t>
      </w:r>
    </w:p>
    <w:p w:rsidR="00215596" w:rsidRPr="0000636B" w:rsidRDefault="00215596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Как свидетельствует практика, малые гостиницы в своем большинстве </w:t>
      </w:r>
      <w:r w:rsidR="002F619D" w:rsidRPr="0000636B">
        <w:rPr>
          <w:sz w:val="28"/>
          <w:szCs w:val="28"/>
        </w:rPr>
        <w:t>–</w:t>
      </w:r>
      <w:r w:rsidRPr="0000636B">
        <w:rPr>
          <w:sz w:val="28"/>
          <w:szCs w:val="28"/>
        </w:rPr>
        <w:t xml:space="preserve"> это независимые гостиницы, то есть они находятся в свободном владении, распоряжении и пользовании обладателя, </w:t>
      </w:r>
      <w:r w:rsidR="002F619D" w:rsidRPr="0000636B">
        <w:rPr>
          <w:sz w:val="28"/>
          <w:szCs w:val="28"/>
        </w:rPr>
        <w:t>который</w:t>
      </w:r>
      <w:r w:rsidRPr="0000636B">
        <w:rPr>
          <w:sz w:val="28"/>
          <w:szCs w:val="28"/>
        </w:rPr>
        <w:t xml:space="preserve"> получает прибыль от такой собственности. Наличие договорных обязательств с другими компаниями в вопросах управления или использования чужого знака обслуживания не приводит к изменению статуса предприятия как независимого относительно других субъектов рыночных отношений.</w:t>
      </w:r>
    </w:p>
    <w:p w:rsidR="00C6083A" w:rsidRPr="0000636B" w:rsidRDefault="00215596" w:rsidP="0000636B">
      <w:pPr>
        <w:tabs>
          <w:tab w:val="left" w:pos="900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За последние десятилетия </w:t>
      </w:r>
      <w:r w:rsidR="00BE6D10" w:rsidRPr="0000636B">
        <w:rPr>
          <w:sz w:val="28"/>
          <w:szCs w:val="28"/>
        </w:rPr>
        <w:t xml:space="preserve">внедрение новых компьютерных технологий сильно </w:t>
      </w:r>
      <w:r w:rsidRPr="0000636B">
        <w:rPr>
          <w:sz w:val="28"/>
          <w:szCs w:val="28"/>
        </w:rPr>
        <w:t>повысило профессионализм и производительность предприятий и организаций</w:t>
      </w:r>
      <w:r w:rsidR="00BE6D10" w:rsidRPr="0000636B">
        <w:rPr>
          <w:sz w:val="28"/>
          <w:szCs w:val="28"/>
        </w:rPr>
        <w:t xml:space="preserve"> гостиничной</w:t>
      </w:r>
      <w:r w:rsidRPr="0000636B">
        <w:rPr>
          <w:sz w:val="28"/>
          <w:szCs w:val="28"/>
        </w:rPr>
        <w:t xml:space="preserve"> индустрии</w:t>
      </w:r>
      <w:r w:rsidR="00BE6D10" w:rsidRPr="0000636B">
        <w:rPr>
          <w:sz w:val="28"/>
          <w:szCs w:val="28"/>
        </w:rPr>
        <w:t>.</w:t>
      </w:r>
      <w:r w:rsidRPr="0000636B">
        <w:rPr>
          <w:sz w:val="28"/>
          <w:szCs w:val="28"/>
        </w:rPr>
        <w:t xml:space="preserve"> </w:t>
      </w:r>
    </w:p>
    <w:p w:rsidR="00D06C64" w:rsidRPr="0000636B" w:rsidRDefault="0000636B" w:rsidP="0000636B">
      <w:pPr>
        <w:tabs>
          <w:tab w:val="left" w:pos="900"/>
        </w:tabs>
        <w:suppressAutoHyphens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E6D10" w:rsidRPr="0000636B">
        <w:rPr>
          <w:b/>
          <w:bCs/>
          <w:sz w:val="28"/>
          <w:szCs w:val="28"/>
        </w:rPr>
        <w:t>Выводы:</w:t>
      </w:r>
    </w:p>
    <w:p w:rsidR="00BE6D10" w:rsidRPr="0000636B" w:rsidRDefault="00BE6D10" w:rsidP="0000636B">
      <w:pPr>
        <w:tabs>
          <w:tab w:val="left" w:pos="900"/>
        </w:tabs>
        <w:suppressAutoHyphens/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B0C05" w:rsidRPr="0000636B" w:rsidRDefault="006B0C05" w:rsidP="0000636B">
      <w:pPr>
        <w:pStyle w:val="ad"/>
        <w:suppressAutoHyphens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Большинство отечественных средств размещения, в частности, и многие гостиницы, не отвечают международным стандартам. Правда, в последние годы рынок гостиничных услуг развивается достаточно активно. Об этом свидетельствует несколько взаимозависимых тенденций: увеличение объёма капитальных инвестиций, рост количества предприятий гостиничного хозяйства, создание национальной гостиничной сети. Кроме того, в нашу страну наконец стали приходить всемирно-известные гостиничные сети — «Редиссон», «Риксос», «Хайат». </w:t>
      </w:r>
      <w:r w:rsidR="00D54037" w:rsidRPr="0000636B">
        <w:rPr>
          <w:sz w:val="28"/>
          <w:szCs w:val="28"/>
        </w:rPr>
        <w:t xml:space="preserve">Отель – это нечто большее, чем просто место для ночёвки, он во многом определяет образ жизни – до тех пор, пока продолжается путешествие, пока гость проживает в гостиничном номере. </w:t>
      </w:r>
    </w:p>
    <w:p w:rsidR="00BE6D10" w:rsidRPr="0000636B" w:rsidRDefault="00BE6D10" w:rsidP="0000636B">
      <w:pPr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Организация питания в гостиницах – очень важный фактор обслуживания посетителей гостиницы, который влияет на количество посетителей и загрузку гостиницы. Предприятия  ресторанного хозяйства в гостиницах способствуют привлечению дополнительных доходов гостиницы. Очень важно правильно организовать деятельность ресторана в гостинице, чтобы посетителям было уютно и комфортно, и им снова и снова хотелось прийти и отдохнуть именно в этом ресторане.</w:t>
      </w:r>
      <w:r w:rsidR="00D54037" w:rsidRPr="0000636B">
        <w:rPr>
          <w:sz w:val="28"/>
          <w:szCs w:val="28"/>
        </w:rPr>
        <w:t xml:space="preserve"> </w:t>
      </w:r>
    </w:p>
    <w:p w:rsidR="00D54037" w:rsidRPr="0000636B" w:rsidRDefault="006B0C05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Ресторанное хозяйство получает значительную часть доходов, как от внутреннего, так и международного туризма, активизирует валютные поступления, создает условия для «экспорта» услуг и входа их к международному рынку. К тому же, «экспорт» услуг осуществляется на достаточно выгодных условиях тому, что он не связан с транспортными расходами. </w:t>
      </w:r>
    </w:p>
    <w:p w:rsidR="006B0C05" w:rsidRPr="0000636B" w:rsidRDefault="00D54037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Гостиничное ресторанное хозяйство создаёт условия для достижения общественных целей развития туризма. В ресторанах встречаются и знакомятся люди из разных стран, здесь создается благоприятное окружение для взаимопонимания, полезных, деловых контактов, развития общественной и культурной жизни. </w:t>
      </w:r>
      <w:r w:rsidR="006B0C05" w:rsidRPr="0000636B">
        <w:rPr>
          <w:sz w:val="28"/>
          <w:szCs w:val="28"/>
        </w:rPr>
        <w:t>В ресторанном хозяйстве сосредоточена значительная часть материально-технической базы гостиничной индустрии. От качества строительства, уровня оборудования, разнообразия его типов существенно зависит степень комплексного обслуживания и удовлетворения потребностей клиентов гостиницы.</w:t>
      </w:r>
      <w:r w:rsidR="00A95726" w:rsidRPr="0000636B">
        <w:rPr>
          <w:sz w:val="28"/>
          <w:szCs w:val="28"/>
        </w:rPr>
        <w:t xml:space="preserve"> </w:t>
      </w:r>
    </w:p>
    <w:p w:rsidR="00A95726" w:rsidRPr="0000636B" w:rsidRDefault="00A95726" w:rsidP="0000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Процесс роста значения гостиничных сетей в управлении мировым гостиничным хозяйством характеризуется существенным противоречиям: с одной стороны, укрупняются главные гостиничные сети, оперирующие во многих странах, с другой, – всё больше стран создают собственные гостиничные сети, которые успешно конкурируют с интернациональными монополиями.</w:t>
      </w:r>
    </w:p>
    <w:p w:rsidR="006B0C05" w:rsidRPr="0000636B" w:rsidRDefault="006B0C05" w:rsidP="000063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Создавая в нашей стране индустрию туризма, пытаясь достойно войти в международный рынок туристических услуг, необходимо реконструировать действующие, строить новые современные предприятия ресторанного хозяйства, способные конкурировать с лучшими гостиницами и ресторанами мира, завоевать авторитет и популярность. </w:t>
      </w:r>
    </w:p>
    <w:p w:rsidR="006B0C05" w:rsidRPr="0000636B" w:rsidRDefault="006B0C05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В последнее время требования к качеству услуг и сервиса резко выросли, не все </w:t>
      </w:r>
      <w:r w:rsidR="00A95726" w:rsidRPr="0000636B">
        <w:rPr>
          <w:sz w:val="28"/>
          <w:szCs w:val="28"/>
        </w:rPr>
        <w:t xml:space="preserve">отечественные </w:t>
      </w:r>
      <w:r w:rsidRPr="0000636B">
        <w:rPr>
          <w:sz w:val="28"/>
          <w:szCs w:val="28"/>
        </w:rPr>
        <w:t>гостиницы отвечают требованиям европейского уровня. Всё это подчёркивает актуальность данной темы.</w:t>
      </w:r>
    </w:p>
    <w:p w:rsidR="006B0C05" w:rsidRPr="0000636B" w:rsidRDefault="006B0C05" w:rsidP="0000636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 xml:space="preserve">В условиях рыночной экономики возрастают требования ко всем видам сервисного обслуживания в таком сегменте рынка, как предоставление услуг проживания и питания. </w:t>
      </w:r>
    </w:p>
    <w:p w:rsidR="00BE6D10" w:rsidRPr="0000636B" w:rsidRDefault="0000636B" w:rsidP="0000636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6D10" w:rsidRPr="0000636B">
        <w:rPr>
          <w:b/>
          <w:sz w:val="28"/>
          <w:szCs w:val="28"/>
        </w:rPr>
        <w:t>Список использованных источников и литературы:</w:t>
      </w:r>
    </w:p>
    <w:p w:rsidR="00BE6D10" w:rsidRPr="0000636B" w:rsidRDefault="00BE6D10" w:rsidP="0000636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6D10" w:rsidRPr="0000636B" w:rsidRDefault="00BE6D10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Александрова А.Ю.; «Международный туризм: Учебное пособие для вузов»; М.: Аспект Пресс, 2001 г.;</w:t>
      </w:r>
      <w:r w:rsidR="00EA07E8" w:rsidRPr="0000636B">
        <w:rPr>
          <w:sz w:val="28"/>
          <w:szCs w:val="28"/>
        </w:rPr>
        <w:t xml:space="preserve"> </w:t>
      </w:r>
    </w:p>
    <w:p w:rsidR="00EA07E8" w:rsidRPr="0000636B" w:rsidRDefault="00EA07E8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Байлик С.И.; «Гостиничное хозяйство: организация, управление, обслуживание»; К., Альтерпресс, 2002 г.</w:t>
      </w:r>
    </w:p>
    <w:p w:rsidR="002247D1" w:rsidRPr="0000636B" w:rsidRDefault="002247D1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274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Беляев П.Р.; «Организация производства и обслуживания в общественном питании»; М.: Высшая школа, 1998 г.;</w:t>
      </w:r>
    </w:p>
    <w:p w:rsidR="00BE6D10" w:rsidRPr="0000636B" w:rsidRDefault="00BE6D10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Бердычевский А.Р.; «Проектирование предприятий общественного питания»; К., Техника, 1998 г.;</w:t>
      </w:r>
      <w:r w:rsidR="00EA07E8" w:rsidRPr="0000636B">
        <w:rPr>
          <w:sz w:val="28"/>
          <w:szCs w:val="28"/>
        </w:rPr>
        <w:t xml:space="preserve"> </w:t>
      </w:r>
    </w:p>
    <w:p w:rsidR="00EA07E8" w:rsidRPr="0000636B" w:rsidRDefault="00EA07E8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Ваген Линн ван Дер; «Гостиничный бизнес»; Ростов – на – Дону; Феникс, 2001 г.</w:t>
      </w:r>
    </w:p>
    <w:p w:rsidR="00BE6D10" w:rsidRPr="0000636B" w:rsidRDefault="000A0572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Гуляе</w:t>
      </w:r>
      <w:r w:rsidR="00BE6D10" w:rsidRPr="0000636B">
        <w:rPr>
          <w:sz w:val="28"/>
          <w:szCs w:val="28"/>
        </w:rPr>
        <w:t>в В.Г.</w:t>
      </w:r>
      <w:r w:rsidRPr="0000636B">
        <w:rPr>
          <w:sz w:val="28"/>
          <w:szCs w:val="28"/>
        </w:rPr>
        <w:t>;</w:t>
      </w:r>
      <w:r w:rsidR="00BE6D10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«</w:t>
      </w:r>
      <w:r w:rsidR="00BE6D10" w:rsidRPr="0000636B">
        <w:rPr>
          <w:sz w:val="28"/>
          <w:szCs w:val="28"/>
        </w:rPr>
        <w:t>Организация туристической деятельности</w:t>
      </w:r>
      <w:r w:rsidRPr="0000636B">
        <w:rPr>
          <w:sz w:val="28"/>
          <w:szCs w:val="28"/>
        </w:rPr>
        <w:t>»;</w:t>
      </w:r>
      <w:r w:rsidR="00BE6D10" w:rsidRPr="0000636B">
        <w:rPr>
          <w:sz w:val="28"/>
          <w:szCs w:val="28"/>
        </w:rPr>
        <w:t xml:space="preserve"> М., 1996</w:t>
      </w:r>
      <w:r w:rsidRPr="0000636B">
        <w:rPr>
          <w:sz w:val="28"/>
          <w:szCs w:val="28"/>
        </w:rPr>
        <w:t xml:space="preserve"> г</w:t>
      </w:r>
      <w:r w:rsidR="00BE6D10" w:rsidRPr="0000636B">
        <w:rPr>
          <w:sz w:val="28"/>
          <w:szCs w:val="28"/>
        </w:rPr>
        <w:t>.</w:t>
      </w:r>
      <w:r w:rsidRPr="0000636B">
        <w:rPr>
          <w:sz w:val="28"/>
          <w:szCs w:val="28"/>
        </w:rPr>
        <w:t>;</w:t>
      </w:r>
    </w:p>
    <w:p w:rsidR="00BE6D10" w:rsidRPr="0000636B" w:rsidRDefault="00BE6D10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0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Квартальнов В.А.</w:t>
      </w:r>
      <w:r w:rsidR="000A0572" w:rsidRPr="0000636B">
        <w:rPr>
          <w:sz w:val="28"/>
          <w:szCs w:val="28"/>
        </w:rPr>
        <w:t>;</w:t>
      </w:r>
      <w:r w:rsidRPr="0000636B">
        <w:rPr>
          <w:sz w:val="28"/>
          <w:szCs w:val="28"/>
        </w:rPr>
        <w:t xml:space="preserve"> </w:t>
      </w:r>
      <w:r w:rsidR="000A0572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Стратегический менеджмент в туризме</w:t>
      </w:r>
      <w:r w:rsidR="000A0572" w:rsidRPr="0000636B">
        <w:rPr>
          <w:sz w:val="28"/>
          <w:szCs w:val="28"/>
        </w:rPr>
        <w:t>»;</w:t>
      </w:r>
      <w:r w:rsidRPr="0000636B">
        <w:rPr>
          <w:sz w:val="28"/>
          <w:szCs w:val="28"/>
        </w:rPr>
        <w:t xml:space="preserve"> М.</w:t>
      </w:r>
      <w:r w:rsidR="000A0572" w:rsidRPr="0000636B">
        <w:rPr>
          <w:sz w:val="28"/>
          <w:szCs w:val="28"/>
        </w:rPr>
        <w:t xml:space="preserve">, </w:t>
      </w:r>
      <w:r w:rsidRPr="0000636B">
        <w:rPr>
          <w:sz w:val="28"/>
          <w:szCs w:val="28"/>
        </w:rPr>
        <w:t>1999</w:t>
      </w:r>
      <w:r w:rsidR="000A0572" w:rsidRPr="0000636B">
        <w:rPr>
          <w:sz w:val="28"/>
          <w:szCs w:val="28"/>
        </w:rPr>
        <w:t xml:space="preserve"> г.;</w:t>
      </w:r>
    </w:p>
    <w:p w:rsidR="00BE6D10" w:rsidRPr="0000636B" w:rsidRDefault="00BE6D10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0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00636B">
        <w:rPr>
          <w:sz w:val="28"/>
          <w:szCs w:val="28"/>
        </w:rPr>
        <w:t>Котлер Ф., Боуэн Дж.,</w:t>
      </w:r>
      <w:r w:rsidR="000A0572" w:rsidRPr="0000636B">
        <w:rPr>
          <w:sz w:val="28"/>
          <w:szCs w:val="28"/>
        </w:rPr>
        <w:t xml:space="preserve"> </w:t>
      </w:r>
      <w:r w:rsidRPr="0000636B">
        <w:rPr>
          <w:sz w:val="28"/>
          <w:szCs w:val="28"/>
        </w:rPr>
        <w:t>Мейкенз Дж.</w:t>
      </w:r>
      <w:r w:rsidR="000A0572" w:rsidRPr="0000636B">
        <w:rPr>
          <w:sz w:val="28"/>
          <w:szCs w:val="28"/>
        </w:rPr>
        <w:t>;</w:t>
      </w:r>
      <w:r w:rsidRPr="0000636B">
        <w:rPr>
          <w:sz w:val="28"/>
          <w:szCs w:val="28"/>
        </w:rPr>
        <w:t xml:space="preserve"> </w:t>
      </w:r>
      <w:r w:rsidR="000A0572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Маркетинг. Гостеприимство и туризм: Учебник для вузов</w:t>
      </w:r>
      <w:r w:rsidR="000A0572" w:rsidRPr="0000636B">
        <w:rPr>
          <w:sz w:val="28"/>
          <w:szCs w:val="28"/>
        </w:rPr>
        <w:t>»; М.: ЮНИТИ,</w:t>
      </w:r>
      <w:r w:rsidRPr="0000636B">
        <w:rPr>
          <w:sz w:val="28"/>
          <w:szCs w:val="28"/>
        </w:rPr>
        <w:t xml:space="preserve"> 1998</w:t>
      </w:r>
      <w:r w:rsidR="000A0572" w:rsidRPr="0000636B">
        <w:rPr>
          <w:sz w:val="28"/>
          <w:szCs w:val="28"/>
        </w:rPr>
        <w:t xml:space="preserve"> г</w:t>
      </w:r>
      <w:r w:rsidRPr="0000636B">
        <w:rPr>
          <w:sz w:val="28"/>
          <w:szCs w:val="28"/>
        </w:rPr>
        <w:t>.</w:t>
      </w:r>
      <w:r w:rsidR="000A0572" w:rsidRPr="0000636B">
        <w:rPr>
          <w:sz w:val="28"/>
          <w:szCs w:val="28"/>
        </w:rPr>
        <w:t>;</w:t>
      </w:r>
    </w:p>
    <w:p w:rsidR="00BE6D10" w:rsidRPr="0000636B" w:rsidRDefault="00BE6D10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0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Ляпина И.Ю.</w:t>
      </w:r>
      <w:r w:rsidR="002247D1" w:rsidRPr="0000636B">
        <w:rPr>
          <w:sz w:val="28"/>
          <w:szCs w:val="28"/>
        </w:rPr>
        <w:t>;</w:t>
      </w:r>
      <w:r w:rsidRPr="0000636B">
        <w:rPr>
          <w:sz w:val="28"/>
          <w:szCs w:val="28"/>
        </w:rPr>
        <w:t xml:space="preserve"> </w:t>
      </w:r>
      <w:r w:rsidR="002247D1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Организация и технология гостиничного обслуживания</w:t>
      </w:r>
      <w:r w:rsidR="002247D1" w:rsidRPr="0000636B">
        <w:rPr>
          <w:sz w:val="28"/>
          <w:szCs w:val="28"/>
        </w:rPr>
        <w:t>»;</w:t>
      </w:r>
      <w:r w:rsidRPr="0000636B">
        <w:rPr>
          <w:sz w:val="28"/>
          <w:szCs w:val="28"/>
        </w:rPr>
        <w:t xml:space="preserve"> М.: Издательский центр «Академия», 2002</w:t>
      </w:r>
      <w:r w:rsidR="002247D1" w:rsidRPr="0000636B">
        <w:rPr>
          <w:sz w:val="28"/>
          <w:szCs w:val="28"/>
        </w:rPr>
        <w:t xml:space="preserve"> г</w:t>
      </w:r>
      <w:r w:rsidRPr="0000636B">
        <w:rPr>
          <w:sz w:val="28"/>
          <w:szCs w:val="28"/>
        </w:rPr>
        <w:t>.</w:t>
      </w:r>
      <w:r w:rsidR="002247D1" w:rsidRPr="0000636B">
        <w:rPr>
          <w:sz w:val="28"/>
          <w:szCs w:val="28"/>
        </w:rPr>
        <w:t>;</w:t>
      </w:r>
    </w:p>
    <w:p w:rsidR="002247D1" w:rsidRPr="0000636B" w:rsidRDefault="002247D1" w:rsidP="0000636B">
      <w:pPr>
        <w:numPr>
          <w:ilvl w:val="0"/>
          <w:numId w:val="20"/>
        </w:numPr>
        <w:shd w:val="clear" w:color="auto" w:fill="FFFFFF"/>
        <w:tabs>
          <w:tab w:val="clear" w:pos="1287"/>
          <w:tab w:val="left" w:pos="274"/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Папирян Г.А.; «Менеджмент в индустрии гостеприимства»; М.: Экономика, 2000 г.;</w:t>
      </w:r>
    </w:p>
    <w:p w:rsidR="00266F84" w:rsidRPr="0000636B" w:rsidRDefault="002247D1" w:rsidP="0000636B">
      <w:pPr>
        <w:numPr>
          <w:ilvl w:val="0"/>
          <w:numId w:val="20"/>
        </w:numPr>
        <w:tabs>
          <w:tab w:val="clear" w:pos="1287"/>
          <w:tab w:val="left" w:pos="720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Пятницкая Н.А.; «Организация производства и обслуживания в общественном питании»; К., 1990 г.</w:t>
      </w:r>
      <w:r w:rsidR="00266F84" w:rsidRPr="0000636B">
        <w:rPr>
          <w:sz w:val="28"/>
          <w:szCs w:val="28"/>
        </w:rPr>
        <w:t xml:space="preserve"> </w:t>
      </w:r>
    </w:p>
    <w:p w:rsidR="00266F84" w:rsidRPr="0000636B" w:rsidRDefault="000A0572" w:rsidP="0000636B">
      <w:pPr>
        <w:numPr>
          <w:ilvl w:val="0"/>
          <w:numId w:val="20"/>
        </w:numPr>
        <w:tabs>
          <w:tab w:val="clear" w:pos="1287"/>
          <w:tab w:val="left" w:pos="720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Чудновский А.Д.; «Гостиничный и туристический бизнес»; М., 2000 г.;</w:t>
      </w:r>
      <w:r w:rsidR="00266F84" w:rsidRPr="0000636B">
        <w:rPr>
          <w:sz w:val="28"/>
          <w:szCs w:val="28"/>
        </w:rPr>
        <w:t xml:space="preserve"> </w:t>
      </w:r>
    </w:p>
    <w:p w:rsidR="002247D1" w:rsidRPr="0000636B" w:rsidRDefault="00BE6D10" w:rsidP="0000636B">
      <w:pPr>
        <w:numPr>
          <w:ilvl w:val="0"/>
          <w:numId w:val="20"/>
        </w:numPr>
        <w:tabs>
          <w:tab w:val="clear" w:pos="1287"/>
          <w:tab w:val="left" w:pos="720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0636B">
        <w:rPr>
          <w:sz w:val="28"/>
          <w:szCs w:val="28"/>
        </w:rPr>
        <w:t>Шаповалов С.В.</w:t>
      </w:r>
      <w:r w:rsidR="002247D1" w:rsidRPr="0000636B">
        <w:rPr>
          <w:sz w:val="28"/>
          <w:szCs w:val="28"/>
        </w:rPr>
        <w:t>;</w:t>
      </w:r>
      <w:r w:rsidRPr="0000636B">
        <w:rPr>
          <w:sz w:val="28"/>
          <w:szCs w:val="28"/>
        </w:rPr>
        <w:t xml:space="preserve"> </w:t>
      </w:r>
      <w:r w:rsidR="002247D1" w:rsidRPr="0000636B">
        <w:rPr>
          <w:sz w:val="28"/>
          <w:szCs w:val="28"/>
        </w:rPr>
        <w:t>«</w:t>
      </w:r>
      <w:r w:rsidRPr="0000636B">
        <w:rPr>
          <w:sz w:val="28"/>
          <w:szCs w:val="28"/>
        </w:rPr>
        <w:t>Организация работы предприятий общественного питания: Учебное пособие</w:t>
      </w:r>
      <w:r w:rsidR="002247D1" w:rsidRPr="0000636B">
        <w:rPr>
          <w:sz w:val="28"/>
          <w:szCs w:val="28"/>
        </w:rPr>
        <w:t>»;</w:t>
      </w:r>
      <w:r w:rsidRPr="0000636B">
        <w:rPr>
          <w:sz w:val="28"/>
          <w:szCs w:val="28"/>
        </w:rPr>
        <w:t xml:space="preserve"> М.: Высшая школа, 1990</w:t>
      </w:r>
      <w:r w:rsidR="002247D1" w:rsidRPr="0000636B">
        <w:rPr>
          <w:sz w:val="28"/>
          <w:szCs w:val="28"/>
        </w:rPr>
        <w:t xml:space="preserve"> г</w:t>
      </w:r>
      <w:r w:rsidRPr="0000636B">
        <w:rPr>
          <w:sz w:val="28"/>
          <w:szCs w:val="28"/>
        </w:rPr>
        <w:t>.</w:t>
      </w:r>
      <w:r w:rsidR="002247D1" w:rsidRPr="0000636B">
        <w:rPr>
          <w:sz w:val="28"/>
          <w:szCs w:val="28"/>
        </w:rPr>
        <w:t>;</w:t>
      </w:r>
      <w:r w:rsidR="00D60985" w:rsidRPr="0000636B">
        <w:rPr>
          <w:sz w:val="28"/>
          <w:szCs w:val="28"/>
        </w:rPr>
        <w:t xml:space="preserve"> </w:t>
      </w:r>
      <w:bookmarkStart w:id="0" w:name="_GoBack"/>
      <w:bookmarkEnd w:id="0"/>
    </w:p>
    <w:sectPr w:rsidR="002247D1" w:rsidRPr="0000636B" w:rsidSect="0000636B">
      <w:footerReference w:type="even" r:id="rId8"/>
      <w:footerReference w:type="default" r:id="rId9"/>
      <w:pgSz w:w="11907" w:h="16556" w:code="9"/>
      <w:pgMar w:top="1134" w:right="851" w:bottom="1134" w:left="1701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54" w:rsidRDefault="008E5154">
      <w:r>
        <w:separator/>
      </w:r>
    </w:p>
  </w:endnote>
  <w:endnote w:type="continuationSeparator" w:id="0">
    <w:p w:rsidR="008E5154" w:rsidRDefault="008E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E8" w:rsidRDefault="00EA07E8" w:rsidP="003665CE">
    <w:pPr>
      <w:pStyle w:val="a3"/>
      <w:framePr w:wrap="around" w:vAnchor="text" w:hAnchor="margin" w:xAlign="right" w:y="1"/>
      <w:rPr>
        <w:rStyle w:val="a5"/>
      </w:rPr>
    </w:pPr>
  </w:p>
  <w:p w:rsidR="00EA07E8" w:rsidRDefault="00EA07E8" w:rsidP="002944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E8" w:rsidRDefault="005E794C" w:rsidP="003665C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A07E8" w:rsidRDefault="00EA07E8" w:rsidP="002944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54" w:rsidRDefault="008E5154">
      <w:r>
        <w:separator/>
      </w:r>
    </w:p>
  </w:footnote>
  <w:footnote w:type="continuationSeparator" w:id="0">
    <w:p w:rsidR="008E5154" w:rsidRDefault="008E5154">
      <w:r>
        <w:continuationSeparator/>
      </w:r>
    </w:p>
  </w:footnote>
  <w:footnote w:id="1">
    <w:p w:rsidR="008E5154" w:rsidRDefault="00EA07E8" w:rsidP="00C11A74">
      <w:pPr>
        <w:pStyle w:val="a6"/>
      </w:pPr>
      <w:r w:rsidRPr="00A72E1A">
        <w:rPr>
          <w:rStyle w:val="a8"/>
        </w:rPr>
        <w:footnoteRef/>
      </w:r>
      <w:r w:rsidRPr="00A72E1A">
        <w:t xml:space="preserve"> Байлик С.И.; «Гостиничное хозяйство: организация, управление, обслуживание»; К., Альтерпресс, 2002 г.</w:t>
      </w:r>
    </w:p>
  </w:footnote>
  <w:footnote w:id="2">
    <w:p w:rsidR="008E5154" w:rsidRDefault="00EA07E8" w:rsidP="00FA1794">
      <w:pPr>
        <w:pStyle w:val="a6"/>
      </w:pPr>
      <w:r w:rsidRPr="00A72E1A">
        <w:rPr>
          <w:rStyle w:val="a8"/>
        </w:rPr>
        <w:footnoteRef/>
      </w:r>
      <w:r w:rsidRPr="00A72E1A">
        <w:t xml:space="preserve"> Ваген Линн </w:t>
      </w:r>
      <w:r>
        <w:t>в</w:t>
      </w:r>
      <w:r w:rsidRPr="00A72E1A">
        <w:t>ан Дер; «Гостиничный бизнес»; Ростов – на – Дону; Феникс, 2001 г.</w:t>
      </w:r>
    </w:p>
  </w:footnote>
  <w:footnote w:id="3">
    <w:p w:rsidR="008E5154" w:rsidRDefault="00EA07E8">
      <w:pPr>
        <w:pStyle w:val="a6"/>
      </w:pPr>
      <w:r>
        <w:rPr>
          <w:rStyle w:val="a8"/>
        </w:rPr>
        <w:footnoteRef/>
      </w:r>
      <w:r>
        <w:t xml:space="preserve"> </w:t>
      </w:r>
      <w:r w:rsidRPr="00C41D8E">
        <w:t>Лесник А.Л., Мацицкий И.П., Чернышев А.В.</w:t>
      </w:r>
      <w:r>
        <w:t>;</w:t>
      </w:r>
      <w:r w:rsidRPr="00C41D8E">
        <w:t xml:space="preserve"> </w:t>
      </w:r>
      <w:r>
        <w:t>«</w:t>
      </w:r>
      <w:r w:rsidRPr="00C41D8E">
        <w:t>Организация и управление гостиничным бизнесом</w:t>
      </w:r>
      <w:r>
        <w:t>»;</w:t>
      </w:r>
      <w:r w:rsidRPr="00C41D8E">
        <w:t xml:space="preserve"> М.: Аспект Пресс, 2000</w:t>
      </w:r>
      <w:r>
        <w:t xml:space="preserve"> г.</w:t>
      </w:r>
    </w:p>
  </w:footnote>
  <w:footnote w:id="4">
    <w:p w:rsidR="008E5154" w:rsidRDefault="00EA07E8" w:rsidP="00D54037">
      <w:pPr>
        <w:pStyle w:val="a6"/>
      </w:pPr>
      <w:r>
        <w:rPr>
          <w:rStyle w:val="a8"/>
        </w:rPr>
        <w:footnoteRef/>
      </w:r>
      <w:r>
        <w:t xml:space="preserve"> </w:t>
      </w:r>
      <w:r w:rsidRPr="00802B10">
        <w:t>Кабушкин Н.И., Бондаренко Г.А.</w:t>
      </w:r>
      <w:r>
        <w:t>;</w:t>
      </w:r>
      <w:r w:rsidRPr="00802B10">
        <w:t xml:space="preserve"> </w:t>
      </w:r>
      <w:r>
        <w:t>«</w:t>
      </w:r>
      <w:r w:rsidRPr="00802B10">
        <w:t>Менеджмент гостиниц и ресторанов</w:t>
      </w:r>
      <w:r>
        <w:t>»;</w:t>
      </w:r>
      <w:r w:rsidRPr="00802B10">
        <w:t xml:space="preserve"> Мн., 2000</w:t>
      </w:r>
      <w:r>
        <w:t xml:space="preserve">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014"/>
    <w:multiLevelType w:val="hybridMultilevel"/>
    <w:tmpl w:val="4140AB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0A12E0"/>
    <w:multiLevelType w:val="hybridMultilevel"/>
    <w:tmpl w:val="A19EA6E4"/>
    <w:lvl w:ilvl="0" w:tplc="E0E2CF02">
      <w:start w:val="1"/>
      <w:numFmt w:val="bullet"/>
      <w:lvlText w:val=""/>
      <w:lvlJc w:val="left"/>
      <w:pPr>
        <w:tabs>
          <w:tab w:val="num" w:pos="567"/>
        </w:tabs>
        <w:ind w:firstLine="124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Times New Roman" w:hAnsi="Times New Roman" w:hint="default"/>
      </w:rPr>
    </w:lvl>
  </w:abstractNum>
  <w:abstractNum w:abstractNumId="2">
    <w:nsid w:val="114D7664"/>
    <w:multiLevelType w:val="hybridMultilevel"/>
    <w:tmpl w:val="3FD41C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55D45C9"/>
    <w:multiLevelType w:val="hybridMultilevel"/>
    <w:tmpl w:val="CA8E5E06"/>
    <w:lvl w:ilvl="0" w:tplc="C7BE8098">
      <w:start w:val="1"/>
      <w:numFmt w:val="bullet"/>
      <w:lvlText w:val=""/>
      <w:lvlJc w:val="left"/>
      <w:pPr>
        <w:tabs>
          <w:tab w:val="num" w:pos="0"/>
        </w:tabs>
        <w:ind w:firstLine="68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CD1AAC"/>
    <w:multiLevelType w:val="hybridMultilevel"/>
    <w:tmpl w:val="B89E0060"/>
    <w:lvl w:ilvl="0" w:tplc="C7BE8098">
      <w:start w:val="1"/>
      <w:numFmt w:val="bullet"/>
      <w:lvlText w:val=""/>
      <w:lvlJc w:val="left"/>
      <w:pPr>
        <w:tabs>
          <w:tab w:val="num" w:pos="680"/>
        </w:tabs>
        <w:ind w:left="680" w:firstLine="680"/>
      </w:pPr>
      <w:rPr>
        <w:rFonts w:ascii="Symbol" w:hAnsi="Symbol" w:hint="default"/>
        <w:color w:val="auto"/>
      </w:rPr>
    </w:lvl>
    <w:lvl w:ilvl="1" w:tplc="C7BE8098">
      <w:start w:val="1"/>
      <w:numFmt w:val="bullet"/>
      <w:lvlText w:val=""/>
      <w:lvlJc w:val="left"/>
      <w:pPr>
        <w:tabs>
          <w:tab w:val="num" w:pos="1080"/>
        </w:tabs>
        <w:ind w:left="1080" w:firstLine="68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5">
    <w:nsid w:val="199C2C6C"/>
    <w:multiLevelType w:val="hybridMultilevel"/>
    <w:tmpl w:val="B23C3C78"/>
    <w:lvl w:ilvl="0" w:tplc="C7BE8098">
      <w:start w:val="1"/>
      <w:numFmt w:val="bullet"/>
      <w:lvlText w:val=""/>
      <w:lvlJc w:val="left"/>
      <w:pPr>
        <w:tabs>
          <w:tab w:val="num" w:pos="0"/>
        </w:tabs>
        <w:ind w:firstLine="68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AD3399"/>
    <w:multiLevelType w:val="hybridMultilevel"/>
    <w:tmpl w:val="854898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7B6E2D"/>
    <w:multiLevelType w:val="hybridMultilevel"/>
    <w:tmpl w:val="E9866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873D1E"/>
    <w:multiLevelType w:val="hybridMultilevel"/>
    <w:tmpl w:val="CCA2E028"/>
    <w:lvl w:ilvl="0" w:tplc="C30E76CA">
      <w:start w:val="1"/>
      <w:numFmt w:val="bullet"/>
      <w:lvlText w:val=""/>
      <w:lvlJc w:val="left"/>
      <w:pPr>
        <w:tabs>
          <w:tab w:val="num" w:pos="0"/>
        </w:tabs>
        <w:ind w:firstLine="68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0AD1C5D"/>
    <w:multiLevelType w:val="hybridMultilevel"/>
    <w:tmpl w:val="CA885810"/>
    <w:lvl w:ilvl="0" w:tplc="E0E2CF02">
      <w:start w:val="1"/>
      <w:numFmt w:val="bullet"/>
      <w:lvlText w:val=""/>
      <w:lvlJc w:val="left"/>
      <w:pPr>
        <w:tabs>
          <w:tab w:val="num" w:pos="624"/>
        </w:tabs>
        <w:ind w:left="57" w:firstLine="124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Times New Roman" w:hAnsi="Times New Roman" w:hint="default"/>
      </w:rPr>
    </w:lvl>
  </w:abstractNum>
  <w:abstractNum w:abstractNumId="10">
    <w:nsid w:val="3DC444BE"/>
    <w:multiLevelType w:val="hybridMultilevel"/>
    <w:tmpl w:val="E9BC985C"/>
    <w:lvl w:ilvl="0" w:tplc="C7BE8098">
      <w:start w:val="1"/>
      <w:numFmt w:val="bullet"/>
      <w:lvlText w:val=""/>
      <w:lvlJc w:val="left"/>
      <w:pPr>
        <w:tabs>
          <w:tab w:val="num" w:pos="0"/>
        </w:tabs>
        <w:ind w:firstLine="68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BF7042"/>
    <w:multiLevelType w:val="hybridMultilevel"/>
    <w:tmpl w:val="B8A04B1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52FF45DE"/>
    <w:multiLevelType w:val="hybridMultilevel"/>
    <w:tmpl w:val="538697FE"/>
    <w:lvl w:ilvl="0" w:tplc="C7BE8098">
      <w:start w:val="1"/>
      <w:numFmt w:val="bullet"/>
      <w:lvlText w:val=""/>
      <w:lvlJc w:val="left"/>
      <w:pPr>
        <w:tabs>
          <w:tab w:val="num" w:pos="680"/>
        </w:tabs>
        <w:ind w:left="680" w:firstLine="680"/>
      </w:pPr>
      <w:rPr>
        <w:rFonts w:ascii="Symbol" w:hAnsi="Symbol" w:hint="default"/>
        <w:color w:val="auto"/>
      </w:rPr>
    </w:lvl>
    <w:lvl w:ilvl="1" w:tplc="C7BE8098">
      <w:start w:val="1"/>
      <w:numFmt w:val="bullet"/>
      <w:lvlText w:val=""/>
      <w:lvlJc w:val="left"/>
      <w:pPr>
        <w:tabs>
          <w:tab w:val="num" w:pos="1080"/>
        </w:tabs>
        <w:ind w:left="1080" w:firstLine="68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3">
    <w:nsid w:val="5CC07ECE"/>
    <w:multiLevelType w:val="hybridMultilevel"/>
    <w:tmpl w:val="001A4C42"/>
    <w:lvl w:ilvl="0" w:tplc="C7BE8098">
      <w:start w:val="1"/>
      <w:numFmt w:val="bullet"/>
      <w:lvlText w:val=""/>
      <w:lvlJc w:val="left"/>
      <w:pPr>
        <w:tabs>
          <w:tab w:val="num" w:pos="680"/>
        </w:tabs>
        <w:ind w:left="680" w:firstLine="680"/>
      </w:pPr>
      <w:rPr>
        <w:rFonts w:ascii="Symbol" w:hAnsi="Symbol" w:hint="default"/>
        <w:color w:val="auto"/>
      </w:rPr>
    </w:lvl>
    <w:lvl w:ilvl="1" w:tplc="C7BE8098">
      <w:start w:val="1"/>
      <w:numFmt w:val="bullet"/>
      <w:lvlText w:val=""/>
      <w:lvlJc w:val="left"/>
      <w:pPr>
        <w:tabs>
          <w:tab w:val="num" w:pos="1080"/>
        </w:tabs>
        <w:ind w:left="1080" w:firstLine="68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4">
    <w:nsid w:val="5F9C2EF0"/>
    <w:multiLevelType w:val="hybridMultilevel"/>
    <w:tmpl w:val="F45E5C12"/>
    <w:lvl w:ilvl="0" w:tplc="C7BE8098">
      <w:start w:val="1"/>
      <w:numFmt w:val="bullet"/>
      <w:lvlText w:val=""/>
      <w:lvlJc w:val="left"/>
      <w:pPr>
        <w:tabs>
          <w:tab w:val="num" w:pos="680"/>
        </w:tabs>
        <w:ind w:left="680" w:firstLine="680"/>
      </w:pPr>
      <w:rPr>
        <w:rFonts w:ascii="Symbol" w:hAnsi="Symbol" w:hint="default"/>
        <w:color w:val="auto"/>
      </w:rPr>
    </w:lvl>
    <w:lvl w:ilvl="1" w:tplc="C7BE8098">
      <w:start w:val="1"/>
      <w:numFmt w:val="bullet"/>
      <w:lvlText w:val=""/>
      <w:lvlJc w:val="left"/>
      <w:pPr>
        <w:tabs>
          <w:tab w:val="num" w:pos="1080"/>
        </w:tabs>
        <w:ind w:left="1080" w:firstLine="68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5">
    <w:nsid w:val="6145729A"/>
    <w:multiLevelType w:val="hybridMultilevel"/>
    <w:tmpl w:val="882CA978"/>
    <w:lvl w:ilvl="0" w:tplc="6AD0312A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3212F1"/>
    <w:multiLevelType w:val="hybridMultilevel"/>
    <w:tmpl w:val="DA08FFB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28C29C0"/>
    <w:multiLevelType w:val="hybridMultilevel"/>
    <w:tmpl w:val="DA685F04"/>
    <w:lvl w:ilvl="0" w:tplc="684A7710">
      <w:start w:val="1"/>
      <w:numFmt w:val="decimal"/>
      <w:lvlText w:val="%1."/>
      <w:lvlJc w:val="left"/>
      <w:pPr>
        <w:tabs>
          <w:tab w:val="num" w:pos="360"/>
        </w:tabs>
        <w:ind w:left="-349" w:firstLine="1029"/>
      </w:pPr>
      <w:rPr>
        <w:rFonts w:cs="Times New Roman" w:hint="default"/>
      </w:rPr>
    </w:lvl>
    <w:lvl w:ilvl="1" w:tplc="C7BE8098">
      <w:start w:val="1"/>
      <w:numFmt w:val="bullet"/>
      <w:lvlText w:val=""/>
      <w:lvlJc w:val="left"/>
      <w:pPr>
        <w:tabs>
          <w:tab w:val="num" w:pos="400"/>
        </w:tabs>
        <w:ind w:left="400" w:firstLine="680"/>
      </w:pPr>
      <w:rPr>
        <w:rFonts w:ascii="Times New Roman" w:hAnsi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764EC"/>
    <w:multiLevelType w:val="hybridMultilevel"/>
    <w:tmpl w:val="06E6E1D4"/>
    <w:lvl w:ilvl="0" w:tplc="C7BE8098">
      <w:start w:val="1"/>
      <w:numFmt w:val="bullet"/>
      <w:lvlText w:val=""/>
      <w:lvlJc w:val="left"/>
      <w:pPr>
        <w:tabs>
          <w:tab w:val="num" w:pos="680"/>
        </w:tabs>
        <w:ind w:left="680" w:firstLine="680"/>
      </w:pPr>
      <w:rPr>
        <w:rFonts w:ascii="Symbol" w:hAnsi="Symbol" w:hint="default"/>
        <w:color w:val="auto"/>
      </w:rPr>
    </w:lvl>
    <w:lvl w:ilvl="1" w:tplc="C7BE8098">
      <w:start w:val="1"/>
      <w:numFmt w:val="bullet"/>
      <w:lvlText w:val=""/>
      <w:lvlJc w:val="left"/>
      <w:pPr>
        <w:tabs>
          <w:tab w:val="num" w:pos="1080"/>
        </w:tabs>
        <w:ind w:left="1080" w:firstLine="68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9">
    <w:nsid w:val="7F083765"/>
    <w:multiLevelType w:val="hybridMultilevel"/>
    <w:tmpl w:val="D872373C"/>
    <w:lvl w:ilvl="0" w:tplc="5DEA4CA4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7"/>
  </w:num>
  <w:num w:numId="7">
    <w:abstractNumId w:val="14"/>
  </w:num>
  <w:num w:numId="8">
    <w:abstractNumId w:val="18"/>
  </w:num>
  <w:num w:numId="9">
    <w:abstractNumId w:val="12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4B4"/>
    <w:rsid w:val="0000636B"/>
    <w:rsid w:val="000638FD"/>
    <w:rsid w:val="000A0572"/>
    <w:rsid w:val="000B25A8"/>
    <w:rsid w:val="00171CC0"/>
    <w:rsid w:val="00180352"/>
    <w:rsid w:val="001F76B5"/>
    <w:rsid w:val="00215596"/>
    <w:rsid w:val="002247D1"/>
    <w:rsid w:val="00235E80"/>
    <w:rsid w:val="00266F84"/>
    <w:rsid w:val="002944B4"/>
    <w:rsid w:val="0029748C"/>
    <w:rsid w:val="002A684E"/>
    <w:rsid w:val="002F619D"/>
    <w:rsid w:val="00353147"/>
    <w:rsid w:val="003665CE"/>
    <w:rsid w:val="00393A67"/>
    <w:rsid w:val="004E3F2B"/>
    <w:rsid w:val="005126F9"/>
    <w:rsid w:val="00537941"/>
    <w:rsid w:val="005664BE"/>
    <w:rsid w:val="005B20DC"/>
    <w:rsid w:val="005B4EE9"/>
    <w:rsid w:val="005E794C"/>
    <w:rsid w:val="00600D7C"/>
    <w:rsid w:val="00612553"/>
    <w:rsid w:val="006B0C05"/>
    <w:rsid w:val="0075520F"/>
    <w:rsid w:val="00760EF5"/>
    <w:rsid w:val="007B37A4"/>
    <w:rsid w:val="007B4034"/>
    <w:rsid w:val="007E3583"/>
    <w:rsid w:val="00802B10"/>
    <w:rsid w:val="008635C5"/>
    <w:rsid w:val="008E4D57"/>
    <w:rsid w:val="008E5154"/>
    <w:rsid w:val="00934C24"/>
    <w:rsid w:val="009922D3"/>
    <w:rsid w:val="009A6158"/>
    <w:rsid w:val="009B3B5A"/>
    <w:rsid w:val="009E485C"/>
    <w:rsid w:val="00A04133"/>
    <w:rsid w:val="00A15F94"/>
    <w:rsid w:val="00A72E1A"/>
    <w:rsid w:val="00A7782C"/>
    <w:rsid w:val="00A95726"/>
    <w:rsid w:val="00AA3F0D"/>
    <w:rsid w:val="00AB1C51"/>
    <w:rsid w:val="00AD41F3"/>
    <w:rsid w:val="00B261FF"/>
    <w:rsid w:val="00B745C0"/>
    <w:rsid w:val="00B92FAF"/>
    <w:rsid w:val="00BE6C22"/>
    <w:rsid w:val="00BE6D10"/>
    <w:rsid w:val="00C11A74"/>
    <w:rsid w:val="00C41D8E"/>
    <w:rsid w:val="00C6083A"/>
    <w:rsid w:val="00C73CC5"/>
    <w:rsid w:val="00CD7BBB"/>
    <w:rsid w:val="00D06C64"/>
    <w:rsid w:val="00D10DC3"/>
    <w:rsid w:val="00D54037"/>
    <w:rsid w:val="00D60985"/>
    <w:rsid w:val="00D64280"/>
    <w:rsid w:val="00D92D9C"/>
    <w:rsid w:val="00DD46B6"/>
    <w:rsid w:val="00E4491D"/>
    <w:rsid w:val="00EA07E8"/>
    <w:rsid w:val="00EB0CD4"/>
    <w:rsid w:val="00ED6E6F"/>
    <w:rsid w:val="00F2364B"/>
    <w:rsid w:val="00F402EE"/>
    <w:rsid w:val="00F564F7"/>
    <w:rsid w:val="00FA1794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39DB9A-3D00-46BF-B3E9-9D210210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B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261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2944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944B4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A72E1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A72E1A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A72E1A"/>
    <w:pPr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9A61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Body Text"/>
    <w:basedOn w:val="a"/>
    <w:link w:val="ac"/>
    <w:uiPriority w:val="99"/>
    <w:rsid w:val="005664B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1F76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A6DB-5A38-4DDC-9148-ECE52214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5980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клуб</Company>
  <LinksUpToDate>false</LinksUpToDate>
  <CharactersWithSpaces>39993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Я0</dc:creator>
  <cp:keywords/>
  <dc:description/>
  <cp:lastModifiedBy>admin</cp:lastModifiedBy>
  <cp:revision>2</cp:revision>
  <dcterms:created xsi:type="dcterms:W3CDTF">2014-03-12T21:29:00Z</dcterms:created>
  <dcterms:modified xsi:type="dcterms:W3CDTF">2014-03-12T21:29:00Z</dcterms:modified>
</cp:coreProperties>
</file>