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770" w:rsidRPr="00CE22D3" w:rsidRDefault="006A6770" w:rsidP="00CE22D3">
      <w:pPr>
        <w:suppressAutoHyphens/>
        <w:spacing w:line="360" w:lineRule="auto"/>
        <w:ind w:firstLine="709"/>
        <w:jc w:val="center"/>
        <w:rPr>
          <w:sz w:val="28"/>
          <w:lang w:val="en-US"/>
        </w:rPr>
      </w:pPr>
    </w:p>
    <w:p w:rsidR="006A6770" w:rsidRPr="00CE22D3" w:rsidRDefault="006A6770" w:rsidP="00CE22D3">
      <w:pPr>
        <w:suppressAutoHyphens/>
        <w:spacing w:line="360" w:lineRule="auto"/>
        <w:ind w:firstLine="709"/>
        <w:jc w:val="center"/>
        <w:rPr>
          <w:sz w:val="28"/>
          <w:lang w:val="en-US"/>
        </w:rPr>
      </w:pPr>
    </w:p>
    <w:p w:rsidR="006A6770" w:rsidRPr="00CE22D3" w:rsidRDefault="006A6770" w:rsidP="00CE22D3">
      <w:pPr>
        <w:suppressAutoHyphens/>
        <w:spacing w:line="360" w:lineRule="auto"/>
        <w:ind w:firstLine="709"/>
        <w:jc w:val="center"/>
        <w:rPr>
          <w:sz w:val="28"/>
          <w:lang w:val="en-US"/>
        </w:rPr>
      </w:pPr>
    </w:p>
    <w:p w:rsidR="006A6770" w:rsidRPr="00CE22D3" w:rsidRDefault="006A6770" w:rsidP="00CE22D3">
      <w:pPr>
        <w:suppressAutoHyphens/>
        <w:spacing w:line="360" w:lineRule="auto"/>
        <w:ind w:firstLine="709"/>
        <w:jc w:val="center"/>
        <w:rPr>
          <w:sz w:val="28"/>
          <w:lang w:val="en-US"/>
        </w:rPr>
      </w:pPr>
    </w:p>
    <w:p w:rsidR="006A6770" w:rsidRPr="00CE22D3" w:rsidRDefault="006A6770" w:rsidP="00CE22D3">
      <w:pPr>
        <w:suppressAutoHyphens/>
        <w:spacing w:line="360" w:lineRule="auto"/>
        <w:ind w:firstLine="709"/>
        <w:jc w:val="center"/>
        <w:rPr>
          <w:sz w:val="28"/>
          <w:lang w:val="en-US"/>
        </w:rPr>
      </w:pPr>
    </w:p>
    <w:p w:rsidR="006A6770" w:rsidRPr="00CE22D3" w:rsidRDefault="006A6770" w:rsidP="00CE22D3">
      <w:pPr>
        <w:suppressAutoHyphens/>
        <w:spacing w:line="360" w:lineRule="auto"/>
        <w:ind w:firstLine="709"/>
        <w:jc w:val="center"/>
        <w:rPr>
          <w:sz w:val="28"/>
          <w:lang w:val="en-US"/>
        </w:rPr>
      </w:pPr>
    </w:p>
    <w:p w:rsidR="006A6770" w:rsidRPr="00CE22D3" w:rsidRDefault="006A6770" w:rsidP="00CE22D3">
      <w:pPr>
        <w:suppressAutoHyphens/>
        <w:spacing w:line="360" w:lineRule="auto"/>
        <w:ind w:firstLine="709"/>
        <w:jc w:val="center"/>
        <w:rPr>
          <w:sz w:val="28"/>
          <w:lang w:val="en-US"/>
        </w:rPr>
      </w:pPr>
    </w:p>
    <w:p w:rsidR="006A6770" w:rsidRPr="00CE22D3" w:rsidRDefault="006A6770" w:rsidP="00CE22D3">
      <w:pPr>
        <w:suppressAutoHyphens/>
        <w:spacing w:line="360" w:lineRule="auto"/>
        <w:ind w:firstLine="709"/>
        <w:jc w:val="center"/>
        <w:rPr>
          <w:sz w:val="28"/>
          <w:lang w:val="en-US"/>
        </w:rPr>
      </w:pPr>
    </w:p>
    <w:p w:rsidR="006A6770" w:rsidRPr="00CE22D3" w:rsidRDefault="006A6770" w:rsidP="00CE22D3">
      <w:pPr>
        <w:suppressAutoHyphens/>
        <w:spacing w:line="360" w:lineRule="auto"/>
        <w:ind w:firstLine="709"/>
        <w:jc w:val="center"/>
        <w:rPr>
          <w:sz w:val="28"/>
          <w:lang w:val="en-US"/>
        </w:rPr>
      </w:pPr>
    </w:p>
    <w:p w:rsidR="006A6770" w:rsidRPr="00CE22D3" w:rsidRDefault="006A6770" w:rsidP="00CE22D3">
      <w:pPr>
        <w:suppressAutoHyphens/>
        <w:spacing w:line="360" w:lineRule="auto"/>
        <w:ind w:firstLine="709"/>
        <w:jc w:val="center"/>
        <w:rPr>
          <w:sz w:val="28"/>
          <w:lang w:val="en-US"/>
        </w:rPr>
      </w:pPr>
    </w:p>
    <w:p w:rsidR="00AB6392" w:rsidRPr="00CE22D3" w:rsidRDefault="00AB6392" w:rsidP="00CE22D3">
      <w:pPr>
        <w:suppressAutoHyphens/>
        <w:spacing w:line="360" w:lineRule="auto"/>
        <w:ind w:firstLine="709"/>
        <w:jc w:val="center"/>
        <w:rPr>
          <w:sz w:val="28"/>
        </w:rPr>
      </w:pPr>
      <w:r w:rsidRPr="00CE22D3">
        <w:rPr>
          <w:sz w:val="28"/>
        </w:rPr>
        <w:t>Рынок рекламы товаров промышленного назначения</w:t>
      </w:r>
    </w:p>
    <w:p w:rsidR="00AB6392" w:rsidRPr="00CE22D3" w:rsidRDefault="00AB6392" w:rsidP="00CE22D3">
      <w:pPr>
        <w:suppressAutoHyphens/>
        <w:spacing w:line="360" w:lineRule="auto"/>
        <w:ind w:firstLine="709"/>
        <w:jc w:val="center"/>
        <w:rPr>
          <w:sz w:val="28"/>
        </w:rPr>
      </w:pPr>
    </w:p>
    <w:p w:rsidR="00FA03CD" w:rsidRPr="00CE22D3" w:rsidRDefault="00E36BA1" w:rsidP="00D52E00">
      <w:pPr>
        <w:suppressAutoHyphens/>
        <w:spacing w:line="360" w:lineRule="auto"/>
        <w:ind w:firstLine="709"/>
        <w:jc w:val="both"/>
        <w:rPr>
          <w:sz w:val="28"/>
        </w:rPr>
      </w:pPr>
      <w:r w:rsidRPr="00CE22D3">
        <w:rPr>
          <w:sz w:val="28"/>
        </w:rPr>
        <w:br w:type="page"/>
      </w:r>
      <w:r w:rsidR="00FA03CD" w:rsidRPr="00CE22D3">
        <w:rPr>
          <w:sz w:val="28"/>
        </w:rPr>
        <w:t>Оглавление</w:t>
      </w:r>
    </w:p>
    <w:p w:rsidR="00FA03CD" w:rsidRPr="00CE22D3" w:rsidRDefault="00FA03CD" w:rsidP="00CE22D3">
      <w:pPr>
        <w:suppressAutoHyphens/>
        <w:spacing w:line="360" w:lineRule="auto"/>
        <w:rPr>
          <w:sz w:val="28"/>
        </w:rPr>
      </w:pPr>
    </w:p>
    <w:p w:rsidR="00DE2110" w:rsidRPr="00CE22D3" w:rsidRDefault="00DE2110" w:rsidP="00CE22D3">
      <w:pPr>
        <w:pStyle w:val="11"/>
        <w:tabs>
          <w:tab w:val="right" w:leader="dot" w:pos="9344"/>
        </w:tabs>
        <w:suppressAutoHyphens/>
        <w:spacing w:line="360" w:lineRule="auto"/>
        <w:rPr>
          <w:noProof/>
          <w:sz w:val="28"/>
        </w:rPr>
      </w:pPr>
      <w:r w:rsidRPr="00CE22D3">
        <w:rPr>
          <w:noProof/>
          <w:sz w:val="28"/>
        </w:rPr>
        <w:t>Введение</w:t>
      </w:r>
    </w:p>
    <w:p w:rsidR="00DE2110" w:rsidRPr="00CE22D3" w:rsidRDefault="006A6770" w:rsidP="00CE22D3">
      <w:pPr>
        <w:pStyle w:val="11"/>
        <w:tabs>
          <w:tab w:val="right" w:leader="dot" w:pos="9344"/>
        </w:tabs>
        <w:suppressAutoHyphens/>
        <w:spacing w:line="360" w:lineRule="auto"/>
        <w:rPr>
          <w:noProof/>
          <w:sz w:val="28"/>
        </w:rPr>
      </w:pPr>
      <w:r w:rsidRPr="00CE22D3">
        <w:rPr>
          <w:noProof/>
          <w:sz w:val="28"/>
        </w:rPr>
        <w:t>Глава 1. Теоретические аспекты рекламы товаров промышленного</w:t>
      </w:r>
      <w:r w:rsidR="00DE2110" w:rsidRPr="00CE22D3">
        <w:rPr>
          <w:caps/>
          <w:noProof/>
          <w:sz w:val="28"/>
        </w:rPr>
        <w:t xml:space="preserve"> </w:t>
      </w:r>
      <w:r w:rsidRPr="00CE22D3">
        <w:rPr>
          <w:noProof/>
          <w:sz w:val="28"/>
        </w:rPr>
        <w:t>назначения</w:t>
      </w:r>
    </w:p>
    <w:p w:rsidR="00DE2110" w:rsidRPr="00CE22D3" w:rsidRDefault="006A6770" w:rsidP="00CE22D3">
      <w:pPr>
        <w:pStyle w:val="11"/>
        <w:tabs>
          <w:tab w:val="right" w:leader="dot" w:pos="9344"/>
        </w:tabs>
        <w:suppressAutoHyphens/>
        <w:spacing w:line="360" w:lineRule="auto"/>
        <w:rPr>
          <w:noProof/>
          <w:sz w:val="28"/>
        </w:rPr>
      </w:pPr>
      <w:r w:rsidRPr="00CE22D3">
        <w:rPr>
          <w:noProof/>
          <w:sz w:val="28"/>
        </w:rPr>
        <w:t>1.1</w:t>
      </w:r>
      <w:r w:rsidR="00DE2110" w:rsidRPr="00CE22D3">
        <w:rPr>
          <w:noProof/>
          <w:sz w:val="28"/>
        </w:rPr>
        <w:t xml:space="preserve"> Направления рекламной деятельности</w:t>
      </w:r>
    </w:p>
    <w:p w:rsidR="00DE2110" w:rsidRPr="00CE22D3" w:rsidRDefault="006A6770" w:rsidP="00CE22D3">
      <w:pPr>
        <w:pStyle w:val="11"/>
        <w:tabs>
          <w:tab w:val="right" w:leader="dot" w:pos="9344"/>
        </w:tabs>
        <w:suppressAutoHyphens/>
        <w:spacing w:line="360" w:lineRule="auto"/>
        <w:rPr>
          <w:noProof/>
          <w:sz w:val="28"/>
        </w:rPr>
      </w:pPr>
      <w:r w:rsidRPr="00CE22D3">
        <w:rPr>
          <w:noProof/>
          <w:sz w:val="28"/>
        </w:rPr>
        <w:t>1.2</w:t>
      </w:r>
      <w:r w:rsidR="00DE2110" w:rsidRPr="00CE22D3">
        <w:rPr>
          <w:noProof/>
          <w:sz w:val="28"/>
        </w:rPr>
        <w:t xml:space="preserve"> Особенности рекламы товаров промышленного назначения</w:t>
      </w:r>
    </w:p>
    <w:p w:rsidR="00DE2110" w:rsidRPr="00CE22D3" w:rsidRDefault="006A6770" w:rsidP="00CE22D3">
      <w:pPr>
        <w:pStyle w:val="11"/>
        <w:tabs>
          <w:tab w:val="right" w:leader="dot" w:pos="9344"/>
        </w:tabs>
        <w:suppressAutoHyphens/>
        <w:spacing w:line="360" w:lineRule="auto"/>
        <w:rPr>
          <w:noProof/>
          <w:sz w:val="28"/>
        </w:rPr>
      </w:pPr>
      <w:r w:rsidRPr="00CE22D3">
        <w:rPr>
          <w:noProof/>
          <w:sz w:val="28"/>
        </w:rPr>
        <w:t>Глава 2. Исследование эффективности рекламы товаров промышленного назначения на примере</w:t>
      </w:r>
      <w:r w:rsidR="00D52E00" w:rsidRPr="00CE22D3">
        <w:rPr>
          <w:noProof/>
          <w:sz w:val="28"/>
        </w:rPr>
        <w:t xml:space="preserve"> </w:t>
      </w:r>
      <w:r w:rsidR="00DE2110" w:rsidRPr="00CE22D3">
        <w:rPr>
          <w:noProof/>
          <w:sz w:val="28"/>
        </w:rPr>
        <w:t xml:space="preserve">ООО </w:t>
      </w:r>
      <w:r w:rsidR="00D52E00" w:rsidRPr="00CE22D3">
        <w:rPr>
          <w:noProof/>
          <w:sz w:val="28"/>
        </w:rPr>
        <w:t>"</w:t>
      </w:r>
      <w:r w:rsidR="00DE2110" w:rsidRPr="00CE22D3">
        <w:rPr>
          <w:noProof/>
          <w:sz w:val="28"/>
        </w:rPr>
        <w:t>И</w:t>
      </w:r>
      <w:r w:rsidRPr="00CE22D3">
        <w:rPr>
          <w:noProof/>
          <w:sz w:val="28"/>
        </w:rPr>
        <w:t>зотек-норд</w:t>
      </w:r>
      <w:r w:rsidR="00D52E00" w:rsidRPr="00CE22D3">
        <w:rPr>
          <w:noProof/>
          <w:sz w:val="28"/>
        </w:rPr>
        <w:t>"</w:t>
      </w:r>
    </w:p>
    <w:p w:rsidR="00DE2110" w:rsidRPr="00CE22D3" w:rsidRDefault="006A6770" w:rsidP="00CE22D3">
      <w:pPr>
        <w:pStyle w:val="11"/>
        <w:tabs>
          <w:tab w:val="right" w:leader="dot" w:pos="9344"/>
        </w:tabs>
        <w:suppressAutoHyphens/>
        <w:spacing w:line="360" w:lineRule="auto"/>
        <w:rPr>
          <w:noProof/>
          <w:sz w:val="28"/>
        </w:rPr>
      </w:pPr>
      <w:r w:rsidRPr="00CE22D3">
        <w:rPr>
          <w:noProof/>
          <w:sz w:val="28"/>
        </w:rPr>
        <w:t>2.1</w:t>
      </w:r>
      <w:r w:rsidR="00DE2110" w:rsidRPr="00CE22D3">
        <w:rPr>
          <w:noProof/>
          <w:sz w:val="28"/>
        </w:rPr>
        <w:t xml:space="preserve"> Основная информация о предприятии и его продукции</w:t>
      </w:r>
    </w:p>
    <w:p w:rsidR="00DE2110" w:rsidRPr="00CE22D3" w:rsidRDefault="006A6770" w:rsidP="00CE22D3">
      <w:pPr>
        <w:pStyle w:val="11"/>
        <w:tabs>
          <w:tab w:val="right" w:leader="dot" w:pos="9344"/>
        </w:tabs>
        <w:suppressAutoHyphens/>
        <w:spacing w:line="360" w:lineRule="auto"/>
        <w:rPr>
          <w:noProof/>
          <w:sz w:val="28"/>
        </w:rPr>
      </w:pPr>
      <w:r w:rsidRPr="00CE22D3">
        <w:rPr>
          <w:noProof/>
          <w:sz w:val="28"/>
        </w:rPr>
        <w:t>2.2</w:t>
      </w:r>
      <w:r w:rsidR="00DE2110" w:rsidRPr="00CE22D3">
        <w:rPr>
          <w:noProof/>
          <w:sz w:val="28"/>
        </w:rPr>
        <w:t xml:space="preserve"> Анализ эффективности рекламных подходов</w:t>
      </w:r>
    </w:p>
    <w:p w:rsidR="00DE2110" w:rsidRPr="00CE22D3" w:rsidRDefault="006A6770" w:rsidP="00CE22D3">
      <w:pPr>
        <w:pStyle w:val="11"/>
        <w:tabs>
          <w:tab w:val="right" w:leader="dot" w:pos="9344"/>
        </w:tabs>
        <w:suppressAutoHyphens/>
        <w:spacing w:line="360" w:lineRule="auto"/>
        <w:rPr>
          <w:noProof/>
          <w:sz w:val="28"/>
        </w:rPr>
      </w:pPr>
      <w:r w:rsidRPr="00CE22D3">
        <w:rPr>
          <w:noProof/>
          <w:sz w:val="28"/>
        </w:rPr>
        <w:t>2.3</w:t>
      </w:r>
      <w:r w:rsidR="00DE2110" w:rsidRPr="00CE22D3">
        <w:rPr>
          <w:noProof/>
          <w:sz w:val="28"/>
        </w:rPr>
        <w:t xml:space="preserve"> Планирование рекламной кампании</w:t>
      </w:r>
    </w:p>
    <w:p w:rsidR="00DE2110" w:rsidRPr="00CE22D3" w:rsidRDefault="006A6770" w:rsidP="00CE22D3">
      <w:pPr>
        <w:pStyle w:val="11"/>
        <w:tabs>
          <w:tab w:val="right" w:leader="dot" w:pos="9344"/>
        </w:tabs>
        <w:suppressAutoHyphens/>
        <w:spacing w:line="360" w:lineRule="auto"/>
        <w:rPr>
          <w:noProof/>
          <w:sz w:val="28"/>
        </w:rPr>
      </w:pPr>
      <w:r w:rsidRPr="00CE22D3">
        <w:rPr>
          <w:noProof/>
          <w:sz w:val="28"/>
        </w:rPr>
        <w:t>Глава 3. Оценка эффективности разработанной рекламной кампании</w:t>
      </w:r>
    </w:p>
    <w:p w:rsidR="00DE2110" w:rsidRPr="00CE22D3" w:rsidRDefault="00DE2110" w:rsidP="00CE22D3">
      <w:pPr>
        <w:pStyle w:val="11"/>
        <w:tabs>
          <w:tab w:val="right" w:leader="dot" w:pos="9344"/>
        </w:tabs>
        <w:suppressAutoHyphens/>
        <w:spacing w:line="360" w:lineRule="auto"/>
        <w:rPr>
          <w:noProof/>
          <w:sz w:val="28"/>
        </w:rPr>
      </w:pPr>
      <w:r w:rsidRPr="00CE22D3">
        <w:rPr>
          <w:noProof/>
          <w:sz w:val="28"/>
        </w:rPr>
        <w:t>Заключение</w:t>
      </w:r>
    </w:p>
    <w:p w:rsidR="00DE2110" w:rsidRPr="00CE22D3" w:rsidRDefault="00DE2110" w:rsidP="00CE22D3">
      <w:pPr>
        <w:pStyle w:val="11"/>
        <w:tabs>
          <w:tab w:val="right" w:leader="dot" w:pos="9344"/>
        </w:tabs>
        <w:suppressAutoHyphens/>
        <w:spacing w:line="360" w:lineRule="auto"/>
        <w:rPr>
          <w:noProof/>
          <w:sz w:val="28"/>
          <w:lang w:val="en-US"/>
        </w:rPr>
      </w:pPr>
      <w:r w:rsidRPr="00CE22D3">
        <w:rPr>
          <w:noProof/>
          <w:sz w:val="28"/>
        </w:rPr>
        <w:t>Список литературы</w:t>
      </w:r>
    </w:p>
    <w:p w:rsidR="00FA03CD" w:rsidRPr="00CE22D3" w:rsidRDefault="00FA03CD" w:rsidP="00CE22D3">
      <w:pPr>
        <w:suppressAutoHyphens/>
        <w:spacing w:line="360" w:lineRule="auto"/>
        <w:rPr>
          <w:sz w:val="28"/>
        </w:rPr>
      </w:pPr>
    </w:p>
    <w:p w:rsidR="00E36BA1" w:rsidRPr="00CE22D3" w:rsidRDefault="00FA03CD" w:rsidP="00D52E00">
      <w:pPr>
        <w:pStyle w:val="1"/>
        <w:keepNext w:val="0"/>
        <w:suppressAutoHyphens/>
        <w:spacing w:before="0" w:after="0" w:line="360" w:lineRule="auto"/>
        <w:ind w:firstLine="709"/>
        <w:jc w:val="both"/>
        <w:rPr>
          <w:rFonts w:ascii="Times New Roman" w:hAnsi="Times New Roman" w:cs="Times New Roman"/>
          <w:b w:val="0"/>
          <w:sz w:val="28"/>
          <w:szCs w:val="24"/>
        </w:rPr>
      </w:pPr>
      <w:r w:rsidRPr="00CE22D3">
        <w:rPr>
          <w:rFonts w:ascii="Times New Roman" w:hAnsi="Times New Roman" w:cs="Times New Roman"/>
          <w:b w:val="0"/>
          <w:kern w:val="0"/>
          <w:sz w:val="28"/>
        </w:rPr>
        <w:br w:type="page"/>
      </w:r>
      <w:bookmarkStart w:id="0" w:name="_Toc250288530"/>
      <w:r w:rsidR="00E36BA1" w:rsidRPr="00CE22D3">
        <w:rPr>
          <w:rFonts w:ascii="Times New Roman" w:hAnsi="Times New Roman" w:cs="Times New Roman"/>
          <w:b w:val="0"/>
          <w:sz w:val="28"/>
          <w:szCs w:val="24"/>
        </w:rPr>
        <w:t>Введение</w:t>
      </w:r>
      <w:bookmarkEnd w:id="0"/>
    </w:p>
    <w:p w:rsidR="00365476" w:rsidRPr="00CE22D3" w:rsidRDefault="00365476" w:rsidP="00D52E00">
      <w:pPr>
        <w:suppressAutoHyphens/>
        <w:spacing w:line="360" w:lineRule="auto"/>
        <w:ind w:firstLine="709"/>
        <w:jc w:val="both"/>
        <w:rPr>
          <w:sz w:val="28"/>
        </w:rPr>
      </w:pPr>
    </w:p>
    <w:p w:rsidR="00E36BA1" w:rsidRPr="00CE22D3" w:rsidRDefault="00E36BA1" w:rsidP="00D52E00">
      <w:pPr>
        <w:suppressAutoHyphens/>
        <w:spacing w:line="360" w:lineRule="auto"/>
        <w:ind w:firstLine="709"/>
        <w:jc w:val="both"/>
        <w:rPr>
          <w:sz w:val="28"/>
        </w:rPr>
      </w:pPr>
      <w:r w:rsidRPr="00CE22D3">
        <w:rPr>
          <w:sz w:val="28"/>
        </w:rPr>
        <w:t>Сегодня благодаря возрастающей конкуренции рентабельное увеличение объема продаж,</w:t>
      </w:r>
      <w:r w:rsidR="00B41DF5" w:rsidRPr="00CE22D3">
        <w:rPr>
          <w:sz w:val="28"/>
        </w:rPr>
        <w:t xml:space="preserve"> </w:t>
      </w:r>
      <w:r w:rsidRPr="00CE22D3">
        <w:rPr>
          <w:sz w:val="28"/>
        </w:rPr>
        <w:t>становится главной целью</w:t>
      </w:r>
      <w:r w:rsidR="00B41DF5" w:rsidRPr="00CE22D3">
        <w:rPr>
          <w:sz w:val="28"/>
        </w:rPr>
        <w:t xml:space="preserve"> </w:t>
      </w:r>
      <w:r w:rsidRPr="00CE22D3">
        <w:rPr>
          <w:sz w:val="28"/>
        </w:rPr>
        <w:t>предпринимательской деятельности. Реклама</w:t>
      </w:r>
      <w:r w:rsidR="00B41DF5" w:rsidRPr="00CE22D3">
        <w:rPr>
          <w:sz w:val="28"/>
        </w:rPr>
        <w:t xml:space="preserve"> </w:t>
      </w:r>
      <w:r w:rsidRPr="00CE22D3">
        <w:rPr>
          <w:sz w:val="28"/>
        </w:rPr>
        <w:t>призвана ознакомить с товаром,</w:t>
      </w:r>
      <w:r w:rsidR="00B41DF5" w:rsidRPr="00CE22D3">
        <w:rPr>
          <w:sz w:val="28"/>
        </w:rPr>
        <w:t xml:space="preserve"> </w:t>
      </w:r>
      <w:r w:rsidRPr="00CE22D3">
        <w:rPr>
          <w:sz w:val="28"/>
        </w:rPr>
        <w:t>удержать завоеванные им позиции. Вместе с тем она требует все более значительных затрат.</w:t>
      </w:r>
    </w:p>
    <w:p w:rsidR="00D52E00" w:rsidRPr="00CE22D3" w:rsidRDefault="00E36BA1" w:rsidP="00D52E00">
      <w:pPr>
        <w:suppressAutoHyphens/>
        <w:spacing w:line="360" w:lineRule="auto"/>
        <w:ind w:firstLine="709"/>
        <w:jc w:val="both"/>
        <w:rPr>
          <w:sz w:val="28"/>
        </w:rPr>
      </w:pPr>
      <w:r w:rsidRPr="00CE22D3">
        <w:rPr>
          <w:sz w:val="28"/>
        </w:rPr>
        <w:t>Практика социального развития показывает, что ни один общественный институт не может эффективно функционировать без оптимизации своей системы функционирования. Это положение, бесспорно, относится и к рекламной деятельности.</w:t>
      </w:r>
    </w:p>
    <w:p w:rsidR="00E36BA1" w:rsidRPr="00CE22D3" w:rsidRDefault="00E36BA1" w:rsidP="00D52E00">
      <w:pPr>
        <w:suppressAutoHyphens/>
        <w:spacing w:line="360" w:lineRule="auto"/>
        <w:ind w:firstLine="709"/>
        <w:jc w:val="both"/>
        <w:rPr>
          <w:sz w:val="28"/>
        </w:rPr>
      </w:pPr>
      <w:r w:rsidRPr="00CE22D3">
        <w:rPr>
          <w:sz w:val="28"/>
        </w:rPr>
        <w:t>Рекламу с давних пор называют двигателем прогресса. Разумеется, с наступлением этапа реформ в нашем государстве изменились как методы управления рекламной деятельностью, так и его задачи. Они приобрели гибкость, которая характеризуется тем, что в современных условиях управление рекламной деятельностью детерминировано изменениями всех параметров рынка.</w:t>
      </w:r>
    </w:p>
    <w:p w:rsidR="00E36BA1" w:rsidRPr="00CE22D3" w:rsidRDefault="00E36BA1" w:rsidP="00D52E00">
      <w:pPr>
        <w:suppressAutoHyphens/>
        <w:spacing w:line="360" w:lineRule="auto"/>
        <w:ind w:firstLine="709"/>
        <w:jc w:val="both"/>
        <w:rPr>
          <w:sz w:val="28"/>
        </w:rPr>
      </w:pPr>
      <w:r w:rsidRPr="00CE22D3">
        <w:rPr>
          <w:sz w:val="28"/>
        </w:rPr>
        <w:t xml:space="preserve">Принято считать, что само слово реклама происходит от латинских глаголов </w:t>
      </w:r>
      <w:r w:rsidR="00D52E00" w:rsidRPr="00CE22D3">
        <w:rPr>
          <w:sz w:val="28"/>
        </w:rPr>
        <w:t>"</w:t>
      </w:r>
      <w:r w:rsidRPr="00CE22D3">
        <w:rPr>
          <w:sz w:val="28"/>
          <w:lang w:val="en-US"/>
        </w:rPr>
        <w:t>reclamo</w:t>
      </w:r>
      <w:r w:rsidR="00D52E00" w:rsidRPr="00CE22D3">
        <w:rPr>
          <w:sz w:val="28"/>
        </w:rPr>
        <w:t>"</w:t>
      </w:r>
      <w:r w:rsidRPr="00CE22D3">
        <w:rPr>
          <w:sz w:val="28"/>
        </w:rPr>
        <w:t xml:space="preserve"> (выкрикивать) и </w:t>
      </w:r>
      <w:r w:rsidR="00D52E00" w:rsidRPr="00CE22D3">
        <w:rPr>
          <w:sz w:val="28"/>
        </w:rPr>
        <w:t>"</w:t>
      </w:r>
      <w:r w:rsidRPr="00CE22D3">
        <w:rPr>
          <w:sz w:val="28"/>
          <w:lang w:val="en-US"/>
        </w:rPr>
        <w:t>reclamare</w:t>
      </w:r>
      <w:r w:rsidR="00D52E00" w:rsidRPr="00CE22D3">
        <w:rPr>
          <w:sz w:val="28"/>
        </w:rPr>
        <w:t>"</w:t>
      </w:r>
      <w:r w:rsidRPr="00CE22D3">
        <w:rPr>
          <w:sz w:val="28"/>
        </w:rPr>
        <w:t xml:space="preserve"> (откликаться, требовать). Так как реклама является очень широким и многогранным понятием, в мировой практике существует множество определений, по-разному характеризующих ее.</w:t>
      </w:r>
    </w:p>
    <w:p w:rsidR="00E36BA1" w:rsidRPr="00CE22D3" w:rsidRDefault="00E36BA1" w:rsidP="00D52E00">
      <w:pPr>
        <w:suppressAutoHyphens/>
        <w:spacing w:line="360" w:lineRule="auto"/>
        <w:ind w:firstLine="709"/>
        <w:jc w:val="both"/>
        <w:rPr>
          <w:sz w:val="28"/>
        </w:rPr>
      </w:pPr>
      <w:r w:rsidRPr="00CE22D3">
        <w:rPr>
          <w:sz w:val="28"/>
        </w:rPr>
        <w:t>В данной работе под рекламой будет пониматься вид деятельности, либо произведенная в ее результате продукция, целью которых является реализация сбытовых или других задач промышленных, сервисных предприятий и общественных организаций путем распространения оплаченной ими информации, сформированной таким образом, чтобы оказывать усиленное воздействие на массовое или индивидуальное сознание, вызывая заданную реакцию выбранной потребительской аудитории.</w:t>
      </w:r>
    </w:p>
    <w:p w:rsidR="00E36BA1" w:rsidRPr="00CE22D3" w:rsidRDefault="00E36BA1" w:rsidP="00D52E00">
      <w:pPr>
        <w:suppressAutoHyphens/>
        <w:spacing w:line="360" w:lineRule="auto"/>
        <w:ind w:firstLine="709"/>
        <w:jc w:val="both"/>
        <w:rPr>
          <w:sz w:val="28"/>
        </w:rPr>
      </w:pPr>
      <w:r w:rsidRPr="00CE22D3">
        <w:rPr>
          <w:sz w:val="28"/>
        </w:rPr>
        <w:t xml:space="preserve">Цель </w:t>
      </w:r>
      <w:r w:rsidR="00365476" w:rsidRPr="00CE22D3">
        <w:rPr>
          <w:sz w:val="28"/>
        </w:rPr>
        <w:t>курсовой</w:t>
      </w:r>
      <w:r w:rsidRPr="00CE22D3">
        <w:rPr>
          <w:sz w:val="28"/>
        </w:rPr>
        <w:t xml:space="preserve"> работы является</w:t>
      </w:r>
      <w:r w:rsidR="00A92B90" w:rsidRPr="00CE22D3">
        <w:rPr>
          <w:sz w:val="28"/>
        </w:rPr>
        <w:t xml:space="preserve"> исследование эффективности рекламы товаров промышленного назначения на примере ООО </w:t>
      </w:r>
      <w:r w:rsidR="00D52E00" w:rsidRPr="00CE22D3">
        <w:rPr>
          <w:sz w:val="28"/>
        </w:rPr>
        <w:t>"</w:t>
      </w:r>
      <w:r w:rsidR="00A92B90" w:rsidRPr="00CE22D3">
        <w:rPr>
          <w:sz w:val="28"/>
        </w:rPr>
        <w:t>Изотек-Норд</w:t>
      </w:r>
      <w:r w:rsidR="00D52E00" w:rsidRPr="00CE22D3">
        <w:rPr>
          <w:sz w:val="28"/>
        </w:rPr>
        <w:t>"</w:t>
      </w:r>
      <w:r w:rsidR="00A92B90" w:rsidRPr="00CE22D3">
        <w:rPr>
          <w:sz w:val="28"/>
        </w:rPr>
        <w:t>.</w:t>
      </w:r>
    </w:p>
    <w:p w:rsidR="00E36BA1" w:rsidRPr="00CE22D3" w:rsidRDefault="00E36BA1" w:rsidP="00D52E00">
      <w:pPr>
        <w:suppressAutoHyphens/>
        <w:spacing w:line="360" w:lineRule="auto"/>
        <w:ind w:firstLine="709"/>
        <w:jc w:val="both"/>
        <w:rPr>
          <w:sz w:val="28"/>
          <w:lang w:val="en-US"/>
        </w:rPr>
      </w:pPr>
      <w:r w:rsidRPr="00CE22D3">
        <w:rPr>
          <w:sz w:val="28"/>
        </w:rPr>
        <w:t xml:space="preserve">Объектом исследования является ООО </w:t>
      </w:r>
      <w:r w:rsidR="00D52E00" w:rsidRPr="00CE22D3">
        <w:rPr>
          <w:sz w:val="28"/>
        </w:rPr>
        <w:t>"</w:t>
      </w:r>
      <w:r w:rsidRPr="00CE22D3">
        <w:rPr>
          <w:sz w:val="28"/>
        </w:rPr>
        <w:t>Изотек-Норд</w:t>
      </w:r>
      <w:r w:rsidR="00D52E00" w:rsidRPr="00CE22D3">
        <w:rPr>
          <w:sz w:val="28"/>
        </w:rPr>
        <w:t>"</w:t>
      </w:r>
      <w:r w:rsidRPr="00CE22D3">
        <w:rPr>
          <w:sz w:val="28"/>
        </w:rPr>
        <w:t>.</w:t>
      </w:r>
    </w:p>
    <w:p w:rsidR="006A6770" w:rsidRPr="00CE22D3" w:rsidRDefault="006A6770" w:rsidP="00D52E00">
      <w:pPr>
        <w:suppressAutoHyphens/>
        <w:spacing w:line="360" w:lineRule="auto"/>
        <w:ind w:firstLine="709"/>
        <w:jc w:val="both"/>
        <w:rPr>
          <w:sz w:val="28"/>
          <w:lang w:val="en-US"/>
        </w:rPr>
      </w:pPr>
    </w:p>
    <w:p w:rsidR="00E36BA1" w:rsidRPr="00CE22D3" w:rsidRDefault="00365476" w:rsidP="00D52E00">
      <w:pPr>
        <w:pStyle w:val="1"/>
        <w:keepNext w:val="0"/>
        <w:suppressAutoHyphens/>
        <w:spacing w:before="0" w:after="0" w:line="360" w:lineRule="auto"/>
        <w:ind w:firstLine="709"/>
        <w:jc w:val="both"/>
        <w:rPr>
          <w:rFonts w:ascii="Times New Roman" w:hAnsi="Times New Roman" w:cs="Times New Roman"/>
          <w:b w:val="0"/>
          <w:caps/>
          <w:sz w:val="28"/>
          <w:szCs w:val="24"/>
        </w:rPr>
      </w:pPr>
      <w:r w:rsidRPr="00CE22D3">
        <w:rPr>
          <w:rFonts w:ascii="Times New Roman" w:hAnsi="Times New Roman" w:cs="Times New Roman"/>
          <w:b w:val="0"/>
          <w:kern w:val="0"/>
          <w:sz w:val="28"/>
        </w:rPr>
        <w:br w:type="page"/>
      </w:r>
      <w:bookmarkStart w:id="1" w:name="_Toc250288531"/>
      <w:r w:rsidR="006A6770" w:rsidRPr="00CE22D3">
        <w:rPr>
          <w:rFonts w:ascii="Times New Roman" w:hAnsi="Times New Roman" w:cs="Times New Roman"/>
          <w:b w:val="0"/>
          <w:sz w:val="28"/>
          <w:szCs w:val="24"/>
        </w:rPr>
        <w:t xml:space="preserve">Глава </w:t>
      </w:r>
      <w:r w:rsidR="00DE2110" w:rsidRPr="00CE22D3">
        <w:rPr>
          <w:rFonts w:ascii="Times New Roman" w:hAnsi="Times New Roman" w:cs="Times New Roman"/>
          <w:b w:val="0"/>
          <w:caps/>
          <w:sz w:val="28"/>
          <w:szCs w:val="24"/>
        </w:rPr>
        <w:t>1</w:t>
      </w:r>
      <w:r w:rsidR="00E36BA1" w:rsidRPr="00CE22D3">
        <w:rPr>
          <w:rFonts w:ascii="Times New Roman" w:hAnsi="Times New Roman" w:cs="Times New Roman"/>
          <w:b w:val="0"/>
          <w:caps/>
          <w:sz w:val="28"/>
          <w:szCs w:val="24"/>
        </w:rPr>
        <w:t>.</w:t>
      </w:r>
      <w:r w:rsidR="00B41DF5" w:rsidRPr="00CE22D3">
        <w:rPr>
          <w:rFonts w:ascii="Times New Roman" w:hAnsi="Times New Roman" w:cs="Times New Roman"/>
          <w:b w:val="0"/>
          <w:caps/>
          <w:sz w:val="28"/>
          <w:szCs w:val="24"/>
        </w:rPr>
        <w:t xml:space="preserve"> </w:t>
      </w:r>
      <w:bookmarkStart w:id="2" w:name="_Toc343345666"/>
      <w:r w:rsidR="006A6770" w:rsidRPr="00CE22D3">
        <w:rPr>
          <w:rFonts w:ascii="Times New Roman" w:hAnsi="Times New Roman" w:cs="Times New Roman"/>
          <w:b w:val="0"/>
          <w:sz w:val="28"/>
          <w:szCs w:val="24"/>
        </w:rPr>
        <w:t>Теоретические аспекты рекламы товаров промышленного назначения</w:t>
      </w:r>
      <w:bookmarkEnd w:id="1"/>
    </w:p>
    <w:bookmarkEnd w:id="2"/>
    <w:p w:rsidR="00365476" w:rsidRPr="00CE22D3" w:rsidRDefault="00365476" w:rsidP="00D52E00">
      <w:pPr>
        <w:pStyle w:val="6"/>
        <w:keepNext w:val="0"/>
        <w:keepLines w:val="0"/>
        <w:suppressAutoHyphens/>
        <w:spacing w:before="0" w:line="360" w:lineRule="auto"/>
        <w:ind w:firstLine="709"/>
        <w:jc w:val="both"/>
        <w:rPr>
          <w:rFonts w:ascii="Times New Roman" w:hAnsi="Times New Roman"/>
          <w:i w:val="0"/>
          <w:color w:val="auto"/>
          <w:sz w:val="28"/>
        </w:rPr>
      </w:pPr>
    </w:p>
    <w:p w:rsidR="00E36BA1" w:rsidRPr="00CE22D3" w:rsidRDefault="00E36BA1" w:rsidP="00D52E00">
      <w:pPr>
        <w:pStyle w:val="1"/>
        <w:keepNext w:val="0"/>
        <w:suppressAutoHyphens/>
        <w:spacing w:before="0" w:after="0" w:line="360" w:lineRule="auto"/>
        <w:ind w:firstLine="709"/>
        <w:jc w:val="both"/>
        <w:rPr>
          <w:rFonts w:ascii="Times New Roman" w:hAnsi="Times New Roman" w:cs="Times New Roman"/>
          <w:b w:val="0"/>
          <w:sz w:val="28"/>
          <w:szCs w:val="24"/>
        </w:rPr>
      </w:pPr>
      <w:bookmarkStart w:id="3" w:name="_Toc250288532"/>
      <w:r w:rsidRPr="00CE22D3">
        <w:rPr>
          <w:rFonts w:ascii="Times New Roman" w:hAnsi="Times New Roman" w:cs="Times New Roman"/>
          <w:b w:val="0"/>
          <w:sz w:val="28"/>
          <w:szCs w:val="24"/>
        </w:rPr>
        <w:t>1.</w:t>
      </w:r>
      <w:r w:rsidR="00A92B90" w:rsidRPr="00CE22D3">
        <w:rPr>
          <w:rFonts w:ascii="Times New Roman" w:hAnsi="Times New Roman" w:cs="Times New Roman"/>
          <w:b w:val="0"/>
          <w:sz w:val="28"/>
          <w:szCs w:val="24"/>
        </w:rPr>
        <w:t>1</w:t>
      </w:r>
      <w:r w:rsidRPr="00CE22D3">
        <w:rPr>
          <w:rFonts w:ascii="Times New Roman" w:hAnsi="Times New Roman" w:cs="Times New Roman"/>
          <w:b w:val="0"/>
          <w:sz w:val="28"/>
          <w:szCs w:val="24"/>
        </w:rPr>
        <w:t xml:space="preserve"> Направления рекламной деятельности</w:t>
      </w:r>
      <w:bookmarkEnd w:id="3"/>
    </w:p>
    <w:p w:rsidR="00A2060E" w:rsidRPr="00CE22D3" w:rsidRDefault="00A2060E" w:rsidP="00D52E00">
      <w:pPr>
        <w:tabs>
          <w:tab w:val="left" w:pos="9921"/>
        </w:tabs>
        <w:suppressAutoHyphens/>
        <w:spacing w:line="360" w:lineRule="auto"/>
        <w:ind w:firstLine="709"/>
        <w:jc w:val="both"/>
        <w:rPr>
          <w:sz w:val="28"/>
        </w:rPr>
      </w:pPr>
    </w:p>
    <w:p w:rsidR="00E36BA1" w:rsidRPr="00CE22D3" w:rsidRDefault="00E36BA1" w:rsidP="00D52E00">
      <w:pPr>
        <w:suppressAutoHyphens/>
        <w:spacing w:line="360" w:lineRule="auto"/>
        <w:ind w:firstLine="709"/>
        <w:jc w:val="both"/>
        <w:rPr>
          <w:sz w:val="28"/>
        </w:rPr>
      </w:pPr>
      <w:r w:rsidRPr="00CE22D3">
        <w:rPr>
          <w:sz w:val="28"/>
        </w:rPr>
        <w:t>У рекламы множество применений. Ее используют как для формирования знания о компании и ее продукте, так и для продвижения отдельных товаром с помощью различных программ лояльности.</w:t>
      </w:r>
    </w:p>
    <w:p w:rsidR="00D52E00" w:rsidRPr="00CE22D3" w:rsidRDefault="00E36BA1" w:rsidP="00D52E00">
      <w:pPr>
        <w:suppressAutoHyphens/>
        <w:spacing w:line="360" w:lineRule="auto"/>
        <w:ind w:firstLine="709"/>
        <w:jc w:val="both"/>
        <w:rPr>
          <w:sz w:val="28"/>
        </w:rPr>
      </w:pPr>
      <w:r w:rsidRPr="00CE22D3">
        <w:rPr>
          <w:sz w:val="28"/>
        </w:rPr>
        <w:t>К рекламе можно отнести любой способ агитации, информации, убеждений (в рамках рынка), выставочные мероприятия, коммерческие семинары, упаковку, печатную продукцию (проспекты, каталоги, плакаты и т.д.), распространение сувениров и другие средства стимулирования торговой деятельности.</w:t>
      </w:r>
    </w:p>
    <w:p w:rsidR="00E36BA1" w:rsidRPr="00CE22D3" w:rsidRDefault="00E36BA1" w:rsidP="00D52E00">
      <w:pPr>
        <w:suppressAutoHyphens/>
        <w:spacing w:line="360" w:lineRule="auto"/>
        <w:ind w:firstLine="709"/>
        <w:jc w:val="both"/>
        <w:rPr>
          <w:sz w:val="28"/>
        </w:rPr>
      </w:pPr>
      <w:r w:rsidRPr="00CE22D3">
        <w:rPr>
          <w:sz w:val="28"/>
        </w:rPr>
        <w:t>Существуют следующие основные черты, характеризующие рекламу:</w:t>
      </w:r>
    </w:p>
    <w:p w:rsidR="00E36BA1" w:rsidRPr="00CE22D3" w:rsidRDefault="00E36BA1" w:rsidP="00D52E00">
      <w:pPr>
        <w:numPr>
          <w:ilvl w:val="0"/>
          <w:numId w:val="31"/>
        </w:numPr>
        <w:suppressAutoHyphens/>
        <w:spacing w:line="360" w:lineRule="auto"/>
        <w:ind w:left="0" w:firstLine="709"/>
        <w:jc w:val="both"/>
        <w:rPr>
          <w:sz w:val="28"/>
        </w:rPr>
      </w:pPr>
      <w:r w:rsidRPr="00CE22D3">
        <w:rPr>
          <w:sz w:val="28"/>
        </w:rPr>
        <w:t>Общественный характер. Реклама – сугубо общественная форма коммуникации. Ее общественная природа предполагает, что товар является законным и общепринятым.</w:t>
      </w:r>
    </w:p>
    <w:p w:rsidR="00E36BA1" w:rsidRPr="00CE22D3" w:rsidRDefault="00E36BA1" w:rsidP="00D52E00">
      <w:pPr>
        <w:numPr>
          <w:ilvl w:val="0"/>
          <w:numId w:val="31"/>
        </w:numPr>
        <w:tabs>
          <w:tab w:val="left" w:pos="0"/>
        </w:tabs>
        <w:suppressAutoHyphens/>
        <w:spacing w:line="360" w:lineRule="auto"/>
        <w:ind w:left="0" w:firstLine="709"/>
        <w:jc w:val="both"/>
        <w:rPr>
          <w:sz w:val="28"/>
        </w:rPr>
      </w:pPr>
      <w:r w:rsidRPr="00CE22D3">
        <w:rPr>
          <w:sz w:val="28"/>
        </w:rPr>
        <w:t>Способность к увещеванию. Реклама – это средство увещевания, позволяющее продавцу многократно повторить свое обращение. Одновременно она дает возможность покупателю получать и сравнивать между собой обращения разных конкурентов. Крупномасштабная реклама является своего рода положительным свидетельством популярности и преуспевания продавца.</w:t>
      </w:r>
    </w:p>
    <w:p w:rsidR="00E36BA1" w:rsidRPr="00CE22D3" w:rsidRDefault="00E36BA1" w:rsidP="00D52E00">
      <w:pPr>
        <w:numPr>
          <w:ilvl w:val="0"/>
          <w:numId w:val="31"/>
        </w:numPr>
        <w:suppressAutoHyphens/>
        <w:spacing w:line="360" w:lineRule="auto"/>
        <w:ind w:left="0" w:firstLine="709"/>
        <w:jc w:val="both"/>
        <w:rPr>
          <w:sz w:val="28"/>
        </w:rPr>
      </w:pPr>
      <w:r w:rsidRPr="00CE22D3">
        <w:rPr>
          <w:sz w:val="28"/>
        </w:rPr>
        <w:t>Экспрессивность. Благодаря искусному использованию шрифта, звука и цвета реклама открывает возможности для броского, эффектного представления фирмы и ее товаров.</w:t>
      </w:r>
    </w:p>
    <w:p w:rsidR="00E36BA1" w:rsidRPr="00CE22D3" w:rsidRDefault="00E36BA1" w:rsidP="00D52E00">
      <w:pPr>
        <w:numPr>
          <w:ilvl w:val="0"/>
          <w:numId w:val="31"/>
        </w:numPr>
        <w:suppressAutoHyphens/>
        <w:spacing w:line="360" w:lineRule="auto"/>
        <w:ind w:left="0" w:firstLine="709"/>
        <w:jc w:val="both"/>
        <w:rPr>
          <w:sz w:val="28"/>
        </w:rPr>
      </w:pPr>
      <w:r w:rsidRPr="00CE22D3">
        <w:rPr>
          <w:sz w:val="28"/>
        </w:rPr>
        <w:t>Обезличенность. Реклама не может быть актом столь же личностным, как общение с продавцом фирмы. Реклама способна только на монолог, но не на диалог с аудиторией.</w:t>
      </w:r>
    </w:p>
    <w:p w:rsidR="00E36BA1" w:rsidRPr="00CE22D3" w:rsidRDefault="00E36BA1" w:rsidP="00D52E00">
      <w:pPr>
        <w:suppressAutoHyphens/>
        <w:spacing w:line="360" w:lineRule="auto"/>
        <w:ind w:firstLine="709"/>
        <w:jc w:val="both"/>
        <w:rPr>
          <w:sz w:val="28"/>
        </w:rPr>
      </w:pPr>
      <w:r w:rsidRPr="00CE22D3">
        <w:rPr>
          <w:sz w:val="28"/>
        </w:rPr>
        <w:t>С одной стороны, рекламу можно использовать для создания долговременного стойкого образа товара , а с другой стороны – для стимулирования быстрого сбыта. Реклама – это эффективный способ охвата множества географически разбросанных покупателей со схожими потребностями.</w:t>
      </w:r>
    </w:p>
    <w:p w:rsidR="00D52E00" w:rsidRPr="00CE22D3" w:rsidRDefault="00E36BA1" w:rsidP="00D52E00">
      <w:pPr>
        <w:suppressAutoHyphens/>
        <w:spacing w:line="360" w:lineRule="auto"/>
        <w:ind w:firstLine="709"/>
        <w:jc w:val="both"/>
        <w:rPr>
          <w:sz w:val="28"/>
        </w:rPr>
      </w:pPr>
      <w:r w:rsidRPr="00CE22D3">
        <w:rPr>
          <w:sz w:val="28"/>
        </w:rPr>
        <w:t>Итак, реклама с точки зрения потенциального потребителя – это обилие информации о товарах и услугах, своего рода проводник в мире рынка, на котором можно выделить следующие направления рекламной деятельности:</w:t>
      </w:r>
    </w:p>
    <w:p w:rsidR="00E36BA1" w:rsidRPr="00CE22D3" w:rsidRDefault="00E36BA1" w:rsidP="00D52E00">
      <w:pPr>
        <w:pStyle w:val="af0"/>
        <w:numPr>
          <w:ilvl w:val="0"/>
          <w:numId w:val="32"/>
        </w:numPr>
        <w:suppressAutoHyphens/>
        <w:spacing w:line="360" w:lineRule="auto"/>
        <w:ind w:left="0" w:firstLine="709"/>
        <w:jc w:val="both"/>
        <w:rPr>
          <w:sz w:val="28"/>
          <w:szCs w:val="24"/>
        </w:rPr>
      </w:pPr>
      <w:r w:rsidRPr="00CE22D3">
        <w:rPr>
          <w:sz w:val="28"/>
          <w:szCs w:val="24"/>
        </w:rPr>
        <w:t>международная - современная деятельность фирм промышленно развитых стран, ориентированная на зарубежные рынки с учетом их особенностей;</w:t>
      </w:r>
    </w:p>
    <w:p w:rsidR="00E36BA1" w:rsidRPr="00CE22D3" w:rsidRDefault="00E36BA1" w:rsidP="00D52E00">
      <w:pPr>
        <w:pStyle w:val="af0"/>
        <w:numPr>
          <w:ilvl w:val="0"/>
          <w:numId w:val="32"/>
        </w:numPr>
        <w:suppressAutoHyphens/>
        <w:spacing w:line="360" w:lineRule="auto"/>
        <w:ind w:left="0" w:firstLine="709"/>
        <w:jc w:val="both"/>
        <w:rPr>
          <w:sz w:val="28"/>
          <w:szCs w:val="24"/>
        </w:rPr>
      </w:pPr>
      <w:r w:rsidRPr="00CE22D3">
        <w:rPr>
          <w:sz w:val="28"/>
          <w:szCs w:val="24"/>
        </w:rPr>
        <w:t>внешнеэкономическая - деятельность отечественных предприятий и организаций на зарубежных рынках, отражающая современную практику;</w:t>
      </w:r>
    </w:p>
    <w:p w:rsidR="00E36BA1" w:rsidRPr="00CE22D3" w:rsidRDefault="00E36BA1" w:rsidP="00D52E00">
      <w:pPr>
        <w:pStyle w:val="af0"/>
        <w:numPr>
          <w:ilvl w:val="0"/>
          <w:numId w:val="32"/>
        </w:numPr>
        <w:suppressAutoHyphens/>
        <w:spacing w:line="360" w:lineRule="auto"/>
        <w:ind w:left="0" w:firstLine="709"/>
        <w:jc w:val="both"/>
        <w:rPr>
          <w:sz w:val="28"/>
          <w:szCs w:val="24"/>
        </w:rPr>
      </w:pPr>
      <w:r w:rsidRPr="00CE22D3">
        <w:rPr>
          <w:sz w:val="28"/>
          <w:szCs w:val="24"/>
        </w:rPr>
        <w:t>внутренняя - деятельность отечественных предприятий и организаций, обслуживающих внутренний рынок.</w:t>
      </w:r>
    </w:p>
    <w:p w:rsidR="00CE22D3" w:rsidRDefault="00E36BA1" w:rsidP="00D52E00">
      <w:pPr>
        <w:tabs>
          <w:tab w:val="left" w:pos="284"/>
        </w:tabs>
        <w:suppressAutoHyphens/>
        <w:spacing w:line="360" w:lineRule="auto"/>
        <w:ind w:firstLine="709"/>
        <w:jc w:val="both"/>
        <w:rPr>
          <w:sz w:val="28"/>
        </w:rPr>
      </w:pPr>
      <w:r w:rsidRPr="00CE22D3">
        <w:rPr>
          <w:sz w:val="28"/>
        </w:rPr>
        <w:t>Существуют следующие типы рекламы.</w:t>
      </w:r>
    </w:p>
    <w:p w:rsidR="00D52E00" w:rsidRPr="00CE22D3" w:rsidRDefault="00E36BA1" w:rsidP="00D52E00">
      <w:pPr>
        <w:tabs>
          <w:tab w:val="left" w:pos="851"/>
        </w:tabs>
        <w:suppressAutoHyphens/>
        <w:spacing w:line="360" w:lineRule="auto"/>
        <w:ind w:firstLine="709"/>
        <w:jc w:val="both"/>
        <w:rPr>
          <w:sz w:val="28"/>
        </w:rPr>
      </w:pPr>
      <w:r w:rsidRPr="00CE22D3">
        <w:rPr>
          <w:sz w:val="28"/>
        </w:rPr>
        <w:t>Информативная реклама. Информативная реклама преобладает в основном на этапе выведения товара на рынок, когда стоит задача создания первичного спроса. Так, производителям какой-либо пищевой продукции нужно сначала проинформировать потребителей о питательных достоинствах и многочисленных способах использования продукта.</w:t>
      </w:r>
    </w:p>
    <w:p w:rsidR="00D52E00" w:rsidRPr="00CE22D3" w:rsidRDefault="00E36BA1" w:rsidP="00D52E00">
      <w:pPr>
        <w:tabs>
          <w:tab w:val="left" w:pos="426"/>
        </w:tabs>
        <w:suppressAutoHyphens/>
        <w:spacing w:line="360" w:lineRule="auto"/>
        <w:ind w:firstLine="709"/>
        <w:jc w:val="both"/>
        <w:rPr>
          <w:sz w:val="28"/>
        </w:rPr>
      </w:pPr>
      <w:r w:rsidRPr="00CE22D3">
        <w:rPr>
          <w:sz w:val="28"/>
        </w:rPr>
        <w:t>Увещевательная реклама. Увещевательная реклама приобретает особую значимость на этапе роста, когда перед фирмой встает задача формирования избирательного спроса. Часть увещевательных объявлений смещается в категорию сравнительной рекламы, которая стремится утвердить преимущество одной марки за счет конкретного сравнения ее с одной или несколькими марками в рамках данного товарного класса.</w:t>
      </w:r>
    </w:p>
    <w:p w:rsidR="00E36BA1" w:rsidRPr="00CE22D3" w:rsidRDefault="00E36BA1" w:rsidP="00CE22D3">
      <w:pPr>
        <w:tabs>
          <w:tab w:val="left" w:pos="851"/>
        </w:tabs>
        <w:suppressAutoHyphens/>
        <w:spacing w:line="360" w:lineRule="auto"/>
        <w:ind w:firstLine="709"/>
        <w:jc w:val="both"/>
        <w:rPr>
          <w:sz w:val="28"/>
        </w:rPr>
      </w:pPr>
      <w:r w:rsidRPr="00CE22D3">
        <w:rPr>
          <w:sz w:val="28"/>
        </w:rPr>
        <w:t>Эмоциональная реклама. Данный вид рекламы стремится уверить покупателей в правильности сделанного ими выбора. В подобных рекламах часто фигурируют довольные покупатели, располагающая дружеская атмосфера.</w:t>
      </w:r>
      <w:r w:rsidR="00CE22D3">
        <w:rPr>
          <w:sz w:val="28"/>
          <w:lang w:val="en-US"/>
        </w:rPr>
        <w:t xml:space="preserve"> </w:t>
      </w:r>
      <w:r w:rsidRPr="00CE22D3">
        <w:rPr>
          <w:sz w:val="28"/>
        </w:rPr>
        <w:t>Напоминающая реклама. Напоминающая реклама чрезвычайно важна на этапе зрелости, для того чтобы заставить потребителя вспомнить о товаре. Цель дорогих объявлений хорошо известной продукции фирм, имеющих всеобщее и давно устоявшееся признание - напомнить людям о своем существовании, а вовсе не в том, чтобы проинформировать или убедить их.</w:t>
      </w:r>
      <w:r w:rsidR="00CE22D3">
        <w:rPr>
          <w:sz w:val="28"/>
          <w:lang w:val="en-US"/>
        </w:rPr>
        <w:t xml:space="preserve"> </w:t>
      </w:r>
      <w:r w:rsidRPr="00CE22D3">
        <w:rPr>
          <w:sz w:val="28"/>
        </w:rPr>
        <w:t>На практике часто границы между вышеприведенными видами размыты, так как одна реклама может носить (или совмещать) как и информационный характер, так и, например, увещевательный. Все зависит от конкретной рекламной ситуации, в которой находится компания.</w:t>
      </w:r>
      <w:r w:rsidR="00CE22D3">
        <w:rPr>
          <w:sz w:val="28"/>
          <w:lang w:val="en-US"/>
        </w:rPr>
        <w:t xml:space="preserve"> </w:t>
      </w:r>
      <w:r w:rsidRPr="00CE22D3">
        <w:rPr>
          <w:sz w:val="28"/>
        </w:rPr>
        <w:t>Кроме этого, выбор типа рекламы и характера рекламы зависит, прежде всего, от конечного потребителя. На данный момент не существует единых методик и рекомендаций по проведению рекламных кампаний для всех типов предприятий, данный процесс необходимо рассматривать для каждого предприятия в отдельности, в зависимости это его функции, рынка, потребителей и других подобных факторов.</w:t>
      </w:r>
      <w:r w:rsidR="00CE22D3">
        <w:rPr>
          <w:sz w:val="28"/>
          <w:lang w:val="en-US"/>
        </w:rPr>
        <w:t xml:space="preserve"> </w:t>
      </w:r>
      <w:r w:rsidRPr="00CE22D3">
        <w:rPr>
          <w:sz w:val="28"/>
        </w:rPr>
        <w:t>В контексте данной работы для нас представляет наибольший интерес рекламный процесс на производственном предприятии. Рассмотрим его основные особенности. Главным моментом в построении рекламной стратегии является конечный потребитель продукции, именно от</w:t>
      </w:r>
      <w:r w:rsidR="00B41DF5" w:rsidRPr="00CE22D3">
        <w:rPr>
          <w:sz w:val="28"/>
        </w:rPr>
        <w:t xml:space="preserve"> </w:t>
      </w:r>
      <w:r w:rsidRPr="00CE22D3">
        <w:rPr>
          <w:sz w:val="28"/>
        </w:rPr>
        <w:t>него зависят такие составляющие рекламной компании как планирование, прогнозирование, проведение и оценка эффективности.</w:t>
      </w:r>
    </w:p>
    <w:p w:rsidR="00D52E00" w:rsidRPr="00CE22D3" w:rsidRDefault="00E36BA1" w:rsidP="00D52E00">
      <w:pPr>
        <w:pStyle w:val="ae"/>
        <w:keepNext w:val="0"/>
        <w:suppressAutoHyphens/>
        <w:spacing w:before="0" w:line="360" w:lineRule="auto"/>
        <w:ind w:firstLine="709"/>
        <w:jc w:val="both"/>
        <w:rPr>
          <w:rFonts w:ascii="Times New Roman" w:hAnsi="Times New Roman"/>
          <w:b w:val="0"/>
          <w:i w:val="0"/>
          <w:sz w:val="28"/>
          <w:szCs w:val="24"/>
        </w:rPr>
      </w:pPr>
      <w:r w:rsidRPr="00CE22D3">
        <w:rPr>
          <w:rFonts w:ascii="Times New Roman" w:hAnsi="Times New Roman"/>
          <w:b w:val="0"/>
          <w:i w:val="0"/>
          <w:sz w:val="28"/>
          <w:szCs w:val="24"/>
        </w:rPr>
        <w:t>Любой специалист по рекламе должен, прежде всего, определить тип рынка, к которому относится конечный потребитель продукции предприятия.</w:t>
      </w:r>
    </w:p>
    <w:p w:rsidR="00E36BA1" w:rsidRPr="00CE22D3" w:rsidRDefault="00E36BA1" w:rsidP="00D52E00">
      <w:pPr>
        <w:pStyle w:val="ae"/>
        <w:keepNext w:val="0"/>
        <w:suppressAutoHyphens/>
        <w:spacing w:before="0" w:line="360" w:lineRule="auto"/>
        <w:ind w:firstLine="709"/>
        <w:jc w:val="both"/>
        <w:rPr>
          <w:rFonts w:ascii="Times New Roman" w:hAnsi="Times New Roman"/>
          <w:b w:val="0"/>
          <w:i w:val="0"/>
          <w:sz w:val="28"/>
          <w:szCs w:val="24"/>
        </w:rPr>
      </w:pPr>
      <w:r w:rsidRPr="00CE22D3">
        <w:rPr>
          <w:rFonts w:ascii="Times New Roman" w:hAnsi="Times New Roman"/>
          <w:b w:val="0"/>
          <w:i w:val="0"/>
          <w:sz w:val="28"/>
          <w:szCs w:val="24"/>
        </w:rPr>
        <w:t>Можно выделить два основных типа рынка:</w:t>
      </w:r>
    </w:p>
    <w:p w:rsidR="00E36BA1" w:rsidRPr="00CE22D3" w:rsidRDefault="00E36BA1" w:rsidP="00D52E00">
      <w:pPr>
        <w:pStyle w:val="ae"/>
        <w:keepNext w:val="0"/>
        <w:suppressAutoHyphens/>
        <w:spacing w:before="0" w:line="360" w:lineRule="auto"/>
        <w:ind w:firstLine="709"/>
        <w:jc w:val="both"/>
        <w:rPr>
          <w:rFonts w:ascii="Times New Roman" w:hAnsi="Times New Roman"/>
          <w:b w:val="0"/>
          <w:i w:val="0"/>
          <w:sz w:val="28"/>
          <w:szCs w:val="24"/>
        </w:rPr>
      </w:pPr>
      <w:r w:rsidRPr="00CE22D3">
        <w:rPr>
          <w:rFonts w:ascii="Times New Roman" w:hAnsi="Times New Roman"/>
          <w:b w:val="0"/>
          <w:i w:val="0"/>
          <w:sz w:val="28"/>
          <w:szCs w:val="24"/>
          <w:lang w:val="en-US"/>
        </w:rPr>
        <w:t>B</w:t>
      </w:r>
      <w:r w:rsidRPr="00CE22D3">
        <w:rPr>
          <w:rFonts w:ascii="Times New Roman" w:hAnsi="Times New Roman"/>
          <w:b w:val="0"/>
          <w:i w:val="0"/>
          <w:sz w:val="28"/>
          <w:szCs w:val="24"/>
        </w:rPr>
        <w:t>2</w:t>
      </w:r>
      <w:r w:rsidRPr="00CE22D3">
        <w:rPr>
          <w:rFonts w:ascii="Times New Roman" w:hAnsi="Times New Roman"/>
          <w:b w:val="0"/>
          <w:i w:val="0"/>
          <w:sz w:val="28"/>
          <w:szCs w:val="24"/>
          <w:lang w:val="en-US"/>
        </w:rPr>
        <w:t>B</w:t>
      </w:r>
      <w:r w:rsidRPr="00CE22D3">
        <w:rPr>
          <w:rFonts w:ascii="Times New Roman" w:hAnsi="Times New Roman"/>
          <w:b w:val="0"/>
          <w:i w:val="0"/>
          <w:sz w:val="28"/>
          <w:szCs w:val="24"/>
        </w:rPr>
        <w:t xml:space="preserve"> (буквально </w:t>
      </w:r>
      <w:r w:rsidRPr="00CE22D3">
        <w:rPr>
          <w:rFonts w:ascii="Times New Roman" w:hAnsi="Times New Roman"/>
          <w:b w:val="0"/>
          <w:i w:val="0"/>
          <w:sz w:val="28"/>
          <w:szCs w:val="24"/>
          <w:lang w:val="en-US"/>
        </w:rPr>
        <w:t>business</w:t>
      </w:r>
      <w:r w:rsidRPr="00CE22D3">
        <w:rPr>
          <w:rFonts w:ascii="Times New Roman" w:hAnsi="Times New Roman"/>
          <w:b w:val="0"/>
          <w:i w:val="0"/>
          <w:sz w:val="28"/>
          <w:szCs w:val="24"/>
        </w:rPr>
        <w:t xml:space="preserve"> </w:t>
      </w:r>
      <w:r w:rsidRPr="00CE22D3">
        <w:rPr>
          <w:rFonts w:ascii="Times New Roman" w:hAnsi="Times New Roman"/>
          <w:b w:val="0"/>
          <w:i w:val="0"/>
          <w:sz w:val="28"/>
          <w:szCs w:val="24"/>
          <w:lang w:val="en-US"/>
        </w:rPr>
        <w:t>to</w:t>
      </w:r>
      <w:r w:rsidRPr="00CE22D3">
        <w:rPr>
          <w:rFonts w:ascii="Times New Roman" w:hAnsi="Times New Roman"/>
          <w:b w:val="0"/>
          <w:i w:val="0"/>
          <w:sz w:val="28"/>
          <w:szCs w:val="24"/>
        </w:rPr>
        <w:t xml:space="preserve"> </w:t>
      </w:r>
      <w:r w:rsidRPr="00CE22D3">
        <w:rPr>
          <w:rFonts w:ascii="Times New Roman" w:hAnsi="Times New Roman"/>
          <w:b w:val="0"/>
          <w:i w:val="0"/>
          <w:sz w:val="28"/>
          <w:szCs w:val="24"/>
          <w:lang w:val="en-US"/>
        </w:rPr>
        <w:t>business</w:t>
      </w:r>
      <w:r w:rsidRPr="00CE22D3">
        <w:rPr>
          <w:rFonts w:ascii="Times New Roman" w:hAnsi="Times New Roman"/>
          <w:b w:val="0"/>
          <w:i w:val="0"/>
          <w:sz w:val="28"/>
          <w:szCs w:val="24"/>
        </w:rPr>
        <w:t>) – ведение бизнеса между компанией и юридическим лицом.</w:t>
      </w:r>
    </w:p>
    <w:p w:rsidR="00E36BA1" w:rsidRPr="00CE22D3" w:rsidRDefault="00E36BA1" w:rsidP="00D52E00">
      <w:pPr>
        <w:pStyle w:val="ae"/>
        <w:keepNext w:val="0"/>
        <w:suppressAutoHyphens/>
        <w:spacing w:before="0" w:line="360" w:lineRule="auto"/>
        <w:ind w:firstLine="709"/>
        <w:jc w:val="both"/>
        <w:rPr>
          <w:rFonts w:ascii="Times New Roman" w:hAnsi="Times New Roman"/>
          <w:b w:val="0"/>
          <w:i w:val="0"/>
          <w:sz w:val="28"/>
          <w:szCs w:val="24"/>
        </w:rPr>
      </w:pPr>
      <w:r w:rsidRPr="00CE22D3">
        <w:rPr>
          <w:rFonts w:ascii="Times New Roman" w:hAnsi="Times New Roman"/>
          <w:b w:val="0"/>
          <w:i w:val="0"/>
          <w:sz w:val="28"/>
          <w:szCs w:val="24"/>
          <w:lang w:val="en-US"/>
        </w:rPr>
        <w:t>B</w:t>
      </w:r>
      <w:r w:rsidRPr="00CE22D3">
        <w:rPr>
          <w:rFonts w:ascii="Times New Roman" w:hAnsi="Times New Roman"/>
          <w:b w:val="0"/>
          <w:i w:val="0"/>
          <w:sz w:val="28"/>
          <w:szCs w:val="24"/>
        </w:rPr>
        <w:t>2</w:t>
      </w:r>
      <w:r w:rsidRPr="00CE22D3">
        <w:rPr>
          <w:rFonts w:ascii="Times New Roman" w:hAnsi="Times New Roman"/>
          <w:b w:val="0"/>
          <w:i w:val="0"/>
          <w:sz w:val="28"/>
          <w:szCs w:val="24"/>
          <w:lang w:val="en-US"/>
        </w:rPr>
        <w:t>C</w:t>
      </w:r>
      <w:r w:rsidRPr="00CE22D3">
        <w:rPr>
          <w:rFonts w:ascii="Times New Roman" w:hAnsi="Times New Roman"/>
          <w:b w:val="0"/>
          <w:i w:val="0"/>
          <w:sz w:val="28"/>
          <w:szCs w:val="24"/>
        </w:rPr>
        <w:t xml:space="preserve"> (буквально </w:t>
      </w:r>
      <w:r w:rsidRPr="00CE22D3">
        <w:rPr>
          <w:rFonts w:ascii="Times New Roman" w:hAnsi="Times New Roman"/>
          <w:b w:val="0"/>
          <w:i w:val="0"/>
          <w:sz w:val="28"/>
          <w:szCs w:val="24"/>
          <w:lang w:val="en-US"/>
        </w:rPr>
        <w:t>business</w:t>
      </w:r>
      <w:r w:rsidRPr="00CE22D3">
        <w:rPr>
          <w:rFonts w:ascii="Times New Roman" w:hAnsi="Times New Roman"/>
          <w:b w:val="0"/>
          <w:i w:val="0"/>
          <w:sz w:val="28"/>
          <w:szCs w:val="24"/>
        </w:rPr>
        <w:t xml:space="preserve"> </w:t>
      </w:r>
      <w:r w:rsidRPr="00CE22D3">
        <w:rPr>
          <w:rFonts w:ascii="Times New Roman" w:hAnsi="Times New Roman"/>
          <w:b w:val="0"/>
          <w:i w:val="0"/>
          <w:sz w:val="28"/>
          <w:szCs w:val="24"/>
          <w:lang w:val="en-US"/>
        </w:rPr>
        <w:t>to</w:t>
      </w:r>
      <w:r w:rsidRPr="00CE22D3">
        <w:rPr>
          <w:rFonts w:ascii="Times New Roman" w:hAnsi="Times New Roman"/>
          <w:b w:val="0"/>
          <w:i w:val="0"/>
          <w:sz w:val="28"/>
          <w:szCs w:val="24"/>
        </w:rPr>
        <w:t xml:space="preserve"> </w:t>
      </w:r>
      <w:r w:rsidRPr="00CE22D3">
        <w:rPr>
          <w:rFonts w:ascii="Times New Roman" w:hAnsi="Times New Roman"/>
          <w:b w:val="0"/>
          <w:i w:val="0"/>
          <w:sz w:val="28"/>
          <w:szCs w:val="24"/>
          <w:lang w:val="en-US"/>
        </w:rPr>
        <w:t>costumer</w:t>
      </w:r>
      <w:r w:rsidRPr="00CE22D3">
        <w:rPr>
          <w:rFonts w:ascii="Times New Roman" w:hAnsi="Times New Roman"/>
          <w:b w:val="0"/>
          <w:i w:val="0"/>
          <w:sz w:val="28"/>
          <w:szCs w:val="24"/>
        </w:rPr>
        <w:t>) – ведение бизнеса между компанией и физическим лицом, отдельным клиентом, а не фирмой.</w:t>
      </w:r>
    </w:p>
    <w:p w:rsidR="00A92B90" w:rsidRPr="00CE22D3" w:rsidRDefault="00CE22D3" w:rsidP="00CE22D3">
      <w:pPr>
        <w:pStyle w:val="ae"/>
        <w:keepNext w:val="0"/>
        <w:suppressAutoHyphens/>
        <w:spacing w:before="0" w:line="360" w:lineRule="auto"/>
        <w:ind w:firstLine="709"/>
        <w:jc w:val="both"/>
        <w:rPr>
          <w:rFonts w:ascii="Times New Roman" w:hAnsi="Times New Roman"/>
          <w:b w:val="0"/>
          <w:i w:val="0"/>
          <w:sz w:val="28"/>
          <w:szCs w:val="24"/>
        </w:rPr>
      </w:pPr>
      <w:r>
        <w:rPr>
          <w:rFonts w:ascii="Times New Roman" w:hAnsi="Times New Roman"/>
          <w:b w:val="0"/>
          <w:i w:val="0"/>
          <w:sz w:val="28"/>
          <w:szCs w:val="24"/>
        </w:rPr>
        <w:br w:type="page"/>
      </w:r>
      <w:bookmarkStart w:id="4" w:name="_Toc250288533"/>
      <w:r w:rsidR="006A6770" w:rsidRPr="00CE22D3">
        <w:rPr>
          <w:rFonts w:ascii="Times New Roman" w:hAnsi="Times New Roman"/>
          <w:b w:val="0"/>
          <w:i w:val="0"/>
          <w:sz w:val="28"/>
          <w:szCs w:val="24"/>
        </w:rPr>
        <w:t>1.2</w:t>
      </w:r>
      <w:r w:rsidR="00A92B90" w:rsidRPr="00CE22D3">
        <w:rPr>
          <w:rFonts w:ascii="Times New Roman" w:hAnsi="Times New Roman"/>
          <w:b w:val="0"/>
          <w:i w:val="0"/>
          <w:sz w:val="28"/>
          <w:szCs w:val="24"/>
        </w:rPr>
        <w:t xml:space="preserve"> Особенности рекламы товаров промышленного назначения</w:t>
      </w:r>
      <w:bookmarkEnd w:id="4"/>
    </w:p>
    <w:p w:rsidR="00A92B90" w:rsidRPr="00CE22D3" w:rsidRDefault="00A92B90" w:rsidP="00D52E00">
      <w:pPr>
        <w:pStyle w:val="ae"/>
        <w:keepNext w:val="0"/>
        <w:suppressAutoHyphens/>
        <w:spacing w:before="0" w:line="360" w:lineRule="auto"/>
        <w:ind w:firstLine="709"/>
        <w:jc w:val="both"/>
        <w:rPr>
          <w:rFonts w:ascii="Times New Roman" w:hAnsi="Times New Roman"/>
          <w:b w:val="0"/>
          <w:i w:val="0"/>
          <w:sz w:val="28"/>
          <w:szCs w:val="24"/>
        </w:rPr>
      </w:pPr>
    </w:p>
    <w:p w:rsidR="00A92B90" w:rsidRPr="00CE22D3" w:rsidRDefault="00A92B90" w:rsidP="00D52E00">
      <w:pPr>
        <w:pStyle w:val="ae"/>
        <w:keepNext w:val="0"/>
        <w:suppressAutoHyphens/>
        <w:spacing w:before="0" w:line="360" w:lineRule="auto"/>
        <w:ind w:firstLine="709"/>
        <w:jc w:val="both"/>
        <w:rPr>
          <w:rFonts w:ascii="Times New Roman" w:hAnsi="Times New Roman"/>
          <w:b w:val="0"/>
          <w:i w:val="0"/>
          <w:sz w:val="28"/>
          <w:szCs w:val="24"/>
        </w:rPr>
      </w:pPr>
      <w:r w:rsidRPr="00CE22D3">
        <w:rPr>
          <w:rFonts w:ascii="Times New Roman" w:hAnsi="Times New Roman"/>
          <w:b w:val="0"/>
          <w:i w:val="0"/>
          <w:sz w:val="28"/>
          <w:szCs w:val="24"/>
        </w:rPr>
        <w:t>Если на потребительском рынке реклама является инструментом продаж, то на промышленном рынке она направлена, прежде всего, на формирование имиджа предприятия. Для того чтобы рекламная кампания стала эффективной и достигла поставленных целей, нужно разработать ее стратегию. Это позволит обеспечить единую направленность действий и концентрацию ресурсов на приоритетных направлениях.</w:t>
      </w:r>
    </w:p>
    <w:p w:rsidR="00D52E00" w:rsidRPr="00CE22D3" w:rsidRDefault="00A92B90" w:rsidP="00D52E00">
      <w:pPr>
        <w:pStyle w:val="ae"/>
        <w:keepNext w:val="0"/>
        <w:suppressAutoHyphens/>
        <w:spacing w:before="0" w:line="360" w:lineRule="auto"/>
        <w:ind w:firstLine="709"/>
        <w:jc w:val="both"/>
        <w:rPr>
          <w:rFonts w:ascii="Times New Roman" w:hAnsi="Times New Roman"/>
          <w:b w:val="0"/>
          <w:i w:val="0"/>
          <w:sz w:val="28"/>
          <w:szCs w:val="24"/>
        </w:rPr>
      </w:pPr>
      <w:r w:rsidRPr="00CE22D3">
        <w:rPr>
          <w:rFonts w:ascii="Times New Roman" w:hAnsi="Times New Roman"/>
          <w:b w:val="0"/>
          <w:i w:val="0"/>
          <w:sz w:val="28"/>
          <w:szCs w:val="24"/>
        </w:rPr>
        <w:t>Для разработки стратегии рекламной кампании необходимо выявить ключевые факторы успеха в отрасли и источники конкурентного преимущества, а затем определиться с формулировкой позиционирования. Эти аспекты являются стержнем всех рекламных сообщений и позволяют определить базовую идею, на которой строится вся рекламная кампания.</w:t>
      </w:r>
    </w:p>
    <w:p w:rsidR="00A92B90" w:rsidRPr="00CE22D3" w:rsidRDefault="00A92B90" w:rsidP="00D52E00">
      <w:pPr>
        <w:pStyle w:val="ae"/>
        <w:keepNext w:val="0"/>
        <w:suppressAutoHyphens/>
        <w:spacing w:before="0" w:line="360" w:lineRule="auto"/>
        <w:ind w:firstLine="709"/>
        <w:jc w:val="both"/>
        <w:rPr>
          <w:rFonts w:ascii="Times New Roman" w:hAnsi="Times New Roman"/>
          <w:b w:val="0"/>
          <w:i w:val="0"/>
          <w:sz w:val="28"/>
          <w:szCs w:val="24"/>
        </w:rPr>
      </w:pPr>
      <w:r w:rsidRPr="00CE22D3">
        <w:rPr>
          <w:rFonts w:ascii="Times New Roman" w:hAnsi="Times New Roman"/>
          <w:b w:val="0"/>
          <w:i w:val="0"/>
          <w:sz w:val="28"/>
          <w:szCs w:val="24"/>
        </w:rPr>
        <w:t>Так, главные акценты разрабатываемых рекламных материалов ставятся на ключевых факторах успеха и источниках конкурентного преимущества организации. В ходе рекламной кампании формируется образ предприятия, в основе которого – его позиционирование и имидж.</w:t>
      </w:r>
    </w:p>
    <w:p w:rsidR="00A92B90" w:rsidRPr="00CE22D3" w:rsidRDefault="00A92B90" w:rsidP="00D52E00">
      <w:pPr>
        <w:pStyle w:val="ae"/>
        <w:keepNext w:val="0"/>
        <w:suppressAutoHyphens/>
        <w:spacing w:before="0" w:line="360" w:lineRule="auto"/>
        <w:ind w:firstLine="709"/>
        <w:jc w:val="both"/>
        <w:rPr>
          <w:rFonts w:ascii="Times New Roman" w:hAnsi="Times New Roman"/>
          <w:b w:val="0"/>
          <w:i w:val="0"/>
          <w:sz w:val="28"/>
          <w:szCs w:val="24"/>
        </w:rPr>
      </w:pPr>
      <w:r w:rsidRPr="00CE22D3">
        <w:rPr>
          <w:rFonts w:ascii="Times New Roman" w:hAnsi="Times New Roman"/>
          <w:b w:val="0"/>
          <w:i w:val="0"/>
          <w:sz w:val="28"/>
          <w:szCs w:val="24"/>
        </w:rPr>
        <w:t xml:space="preserve">Практика показывает, что позиционирование компании в рекламных материалах может не соответствовать тому, как эту компанию воспринимают клиенты. Поэтому нужно выяснить, какое представление о предприятии имеют ваши потребители, а затем определить, что можно сделать, чтобы вас воспринимали желаемым образом. Кроме того, стоит узнать, как себя позиционируют ваши конкуренты. Это даст много полезной информации и поможет </w:t>
      </w:r>
      <w:r w:rsidR="00D52E00" w:rsidRPr="00CE22D3">
        <w:rPr>
          <w:rFonts w:ascii="Times New Roman" w:hAnsi="Times New Roman"/>
          <w:b w:val="0"/>
          <w:i w:val="0"/>
          <w:sz w:val="28"/>
          <w:szCs w:val="24"/>
        </w:rPr>
        <w:t>"</w:t>
      </w:r>
      <w:r w:rsidRPr="00CE22D3">
        <w:rPr>
          <w:rFonts w:ascii="Times New Roman" w:hAnsi="Times New Roman"/>
          <w:b w:val="0"/>
          <w:i w:val="0"/>
          <w:sz w:val="28"/>
          <w:szCs w:val="24"/>
        </w:rPr>
        <w:t>отстроиться</w:t>
      </w:r>
      <w:r w:rsidR="00D52E00" w:rsidRPr="00CE22D3">
        <w:rPr>
          <w:rFonts w:ascii="Times New Roman" w:hAnsi="Times New Roman"/>
          <w:b w:val="0"/>
          <w:i w:val="0"/>
          <w:sz w:val="28"/>
          <w:szCs w:val="24"/>
        </w:rPr>
        <w:t>"</w:t>
      </w:r>
      <w:r w:rsidRPr="00CE22D3">
        <w:rPr>
          <w:rFonts w:ascii="Times New Roman" w:hAnsi="Times New Roman"/>
          <w:b w:val="0"/>
          <w:i w:val="0"/>
          <w:sz w:val="28"/>
          <w:szCs w:val="24"/>
        </w:rPr>
        <w:t xml:space="preserve"> от остальных игроков отрасли. Выяснить все эти вопросы поможет проведение маркетингового исследования.</w:t>
      </w:r>
    </w:p>
    <w:p w:rsidR="00A92B90" w:rsidRPr="00CE22D3" w:rsidRDefault="00A92B90" w:rsidP="00D52E00">
      <w:pPr>
        <w:pStyle w:val="ae"/>
        <w:keepNext w:val="0"/>
        <w:suppressAutoHyphens/>
        <w:spacing w:before="0" w:line="360" w:lineRule="auto"/>
        <w:ind w:firstLine="709"/>
        <w:jc w:val="both"/>
        <w:rPr>
          <w:rFonts w:ascii="Times New Roman" w:hAnsi="Times New Roman"/>
          <w:b w:val="0"/>
          <w:i w:val="0"/>
          <w:sz w:val="28"/>
          <w:szCs w:val="24"/>
        </w:rPr>
      </w:pPr>
      <w:r w:rsidRPr="00CE22D3">
        <w:rPr>
          <w:rFonts w:ascii="Times New Roman" w:hAnsi="Times New Roman"/>
          <w:b w:val="0"/>
          <w:i w:val="0"/>
          <w:sz w:val="28"/>
          <w:szCs w:val="24"/>
        </w:rPr>
        <w:t>Чтобы спланировать очередную рекламную кампанию, нужно определить ее цели; разработать концепцию продвижения; определить способы достижения целей и спланировать бюджет.</w:t>
      </w:r>
    </w:p>
    <w:p w:rsidR="00A92B90" w:rsidRPr="00CE22D3" w:rsidRDefault="00A92B90" w:rsidP="00D52E00">
      <w:pPr>
        <w:pStyle w:val="ae"/>
        <w:keepNext w:val="0"/>
        <w:suppressAutoHyphens/>
        <w:spacing w:before="0" w:line="360" w:lineRule="auto"/>
        <w:ind w:firstLine="709"/>
        <w:jc w:val="both"/>
        <w:rPr>
          <w:rFonts w:ascii="Times New Roman" w:hAnsi="Times New Roman"/>
          <w:b w:val="0"/>
          <w:i w:val="0"/>
          <w:sz w:val="28"/>
          <w:szCs w:val="24"/>
        </w:rPr>
      </w:pPr>
      <w:r w:rsidRPr="00CE22D3">
        <w:rPr>
          <w:rFonts w:ascii="Times New Roman" w:hAnsi="Times New Roman"/>
          <w:b w:val="0"/>
          <w:i w:val="0"/>
          <w:sz w:val="28"/>
          <w:szCs w:val="24"/>
        </w:rPr>
        <w:t>На этапе планирования обобщаются все предыдущие наработки и задаются общие характеристики рекламной кампании, т.е. определяются цели, целевая аудитория, география и сроки проведения рекламной кампании.</w:t>
      </w:r>
    </w:p>
    <w:p w:rsidR="00A92B90" w:rsidRPr="00CE22D3" w:rsidRDefault="00A92B90" w:rsidP="00D52E00">
      <w:pPr>
        <w:pStyle w:val="ae"/>
        <w:keepNext w:val="0"/>
        <w:suppressAutoHyphens/>
        <w:spacing w:before="0" w:line="360" w:lineRule="auto"/>
        <w:ind w:firstLine="709"/>
        <w:jc w:val="both"/>
        <w:rPr>
          <w:rFonts w:ascii="Times New Roman" w:hAnsi="Times New Roman"/>
          <w:b w:val="0"/>
          <w:i w:val="0"/>
          <w:sz w:val="28"/>
          <w:szCs w:val="24"/>
        </w:rPr>
      </w:pPr>
      <w:r w:rsidRPr="00CE22D3">
        <w:rPr>
          <w:rFonts w:ascii="Times New Roman" w:hAnsi="Times New Roman"/>
          <w:b w:val="0"/>
          <w:i w:val="0"/>
          <w:sz w:val="28"/>
          <w:szCs w:val="24"/>
        </w:rPr>
        <w:t>В концепции рекламной кампании описываются рекламная идея и особенности рекламных сообщений; обосновываются выбор средств распространения рекламы, тип и логика кампании. Основные медиаканалы по индексу воспринимаемой эффективности на промышленном рынке: деловые визиты, конференции и выставки, каталоги и презентации, образцы и демонстрационные материалы, директ-мейл, интернет, реклама, печатные издания и PR.</w:t>
      </w:r>
    </w:p>
    <w:p w:rsidR="00A92B90" w:rsidRPr="00CE22D3" w:rsidRDefault="00A92B90" w:rsidP="00D52E00">
      <w:pPr>
        <w:pStyle w:val="ae"/>
        <w:keepNext w:val="0"/>
        <w:suppressAutoHyphens/>
        <w:spacing w:before="0" w:line="360" w:lineRule="auto"/>
        <w:ind w:firstLine="709"/>
        <w:jc w:val="both"/>
        <w:rPr>
          <w:rFonts w:ascii="Times New Roman" w:hAnsi="Times New Roman"/>
          <w:b w:val="0"/>
          <w:i w:val="0"/>
          <w:sz w:val="28"/>
          <w:szCs w:val="24"/>
        </w:rPr>
      </w:pPr>
      <w:r w:rsidRPr="00CE22D3">
        <w:rPr>
          <w:rFonts w:ascii="Times New Roman" w:hAnsi="Times New Roman"/>
          <w:b w:val="0"/>
          <w:i w:val="0"/>
          <w:sz w:val="28"/>
          <w:szCs w:val="24"/>
        </w:rPr>
        <w:t>Приступая к планированию рекламной кампании, предприятия, прежде всего, задаются вопросом: сколько средств на это нужно выделить? Необходимо понимать, что это не затраты, а инвестиции в формирование имиджа компании.</w:t>
      </w:r>
    </w:p>
    <w:p w:rsidR="00A92B90" w:rsidRPr="00CE22D3" w:rsidRDefault="00A92B90" w:rsidP="00D52E00">
      <w:pPr>
        <w:pStyle w:val="ae"/>
        <w:keepNext w:val="0"/>
        <w:suppressAutoHyphens/>
        <w:spacing w:before="0" w:line="360" w:lineRule="auto"/>
        <w:ind w:firstLine="709"/>
        <w:jc w:val="both"/>
        <w:rPr>
          <w:rFonts w:ascii="Times New Roman" w:hAnsi="Times New Roman"/>
          <w:b w:val="0"/>
          <w:i w:val="0"/>
          <w:sz w:val="28"/>
          <w:szCs w:val="24"/>
        </w:rPr>
      </w:pPr>
      <w:r w:rsidRPr="00CE22D3">
        <w:rPr>
          <w:rFonts w:ascii="Times New Roman" w:hAnsi="Times New Roman"/>
          <w:b w:val="0"/>
          <w:i w:val="0"/>
          <w:sz w:val="28"/>
          <w:szCs w:val="24"/>
        </w:rPr>
        <w:t>Планирование бюджета на рекламную кампанию – это распределение затрат на каждое направление в денежном и долевом выражении. Как показывает практика, необходимо предусмотреть часть бюджета (5-10%) на непредвиденные расходы, а основные затраты приходятся на BTL-мероприятия. Бюджет на деловые визиты, как правило, формируется отдельно.</w:t>
      </w:r>
    </w:p>
    <w:p w:rsidR="00A92B90" w:rsidRPr="00CE22D3" w:rsidRDefault="00A92B90" w:rsidP="00D52E00">
      <w:pPr>
        <w:pStyle w:val="ae"/>
        <w:keepNext w:val="0"/>
        <w:suppressAutoHyphens/>
        <w:spacing w:before="0" w:line="360" w:lineRule="auto"/>
        <w:ind w:firstLine="709"/>
        <w:jc w:val="both"/>
        <w:rPr>
          <w:rFonts w:ascii="Times New Roman" w:hAnsi="Times New Roman"/>
          <w:b w:val="0"/>
          <w:i w:val="0"/>
          <w:sz w:val="28"/>
          <w:szCs w:val="24"/>
        </w:rPr>
      </w:pPr>
      <w:r w:rsidRPr="00CE22D3">
        <w:rPr>
          <w:rFonts w:ascii="Times New Roman" w:hAnsi="Times New Roman"/>
          <w:b w:val="0"/>
          <w:i w:val="0"/>
          <w:sz w:val="28"/>
          <w:szCs w:val="24"/>
        </w:rPr>
        <w:t>Промышленная реклама сложнее рекламы потребительских товаров – она рациональна и требует основательных доводов и конкретных доказательств преимуществ продукта. Покупатели часто имеют точные и явные критерии, по которым принимают решение о покупке, поэтому в рекламе нужно акцентировать внимание на критериях, которые вы способны удовлетворить. Сообщение может быть усилено разумным присутствием эмоционального аспекта.</w:t>
      </w:r>
    </w:p>
    <w:p w:rsidR="00A92B90" w:rsidRPr="00CE22D3" w:rsidRDefault="00A92B90" w:rsidP="00D52E00">
      <w:pPr>
        <w:pStyle w:val="ae"/>
        <w:keepNext w:val="0"/>
        <w:suppressAutoHyphens/>
        <w:spacing w:before="0" w:line="360" w:lineRule="auto"/>
        <w:ind w:firstLine="709"/>
        <w:jc w:val="both"/>
        <w:rPr>
          <w:rFonts w:ascii="Times New Roman" w:hAnsi="Times New Roman"/>
          <w:b w:val="0"/>
          <w:i w:val="0"/>
          <w:sz w:val="28"/>
          <w:szCs w:val="24"/>
        </w:rPr>
      </w:pPr>
      <w:r w:rsidRPr="00CE22D3">
        <w:rPr>
          <w:rFonts w:ascii="Times New Roman" w:hAnsi="Times New Roman"/>
          <w:b w:val="0"/>
          <w:i w:val="0"/>
          <w:sz w:val="28"/>
          <w:szCs w:val="24"/>
        </w:rPr>
        <w:t>Для определения качества рекламного материала необходимо проводить его тестирование. Оно предполагает оценку основных параметров рекламного воздействия на представителей целевой группы, в том числе запоминаемость текста/сюжета, информативность и аргументированность рекламного предложения, степень доверия к информации, индивидуальность стиля, особенности восприятия сюжета, ассоциации и эмоциональную окраску. Основными формами тестирования являются опрос лояльных клиентов и фокус-группы, к участию в которых приглашаются представители целевой аудитории. На практике чаще прибегают к первому методу, т.к. в силу географической специфики промышленного рынка собрать фокус-группу весьма проблематично.</w:t>
      </w:r>
    </w:p>
    <w:p w:rsidR="00A92B90" w:rsidRPr="00CE22D3" w:rsidRDefault="00A92B90" w:rsidP="00D52E00">
      <w:pPr>
        <w:pStyle w:val="ae"/>
        <w:keepNext w:val="0"/>
        <w:suppressAutoHyphens/>
        <w:spacing w:before="0" w:line="360" w:lineRule="auto"/>
        <w:ind w:firstLine="709"/>
        <w:jc w:val="both"/>
        <w:rPr>
          <w:rFonts w:ascii="Times New Roman" w:hAnsi="Times New Roman"/>
          <w:b w:val="0"/>
          <w:i w:val="0"/>
          <w:sz w:val="28"/>
          <w:szCs w:val="24"/>
        </w:rPr>
      </w:pPr>
      <w:r w:rsidRPr="00CE22D3">
        <w:rPr>
          <w:rFonts w:ascii="Times New Roman" w:hAnsi="Times New Roman"/>
          <w:b w:val="0"/>
          <w:i w:val="0"/>
          <w:sz w:val="28"/>
          <w:szCs w:val="24"/>
        </w:rPr>
        <w:t>Для оценки рекламной кампании существенную помощь оказывают маркетинговые исследования с использованием качественного интервью и анкетирования (опрос клиентов, экспертный опрос).</w:t>
      </w:r>
    </w:p>
    <w:p w:rsidR="00A92B90" w:rsidRPr="00CE22D3" w:rsidRDefault="00A92B90" w:rsidP="00D52E00">
      <w:pPr>
        <w:pStyle w:val="ae"/>
        <w:keepNext w:val="0"/>
        <w:suppressAutoHyphens/>
        <w:spacing w:before="0" w:line="360" w:lineRule="auto"/>
        <w:ind w:firstLine="709"/>
        <w:jc w:val="both"/>
        <w:rPr>
          <w:rFonts w:ascii="Times New Roman" w:hAnsi="Times New Roman"/>
          <w:b w:val="0"/>
          <w:i w:val="0"/>
          <w:sz w:val="28"/>
          <w:szCs w:val="24"/>
        </w:rPr>
      </w:pPr>
      <w:r w:rsidRPr="00CE22D3">
        <w:rPr>
          <w:rFonts w:ascii="Times New Roman" w:hAnsi="Times New Roman"/>
          <w:b w:val="0"/>
          <w:i w:val="0"/>
          <w:sz w:val="28"/>
          <w:szCs w:val="24"/>
        </w:rPr>
        <w:t>Информация об эффективности рекламной кампании может быть получена в результате мониторинга клиентов: он позволяет выявить наиболее эффективные способы продвижения, на которые они реагируют.</w:t>
      </w:r>
    </w:p>
    <w:p w:rsidR="00A92B90" w:rsidRPr="00CE22D3" w:rsidRDefault="00A92B90" w:rsidP="00D52E00">
      <w:pPr>
        <w:pStyle w:val="ae"/>
        <w:keepNext w:val="0"/>
        <w:suppressAutoHyphens/>
        <w:spacing w:before="0" w:line="360" w:lineRule="auto"/>
        <w:ind w:firstLine="709"/>
        <w:jc w:val="both"/>
        <w:rPr>
          <w:rFonts w:ascii="Times New Roman" w:hAnsi="Times New Roman"/>
          <w:b w:val="0"/>
          <w:i w:val="0"/>
          <w:sz w:val="28"/>
          <w:szCs w:val="24"/>
        </w:rPr>
      </w:pPr>
      <w:r w:rsidRPr="00CE22D3">
        <w:rPr>
          <w:rFonts w:ascii="Times New Roman" w:hAnsi="Times New Roman"/>
          <w:b w:val="0"/>
          <w:i w:val="0"/>
          <w:sz w:val="28"/>
          <w:szCs w:val="24"/>
        </w:rPr>
        <w:t>Мониторинг осуществляется следующим образом. Составляется определенный круг вопросов. Персонал, работающий с существующими и потенциальными клиентами, с определенной периодичностью при общении с ними спрашивает, например, из какого источника они получили какую-либо информацию о компании; видели ли они рекламу такого-то конкурента в таком-то журнале; какие рекламные материалы они запомнили; что побудило их принять решение о покупке и т.д. Ответы фиксируются и направляются в отдел маркетинга ежемесячно или ежеквартально.</w:t>
      </w:r>
    </w:p>
    <w:p w:rsidR="00A92B90" w:rsidRPr="00CE22D3" w:rsidRDefault="00A92B90" w:rsidP="00D52E00">
      <w:pPr>
        <w:pStyle w:val="ae"/>
        <w:keepNext w:val="0"/>
        <w:suppressAutoHyphens/>
        <w:spacing w:before="0" w:line="360" w:lineRule="auto"/>
        <w:ind w:firstLine="709"/>
        <w:jc w:val="both"/>
        <w:rPr>
          <w:rFonts w:ascii="Times New Roman" w:hAnsi="Times New Roman"/>
          <w:b w:val="0"/>
          <w:i w:val="0"/>
          <w:sz w:val="28"/>
          <w:szCs w:val="24"/>
        </w:rPr>
      </w:pPr>
      <w:r w:rsidRPr="00CE22D3">
        <w:rPr>
          <w:rFonts w:ascii="Times New Roman" w:hAnsi="Times New Roman"/>
          <w:b w:val="0"/>
          <w:i w:val="0"/>
          <w:sz w:val="28"/>
          <w:szCs w:val="24"/>
        </w:rPr>
        <w:t>При проведении качественного интервью экспертами являются руководители среднего и высшего звена компании, а также сотрудники отдела сбыта и отдела развития. В результате интервью респонденты анализируют проведенную рекламную кампанию (по всем ее направлениям), выдвигают идеи и предложения для следующей.</w:t>
      </w:r>
    </w:p>
    <w:p w:rsidR="00A92B90" w:rsidRPr="00CE22D3" w:rsidRDefault="00A92B90" w:rsidP="00D52E00">
      <w:pPr>
        <w:pStyle w:val="ae"/>
        <w:keepNext w:val="0"/>
        <w:suppressAutoHyphens/>
        <w:spacing w:before="0" w:line="360" w:lineRule="auto"/>
        <w:ind w:firstLine="709"/>
        <w:jc w:val="both"/>
        <w:rPr>
          <w:rFonts w:ascii="Times New Roman" w:hAnsi="Times New Roman"/>
          <w:b w:val="0"/>
          <w:i w:val="0"/>
          <w:sz w:val="28"/>
          <w:szCs w:val="24"/>
        </w:rPr>
      </w:pPr>
      <w:r w:rsidRPr="00CE22D3">
        <w:rPr>
          <w:rFonts w:ascii="Times New Roman" w:hAnsi="Times New Roman"/>
          <w:b w:val="0"/>
          <w:i w:val="0"/>
          <w:sz w:val="28"/>
          <w:szCs w:val="24"/>
        </w:rPr>
        <w:t>В результате мониторинга клиентов и экспертного опроса специалистов компании отбираются самые значимые мероприятия, на которые нужно делать ставку при планировании предстоящей рекламной кампании.</w:t>
      </w:r>
    </w:p>
    <w:p w:rsidR="00A92B90" w:rsidRPr="00CE22D3" w:rsidRDefault="00A92B90" w:rsidP="00D52E00">
      <w:pPr>
        <w:pStyle w:val="ae"/>
        <w:keepNext w:val="0"/>
        <w:suppressAutoHyphens/>
        <w:spacing w:before="0" w:line="360" w:lineRule="auto"/>
        <w:ind w:firstLine="709"/>
        <w:jc w:val="both"/>
        <w:rPr>
          <w:rFonts w:ascii="Times New Roman" w:hAnsi="Times New Roman"/>
          <w:b w:val="0"/>
          <w:i w:val="0"/>
          <w:sz w:val="28"/>
          <w:szCs w:val="24"/>
        </w:rPr>
      </w:pPr>
      <w:r w:rsidRPr="00CE22D3">
        <w:rPr>
          <w:rFonts w:ascii="Times New Roman" w:hAnsi="Times New Roman"/>
          <w:b w:val="0"/>
          <w:i w:val="0"/>
          <w:sz w:val="28"/>
          <w:szCs w:val="24"/>
        </w:rPr>
        <w:t>Помимо качественной оценки эффективности рекламной кампании проводится количественная оценка – анализируется бюджет на рекламную кампанию. Затраты на различные направления рекламной кампании в денежном и долевом выражении наглядно отражаются в сводной таблице, из которой видно, какая часть средств израсходована на то или иное направление проведенной рекламной кампании.</w:t>
      </w:r>
    </w:p>
    <w:p w:rsidR="00A92B90" w:rsidRPr="00CE22D3" w:rsidRDefault="00A92B90" w:rsidP="00D52E00">
      <w:pPr>
        <w:pStyle w:val="ae"/>
        <w:keepNext w:val="0"/>
        <w:suppressAutoHyphens/>
        <w:spacing w:before="0" w:line="360" w:lineRule="auto"/>
        <w:ind w:firstLine="709"/>
        <w:jc w:val="both"/>
        <w:rPr>
          <w:rFonts w:ascii="Times New Roman" w:hAnsi="Times New Roman"/>
          <w:b w:val="0"/>
          <w:i w:val="0"/>
          <w:sz w:val="28"/>
          <w:szCs w:val="24"/>
        </w:rPr>
      </w:pPr>
      <w:r w:rsidRPr="00CE22D3">
        <w:rPr>
          <w:rFonts w:ascii="Times New Roman" w:hAnsi="Times New Roman"/>
          <w:b w:val="0"/>
          <w:i w:val="0"/>
          <w:sz w:val="28"/>
          <w:szCs w:val="24"/>
        </w:rPr>
        <w:t>Анализ эффективности проведенной рекламной кампании позволяет наметить составляющие очередной рекламной кампании.</w:t>
      </w:r>
    </w:p>
    <w:p w:rsidR="00A92B90" w:rsidRPr="00CE22D3" w:rsidRDefault="00A92B90" w:rsidP="00D52E00">
      <w:pPr>
        <w:pStyle w:val="ae"/>
        <w:keepNext w:val="0"/>
        <w:suppressAutoHyphens/>
        <w:spacing w:before="0" w:line="360" w:lineRule="auto"/>
        <w:ind w:firstLine="709"/>
        <w:jc w:val="both"/>
        <w:rPr>
          <w:rFonts w:ascii="Times New Roman" w:hAnsi="Times New Roman"/>
          <w:b w:val="0"/>
          <w:i w:val="0"/>
          <w:sz w:val="28"/>
          <w:szCs w:val="24"/>
        </w:rPr>
      </w:pPr>
      <w:r w:rsidRPr="00CE22D3">
        <w:rPr>
          <w:rFonts w:ascii="Times New Roman" w:hAnsi="Times New Roman"/>
          <w:b w:val="0"/>
          <w:i w:val="0"/>
          <w:sz w:val="28"/>
          <w:szCs w:val="24"/>
        </w:rPr>
        <w:t>Думаю, вопрос, нужны или нет рекламные кампании на промышленном рынке, не стоит. Конечно, нужны. Вопрос в другом – какую роль они играют, и какие цели с их помощью можно достичь. Рекламная кампания на промышленном рынке направлена прежде всего на формирование имиджа организации. Помимо этого она может способствовать продажам, привлекая внимание потребителей к присутствующему на рынке или впервые выводимому на него продукту (кстати, во втором случае реклама наиболее эффективна). Реклама способна сформировать предпочтительное отношение части представителей конкретной целевой группы к компании-рекламодателю и ее продукции.</w:t>
      </w:r>
    </w:p>
    <w:p w:rsidR="00A92B90" w:rsidRPr="00CE22D3" w:rsidRDefault="00A92B90" w:rsidP="00D52E00">
      <w:pPr>
        <w:pStyle w:val="ae"/>
        <w:keepNext w:val="0"/>
        <w:suppressAutoHyphens/>
        <w:spacing w:before="0" w:line="360" w:lineRule="auto"/>
        <w:ind w:firstLine="709"/>
        <w:jc w:val="both"/>
        <w:rPr>
          <w:rFonts w:ascii="Times New Roman" w:hAnsi="Times New Roman"/>
          <w:b w:val="0"/>
          <w:i w:val="0"/>
          <w:sz w:val="28"/>
          <w:szCs w:val="24"/>
        </w:rPr>
      </w:pPr>
      <w:r w:rsidRPr="00CE22D3">
        <w:rPr>
          <w:rFonts w:ascii="Times New Roman" w:hAnsi="Times New Roman"/>
          <w:b w:val="0"/>
          <w:i w:val="0"/>
          <w:sz w:val="28"/>
          <w:szCs w:val="24"/>
        </w:rPr>
        <w:t>Чтобы продвижение стало эффективным, без разработки рекламной стратегии не обойтись. Комплексное и последовательное проведение рекламных мероприятий дает значительно больший эффект, чем отдельные, не связанные между собой общей целью и разобщенные во времени мероприятия.</w:t>
      </w:r>
    </w:p>
    <w:p w:rsidR="00A92B90" w:rsidRPr="00CE22D3" w:rsidRDefault="00A92B90" w:rsidP="00D52E00">
      <w:pPr>
        <w:pStyle w:val="ae"/>
        <w:keepNext w:val="0"/>
        <w:suppressAutoHyphens/>
        <w:spacing w:before="0" w:line="360" w:lineRule="auto"/>
        <w:ind w:firstLine="709"/>
        <w:jc w:val="both"/>
        <w:rPr>
          <w:rFonts w:ascii="Times New Roman" w:hAnsi="Times New Roman"/>
          <w:b w:val="0"/>
          <w:i w:val="0"/>
          <w:sz w:val="28"/>
          <w:szCs w:val="24"/>
        </w:rPr>
      </w:pPr>
    </w:p>
    <w:p w:rsidR="00E36BA1" w:rsidRPr="00CE22D3" w:rsidRDefault="00365476" w:rsidP="00D52E00">
      <w:pPr>
        <w:pStyle w:val="1"/>
        <w:keepNext w:val="0"/>
        <w:suppressAutoHyphens/>
        <w:spacing w:before="0" w:after="0" w:line="360" w:lineRule="auto"/>
        <w:ind w:firstLine="709"/>
        <w:jc w:val="both"/>
        <w:rPr>
          <w:rFonts w:ascii="Times New Roman" w:hAnsi="Times New Roman" w:cs="Times New Roman"/>
          <w:b w:val="0"/>
          <w:sz w:val="28"/>
          <w:szCs w:val="24"/>
        </w:rPr>
      </w:pPr>
      <w:r w:rsidRPr="00CE22D3">
        <w:rPr>
          <w:rFonts w:ascii="Times New Roman" w:hAnsi="Times New Roman" w:cs="Times New Roman"/>
          <w:b w:val="0"/>
          <w:kern w:val="0"/>
          <w:sz w:val="28"/>
        </w:rPr>
        <w:br w:type="page"/>
      </w:r>
      <w:bookmarkStart w:id="5" w:name="_Toc250288534"/>
      <w:r w:rsidR="006A6770" w:rsidRPr="00CE22D3">
        <w:rPr>
          <w:rFonts w:ascii="Times New Roman" w:hAnsi="Times New Roman" w:cs="Times New Roman"/>
          <w:b w:val="0"/>
          <w:sz w:val="28"/>
          <w:szCs w:val="24"/>
        </w:rPr>
        <w:t xml:space="preserve">Глава </w:t>
      </w:r>
      <w:r w:rsidRPr="00CE22D3">
        <w:rPr>
          <w:rFonts w:ascii="Times New Roman" w:hAnsi="Times New Roman" w:cs="Times New Roman"/>
          <w:b w:val="0"/>
          <w:sz w:val="28"/>
          <w:szCs w:val="24"/>
        </w:rPr>
        <w:t>2</w:t>
      </w:r>
      <w:r w:rsidR="00E36BA1" w:rsidRPr="00CE22D3">
        <w:rPr>
          <w:rFonts w:ascii="Times New Roman" w:hAnsi="Times New Roman" w:cs="Times New Roman"/>
          <w:b w:val="0"/>
          <w:sz w:val="28"/>
          <w:szCs w:val="24"/>
        </w:rPr>
        <w:t xml:space="preserve">. </w:t>
      </w:r>
      <w:r w:rsidR="006A6770" w:rsidRPr="00CE22D3">
        <w:rPr>
          <w:rFonts w:ascii="Times New Roman" w:hAnsi="Times New Roman" w:cs="Times New Roman"/>
          <w:b w:val="0"/>
          <w:sz w:val="28"/>
          <w:szCs w:val="24"/>
        </w:rPr>
        <w:t>Исследование эффективности рекламы товаров промышленного назначения на примере</w:t>
      </w:r>
      <w:r w:rsidR="00D52E00" w:rsidRPr="00CE22D3">
        <w:rPr>
          <w:rFonts w:ascii="Times New Roman" w:hAnsi="Times New Roman" w:cs="Times New Roman"/>
          <w:b w:val="0"/>
          <w:sz w:val="28"/>
          <w:szCs w:val="24"/>
        </w:rPr>
        <w:t xml:space="preserve"> </w:t>
      </w:r>
      <w:r w:rsidR="00E36BA1" w:rsidRPr="00CE22D3">
        <w:rPr>
          <w:rFonts w:ascii="Times New Roman" w:hAnsi="Times New Roman" w:cs="Times New Roman"/>
          <w:b w:val="0"/>
          <w:sz w:val="28"/>
          <w:szCs w:val="24"/>
        </w:rPr>
        <w:t xml:space="preserve">ООО </w:t>
      </w:r>
      <w:r w:rsidR="00D52E00" w:rsidRPr="00CE22D3">
        <w:rPr>
          <w:rFonts w:ascii="Times New Roman" w:hAnsi="Times New Roman" w:cs="Times New Roman"/>
          <w:b w:val="0"/>
          <w:sz w:val="28"/>
          <w:szCs w:val="24"/>
        </w:rPr>
        <w:t>"</w:t>
      </w:r>
      <w:r w:rsidR="00E36BA1" w:rsidRPr="00CE22D3">
        <w:rPr>
          <w:rFonts w:ascii="Times New Roman" w:hAnsi="Times New Roman" w:cs="Times New Roman"/>
          <w:b w:val="0"/>
          <w:sz w:val="28"/>
          <w:szCs w:val="24"/>
        </w:rPr>
        <w:t>И</w:t>
      </w:r>
      <w:r w:rsidR="006A6770" w:rsidRPr="00CE22D3">
        <w:rPr>
          <w:rFonts w:ascii="Times New Roman" w:hAnsi="Times New Roman" w:cs="Times New Roman"/>
          <w:b w:val="0"/>
          <w:sz w:val="28"/>
          <w:szCs w:val="24"/>
        </w:rPr>
        <w:t>зотек-норд</w:t>
      </w:r>
      <w:r w:rsidR="00D52E00" w:rsidRPr="00CE22D3">
        <w:rPr>
          <w:rFonts w:ascii="Times New Roman" w:hAnsi="Times New Roman" w:cs="Times New Roman"/>
          <w:b w:val="0"/>
          <w:sz w:val="28"/>
          <w:szCs w:val="24"/>
        </w:rPr>
        <w:t>"</w:t>
      </w:r>
      <w:bookmarkEnd w:id="5"/>
    </w:p>
    <w:p w:rsidR="00197EE1" w:rsidRPr="00CE22D3" w:rsidRDefault="00197EE1" w:rsidP="00D52E00">
      <w:pPr>
        <w:suppressAutoHyphens/>
        <w:spacing w:line="360" w:lineRule="auto"/>
        <w:ind w:firstLine="709"/>
        <w:jc w:val="both"/>
        <w:rPr>
          <w:sz w:val="28"/>
        </w:rPr>
      </w:pPr>
    </w:p>
    <w:p w:rsidR="00E36BA1" w:rsidRPr="00CE22D3" w:rsidRDefault="006A6770" w:rsidP="00D52E00">
      <w:pPr>
        <w:pStyle w:val="1"/>
        <w:keepNext w:val="0"/>
        <w:suppressAutoHyphens/>
        <w:spacing w:before="0" w:after="0" w:line="360" w:lineRule="auto"/>
        <w:ind w:firstLine="709"/>
        <w:jc w:val="both"/>
        <w:rPr>
          <w:rFonts w:ascii="Times New Roman" w:hAnsi="Times New Roman" w:cs="Times New Roman"/>
          <w:b w:val="0"/>
          <w:sz w:val="28"/>
          <w:szCs w:val="24"/>
          <w:lang w:val="en-US"/>
        </w:rPr>
      </w:pPr>
      <w:bookmarkStart w:id="6" w:name="_Toc250288535"/>
      <w:r w:rsidRPr="00CE22D3">
        <w:rPr>
          <w:rFonts w:ascii="Times New Roman" w:hAnsi="Times New Roman" w:cs="Times New Roman"/>
          <w:b w:val="0"/>
          <w:sz w:val="28"/>
          <w:szCs w:val="24"/>
        </w:rPr>
        <w:t>2.1</w:t>
      </w:r>
      <w:r w:rsidR="00E36BA1" w:rsidRPr="00CE22D3">
        <w:rPr>
          <w:rFonts w:ascii="Times New Roman" w:hAnsi="Times New Roman" w:cs="Times New Roman"/>
          <w:b w:val="0"/>
          <w:sz w:val="28"/>
          <w:szCs w:val="24"/>
        </w:rPr>
        <w:t xml:space="preserve"> Основная информация о предприятии и его продукции</w:t>
      </w:r>
      <w:bookmarkEnd w:id="6"/>
    </w:p>
    <w:p w:rsidR="00197EE1" w:rsidRPr="00CE22D3" w:rsidRDefault="00197EE1" w:rsidP="00D52E00">
      <w:pPr>
        <w:suppressAutoHyphens/>
        <w:spacing w:line="360" w:lineRule="auto"/>
        <w:ind w:firstLine="709"/>
        <w:jc w:val="both"/>
        <w:rPr>
          <w:sz w:val="28"/>
          <w:lang w:val="en-US"/>
        </w:rPr>
      </w:pPr>
    </w:p>
    <w:p w:rsidR="00E36BA1" w:rsidRPr="00CE22D3" w:rsidRDefault="00E36BA1" w:rsidP="00D52E00">
      <w:pPr>
        <w:suppressAutoHyphens/>
        <w:spacing w:line="360" w:lineRule="auto"/>
        <w:ind w:firstLine="709"/>
        <w:jc w:val="both"/>
        <w:rPr>
          <w:sz w:val="28"/>
        </w:rPr>
      </w:pPr>
      <w:r w:rsidRPr="00CE22D3">
        <w:rPr>
          <w:sz w:val="28"/>
        </w:rPr>
        <w:t xml:space="preserve">Компания </w:t>
      </w:r>
      <w:r w:rsidR="00D52E00" w:rsidRPr="00CE22D3">
        <w:rPr>
          <w:sz w:val="28"/>
        </w:rPr>
        <w:t>"</w:t>
      </w:r>
      <w:r w:rsidRPr="00CE22D3">
        <w:rPr>
          <w:sz w:val="28"/>
        </w:rPr>
        <w:t>Изотек-Норд</w:t>
      </w:r>
      <w:r w:rsidR="00D52E00" w:rsidRPr="00CE22D3">
        <w:rPr>
          <w:sz w:val="28"/>
        </w:rPr>
        <w:t>"</w:t>
      </w:r>
      <w:r w:rsidRPr="00CE22D3">
        <w:rPr>
          <w:sz w:val="28"/>
        </w:rPr>
        <w:t xml:space="preserve"> была основана в 2006 году. Основным видом деятельности предприятия является производство и продажа строительного изоляционного материала </w:t>
      </w:r>
      <w:r w:rsidR="00D52E00" w:rsidRPr="00CE22D3">
        <w:rPr>
          <w:sz w:val="28"/>
        </w:rPr>
        <w:t>"</w:t>
      </w:r>
      <w:r w:rsidRPr="00CE22D3">
        <w:rPr>
          <w:sz w:val="28"/>
        </w:rPr>
        <w:t>Эковата</w:t>
      </w:r>
      <w:r w:rsidR="00D52E00" w:rsidRPr="00CE22D3">
        <w:rPr>
          <w:sz w:val="28"/>
        </w:rPr>
        <w:t>"</w:t>
      </w:r>
      <w:r w:rsidRPr="00CE22D3">
        <w:rPr>
          <w:bCs/>
          <w:sz w:val="28"/>
        </w:rPr>
        <w:t xml:space="preserve">, который </w:t>
      </w:r>
      <w:r w:rsidRPr="00CE22D3">
        <w:rPr>
          <w:sz w:val="28"/>
        </w:rPr>
        <w:t>представляет собой рыхлый легкий изоляционный материал, состоящий на 81% из вторичной целлюлозы и на 19% добавок - нелетучих антипиренов и антисептиков (буры и борной кислоты). В первый год совей жизни, компания занималась исключительно продажами эковаты</w:t>
      </w:r>
      <w:r w:rsidR="00B41DF5" w:rsidRPr="00CE22D3">
        <w:rPr>
          <w:sz w:val="28"/>
        </w:rPr>
        <w:t xml:space="preserve"> </w:t>
      </w:r>
      <w:r w:rsidRPr="00CE22D3">
        <w:rPr>
          <w:sz w:val="28"/>
        </w:rPr>
        <w:t>от зарубежных производителей, преимущественно из прибалтийских стран.</w:t>
      </w:r>
    </w:p>
    <w:p w:rsidR="00D52E00" w:rsidRPr="00CE22D3" w:rsidRDefault="00E36BA1" w:rsidP="00D52E00">
      <w:pPr>
        <w:suppressAutoHyphens/>
        <w:spacing w:line="360" w:lineRule="auto"/>
        <w:ind w:firstLine="709"/>
        <w:jc w:val="both"/>
        <w:rPr>
          <w:sz w:val="28"/>
        </w:rPr>
      </w:pPr>
      <w:r w:rsidRPr="00CE22D3">
        <w:rPr>
          <w:sz w:val="28"/>
        </w:rPr>
        <w:t>Одновременно с торговой деятельностью специалистами компании была разработана производственная линия, позволяющая создавать целлюлозный утеплитель действительно отличного качества. В состав линии вошли наиболее эффективные, решения, реализованные на аналогичных производствах в Финляндии, Германии и Америке, а также наши собственные разработки. Результатом двух лет напряженной работы стал запуск собственного завода в январе 2008 года, позволяющего производить целлюлозный утеплитель действительно европейского качества.</w:t>
      </w:r>
    </w:p>
    <w:p w:rsidR="00D52E00" w:rsidRPr="00CE22D3" w:rsidRDefault="00E36BA1" w:rsidP="00D52E00">
      <w:pPr>
        <w:suppressAutoHyphens/>
        <w:spacing w:line="360" w:lineRule="auto"/>
        <w:ind w:firstLine="709"/>
        <w:jc w:val="both"/>
        <w:rPr>
          <w:sz w:val="28"/>
        </w:rPr>
      </w:pPr>
      <w:r w:rsidRPr="00CE22D3">
        <w:rPr>
          <w:sz w:val="28"/>
        </w:rPr>
        <w:t>В настоящее время эковата чрезвычайно популярна в США, Канаде, ряде европейских стран, набирает популярность в Японии и других странах азиатского бассейна. В Финляндии, стране с 5-миллионным населением, производство эковаты составляет 25000 тонн в год (это более 1 млн.м? изолированных помещений) - доля эковаты на рынке утеплителей за индивидуального строительства доходит до 70%. В США только в 2005 году более 340 000 зданий было построено с применением эковаты.</w:t>
      </w:r>
    </w:p>
    <w:p w:rsidR="00365476" w:rsidRPr="00CE22D3" w:rsidRDefault="00365476" w:rsidP="00D52E00">
      <w:pPr>
        <w:pStyle w:val="af"/>
        <w:suppressAutoHyphens/>
        <w:spacing w:before="0" w:beforeAutospacing="0" w:after="0" w:afterAutospacing="0" w:line="360" w:lineRule="auto"/>
        <w:ind w:firstLine="709"/>
        <w:jc w:val="both"/>
        <w:rPr>
          <w:bCs/>
          <w:sz w:val="28"/>
        </w:rPr>
      </w:pPr>
    </w:p>
    <w:p w:rsidR="00365476" w:rsidRPr="00CE22D3" w:rsidRDefault="00CE22D3" w:rsidP="00D52E00">
      <w:pPr>
        <w:pStyle w:val="1"/>
        <w:keepNext w:val="0"/>
        <w:suppressAutoHyphens/>
        <w:spacing w:before="0" w:after="0" w:line="360" w:lineRule="auto"/>
        <w:ind w:firstLine="709"/>
        <w:jc w:val="both"/>
        <w:rPr>
          <w:rFonts w:ascii="Times New Roman" w:hAnsi="Times New Roman" w:cs="Times New Roman"/>
          <w:b w:val="0"/>
          <w:sz w:val="28"/>
          <w:szCs w:val="24"/>
          <w:lang w:val="en-US"/>
        </w:rPr>
      </w:pPr>
      <w:bookmarkStart w:id="7" w:name="_Toc250288536"/>
      <w:r>
        <w:rPr>
          <w:rFonts w:ascii="Times New Roman" w:hAnsi="Times New Roman" w:cs="Times New Roman"/>
          <w:b w:val="0"/>
          <w:sz w:val="28"/>
          <w:szCs w:val="24"/>
        </w:rPr>
        <w:br w:type="page"/>
      </w:r>
      <w:r w:rsidR="006A6770" w:rsidRPr="00CE22D3">
        <w:rPr>
          <w:rFonts w:ascii="Times New Roman" w:hAnsi="Times New Roman" w:cs="Times New Roman"/>
          <w:b w:val="0"/>
          <w:sz w:val="28"/>
          <w:szCs w:val="24"/>
        </w:rPr>
        <w:t>2.2</w:t>
      </w:r>
      <w:r w:rsidR="00365476" w:rsidRPr="00CE22D3">
        <w:rPr>
          <w:rFonts w:ascii="Times New Roman" w:hAnsi="Times New Roman" w:cs="Times New Roman"/>
          <w:b w:val="0"/>
          <w:sz w:val="28"/>
          <w:szCs w:val="24"/>
        </w:rPr>
        <w:t xml:space="preserve"> Анализ эффективности рекламных подходов</w:t>
      </w:r>
      <w:bookmarkEnd w:id="7"/>
    </w:p>
    <w:p w:rsidR="006A6770" w:rsidRPr="00CE22D3" w:rsidRDefault="006A6770" w:rsidP="00D52E00">
      <w:pPr>
        <w:suppressAutoHyphens/>
        <w:spacing w:line="360" w:lineRule="auto"/>
        <w:ind w:firstLine="709"/>
        <w:jc w:val="both"/>
        <w:rPr>
          <w:sz w:val="28"/>
          <w:lang w:val="en-US"/>
        </w:rPr>
      </w:pPr>
    </w:p>
    <w:p w:rsidR="00E36BA1" w:rsidRPr="00CE22D3" w:rsidRDefault="00E36BA1" w:rsidP="00D52E00">
      <w:pPr>
        <w:pStyle w:val="af"/>
        <w:suppressAutoHyphens/>
        <w:spacing w:before="0" w:beforeAutospacing="0" w:after="0" w:afterAutospacing="0" w:line="360" w:lineRule="auto"/>
        <w:ind w:firstLine="709"/>
        <w:jc w:val="both"/>
        <w:rPr>
          <w:bCs/>
          <w:sz w:val="28"/>
        </w:rPr>
      </w:pPr>
      <w:r w:rsidRPr="00CE22D3">
        <w:rPr>
          <w:bCs/>
          <w:sz w:val="28"/>
        </w:rPr>
        <w:t>Перед изучением методов оценки эффективности рекламных подходов необходимо привести основные финансовые показатели предприятия, при этом, следует отметить, что на данный момент при сбыте продукции используется лишь два</w:t>
      </w:r>
      <w:r w:rsidR="00B41DF5" w:rsidRPr="00CE22D3">
        <w:rPr>
          <w:bCs/>
          <w:sz w:val="28"/>
        </w:rPr>
        <w:t xml:space="preserve"> </w:t>
      </w:r>
      <w:r w:rsidRPr="00CE22D3">
        <w:rPr>
          <w:bCs/>
          <w:sz w:val="28"/>
        </w:rPr>
        <w:t>направления – оптовые и розничные продажи непосредственно со склада предприятия, а также в виде дополнительных услуг предлагается комплекс действий по монтажу продукции.</w:t>
      </w:r>
    </w:p>
    <w:p w:rsidR="00E36BA1" w:rsidRPr="00CE22D3" w:rsidRDefault="00E36BA1" w:rsidP="00D52E00">
      <w:pPr>
        <w:pStyle w:val="af"/>
        <w:suppressAutoHyphens/>
        <w:spacing w:before="0" w:beforeAutospacing="0" w:after="0" w:afterAutospacing="0" w:line="360" w:lineRule="auto"/>
        <w:ind w:firstLine="709"/>
        <w:jc w:val="both"/>
        <w:rPr>
          <w:sz w:val="28"/>
        </w:rPr>
      </w:pPr>
      <w:r w:rsidRPr="00CE22D3">
        <w:rPr>
          <w:sz w:val="28"/>
        </w:rPr>
        <w:t xml:space="preserve">В таблице № 2.1 показана статистика по объёму продаж продукции ООО </w:t>
      </w:r>
      <w:r w:rsidR="00D52E00" w:rsidRPr="00CE22D3">
        <w:rPr>
          <w:sz w:val="28"/>
        </w:rPr>
        <w:t>"</w:t>
      </w:r>
      <w:r w:rsidRPr="00CE22D3">
        <w:rPr>
          <w:sz w:val="28"/>
        </w:rPr>
        <w:t>Изотек-Норд</w:t>
      </w:r>
      <w:r w:rsidR="00D52E00" w:rsidRPr="00CE22D3">
        <w:rPr>
          <w:sz w:val="28"/>
        </w:rPr>
        <w:t>"</w:t>
      </w:r>
      <w:r w:rsidRPr="00CE22D3">
        <w:rPr>
          <w:sz w:val="28"/>
        </w:rPr>
        <w:t xml:space="preserve"> по двум направлениям и монтажу за 2008 год. Были рассмотрены объём продаж в рублях за каждый месяц и доля каждого направления компании в общем объёме продаж.</w:t>
      </w:r>
    </w:p>
    <w:p w:rsidR="006A6770" w:rsidRPr="00CE22D3" w:rsidRDefault="006A6770" w:rsidP="00D52E00">
      <w:pPr>
        <w:pStyle w:val="af"/>
        <w:suppressAutoHyphens/>
        <w:spacing w:before="0" w:beforeAutospacing="0" w:after="0" w:afterAutospacing="0" w:line="360" w:lineRule="auto"/>
        <w:ind w:firstLine="709"/>
        <w:jc w:val="both"/>
        <w:rPr>
          <w:sz w:val="28"/>
          <w:szCs w:val="28"/>
        </w:rPr>
      </w:pPr>
    </w:p>
    <w:p w:rsidR="00E36BA1" w:rsidRPr="00CE22D3" w:rsidRDefault="00E36BA1" w:rsidP="00D52E00">
      <w:pPr>
        <w:pStyle w:val="af"/>
        <w:suppressAutoHyphens/>
        <w:spacing w:before="0" w:beforeAutospacing="0" w:after="0" w:afterAutospacing="0" w:line="360" w:lineRule="auto"/>
        <w:ind w:firstLine="709"/>
        <w:jc w:val="both"/>
        <w:rPr>
          <w:sz w:val="28"/>
          <w:lang w:val="en-US"/>
        </w:rPr>
      </w:pPr>
      <w:r w:rsidRPr="00CE22D3">
        <w:rPr>
          <w:sz w:val="28"/>
        </w:rPr>
        <w:t>Таблица 2.1</w:t>
      </w:r>
      <w:r w:rsidR="00D52E00" w:rsidRPr="00CE22D3">
        <w:rPr>
          <w:sz w:val="28"/>
        </w:rPr>
        <w:t xml:space="preserve"> </w:t>
      </w:r>
      <w:r w:rsidR="00E86F65" w:rsidRPr="00CE22D3">
        <w:rPr>
          <w:sz w:val="28"/>
        </w:rPr>
        <w:t xml:space="preserve">Данные по объему продаж предприятия </w:t>
      </w:r>
      <w:r w:rsidR="00D52E00" w:rsidRPr="00CE22D3">
        <w:rPr>
          <w:sz w:val="28"/>
        </w:rPr>
        <w:t>"</w:t>
      </w:r>
      <w:r w:rsidR="00E86F65" w:rsidRPr="00CE22D3">
        <w:rPr>
          <w:sz w:val="28"/>
        </w:rPr>
        <w:t>Изотек-Норд</w:t>
      </w:r>
      <w:r w:rsidR="00D52E00" w:rsidRPr="00CE22D3">
        <w:rPr>
          <w:sz w:val="28"/>
        </w:rPr>
        <w:t>"</w:t>
      </w:r>
      <w:r w:rsidR="00E86F65" w:rsidRPr="00CE22D3">
        <w:rPr>
          <w:sz w:val="28"/>
        </w:rPr>
        <w:t xml:space="preserve"> за 2008 год</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
        <w:gridCol w:w="894"/>
        <w:gridCol w:w="1071"/>
        <w:gridCol w:w="1238"/>
        <w:gridCol w:w="1296"/>
        <w:gridCol w:w="1071"/>
        <w:gridCol w:w="1238"/>
        <w:gridCol w:w="1296"/>
      </w:tblGrid>
      <w:tr w:rsidR="00E36BA1" w:rsidRPr="0033126A" w:rsidTr="0033126A">
        <w:trPr>
          <w:jc w:val="center"/>
        </w:trPr>
        <w:tc>
          <w:tcPr>
            <w:tcW w:w="1018" w:type="dxa"/>
            <w:vMerge w:val="restart"/>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Месяц</w:t>
            </w:r>
          </w:p>
        </w:tc>
        <w:tc>
          <w:tcPr>
            <w:tcW w:w="939" w:type="dxa"/>
            <w:vMerge w:val="restart"/>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Итого, тыс. руб.</w:t>
            </w:r>
          </w:p>
        </w:tc>
        <w:tc>
          <w:tcPr>
            <w:tcW w:w="3807" w:type="dxa"/>
            <w:gridSpan w:val="3"/>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Продажи по направлениям, тыс. руб.</w:t>
            </w:r>
          </w:p>
        </w:tc>
        <w:tc>
          <w:tcPr>
            <w:tcW w:w="3807" w:type="dxa"/>
            <w:gridSpan w:val="3"/>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Доля каждого отдела в общем объеме продаж</w:t>
            </w:r>
          </w:p>
        </w:tc>
      </w:tr>
      <w:tr w:rsidR="00CE22D3" w:rsidRPr="0033126A" w:rsidTr="0033126A">
        <w:trPr>
          <w:jc w:val="center"/>
        </w:trPr>
        <w:tc>
          <w:tcPr>
            <w:tcW w:w="1018" w:type="dxa"/>
            <w:vMerge/>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p>
        </w:tc>
        <w:tc>
          <w:tcPr>
            <w:tcW w:w="939" w:type="dxa"/>
            <w:vMerge/>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p>
        </w:tc>
        <w:tc>
          <w:tcPr>
            <w:tcW w:w="1129"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Оптовые продажи</w:t>
            </w:r>
          </w:p>
        </w:tc>
        <w:tc>
          <w:tcPr>
            <w:tcW w:w="130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Розничные продажи</w:t>
            </w:r>
          </w:p>
        </w:tc>
        <w:tc>
          <w:tcPr>
            <w:tcW w:w="1370"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Монтажные услуги</w:t>
            </w:r>
          </w:p>
        </w:tc>
        <w:tc>
          <w:tcPr>
            <w:tcW w:w="1129"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Оптовые продажи</w:t>
            </w:r>
          </w:p>
        </w:tc>
        <w:tc>
          <w:tcPr>
            <w:tcW w:w="130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Розничные продажи</w:t>
            </w:r>
          </w:p>
        </w:tc>
        <w:tc>
          <w:tcPr>
            <w:tcW w:w="1370"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Монтажные услуги</w:t>
            </w:r>
          </w:p>
        </w:tc>
      </w:tr>
      <w:tr w:rsidR="00CE22D3" w:rsidRPr="0033126A" w:rsidTr="0033126A">
        <w:trPr>
          <w:jc w:val="center"/>
        </w:trPr>
        <w:tc>
          <w:tcPr>
            <w:tcW w:w="101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Январь</w:t>
            </w:r>
          </w:p>
        </w:tc>
        <w:tc>
          <w:tcPr>
            <w:tcW w:w="939" w:type="dxa"/>
            <w:shd w:val="clear" w:color="auto" w:fill="auto"/>
          </w:tcPr>
          <w:p w:rsidR="00E36BA1" w:rsidRPr="0033126A" w:rsidRDefault="00E36BA1" w:rsidP="0033126A">
            <w:pPr>
              <w:suppressAutoHyphens/>
              <w:spacing w:line="360" w:lineRule="auto"/>
              <w:rPr>
                <w:sz w:val="20"/>
                <w:szCs w:val="28"/>
              </w:rPr>
            </w:pPr>
            <w:r w:rsidRPr="0033126A">
              <w:rPr>
                <w:sz w:val="20"/>
                <w:szCs w:val="28"/>
              </w:rPr>
              <w:t>2315</w:t>
            </w:r>
          </w:p>
        </w:tc>
        <w:tc>
          <w:tcPr>
            <w:tcW w:w="1129"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1090</w:t>
            </w:r>
          </w:p>
        </w:tc>
        <w:tc>
          <w:tcPr>
            <w:tcW w:w="130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775</w:t>
            </w:r>
          </w:p>
        </w:tc>
        <w:tc>
          <w:tcPr>
            <w:tcW w:w="1370"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450</w:t>
            </w:r>
          </w:p>
        </w:tc>
        <w:tc>
          <w:tcPr>
            <w:tcW w:w="1129"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47,08%</w:t>
            </w:r>
          </w:p>
        </w:tc>
        <w:tc>
          <w:tcPr>
            <w:tcW w:w="130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33,47%</w:t>
            </w:r>
          </w:p>
        </w:tc>
        <w:tc>
          <w:tcPr>
            <w:tcW w:w="1370"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19,43%</w:t>
            </w:r>
          </w:p>
        </w:tc>
      </w:tr>
      <w:tr w:rsidR="00CE22D3" w:rsidRPr="0033126A" w:rsidTr="0033126A">
        <w:trPr>
          <w:jc w:val="center"/>
        </w:trPr>
        <w:tc>
          <w:tcPr>
            <w:tcW w:w="101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Февраль</w:t>
            </w:r>
          </w:p>
        </w:tc>
        <w:tc>
          <w:tcPr>
            <w:tcW w:w="939" w:type="dxa"/>
            <w:shd w:val="clear" w:color="auto" w:fill="auto"/>
          </w:tcPr>
          <w:p w:rsidR="00E36BA1" w:rsidRPr="0033126A" w:rsidRDefault="00E36BA1" w:rsidP="0033126A">
            <w:pPr>
              <w:suppressAutoHyphens/>
              <w:spacing w:line="360" w:lineRule="auto"/>
              <w:rPr>
                <w:sz w:val="20"/>
                <w:szCs w:val="28"/>
              </w:rPr>
            </w:pPr>
            <w:r w:rsidRPr="0033126A">
              <w:rPr>
                <w:sz w:val="20"/>
                <w:szCs w:val="28"/>
              </w:rPr>
              <w:t>2390</w:t>
            </w:r>
          </w:p>
        </w:tc>
        <w:tc>
          <w:tcPr>
            <w:tcW w:w="1129"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1115</w:t>
            </w:r>
          </w:p>
        </w:tc>
        <w:tc>
          <w:tcPr>
            <w:tcW w:w="130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790</w:t>
            </w:r>
          </w:p>
        </w:tc>
        <w:tc>
          <w:tcPr>
            <w:tcW w:w="1370"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485</w:t>
            </w:r>
          </w:p>
        </w:tc>
        <w:tc>
          <w:tcPr>
            <w:tcW w:w="1129"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46,65%</w:t>
            </w:r>
          </w:p>
        </w:tc>
        <w:tc>
          <w:tcPr>
            <w:tcW w:w="130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33,05%</w:t>
            </w:r>
          </w:p>
        </w:tc>
        <w:tc>
          <w:tcPr>
            <w:tcW w:w="1370"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20,29%</w:t>
            </w:r>
          </w:p>
        </w:tc>
      </w:tr>
      <w:tr w:rsidR="00CE22D3" w:rsidRPr="0033126A" w:rsidTr="0033126A">
        <w:trPr>
          <w:jc w:val="center"/>
        </w:trPr>
        <w:tc>
          <w:tcPr>
            <w:tcW w:w="101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Март</w:t>
            </w:r>
          </w:p>
        </w:tc>
        <w:tc>
          <w:tcPr>
            <w:tcW w:w="939" w:type="dxa"/>
            <w:shd w:val="clear" w:color="auto" w:fill="auto"/>
          </w:tcPr>
          <w:p w:rsidR="00E36BA1" w:rsidRPr="0033126A" w:rsidRDefault="00E36BA1" w:rsidP="0033126A">
            <w:pPr>
              <w:suppressAutoHyphens/>
              <w:spacing w:line="360" w:lineRule="auto"/>
              <w:rPr>
                <w:sz w:val="20"/>
                <w:szCs w:val="28"/>
              </w:rPr>
            </w:pPr>
            <w:r w:rsidRPr="0033126A">
              <w:rPr>
                <w:sz w:val="20"/>
                <w:szCs w:val="28"/>
              </w:rPr>
              <w:t>2385</w:t>
            </w:r>
          </w:p>
        </w:tc>
        <w:tc>
          <w:tcPr>
            <w:tcW w:w="1129"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1100</w:t>
            </w:r>
          </w:p>
        </w:tc>
        <w:tc>
          <w:tcPr>
            <w:tcW w:w="130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785</w:t>
            </w:r>
          </w:p>
        </w:tc>
        <w:tc>
          <w:tcPr>
            <w:tcW w:w="1370"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500</w:t>
            </w:r>
          </w:p>
        </w:tc>
        <w:tc>
          <w:tcPr>
            <w:tcW w:w="1129"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46,12%</w:t>
            </w:r>
          </w:p>
        </w:tc>
        <w:tc>
          <w:tcPr>
            <w:tcW w:w="130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32,91%</w:t>
            </w:r>
          </w:p>
        </w:tc>
        <w:tc>
          <w:tcPr>
            <w:tcW w:w="1370"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20,96%</w:t>
            </w:r>
          </w:p>
        </w:tc>
      </w:tr>
      <w:tr w:rsidR="00CE22D3" w:rsidRPr="0033126A" w:rsidTr="0033126A">
        <w:trPr>
          <w:jc w:val="center"/>
        </w:trPr>
        <w:tc>
          <w:tcPr>
            <w:tcW w:w="101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Апрель</w:t>
            </w:r>
          </w:p>
        </w:tc>
        <w:tc>
          <w:tcPr>
            <w:tcW w:w="939" w:type="dxa"/>
            <w:shd w:val="clear" w:color="auto" w:fill="auto"/>
          </w:tcPr>
          <w:p w:rsidR="00E36BA1" w:rsidRPr="0033126A" w:rsidRDefault="00E36BA1" w:rsidP="0033126A">
            <w:pPr>
              <w:suppressAutoHyphens/>
              <w:spacing w:line="360" w:lineRule="auto"/>
              <w:rPr>
                <w:sz w:val="20"/>
                <w:szCs w:val="28"/>
              </w:rPr>
            </w:pPr>
            <w:r w:rsidRPr="0033126A">
              <w:rPr>
                <w:sz w:val="20"/>
                <w:szCs w:val="28"/>
              </w:rPr>
              <w:t>2510</w:t>
            </w:r>
          </w:p>
        </w:tc>
        <w:tc>
          <w:tcPr>
            <w:tcW w:w="1129"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1140</w:t>
            </w:r>
          </w:p>
        </w:tc>
        <w:tc>
          <w:tcPr>
            <w:tcW w:w="130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830</w:t>
            </w:r>
          </w:p>
        </w:tc>
        <w:tc>
          <w:tcPr>
            <w:tcW w:w="1370"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540</w:t>
            </w:r>
          </w:p>
        </w:tc>
        <w:tc>
          <w:tcPr>
            <w:tcW w:w="1129"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45,41%</w:t>
            </w:r>
          </w:p>
        </w:tc>
        <w:tc>
          <w:tcPr>
            <w:tcW w:w="130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33,06%</w:t>
            </w:r>
          </w:p>
        </w:tc>
        <w:tc>
          <w:tcPr>
            <w:tcW w:w="1370"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21,54%</w:t>
            </w:r>
          </w:p>
        </w:tc>
      </w:tr>
      <w:tr w:rsidR="00CE22D3" w:rsidRPr="0033126A" w:rsidTr="0033126A">
        <w:trPr>
          <w:jc w:val="center"/>
        </w:trPr>
        <w:tc>
          <w:tcPr>
            <w:tcW w:w="101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Май</w:t>
            </w:r>
          </w:p>
        </w:tc>
        <w:tc>
          <w:tcPr>
            <w:tcW w:w="939" w:type="dxa"/>
            <w:shd w:val="clear" w:color="auto" w:fill="auto"/>
          </w:tcPr>
          <w:p w:rsidR="00E36BA1" w:rsidRPr="0033126A" w:rsidRDefault="00E36BA1" w:rsidP="0033126A">
            <w:pPr>
              <w:suppressAutoHyphens/>
              <w:spacing w:line="360" w:lineRule="auto"/>
              <w:rPr>
                <w:sz w:val="20"/>
                <w:szCs w:val="28"/>
              </w:rPr>
            </w:pPr>
            <w:r w:rsidRPr="0033126A">
              <w:rPr>
                <w:sz w:val="20"/>
                <w:szCs w:val="28"/>
              </w:rPr>
              <w:t>2795</w:t>
            </w:r>
          </w:p>
        </w:tc>
        <w:tc>
          <w:tcPr>
            <w:tcW w:w="1129"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1285</w:t>
            </w:r>
          </w:p>
        </w:tc>
        <w:tc>
          <w:tcPr>
            <w:tcW w:w="130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915</w:t>
            </w:r>
          </w:p>
        </w:tc>
        <w:tc>
          <w:tcPr>
            <w:tcW w:w="1370"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595</w:t>
            </w:r>
          </w:p>
        </w:tc>
        <w:tc>
          <w:tcPr>
            <w:tcW w:w="1129"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45,97%</w:t>
            </w:r>
          </w:p>
        </w:tc>
        <w:tc>
          <w:tcPr>
            <w:tcW w:w="130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32,73%</w:t>
            </w:r>
          </w:p>
        </w:tc>
        <w:tc>
          <w:tcPr>
            <w:tcW w:w="1370"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21,28%</w:t>
            </w:r>
          </w:p>
        </w:tc>
      </w:tr>
      <w:tr w:rsidR="00CE22D3" w:rsidRPr="0033126A" w:rsidTr="0033126A">
        <w:trPr>
          <w:jc w:val="center"/>
        </w:trPr>
        <w:tc>
          <w:tcPr>
            <w:tcW w:w="101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Июнь</w:t>
            </w:r>
          </w:p>
        </w:tc>
        <w:tc>
          <w:tcPr>
            <w:tcW w:w="939" w:type="dxa"/>
            <w:shd w:val="clear" w:color="auto" w:fill="auto"/>
          </w:tcPr>
          <w:p w:rsidR="00E36BA1" w:rsidRPr="0033126A" w:rsidRDefault="00E36BA1" w:rsidP="0033126A">
            <w:pPr>
              <w:suppressAutoHyphens/>
              <w:spacing w:line="360" w:lineRule="auto"/>
              <w:rPr>
                <w:sz w:val="20"/>
                <w:szCs w:val="28"/>
              </w:rPr>
            </w:pPr>
            <w:r w:rsidRPr="0033126A">
              <w:rPr>
                <w:sz w:val="20"/>
                <w:szCs w:val="28"/>
              </w:rPr>
              <w:t>2975</w:t>
            </w:r>
          </w:p>
        </w:tc>
        <w:tc>
          <w:tcPr>
            <w:tcW w:w="1129"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1310</w:t>
            </w:r>
          </w:p>
        </w:tc>
        <w:tc>
          <w:tcPr>
            <w:tcW w:w="130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1035</w:t>
            </w:r>
          </w:p>
        </w:tc>
        <w:tc>
          <w:tcPr>
            <w:tcW w:w="1370"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630</w:t>
            </w:r>
          </w:p>
        </w:tc>
        <w:tc>
          <w:tcPr>
            <w:tcW w:w="1129"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44,03%</w:t>
            </w:r>
          </w:p>
        </w:tc>
        <w:tc>
          <w:tcPr>
            <w:tcW w:w="130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34,79%</w:t>
            </w:r>
          </w:p>
        </w:tc>
        <w:tc>
          <w:tcPr>
            <w:tcW w:w="1370"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21,17%</w:t>
            </w:r>
          </w:p>
        </w:tc>
      </w:tr>
      <w:tr w:rsidR="00CE22D3" w:rsidRPr="0033126A" w:rsidTr="0033126A">
        <w:trPr>
          <w:jc w:val="center"/>
        </w:trPr>
        <w:tc>
          <w:tcPr>
            <w:tcW w:w="101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Июль</w:t>
            </w:r>
          </w:p>
        </w:tc>
        <w:tc>
          <w:tcPr>
            <w:tcW w:w="939" w:type="dxa"/>
            <w:shd w:val="clear" w:color="auto" w:fill="auto"/>
          </w:tcPr>
          <w:p w:rsidR="00E36BA1" w:rsidRPr="0033126A" w:rsidRDefault="00E36BA1" w:rsidP="0033126A">
            <w:pPr>
              <w:suppressAutoHyphens/>
              <w:spacing w:line="360" w:lineRule="auto"/>
              <w:rPr>
                <w:sz w:val="20"/>
                <w:szCs w:val="28"/>
              </w:rPr>
            </w:pPr>
            <w:r w:rsidRPr="0033126A">
              <w:rPr>
                <w:sz w:val="20"/>
                <w:szCs w:val="28"/>
              </w:rPr>
              <w:t>3385</w:t>
            </w:r>
          </w:p>
        </w:tc>
        <w:tc>
          <w:tcPr>
            <w:tcW w:w="1129"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1630</w:t>
            </w:r>
          </w:p>
        </w:tc>
        <w:tc>
          <w:tcPr>
            <w:tcW w:w="130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1090</w:t>
            </w:r>
          </w:p>
        </w:tc>
        <w:tc>
          <w:tcPr>
            <w:tcW w:w="1370"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665</w:t>
            </w:r>
          </w:p>
        </w:tc>
        <w:tc>
          <w:tcPr>
            <w:tcW w:w="1129"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48,15%</w:t>
            </w:r>
          </w:p>
        </w:tc>
        <w:tc>
          <w:tcPr>
            <w:tcW w:w="130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32,20%</w:t>
            </w:r>
          </w:p>
        </w:tc>
        <w:tc>
          <w:tcPr>
            <w:tcW w:w="1370"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19,64%</w:t>
            </w:r>
          </w:p>
        </w:tc>
      </w:tr>
      <w:tr w:rsidR="00CE22D3" w:rsidRPr="0033126A" w:rsidTr="0033126A">
        <w:trPr>
          <w:jc w:val="center"/>
        </w:trPr>
        <w:tc>
          <w:tcPr>
            <w:tcW w:w="101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Август</w:t>
            </w:r>
          </w:p>
        </w:tc>
        <w:tc>
          <w:tcPr>
            <w:tcW w:w="939" w:type="dxa"/>
            <w:shd w:val="clear" w:color="auto" w:fill="auto"/>
          </w:tcPr>
          <w:p w:rsidR="00E36BA1" w:rsidRPr="0033126A" w:rsidRDefault="00E36BA1" w:rsidP="0033126A">
            <w:pPr>
              <w:suppressAutoHyphens/>
              <w:spacing w:line="360" w:lineRule="auto"/>
              <w:rPr>
                <w:sz w:val="20"/>
                <w:szCs w:val="28"/>
              </w:rPr>
            </w:pPr>
            <w:r w:rsidRPr="0033126A">
              <w:rPr>
                <w:sz w:val="20"/>
                <w:szCs w:val="28"/>
              </w:rPr>
              <w:t>3540</w:t>
            </w:r>
          </w:p>
        </w:tc>
        <w:tc>
          <w:tcPr>
            <w:tcW w:w="1129"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1710</w:t>
            </w:r>
          </w:p>
        </w:tc>
        <w:tc>
          <w:tcPr>
            <w:tcW w:w="130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1120</w:t>
            </w:r>
          </w:p>
        </w:tc>
        <w:tc>
          <w:tcPr>
            <w:tcW w:w="1370"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710</w:t>
            </w:r>
          </w:p>
        </w:tc>
        <w:tc>
          <w:tcPr>
            <w:tcW w:w="1129"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48,30%</w:t>
            </w:r>
          </w:p>
        </w:tc>
        <w:tc>
          <w:tcPr>
            <w:tcW w:w="130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31,63%</w:t>
            </w:r>
          </w:p>
        </w:tc>
        <w:tc>
          <w:tcPr>
            <w:tcW w:w="1370"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20,05%</w:t>
            </w:r>
          </w:p>
        </w:tc>
      </w:tr>
      <w:tr w:rsidR="00CE22D3" w:rsidRPr="0033126A" w:rsidTr="0033126A">
        <w:trPr>
          <w:jc w:val="center"/>
        </w:trPr>
        <w:tc>
          <w:tcPr>
            <w:tcW w:w="101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Сентябрь</w:t>
            </w:r>
          </w:p>
        </w:tc>
        <w:tc>
          <w:tcPr>
            <w:tcW w:w="939" w:type="dxa"/>
            <w:shd w:val="clear" w:color="auto" w:fill="auto"/>
          </w:tcPr>
          <w:p w:rsidR="00E36BA1" w:rsidRPr="0033126A" w:rsidRDefault="00E36BA1" w:rsidP="0033126A">
            <w:pPr>
              <w:suppressAutoHyphens/>
              <w:spacing w:line="360" w:lineRule="auto"/>
              <w:rPr>
                <w:sz w:val="20"/>
                <w:szCs w:val="28"/>
              </w:rPr>
            </w:pPr>
            <w:r w:rsidRPr="0033126A">
              <w:rPr>
                <w:sz w:val="20"/>
                <w:szCs w:val="28"/>
              </w:rPr>
              <w:t>3700</w:t>
            </w:r>
          </w:p>
        </w:tc>
        <w:tc>
          <w:tcPr>
            <w:tcW w:w="1129"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1905</w:t>
            </w:r>
          </w:p>
        </w:tc>
        <w:tc>
          <w:tcPr>
            <w:tcW w:w="130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1105</w:t>
            </w:r>
          </w:p>
        </w:tc>
        <w:tc>
          <w:tcPr>
            <w:tcW w:w="1370"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690</w:t>
            </w:r>
          </w:p>
        </w:tc>
        <w:tc>
          <w:tcPr>
            <w:tcW w:w="1129"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51,48%</w:t>
            </w:r>
          </w:p>
        </w:tc>
        <w:tc>
          <w:tcPr>
            <w:tcW w:w="130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29,86%</w:t>
            </w:r>
          </w:p>
        </w:tc>
        <w:tc>
          <w:tcPr>
            <w:tcW w:w="1370"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18,64%</w:t>
            </w:r>
          </w:p>
        </w:tc>
      </w:tr>
      <w:tr w:rsidR="00CE22D3" w:rsidRPr="0033126A" w:rsidTr="0033126A">
        <w:trPr>
          <w:jc w:val="center"/>
        </w:trPr>
        <w:tc>
          <w:tcPr>
            <w:tcW w:w="101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Октябрь</w:t>
            </w:r>
          </w:p>
        </w:tc>
        <w:tc>
          <w:tcPr>
            <w:tcW w:w="939" w:type="dxa"/>
            <w:shd w:val="clear" w:color="auto" w:fill="auto"/>
          </w:tcPr>
          <w:p w:rsidR="00E36BA1" w:rsidRPr="0033126A" w:rsidRDefault="00E36BA1" w:rsidP="0033126A">
            <w:pPr>
              <w:suppressAutoHyphens/>
              <w:spacing w:line="360" w:lineRule="auto"/>
              <w:rPr>
                <w:sz w:val="20"/>
                <w:szCs w:val="28"/>
              </w:rPr>
            </w:pPr>
            <w:r w:rsidRPr="0033126A">
              <w:rPr>
                <w:sz w:val="20"/>
                <w:szCs w:val="28"/>
              </w:rPr>
              <w:t>3695</w:t>
            </w:r>
          </w:p>
        </w:tc>
        <w:tc>
          <w:tcPr>
            <w:tcW w:w="1129"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1995</w:t>
            </w:r>
          </w:p>
        </w:tc>
        <w:tc>
          <w:tcPr>
            <w:tcW w:w="130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1055</w:t>
            </w:r>
          </w:p>
        </w:tc>
        <w:tc>
          <w:tcPr>
            <w:tcW w:w="1370"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645</w:t>
            </w:r>
          </w:p>
        </w:tc>
        <w:tc>
          <w:tcPr>
            <w:tcW w:w="1129"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53,99%</w:t>
            </w:r>
          </w:p>
        </w:tc>
        <w:tc>
          <w:tcPr>
            <w:tcW w:w="130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28,55%</w:t>
            </w:r>
          </w:p>
        </w:tc>
        <w:tc>
          <w:tcPr>
            <w:tcW w:w="1370"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17,45%</w:t>
            </w:r>
          </w:p>
        </w:tc>
      </w:tr>
      <w:tr w:rsidR="00CE22D3" w:rsidRPr="0033126A" w:rsidTr="0033126A">
        <w:trPr>
          <w:jc w:val="center"/>
        </w:trPr>
        <w:tc>
          <w:tcPr>
            <w:tcW w:w="101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Ноябрь</w:t>
            </w:r>
          </w:p>
        </w:tc>
        <w:tc>
          <w:tcPr>
            <w:tcW w:w="939" w:type="dxa"/>
            <w:shd w:val="clear" w:color="auto" w:fill="auto"/>
          </w:tcPr>
          <w:p w:rsidR="00E36BA1" w:rsidRPr="0033126A" w:rsidRDefault="00E36BA1" w:rsidP="0033126A">
            <w:pPr>
              <w:suppressAutoHyphens/>
              <w:spacing w:line="360" w:lineRule="auto"/>
              <w:rPr>
                <w:sz w:val="20"/>
                <w:szCs w:val="28"/>
              </w:rPr>
            </w:pPr>
            <w:r w:rsidRPr="0033126A">
              <w:rPr>
                <w:sz w:val="20"/>
                <w:szCs w:val="28"/>
              </w:rPr>
              <w:t>3365</w:t>
            </w:r>
          </w:p>
        </w:tc>
        <w:tc>
          <w:tcPr>
            <w:tcW w:w="1129"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1770</w:t>
            </w:r>
          </w:p>
        </w:tc>
        <w:tc>
          <w:tcPr>
            <w:tcW w:w="130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985</w:t>
            </w:r>
          </w:p>
        </w:tc>
        <w:tc>
          <w:tcPr>
            <w:tcW w:w="1370"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610</w:t>
            </w:r>
          </w:p>
        </w:tc>
        <w:tc>
          <w:tcPr>
            <w:tcW w:w="1129"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52,60%</w:t>
            </w:r>
          </w:p>
        </w:tc>
        <w:tc>
          <w:tcPr>
            <w:tcW w:w="130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29,27%</w:t>
            </w:r>
          </w:p>
        </w:tc>
        <w:tc>
          <w:tcPr>
            <w:tcW w:w="1370"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18,12%</w:t>
            </w:r>
          </w:p>
        </w:tc>
      </w:tr>
      <w:tr w:rsidR="00CE22D3" w:rsidRPr="0033126A" w:rsidTr="0033126A">
        <w:trPr>
          <w:jc w:val="center"/>
        </w:trPr>
        <w:tc>
          <w:tcPr>
            <w:tcW w:w="101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Декабрь</w:t>
            </w:r>
          </w:p>
        </w:tc>
        <w:tc>
          <w:tcPr>
            <w:tcW w:w="939" w:type="dxa"/>
            <w:shd w:val="clear" w:color="auto" w:fill="auto"/>
          </w:tcPr>
          <w:p w:rsidR="00E36BA1" w:rsidRPr="0033126A" w:rsidRDefault="00E36BA1" w:rsidP="0033126A">
            <w:pPr>
              <w:suppressAutoHyphens/>
              <w:spacing w:line="360" w:lineRule="auto"/>
              <w:rPr>
                <w:sz w:val="20"/>
                <w:szCs w:val="28"/>
              </w:rPr>
            </w:pPr>
            <w:r w:rsidRPr="0033126A">
              <w:rPr>
                <w:sz w:val="20"/>
                <w:szCs w:val="28"/>
              </w:rPr>
              <w:t>3205</w:t>
            </w:r>
          </w:p>
        </w:tc>
        <w:tc>
          <w:tcPr>
            <w:tcW w:w="1129"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1650</w:t>
            </w:r>
          </w:p>
        </w:tc>
        <w:tc>
          <w:tcPr>
            <w:tcW w:w="130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960</w:t>
            </w:r>
          </w:p>
        </w:tc>
        <w:tc>
          <w:tcPr>
            <w:tcW w:w="1370"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595</w:t>
            </w:r>
          </w:p>
        </w:tc>
        <w:tc>
          <w:tcPr>
            <w:tcW w:w="1129"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51,48%</w:t>
            </w:r>
          </w:p>
        </w:tc>
        <w:tc>
          <w:tcPr>
            <w:tcW w:w="130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29,95%</w:t>
            </w:r>
          </w:p>
        </w:tc>
        <w:tc>
          <w:tcPr>
            <w:tcW w:w="1370"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18,56%</w:t>
            </w:r>
          </w:p>
        </w:tc>
      </w:tr>
      <w:tr w:rsidR="00CE22D3" w:rsidRPr="0033126A" w:rsidTr="0033126A">
        <w:trPr>
          <w:jc w:val="center"/>
        </w:trPr>
        <w:tc>
          <w:tcPr>
            <w:tcW w:w="101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Итого</w:t>
            </w:r>
          </w:p>
        </w:tc>
        <w:tc>
          <w:tcPr>
            <w:tcW w:w="939" w:type="dxa"/>
            <w:shd w:val="clear" w:color="auto" w:fill="auto"/>
          </w:tcPr>
          <w:p w:rsidR="00E36BA1" w:rsidRPr="0033126A" w:rsidRDefault="00E36BA1" w:rsidP="0033126A">
            <w:pPr>
              <w:suppressAutoHyphens/>
              <w:spacing w:line="360" w:lineRule="auto"/>
              <w:rPr>
                <w:sz w:val="20"/>
                <w:szCs w:val="28"/>
              </w:rPr>
            </w:pPr>
            <w:r w:rsidRPr="0033126A">
              <w:rPr>
                <w:sz w:val="20"/>
                <w:szCs w:val="28"/>
              </w:rPr>
              <w:t>36260</w:t>
            </w:r>
          </w:p>
        </w:tc>
        <w:tc>
          <w:tcPr>
            <w:tcW w:w="1129" w:type="dxa"/>
            <w:shd w:val="clear" w:color="auto" w:fill="auto"/>
          </w:tcPr>
          <w:p w:rsidR="00E36BA1" w:rsidRPr="0033126A" w:rsidRDefault="00E36BA1" w:rsidP="0033126A">
            <w:pPr>
              <w:suppressAutoHyphens/>
              <w:spacing w:line="360" w:lineRule="auto"/>
              <w:rPr>
                <w:sz w:val="20"/>
                <w:szCs w:val="28"/>
              </w:rPr>
            </w:pPr>
            <w:r w:rsidRPr="0033126A">
              <w:rPr>
                <w:sz w:val="20"/>
                <w:szCs w:val="28"/>
              </w:rPr>
              <w:t>17700</w:t>
            </w:r>
          </w:p>
        </w:tc>
        <w:tc>
          <w:tcPr>
            <w:tcW w:w="1308" w:type="dxa"/>
            <w:shd w:val="clear" w:color="auto" w:fill="auto"/>
          </w:tcPr>
          <w:p w:rsidR="00E36BA1" w:rsidRPr="0033126A" w:rsidRDefault="00E36BA1" w:rsidP="0033126A">
            <w:pPr>
              <w:suppressAutoHyphens/>
              <w:spacing w:line="360" w:lineRule="auto"/>
              <w:rPr>
                <w:sz w:val="20"/>
                <w:szCs w:val="28"/>
              </w:rPr>
            </w:pPr>
            <w:r w:rsidRPr="0033126A">
              <w:rPr>
                <w:sz w:val="20"/>
                <w:szCs w:val="28"/>
              </w:rPr>
              <w:t>11445</w:t>
            </w:r>
          </w:p>
        </w:tc>
        <w:tc>
          <w:tcPr>
            <w:tcW w:w="1370" w:type="dxa"/>
            <w:shd w:val="clear" w:color="auto" w:fill="auto"/>
          </w:tcPr>
          <w:p w:rsidR="00E36BA1" w:rsidRPr="0033126A" w:rsidRDefault="00E36BA1" w:rsidP="0033126A">
            <w:pPr>
              <w:suppressAutoHyphens/>
              <w:spacing w:line="360" w:lineRule="auto"/>
              <w:rPr>
                <w:sz w:val="20"/>
                <w:szCs w:val="28"/>
              </w:rPr>
            </w:pPr>
            <w:r w:rsidRPr="0033126A">
              <w:rPr>
                <w:sz w:val="20"/>
                <w:szCs w:val="28"/>
              </w:rPr>
              <w:t>7115</w:t>
            </w:r>
          </w:p>
        </w:tc>
        <w:tc>
          <w:tcPr>
            <w:tcW w:w="1129"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48,44%</w:t>
            </w:r>
          </w:p>
        </w:tc>
        <w:tc>
          <w:tcPr>
            <w:tcW w:w="1308"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31,79%</w:t>
            </w:r>
          </w:p>
        </w:tc>
        <w:tc>
          <w:tcPr>
            <w:tcW w:w="1370" w:type="dxa"/>
            <w:shd w:val="clear" w:color="auto" w:fill="auto"/>
          </w:tcPr>
          <w:p w:rsidR="00E36BA1" w:rsidRPr="0033126A" w:rsidRDefault="00E36BA1" w:rsidP="0033126A">
            <w:pPr>
              <w:pStyle w:val="af"/>
              <w:suppressAutoHyphens/>
              <w:spacing w:before="0" w:beforeAutospacing="0" w:after="0" w:afterAutospacing="0" w:line="360" w:lineRule="auto"/>
              <w:rPr>
                <w:sz w:val="20"/>
                <w:szCs w:val="28"/>
              </w:rPr>
            </w:pPr>
            <w:r w:rsidRPr="0033126A">
              <w:rPr>
                <w:sz w:val="20"/>
                <w:szCs w:val="28"/>
              </w:rPr>
              <w:t>19,76%</w:t>
            </w:r>
          </w:p>
        </w:tc>
      </w:tr>
    </w:tbl>
    <w:p w:rsidR="00E36BA1" w:rsidRPr="00CE22D3" w:rsidRDefault="00E36BA1" w:rsidP="00D52E00">
      <w:pPr>
        <w:pStyle w:val="af"/>
        <w:suppressAutoHyphens/>
        <w:spacing w:before="0" w:beforeAutospacing="0" w:after="0" w:afterAutospacing="0" w:line="360" w:lineRule="auto"/>
        <w:ind w:firstLine="709"/>
        <w:jc w:val="both"/>
        <w:rPr>
          <w:sz w:val="28"/>
          <w:szCs w:val="28"/>
        </w:rPr>
      </w:pPr>
    </w:p>
    <w:p w:rsidR="00E36BA1" w:rsidRDefault="00CE22D3" w:rsidP="00D52E00">
      <w:pPr>
        <w:suppressAutoHyphens/>
        <w:spacing w:line="360" w:lineRule="auto"/>
        <w:ind w:firstLine="709"/>
        <w:jc w:val="both"/>
        <w:rPr>
          <w:noProof/>
          <w:sz w:val="28"/>
          <w:szCs w:val="28"/>
          <w:lang w:val="en-US"/>
        </w:rPr>
      </w:pPr>
      <w:r>
        <w:rPr>
          <w:noProof/>
          <w:sz w:val="28"/>
          <w:szCs w:val="28"/>
        </w:rPr>
        <w:br w:type="page"/>
      </w:r>
      <w:r w:rsidR="00E36BA1" w:rsidRPr="00CE22D3">
        <w:rPr>
          <w:noProof/>
          <w:sz w:val="28"/>
          <w:szCs w:val="28"/>
        </w:rPr>
        <w:t>График объема продаж по направлениям за 2008 год</w:t>
      </w:r>
    </w:p>
    <w:p w:rsidR="00CE22D3" w:rsidRPr="00CE22D3" w:rsidRDefault="00CE22D3" w:rsidP="00D52E00">
      <w:pPr>
        <w:suppressAutoHyphens/>
        <w:spacing w:line="360" w:lineRule="auto"/>
        <w:ind w:firstLine="709"/>
        <w:jc w:val="both"/>
        <w:rPr>
          <w:noProof/>
          <w:sz w:val="28"/>
          <w:szCs w:val="28"/>
          <w:lang w:val="en-US"/>
        </w:rPr>
      </w:pPr>
    </w:p>
    <w:p w:rsidR="00E36BA1" w:rsidRPr="00CE22D3" w:rsidRDefault="00C349E6" w:rsidP="00D52E00">
      <w:pPr>
        <w:suppressAutoHyphens/>
        <w:spacing w:line="360" w:lineRule="auto"/>
        <w:ind w:firstLine="709"/>
        <w:jc w:val="both"/>
        <w:rPr>
          <w:noProof/>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5" o:spid="_x0000_i1025" type="#_x0000_t75" style="width:316.5pt;height:16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N9hT53QAAAAUBAAAPAAAAZHJzL2Rvd25y&#10;ZXYueG1sTI9BS8NAEIXvgv9hGcGb3bSxEmM2pQqK4Km1RY/b7JgEs7Mhu2lWf71TL3p58HjDe98U&#10;q2g7ccTBt44UzGcJCKTKmZZqBbvXx6sMhA+ajO4coYIv9LAqz88KnRs30QaP21ALLiGfawVNCH0u&#10;pa8atNrPXI/E2YcbrA5sh1qaQU9cbju5SJIbaXVLvNDoHh8arD63o1Uwhjil75ssPq/v9/vdkhbf&#10;L29PSl1exPUdiIAx/B3DCZ/RoWSmgxvJeNEp4EfCr3KW3c7ZHhRcp+kSZFnI//TlD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">
            <v:imagedata r:id="rId7" o:title=""/>
            <o:lock v:ext="edit" aspectratio="f"/>
          </v:shape>
        </w:pict>
      </w:r>
    </w:p>
    <w:p w:rsidR="00E36BA1" w:rsidRPr="00CE22D3" w:rsidRDefault="00E36BA1" w:rsidP="00D52E00">
      <w:pPr>
        <w:suppressAutoHyphens/>
        <w:spacing w:line="360" w:lineRule="auto"/>
        <w:ind w:firstLine="709"/>
        <w:jc w:val="both"/>
        <w:rPr>
          <w:noProof/>
          <w:sz w:val="28"/>
          <w:lang w:val="en-US"/>
        </w:rPr>
      </w:pPr>
      <w:r w:rsidRPr="00CE22D3">
        <w:rPr>
          <w:noProof/>
          <w:sz w:val="28"/>
        </w:rPr>
        <w:t>Рисунок 2.1.</w:t>
      </w:r>
    </w:p>
    <w:p w:rsidR="00E86F65" w:rsidRPr="00CE22D3" w:rsidRDefault="00E86F65" w:rsidP="00D52E00">
      <w:pPr>
        <w:suppressAutoHyphens/>
        <w:spacing w:line="360" w:lineRule="auto"/>
        <w:ind w:firstLine="709"/>
        <w:jc w:val="both"/>
        <w:rPr>
          <w:noProof/>
          <w:sz w:val="28"/>
          <w:lang w:val="en-US"/>
        </w:rPr>
      </w:pPr>
    </w:p>
    <w:p w:rsidR="00D52E00" w:rsidRPr="00CE22D3" w:rsidRDefault="00E86F65" w:rsidP="00D52E00">
      <w:pPr>
        <w:suppressAutoHyphens/>
        <w:spacing w:line="360" w:lineRule="auto"/>
        <w:ind w:firstLine="709"/>
        <w:jc w:val="both"/>
        <w:rPr>
          <w:noProof/>
          <w:sz w:val="28"/>
        </w:rPr>
      </w:pPr>
      <w:r w:rsidRPr="00CE22D3">
        <w:rPr>
          <w:noProof/>
          <w:sz w:val="28"/>
        </w:rPr>
        <w:t xml:space="preserve">Как видно из таблицы 2.1 </w:t>
      </w:r>
      <w:r w:rsidR="00E36BA1" w:rsidRPr="00CE22D3">
        <w:rPr>
          <w:noProof/>
          <w:sz w:val="28"/>
        </w:rPr>
        <w:t>и рисунка 2.1 самый низкий объем продаж предприятия приходится на январь месяц, что связанно преимущественно с календарными новогодними праздниками. Основной рост пришелся на весенне-летний период и стал замедлятся в начале осени.</w:t>
      </w:r>
    </w:p>
    <w:p w:rsidR="00E36BA1" w:rsidRPr="00CE22D3" w:rsidRDefault="00E36BA1" w:rsidP="00D52E00">
      <w:pPr>
        <w:suppressAutoHyphens/>
        <w:spacing w:line="360" w:lineRule="auto"/>
        <w:ind w:firstLine="709"/>
        <w:jc w:val="both"/>
        <w:rPr>
          <w:noProof/>
          <w:sz w:val="28"/>
          <w:lang w:val="en-US"/>
        </w:rPr>
      </w:pPr>
      <w:r w:rsidRPr="00CE22D3">
        <w:rPr>
          <w:noProof/>
          <w:sz w:val="28"/>
        </w:rPr>
        <w:t>График доли направлений от общего объема продаж за 2008 год</w:t>
      </w:r>
    </w:p>
    <w:p w:rsidR="006A6770" w:rsidRPr="00CE22D3" w:rsidRDefault="006A6770" w:rsidP="00D52E00">
      <w:pPr>
        <w:suppressAutoHyphens/>
        <w:spacing w:line="360" w:lineRule="auto"/>
        <w:ind w:firstLine="709"/>
        <w:jc w:val="both"/>
        <w:rPr>
          <w:noProof/>
          <w:sz w:val="28"/>
          <w:lang w:val="en-US"/>
        </w:rPr>
      </w:pPr>
    </w:p>
    <w:p w:rsidR="00E36BA1" w:rsidRPr="00CE22D3" w:rsidRDefault="00C349E6" w:rsidP="00D52E00">
      <w:pPr>
        <w:suppressAutoHyphens/>
        <w:spacing w:line="360" w:lineRule="auto"/>
        <w:ind w:firstLine="709"/>
        <w:jc w:val="both"/>
        <w:rPr>
          <w:noProof/>
          <w:sz w:val="28"/>
        </w:rPr>
      </w:pPr>
      <w:r>
        <w:rPr>
          <w:noProof/>
          <w:sz w:val="28"/>
          <w:szCs w:val="28"/>
        </w:rPr>
        <w:pict>
          <v:shape id="Диаграмма 4" o:spid="_x0000_i1026" type="#_x0000_t75" style="width:317.25pt;height:15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">
            <v:imagedata r:id="rId8" o:title=""/>
            <o:lock v:ext="edit" aspectratio="f"/>
          </v:shape>
        </w:pict>
      </w:r>
    </w:p>
    <w:p w:rsidR="00E36BA1" w:rsidRPr="00CE22D3" w:rsidRDefault="00E36BA1" w:rsidP="00D52E00">
      <w:pPr>
        <w:suppressAutoHyphens/>
        <w:spacing w:line="360" w:lineRule="auto"/>
        <w:ind w:firstLine="709"/>
        <w:jc w:val="both"/>
        <w:rPr>
          <w:noProof/>
          <w:sz w:val="28"/>
          <w:lang w:val="en-US"/>
        </w:rPr>
      </w:pPr>
      <w:r w:rsidRPr="00CE22D3">
        <w:rPr>
          <w:noProof/>
          <w:sz w:val="28"/>
        </w:rPr>
        <w:t>Рисунок 2.</w:t>
      </w:r>
      <w:r w:rsidR="00E80DFD" w:rsidRPr="00CE22D3">
        <w:rPr>
          <w:noProof/>
          <w:sz w:val="28"/>
          <w:lang w:val="en-US"/>
        </w:rPr>
        <w:t>2</w:t>
      </w:r>
    </w:p>
    <w:p w:rsidR="00E80DFD" w:rsidRPr="00CE22D3" w:rsidRDefault="00E80DFD" w:rsidP="00D52E00">
      <w:pPr>
        <w:suppressAutoHyphens/>
        <w:spacing w:line="360" w:lineRule="auto"/>
        <w:ind w:firstLine="709"/>
        <w:jc w:val="both"/>
        <w:rPr>
          <w:noProof/>
          <w:sz w:val="28"/>
          <w:lang w:val="en-US"/>
        </w:rPr>
      </w:pPr>
    </w:p>
    <w:p w:rsidR="00D52E00" w:rsidRPr="00CE22D3" w:rsidRDefault="00E36BA1" w:rsidP="00D52E00">
      <w:pPr>
        <w:suppressAutoHyphens/>
        <w:spacing w:line="360" w:lineRule="auto"/>
        <w:ind w:firstLine="709"/>
        <w:jc w:val="both"/>
        <w:rPr>
          <w:noProof/>
          <w:sz w:val="28"/>
        </w:rPr>
      </w:pPr>
      <w:r w:rsidRPr="00CE22D3">
        <w:rPr>
          <w:noProof/>
          <w:sz w:val="28"/>
        </w:rPr>
        <w:t>Из рисунка 2.</w:t>
      </w:r>
      <w:r w:rsidR="00E80DFD" w:rsidRPr="00CE22D3">
        <w:rPr>
          <w:noProof/>
          <w:sz w:val="28"/>
        </w:rPr>
        <w:t>2</w:t>
      </w:r>
      <w:r w:rsidRPr="00CE22D3">
        <w:rPr>
          <w:noProof/>
          <w:sz w:val="28"/>
        </w:rPr>
        <w:t xml:space="preserve"> видно, что в период с января по май доля каждого направления изменялась не кретично, однако с июня месяца наблюдается резкий спад оптовых продаж и одновременно рост розничных.</w:t>
      </w:r>
    </w:p>
    <w:p w:rsidR="00E36BA1" w:rsidRPr="00CE22D3" w:rsidRDefault="00CE22D3" w:rsidP="00D52E00">
      <w:pPr>
        <w:suppressAutoHyphens/>
        <w:spacing w:line="360" w:lineRule="auto"/>
        <w:ind w:firstLine="709"/>
        <w:jc w:val="both"/>
        <w:rPr>
          <w:noProof/>
          <w:sz w:val="28"/>
          <w:lang w:val="en-US"/>
        </w:rPr>
      </w:pPr>
      <w:r>
        <w:rPr>
          <w:noProof/>
          <w:sz w:val="28"/>
        </w:rPr>
        <w:br w:type="page"/>
      </w:r>
      <w:r w:rsidR="00E36BA1" w:rsidRPr="00CE22D3">
        <w:rPr>
          <w:noProof/>
          <w:sz w:val="28"/>
        </w:rPr>
        <w:t>Доля направлений в общем объема продаж за 2008 год</w:t>
      </w:r>
    </w:p>
    <w:p w:rsidR="006A6770" w:rsidRPr="00CE22D3" w:rsidRDefault="006A6770" w:rsidP="00D52E00">
      <w:pPr>
        <w:suppressAutoHyphens/>
        <w:spacing w:line="360" w:lineRule="auto"/>
        <w:ind w:firstLine="709"/>
        <w:jc w:val="both"/>
        <w:rPr>
          <w:noProof/>
          <w:sz w:val="28"/>
          <w:lang w:val="en-US"/>
        </w:rPr>
      </w:pPr>
    </w:p>
    <w:p w:rsidR="00E36BA1" w:rsidRPr="00CE22D3" w:rsidRDefault="00C349E6" w:rsidP="00D52E00">
      <w:pPr>
        <w:suppressAutoHyphens/>
        <w:spacing w:line="360" w:lineRule="auto"/>
        <w:ind w:firstLine="709"/>
        <w:jc w:val="both"/>
        <w:rPr>
          <w:noProof/>
          <w:sz w:val="28"/>
        </w:rPr>
      </w:pPr>
      <w:r>
        <w:rPr>
          <w:noProof/>
          <w:sz w:val="28"/>
        </w:rPr>
        <w:pict>
          <v:shape id="Диаграмма 7" o:spid="_x0000_i1027"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">
            <v:imagedata r:id="rId9" o:title=""/>
            <o:lock v:ext="edit" aspectratio="f"/>
          </v:shape>
        </w:pict>
      </w:r>
    </w:p>
    <w:p w:rsidR="00E36BA1" w:rsidRPr="00CE22D3" w:rsidRDefault="00E36BA1" w:rsidP="00D52E00">
      <w:pPr>
        <w:suppressAutoHyphens/>
        <w:spacing w:line="360" w:lineRule="auto"/>
        <w:ind w:firstLine="709"/>
        <w:jc w:val="both"/>
        <w:rPr>
          <w:sz w:val="28"/>
          <w:lang w:val="en-US"/>
        </w:rPr>
      </w:pPr>
      <w:r w:rsidRPr="00CE22D3">
        <w:rPr>
          <w:noProof/>
          <w:sz w:val="28"/>
        </w:rPr>
        <w:t>Рисунок 2.</w:t>
      </w:r>
      <w:r w:rsidR="00E80DFD" w:rsidRPr="00CE22D3">
        <w:rPr>
          <w:noProof/>
          <w:sz w:val="28"/>
          <w:lang w:val="en-US"/>
        </w:rPr>
        <w:t>3</w:t>
      </w:r>
    </w:p>
    <w:p w:rsidR="00E80DFD" w:rsidRPr="00CE22D3" w:rsidRDefault="00E80DFD" w:rsidP="00D52E00">
      <w:pPr>
        <w:pStyle w:val="af"/>
        <w:suppressAutoHyphens/>
        <w:spacing w:before="0" w:beforeAutospacing="0" w:after="0" w:afterAutospacing="0" w:line="360" w:lineRule="auto"/>
        <w:ind w:firstLine="709"/>
        <w:jc w:val="both"/>
        <w:rPr>
          <w:sz w:val="28"/>
          <w:lang w:val="en-US"/>
        </w:rPr>
      </w:pPr>
    </w:p>
    <w:p w:rsidR="00D52E00" w:rsidRPr="00CE22D3" w:rsidRDefault="00E36BA1" w:rsidP="00D52E00">
      <w:pPr>
        <w:pStyle w:val="af"/>
        <w:suppressAutoHyphens/>
        <w:spacing w:before="0" w:beforeAutospacing="0" w:after="0" w:afterAutospacing="0" w:line="360" w:lineRule="auto"/>
        <w:ind w:firstLine="709"/>
        <w:jc w:val="both"/>
        <w:rPr>
          <w:sz w:val="28"/>
        </w:rPr>
      </w:pPr>
      <w:r w:rsidRPr="00CE22D3">
        <w:rPr>
          <w:sz w:val="28"/>
        </w:rPr>
        <w:t>Если рассматривать соотношение доли объемов продаж по направлениям друг к другу, то из рисунка 2.</w:t>
      </w:r>
      <w:r w:rsidR="00E80DFD" w:rsidRPr="00CE22D3">
        <w:rPr>
          <w:sz w:val="28"/>
        </w:rPr>
        <w:t>3</w:t>
      </w:r>
      <w:r w:rsidRPr="00CE22D3">
        <w:rPr>
          <w:sz w:val="28"/>
        </w:rPr>
        <w:t xml:space="preserve"> видно, что основной объем приходится именно на потовые продажи продукции партнерам предприятия.</w:t>
      </w:r>
    </w:p>
    <w:p w:rsidR="00E36BA1" w:rsidRPr="00CE22D3" w:rsidRDefault="00E36BA1" w:rsidP="00D52E00">
      <w:pPr>
        <w:pStyle w:val="af"/>
        <w:suppressAutoHyphens/>
        <w:spacing w:before="0" w:beforeAutospacing="0" w:after="0" w:afterAutospacing="0" w:line="360" w:lineRule="auto"/>
        <w:ind w:firstLine="709"/>
        <w:jc w:val="both"/>
        <w:rPr>
          <w:sz w:val="28"/>
        </w:rPr>
      </w:pPr>
    </w:p>
    <w:p w:rsidR="00E36BA1" w:rsidRPr="00CE22D3" w:rsidRDefault="00C95E54" w:rsidP="00D52E00">
      <w:pPr>
        <w:pStyle w:val="1"/>
        <w:keepNext w:val="0"/>
        <w:suppressAutoHyphens/>
        <w:spacing w:before="0" w:after="0" w:line="360" w:lineRule="auto"/>
        <w:ind w:firstLine="709"/>
        <w:jc w:val="both"/>
        <w:rPr>
          <w:rFonts w:ascii="Times New Roman" w:hAnsi="Times New Roman" w:cs="Times New Roman"/>
          <w:b w:val="0"/>
          <w:sz w:val="28"/>
          <w:szCs w:val="24"/>
        </w:rPr>
      </w:pPr>
      <w:bookmarkStart w:id="8" w:name="_Toc250288537"/>
      <w:r w:rsidRPr="00CE22D3">
        <w:rPr>
          <w:rFonts w:ascii="Times New Roman" w:hAnsi="Times New Roman" w:cs="Times New Roman"/>
          <w:b w:val="0"/>
          <w:sz w:val="28"/>
          <w:szCs w:val="24"/>
        </w:rPr>
        <w:t>2</w:t>
      </w:r>
      <w:r w:rsidR="00E36BA1" w:rsidRPr="00CE22D3">
        <w:rPr>
          <w:rFonts w:ascii="Times New Roman" w:hAnsi="Times New Roman" w:cs="Times New Roman"/>
          <w:b w:val="0"/>
          <w:sz w:val="28"/>
          <w:szCs w:val="24"/>
        </w:rPr>
        <w:t>.</w:t>
      </w:r>
      <w:r w:rsidRPr="00CE22D3">
        <w:rPr>
          <w:rFonts w:ascii="Times New Roman" w:hAnsi="Times New Roman" w:cs="Times New Roman"/>
          <w:b w:val="0"/>
          <w:sz w:val="28"/>
          <w:szCs w:val="24"/>
        </w:rPr>
        <w:t>3</w:t>
      </w:r>
      <w:r w:rsidR="00B41DF5" w:rsidRPr="00CE22D3">
        <w:rPr>
          <w:rFonts w:ascii="Times New Roman" w:hAnsi="Times New Roman" w:cs="Times New Roman"/>
          <w:b w:val="0"/>
          <w:sz w:val="28"/>
          <w:szCs w:val="24"/>
        </w:rPr>
        <w:t xml:space="preserve"> </w:t>
      </w:r>
      <w:r w:rsidR="00E36BA1" w:rsidRPr="00CE22D3">
        <w:rPr>
          <w:rFonts w:ascii="Times New Roman" w:hAnsi="Times New Roman" w:cs="Times New Roman"/>
          <w:b w:val="0"/>
          <w:sz w:val="28"/>
          <w:szCs w:val="24"/>
        </w:rPr>
        <w:t>Планирование рекламной кампании</w:t>
      </w:r>
      <w:bookmarkEnd w:id="8"/>
    </w:p>
    <w:p w:rsidR="00365476" w:rsidRPr="00CE22D3" w:rsidRDefault="00365476" w:rsidP="00D52E00">
      <w:pPr>
        <w:suppressAutoHyphens/>
        <w:spacing w:line="360" w:lineRule="auto"/>
        <w:ind w:firstLine="709"/>
        <w:jc w:val="both"/>
        <w:rPr>
          <w:sz w:val="28"/>
        </w:rPr>
      </w:pPr>
    </w:p>
    <w:p w:rsidR="00D52E00" w:rsidRPr="00CE22D3" w:rsidRDefault="00E36BA1" w:rsidP="00D52E00">
      <w:pPr>
        <w:suppressAutoHyphens/>
        <w:spacing w:line="360" w:lineRule="auto"/>
        <w:ind w:firstLine="709"/>
        <w:jc w:val="both"/>
        <w:rPr>
          <w:sz w:val="28"/>
        </w:rPr>
      </w:pPr>
      <w:r w:rsidRPr="00CE22D3">
        <w:rPr>
          <w:sz w:val="28"/>
        </w:rPr>
        <w:t>Ни для кого не секрет, что проведение пусть даже небольшой рекламной кампании должно осуществляться строго по заранее намеченному плану, и преследовать заранее намеченные цели.</w:t>
      </w:r>
    </w:p>
    <w:p w:rsidR="00E36BA1" w:rsidRPr="00CE22D3" w:rsidRDefault="00E36BA1" w:rsidP="00D52E00">
      <w:pPr>
        <w:suppressAutoHyphens/>
        <w:spacing w:line="360" w:lineRule="auto"/>
        <w:ind w:firstLine="709"/>
        <w:jc w:val="both"/>
        <w:rPr>
          <w:sz w:val="28"/>
        </w:rPr>
      </w:pPr>
      <w:r w:rsidRPr="00CE22D3">
        <w:rPr>
          <w:sz w:val="28"/>
        </w:rPr>
        <w:t>Подготовка плана должна начинаться еще на этапе разработки маркетинговой стратегии и постановки маркетинговых задач. Процесс медиапланирования призван решить рекламные задачи и определяется ими.</w:t>
      </w:r>
    </w:p>
    <w:p w:rsidR="00E36BA1" w:rsidRPr="00CE22D3" w:rsidRDefault="00E36BA1" w:rsidP="00D52E00">
      <w:pPr>
        <w:suppressAutoHyphens/>
        <w:spacing w:line="360" w:lineRule="auto"/>
        <w:ind w:firstLine="709"/>
        <w:jc w:val="both"/>
        <w:rPr>
          <w:sz w:val="28"/>
        </w:rPr>
      </w:pPr>
      <w:r w:rsidRPr="00CE22D3">
        <w:rPr>
          <w:sz w:val="28"/>
        </w:rPr>
        <w:t>Дадим определение медиапланированию. Медиапланирование - комплекс мер по разработке медиаплана, включающего описание целей и задач рекламной кампании, целевой аудитории рекламного воздействия, графика выхода рекламных сообщений в рамках определенной рекламной кампании в заданный временной период. Медиапланированием называется процесс выбора средства рекламы, конкретных видов внутри каждого средства (определенных газет среди печатной продукции, телеканалов в общем ТВ вещании и т.п.), времени, частоты размещения рекламной информации, географии размещения (национальный, региональный, местный уровень).</w:t>
      </w:r>
    </w:p>
    <w:p w:rsidR="00E36BA1" w:rsidRPr="00CE22D3" w:rsidRDefault="00E36BA1" w:rsidP="00D52E00">
      <w:pPr>
        <w:suppressAutoHyphens/>
        <w:spacing w:line="360" w:lineRule="auto"/>
        <w:ind w:firstLine="709"/>
        <w:jc w:val="both"/>
        <w:rPr>
          <w:sz w:val="28"/>
        </w:rPr>
      </w:pPr>
      <w:r w:rsidRPr="00CE22D3">
        <w:rPr>
          <w:sz w:val="28"/>
        </w:rPr>
        <w:t xml:space="preserve">Рассматриваемое нами предприятие </w:t>
      </w:r>
      <w:r w:rsidR="00D52E00" w:rsidRPr="00CE22D3">
        <w:rPr>
          <w:sz w:val="28"/>
        </w:rPr>
        <w:t>"</w:t>
      </w:r>
      <w:r w:rsidRPr="00CE22D3">
        <w:rPr>
          <w:sz w:val="28"/>
        </w:rPr>
        <w:t>Изотек-Норд</w:t>
      </w:r>
      <w:r w:rsidR="00D52E00" w:rsidRPr="00CE22D3">
        <w:rPr>
          <w:sz w:val="28"/>
        </w:rPr>
        <w:t>"</w:t>
      </w:r>
      <w:r w:rsidRPr="00CE22D3">
        <w:rPr>
          <w:sz w:val="28"/>
        </w:rPr>
        <w:t xml:space="preserve"> поручило работу по проведению рекламной компании агентству BusinessLink Advertising, именно на основании данных полученных специалистами этого агентства мы можем судить о правильности выбранной стратегии, экономической эффективности различных рекламных подходов в частности и об общей эффективности кампании в целом.</w:t>
      </w:r>
    </w:p>
    <w:p w:rsidR="00E36BA1" w:rsidRPr="00CE22D3" w:rsidRDefault="00E36BA1" w:rsidP="00D52E00">
      <w:pPr>
        <w:suppressAutoHyphens/>
        <w:spacing w:line="360" w:lineRule="auto"/>
        <w:ind w:firstLine="709"/>
        <w:jc w:val="both"/>
        <w:rPr>
          <w:sz w:val="28"/>
        </w:rPr>
      </w:pPr>
      <w:r w:rsidRPr="00CE22D3">
        <w:rPr>
          <w:sz w:val="28"/>
        </w:rPr>
        <w:t>Для того, что бы медиапланер мог максимально правильно осуществить разработку стратегии рекламной кампании необходимо составить бриф, основной целью которого является определение правильного направления рекламной кампании с точки зрения выбора медиа-средств, соответствующих аудитории рекламируемого продукта, следованию рекламным и маркетинговым целям, финансовой эффективности выбранного направления рекламной кампании.</w:t>
      </w:r>
    </w:p>
    <w:p w:rsidR="00E36BA1" w:rsidRPr="00CE22D3" w:rsidRDefault="00E36BA1" w:rsidP="00D52E00">
      <w:pPr>
        <w:suppressAutoHyphens/>
        <w:spacing w:line="360" w:lineRule="auto"/>
        <w:ind w:firstLine="709"/>
        <w:jc w:val="both"/>
        <w:rPr>
          <w:sz w:val="28"/>
        </w:rPr>
      </w:pPr>
      <w:r w:rsidRPr="00CE22D3">
        <w:rPr>
          <w:sz w:val="28"/>
        </w:rPr>
        <w:t>Идеальный бриф должен содержать в себе:</w:t>
      </w:r>
    </w:p>
    <w:p w:rsidR="00E36BA1" w:rsidRPr="00CE22D3" w:rsidRDefault="00E36BA1" w:rsidP="00D52E00">
      <w:pPr>
        <w:numPr>
          <w:ilvl w:val="0"/>
          <w:numId w:val="33"/>
        </w:numPr>
        <w:suppressAutoHyphens/>
        <w:autoSpaceDE/>
        <w:autoSpaceDN/>
        <w:spacing w:line="360" w:lineRule="auto"/>
        <w:ind w:left="0" w:firstLine="709"/>
        <w:jc w:val="both"/>
        <w:rPr>
          <w:sz w:val="28"/>
        </w:rPr>
      </w:pPr>
      <w:r w:rsidRPr="00CE22D3">
        <w:rPr>
          <w:sz w:val="28"/>
        </w:rPr>
        <w:t>название и краткое описание фирмы, для которой разрабатывается рекламная кампания;</w:t>
      </w:r>
    </w:p>
    <w:p w:rsidR="00E36BA1" w:rsidRPr="00CE22D3" w:rsidRDefault="00E36BA1" w:rsidP="00D52E00">
      <w:pPr>
        <w:numPr>
          <w:ilvl w:val="0"/>
          <w:numId w:val="33"/>
        </w:numPr>
        <w:suppressAutoHyphens/>
        <w:autoSpaceDE/>
        <w:autoSpaceDN/>
        <w:spacing w:line="360" w:lineRule="auto"/>
        <w:ind w:left="0" w:firstLine="709"/>
        <w:jc w:val="both"/>
        <w:rPr>
          <w:sz w:val="28"/>
        </w:rPr>
      </w:pPr>
      <w:r w:rsidRPr="00CE22D3">
        <w:rPr>
          <w:sz w:val="28"/>
        </w:rPr>
        <w:t>цель кампании;</w:t>
      </w:r>
    </w:p>
    <w:p w:rsidR="00E36BA1" w:rsidRPr="00CE22D3" w:rsidRDefault="00E36BA1" w:rsidP="00D52E00">
      <w:pPr>
        <w:numPr>
          <w:ilvl w:val="0"/>
          <w:numId w:val="33"/>
        </w:numPr>
        <w:suppressAutoHyphens/>
        <w:autoSpaceDE/>
        <w:autoSpaceDN/>
        <w:spacing w:line="360" w:lineRule="auto"/>
        <w:ind w:left="0" w:firstLine="709"/>
        <w:jc w:val="both"/>
        <w:rPr>
          <w:sz w:val="28"/>
        </w:rPr>
      </w:pPr>
      <w:r w:rsidRPr="00CE22D3">
        <w:rPr>
          <w:sz w:val="28"/>
        </w:rPr>
        <w:t>описание рекламируемого продукта, маркетинговый анализ, рыночное окружение;</w:t>
      </w:r>
    </w:p>
    <w:p w:rsidR="00E36BA1" w:rsidRPr="00CE22D3" w:rsidRDefault="00E36BA1" w:rsidP="00D52E00">
      <w:pPr>
        <w:numPr>
          <w:ilvl w:val="0"/>
          <w:numId w:val="33"/>
        </w:numPr>
        <w:suppressAutoHyphens/>
        <w:autoSpaceDE/>
        <w:autoSpaceDN/>
        <w:spacing w:line="360" w:lineRule="auto"/>
        <w:ind w:left="0" w:firstLine="709"/>
        <w:jc w:val="both"/>
        <w:rPr>
          <w:sz w:val="28"/>
        </w:rPr>
      </w:pPr>
      <w:r w:rsidRPr="00CE22D3">
        <w:rPr>
          <w:sz w:val="28"/>
        </w:rPr>
        <w:t>основные конкуренты, преимущества и недостатки рекламируемой продукции, марки по сравнению с конкурентными предложениями;</w:t>
      </w:r>
    </w:p>
    <w:p w:rsidR="00E36BA1" w:rsidRPr="00CE22D3" w:rsidRDefault="00E36BA1" w:rsidP="00D52E00">
      <w:pPr>
        <w:numPr>
          <w:ilvl w:val="0"/>
          <w:numId w:val="33"/>
        </w:numPr>
        <w:suppressAutoHyphens/>
        <w:autoSpaceDE/>
        <w:autoSpaceDN/>
        <w:spacing w:line="360" w:lineRule="auto"/>
        <w:ind w:left="0" w:firstLine="709"/>
        <w:jc w:val="both"/>
        <w:rPr>
          <w:sz w:val="28"/>
        </w:rPr>
      </w:pPr>
      <w:r w:rsidRPr="00CE22D3">
        <w:rPr>
          <w:sz w:val="28"/>
        </w:rPr>
        <w:t>описание целевой группы;</w:t>
      </w:r>
    </w:p>
    <w:p w:rsidR="00E36BA1" w:rsidRPr="00CE22D3" w:rsidRDefault="00E36BA1" w:rsidP="00D52E00">
      <w:pPr>
        <w:numPr>
          <w:ilvl w:val="0"/>
          <w:numId w:val="33"/>
        </w:numPr>
        <w:suppressAutoHyphens/>
        <w:autoSpaceDE/>
        <w:autoSpaceDN/>
        <w:spacing w:line="360" w:lineRule="auto"/>
        <w:ind w:left="0" w:firstLine="709"/>
        <w:jc w:val="both"/>
        <w:rPr>
          <w:sz w:val="28"/>
        </w:rPr>
      </w:pPr>
      <w:r w:rsidRPr="00CE22D3">
        <w:rPr>
          <w:sz w:val="28"/>
        </w:rPr>
        <w:t>история продвижения бренда, прошедшие рекламные кампании;</w:t>
      </w:r>
    </w:p>
    <w:p w:rsidR="00E36BA1" w:rsidRPr="00CE22D3" w:rsidRDefault="00E36BA1" w:rsidP="00D52E00">
      <w:pPr>
        <w:numPr>
          <w:ilvl w:val="0"/>
          <w:numId w:val="33"/>
        </w:numPr>
        <w:suppressAutoHyphens/>
        <w:autoSpaceDE/>
        <w:autoSpaceDN/>
        <w:spacing w:line="360" w:lineRule="auto"/>
        <w:ind w:left="0" w:firstLine="709"/>
        <w:jc w:val="both"/>
        <w:rPr>
          <w:sz w:val="28"/>
        </w:rPr>
      </w:pPr>
      <w:r w:rsidRPr="00CE22D3">
        <w:rPr>
          <w:sz w:val="28"/>
        </w:rPr>
        <w:t>сроки и география проведения кампании;</w:t>
      </w:r>
    </w:p>
    <w:p w:rsidR="00E36BA1" w:rsidRPr="00CE22D3" w:rsidRDefault="00E36BA1" w:rsidP="00D52E00">
      <w:pPr>
        <w:numPr>
          <w:ilvl w:val="0"/>
          <w:numId w:val="33"/>
        </w:numPr>
        <w:suppressAutoHyphens/>
        <w:autoSpaceDE/>
        <w:autoSpaceDN/>
        <w:spacing w:line="360" w:lineRule="auto"/>
        <w:ind w:left="0" w:firstLine="709"/>
        <w:jc w:val="both"/>
        <w:rPr>
          <w:sz w:val="28"/>
        </w:rPr>
      </w:pPr>
      <w:r w:rsidRPr="00CE22D3">
        <w:rPr>
          <w:sz w:val="28"/>
        </w:rPr>
        <w:t>рекламный бюджет;</w:t>
      </w:r>
    </w:p>
    <w:p w:rsidR="00E36BA1" w:rsidRPr="00CE22D3" w:rsidRDefault="00E36BA1" w:rsidP="00D52E00">
      <w:pPr>
        <w:numPr>
          <w:ilvl w:val="0"/>
          <w:numId w:val="33"/>
        </w:numPr>
        <w:suppressAutoHyphens/>
        <w:autoSpaceDE/>
        <w:autoSpaceDN/>
        <w:spacing w:line="360" w:lineRule="auto"/>
        <w:ind w:left="0" w:firstLine="709"/>
        <w:jc w:val="both"/>
        <w:rPr>
          <w:sz w:val="28"/>
        </w:rPr>
      </w:pPr>
      <w:r w:rsidRPr="00CE22D3">
        <w:rPr>
          <w:sz w:val="28"/>
        </w:rPr>
        <w:t>определение медиазадач рекламной кампании;</w:t>
      </w:r>
    </w:p>
    <w:p w:rsidR="00E36BA1" w:rsidRPr="00CE22D3" w:rsidRDefault="00E36BA1" w:rsidP="00D52E00">
      <w:pPr>
        <w:numPr>
          <w:ilvl w:val="0"/>
          <w:numId w:val="33"/>
        </w:numPr>
        <w:suppressAutoHyphens/>
        <w:autoSpaceDE/>
        <w:autoSpaceDN/>
        <w:spacing w:line="360" w:lineRule="auto"/>
        <w:ind w:left="0" w:firstLine="709"/>
        <w:jc w:val="both"/>
        <w:rPr>
          <w:sz w:val="28"/>
        </w:rPr>
      </w:pPr>
      <w:r w:rsidRPr="00CE22D3">
        <w:rPr>
          <w:sz w:val="28"/>
        </w:rPr>
        <w:t>формат рекламного сообщения, предпочтительные медиасредства.</w:t>
      </w:r>
    </w:p>
    <w:p w:rsidR="00E36BA1" w:rsidRPr="00CE22D3" w:rsidRDefault="00E36BA1" w:rsidP="00D52E00">
      <w:pPr>
        <w:suppressAutoHyphens/>
        <w:spacing w:line="360" w:lineRule="auto"/>
        <w:ind w:firstLine="709"/>
        <w:jc w:val="both"/>
        <w:rPr>
          <w:sz w:val="28"/>
        </w:rPr>
      </w:pPr>
      <w:r w:rsidRPr="00CE22D3">
        <w:rPr>
          <w:sz w:val="28"/>
        </w:rPr>
        <w:t xml:space="preserve">Основные факты из бриф компании </w:t>
      </w:r>
      <w:r w:rsidR="00D52E00" w:rsidRPr="00CE22D3">
        <w:rPr>
          <w:sz w:val="28"/>
        </w:rPr>
        <w:t>"</w:t>
      </w:r>
      <w:r w:rsidRPr="00CE22D3">
        <w:rPr>
          <w:sz w:val="28"/>
        </w:rPr>
        <w:t>Изотек-Норд</w:t>
      </w:r>
      <w:r w:rsidR="00D52E00" w:rsidRPr="00CE22D3">
        <w:rPr>
          <w:sz w:val="28"/>
        </w:rPr>
        <w:t>"</w:t>
      </w:r>
    </w:p>
    <w:p w:rsidR="00E36BA1" w:rsidRPr="00CE22D3" w:rsidRDefault="00E36BA1" w:rsidP="00D52E00">
      <w:pPr>
        <w:numPr>
          <w:ilvl w:val="0"/>
          <w:numId w:val="34"/>
        </w:numPr>
        <w:suppressAutoHyphens/>
        <w:autoSpaceDE/>
        <w:autoSpaceDN/>
        <w:spacing w:line="360" w:lineRule="auto"/>
        <w:ind w:left="0" w:firstLine="709"/>
        <w:jc w:val="both"/>
        <w:rPr>
          <w:sz w:val="28"/>
        </w:rPr>
      </w:pPr>
      <w:r w:rsidRPr="00CE22D3">
        <w:rPr>
          <w:sz w:val="28"/>
        </w:rPr>
        <w:t xml:space="preserve">ООО </w:t>
      </w:r>
      <w:r w:rsidR="00D52E00" w:rsidRPr="00CE22D3">
        <w:rPr>
          <w:sz w:val="28"/>
        </w:rPr>
        <w:t>"</w:t>
      </w:r>
      <w:r w:rsidRPr="00CE22D3">
        <w:rPr>
          <w:sz w:val="28"/>
        </w:rPr>
        <w:t>Изотек-Норд</w:t>
      </w:r>
      <w:r w:rsidR="00D52E00" w:rsidRPr="00CE22D3">
        <w:rPr>
          <w:sz w:val="28"/>
        </w:rPr>
        <w:t>"</w:t>
      </w:r>
      <w:r w:rsidRPr="00CE22D3">
        <w:rPr>
          <w:sz w:val="28"/>
          <w:lang w:val="en-US"/>
        </w:rPr>
        <w:t>;</w:t>
      </w:r>
    </w:p>
    <w:p w:rsidR="00D52E00" w:rsidRPr="00CE22D3" w:rsidRDefault="00E36BA1" w:rsidP="00D52E00">
      <w:pPr>
        <w:numPr>
          <w:ilvl w:val="0"/>
          <w:numId w:val="34"/>
        </w:numPr>
        <w:suppressAutoHyphens/>
        <w:autoSpaceDE/>
        <w:autoSpaceDN/>
        <w:spacing w:line="360" w:lineRule="auto"/>
        <w:ind w:left="0" w:firstLine="709"/>
        <w:jc w:val="both"/>
        <w:rPr>
          <w:sz w:val="28"/>
        </w:rPr>
      </w:pPr>
      <w:r w:rsidRPr="00CE22D3">
        <w:rPr>
          <w:sz w:val="28"/>
        </w:rPr>
        <w:t>Определение наиболее эффективных рекламных подходов, стимулирование продаж, а также увеличения знания о продукте и повышение лояльности к ней;</w:t>
      </w:r>
    </w:p>
    <w:p w:rsidR="00E36BA1" w:rsidRPr="00CE22D3" w:rsidRDefault="00E36BA1" w:rsidP="00D52E00">
      <w:pPr>
        <w:numPr>
          <w:ilvl w:val="0"/>
          <w:numId w:val="34"/>
        </w:numPr>
        <w:suppressAutoHyphens/>
        <w:autoSpaceDE/>
        <w:autoSpaceDN/>
        <w:spacing w:line="360" w:lineRule="auto"/>
        <w:ind w:left="0" w:firstLine="709"/>
        <w:jc w:val="both"/>
        <w:rPr>
          <w:sz w:val="28"/>
        </w:rPr>
      </w:pPr>
      <w:r w:rsidRPr="00CE22D3">
        <w:rPr>
          <w:sz w:val="28"/>
        </w:rPr>
        <w:t xml:space="preserve">Продукт </w:t>
      </w:r>
      <w:r w:rsidR="00D52E00" w:rsidRPr="00CE22D3">
        <w:rPr>
          <w:sz w:val="28"/>
        </w:rPr>
        <w:t>"</w:t>
      </w:r>
      <w:r w:rsidRPr="00CE22D3">
        <w:rPr>
          <w:sz w:val="28"/>
        </w:rPr>
        <w:t>Эковата</w:t>
      </w:r>
      <w:r w:rsidR="00D52E00" w:rsidRPr="00CE22D3">
        <w:rPr>
          <w:sz w:val="28"/>
        </w:rPr>
        <w:t>"</w:t>
      </w:r>
      <w:r w:rsidRPr="00CE22D3">
        <w:rPr>
          <w:sz w:val="28"/>
        </w:rPr>
        <w:t>. Данный продукт представляет собой рыхлый легкий изоляционный материал, состоящий на 81% из вторичной целлюлозы и на 19% добавок - нелетучих антипиренов и антисептиков (буры и борной кислоты). Продукт является новым на российском рынке. Позиционируется</w:t>
      </w:r>
      <w:r w:rsidR="00B41DF5" w:rsidRPr="00CE22D3">
        <w:rPr>
          <w:sz w:val="28"/>
        </w:rPr>
        <w:t xml:space="preserve"> </w:t>
      </w:r>
      <w:r w:rsidRPr="00CE22D3">
        <w:rPr>
          <w:sz w:val="28"/>
        </w:rPr>
        <w:t>как альтернативный экологически чистый вариант существующим на рынке волокнистым изоляционным материалам;</w:t>
      </w:r>
    </w:p>
    <w:p w:rsidR="00E36BA1" w:rsidRPr="00CE22D3" w:rsidRDefault="00E36BA1" w:rsidP="00D52E00">
      <w:pPr>
        <w:numPr>
          <w:ilvl w:val="0"/>
          <w:numId w:val="34"/>
        </w:numPr>
        <w:suppressAutoHyphens/>
        <w:autoSpaceDE/>
        <w:autoSpaceDN/>
        <w:spacing w:line="360" w:lineRule="auto"/>
        <w:ind w:left="0" w:firstLine="709"/>
        <w:jc w:val="both"/>
        <w:rPr>
          <w:sz w:val="28"/>
        </w:rPr>
      </w:pPr>
      <w:r w:rsidRPr="00CE22D3">
        <w:rPr>
          <w:sz w:val="28"/>
        </w:rPr>
        <w:t>Конкуренты -</w:t>
      </w:r>
      <w:r w:rsidR="00B41DF5" w:rsidRPr="00CE22D3">
        <w:rPr>
          <w:sz w:val="28"/>
        </w:rPr>
        <w:t xml:space="preserve"> </w:t>
      </w:r>
      <w:r w:rsidRPr="00CE22D3">
        <w:rPr>
          <w:sz w:val="28"/>
        </w:rPr>
        <w:t>Isover,</w:t>
      </w:r>
      <w:r w:rsidR="00B41DF5" w:rsidRPr="00CE22D3">
        <w:rPr>
          <w:sz w:val="28"/>
        </w:rPr>
        <w:t xml:space="preserve"> </w:t>
      </w:r>
      <w:r w:rsidRPr="00CE22D3">
        <w:rPr>
          <w:sz w:val="28"/>
          <w:lang w:val="en-US"/>
        </w:rPr>
        <w:t>Rockwool</w:t>
      </w:r>
      <w:r w:rsidRPr="00CE22D3">
        <w:rPr>
          <w:sz w:val="28"/>
        </w:rPr>
        <w:t>,</w:t>
      </w:r>
      <w:r w:rsidR="00B41DF5" w:rsidRPr="00CE22D3">
        <w:rPr>
          <w:sz w:val="28"/>
        </w:rPr>
        <w:t xml:space="preserve"> </w:t>
      </w:r>
      <w:r w:rsidRPr="00CE22D3">
        <w:rPr>
          <w:sz w:val="28"/>
          <w:lang w:val="en-US"/>
        </w:rPr>
        <w:t>Ursa</w:t>
      </w:r>
      <w:r w:rsidRPr="00CE22D3">
        <w:rPr>
          <w:sz w:val="28"/>
        </w:rPr>
        <w:t xml:space="preserve">, </w:t>
      </w:r>
      <w:r w:rsidRPr="00CE22D3">
        <w:rPr>
          <w:sz w:val="28"/>
          <w:lang w:val="en-US"/>
        </w:rPr>
        <w:t>Knauf</w:t>
      </w:r>
      <w:r w:rsidRPr="00CE22D3">
        <w:rPr>
          <w:sz w:val="28"/>
        </w:rPr>
        <w:t>,</w:t>
      </w:r>
      <w:r w:rsidR="00B41DF5" w:rsidRPr="00CE22D3">
        <w:rPr>
          <w:sz w:val="28"/>
        </w:rPr>
        <w:t xml:space="preserve"> </w:t>
      </w:r>
      <w:r w:rsidR="00D52E00" w:rsidRPr="00CE22D3">
        <w:rPr>
          <w:sz w:val="28"/>
        </w:rPr>
        <w:t>"</w:t>
      </w:r>
      <w:r w:rsidRPr="00CE22D3">
        <w:rPr>
          <w:sz w:val="28"/>
        </w:rPr>
        <w:t>ТехноНиколь</w:t>
      </w:r>
      <w:r w:rsidR="00D52E00" w:rsidRPr="00CE22D3">
        <w:rPr>
          <w:sz w:val="28"/>
        </w:rPr>
        <w:t>"</w:t>
      </w:r>
      <w:r w:rsidRPr="00CE22D3">
        <w:rPr>
          <w:sz w:val="28"/>
        </w:rPr>
        <w:t xml:space="preserve">. Преимущества перед </w:t>
      </w:r>
      <w:r w:rsidR="00D52E00" w:rsidRPr="00CE22D3">
        <w:rPr>
          <w:sz w:val="28"/>
        </w:rPr>
        <w:t>"</w:t>
      </w:r>
      <w:r w:rsidRPr="00CE22D3">
        <w:rPr>
          <w:sz w:val="28"/>
        </w:rPr>
        <w:t>Изотек-Норд</w:t>
      </w:r>
      <w:r w:rsidR="00D52E00" w:rsidRPr="00CE22D3">
        <w:rPr>
          <w:sz w:val="28"/>
        </w:rPr>
        <w:t>"</w:t>
      </w:r>
      <w:r w:rsidRPr="00CE22D3">
        <w:rPr>
          <w:sz w:val="28"/>
        </w:rPr>
        <w:t xml:space="preserve"> - высокая степень узнаваемости продукции и лояльность потребителей, развитая дистрибьюторская сеть. Возможность нанесения материала без специального оборудования. Преимущества </w:t>
      </w:r>
      <w:r w:rsidR="00D52E00" w:rsidRPr="00CE22D3">
        <w:rPr>
          <w:sz w:val="28"/>
        </w:rPr>
        <w:t>"</w:t>
      </w:r>
      <w:r w:rsidRPr="00CE22D3">
        <w:rPr>
          <w:sz w:val="28"/>
        </w:rPr>
        <w:t>Эковаты</w:t>
      </w:r>
      <w:r w:rsidR="00D52E00" w:rsidRPr="00CE22D3">
        <w:rPr>
          <w:sz w:val="28"/>
        </w:rPr>
        <w:t>"</w:t>
      </w:r>
      <w:r w:rsidRPr="00CE22D3">
        <w:rPr>
          <w:sz w:val="28"/>
        </w:rPr>
        <w:t xml:space="preserve"> - экологичность, влагостойкость, отсутствие швов и пустот при нанесении, а также простота нанесения материала в труднодоступных местах;</w:t>
      </w:r>
    </w:p>
    <w:p w:rsidR="00E36BA1" w:rsidRPr="00CE22D3" w:rsidRDefault="00E36BA1" w:rsidP="00D52E00">
      <w:pPr>
        <w:numPr>
          <w:ilvl w:val="0"/>
          <w:numId w:val="34"/>
        </w:numPr>
        <w:suppressAutoHyphens/>
        <w:autoSpaceDE/>
        <w:autoSpaceDN/>
        <w:spacing w:line="360" w:lineRule="auto"/>
        <w:ind w:left="0" w:firstLine="709"/>
        <w:jc w:val="both"/>
        <w:rPr>
          <w:sz w:val="28"/>
        </w:rPr>
      </w:pPr>
      <w:r w:rsidRPr="00CE22D3">
        <w:rPr>
          <w:sz w:val="28"/>
        </w:rPr>
        <w:t xml:space="preserve">Портрет целевой аудитории. Первая группа. Мужчины, возраст от 18 до 55 лет и более (рис. </w:t>
      </w:r>
      <w:r w:rsidR="00E80DFD" w:rsidRPr="00CE22D3">
        <w:rPr>
          <w:sz w:val="28"/>
        </w:rPr>
        <w:t>2.4</w:t>
      </w:r>
      <w:r w:rsidRPr="00CE22D3">
        <w:rPr>
          <w:sz w:val="28"/>
        </w:rPr>
        <w:t xml:space="preserve">), доход средний и выше среднего, имеющие загородную недвижимость (рис. </w:t>
      </w:r>
      <w:r w:rsidR="00E80DFD" w:rsidRPr="00CE22D3">
        <w:rPr>
          <w:sz w:val="28"/>
        </w:rPr>
        <w:t>2.5</w:t>
      </w:r>
      <w:r w:rsidRPr="00CE22D3">
        <w:rPr>
          <w:sz w:val="28"/>
        </w:rPr>
        <w:t>). Вторя группа. Мужчины возраст от 18 до 55 лет</w:t>
      </w:r>
      <w:r w:rsidR="00B41DF5" w:rsidRPr="00CE22D3">
        <w:rPr>
          <w:sz w:val="28"/>
        </w:rPr>
        <w:t xml:space="preserve"> </w:t>
      </w:r>
      <w:r w:rsidRPr="00CE22D3">
        <w:rPr>
          <w:sz w:val="28"/>
        </w:rPr>
        <w:t xml:space="preserve">и более (рис. </w:t>
      </w:r>
      <w:r w:rsidR="00BC2502" w:rsidRPr="00CE22D3">
        <w:rPr>
          <w:sz w:val="28"/>
        </w:rPr>
        <w:t>2.6</w:t>
      </w:r>
      <w:r w:rsidRPr="00CE22D3">
        <w:rPr>
          <w:sz w:val="28"/>
        </w:rPr>
        <w:t xml:space="preserve">), представители руководящих должностей в строительных компаниях (рис. </w:t>
      </w:r>
      <w:r w:rsidR="00BC2502" w:rsidRPr="00CE22D3">
        <w:rPr>
          <w:sz w:val="28"/>
        </w:rPr>
        <w:t>2.7</w:t>
      </w:r>
      <w:r w:rsidRPr="00CE22D3">
        <w:rPr>
          <w:sz w:val="28"/>
        </w:rPr>
        <w:t>);</w:t>
      </w:r>
    </w:p>
    <w:p w:rsidR="00E36BA1" w:rsidRDefault="00E36BA1" w:rsidP="00D52E00">
      <w:pPr>
        <w:suppressAutoHyphens/>
        <w:autoSpaceDE/>
        <w:autoSpaceDN/>
        <w:spacing w:line="360" w:lineRule="auto"/>
        <w:ind w:firstLine="709"/>
        <w:jc w:val="both"/>
        <w:rPr>
          <w:noProof/>
          <w:sz w:val="28"/>
          <w:lang w:val="en-US"/>
        </w:rPr>
      </w:pPr>
      <w:r w:rsidRPr="00CE22D3">
        <w:rPr>
          <w:noProof/>
          <w:sz w:val="28"/>
        </w:rPr>
        <w:t>Возрастные показатели аудитории первой группы</w:t>
      </w:r>
    </w:p>
    <w:p w:rsidR="00965549" w:rsidRPr="00965549" w:rsidRDefault="00965549" w:rsidP="00D52E00">
      <w:pPr>
        <w:suppressAutoHyphens/>
        <w:autoSpaceDE/>
        <w:autoSpaceDN/>
        <w:spacing w:line="360" w:lineRule="auto"/>
        <w:ind w:firstLine="709"/>
        <w:jc w:val="both"/>
        <w:rPr>
          <w:noProof/>
          <w:sz w:val="28"/>
          <w:lang w:val="en-US"/>
        </w:rPr>
      </w:pPr>
    </w:p>
    <w:p w:rsidR="00E36BA1" w:rsidRPr="00CE22D3" w:rsidRDefault="00CE22D3" w:rsidP="00965549">
      <w:pPr>
        <w:suppressAutoHyphens/>
        <w:autoSpaceDE/>
        <w:autoSpaceDN/>
        <w:spacing w:line="360" w:lineRule="auto"/>
        <w:ind w:firstLine="709"/>
        <w:jc w:val="both"/>
        <w:rPr>
          <w:noProof/>
          <w:sz w:val="28"/>
        </w:rPr>
      </w:pPr>
      <w:r>
        <w:rPr>
          <w:sz w:val="28"/>
          <w:lang w:val="en-US"/>
        </w:rPr>
        <w:br w:type="page"/>
      </w:r>
      <w:r w:rsidR="00C349E6">
        <w:rPr>
          <w:noProof/>
          <w:sz w:val="28"/>
        </w:rPr>
        <w:pict>
          <v:shape id="_x0000_i1028" type="#_x0000_t75" style="width:278.25pt;height:15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fB+112wAAAAUBAAAPAAAAZHJzL2Rvd25y&#10;ZXYueG1sTI/NS8NAEMXvgv/DMoI3uzGxH8ZsigjeBGkrSG/b7OQDs7MhO22jf72jF708eLzhvd8U&#10;68n36oRj7AIZuJ0loJCq4DpqDLztnm9WoCJbcrYPhAY+McK6vLwobO7CmTZ42nKjpIRibg20zEOu&#10;daxa9DbOwoAkWR1Gb1ns2Gg32rOU+16nSbLQ3nYkC60d8KnF6mN79AYWvLQ0vG++3Avf7/bzUKfJ&#10;a23M9dX0+ACKceK/Y/jBF3QohekQjuSi6g3II/yrki3TTOzBwF2WzUGXhf5PX34D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">
            <v:imagedata r:id="rId10" o:title=""/>
            <o:lock v:ext="edit" aspectratio="f"/>
          </v:shape>
        </w:pict>
      </w:r>
    </w:p>
    <w:p w:rsidR="00E36BA1" w:rsidRPr="00CE22D3" w:rsidRDefault="00E36BA1" w:rsidP="00D52E00">
      <w:pPr>
        <w:suppressAutoHyphens/>
        <w:spacing w:line="360" w:lineRule="auto"/>
        <w:ind w:firstLine="709"/>
        <w:jc w:val="both"/>
        <w:rPr>
          <w:noProof/>
          <w:sz w:val="28"/>
          <w:lang w:val="en-US"/>
        </w:rPr>
      </w:pPr>
      <w:r w:rsidRPr="00CE22D3">
        <w:rPr>
          <w:noProof/>
          <w:sz w:val="28"/>
        </w:rPr>
        <w:t xml:space="preserve">Рисунок </w:t>
      </w:r>
      <w:r w:rsidR="00BC2502" w:rsidRPr="00CE22D3">
        <w:rPr>
          <w:noProof/>
          <w:sz w:val="28"/>
          <w:lang w:val="en-US"/>
        </w:rPr>
        <w:t>2.4</w:t>
      </w:r>
    </w:p>
    <w:p w:rsidR="00BC2502" w:rsidRPr="00CE22D3" w:rsidRDefault="00BC2502" w:rsidP="00D52E00">
      <w:pPr>
        <w:suppressAutoHyphens/>
        <w:spacing w:line="360" w:lineRule="auto"/>
        <w:ind w:firstLine="709"/>
        <w:jc w:val="both"/>
        <w:rPr>
          <w:noProof/>
          <w:sz w:val="28"/>
          <w:lang w:val="en-US"/>
        </w:rPr>
      </w:pPr>
    </w:p>
    <w:p w:rsidR="00E36BA1" w:rsidRDefault="00E36BA1" w:rsidP="00D52E00">
      <w:pPr>
        <w:suppressAutoHyphens/>
        <w:spacing w:line="360" w:lineRule="auto"/>
        <w:ind w:firstLine="709"/>
        <w:jc w:val="both"/>
        <w:rPr>
          <w:noProof/>
          <w:sz w:val="28"/>
          <w:lang w:val="en-US"/>
        </w:rPr>
      </w:pPr>
      <w:r w:rsidRPr="00CE22D3">
        <w:rPr>
          <w:noProof/>
          <w:sz w:val="28"/>
        </w:rPr>
        <w:t>Социально-демографические показатели первой группы</w:t>
      </w:r>
    </w:p>
    <w:p w:rsidR="00965549" w:rsidRPr="00965549" w:rsidRDefault="00965549" w:rsidP="00D52E00">
      <w:pPr>
        <w:suppressAutoHyphens/>
        <w:spacing w:line="360" w:lineRule="auto"/>
        <w:ind w:firstLine="709"/>
        <w:jc w:val="both"/>
        <w:rPr>
          <w:noProof/>
          <w:sz w:val="28"/>
          <w:lang w:val="en-US"/>
        </w:rPr>
      </w:pPr>
    </w:p>
    <w:p w:rsidR="00E36BA1" w:rsidRPr="00CE22D3" w:rsidRDefault="00C349E6" w:rsidP="00D52E00">
      <w:pPr>
        <w:suppressAutoHyphens/>
        <w:spacing w:line="360" w:lineRule="auto"/>
        <w:ind w:firstLine="709"/>
        <w:jc w:val="both"/>
        <w:rPr>
          <w:noProof/>
          <w:sz w:val="28"/>
        </w:rPr>
      </w:pPr>
      <w:r>
        <w:rPr>
          <w:noProof/>
          <w:sz w:val="28"/>
        </w:rPr>
        <w:pict>
          <v:shape id="Диаграмма 6" o:spid="_x0000_i1029" type="#_x0000_t75" style="width:282pt;height:16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MZinv2wAAAAUBAAAPAAAAZHJzL2Rvd25y&#10;ZXYueG1sTI9BS8NAEIXvgv9hGcGL2I2JrSVmU1QUoTdroddNdtwEd2dDdtum/npHL3p58HjDe99U&#10;q8k7ccAx9oEU3MwyEEhtMD1ZBdv3l+sliJg0Ge0CoYITRljV52eVLk040hseNskKLqFYagVdSkMp&#10;ZWw79DrOwoDE2UcYvU5sRyvNqI9c7p3Ms2whve6JFzo94FOH7edm7xXY16vc0vT1vKT1/NG5hk4L&#10;2il1eTE93INIOKW/Y/jBZ3SomakJezJROAX8SPpVzu7ygm2j4LYo5iDrSv6nr78B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">
            <v:imagedata r:id="rId11" o:title=""/>
            <o:lock v:ext="edit" aspectratio="f"/>
          </v:shape>
        </w:pict>
      </w:r>
    </w:p>
    <w:p w:rsidR="00D52E00" w:rsidRPr="00CE22D3" w:rsidRDefault="00E36BA1" w:rsidP="00D52E00">
      <w:pPr>
        <w:suppressAutoHyphens/>
        <w:spacing w:line="360" w:lineRule="auto"/>
        <w:ind w:firstLine="709"/>
        <w:jc w:val="both"/>
        <w:rPr>
          <w:noProof/>
          <w:sz w:val="28"/>
        </w:rPr>
      </w:pPr>
      <w:r w:rsidRPr="00CE22D3">
        <w:rPr>
          <w:noProof/>
          <w:sz w:val="28"/>
        </w:rPr>
        <w:t xml:space="preserve">Рисунок </w:t>
      </w:r>
      <w:r w:rsidR="00BC2502" w:rsidRPr="00CE22D3">
        <w:rPr>
          <w:noProof/>
          <w:sz w:val="28"/>
        </w:rPr>
        <w:t>2.5</w:t>
      </w:r>
    </w:p>
    <w:p w:rsidR="00E36BA1" w:rsidRPr="00CE22D3" w:rsidRDefault="00E36BA1" w:rsidP="00D52E00">
      <w:pPr>
        <w:suppressAutoHyphens/>
        <w:spacing w:line="360" w:lineRule="auto"/>
        <w:ind w:firstLine="709"/>
        <w:jc w:val="both"/>
        <w:rPr>
          <w:noProof/>
          <w:sz w:val="28"/>
        </w:rPr>
      </w:pPr>
    </w:p>
    <w:p w:rsidR="00E36BA1" w:rsidRDefault="00E36BA1" w:rsidP="00D52E00">
      <w:pPr>
        <w:suppressAutoHyphens/>
        <w:spacing w:line="360" w:lineRule="auto"/>
        <w:ind w:firstLine="709"/>
        <w:jc w:val="both"/>
        <w:rPr>
          <w:noProof/>
          <w:sz w:val="28"/>
          <w:lang w:val="en-US"/>
        </w:rPr>
      </w:pPr>
      <w:r w:rsidRPr="00CE22D3">
        <w:rPr>
          <w:noProof/>
          <w:sz w:val="28"/>
        </w:rPr>
        <w:t>Возрастные показатели аудитории второй группы</w:t>
      </w:r>
    </w:p>
    <w:p w:rsidR="00965549" w:rsidRPr="00965549" w:rsidRDefault="00965549" w:rsidP="00D52E00">
      <w:pPr>
        <w:suppressAutoHyphens/>
        <w:spacing w:line="360" w:lineRule="auto"/>
        <w:ind w:firstLine="709"/>
        <w:jc w:val="both"/>
        <w:rPr>
          <w:noProof/>
          <w:sz w:val="28"/>
          <w:lang w:val="en-US"/>
        </w:rPr>
      </w:pPr>
    </w:p>
    <w:p w:rsidR="00E36BA1" w:rsidRPr="00CE22D3" w:rsidRDefault="00C349E6" w:rsidP="00D52E00">
      <w:pPr>
        <w:suppressAutoHyphens/>
        <w:spacing w:line="360" w:lineRule="auto"/>
        <w:ind w:firstLine="709"/>
        <w:jc w:val="both"/>
        <w:rPr>
          <w:noProof/>
          <w:sz w:val="28"/>
        </w:rPr>
      </w:pPr>
      <w:r>
        <w:rPr>
          <w:noProof/>
          <w:sz w:val="28"/>
        </w:rPr>
        <w:pict>
          <v:shape id="Диаграмма 2" o:spid="_x0000_i1030" type="#_x0000_t75" style="width:285.75pt;height:14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e/rb2wAAAAUBAAAPAAAAZHJzL2Rvd25y&#10;ZXYueG1sTI9LT8MwEITvSPwHa5G4IOrQ8AxxKsTjVlWiLZw3yTaJiNchdh78exYucBlpNKuZb9PV&#10;bFs1Uu8bxwYuFhEo4sKVDVcG9ruX81tQPiCX2DomA1/kYZUdH6WYlG7iVxq3oVJSwj5BA3UIXaK1&#10;L2qy6BeuI5bs4HqLQWxf6bLHScptq5dRdK0tNiwLNXb0WFPxsR2sAbbT2udnd/vn9yccNpu30X3u&#10;DsacnswP96ACzeHvGH7wBR0yYcrdwKVXrQF5JPyqZDfLWGxu4DKOr0Bnqf5Pn30D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">
            <v:imagedata r:id="rId12" o:title=""/>
            <o:lock v:ext="edit" aspectratio="f"/>
          </v:shape>
        </w:pict>
      </w:r>
    </w:p>
    <w:p w:rsidR="00BC2502" w:rsidRPr="00CE22D3" w:rsidRDefault="00E36BA1" w:rsidP="00D52E00">
      <w:pPr>
        <w:suppressAutoHyphens/>
        <w:spacing w:line="360" w:lineRule="auto"/>
        <w:ind w:firstLine="709"/>
        <w:jc w:val="both"/>
        <w:rPr>
          <w:noProof/>
          <w:sz w:val="28"/>
          <w:lang w:val="en-US"/>
        </w:rPr>
      </w:pPr>
      <w:r w:rsidRPr="00CE22D3">
        <w:rPr>
          <w:noProof/>
          <w:sz w:val="28"/>
        </w:rPr>
        <w:t xml:space="preserve">Рисунок </w:t>
      </w:r>
      <w:r w:rsidR="00BC2502" w:rsidRPr="00CE22D3">
        <w:rPr>
          <w:noProof/>
          <w:sz w:val="28"/>
          <w:lang w:val="en-US"/>
        </w:rPr>
        <w:t>2.6</w:t>
      </w:r>
    </w:p>
    <w:p w:rsidR="00E36BA1" w:rsidRDefault="00965549" w:rsidP="00D52E00">
      <w:pPr>
        <w:suppressAutoHyphens/>
        <w:spacing w:line="360" w:lineRule="auto"/>
        <w:ind w:firstLine="709"/>
        <w:jc w:val="both"/>
        <w:rPr>
          <w:noProof/>
          <w:sz w:val="28"/>
          <w:lang w:val="en-US"/>
        </w:rPr>
      </w:pPr>
      <w:r>
        <w:rPr>
          <w:noProof/>
          <w:sz w:val="28"/>
        </w:rPr>
        <w:br w:type="page"/>
      </w:r>
      <w:r w:rsidR="00E36BA1" w:rsidRPr="00CE22D3">
        <w:rPr>
          <w:noProof/>
          <w:sz w:val="28"/>
        </w:rPr>
        <w:t>Социально-демографические показатели второй группы</w:t>
      </w:r>
    </w:p>
    <w:p w:rsidR="00965549" w:rsidRPr="00965549" w:rsidRDefault="00965549" w:rsidP="00D52E00">
      <w:pPr>
        <w:suppressAutoHyphens/>
        <w:spacing w:line="360" w:lineRule="auto"/>
        <w:ind w:firstLine="709"/>
        <w:jc w:val="both"/>
        <w:rPr>
          <w:noProof/>
          <w:sz w:val="28"/>
          <w:lang w:val="en-US"/>
        </w:rPr>
      </w:pPr>
    </w:p>
    <w:p w:rsidR="00E36BA1" w:rsidRPr="00CE22D3" w:rsidRDefault="00C349E6" w:rsidP="00D52E00">
      <w:pPr>
        <w:suppressAutoHyphens/>
        <w:spacing w:line="360" w:lineRule="auto"/>
        <w:ind w:firstLine="709"/>
        <w:jc w:val="both"/>
        <w:rPr>
          <w:noProof/>
          <w:sz w:val="28"/>
        </w:rPr>
      </w:pPr>
      <w:r>
        <w:rPr>
          <w:noProof/>
          <w:sz w:val="28"/>
        </w:rPr>
        <w:pict>
          <v:shape id="Диаграмма 3" o:spid="_x0000_i1031" type="#_x0000_t75" style="width:325.5pt;height:17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CiPv3AAAAAUBAAAPAAAAZHJzL2Rvd25y&#10;ZXYueG1sTI9PS8NAEMXvgt9hGcGb3Zj1b8ymFKEHKUJthV632TEJZmfD7qaNfnrHXvTy4PGG935T&#10;zifXiwOG2HnScD3LQCDV3nbUaHjfLq8eQMRkyJreE2r4wgjz6vysNIX1R3rDwyY1gksoFkZDm9JQ&#10;SBnrFp2JMz8gcfbhgzOJbWikDebI5a6XeZbdSWc64oXWDPjcYv25GZ0GWubfLyp/Xe0evVuPYavW&#10;i9VO68uLafEEIuGU/o7hF5/RoWKmvR/JRtFr4EfSSTm7zxXbvYYbpW5BVqX8T1/9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">
            <v:imagedata r:id="rId13" o:title=""/>
            <o:lock v:ext="edit" aspectratio="f"/>
          </v:shape>
        </w:pict>
      </w:r>
    </w:p>
    <w:p w:rsidR="00E36BA1" w:rsidRPr="00CE22D3" w:rsidRDefault="00E36BA1" w:rsidP="00D52E00">
      <w:pPr>
        <w:suppressAutoHyphens/>
        <w:spacing w:line="360" w:lineRule="auto"/>
        <w:ind w:firstLine="709"/>
        <w:jc w:val="both"/>
        <w:rPr>
          <w:noProof/>
          <w:sz w:val="28"/>
          <w:lang w:val="en-US"/>
        </w:rPr>
      </w:pPr>
      <w:r w:rsidRPr="00CE22D3">
        <w:rPr>
          <w:noProof/>
          <w:sz w:val="28"/>
        </w:rPr>
        <w:t xml:space="preserve">Рисунок </w:t>
      </w:r>
      <w:r w:rsidR="008A1A86" w:rsidRPr="00CE22D3">
        <w:rPr>
          <w:noProof/>
          <w:sz w:val="28"/>
          <w:lang w:val="en-US"/>
        </w:rPr>
        <w:t>2.7</w:t>
      </w:r>
    </w:p>
    <w:p w:rsidR="00E36BA1" w:rsidRPr="00CE22D3" w:rsidRDefault="00E36BA1" w:rsidP="00D52E00">
      <w:pPr>
        <w:suppressAutoHyphens/>
        <w:spacing w:line="360" w:lineRule="auto"/>
        <w:ind w:firstLine="709"/>
        <w:jc w:val="both"/>
        <w:rPr>
          <w:sz w:val="28"/>
        </w:rPr>
      </w:pPr>
    </w:p>
    <w:p w:rsidR="00E36BA1" w:rsidRPr="00CE22D3" w:rsidRDefault="00E36BA1" w:rsidP="00D52E00">
      <w:pPr>
        <w:numPr>
          <w:ilvl w:val="0"/>
          <w:numId w:val="35"/>
        </w:numPr>
        <w:suppressAutoHyphens/>
        <w:autoSpaceDE/>
        <w:autoSpaceDN/>
        <w:spacing w:line="360" w:lineRule="auto"/>
        <w:ind w:left="0" w:firstLine="709"/>
        <w:jc w:val="both"/>
        <w:rPr>
          <w:sz w:val="28"/>
        </w:rPr>
      </w:pPr>
      <w:r w:rsidRPr="00CE22D3">
        <w:rPr>
          <w:sz w:val="28"/>
        </w:rPr>
        <w:t>Только метод личных продаж;</w:t>
      </w:r>
    </w:p>
    <w:p w:rsidR="00CE22D3" w:rsidRDefault="00E36BA1" w:rsidP="00D52E00">
      <w:pPr>
        <w:numPr>
          <w:ilvl w:val="0"/>
          <w:numId w:val="35"/>
        </w:numPr>
        <w:suppressAutoHyphens/>
        <w:autoSpaceDE/>
        <w:autoSpaceDN/>
        <w:spacing w:line="360" w:lineRule="auto"/>
        <w:ind w:left="0" w:firstLine="709"/>
        <w:jc w:val="both"/>
        <w:rPr>
          <w:sz w:val="28"/>
        </w:rPr>
      </w:pPr>
      <w:r w:rsidRPr="00CE22D3">
        <w:rPr>
          <w:sz w:val="28"/>
        </w:rPr>
        <w:t>Сроки проведения – с 01.03.08 по 01.04.08 и с 01.06.08 по 01.09.08;</w:t>
      </w:r>
    </w:p>
    <w:p w:rsidR="00E36BA1" w:rsidRPr="00CE22D3" w:rsidRDefault="00E36BA1" w:rsidP="00D52E00">
      <w:pPr>
        <w:numPr>
          <w:ilvl w:val="0"/>
          <w:numId w:val="35"/>
        </w:numPr>
        <w:suppressAutoHyphens/>
        <w:autoSpaceDE/>
        <w:autoSpaceDN/>
        <w:spacing w:line="360" w:lineRule="auto"/>
        <w:ind w:left="0" w:firstLine="709"/>
        <w:jc w:val="both"/>
        <w:rPr>
          <w:sz w:val="28"/>
        </w:rPr>
      </w:pPr>
      <w:r w:rsidRPr="00CE22D3">
        <w:rPr>
          <w:sz w:val="28"/>
        </w:rPr>
        <w:t>Бюджет – 2650000 рублей;</w:t>
      </w:r>
    </w:p>
    <w:p w:rsidR="00E36BA1" w:rsidRPr="00CE22D3" w:rsidRDefault="00E36BA1" w:rsidP="00D52E00">
      <w:pPr>
        <w:numPr>
          <w:ilvl w:val="0"/>
          <w:numId w:val="35"/>
        </w:numPr>
        <w:suppressAutoHyphens/>
        <w:autoSpaceDE/>
        <w:autoSpaceDN/>
        <w:spacing w:line="360" w:lineRule="auto"/>
        <w:ind w:left="0" w:firstLine="709"/>
        <w:jc w:val="both"/>
        <w:rPr>
          <w:sz w:val="28"/>
        </w:rPr>
      </w:pPr>
      <w:r w:rsidRPr="00CE22D3">
        <w:rPr>
          <w:sz w:val="28"/>
        </w:rPr>
        <w:t>Рекламное сообщение должно носить исключительно рациональный характер, показать преимущества продукции перед основными конкурентами и содержать основной упор на экологичность.</w:t>
      </w:r>
    </w:p>
    <w:p w:rsidR="00E36BA1" w:rsidRPr="00CE22D3" w:rsidRDefault="00E36BA1" w:rsidP="00D52E00">
      <w:pPr>
        <w:suppressAutoHyphens/>
        <w:spacing w:line="360" w:lineRule="auto"/>
        <w:ind w:firstLine="709"/>
        <w:jc w:val="both"/>
        <w:rPr>
          <w:sz w:val="28"/>
        </w:rPr>
      </w:pPr>
      <w:r w:rsidRPr="00CE22D3">
        <w:rPr>
          <w:sz w:val="28"/>
        </w:rPr>
        <w:t>Далее, руководствуясь целями кампании, был выбран экстенсивный тип рекламной кампании, при котором главной целью является ширина охвата рекламного сообщения, а не частота воздействия потенциального покупателя при определенном количестве контактов. Данная стратегия подходит в случае информирования целевой аудитории о новом продукте, при проведении кратковременных акций, о сезонных скидках и в других аналогичных случаях. Иными словами, данный вид применяется, где не требуется многократного повтора рекламного сообщения, так как вследствие новизны или выгоды предложения оно и так привлечет внимание и побудит к действию.</w:t>
      </w:r>
    </w:p>
    <w:p w:rsidR="00E36BA1" w:rsidRPr="00CE22D3" w:rsidRDefault="00E36BA1" w:rsidP="00D52E00">
      <w:pPr>
        <w:suppressAutoHyphens/>
        <w:spacing w:line="360" w:lineRule="auto"/>
        <w:ind w:firstLine="709"/>
        <w:jc w:val="both"/>
        <w:rPr>
          <w:sz w:val="28"/>
        </w:rPr>
      </w:pPr>
      <w:r w:rsidRPr="00CE22D3">
        <w:rPr>
          <w:sz w:val="28"/>
        </w:rPr>
        <w:t xml:space="preserve">Следующим шагом при планировании рекламной кампании был выбор медианостилей и других коммуникационных средств. Как уже упоминалось выше, одной из основных целей кампании </w:t>
      </w:r>
      <w:r w:rsidR="00D52E00" w:rsidRPr="00CE22D3">
        <w:rPr>
          <w:sz w:val="28"/>
        </w:rPr>
        <w:t>"</w:t>
      </w:r>
      <w:r w:rsidRPr="00CE22D3">
        <w:rPr>
          <w:sz w:val="28"/>
        </w:rPr>
        <w:t>Изотек-Норд</w:t>
      </w:r>
      <w:r w:rsidR="00D52E00" w:rsidRPr="00CE22D3">
        <w:rPr>
          <w:sz w:val="28"/>
        </w:rPr>
        <w:t>"</w:t>
      </w:r>
      <w:r w:rsidRPr="00CE22D3">
        <w:rPr>
          <w:sz w:val="28"/>
        </w:rPr>
        <w:t xml:space="preserve"> является сравнение двух рекламных подходов</w:t>
      </w:r>
      <w:r w:rsidR="00B41DF5" w:rsidRPr="00CE22D3">
        <w:rPr>
          <w:sz w:val="28"/>
        </w:rPr>
        <w:t xml:space="preserve"> </w:t>
      </w:r>
      <w:r w:rsidRPr="00CE22D3">
        <w:rPr>
          <w:sz w:val="28"/>
        </w:rPr>
        <w:t>- ATL и BTL.</w:t>
      </w:r>
    </w:p>
    <w:p w:rsidR="00E36BA1" w:rsidRPr="00CE22D3" w:rsidRDefault="00E36BA1" w:rsidP="00D52E00">
      <w:pPr>
        <w:suppressAutoHyphens/>
        <w:spacing w:line="360" w:lineRule="auto"/>
        <w:ind w:firstLine="709"/>
        <w:jc w:val="both"/>
        <w:rPr>
          <w:sz w:val="28"/>
        </w:rPr>
      </w:pPr>
      <w:r w:rsidRPr="00CE22D3">
        <w:rPr>
          <w:sz w:val="28"/>
          <w:lang w:val="en-US"/>
        </w:rPr>
        <w:t>ATL</w:t>
      </w:r>
      <w:r w:rsidRPr="00CE22D3">
        <w:rPr>
          <w:sz w:val="28"/>
        </w:rPr>
        <w:t xml:space="preserve"> подход – первый период рекламной кампании, проходивший с 01.03.2008 по 01.04.2008, при котором применялись исключительно медийные способы распространения рекламы.</w:t>
      </w:r>
    </w:p>
    <w:p w:rsidR="00D52E00" w:rsidRPr="00CE22D3" w:rsidRDefault="00E36BA1" w:rsidP="00D52E00">
      <w:pPr>
        <w:suppressAutoHyphens/>
        <w:spacing w:line="360" w:lineRule="auto"/>
        <w:ind w:firstLine="709"/>
        <w:jc w:val="both"/>
        <w:rPr>
          <w:sz w:val="28"/>
        </w:rPr>
      </w:pPr>
      <w:r w:rsidRPr="00CE22D3">
        <w:rPr>
          <w:sz w:val="28"/>
          <w:lang w:val="en-US"/>
        </w:rPr>
        <w:t>BTL</w:t>
      </w:r>
      <w:r w:rsidRPr="00CE22D3">
        <w:rPr>
          <w:sz w:val="28"/>
        </w:rPr>
        <w:t xml:space="preserve"> подход – второй период рекламной кампании проходил с 01.06.08 по 01.09.08. Во время второго подхода применялись исключительно методы, направленные на стимулирование продаж продукции.</w:t>
      </w:r>
    </w:p>
    <w:p w:rsidR="00E36BA1" w:rsidRPr="00CE22D3" w:rsidRDefault="00E36BA1" w:rsidP="00D52E00">
      <w:pPr>
        <w:suppressAutoHyphens/>
        <w:spacing w:line="360" w:lineRule="auto"/>
        <w:ind w:firstLine="709"/>
        <w:jc w:val="both"/>
        <w:rPr>
          <w:sz w:val="28"/>
          <w:lang w:val="en-US"/>
        </w:rPr>
      </w:pPr>
      <w:r w:rsidRPr="00CE22D3">
        <w:rPr>
          <w:sz w:val="28"/>
        </w:rPr>
        <w:t xml:space="preserve">Необходимо отметить, что большая часть бюджета распределялась в сторону первого подхода (рис. </w:t>
      </w:r>
      <w:r w:rsidR="008A1A86" w:rsidRPr="00CE22D3">
        <w:rPr>
          <w:sz w:val="28"/>
        </w:rPr>
        <w:t>2.8</w:t>
      </w:r>
      <w:r w:rsidRPr="00CE22D3">
        <w:rPr>
          <w:sz w:val="28"/>
        </w:rPr>
        <w:t>). В качестве медийных носителей были выбраны наружная реклама и реклама в тематических печатных изданиях, а также реклама в Интернете.</w:t>
      </w:r>
    </w:p>
    <w:p w:rsidR="00D52E00" w:rsidRPr="00CE22D3" w:rsidRDefault="00D52E00" w:rsidP="00D52E00">
      <w:pPr>
        <w:suppressAutoHyphens/>
        <w:spacing w:line="360" w:lineRule="auto"/>
        <w:ind w:firstLine="709"/>
        <w:jc w:val="both"/>
        <w:rPr>
          <w:sz w:val="28"/>
          <w:lang w:val="en-US"/>
        </w:rPr>
      </w:pPr>
    </w:p>
    <w:p w:rsidR="00E36BA1" w:rsidRPr="00CE22D3" w:rsidRDefault="00C349E6" w:rsidP="00D52E00">
      <w:pPr>
        <w:suppressAutoHyphens/>
        <w:spacing w:line="360" w:lineRule="auto"/>
        <w:ind w:firstLine="709"/>
        <w:jc w:val="both"/>
        <w:rPr>
          <w:noProof/>
          <w:sz w:val="28"/>
        </w:rPr>
      </w:pPr>
      <w:r>
        <w:rPr>
          <w:noProof/>
          <w:sz w:val="28"/>
        </w:rPr>
        <w:pict>
          <v:shape id="Диаграмма 1" o:spid="_x0000_i1032"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G3LcR2gAAAAUBAAAPAAAAZHJzL2Rvd25y&#10;ZXYueG1sTI9BS8NAEIXvgv9hGcGb3dioLWk2RYpFBS9t/QHT7DQJZmdDdpuk/97Ri14ePN7w3jf5&#10;enKtGqgPjWcD97MEFHHpbcOVgc/D9m4JKkRki61nMnChAOvi+irHzPqRdzTsY6WkhEOGBuoYu0zr&#10;UNbkMMx8RyzZyfcOo9i+0rbHUcpdq+dJ8qQdNiwLNXa0qan82p+dAb2jMeKlPdHbdnjd0CG8L14+&#10;jLm9mZ5XoCJN8e8YfvAFHQphOvoz26BaA/JI/FXJFvNU7NHAQ5o+gi5y/Z+++AY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">
            <v:imagedata r:id="rId14" o:title=""/>
            <o:lock v:ext="edit" aspectratio="f"/>
          </v:shape>
        </w:pict>
      </w:r>
    </w:p>
    <w:p w:rsidR="00E36BA1" w:rsidRPr="00CE22D3" w:rsidRDefault="00E36BA1" w:rsidP="00D52E00">
      <w:pPr>
        <w:suppressAutoHyphens/>
        <w:spacing w:line="360" w:lineRule="auto"/>
        <w:ind w:firstLine="709"/>
        <w:jc w:val="both"/>
        <w:rPr>
          <w:noProof/>
          <w:sz w:val="28"/>
          <w:lang w:val="en-US"/>
        </w:rPr>
      </w:pPr>
      <w:r w:rsidRPr="00CE22D3">
        <w:rPr>
          <w:noProof/>
          <w:sz w:val="28"/>
        </w:rPr>
        <w:t xml:space="preserve">Рисунок </w:t>
      </w:r>
      <w:r w:rsidR="008A1A86" w:rsidRPr="00CE22D3">
        <w:rPr>
          <w:noProof/>
          <w:sz w:val="28"/>
          <w:lang w:val="en-US"/>
        </w:rPr>
        <w:t>2.8</w:t>
      </w:r>
    </w:p>
    <w:p w:rsidR="008A1A86" w:rsidRPr="00CE22D3" w:rsidRDefault="008A1A86" w:rsidP="00D52E00">
      <w:pPr>
        <w:suppressAutoHyphens/>
        <w:spacing w:line="360" w:lineRule="auto"/>
        <w:ind w:firstLine="709"/>
        <w:jc w:val="both"/>
        <w:rPr>
          <w:noProof/>
          <w:sz w:val="28"/>
          <w:lang w:val="en-US"/>
        </w:rPr>
      </w:pPr>
    </w:p>
    <w:p w:rsidR="00E36BA1" w:rsidRPr="00CE22D3" w:rsidRDefault="00E36BA1" w:rsidP="00D52E00">
      <w:pPr>
        <w:suppressAutoHyphens/>
        <w:spacing w:line="360" w:lineRule="auto"/>
        <w:ind w:firstLine="709"/>
        <w:jc w:val="both"/>
        <w:rPr>
          <w:noProof/>
          <w:sz w:val="28"/>
        </w:rPr>
      </w:pPr>
      <w:r w:rsidRPr="00CE22D3">
        <w:rPr>
          <w:noProof/>
          <w:sz w:val="28"/>
        </w:rPr>
        <w:t>Далее рассмотрим основные способы при продвижении продукции во тором подходе.</w:t>
      </w:r>
    </w:p>
    <w:p w:rsidR="00E36BA1" w:rsidRPr="00CE22D3" w:rsidRDefault="00E36BA1" w:rsidP="00D52E00">
      <w:pPr>
        <w:suppressAutoHyphens/>
        <w:spacing w:line="360" w:lineRule="auto"/>
        <w:ind w:firstLine="709"/>
        <w:jc w:val="both"/>
        <w:rPr>
          <w:noProof/>
          <w:sz w:val="28"/>
        </w:rPr>
      </w:pPr>
      <w:r w:rsidRPr="00CE22D3">
        <w:rPr>
          <w:noProof/>
          <w:sz w:val="28"/>
        </w:rPr>
        <w:t>Наружная реклама</w:t>
      </w:r>
    </w:p>
    <w:p w:rsidR="00D52E00" w:rsidRPr="00CE22D3" w:rsidRDefault="00E36BA1" w:rsidP="00D52E00">
      <w:pPr>
        <w:suppressAutoHyphens/>
        <w:spacing w:line="360" w:lineRule="auto"/>
        <w:ind w:firstLine="709"/>
        <w:jc w:val="both"/>
        <w:rPr>
          <w:noProof/>
          <w:sz w:val="28"/>
        </w:rPr>
      </w:pPr>
      <w:r w:rsidRPr="00CE22D3">
        <w:rPr>
          <w:noProof/>
          <w:sz w:val="28"/>
        </w:rPr>
        <w:t xml:space="preserve">Наружная реклама может служить двум целям: напоминать и информаировать. В случае рекламной кампании по продвижению </w:t>
      </w:r>
      <w:r w:rsidR="00D52E00" w:rsidRPr="00CE22D3">
        <w:rPr>
          <w:noProof/>
          <w:sz w:val="28"/>
        </w:rPr>
        <w:t>"</w:t>
      </w:r>
      <w:r w:rsidRPr="00CE22D3">
        <w:rPr>
          <w:noProof/>
          <w:sz w:val="28"/>
        </w:rPr>
        <w:t>Эковаты</w:t>
      </w:r>
      <w:r w:rsidR="00D52E00" w:rsidRPr="00CE22D3">
        <w:rPr>
          <w:noProof/>
          <w:sz w:val="28"/>
        </w:rPr>
        <w:t>"</w:t>
      </w:r>
      <w:r w:rsidRPr="00CE22D3">
        <w:rPr>
          <w:noProof/>
          <w:sz w:val="28"/>
        </w:rPr>
        <w:t xml:space="preserve"> использовалось второе.</w:t>
      </w:r>
    </w:p>
    <w:p w:rsidR="00E36BA1" w:rsidRPr="00CE22D3" w:rsidRDefault="00E36BA1" w:rsidP="00D52E00">
      <w:pPr>
        <w:suppressAutoHyphens/>
        <w:spacing w:line="360" w:lineRule="auto"/>
        <w:ind w:firstLine="709"/>
        <w:jc w:val="both"/>
        <w:rPr>
          <w:sz w:val="28"/>
        </w:rPr>
      </w:pPr>
      <w:r w:rsidRPr="00CE22D3">
        <w:rPr>
          <w:sz w:val="28"/>
        </w:rPr>
        <w:t xml:space="preserve">В зависимости от места расположения можно разместить рекламу на наружных носителях, максимально приблизив их к целевой аудитории. Но в целом такой вид рекламы обладает </w:t>
      </w:r>
      <w:r w:rsidRPr="00CE22D3">
        <w:rPr>
          <w:bCs/>
          <w:iCs/>
          <w:sz w:val="28"/>
        </w:rPr>
        <w:t>низкой таргетируемостью воздействия</w:t>
      </w:r>
      <w:r w:rsidRPr="00CE22D3">
        <w:rPr>
          <w:sz w:val="28"/>
        </w:rPr>
        <w:t xml:space="preserve">. </w:t>
      </w:r>
      <w:r w:rsidRPr="00CE22D3">
        <w:rPr>
          <w:bCs/>
          <w:iCs/>
          <w:sz w:val="28"/>
        </w:rPr>
        <w:t xml:space="preserve">Аудиторией наружной рекламы </w:t>
      </w:r>
      <w:r w:rsidRPr="00CE22D3">
        <w:rPr>
          <w:sz w:val="28"/>
        </w:rPr>
        <w:t>являются пешеходы, водители автотранспорта, пассажиры общественного транспорта.</w:t>
      </w:r>
    </w:p>
    <w:p w:rsidR="00E36BA1" w:rsidRPr="00CE22D3" w:rsidRDefault="00E36BA1" w:rsidP="00D52E00">
      <w:pPr>
        <w:suppressAutoHyphens/>
        <w:spacing w:line="360" w:lineRule="auto"/>
        <w:ind w:firstLine="709"/>
        <w:jc w:val="both"/>
        <w:rPr>
          <w:sz w:val="28"/>
        </w:rPr>
      </w:pPr>
      <w:r w:rsidRPr="00CE22D3">
        <w:rPr>
          <w:sz w:val="28"/>
        </w:rPr>
        <w:t>Канал воздействия наружной рекламы на человека только один – визуальный. Воздействие происходит мимоходом. Поэтому чрезвычайно важно разработать макет рекламы наиболее эффективный по размеру и яркости оформления.</w:t>
      </w:r>
    </w:p>
    <w:p w:rsidR="00E36BA1" w:rsidRPr="00CE22D3" w:rsidRDefault="00E36BA1" w:rsidP="00D52E00">
      <w:pPr>
        <w:suppressAutoHyphens/>
        <w:spacing w:line="360" w:lineRule="auto"/>
        <w:ind w:firstLine="709"/>
        <w:jc w:val="both"/>
        <w:rPr>
          <w:sz w:val="28"/>
        </w:rPr>
      </w:pPr>
      <w:r w:rsidRPr="00CE22D3">
        <w:rPr>
          <w:bCs/>
          <w:iCs/>
          <w:sz w:val="28"/>
        </w:rPr>
        <w:t xml:space="preserve">Наружная реклама обладает высоким потенциалом охвата, позволяет добиться эффекта </w:t>
      </w:r>
      <w:r w:rsidR="00D52E00" w:rsidRPr="00CE22D3">
        <w:rPr>
          <w:bCs/>
          <w:iCs/>
          <w:sz w:val="28"/>
        </w:rPr>
        <w:t>"</w:t>
      </w:r>
      <w:r w:rsidRPr="00CE22D3">
        <w:rPr>
          <w:bCs/>
          <w:iCs/>
          <w:sz w:val="28"/>
        </w:rPr>
        <w:t>узнаваемости</w:t>
      </w:r>
      <w:r w:rsidR="00D52E00" w:rsidRPr="00CE22D3">
        <w:rPr>
          <w:bCs/>
          <w:iCs/>
          <w:sz w:val="28"/>
        </w:rPr>
        <w:t>"</w:t>
      </w:r>
      <w:r w:rsidRPr="00CE22D3">
        <w:rPr>
          <w:bCs/>
          <w:iCs/>
          <w:sz w:val="28"/>
        </w:rPr>
        <w:t xml:space="preserve"> </w:t>
      </w:r>
      <w:r w:rsidRPr="00CE22D3">
        <w:rPr>
          <w:sz w:val="28"/>
        </w:rPr>
        <w:t>рекламируемого продукта у огромного количества потенциальных покупателей. Охват зависит от оживленности мест, популярности маршрутов, на которых размещена наружная реклама. Так, размещенная в разных районах, оживленных местах сеть рекламных щитов позволяет охватить максимально возможную аудиторию.</w:t>
      </w:r>
      <w:r w:rsidR="00D52E00" w:rsidRPr="00CE22D3">
        <w:rPr>
          <w:sz w:val="28"/>
        </w:rPr>
        <w:t xml:space="preserve"> </w:t>
      </w:r>
      <w:r w:rsidRPr="00CE22D3">
        <w:rPr>
          <w:sz w:val="28"/>
        </w:rPr>
        <w:tab/>
        <w:t>Реальный охват аудитории наружного носителя рекламы определить с точностью практически невозможно. Поэтому сложно установить стоимость контакта объекта наружной рекламы с тысячей человек. Удельная стоимость размещения низкая и тем более эффективна, учитывая массовый охват аудитории.</w:t>
      </w:r>
    </w:p>
    <w:p w:rsidR="00E36BA1" w:rsidRPr="00CE22D3" w:rsidRDefault="00E36BA1" w:rsidP="00D52E00">
      <w:pPr>
        <w:suppressAutoHyphens/>
        <w:spacing w:line="360" w:lineRule="auto"/>
        <w:ind w:firstLine="709"/>
        <w:jc w:val="both"/>
        <w:rPr>
          <w:sz w:val="28"/>
        </w:rPr>
      </w:pPr>
      <w:r w:rsidRPr="00CE22D3">
        <w:rPr>
          <w:sz w:val="28"/>
        </w:rPr>
        <w:t>Таким образом, в качестве рекламных поверхностей были выбраны щиты формата 6х3, расположенные, преимущественно, на основных загородных трассах у выезда из города, а также на основных центральных проспектах, в качестве оператора рекламы была выбрана компании News Outdoor</w:t>
      </w:r>
    </w:p>
    <w:p w:rsidR="00E36BA1" w:rsidRPr="00CE22D3" w:rsidRDefault="00E36BA1" w:rsidP="00D52E00">
      <w:pPr>
        <w:suppressAutoHyphens/>
        <w:spacing w:line="360" w:lineRule="auto"/>
        <w:ind w:firstLine="709"/>
        <w:jc w:val="both"/>
        <w:rPr>
          <w:sz w:val="28"/>
        </w:rPr>
      </w:pPr>
      <w:r w:rsidRPr="00CE22D3">
        <w:rPr>
          <w:sz w:val="28"/>
        </w:rPr>
        <w:t xml:space="preserve">Не смотря на то, что существует несколько количественных способов измерения контактов аудитории в наружной рекламе, специалисты до сих пор так и не пришли к единому мнению относительно их достоверности и актуальности, в основном вследствие </w:t>
      </w:r>
      <w:r w:rsidR="00D52E00" w:rsidRPr="00CE22D3">
        <w:rPr>
          <w:sz w:val="28"/>
        </w:rPr>
        <w:t>"</w:t>
      </w:r>
      <w:r w:rsidRPr="00CE22D3">
        <w:rPr>
          <w:sz w:val="28"/>
        </w:rPr>
        <w:t>фонового</w:t>
      </w:r>
      <w:r w:rsidR="00D52E00" w:rsidRPr="00CE22D3">
        <w:rPr>
          <w:sz w:val="28"/>
        </w:rPr>
        <w:t>"</w:t>
      </w:r>
      <w:r w:rsidRPr="00CE22D3">
        <w:rPr>
          <w:sz w:val="28"/>
        </w:rPr>
        <w:t xml:space="preserve"> характера данного носителя.</w:t>
      </w:r>
    </w:p>
    <w:p w:rsidR="00E36BA1" w:rsidRPr="00CE22D3" w:rsidRDefault="00E36BA1" w:rsidP="00D52E00">
      <w:pPr>
        <w:suppressAutoHyphens/>
        <w:spacing w:line="360" w:lineRule="auto"/>
        <w:ind w:firstLine="709"/>
        <w:jc w:val="both"/>
        <w:rPr>
          <w:sz w:val="28"/>
        </w:rPr>
      </w:pPr>
      <w:r w:rsidRPr="00CE22D3">
        <w:rPr>
          <w:sz w:val="28"/>
        </w:rPr>
        <w:t>На данный момент используются следующие параметры оценки наружных рекламных поверхностей:</w:t>
      </w:r>
    </w:p>
    <w:p w:rsidR="00D52E00" w:rsidRPr="00CE22D3" w:rsidRDefault="00E36BA1" w:rsidP="00D52E00">
      <w:pPr>
        <w:suppressAutoHyphens/>
        <w:spacing w:line="360" w:lineRule="auto"/>
        <w:ind w:firstLine="709"/>
        <w:jc w:val="both"/>
        <w:rPr>
          <w:sz w:val="28"/>
        </w:rPr>
      </w:pPr>
      <w:r w:rsidRPr="00CE22D3">
        <w:rPr>
          <w:sz w:val="28"/>
          <w:lang w:val="en-US"/>
        </w:rPr>
        <w:t>OTS</w:t>
      </w:r>
      <w:r w:rsidRPr="00CE22D3">
        <w:rPr>
          <w:sz w:val="28"/>
        </w:rPr>
        <w:t xml:space="preserve"> (буквально </w:t>
      </w:r>
      <w:r w:rsidRPr="00CE22D3">
        <w:rPr>
          <w:iCs/>
          <w:sz w:val="28"/>
        </w:rPr>
        <w:t>Opportunity To See, возможность увидеть</w:t>
      </w:r>
      <w:r w:rsidRPr="00CE22D3">
        <w:rPr>
          <w:sz w:val="28"/>
        </w:rPr>
        <w:t>) - оценка числа контактов с рекламной поверхностью / кампанией, включая повторные. Измеряется в количестве контактов.</w:t>
      </w:r>
    </w:p>
    <w:p w:rsidR="00E36BA1" w:rsidRPr="00CE22D3" w:rsidRDefault="00E36BA1" w:rsidP="00D52E00">
      <w:pPr>
        <w:suppressAutoHyphens/>
        <w:spacing w:line="360" w:lineRule="auto"/>
        <w:ind w:firstLine="709"/>
        <w:jc w:val="both"/>
        <w:rPr>
          <w:sz w:val="28"/>
        </w:rPr>
      </w:pPr>
      <w:r w:rsidRPr="00CE22D3">
        <w:rPr>
          <w:sz w:val="28"/>
        </w:rPr>
        <w:t>При этом при выборе одной поверхности определяется дневной OTS, а при выборе нескольких поверхностей – средний дневной OTS.</w:t>
      </w:r>
    </w:p>
    <w:p w:rsidR="00D52E00" w:rsidRPr="00CE22D3" w:rsidRDefault="00E36BA1" w:rsidP="00D52E00">
      <w:pPr>
        <w:suppressAutoHyphens/>
        <w:spacing w:line="360" w:lineRule="auto"/>
        <w:ind w:firstLine="709"/>
        <w:jc w:val="both"/>
        <w:rPr>
          <w:sz w:val="28"/>
        </w:rPr>
      </w:pPr>
      <w:r w:rsidRPr="00CE22D3">
        <w:rPr>
          <w:sz w:val="28"/>
        </w:rPr>
        <w:t>Расчет дневного OTS:</w:t>
      </w:r>
    </w:p>
    <w:p w:rsidR="00D52E00" w:rsidRPr="00CE22D3" w:rsidRDefault="00D52E00" w:rsidP="00D52E00">
      <w:pPr>
        <w:suppressAutoHyphens/>
        <w:spacing w:line="360" w:lineRule="auto"/>
        <w:ind w:firstLine="709"/>
        <w:jc w:val="both"/>
        <w:rPr>
          <w:sz w:val="28"/>
          <w:lang w:val="en-US"/>
        </w:rPr>
      </w:pPr>
    </w:p>
    <w:p w:rsidR="00E36BA1" w:rsidRPr="00CE22D3" w:rsidRDefault="00E36BA1" w:rsidP="00D52E00">
      <w:pPr>
        <w:suppressAutoHyphens/>
        <w:spacing w:line="360" w:lineRule="auto"/>
        <w:ind w:firstLine="709"/>
        <w:jc w:val="both"/>
        <w:rPr>
          <w:sz w:val="28"/>
          <w:lang w:val="en-US"/>
        </w:rPr>
      </w:pPr>
      <w:r w:rsidRPr="00CE22D3">
        <w:rPr>
          <w:sz w:val="28"/>
          <w:lang w:val="en-US"/>
        </w:rPr>
        <w:t>OTS</w:t>
      </w:r>
      <w:r w:rsidRPr="00CE22D3">
        <w:rPr>
          <w:sz w:val="28"/>
        </w:rPr>
        <w:t xml:space="preserve"> = Данные по суточному пассажиропотоку * k1 *k2</w:t>
      </w:r>
    </w:p>
    <w:p w:rsidR="00D52E00" w:rsidRPr="00CE22D3" w:rsidRDefault="00D52E00" w:rsidP="00D52E00">
      <w:pPr>
        <w:suppressAutoHyphens/>
        <w:spacing w:line="360" w:lineRule="auto"/>
        <w:ind w:firstLine="709"/>
        <w:jc w:val="both"/>
        <w:rPr>
          <w:sz w:val="28"/>
          <w:lang w:val="en-US"/>
        </w:rPr>
      </w:pPr>
    </w:p>
    <w:p w:rsidR="00E36BA1" w:rsidRPr="00CE22D3" w:rsidRDefault="00E36BA1" w:rsidP="00D52E00">
      <w:pPr>
        <w:suppressAutoHyphens/>
        <w:spacing w:line="360" w:lineRule="auto"/>
        <w:ind w:firstLine="709"/>
        <w:jc w:val="both"/>
        <w:rPr>
          <w:sz w:val="28"/>
        </w:rPr>
      </w:pPr>
      <w:r w:rsidRPr="00CE22D3">
        <w:rPr>
          <w:sz w:val="28"/>
        </w:rPr>
        <w:t xml:space="preserve">где </w:t>
      </w:r>
      <w:r w:rsidRPr="00CE22D3">
        <w:rPr>
          <w:sz w:val="28"/>
          <w:lang w:val="en-US"/>
        </w:rPr>
        <w:t>k</w:t>
      </w:r>
      <w:r w:rsidRPr="00CE22D3">
        <w:rPr>
          <w:sz w:val="28"/>
        </w:rPr>
        <w:t>1 – коэффициент учитывающий формат поверхности, k2 – факторы обзора поверхности.</w:t>
      </w:r>
    </w:p>
    <w:p w:rsidR="00E36BA1" w:rsidRPr="00CE22D3" w:rsidRDefault="00E36BA1" w:rsidP="00D52E00">
      <w:pPr>
        <w:suppressAutoHyphens/>
        <w:spacing w:line="360" w:lineRule="auto"/>
        <w:ind w:firstLine="709"/>
        <w:jc w:val="both"/>
        <w:rPr>
          <w:sz w:val="28"/>
        </w:rPr>
      </w:pPr>
      <w:r w:rsidRPr="00CE22D3">
        <w:rPr>
          <w:sz w:val="28"/>
          <w:lang w:val="en-US"/>
        </w:rPr>
        <w:t>GRP</w:t>
      </w:r>
      <w:r w:rsidRPr="00CE22D3">
        <w:rPr>
          <w:sz w:val="28"/>
        </w:rPr>
        <w:t xml:space="preserve"> (буквально </w:t>
      </w:r>
      <w:r w:rsidRPr="00CE22D3">
        <w:rPr>
          <w:iCs/>
          <w:sz w:val="28"/>
        </w:rPr>
        <w:t>Gross Rating Point, итоговая сумма рейтингов</w:t>
      </w:r>
      <w:r w:rsidRPr="00CE22D3">
        <w:rPr>
          <w:sz w:val="28"/>
        </w:rPr>
        <w:t>) - рейтинг рекламной поверхности, измеряется в %, может быть более 100% (знак % не пишется). Вычисляется как % контактов аудитории 18+ с рекламным сообщением.</w:t>
      </w:r>
    </w:p>
    <w:p w:rsidR="00E36BA1" w:rsidRPr="00CE22D3" w:rsidRDefault="00E36BA1" w:rsidP="00D52E00">
      <w:pPr>
        <w:suppressAutoHyphens/>
        <w:spacing w:line="360" w:lineRule="auto"/>
        <w:ind w:firstLine="709"/>
        <w:jc w:val="both"/>
        <w:rPr>
          <w:sz w:val="28"/>
        </w:rPr>
      </w:pPr>
      <w:r w:rsidRPr="00CE22D3">
        <w:rPr>
          <w:sz w:val="28"/>
        </w:rPr>
        <w:t xml:space="preserve">При выборе одной поверхности определяется дневной </w:t>
      </w:r>
      <w:r w:rsidRPr="00CE22D3">
        <w:rPr>
          <w:sz w:val="28"/>
          <w:lang w:val="en-US"/>
        </w:rPr>
        <w:t>GRP</w:t>
      </w:r>
      <w:r w:rsidRPr="00CE22D3">
        <w:rPr>
          <w:sz w:val="28"/>
        </w:rPr>
        <w:t xml:space="preserve">, при выборе нескольких поверхностей – средний дневной </w:t>
      </w:r>
      <w:r w:rsidRPr="00CE22D3">
        <w:rPr>
          <w:sz w:val="28"/>
          <w:lang w:val="en-US"/>
        </w:rPr>
        <w:t>GRP</w:t>
      </w:r>
      <w:r w:rsidRPr="00CE22D3">
        <w:rPr>
          <w:sz w:val="28"/>
        </w:rPr>
        <w:t>.</w:t>
      </w:r>
    </w:p>
    <w:p w:rsidR="00E36BA1" w:rsidRPr="00CE22D3" w:rsidRDefault="00E36BA1" w:rsidP="00D52E00">
      <w:pPr>
        <w:suppressAutoHyphens/>
        <w:spacing w:line="360" w:lineRule="auto"/>
        <w:ind w:firstLine="709"/>
        <w:jc w:val="both"/>
        <w:rPr>
          <w:sz w:val="28"/>
          <w:lang w:val="en-US"/>
        </w:rPr>
      </w:pPr>
      <w:r w:rsidRPr="00CE22D3">
        <w:rPr>
          <w:sz w:val="28"/>
        </w:rPr>
        <w:t>GRP в наружной рекламе – это величина, является производная от OTS и рассчитывается по формуле:</w:t>
      </w:r>
    </w:p>
    <w:p w:rsidR="00D52E00" w:rsidRPr="00CE22D3" w:rsidRDefault="00D52E00" w:rsidP="00D52E00">
      <w:pPr>
        <w:suppressAutoHyphens/>
        <w:spacing w:line="360" w:lineRule="auto"/>
        <w:ind w:firstLine="709"/>
        <w:jc w:val="both"/>
        <w:rPr>
          <w:sz w:val="28"/>
          <w:lang w:val="en-US"/>
        </w:rPr>
      </w:pPr>
    </w:p>
    <w:p w:rsidR="00D52E00" w:rsidRPr="00CE22D3" w:rsidRDefault="00C349E6" w:rsidP="00D52E00">
      <w:pPr>
        <w:suppressAutoHyphens/>
        <w:spacing w:line="360" w:lineRule="auto"/>
        <w:ind w:firstLine="709"/>
        <w:jc w:val="both"/>
        <w:rPr>
          <w:sz w:val="28"/>
        </w:rPr>
      </w:pPr>
      <w:r>
        <w:rPr>
          <w:sz w:val="28"/>
        </w:rPr>
        <w:pict>
          <v:shape id="_x0000_i1033" type="#_x0000_t75" style="width:.75pt;height:.75pt">
            <v:imagedata r:id="rId15" o:title=""/>
          </v:shape>
        </w:pict>
      </w:r>
      <w:r>
        <w:rPr>
          <w:sz w:val="28"/>
        </w:rPr>
        <w:pict>
          <v:shape id="_x0000_i1034" type="#_x0000_t75" style="width:290.25pt;height:72.75pt">
            <v:imagedata r:id="rId16" o:title=""/>
          </v:shape>
        </w:pict>
      </w:r>
    </w:p>
    <w:p w:rsidR="00D52E00" w:rsidRDefault="00D52E00" w:rsidP="00D52E00">
      <w:pPr>
        <w:suppressAutoHyphens/>
        <w:spacing w:line="360" w:lineRule="auto"/>
        <w:ind w:firstLine="709"/>
        <w:jc w:val="both"/>
        <w:rPr>
          <w:sz w:val="28"/>
          <w:lang w:val="en-US"/>
        </w:rPr>
      </w:pPr>
    </w:p>
    <w:p w:rsidR="00E36BA1" w:rsidRPr="00CE22D3" w:rsidRDefault="00965549" w:rsidP="00D52E00">
      <w:pPr>
        <w:suppressAutoHyphens/>
        <w:spacing w:line="360" w:lineRule="auto"/>
        <w:ind w:firstLine="709"/>
        <w:jc w:val="both"/>
        <w:rPr>
          <w:sz w:val="28"/>
        </w:rPr>
      </w:pPr>
      <w:r>
        <w:rPr>
          <w:sz w:val="28"/>
          <w:lang w:val="en-US"/>
        </w:rPr>
        <w:br w:type="page"/>
      </w:r>
      <w:r w:rsidR="00E36BA1" w:rsidRPr="00CE22D3">
        <w:rPr>
          <w:sz w:val="28"/>
          <w:lang w:val="en-US"/>
        </w:rPr>
        <w:t>CPT</w:t>
      </w:r>
      <w:r w:rsidR="00E36BA1" w:rsidRPr="00CE22D3">
        <w:rPr>
          <w:sz w:val="28"/>
        </w:rPr>
        <w:t xml:space="preserve"> (буквально </w:t>
      </w:r>
      <w:r w:rsidR="00E36BA1" w:rsidRPr="00CE22D3">
        <w:rPr>
          <w:bCs/>
          <w:sz w:val="28"/>
        </w:rPr>
        <w:t xml:space="preserve">сost per thousand, цена за тысячу) – цена за тысячу </w:t>
      </w:r>
      <w:r w:rsidR="00E36BA1" w:rsidRPr="00CE22D3">
        <w:rPr>
          <w:sz w:val="28"/>
        </w:rPr>
        <w:t>визуальных контактов со зрителем.</w:t>
      </w:r>
    </w:p>
    <w:p w:rsidR="00D52E00" w:rsidRPr="00CE22D3" w:rsidRDefault="00E36BA1" w:rsidP="00D52E00">
      <w:pPr>
        <w:suppressAutoHyphens/>
        <w:spacing w:line="360" w:lineRule="auto"/>
        <w:ind w:firstLine="709"/>
        <w:jc w:val="both"/>
        <w:rPr>
          <w:sz w:val="28"/>
          <w:lang w:val="en-US"/>
        </w:rPr>
      </w:pPr>
      <w:r w:rsidRPr="00CE22D3">
        <w:rPr>
          <w:sz w:val="28"/>
        </w:rPr>
        <w:t>Формула для расчета CPT:</w:t>
      </w:r>
    </w:p>
    <w:p w:rsidR="00D52E00" w:rsidRPr="00CE22D3" w:rsidRDefault="00D52E00" w:rsidP="00D52E00">
      <w:pPr>
        <w:suppressAutoHyphens/>
        <w:spacing w:line="360" w:lineRule="auto"/>
        <w:ind w:firstLine="709"/>
        <w:jc w:val="both"/>
        <w:rPr>
          <w:sz w:val="28"/>
        </w:rPr>
      </w:pPr>
    </w:p>
    <w:p w:rsidR="00E36BA1" w:rsidRPr="00CE22D3" w:rsidRDefault="00C349E6" w:rsidP="00D52E00">
      <w:pPr>
        <w:suppressAutoHyphens/>
        <w:spacing w:line="360" w:lineRule="auto"/>
        <w:ind w:firstLine="709"/>
        <w:jc w:val="both"/>
        <w:rPr>
          <w:sz w:val="28"/>
        </w:rPr>
      </w:pPr>
      <w:r>
        <w:rPr>
          <w:sz w:val="28"/>
        </w:rPr>
        <w:pict>
          <v:shape id="_x0000_i1035" type="#_x0000_t75" style="width:363pt;height:72.75pt">
            <v:imagedata r:id="rId17" o:title=""/>
          </v:shape>
        </w:pict>
      </w:r>
    </w:p>
    <w:p w:rsidR="00D52E00" w:rsidRPr="00CE22D3" w:rsidRDefault="00D52E00" w:rsidP="00D52E00">
      <w:pPr>
        <w:suppressAutoHyphens/>
        <w:spacing w:line="360" w:lineRule="auto"/>
        <w:ind w:firstLine="709"/>
        <w:jc w:val="both"/>
        <w:rPr>
          <w:sz w:val="28"/>
          <w:lang w:val="en-US"/>
        </w:rPr>
      </w:pPr>
    </w:p>
    <w:p w:rsidR="00D52E00" w:rsidRPr="00CE22D3" w:rsidRDefault="00E36BA1" w:rsidP="00D52E00">
      <w:pPr>
        <w:suppressAutoHyphens/>
        <w:spacing w:line="360" w:lineRule="auto"/>
        <w:ind w:firstLine="709"/>
        <w:jc w:val="both"/>
        <w:rPr>
          <w:sz w:val="28"/>
        </w:rPr>
      </w:pPr>
      <w:r w:rsidRPr="00CE22D3">
        <w:rPr>
          <w:sz w:val="28"/>
        </w:rPr>
        <w:t>С учетом данных параметром рассчитаем показатели выбранных рекламных поверхностей.</w:t>
      </w:r>
    </w:p>
    <w:p w:rsidR="00D52E00" w:rsidRPr="00CE22D3" w:rsidRDefault="00D52E00" w:rsidP="00D52E00">
      <w:pPr>
        <w:suppressAutoHyphens/>
        <w:spacing w:line="360" w:lineRule="auto"/>
        <w:ind w:firstLine="709"/>
        <w:jc w:val="both"/>
        <w:rPr>
          <w:sz w:val="28"/>
          <w:lang w:val="en-US"/>
        </w:rPr>
      </w:pPr>
    </w:p>
    <w:p w:rsidR="00E36BA1" w:rsidRPr="00CE22D3" w:rsidRDefault="008A1A86" w:rsidP="00D52E00">
      <w:pPr>
        <w:suppressAutoHyphens/>
        <w:spacing w:line="360" w:lineRule="auto"/>
        <w:ind w:firstLine="709"/>
        <w:jc w:val="both"/>
        <w:rPr>
          <w:sz w:val="28"/>
          <w:lang w:val="en-US"/>
        </w:rPr>
      </w:pPr>
      <w:r w:rsidRPr="00CE22D3">
        <w:rPr>
          <w:sz w:val="28"/>
        </w:rPr>
        <w:t xml:space="preserve">Таблица </w:t>
      </w:r>
      <w:r w:rsidRPr="00CE22D3">
        <w:rPr>
          <w:sz w:val="28"/>
          <w:lang w:val="en-US"/>
        </w:rPr>
        <w:t>2.2</w:t>
      </w:r>
      <w:r w:rsidR="00D52E00" w:rsidRPr="00CE22D3">
        <w:rPr>
          <w:sz w:val="28"/>
          <w:lang w:val="en-US"/>
        </w:rPr>
        <w:t xml:space="preserve"> </w:t>
      </w:r>
      <w:r w:rsidR="00E36BA1" w:rsidRPr="00CE22D3">
        <w:rPr>
          <w:sz w:val="28"/>
        </w:rPr>
        <w:t>Показатели наружной рекламы</w:t>
      </w:r>
      <w:r w:rsidR="00B41DF5" w:rsidRPr="00CE22D3">
        <w:rPr>
          <w:sz w:val="28"/>
        </w:rPr>
        <w:t xml:space="preserve"> </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2"/>
        <w:gridCol w:w="2910"/>
        <w:gridCol w:w="1235"/>
        <w:gridCol w:w="584"/>
        <w:gridCol w:w="1351"/>
      </w:tblGrid>
      <w:tr w:rsidR="00E36BA1" w:rsidRPr="0033126A" w:rsidTr="0033126A">
        <w:trPr>
          <w:jc w:val="center"/>
        </w:trPr>
        <w:tc>
          <w:tcPr>
            <w:tcW w:w="3167" w:type="dxa"/>
            <w:shd w:val="clear" w:color="auto" w:fill="auto"/>
          </w:tcPr>
          <w:p w:rsidR="00E36BA1" w:rsidRPr="0033126A" w:rsidRDefault="00E36BA1" w:rsidP="0033126A">
            <w:pPr>
              <w:suppressAutoHyphens/>
              <w:spacing w:line="360" w:lineRule="auto"/>
              <w:rPr>
                <w:sz w:val="20"/>
              </w:rPr>
            </w:pPr>
            <w:r w:rsidRPr="0033126A">
              <w:rPr>
                <w:sz w:val="20"/>
              </w:rPr>
              <w:t>Адрес щита</w:t>
            </w:r>
          </w:p>
        </w:tc>
        <w:tc>
          <w:tcPr>
            <w:tcW w:w="3079" w:type="dxa"/>
            <w:shd w:val="clear" w:color="auto" w:fill="auto"/>
          </w:tcPr>
          <w:p w:rsidR="00E36BA1" w:rsidRPr="0033126A" w:rsidRDefault="00E36BA1" w:rsidP="0033126A">
            <w:pPr>
              <w:suppressAutoHyphens/>
              <w:spacing w:line="360" w:lineRule="auto"/>
              <w:rPr>
                <w:sz w:val="20"/>
              </w:rPr>
            </w:pPr>
            <w:r w:rsidRPr="0033126A">
              <w:rPr>
                <w:sz w:val="20"/>
              </w:rPr>
              <w:t>Месячная стоимость аренды + стоимость печати макетов, руб.</w:t>
            </w:r>
          </w:p>
        </w:tc>
        <w:tc>
          <w:tcPr>
            <w:tcW w:w="1298" w:type="dxa"/>
            <w:shd w:val="clear" w:color="auto" w:fill="auto"/>
          </w:tcPr>
          <w:p w:rsidR="00E36BA1" w:rsidRPr="0033126A" w:rsidRDefault="00E36BA1" w:rsidP="0033126A">
            <w:pPr>
              <w:suppressAutoHyphens/>
              <w:spacing w:line="360" w:lineRule="auto"/>
              <w:rPr>
                <w:sz w:val="20"/>
              </w:rPr>
            </w:pPr>
            <w:r w:rsidRPr="0033126A">
              <w:rPr>
                <w:sz w:val="20"/>
                <w:lang w:val="en-US"/>
              </w:rPr>
              <w:t>OTS, тыс. человек</w:t>
            </w:r>
          </w:p>
        </w:tc>
        <w:tc>
          <w:tcPr>
            <w:tcW w:w="606" w:type="dxa"/>
            <w:shd w:val="clear" w:color="auto" w:fill="auto"/>
          </w:tcPr>
          <w:p w:rsidR="00E36BA1" w:rsidRPr="0033126A" w:rsidRDefault="00E36BA1" w:rsidP="0033126A">
            <w:pPr>
              <w:suppressAutoHyphens/>
              <w:spacing w:line="360" w:lineRule="auto"/>
              <w:rPr>
                <w:sz w:val="20"/>
              </w:rPr>
            </w:pPr>
            <w:r w:rsidRPr="0033126A">
              <w:rPr>
                <w:sz w:val="20"/>
                <w:lang w:val="en-US"/>
              </w:rPr>
              <w:t>GRP</w:t>
            </w:r>
          </w:p>
        </w:tc>
        <w:tc>
          <w:tcPr>
            <w:tcW w:w="1421" w:type="dxa"/>
            <w:shd w:val="clear" w:color="auto" w:fill="auto"/>
          </w:tcPr>
          <w:p w:rsidR="00E36BA1" w:rsidRPr="0033126A" w:rsidRDefault="00E36BA1" w:rsidP="0033126A">
            <w:pPr>
              <w:suppressAutoHyphens/>
              <w:spacing w:line="360" w:lineRule="auto"/>
              <w:rPr>
                <w:sz w:val="20"/>
              </w:rPr>
            </w:pPr>
            <w:r w:rsidRPr="0033126A">
              <w:rPr>
                <w:sz w:val="20"/>
                <w:lang w:val="en-US"/>
              </w:rPr>
              <w:t>CPT, руб.</w:t>
            </w:r>
          </w:p>
        </w:tc>
      </w:tr>
      <w:tr w:rsidR="00E36BA1" w:rsidRPr="0033126A" w:rsidTr="0033126A">
        <w:trPr>
          <w:jc w:val="center"/>
        </w:trPr>
        <w:tc>
          <w:tcPr>
            <w:tcW w:w="3167" w:type="dxa"/>
            <w:shd w:val="clear" w:color="auto" w:fill="auto"/>
          </w:tcPr>
          <w:p w:rsidR="00E36BA1" w:rsidRPr="0033126A" w:rsidRDefault="00E36BA1" w:rsidP="0033126A">
            <w:pPr>
              <w:suppressAutoHyphens/>
              <w:spacing w:line="360" w:lineRule="auto"/>
              <w:rPr>
                <w:sz w:val="20"/>
              </w:rPr>
            </w:pPr>
            <w:r w:rsidRPr="0033126A">
              <w:rPr>
                <w:sz w:val="20"/>
              </w:rPr>
              <w:t xml:space="preserve">Петергофское ш. </w:t>
            </w:r>
            <w:smartTag w:uri="urn:schemas-microsoft-com:office:smarttags" w:element="metricconverter">
              <w:smartTagPr>
                <w:attr w:name="ProductID" w:val="2 км"/>
              </w:smartTagPr>
              <w:r w:rsidRPr="0033126A">
                <w:rPr>
                  <w:sz w:val="20"/>
                </w:rPr>
                <w:t>2 км</w:t>
              </w:r>
            </w:smartTag>
            <w:r w:rsidRPr="0033126A">
              <w:rPr>
                <w:sz w:val="20"/>
              </w:rPr>
              <w:t>. от ул. Партизана германа, от центра</w:t>
            </w:r>
          </w:p>
        </w:tc>
        <w:tc>
          <w:tcPr>
            <w:tcW w:w="3079" w:type="dxa"/>
            <w:shd w:val="clear" w:color="auto" w:fill="auto"/>
          </w:tcPr>
          <w:p w:rsidR="00E36BA1" w:rsidRPr="0033126A" w:rsidRDefault="00E36BA1" w:rsidP="0033126A">
            <w:pPr>
              <w:suppressAutoHyphens/>
              <w:spacing w:line="360" w:lineRule="auto"/>
              <w:rPr>
                <w:sz w:val="20"/>
              </w:rPr>
            </w:pPr>
            <w:r w:rsidRPr="0033126A">
              <w:rPr>
                <w:sz w:val="20"/>
              </w:rPr>
              <w:t>53162.5</w:t>
            </w:r>
          </w:p>
        </w:tc>
        <w:tc>
          <w:tcPr>
            <w:tcW w:w="1298" w:type="dxa"/>
            <w:shd w:val="clear" w:color="auto" w:fill="auto"/>
          </w:tcPr>
          <w:p w:rsidR="00E36BA1" w:rsidRPr="0033126A" w:rsidRDefault="00E36BA1" w:rsidP="0033126A">
            <w:pPr>
              <w:suppressAutoHyphens/>
              <w:spacing w:line="360" w:lineRule="auto"/>
              <w:rPr>
                <w:sz w:val="20"/>
              </w:rPr>
            </w:pPr>
            <w:r w:rsidRPr="0033126A">
              <w:rPr>
                <w:sz w:val="20"/>
              </w:rPr>
              <w:t>55000</w:t>
            </w:r>
          </w:p>
        </w:tc>
        <w:tc>
          <w:tcPr>
            <w:tcW w:w="606" w:type="dxa"/>
            <w:shd w:val="clear" w:color="auto" w:fill="auto"/>
          </w:tcPr>
          <w:p w:rsidR="00E36BA1" w:rsidRPr="0033126A" w:rsidRDefault="00E36BA1" w:rsidP="0033126A">
            <w:pPr>
              <w:suppressAutoHyphens/>
              <w:spacing w:line="360" w:lineRule="auto"/>
              <w:rPr>
                <w:sz w:val="20"/>
              </w:rPr>
            </w:pPr>
            <w:r w:rsidRPr="0033126A">
              <w:rPr>
                <w:sz w:val="20"/>
              </w:rPr>
              <w:t>1.62</w:t>
            </w:r>
          </w:p>
        </w:tc>
        <w:tc>
          <w:tcPr>
            <w:tcW w:w="1421" w:type="dxa"/>
            <w:vMerge w:val="restart"/>
            <w:shd w:val="clear" w:color="auto" w:fill="auto"/>
          </w:tcPr>
          <w:p w:rsidR="00E36BA1" w:rsidRPr="0033126A" w:rsidRDefault="00E36BA1" w:rsidP="0033126A">
            <w:pPr>
              <w:suppressAutoHyphens/>
              <w:spacing w:line="360" w:lineRule="auto"/>
              <w:rPr>
                <w:sz w:val="20"/>
              </w:rPr>
            </w:pPr>
            <w:r w:rsidRPr="0033126A">
              <w:rPr>
                <w:sz w:val="20"/>
                <w:lang w:val="en-US"/>
              </w:rPr>
              <w:t>$</w:t>
            </w:r>
            <w:r w:rsidRPr="0033126A">
              <w:rPr>
                <w:sz w:val="20"/>
              </w:rPr>
              <w:t>1.05</w:t>
            </w:r>
            <w:r w:rsidRPr="0033126A">
              <w:rPr>
                <w:sz w:val="20"/>
                <w:lang w:val="en-US"/>
              </w:rPr>
              <w:t xml:space="preserve"> или </w:t>
            </w:r>
            <w:r w:rsidRPr="0033126A">
              <w:rPr>
                <w:sz w:val="20"/>
              </w:rPr>
              <w:t>25,14 рублей</w:t>
            </w:r>
          </w:p>
        </w:tc>
      </w:tr>
      <w:tr w:rsidR="00E36BA1" w:rsidRPr="0033126A" w:rsidTr="0033126A">
        <w:trPr>
          <w:jc w:val="center"/>
        </w:trPr>
        <w:tc>
          <w:tcPr>
            <w:tcW w:w="3167" w:type="dxa"/>
            <w:shd w:val="clear" w:color="auto" w:fill="auto"/>
          </w:tcPr>
          <w:p w:rsidR="00E36BA1" w:rsidRPr="0033126A" w:rsidRDefault="00E36BA1" w:rsidP="0033126A">
            <w:pPr>
              <w:suppressAutoHyphens/>
              <w:spacing w:line="360" w:lineRule="auto"/>
              <w:rPr>
                <w:sz w:val="20"/>
              </w:rPr>
            </w:pPr>
            <w:r w:rsidRPr="0033126A">
              <w:rPr>
                <w:sz w:val="20"/>
              </w:rPr>
              <w:t xml:space="preserve">Петергофское ш. </w:t>
            </w:r>
            <w:smartTag w:uri="urn:schemas-microsoft-com:office:smarttags" w:element="metricconverter">
              <w:smartTagPr>
                <w:attr w:name="ProductID" w:val="8 км"/>
              </w:smartTagPr>
              <w:r w:rsidRPr="0033126A">
                <w:rPr>
                  <w:sz w:val="20"/>
                </w:rPr>
                <w:t>8 км</w:t>
              </w:r>
            </w:smartTag>
            <w:r w:rsidRPr="0033126A">
              <w:rPr>
                <w:sz w:val="20"/>
              </w:rPr>
              <w:t>. от ул. Партизана германа, от центра</w:t>
            </w:r>
          </w:p>
        </w:tc>
        <w:tc>
          <w:tcPr>
            <w:tcW w:w="3079" w:type="dxa"/>
            <w:shd w:val="clear" w:color="auto" w:fill="auto"/>
          </w:tcPr>
          <w:p w:rsidR="00E36BA1" w:rsidRPr="0033126A" w:rsidRDefault="00E36BA1" w:rsidP="0033126A">
            <w:pPr>
              <w:suppressAutoHyphens/>
              <w:spacing w:line="360" w:lineRule="auto"/>
              <w:rPr>
                <w:sz w:val="20"/>
              </w:rPr>
            </w:pPr>
            <w:r w:rsidRPr="0033126A">
              <w:rPr>
                <w:sz w:val="20"/>
              </w:rPr>
              <w:t>52162.5</w:t>
            </w:r>
          </w:p>
        </w:tc>
        <w:tc>
          <w:tcPr>
            <w:tcW w:w="1298" w:type="dxa"/>
            <w:shd w:val="clear" w:color="auto" w:fill="auto"/>
          </w:tcPr>
          <w:p w:rsidR="00E36BA1" w:rsidRPr="0033126A" w:rsidRDefault="00E36BA1" w:rsidP="0033126A">
            <w:pPr>
              <w:suppressAutoHyphens/>
              <w:spacing w:line="360" w:lineRule="auto"/>
              <w:rPr>
                <w:sz w:val="20"/>
              </w:rPr>
            </w:pPr>
            <w:r w:rsidRPr="0033126A">
              <w:rPr>
                <w:sz w:val="20"/>
              </w:rPr>
              <w:t>55000</w:t>
            </w:r>
          </w:p>
        </w:tc>
        <w:tc>
          <w:tcPr>
            <w:tcW w:w="606" w:type="dxa"/>
            <w:shd w:val="clear" w:color="auto" w:fill="auto"/>
          </w:tcPr>
          <w:p w:rsidR="00E36BA1" w:rsidRPr="0033126A" w:rsidRDefault="00E36BA1" w:rsidP="0033126A">
            <w:pPr>
              <w:suppressAutoHyphens/>
              <w:spacing w:line="360" w:lineRule="auto"/>
              <w:rPr>
                <w:sz w:val="20"/>
              </w:rPr>
            </w:pPr>
            <w:r w:rsidRPr="0033126A">
              <w:rPr>
                <w:sz w:val="20"/>
              </w:rPr>
              <w:t>1.62</w:t>
            </w:r>
          </w:p>
        </w:tc>
        <w:tc>
          <w:tcPr>
            <w:tcW w:w="1421" w:type="dxa"/>
            <w:vMerge/>
            <w:shd w:val="clear" w:color="auto" w:fill="auto"/>
          </w:tcPr>
          <w:p w:rsidR="00E36BA1" w:rsidRPr="0033126A" w:rsidRDefault="00E36BA1" w:rsidP="0033126A">
            <w:pPr>
              <w:suppressAutoHyphens/>
              <w:spacing w:line="360" w:lineRule="auto"/>
              <w:rPr>
                <w:sz w:val="20"/>
              </w:rPr>
            </w:pPr>
          </w:p>
        </w:tc>
      </w:tr>
      <w:tr w:rsidR="00E36BA1" w:rsidRPr="0033126A" w:rsidTr="0033126A">
        <w:trPr>
          <w:jc w:val="center"/>
        </w:trPr>
        <w:tc>
          <w:tcPr>
            <w:tcW w:w="3167" w:type="dxa"/>
            <w:shd w:val="clear" w:color="auto" w:fill="auto"/>
          </w:tcPr>
          <w:p w:rsidR="00E36BA1" w:rsidRPr="0033126A" w:rsidRDefault="00E36BA1" w:rsidP="0033126A">
            <w:pPr>
              <w:suppressAutoHyphens/>
              <w:spacing w:line="360" w:lineRule="auto"/>
              <w:rPr>
                <w:sz w:val="20"/>
              </w:rPr>
            </w:pPr>
            <w:r w:rsidRPr="0033126A">
              <w:rPr>
                <w:sz w:val="20"/>
              </w:rPr>
              <w:t xml:space="preserve">Санкт-Петербургское ш., </w:t>
            </w:r>
            <w:smartTag w:uri="urn:schemas-microsoft-com:office:smarttags" w:element="metricconverter">
              <w:smartTagPr>
                <w:attr w:name="ProductID" w:val="4 км"/>
              </w:smartTagPr>
              <w:r w:rsidRPr="0033126A">
                <w:rPr>
                  <w:sz w:val="20"/>
                </w:rPr>
                <w:t>4 км</w:t>
              </w:r>
            </w:smartTag>
            <w:r w:rsidRPr="0033126A">
              <w:rPr>
                <w:sz w:val="20"/>
              </w:rPr>
              <w:t xml:space="preserve"> от Петродвореца, к центру</w:t>
            </w:r>
          </w:p>
        </w:tc>
        <w:tc>
          <w:tcPr>
            <w:tcW w:w="3079" w:type="dxa"/>
            <w:shd w:val="clear" w:color="auto" w:fill="auto"/>
          </w:tcPr>
          <w:p w:rsidR="00E36BA1" w:rsidRPr="0033126A" w:rsidRDefault="00E36BA1" w:rsidP="0033126A">
            <w:pPr>
              <w:suppressAutoHyphens/>
              <w:spacing w:line="360" w:lineRule="auto"/>
              <w:rPr>
                <w:sz w:val="20"/>
              </w:rPr>
            </w:pPr>
            <w:r w:rsidRPr="0033126A">
              <w:rPr>
                <w:sz w:val="20"/>
              </w:rPr>
              <w:t>48787</w:t>
            </w:r>
          </w:p>
        </w:tc>
        <w:tc>
          <w:tcPr>
            <w:tcW w:w="1298" w:type="dxa"/>
            <w:shd w:val="clear" w:color="auto" w:fill="auto"/>
          </w:tcPr>
          <w:p w:rsidR="00E36BA1" w:rsidRPr="0033126A" w:rsidRDefault="00E36BA1" w:rsidP="0033126A">
            <w:pPr>
              <w:suppressAutoHyphens/>
              <w:spacing w:line="360" w:lineRule="auto"/>
              <w:rPr>
                <w:sz w:val="20"/>
              </w:rPr>
            </w:pPr>
            <w:r w:rsidRPr="0033126A">
              <w:rPr>
                <w:sz w:val="20"/>
              </w:rPr>
              <w:t>55000</w:t>
            </w:r>
          </w:p>
        </w:tc>
        <w:tc>
          <w:tcPr>
            <w:tcW w:w="606" w:type="dxa"/>
            <w:shd w:val="clear" w:color="auto" w:fill="auto"/>
          </w:tcPr>
          <w:p w:rsidR="00E36BA1" w:rsidRPr="0033126A" w:rsidRDefault="00E36BA1" w:rsidP="0033126A">
            <w:pPr>
              <w:suppressAutoHyphens/>
              <w:spacing w:line="360" w:lineRule="auto"/>
              <w:rPr>
                <w:sz w:val="20"/>
              </w:rPr>
            </w:pPr>
            <w:r w:rsidRPr="0033126A">
              <w:rPr>
                <w:sz w:val="20"/>
              </w:rPr>
              <w:t>1.62</w:t>
            </w:r>
          </w:p>
        </w:tc>
        <w:tc>
          <w:tcPr>
            <w:tcW w:w="1421" w:type="dxa"/>
            <w:vMerge/>
            <w:shd w:val="clear" w:color="auto" w:fill="auto"/>
          </w:tcPr>
          <w:p w:rsidR="00E36BA1" w:rsidRPr="0033126A" w:rsidRDefault="00E36BA1" w:rsidP="0033126A">
            <w:pPr>
              <w:suppressAutoHyphens/>
              <w:spacing w:line="360" w:lineRule="auto"/>
              <w:rPr>
                <w:sz w:val="20"/>
              </w:rPr>
            </w:pPr>
          </w:p>
        </w:tc>
      </w:tr>
      <w:tr w:rsidR="00E36BA1" w:rsidRPr="0033126A" w:rsidTr="0033126A">
        <w:trPr>
          <w:jc w:val="center"/>
        </w:trPr>
        <w:tc>
          <w:tcPr>
            <w:tcW w:w="3167" w:type="dxa"/>
            <w:shd w:val="clear" w:color="auto" w:fill="auto"/>
          </w:tcPr>
          <w:p w:rsidR="00E36BA1" w:rsidRPr="0033126A" w:rsidRDefault="00E36BA1" w:rsidP="0033126A">
            <w:pPr>
              <w:suppressAutoHyphens/>
              <w:spacing w:line="360" w:lineRule="auto"/>
              <w:rPr>
                <w:sz w:val="20"/>
              </w:rPr>
            </w:pPr>
            <w:r w:rsidRPr="0033126A">
              <w:rPr>
                <w:sz w:val="20"/>
              </w:rPr>
              <w:t xml:space="preserve">Таллинское ш., </w:t>
            </w:r>
            <w:smartTag w:uri="urn:schemas-microsoft-com:office:smarttags" w:element="metricconverter">
              <w:smartTagPr>
                <w:attr w:name="ProductID" w:val="2 км"/>
              </w:smartTagPr>
              <w:r w:rsidRPr="0033126A">
                <w:rPr>
                  <w:sz w:val="20"/>
                </w:rPr>
                <w:t>2 км</w:t>
              </w:r>
            </w:smartTag>
            <w:r w:rsidRPr="0033126A">
              <w:rPr>
                <w:sz w:val="20"/>
              </w:rPr>
              <w:t>. от пр. Ветеранов, от центра</w:t>
            </w:r>
          </w:p>
        </w:tc>
        <w:tc>
          <w:tcPr>
            <w:tcW w:w="3079" w:type="dxa"/>
            <w:shd w:val="clear" w:color="auto" w:fill="auto"/>
          </w:tcPr>
          <w:p w:rsidR="00E36BA1" w:rsidRPr="0033126A" w:rsidRDefault="00E36BA1" w:rsidP="0033126A">
            <w:pPr>
              <w:suppressAutoHyphens/>
              <w:spacing w:line="360" w:lineRule="auto"/>
              <w:rPr>
                <w:sz w:val="20"/>
              </w:rPr>
            </w:pPr>
            <w:r w:rsidRPr="0033126A">
              <w:rPr>
                <w:sz w:val="20"/>
              </w:rPr>
              <w:t>43637.5</w:t>
            </w:r>
          </w:p>
        </w:tc>
        <w:tc>
          <w:tcPr>
            <w:tcW w:w="1298" w:type="dxa"/>
            <w:shd w:val="clear" w:color="auto" w:fill="auto"/>
          </w:tcPr>
          <w:p w:rsidR="00E36BA1" w:rsidRPr="0033126A" w:rsidRDefault="00E36BA1" w:rsidP="0033126A">
            <w:pPr>
              <w:suppressAutoHyphens/>
              <w:spacing w:line="360" w:lineRule="auto"/>
              <w:rPr>
                <w:sz w:val="20"/>
              </w:rPr>
            </w:pPr>
            <w:r w:rsidRPr="0033126A">
              <w:rPr>
                <w:sz w:val="20"/>
              </w:rPr>
              <w:t>43000</w:t>
            </w:r>
          </w:p>
        </w:tc>
        <w:tc>
          <w:tcPr>
            <w:tcW w:w="606" w:type="dxa"/>
            <w:shd w:val="clear" w:color="auto" w:fill="auto"/>
          </w:tcPr>
          <w:p w:rsidR="00E36BA1" w:rsidRPr="0033126A" w:rsidRDefault="00E36BA1" w:rsidP="0033126A">
            <w:pPr>
              <w:suppressAutoHyphens/>
              <w:spacing w:line="360" w:lineRule="auto"/>
              <w:rPr>
                <w:sz w:val="20"/>
              </w:rPr>
            </w:pPr>
            <w:r w:rsidRPr="0033126A">
              <w:rPr>
                <w:sz w:val="20"/>
              </w:rPr>
              <w:t>1.26</w:t>
            </w:r>
          </w:p>
        </w:tc>
        <w:tc>
          <w:tcPr>
            <w:tcW w:w="1421" w:type="dxa"/>
            <w:vMerge/>
            <w:shd w:val="clear" w:color="auto" w:fill="auto"/>
          </w:tcPr>
          <w:p w:rsidR="00E36BA1" w:rsidRPr="0033126A" w:rsidRDefault="00E36BA1" w:rsidP="0033126A">
            <w:pPr>
              <w:suppressAutoHyphens/>
              <w:spacing w:line="360" w:lineRule="auto"/>
              <w:rPr>
                <w:sz w:val="20"/>
              </w:rPr>
            </w:pPr>
          </w:p>
        </w:tc>
      </w:tr>
      <w:tr w:rsidR="00E36BA1" w:rsidRPr="0033126A" w:rsidTr="0033126A">
        <w:trPr>
          <w:jc w:val="center"/>
        </w:trPr>
        <w:tc>
          <w:tcPr>
            <w:tcW w:w="3167" w:type="dxa"/>
            <w:shd w:val="clear" w:color="auto" w:fill="auto"/>
          </w:tcPr>
          <w:p w:rsidR="00E36BA1" w:rsidRPr="0033126A" w:rsidRDefault="00E36BA1" w:rsidP="0033126A">
            <w:pPr>
              <w:suppressAutoHyphens/>
              <w:spacing w:line="360" w:lineRule="auto"/>
              <w:rPr>
                <w:sz w:val="20"/>
              </w:rPr>
            </w:pPr>
            <w:r w:rsidRPr="0033126A">
              <w:rPr>
                <w:sz w:val="20"/>
              </w:rPr>
              <w:t xml:space="preserve">Таллинское ш., </w:t>
            </w:r>
            <w:smartTag w:uri="urn:schemas-microsoft-com:office:smarttags" w:element="metricconverter">
              <w:smartTagPr>
                <w:attr w:name="ProductID" w:val="7 км"/>
              </w:smartTagPr>
              <w:r w:rsidRPr="0033126A">
                <w:rPr>
                  <w:sz w:val="20"/>
                </w:rPr>
                <w:t>7 км</w:t>
              </w:r>
            </w:smartTag>
            <w:r w:rsidRPr="0033126A">
              <w:rPr>
                <w:sz w:val="20"/>
              </w:rPr>
              <w:t>. от пр. Ветеранов</w:t>
            </w:r>
          </w:p>
        </w:tc>
        <w:tc>
          <w:tcPr>
            <w:tcW w:w="3079" w:type="dxa"/>
            <w:shd w:val="clear" w:color="auto" w:fill="auto"/>
          </w:tcPr>
          <w:p w:rsidR="00E36BA1" w:rsidRPr="0033126A" w:rsidRDefault="00E36BA1" w:rsidP="0033126A">
            <w:pPr>
              <w:suppressAutoHyphens/>
              <w:spacing w:line="360" w:lineRule="auto"/>
              <w:rPr>
                <w:sz w:val="20"/>
              </w:rPr>
            </w:pPr>
            <w:r w:rsidRPr="0033126A">
              <w:rPr>
                <w:sz w:val="20"/>
              </w:rPr>
              <w:t>40637.5</w:t>
            </w:r>
          </w:p>
        </w:tc>
        <w:tc>
          <w:tcPr>
            <w:tcW w:w="1298" w:type="dxa"/>
            <w:shd w:val="clear" w:color="auto" w:fill="auto"/>
          </w:tcPr>
          <w:p w:rsidR="00E36BA1" w:rsidRPr="0033126A" w:rsidRDefault="00E36BA1" w:rsidP="0033126A">
            <w:pPr>
              <w:suppressAutoHyphens/>
              <w:spacing w:line="360" w:lineRule="auto"/>
              <w:rPr>
                <w:sz w:val="20"/>
              </w:rPr>
            </w:pPr>
            <w:r w:rsidRPr="0033126A">
              <w:rPr>
                <w:sz w:val="20"/>
              </w:rPr>
              <w:t>43000</w:t>
            </w:r>
          </w:p>
        </w:tc>
        <w:tc>
          <w:tcPr>
            <w:tcW w:w="606" w:type="dxa"/>
            <w:shd w:val="clear" w:color="auto" w:fill="auto"/>
          </w:tcPr>
          <w:p w:rsidR="00E36BA1" w:rsidRPr="0033126A" w:rsidRDefault="00E36BA1" w:rsidP="0033126A">
            <w:pPr>
              <w:suppressAutoHyphens/>
              <w:spacing w:line="360" w:lineRule="auto"/>
              <w:rPr>
                <w:sz w:val="20"/>
              </w:rPr>
            </w:pPr>
            <w:r w:rsidRPr="0033126A">
              <w:rPr>
                <w:sz w:val="20"/>
              </w:rPr>
              <w:t>1.26</w:t>
            </w:r>
          </w:p>
        </w:tc>
        <w:tc>
          <w:tcPr>
            <w:tcW w:w="1421" w:type="dxa"/>
            <w:vMerge/>
            <w:shd w:val="clear" w:color="auto" w:fill="auto"/>
          </w:tcPr>
          <w:p w:rsidR="00E36BA1" w:rsidRPr="0033126A" w:rsidRDefault="00E36BA1" w:rsidP="0033126A">
            <w:pPr>
              <w:suppressAutoHyphens/>
              <w:spacing w:line="360" w:lineRule="auto"/>
              <w:rPr>
                <w:sz w:val="20"/>
              </w:rPr>
            </w:pPr>
          </w:p>
        </w:tc>
      </w:tr>
      <w:tr w:rsidR="00E36BA1" w:rsidRPr="0033126A" w:rsidTr="0033126A">
        <w:trPr>
          <w:jc w:val="center"/>
        </w:trPr>
        <w:tc>
          <w:tcPr>
            <w:tcW w:w="3167" w:type="dxa"/>
            <w:shd w:val="clear" w:color="auto" w:fill="auto"/>
          </w:tcPr>
          <w:p w:rsidR="00E36BA1" w:rsidRPr="0033126A" w:rsidRDefault="00E36BA1" w:rsidP="0033126A">
            <w:pPr>
              <w:suppressAutoHyphens/>
              <w:spacing w:line="360" w:lineRule="auto"/>
              <w:rPr>
                <w:sz w:val="20"/>
              </w:rPr>
            </w:pPr>
            <w:r w:rsidRPr="0033126A">
              <w:rPr>
                <w:sz w:val="20"/>
              </w:rPr>
              <w:t xml:space="preserve">Пулковское ш, </w:t>
            </w:r>
            <w:smartTag w:uri="urn:schemas-microsoft-com:office:smarttags" w:element="metricconverter">
              <w:smartTagPr>
                <w:attr w:name="ProductID" w:val="2,4 км"/>
              </w:smartTagPr>
              <w:r w:rsidRPr="0033126A">
                <w:rPr>
                  <w:sz w:val="20"/>
                </w:rPr>
                <w:t>2,4 км</w:t>
              </w:r>
            </w:smartTag>
            <w:r w:rsidRPr="0033126A">
              <w:rPr>
                <w:sz w:val="20"/>
              </w:rPr>
              <w:t>. от пл. Победы, от центра</w:t>
            </w:r>
          </w:p>
        </w:tc>
        <w:tc>
          <w:tcPr>
            <w:tcW w:w="3079" w:type="dxa"/>
            <w:shd w:val="clear" w:color="auto" w:fill="auto"/>
          </w:tcPr>
          <w:p w:rsidR="00E36BA1" w:rsidRPr="0033126A" w:rsidRDefault="00E36BA1" w:rsidP="0033126A">
            <w:pPr>
              <w:suppressAutoHyphens/>
              <w:spacing w:line="360" w:lineRule="auto"/>
              <w:rPr>
                <w:sz w:val="20"/>
              </w:rPr>
            </w:pPr>
            <w:r w:rsidRPr="0033126A">
              <w:rPr>
                <w:sz w:val="20"/>
              </w:rPr>
              <w:t>60200.5</w:t>
            </w:r>
          </w:p>
        </w:tc>
        <w:tc>
          <w:tcPr>
            <w:tcW w:w="1298" w:type="dxa"/>
            <w:shd w:val="clear" w:color="auto" w:fill="auto"/>
          </w:tcPr>
          <w:p w:rsidR="00E36BA1" w:rsidRPr="0033126A" w:rsidRDefault="00E36BA1" w:rsidP="0033126A">
            <w:pPr>
              <w:suppressAutoHyphens/>
              <w:spacing w:line="360" w:lineRule="auto"/>
              <w:rPr>
                <w:sz w:val="20"/>
              </w:rPr>
            </w:pPr>
            <w:r w:rsidRPr="0033126A">
              <w:rPr>
                <w:sz w:val="20"/>
              </w:rPr>
              <w:t>70000</w:t>
            </w:r>
          </w:p>
        </w:tc>
        <w:tc>
          <w:tcPr>
            <w:tcW w:w="606" w:type="dxa"/>
            <w:shd w:val="clear" w:color="auto" w:fill="auto"/>
          </w:tcPr>
          <w:p w:rsidR="00E36BA1" w:rsidRPr="0033126A" w:rsidRDefault="00E36BA1" w:rsidP="0033126A">
            <w:pPr>
              <w:suppressAutoHyphens/>
              <w:spacing w:line="360" w:lineRule="auto"/>
              <w:rPr>
                <w:sz w:val="20"/>
              </w:rPr>
            </w:pPr>
            <w:r w:rsidRPr="0033126A">
              <w:rPr>
                <w:sz w:val="20"/>
              </w:rPr>
              <w:t>2.06</w:t>
            </w:r>
          </w:p>
        </w:tc>
        <w:tc>
          <w:tcPr>
            <w:tcW w:w="1421" w:type="dxa"/>
            <w:vMerge/>
            <w:shd w:val="clear" w:color="auto" w:fill="auto"/>
          </w:tcPr>
          <w:p w:rsidR="00E36BA1" w:rsidRPr="0033126A" w:rsidRDefault="00E36BA1" w:rsidP="0033126A">
            <w:pPr>
              <w:suppressAutoHyphens/>
              <w:spacing w:line="360" w:lineRule="auto"/>
              <w:rPr>
                <w:sz w:val="20"/>
              </w:rPr>
            </w:pPr>
          </w:p>
        </w:tc>
      </w:tr>
      <w:tr w:rsidR="00E36BA1" w:rsidRPr="0033126A" w:rsidTr="0033126A">
        <w:trPr>
          <w:jc w:val="center"/>
        </w:trPr>
        <w:tc>
          <w:tcPr>
            <w:tcW w:w="3167" w:type="dxa"/>
            <w:shd w:val="clear" w:color="auto" w:fill="auto"/>
          </w:tcPr>
          <w:p w:rsidR="00E36BA1" w:rsidRPr="0033126A" w:rsidRDefault="00E36BA1" w:rsidP="0033126A">
            <w:pPr>
              <w:suppressAutoHyphens/>
              <w:spacing w:line="360" w:lineRule="auto"/>
              <w:rPr>
                <w:sz w:val="20"/>
              </w:rPr>
            </w:pPr>
            <w:r w:rsidRPr="0033126A">
              <w:rPr>
                <w:sz w:val="20"/>
              </w:rPr>
              <w:t xml:space="preserve">Пулковское ш, </w:t>
            </w:r>
            <w:smartTag w:uri="urn:schemas-microsoft-com:office:smarttags" w:element="metricconverter">
              <w:smartTagPr>
                <w:attr w:name="ProductID" w:val="2,4 км"/>
              </w:smartTagPr>
              <w:r w:rsidRPr="0033126A">
                <w:rPr>
                  <w:sz w:val="20"/>
                </w:rPr>
                <w:t>2,4 км</w:t>
              </w:r>
            </w:smartTag>
            <w:r w:rsidRPr="0033126A">
              <w:rPr>
                <w:sz w:val="20"/>
              </w:rPr>
              <w:t>. от пл. Победы, от центра</w:t>
            </w:r>
          </w:p>
        </w:tc>
        <w:tc>
          <w:tcPr>
            <w:tcW w:w="3079" w:type="dxa"/>
            <w:shd w:val="clear" w:color="auto" w:fill="auto"/>
          </w:tcPr>
          <w:p w:rsidR="00E36BA1" w:rsidRPr="0033126A" w:rsidRDefault="00E36BA1" w:rsidP="0033126A">
            <w:pPr>
              <w:suppressAutoHyphens/>
              <w:spacing w:line="360" w:lineRule="auto"/>
              <w:rPr>
                <w:sz w:val="20"/>
              </w:rPr>
            </w:pPr>
            <w:r w:rsidRPr="0033126A">
              <w:rPr>
                <w:sz w:val="20"/>
              </w:rPr>
              <w:t>60200.5</w:t>
            </w:r>
          </w:p>
        </w:tc>
        <w:tc>
          <w:tcPr>
            <w:tcW w:w="1298" w:type="dxa"/>
            <w:shd w:val="clear" w:color="auto" w:fill="auto"/>
          </w:tcPr>
          <w:p w:rsidR="00E36BA1" w:rsidRPr="0033126A" w:rsidRDefault="00E36BA1" w:rsidP="0033126A">
            <w:pPr>
              <w:suppressAutoHyphens/>
              <w:spacing w:line="360" w:lineRule="auto"/>
              <w:rPr>
                <w:sz w:val="20"/>
              </w:rPr>
            </w:pPr>
            <w:r w:rsidRPr="0033126A">
              <w:rPr>
                <w:sz w:val="20"/>
              </w:rPr>
              <w:t>70000</w:t>
            </w:r>
          </w:p>
        </w:tc>
        <w:tc>
          <w:tcPr>
            <w:tcW w:w="606" w:type="dxa"/>
            <w:shd w:val="clear" w:color="auto" w:fill="auto"/>
          </w:tcPr>
          <w:p w:rsidR="00E36BA1" w:rsidRPr="0033126A" w:rsidRDefault="00E36BA1" w:rsidP="0033126A">
            <w:pPr>
              <w:suppressAutoHyphens/>
              <w:spacing w:line="360" w:lineRule="auto"/>
              <w:rPr>
                <w:sz w:val="20"/>
              </w:rPr>
            </w:pPr>
            <w:r w:rsidRPr="0033126A">
              <w:rPr>
                <w:sz w:val="20"/>
              </w:rPr>
              <w:t>2.06</w:t>
            </w:r>
          </w:p>
        </w:tc>
        <w:tc>
          <w:tcPr>
            <w:tcW w:w="1421" w:type="dxa"/>
            <w:vMerge/>
            <w:shd w:val="clear" w:color="auto" w:fill="auto"/>
          </w:tcPr>
          <w:p w:rsidR="00E36BA1" w:rsidRPr="0033126A" w:rsidRDefault="00E36BA1" w:rsidP="0033126A">
            <w:pPr>
              <w:suppressAutoHyphens/>
              <w:spacing w:line="360" w:lineRule="auto"/>
              <w:rPr>
                <w:sz w:val="20"/>
              </w:rPr>
            </w:pPr>
          </w:p>
        </w:tc>
      </w:tr>
      <w:tr w:rsidR="00E36BA1" w:rsidRPr="0033126A" w:rsidTr="0033126A">
        <w:trPr>
          <w:jc w:val="center"/>
        </w:trPr>
        <w:tc>
          <w:tcPr>
            <w:tcW w:w="3167" w:type="dxa"/>
            <w:shd w:val="clear" w:color="auto" w:fill="auto"/>
          </w:tcPr>
          <w:p w:rsidR="00E36BA1" w:rsidRPr="0033126A" w:rsidRDefault="00E36BA1" w:rsidP="0033126A">
            <w:pPr>
              <w:suppressAutoHyphens/>
              <w:spacing w:line="360" w:lineRule="auto"/>
              <w:rPr>
                <w:sz w:val="20"/>
              </w:rPr>
            </w:pPr>
            <w:r w:rsidRPr="0033126A">
              <w:rPr>
                <w:sz w:val="20"/>
              </w:rPr>
              <w:t xml:space="preserve">Пулковское ш, </w:t>
            </w:r>
            <w:smartTag w:uri="urn:schemas-microsoft-com:office:smarttags" w:element="metricconverter">
              <w:smartTagPr>
                <w:attr w:name="ProductID" w:val="9 км"/>
              </w:smartTagPr>
              <w:r w:rsidRPr="0033126A">
                <w:rPr>
                  <w:sz w:val="20"/>
                </w:rPr>
                <w:t>9 км</w:t>
              </w:r>
            </w:smartTag>
            <w:r w:rsidRPr="0033126A">
              <w:rPr>
                <w:sz w:val="20"/>
              </w:rPr>
              <w:t>. от пл. Победы, от центра</w:t>
            </w:r>
          </w:p>
        </w:tc>
        <w:tc>
          <w:tcPr>
            <w:tcW w:w="3079" w:type="dxa"/>
            <w:shd w:val="clear" w:color="auto" w:fill="auto"/>
          </w:tcPr>
          <w:p w:rsidR="00E36BA1" w:rsidRPr="0033126A" w:rsidRDefault="00E36BA1" w:rsidP="0033126A">
            <w:pPr>
              <w:suppressAutoHyphens/>
              <w:spacing w:line="360" w:lineRule="auto"/>
              <w:rPr>
                <w:sz w:val="20"/>
              </w:rPr>
            </w:pPr>
            <w:r w:rsidRPr="0033126A">
              <w:rPr>
                <w:sz w:val="20"/>
              </w:rPr>
              <w:t>60200.5</w:t>
            </w:r>
          </w:p>
        </w:tc>
        <w:tc>
          <w:tcPr>
            <w:tcW w:w="1298" w:type="dxa"/>
            <w:shd w:val="clear" w:color="auto" w:fill="auto"/>
          </w:tcPr>
          <w:p w:rsidR="00E36BA1" w:rsidRPr="0033126A" w:rsidRDefault="00E36BA1" w:rsidP="0033126A">
            <w:pPr>
              <w:suppressAutoHyphens/>
              <w:spacing w:line="360" w:lineRule="auto"/>
              <w:rPr>
                <w:sz w:val="20"/>
              </w:rPr>
            </w:pPr>
            <w:r w:rsidRPr="0033126A">
              <w:rPr>
                <w:sz w:val="20"/>
              </w:rPr>
              <w:t>70000</w:t>
            </w:r>
          </w:p>
        </w:tc>
        <w:tc>
          <w:tcPr>
            <w:tcW w:w="606" w:type="dxa"/>
            <w:shd w:val="clear" w:color="auto" w:fill="auto"/>
          </w:tcPr>
          <w:p w:rsidR="00E36BA1" w:rsidRPr="0033126A" w:rsidRDefault="00E36BA1" w:rsidP="0033126A">
            <w:pPr>
              <w:suppressAutoHyphens/>
              <w:spacing w:line="360" w:lineRule="auto"/>
              <w:rPr>
                <w:sz w:val="20"/>
              </w:rPr>
            </w:pPr>
            <w:r w:rsidRPr="0033126A">
              <w:rPr>
                <w:sz w:val="20"/>
              </w:rPr>
              <w:t>2.06</w:t>
            </w:r>
          </w:p>
        </w:tc>
        <w:tc>
          <w:tcPr>
            <w:tcW w:w="1421" w:type="dxa"/>
            <w:vMerge/>
            <w:shd w:val="clear" w:color="auto" w:fill="auto"/>
          </w:tcPr>
          <w:p w:rsidR="00E36BA1" w:rsidRPr="0033126A" w:rsidRDefault="00E36BA1" w:rsidP="0033126A">
            <w:pPr>
              <w:suppressAutoHyphens/>
              <w:spacing w:line="360" w:lineRule="auto"/>
              <w:rPr>
                <w:sz w:val="20"/>
              </w:rPr>
            </w:pPr>
          </w:p>
        </w:tc>
      </w:tr>
      <w:tr w:rsidR="00E36BA1" w:rsidRPr="0033126A" w:rsidTr="0033126A">
        <w:trPr>
          <w:jc w:val="center"/>
        </w:trPr>
        <w:tc>
          <w:tcPr>
            <w:tcW w:w="3167" w:type="dxa"/>
            <w:shd w:val="clear" w:color="auto" w:fill="auto"/>
          </w:tcPr>
          <w:p w:rsidR="00E36BA1" w:rsidRPr="0033126A" w:rsidRDefault="00E36BA1" w:rsidP="0033126A">
            <w:pPr>
              <w:suppressAutoHyphens/>
              <w:spacing w:line="360" w:lineRule="auto"/>
              <w:rPr>
                <w:sz w:val="20"/>
              </w:rPr>
            </w:pPr>
            <w:r w:rsidRPr="0033126A">
              <w:rPr>
                <w:sz w:val="20"/>
              </w:rPr>
              <w:t xml:space="preserve">Пулковское ш, </w:t>
            </w:r>
            <w:smartTag w:uri="urn:schemas-microsoft-com:office:smarttags" w:element="metricconverter">
              <w:smartTagPr>
                <w:attr w:name="ProductID" w:val="9 км"/>
              </w:smartTagPr>
              <w:r w:rsidRPr="0033126A">
                <w:rPr>
                  <w:sz w:val="20"/>
                </w:rPr>
                <w:t>9 км</w:t>
              </w:r>
            </w:smartTag>
            <w:r w:rsidRPr="0033126A">
              <w:rPr>
                <w:sz w:val="20"/>
              </w:rPr>
              <w:t>. от пл. Победы, к центру</w:t>
            </w:r>
          </w:p>
        </w:tc>
        <w:tc>
          <w:tcPr>
            <w:tcW w:w="3079" w:type="dxa"/>
            <w:shd w:val="clear" w:color="auto" w:fill="auto"/>
          </w:tcPr>
          <w:p w:rsidR="00E36BA1" w:rsidRPr="0033126A" w:rsidRDefault="00E36BA1" w:rsidP="0033126A">
            <w:pPr>
              <w:suppressAutoHyphens/>
              <w:spacing w:line="360" w:lineRule="auto"/>
              <w:rPr>
                <w:sz w:val="20"/>
              </w:rPr>
            </w:pPr>
            <w:r w:rsidRPr="0033126A">
              <w:rPr>
                <w:sz w:val="20"/>
              </w:rPr>
              <w:t>59873.5</w:t>
            </w:r>
          </w:p>
        </w:tc>
        <w:tc>
          <w:tcPr>
            <w:tcW w:w="1298" w:type="dxa"/>
            <w:shd w:val="clear" w:color="auto" w:fill="auto"/>
          </w:tcPr>
          <w:p w:rsidR="00E36BA1" w:rsidRPr="0033126A" w:rsidRDefault="00E36BA1" w:rsidP="0033126A">
            <w:pPr>
              <w:suppressAutoHyphens/>
              <w:spacing w:line="360" w:lineRule="auto"/>
              <w:rPr>
                <w:sz w:val="20"/>
              </w:rPr>
            </w:pPr>
            <w:r w:rsidRPr="0033126A">
              <w:rPr>
                <w:sz w:val="20"/>
              </w:rPr>
              <w:t>63000</w:t>
            </w:r>
          </w:p>
        </w:tc>
        <w:tc>
          <w:tcPr>
            <w:tcW w:w="606" w:type="dxa"/>
            <w:shd w:val="clear" w:color="auto" w:fill="auto"/>
          </w:tcPr>
          <w:p w:rsidR="00E36BA1" w:rsidRPr="0033126A" w:rsidRDefault="00E36BA1" w:rsidP="0033126A">
            <w:pPr>
              <w:suppressAutoHyphens/>
              <w:spacing w:line="360" w:lineRule="auto"/>
              <w:rPr>
                <w:sz w:val="20"/>
              </w:rPr>
            </w:pPr>
            <w:r w:rsidRPr="0033126A">
              <w:rPr>
                <w:sz w:val="20"/>
              </w:rPr>
              <w:t>1.85</w:t>
            </w:r>
          </w:p>
        </w:tc>
        <w:tc>
          <w:tcPr>
            <w:tcW w:w="1421" w:type="dxa"/>
            <w:vMerge/>
            <w:shd w:val="clear" w:color="auto" w:fill="auto"/>
          </w:tcPr>
          <w:p w:rsidR="00E36BA1" w:rsidRPr="0033126A" w:rsidRDefault="00E36BA1" w:rsidP="0033126A">
            <w:pPr>
              <w:suppressAutoHyphens/>
              <w:spacing w:line="360" w:lineRule="auto"/>
              <w:rPr>
                <w:sz w:val="20"/>
              </w:rPr>
            </w:pPr>
          </w:p>
        </w:tc>
      </w:tr>
      <w:tr w:rsidR="00E36BA1" w:rsidRPr="0033126A" w:rsidTr="0033126A">
        <w:trPr>
          <w:jc w:val="center"/>
        </w:trPr>
        <w:tc>
          <w:tcPr>
            <w:tcW w:w="3167" w:type="dxa"/>
            <w:shd w:val="clear" w:color="auto" w:fill="auto"/>
          </w:tcPr>
          <w:p w:rsidR="00E36BA1" w:rsidRPr="0033126A" w:rsidRDefault="00E36BA1" w:rsidP="0033126A">
            <w:pPr>
              <w:suppressAutoHyphens/>
              <w:spacing w:line="360" w:lineRule="auto"/>
              <w:rPr>
                <w:sz w:val="20"/>
              </w:rPr>
            </w:pPr>
            <w:r w:rsidRPr="0033126A">
              <w:rPr>
                <w:sz w:val="20"/>
              </w:rPr>
              <w:t xml:space="preserve">Московское ш. </w:t>
            </w:r>
            <w:smartTag w:uri="urn:schemas-microsoft-com:office:smarttags" w:element="metricconverter">
              <w:smartTagPr>
                <w:attr w:name="ProductID" w:val="6,6 км"/>
              </w:smartTagPr>
              <w:r w:rsidRPr="0033126A">
                <w:rPr>
                  <w:sz w:val="20"/>
                </w:rPr>
                <w:t>6,6 км</w:t>
              </w:r>
            </w:smartTag>
            <w:r w:rsidRPr="0033126A">
              <w:rPr>
                <w:sz w:val="20"/>
              </w:rPr>
              <w:t xml:space="preserve"> от пл. Победы от центра</w:t>
            </w:r>
          </w:p>
        </w:tc>
        <w:tc>
          <w:tcPr>
            <w:tcW w:w="3079" w:type="dxa"/>
            <w:shd w:val="clear" w:color="auto" w:fill="auto"/>
          </w:tcPr>
          <w:p w:rsidR="00E36BA1" w:rsidRPr="0033126A" w:rsidRDefault="00E36BA1" w:rsidP="0033126A">
            <w:pPr>
              <w:suppressAutoHyphens/>
              <w:spacing w:line="360" w:lineRule="auto"/>
              <w:rPr>
                <w:sz w:val="20"/>
              </w:rPr>
            </w:pPr>
            <w:r w:rsidRPr="0033126A">
              <w:rPr>
                <w:sz w:val="20"/>
              </w:rPr>
              <w:t>65200</w:t>
            </w:r>
          </w:p>
        </w:tc>
        <w:tc>
          <w:tcPr>
            <w:tcW w:w="1298" w:type="dxa"/>
            <w:shd w:val="clear" w:color="auto" w:fill="auto"/>
          </w:tcPr>
          <w:p w:rsidR="00E36BA1" w:rsidRPr="0033126A" w:rsidRDefault="00E36BA1" w:rsidP="0033126A">
            <w:pPr>
              <w:suppressAutoHyphens/>
              <w:spacing w:line="360" w:lineRule="auto"/>
              <w:rPr>
                <w:sz w:val="20"/>
              </w:rPr>
            </w:pPr>
            <w:r w:rsidRPr="0033126A">
              <w:rPr>
                <w:sz w:val="20"/>
              </w:rPr>
              <w:t>58000</w:t>
            </w:r>
          </w:p>
        </w:tc>
        <w:tc>
          <w:tcPr>
            <w:tcW w:w="606" w:type="dxa"/>
            <w:shd w:val="clear" w:color="auto" w:fill="auto"/>
          </w:tcPr>
          <w:p w:rsidR="00E36BA1" w:rsidRPr="0033126A" w:rsidRDefault="00E36BA1" w:rsidP="0033126A">
            <w:pPr>
              <w:suppressAutoHyphens/>
              <w:spacing w:line="360" w:lineRule="auto"/>
              <w:rPr>
                <w:sz w:val="20"/>
              </w:rPr>
            </w:pPr>
            <w:r w:rsidRPr="0033126A">
              <w:rPr>
                <w:sz w:val="20"/>
              </w:rPr>
              <w:t>1.71</w:t>
            </w:r>
          </w:p>
        </w:tc>
        <w:tc>
          <w:tcPr>
            <w:tcW w:w="1421" w:type="dxa"/>
            <w:vMerge/>
            <w:shd w:val="clear" w:color="auto" w:fill="auto"/>
          </w:tcPr>
          <w:p w:rsidR="00E36BA1" w:rsidRPr="0033126A" w:rsidRDefault="00E36BA1" w:rsidP="0033126A">
            <w:pPr>
              <w:suppressAutoHyphens/>
              <w:spacing w:line="360" w:lineRule="auto"/>
              <w:rPr>
                <w:sz w:val="20"/>
              </w:rPr>
            </w:pPr>
          </w:p>
        </w:tc>
      </w:tr>
      <w:tr w:rsidR="00E36BA1" w:rsidRPr="0033126A" w:rsidTr="0033126A">
        <w:trPr>
          <w:jc w:val="center"/>
        </w:trPr>
        <w:tc>
          <w:tcPr>
            <w:tcW w:w="3167" w:type="dxa"/>
            <w:shd w:val="clear" w:color="auto" w:fill="auto"/>
          </w:tcPr>
          <w:p w:rsidR="00E36BA1" w:rsidRPr="0033126A" w:rsidRDefault="00E36BA1" w:rsidP="0033126A">
            <w:pPr>
              <w:suppressAutoHyphens/>
              <w:spacing w:line="360" w:lineRule="auto"/>
              <w:rPr>
                <w:sz w:val="20"/>
              </w:rPr>
            </w:pPr>
            <w:r w:rsidRPr="0033126A">
              <w:rPr>
                <w:sz w:val="20"/>
              </w:rPr>
              <w:t xml:space="preserve">Мурманское ш. </w:t>
            </w:r>
            <w:smartTag w:uri="urn:schemas-microsoft-com:office:smarttags" w:element="metricconverter">
              <w:smartTagPr>
                <w:attr w:name="ProductID" w:val="3,5 км"/>
              </w:smartTagPr>
              <w:r w:rsidRPr="0033126A">
                <w:rPr>
                  <w:sz w:val="20"/>
                </w:rPr>
                <w:t>3,5 км</w:t>
              </w:r>
            </w:smartTag>
            <w:r w:rsidRPr="0033126A">
              <w:rPr>
                <w:sz w:val="20"/>
              </w:rPr>
              <w:t xml:space="preserve"> от КАД, от центра</w:t>
            </w:r>
          </w:p>
        </w:tc>
        <w:tc>
          <w:tcPr>
            <w:tcW w:w="3079" w:type="dxa"/>
            <w:shd w:val="clear" w:color="auto" w:fill="auto"/>
          </w:tcPr>
          <w:p w:rsidR="00E36BA1" w:rsidRPr="0033126A" w:rsidRDefault="00E36BA1" w:rsidP="0033126A">
            <w:pPr>
              <w:suppressAutoHyphens/>
              <w:spacing w:line="360" w:lineRule="auto"/>
              <w:rPr>
                <w:sz w:val="20"/>
              </w:rPr>
            </w:pPr>
            <w:r w:rsidRPr="0033126A">
              <w:rPr>
                <w:sz w:val="20"/>
              </w:rPr>
              <w:t>43162.5</w:t>
            </w:r>
          </w:p>
        </w:tc>
        <w:tc>
          <w:tcPr>
            <w:tcW w:w="1298" w:type="dxa"/>
            <w:shd w:val="clear" w:color="auto" w:fill="auto"/>
          </w:tcPr>
          <w:p w:rsidR="00E36BA1" w:rsidRPr="0033126A" w:rsidRDefault="00E36BA1" w:rsidP="0033126A">
            <w:pPr>
              <w:suppressAutoHyphens/>
              <w:spacing w:line="360" w:lineRule="auto"/>
              <w:rPr>
                <w:sz w:val="20"/>
              </w:rPr>
            </w:pPr>
            <w:r w:rsidRPr="0033126A">
              <w:rPr>
                <w:sz w:val="20"/>
                <w:lang w:val="en-US"/>
              </w:rPr>
              <w:t xml:space="preserve">Нет </w:t>
            </w:r>
            <w:r w:rsidRPr="0033126A">
              <w:rPr>
                <w:sz w:val="20"/>
              </w:rPr>
              <w:t>данных</w:t>
            </w:r>
          </w:p>
        </w:tc>
        <w:tc>
          <w:tcPr>
            <w:tcW w:w="606" w:type="dxa"/>
            <w:shd w:val="clear" w:color="auto" w:fill="auto"/>
          </w:tcPr>
          <w:p w:rsidR="00E36BA1" w:rsidRPr="0033126A" w:rsidRDefault="00E36BA1" w:rsidP="0033126A">
            <w:pPr>
              <w:suppressAutoHyphens/>
              <w:spacing w:line="360" w:lineRule="auto"/>
              <w:rPr>
                <w:sz w:val="20"/>
              </w:rPr>
            </w:pPr>
            <w:r w:rsidRPr="0033126A">
              <w:rPr>
                <w:sz w:val="20"/>
              </w:rPr>
              <w:t>-</w:t>
            </w:r>
          </w:p>
        </w:tc>
        <w:tc>
          <w:tcPr>
            <w:tcW w:w="1421" w:type="dxa"/>
            <w:vMerge/>
            <w:shd w:val="clear" w:color="auto" w:fill="auto"/>
          </w:tcPr>
          <w:p w:rsidR="00E36BA1" w:rsidRPr="0033126A" w:rsidRDefault="00E36BA1" w:rsidP="0033126A">
            <w:pPr>
              <w:suppressAutoHyphens/>
              <w:spacing w:line="360" w:lineRule="auto"/>
              <w:rPr>
                <w:sz w:val="20"/>
              </w:rPr>
            </w:pPr>
          </w:p>
        </w:tc>
      </w:tr>
      <w:tr w:rsidR="00E36BA1" w:rsidRPr="0033126A" w:rsidTr="0033126A">
        <w:trPr>
          <w:jc w:val="center"/>
        </w:trPr>
        <w:tc>
          <w:tcPr>
            <w:tcW w:w="3167" w:type="dxa"/>
            <w:shd w:val="clear" w:color="auto" w:fill="auto"/>
          </w:tcPr>
          <w:p w:rsidR="00E36BA1" w:rsidRPr="0033126A" w:rsidRDefault="00E36BA1" w:rsidP="0033126A">
            <w:pPr>
              <w:suppressAutoHyphens/>
              <w:spacing w:line="360" w:lineRule="auto"/>
              <w:rPr>
                <w:sz w:val="20"/>
              </w:rPr>
            </w:pPr>
            <w:r w:rsidRPr="0033126A">
              <w:rPr>
                <w:sz w:val="20"/>
              </w:rPr>
              <w:t xml:space="preserve">Мурманское ш. </w:t>
            </w:r>
            <w:smartTag w:uri="urn:schemas-microsoft-com:office:smarttags" w:element="metricconverter">
              <w:smartTagPr>
                <w:attr w:name="ProductID" w:val="3,5 км"/>
              </w:smartTagPr>
              <w:r w:rsidRPr="0033126A">
                <w:rPr>
                  <w:sz w:val="20"/>
                </w:rPr>
                <w:t>3,5 км</w:t>
              </w:r>
            </w:smartTag>
            <w:r w:rsidRPr="0033126A">
              <w:rPr>
                <w:sz w:val="20"/>
              </w:rPr>
              <w:t xml:space="preserve"> от КАД, к центру</w:t>
            </w:r>
          </w:p>
        </w:tc>
        <w:tc>
          <w:tcPr>
            <w:tcW w:w="3079" w:type="dxa"/>
            <w:shd w:val="clear" w:color="auto" w:fill="auto"/>
          </w:tcPr>
          <w:p w:rsidR="00E36BA1" w:rsidRPr="0033126A" w:rsidRDefault="00E36BA1" w:rsidP="0033126A">
            <w:pPr>
              <w:suppressAutoHyphens/>
              <w:spacing w:line="360" w:lineRule="auto"/>
              <w:rPr>
                <w:sz w:val="20"/>
              </w:rPr>
            </w:pPr>
            <w:r w:rsidRPr="0033126A">
              <w:rPr>
                <w:sz w:val="20"/>
              </w:rPr>
              <w:t>41162.5</w:t>
            </w:r>
          </w:p>
        </w:tc>
        <w:tc>
          <w:tcPr>
            <w:tcW w:w="1298" w:type="dxa"/>
            <w:shd w:val="clear" w:color="auto" w:fill="auto"/>
          </w:tcPr>
          <w:p w:rsidR="00E36BA1" w:rsidRPr="0033126A" w:rsidRDefault="00E36BA1" w:rsidP="0033126A">
            <w:pPr>
              <w:suppressAutoHyphens/>
              <w:spacing w:line="360" w:lineRule="auto"/>
              <w:rPr>
                <w:sz w:val="20"/>
              </w:rPr>
            </w:pPr>
            <w:r w:rsidRPr="0033126A">
              <w:rPr>
                <w:sz w:val="20"/>
              </w:rPr>
              <w:t>Нет данных</w:t>
            </w:r>
          </w:p>
        </w:tc>
        <w:tc>
          <w:tcPr>
            <w:tcW w:w="606" w:type="dxa"/>
            <w:shd w:val="clear" w:color="auto" w:fill="auto"/>
          </w:tcPr>
          <w:p w:rsidR="00E36BA1" w:rsidRPr="0033126A" w:rsidRDefault="00E36BA1" w:rsidP="0033126A">
            <w:pPr>
              <w:suppressAutoHyphens/>
              <w:spacing w:line="360" w:lineRule="auto"/>
              <w:rPr>
                <w:sz w:val="20"/>
              </w:rPr>
            </w:pPr>
            <w:r w:rsidRPr="0033126A">
              <w:rPr>
                <w:sz w:val="20"/>
              </w:rPr>
              <w:t>-</w:t>
            </w:r>
          </w:p>
        </w:tc>
        <w:tc>
          <w:tcPr>
            <w:tcW w:w="1421" w:type="dxa"/>
            <w:vMerge/>
            <w:shd w:val="clear" w:color="auto" w:fill="auto"/>
          </w:tcPr>
          <w:p w:rsidR="00E36BA1" w:rsidRPr="0033126A" w:rsidRDefault="00E36BA1" w:rsidP="0033126A">
            <w:pPr>
              <w:suppressAutoHyphens/>
              <w:spacing w:line="360" w:lineRule="auto"/>
              <w:rPr>
                <w:sz w:val="20"/>
              </w:rPr>
            </w:pPr>
          </w:p>
        </w:tc>
      </w:tr>
      <w:tr w:rsidR="00E36BA1" w:rsidRPr="0033126A" w:rsidTr="0033126A">
        <w:trPr>
          <w:jc w:val="center"/>
        </w:trPr>
        <w:tc>
          <w:tcPr>
            <w:tcW w:w="3167" w:type="dxa"/>
            <w:shd w:val="clear" w:color="auto" w:fill="auto"/>
          </w:tcPr>
          <w:p w:rsidR="00E36BA1" w:rsidRPr="0033126A" w:rsidRDefault="00E36BA1" w:rsidP="0033126A">
            <w:pPr>
              <w:suppressAutoHyphens/>
              <w:spacing w:line="360" w:lineRule="auto"/>
              <w:rPr>
                <w:sz w:val="20"/>
              </w:rPr>
            </w:pPr>
            <w:r w:rsidRPr="0033126A">
              <w:rPr>
                <w:sz w:val="20"/>
              </w:rPr>
              <w:t xml:space="preserve">Токсовское ш. </w:t>
            </w:r>
            <w:smartTag w:uri="urn:schemas-microsoft-com:office:smarttags" w:element="metricconverter">
              <w:smartTagPr>
                <w:attr w:name="ProductID" w:val="3 км"/>
              </w:smartTagPr>
              <w:r w:rsidRPr="0033126A">
                <w:rPr>
                  <w:sz w:val="20"/>
                </w:rPr>
                <w:t>3 км</w:t>
              </w:r>
            </w:smartTag>
            <w:r w:rsidRPr="0033126A">
              <w:rPr>
                <w:sz w:val="20"/>
              </w:rPr>
              <w:t xml:space="preserve"> от ул. Руставели, от центра</w:t>
            </w:r>
          </w:p>
        </w:tc>
        <w:tc>
          <w:tcPr>
            <w:tcW w:w="3079" w:type="dxa"/>
            <w:shd w:val="clear" w:color="auto" w:fill="auto"/>
          </w:tcPr>
          <w:p w:rsidR="00E36BA1" w:rsidRPr="0033126A" w:rsidRDefault="00E36BA1" w:rsidP="0033126A">
            <w:pPr>
              <w:suppressAutoHyphens/>
              <w:spacing w:line="360" w:lineRule="auto"/>
              <w:rPr>
                <w:sz w:val="20"/>
              </w:rPr>
            </w:pPr>
            <w:r w:rsidRPr="0033126A">
              <w:rPr>
                <w:sz w:val="20"/>
              </w:rPr>
              <w:t>39873,5</w:t>
            </w:r>
          </w:p>
        </w:tc>
        <w:tc>
          <w:tcPr>
            <w:tcW w:w="1298" w:type="dxa"/>
            <w:shd w:val="clear" w:color="auto" w:fill="auto"/>
          </w:tcPr>
          <w:p w:rsidR="00E36BA1" w:rsidRPr="0033126A" w:rsidRDefault="00E36BA1" w:rsidP="0033126A">
            <w:pPr>
              <w:suppressAutoHyphens/>
              <w:spacing w:line="360" w:lineRule="auto"/>
              <w:rPr>
                <w:sz w:val="20"/>
              </w:rPr>
            </w:pPr>
            <w:r w:rsidRPr="0033126A">
              <w:rPr>
                <w:sz w:val="20"/>
              </w:rPr>
              <w:t>Нет данных</w:t>
            </w:r>
          </w:p>
        </w:tc>
        <w:tc>
          <w:tcPr>
            <w:tcW w:w="606" w:type="dxa"/>
            <w:shd w:val="clear" w:color="auto" w:fill="auto"/>
          </w:tcPr>
          <w:p w:rsidR="00E36BA1" w:rsidRPr="0033126A" w:rsidRDefault="00E36BA1" w:rsidP="0033126A">
            <w:pPr>
              <w:suppressAutoHyphens/>
              <w:spacing w:line="360" w:lineRule="auto"/>
              <w:rPr>
                <w:sz w:val="20"/>
              </w:rPr>
            </w:pPr>
            <w:r w:rsidRPr="0033126A">
              <w:rPr>
                <w:sz w:val="20"/>
              </w:rPr>
              <w:t>-</w:t>
            </w:r>
          </w:p>
        </w:tc>
        <w:tc>
          <w:tcPr>
            <w:tcW w:w="1421" w:type="dxa"/>
            <w:vMerge/>
            <w:shd w:val="clear" w:color="auto" w:fill="auto"/>
          </w:tcPr>
          <w:p w:rsidR="00E36BA1" w:rsidRPr="0033126A" w:rsidRDefault="00E36BA1" w:rsidP="0033126A">
            <w:pPr>
              <w:suppressAutoHyphens/>
              <w:spacing w:line="360" w:lineRule="auto"/>
              <w:rPr>
                <w:sz w:val="20"/>
              </w:rPr>
            </w:pPr>
          </w:p>
        </w:tc>
      </w:tr>
      <w:tr w:rsidR="00E36BA1" w:rsidRPr="0033126A" w:rsidTr="0033126A">
        <w:trPr>
          <w:jc w:val="center"/>
        </w:trPr>
        <w:tc>
          <w:tcPr>
            <w:tcW w:w="3167" w:type="dxa"/>
            <w:shd w:val="clear" w:color="auto" w:fill="auto"/>
          </w:tcPr>
          <w:p w:rsidR="00E36BA1" w:rsidRPr="0033126A" w:rsidRDefault="00E36BA1" w:rsidP="0033126A">
            <w:pPr>
              <w:suppressAutoHyphens/>
              <w:spacing w:line="360" w:lineRule="auto"/>
              <w:rPr>
                <w:sz w:val="20"/>
              </w:rPr>
            </w:pPr>
            <w:r w:rsidRPr="0033126A">
              <w:rPr>
                <w:sz w:val="20"/>
              </w:rPr>
              <w:t xml:space="preserve">Выборгское ш. </w:t>
            </w:r>
            <w:smartTag w:uri="urn:schemas-microsoft-com:office:smarttags" w:element="metricconverter">
              <w:smartTagPr>
                <w:attr w:name="ProductID" w:val="2,2 км"/>
              </w:smartTagPr>
              <w:r w:rsidRPr="0033126A">
                <w:rPr>
                  <w:sz w:val="20"/>
                </w:rPr>
                <w:t>2,2 км</w:t>
              </w:r>
            </w:smartTag>
            <w:r w:rsidRPr="0033126A">
              <w:rPr>
                <w:sz w:val="20"/>
              </w:rPr>
              <w:t xml:space="preserve"> от КАД, от центра</w:t>
            </w:r>
          </w:p>
        </w:tc>
        <w:tc>
          <w:tcPr>
            <w:tcW w:w="3079" w:type="dxa"/>
            <w:shd w:val="clear" w:color="auto" w:fill="auto"/>
          </w:tcPr>
          <w:p w:rsidR="00E36BA1" w:rsidRPr="0033126A" w:rsidRDefault="00E36BA1" w:rsidP="0033126A">
            <w:pPr>
              <w:suppressAutoHyphens/>
              <w:spacing w:line="360" w:lineRule="auto"/>
              <w:rPr>
                <w:sz w:val="20"/>
              </w:rPr>
            </w:pPr>
            <w:r w:rsidRPr="0033126A">
              <w:rPr>
                <w:sz w:val="20"/>
              </w:rPr>
              <w:t>60200.5</w:t>
            </w:r>
          </w:p>
        </w:tc>
        <w:tc>
          <w:tcPr>
            <w:tcW w:w="1298" w:type="dxa"/>
            <w:shd w:val="clear" w:color="auto" w:fill="auto"/>
          </w:tcPr>
          <w:p w:rsidR="00E36BA1" w:rsidRPr="0033126A" w:rsidRDefault="00E36BA1" w:rsidP="0033126A">
            <w:pPr>
              <w:suppressAutoHyphens/>
              <w:spacing w:line="360" w:lineRule="auto"/>
              <w:rPr>
                <w:sz w:val="20"/>
              </w:rPr>
            </w:pPr>
            <w:r w:rsidRPr="0033126A">
              <w:rPr>
                <w:sz w:val="20"/>
              </w:rPr>
              <w:t>59000</w:t>
            </w:r>
          </w:p>
        </w:tc>
        <w:tc>
          <w:tcPr>
            <w:tcW w:w="606" w:type="dxa"/>
            <w:shd w:val="clear" w:color="auto" w:fill="auto"/>
          </w:tcPr>
          <w:p w:rsidR="00E36BA1" w:rsidRPr="0033126A" w:rsidRDefault="00E36BA1" w:rsidP="0033126A">
            <w:pPr>
              <w:suppressAutoHyphens/>
              <w:spacing w:line="360" w:lineRule="auto"/>
              <w:rPr>
                <w:sz w:val="20"/>
              </w:rPr>
            </w:pPr>
            <w:r w:rsidRPr="0033126A">
              <w:rPr>
                <w:sz w:val="20"/>
              </w:rPr>
              <w:t>1.74</w:t>
            </w:r>
          </w:p>
        </w:tc>
        <w:tc>
          <w:tcPr>
            <w:tcW w:w="1421" w:type="dxa"/>
            <w:vMerge/>
            <w:shd w:val="clear" w:color="auto" w:fill="auto"/>
          </w:tcPr>
          <w:p w:rsidR="00E36BA1" w:rsidRPr="0033126A" w:rsidRDefault="00E36BA1" w:rsidP="0033126A">
            <w:pPr>
              <w:suppressAutoHyphens/>
              <w:spacing w:line="360" w:lineRule="auto"/>
              <w:rPr>
                <w:sz w:val="20"/>
              </w:rPr>
            </w:pPr>
          </w:p>
        </w:tc>
      </w:tr>
      <w:tr w:rsidR="00E36BA1" w:rsidRPr="0033126A" w:rsidTr="0033126A">
        <w:trPr>
          <w:jc w:val="center"/>
        </w:trPr>
        <w:tc>
          <w:tcPr>
            <w:tcW w:w="3167" w:type="dxa"/>
            <w:shd w:val="clear" w:color="auto" w:fill="auto"/>
          </w:tcPr>
          <w:p w:rsidR="00E36BA1" w:rsidRPr="0033126A" w:rsidRDefault="00E36BA1" w:rsidP="0033126A">
            <w:pPr>
              <w:suppressAutoHyphens/>
              <w:spacing w:line="360" w:lineRule="auto"/>
              <w:rPr>
                <w:sz w:val="20"/>
              </w:rPr>
            </w:pPr>
            <w:r w:rsidRPr="0033126A">
              <w:rPr>
                <w:sz w:val="20"/>
              </w:rPr>
              <w:t xml:space="preserve">Выборсоке ш. </w:t>
            </w:r>
            <w:smartTag w:uri="urn:schemas-microsoft-com:office:smarttags" w:element="metricconverter">
              <w:smartTagPr>
                <w:attr w:name="ProductID" w:val="11 км"/>
              </w:smartTagPr>
              <w:r w:rsidRPr="0033126A">
                <w:rPr>
                  <w:sz w:val="20"/>
                </w:rPr>
                <w:t>11 км</w:t>
              </w:r>
            </w:smartTag>
            <w:r w:rsidRPr="0033126A">
              <w:rPr>
                <w:sz w:val="20"/>
              </w:rPr>
              <w:t xml:space="preserve"> от КАД, от центра</w:t>
            </w:r>
          </w:p>
        </w:tc>
        <w:tc>
          <w:tcPr>
            <w:tcW w:w="3079" w:type="dxa"/>
            <w:shd w:val="clear" w:color="auto" w:fill="auto"/>
          </w:tcPr>
          <w:p w:rsidR="00E36BA1" w:rsidRPr="0033126A" w:rsidRDefault="00E36BA1" w:rsidP="0033126A">
            <w:pPr>
              <w:suppressAutoHyphens/>
              <w:spacing w:line="360" w:lineRule="auto"/>
              <w:rPr>
                <w:sz w:val="20"/>
              </w:rPr>
            </w:pPr>
            <w:r w:rsidRPr="0033126A">
              <w:rPr>
                <w:sz w:val="20"/>
              </w:rPr>
              <w:t>60200.5</w:t>
            </w:r>
          </w:p>
        </w:tc>
        <w:tc>
          <w:tcPr>
            <w:tcW w:w="1298" w:type="dxa"/>
            <w:shd w:val="clear" w:color="auto" w:fill="auto"/>
          </w:tcPr>
          <w:p w:rsidR="00E36BA1" w:rsidRPr="0033126A" w:rsidRDefault="00E36BA1" w:rsidP="0033126A">
            <w:pPr>
              <w:suppressAutoHyphens/>
              <w:spacing w:line="360" w:lineRule="auto"/>
              <w:rPr>
                <w:sz w:val="20"/>
              </w:rPr>
            </w:pPr>
            <w:r w:rsidRPr="0033126A">
              <w:rPr>
                <w:sz w:val="20"/>
              </w:rPr>
              <w:t>58000</w:t>
            </w:r>
          </w:p>
        </w:tc>
        <w:tc>
          <w:tcPr>
            <w:tcW w:w="606" w:type="dxa"/>
            <w:shd w:val="clear" w:color="auto" w:fill="auto"/>
          </w:tcPr>
          <w:p w:rsidR="00E36BA1" w:rsidRPr="0033126A" w:rsidRDefault="00E36BA1" w:rsidP="0033126A">
            <w:pPr>
              <w:suppressAutoHyphens/>
              <w:spacing w:line="360" w:lineRule="auto"/>
              <w:rPr>
                <w:sz w:val="20"/>
              </w:rPr>
            </w:pPr>
            <w:r w:rsidRPr="0033126A">
              <w:rPr>
                <w:sz w:val="20"/>
              </w:rPr>
              <w:t>1.71</w:t>
            </w:r>
          </w:p>
        </w:tc>
        <w:tc>
          <w:tcPr>
            <w:tcW w:w="1421" w:type="dxa"/>
            <w:vMerge w:val="restart"/>
            <w:shd w:val="clear" w:color="auto" w:fill="auto"/>
          </w:tcPr>
          <w:p w:rsidR="00E36BA1" w:rsidRPr="0033126A" w:rsidRDefault="00E36BA1" w:rsidP="0033126A">
            <w:pPr>
              <w:suppressAutoHyphens/>
              <w:spacing w:line="360" w:lineRule="auto"/>
              <w:rPr>
                <w:sz w:val="20"/>
              </w:rPr>
            </w:pPr>
            <w:r w:rsidRPr="0033126A">
              <w:rPr>
                <w:sz w:val="20"/>
                <w:lang w:val="en-US"/>
              </w:rPr>
              <w:t>$</w:t>
            </w:r>
            <w:r w:rsidRPr="0033126A">
              <w:rPr>
                <w:sz w:val="20"/>
              </w:rPr>
              <w:t>1.05</w:t>
            </w:r>
            <w:r w:rsidRPr="0033126A">
              <w:rPr>
                <w:sz w:val="20"/>
                <w:lang w:val="en-US"/>
              </w:rPr>
              <w:t xml:space="preserve"> или </w:t>
            </w:r>
            <w:r w:rsidRPr="0033126A">
              <w:rPr>
                <w:sz w:val="20"/>
              </w:rPr>
              <w:t>25,14 рублей</w:t>
            </w:r>
          </w:p>
        </w:tc>
      </w:tr>
      <w:tr w:rsidR="00E36BA1" w:rsidRPr="0033126A" w:rsidTr="0033126A">
        <w:trPr>
          <w:jc w:val="center"/>
        </w:trPr>
        <w:tc>
          <w:tcPr>
            <w:tcW w:w="3167" w:type="dxa"/>
            <w:shd w:val="clear" w:color="auto" w:fill="auto"/>
          </w:tcPr>
          <w:p w:rsidR="00E36BA1" w:rsidRPr="0033126A" w:rsidRDefault="00E36BA1" w:rsidP="0033126A">
            <w:pPr>
              <w:suppressAutoHyphens/>
              <w:spacing w:line="360" w:lineRule="auto"/>
              <w:rPr>
                <w:sz w:val="20"/>
              </w:rPr>
            </w:pPr>
            <w:r w:rsidRPr="0033126A">
              <w:rPr>
                <w:sz w:val="20"/>
              </w:rPr>
              <w:t xml:space="preserve">Выборсоке ш. </w:t>
            </w:r>
            <w:smartTag w:uri="urn:schemas-microsoft-com:office:smarttags" w:element="metricconverter">
              <w:smartTagPr>
                <w:attr w:name="ProductID" w:val="11 км"/>
              </w:smartTagPr>
              <w:r w:rsidRPr="0033126A">
                <w:rPr>
                  <w:sz w:val="20"/>
                </w:rPr>
                <w:t>11 км</w:t>
              </w:r>
            </w:smartTag>
            <w:r w:rsidRPr="0033126A">
              <w:rPr>
                <w:sz w:val="20"/>
              </w:rPr>
              <w:t xml:space="preserve"> от КАД, от центра</w:t>
            </w:r>
          </w:p>
        </w:tc>
        <w:tc>
          <w:tcPr>
            <w:tcW w:w="3079" w:type="dxa"/>
            <w:shd w:val="clear" w:color="auto" w:fill="auto"/>
          </w:tcPr>
          <w:p w:rsidR="00E36BA1" w:rsidRPr="0033126A" w:rsidRDefault="00E36BA1" w:rsidP="0033126A">
            <w:pPr>
              <w:suppressAutoHyphens/>
              <w:spacing w:line="360" w:lineRule="auto"/>
              <w:rPr>
                <w:sz w:val="20"/>
              </w:rPr>
            </w:pPr>
            <w:r w:rsidRPr="0033126A">
              <w:rPr>
                <w:sz w:val="20"/>
              </w:rPr>
              <w:t>60200.5</w:t>
            </w:r>
          </w:p>
        </w:tc>
        <w:tc>
          <w:tcPr>
            <w:tcW w:w="1298" w:type="dxa"/>
            <w:shd w:val="clear" w:color="auto" w:fill="auto"/>
          </w:tcPr>
          <w:p w:rsidR="00E36BA1" w:rsidRPr="0033126A" w:rsidRDefault="00E36BA1" w:rsidP="0033126A">
            <w:pPr>
              <w:suppressAutoHyphens/>
              <w:spacing w:line="360" w:lineRule="auto"/>
              <w:rPr>
                <w:sz w:val="20"/>
              </w:rPr>
            </w:pPr>
            <w:r w:rsidRPr="0033126A">
              <w:rPr>
                <w:sz w:val="20"/>
              </w:rPr>
              <w:t>58000</w:t>
            </w:r>
          </w:p>
        </w:tc>
        <w:tc>
          <w:tcPr>
            <w:tcW w:w="606" w:type="dxa"/>
            <w:shd w:val="clear" w:color="auto" w:fill="auto"/>
          </w:tcPr>
          <w:p w:rsidR="00E36BA1" w:rsidRPr="0033126A" w:rsidRDefault="00E36BA1" w:rsidP="0033126A">
            <w:pPr>
              <w:suppressAutoHyphens/>
              <w:spacing w:line="360" w:lineRule="auto"/>
              <w:rPr>
                <w:sz w:val="20"/>
              </w:rPr>
            </w:pPr>
            <w:r w:rsidRPr="0033126A">
              <w:rPr>
                <w:sz w:val="20"/>
              </w:rPr>
              <w:t>1.71</w:t>
            </w:r>
          </w:p>
        </w:tc>
        <w:tc>
          <w:tcPr>
            <w:tcW w:w="1421" w:type="dxa"/>
            <w:vMerge/>
            <w:shd w:val="clear" w:color="auto" w:fill="auto"/>
          </w:tcPr>
          <w:p w:rsidR="00E36BA1" w:rsidRPr="0033126A" w:rsidRDefault="00E36BA1" w:rsidP="0033126A">
            <w:pPr>
              <w:suppressAutoHyphens/>
              <w:spacing w:line="360" w:lineRule="auto"/>
              <w:rPr>
                <w:sz w:val="20"/>
              </w:rPr>
            </w:pPr>
          </w:p>
        </w:tc>
      </w:tr>
      <w:tr w:rsidR="00E36BA1" w:rsidRPr="0033126A" w:rsidTr="0033126A">
        <w:trPr>
          <w:jc w:val="center"/>
        </w:trPr>
        <w:tc>
          <w:tcPr>
            <w:tcW w:w="3167" w:type="dxa"/>
            <w:shd w:val="clear" w:color="auto" w:fill="auto"/>
          </w:tcPr>
          <w:p w:rsidR="00E36BA1" w:rsidRPr="0033126A" w:rsidRDefault="00E36BA1" w:rsidP="0033126A">
            <w:pPr>
              <w:suppressAutoHyphens/>
              <w:spacing w:line="360" w:lineRule="auto"/>
              <w:rPr>
                <w:sz w:val="20"/>
              </w:rPr>
            </w:pPr>
            <w:r w:rsidRPr="0033126A">
              <w:rPr>
                <w:sz w:val="20"/>
              </w:rPr>
              <w:t xml:space="preserve">Выборсоке ш. </w:t>
            </w:r>
            <w:smartTag w:uri="urn:schemas-microsoft-com:office:smarttags" w:element="metricconverter">
              <w:smartTagPr>
                <w:attr w:name="ProductID" w:val="11 км"/>
              </w:smartTagPr>
              <w:r w:rsidRPr="0033126A">
                <w:rPr>
                  <w:sz w:val="20"/>
                </w:rPr>
                <w:t>11 км</w:t>
              </w:r>
            </w:smartTag>
            <w:r w:rsidRPr="0033126A">
              <w:rPr>
                <w:sz w:val="20"/>
              </w:rPr>
              <w:t xml:space="preserve"> от КАД, к центру</w:t>
            </w:r>
          </w:p>
        </w:tc>
        <w:tc>
          <w:tcPr>
            <w:tcW w:w="3079" w:type="dxa"/>
            <w:shd w:val="clear" w:color="auto" w:fill="auto"/>
          </w:tcPr>
          <w:p w:rsidR="00E36BA1" w:rsidRPr="0033126A" w:rsidRDefault="00E36BA1" w:rsidP="0033126A">
            <w:pPr>
              <w:suppressAutoHyphens/>
              <w:spacing w:line="360" w:lineRule="auto"/>
              <w:rPr>
                <w:sz w:val="20"/>
              </w:rPr>
            </w:pPr>
            <w:r w:rsidRPr="0033126A">
              <w:rPr>
                <w:sz w:val="20"/>
              </w:rPr>
              <w:t>62200.5</w:t>
            </w:r>
          </w:p>
        </w:tc>
        <w:tc>
          <w:tcPr>
            <w:tcW w:w="1298" w:type="dxa"/>
            <w:shd w:val="clear" w:color="auto" w:fill="auto"/>
          </w:tcPr>
          <w:p w:rsidR="00E36BA1" w:rsidRPr="0033126A" w:rsidRDefault="00E36BA1" w:rsidP="0033126A">
            <w:pPr>
              <w:suppressAutoHyphens/>
              <w:spacing w:line="360" w:lineRule="auto"/>
              <w:rPr>
                <w:sz w:val="20"/>
              </w:rPr>
            </w:pPr>
            <w:r w:rsidRPr="0033126A">
              <w:rPr>
                <w:sz w:val="20"/>
              </w:rPr>
              <w:t>58000</w:t>
            </w:r>
          </w:p>
        </w:tc>
        <w:tc>
          <w:tcPr>
            <w:tcW w:w="606" w:type="dxa"/>
            <w:shd w:val="clear" w:color="auto" w:fill="auto"/>
          </w:tcPr>
          <w:p w:rsidR="00E36BA1" w:rsidRPr="0033126A" w:rsidRDefault="00E36BA1" w:rsidP="0033126A">
            <w:pPr>
              <w:suppressAutoHyphens/>
              <w:spacing w:line="360" w:lineRule="auto"/>
              <w:rPr>
                <w:sz w:val="20"/>
              </w:rPr>
            </w:pPr>
            <w:r w:rsidRPr="0033126A">
              <w:rPr>
                <w:sz w:val="20"/>
              </w:rPr>
              <w:t>1.71</w:t>
            </w:r>
          </w:p>
        </w:tc>
        <w:tc>
          <w:tcPr>
            <w:tcW w:w="1421" w:type="dxa"/>
            <w:vMerge/>
            <w:shd w:val="clear" w:color="auto" w:fill="auto"/>
          </w:tcPr>
          <w:p w:rsidR="00E36BA1" w:rsidRPr="0033126A" w:rsidRDefault="00E36BA1" w:rsidP="0033126A">
            <w:pPr>
              <w:suppressAutoHyphens/>
              <w:spacing w:line="360" w:lineRule="auto"/>
              <w:rPr>
                <w:sz w:val="20"/>
              </w:rPr>
            </w:pPr>
          </w:p>
        </w:tc>
      </w:tr>
      <w:tr w:rsidR="00E36BA1" w:rsidRPr="0033126A" w:rsidTr="0033126A">
        <w:trPr>
          <w:jc w:val="center"/>
        </w:trPr>
        <w:tc>
          <w:tcPr>
            <w:tcW w:w="3167" w:type="dxa"/>
            <w:shd w:val="clear" w:color="auto" w:fill="auto"/>
          </w:tcPr>
          <w:p w:rsidR="00E36BA1" w:rsidRPr="0033126A" w:rsidRDefault="00E36BA1" w:rsidP="0033126A">
            <w:pPr>
              <w:suppressAutoHyphens/>
              <w:spacing w:line="360" w:lineRule="auto"/>
              <w:rPr>
                <w:sz w:val="20"/>
              </w:rPr>
            </w:pPr>
            <w:r w:rsidRPr="0033126A">
              <w:rPr>
                <w:sz w:val="20"/>
              </w:rPr>
              <w:t xml:space="preserve">Приморское ш. </w:t>
            </w:r>
            <w:smartTag w:uri="urn:schemas-microsoft-com:office:smarttags" w:element="metricconverter">
              <w:smartTagPr>
                <w:attr w:name="ProductID" w:val="4,8 км"/>
              </w:smartTagPr>
              <w:r w:rsidRPr="0033126A">
                <w:rPr>
                  <w:sz w:val="20"/>
                </w:rPr>
                <w:t>4,8 км</w:t>
              </w:r>
            </w:smartTag>
            <w:r w:rsidRPr="0033126A">
              <w:rPr>
                <w:sz w:val="20"/>
              </w:rPr>
              <w:t>. от Планерной ул., ст. от центра</w:t>
            </w:r>
          </w:p>
        </w:tc>
        <w:tc>
          <w:tcPr>
            <w:tcW w:w="3079" w:type="dxa"/>
            <w:shd w:val="clear" w:color="auto" w:fill="auto"/>
          </w:tcPr>
          <w:p w:rsidR="00E36BA1" w:rsidRPr="0033126A" w:rsidRDefault="00E36BA1" w:rsidP="0033126A">
            <w:pPr>
              <w:suppressAutoHyphens/>
              <w:spacing w:line="360" w:lineRule="auto"/>
              <w:rPr>
                <w:sz w:val="20"/>
              </w:rPr>
            </w:pPr>
            <w:r w:rsidRPr="0033126A">
              <w:rPr>
                <w:sz w:val="20"/>
              </w:rPr>
              <w:t>68873.5</w:t>
            </w:r>
          </w:p>
        </w:tc>
        <w:tc>
          <w:tcPr>
            <w:tcW w:w="1298" w:type="dxa"/>
            <w:shd w:val="clear" w:color="auto" w:fill="auto"/>
          </w:tcPr>
          <w:p w:rsidR="00E36BA1" w:rsidRPr="0033126A" w:rsidRDefault="00E36BA1" w:rsidP="0033126A">
            <w:pPr>
              <w:suppressAutoHyphens/>
              <w:spacing w:line="360" w:lineRule="auto"/>
              <w:rPr>
                <w:sz w:val="20"/>
              </w:rPr>
            </w:pPr>
            <w:r w:rsidRPr="0033126A">
              <w:rPr>
                <w:sz w:val="20"/>
              </w:rPr>
              <w:t>56000</w:t>
            </w:r>
          </w:p>
        </w:tc>
        <w:tc>
          <w:tcPr>
            <w:tcW w:w="606" w:type="dxa"/>
            <w:shd w:val="clear" w:color="auto" w:fill="auto"/>
          </w:tcPr>
          <w:p w:rsidR="00E36BA1" w:rsidRPr="0033126A" w:rsidRDefault="00E36BA1" w:rsidP="0033126A">
            <w:pPr>
              <w:suppressAutoHyphens/>
              <w:spacing w:line="360" w:lineRule="auto"/>
              <w:rPr>
                <w:sz w:val="20"/>
              </w:rPr>
            </w:pPr>
            <w:r w:rsidRPr="0033126A">
              <w:rPr>
                <w:sz w:val="20"/>
              </w:rPr>
              <w:t>1.65</w:t>
            </w:r>
          </w:p>
        </w:tc>
        <w:tc>
          <w:tcPr>
            <w:tcW w:w="1421" w:type="dxa"/>
            <w:vMerge/>
            <w:shd w:val="clear" w:color="auto" w:fill="auto"/>
          </w:tcPr>
          <w:p w:rsidR="00E36BA1" w:rsidRPr="0033126A" w:rsidRDefault="00E36BA1" w:rsidP="0033126A">
            <w:pPr>
              <w:suppressAutoHyphens/>
              <w:spacing w:line="360" w:lineRule="auto"/>
              <w:rPr>
                <w:sz w:val="20"/>
              </w:rPr>
            </w:pPr>
          </w:p>
        </w:tc>
      </w:tr>
      <w:tr w:rsidR="00E36BA1" w:rsidRPr="0033126A" w:rsidTr="0033126A">
        <w:trPr>
          <w:jc w:val="center"/>
        </w:trPr>
        <w:tc>
          <w:tcPr>
            <w:tcW w:w="3167" w:type="dxa"/>
            <w:shd w:val="clear" w:color="auto" w:fill="auto"/>
          </w:tcPr>
          <w:p w:rsidR="00E36BA1" w:rsidRPr="0033126A" w:rsidRDefault="00E36BA1" w:rsidP="0033126A">
            <w:pPr>
              <w:suppressAutoHyphens/>
              <w:spacing w:line="360" w:lineRule="auto"/>
              <w:rPr>
                <w:sz w:val="20"/>
              </w:rPr>
            </w:pPr>
            <w:r w:rsidRPr="0033126A">
              <w:rPr>
                <w:sz w:val="20"/>
              </w:rPr>
              <w:t xml:space="preserve">Приморское ш. </w:t>
            </w:r>
            <w:smartTag w:uri="urn:schemas-microsoft-com:office:smarttags" w:element="metricconverter">
              <w:smartTagPr>
                <w:attr w:name="ProductID" w:val="4,8 км"/>
              </w:smartTagPr>
              <w:r w:rsidRPr="0033126A">
                <w:rPr>
                  <w:sz w:val="20"/>
                </w:rPr>
                <w:t>4,8 км</w:t>
              </w:r>
            </w:smartTag>
            <w:r w:rsidRPr="0033126A">
              <w:rPr>
                <w:sz w:val="20"/>
              </w:rPr>
              <w:t>. от Планерной ул., ст. от центра</w:t>
            </w:r>
          </w:p>
        </w:tc>
        <w:tc>
          <w:tcPr>
            <w:tcW w:w="3079" w:type="dxa"/>
            <w:shd w:val="clear" w:color="auto" w:fill="auto"/>
          </w:tcPr>
          <w:p w:rsidR="00E36BA1" w:rsidRPr="0033126A" w:rsidRDefault="00E36BA1" w:rsidP="0033126A">
            <w:pPr>
              <w:suppressAutoHyphens/>
              <w:spacing w:line="360" w:lineRule="auto"/>
              <w:rPr>
                <w:sz w:val="20"/>
              </w:rPr>
            </w:pPr>
            <w:r w:rsidRPr="0033126A">
              <w:rPr>
                <w:sz w:val="20"/>
              </w:rPr>
              <w:t>68873.5</w:t>
            </w:r>
          </w:p>
        </w:tc>
        <w:tc>
          <w:tcPr>
            <w:tcW w:w="1298" w:type="dxa"/>
            <w:shd w:val="clear" w:color="auto" w:fill="auto"/>
          </w:tcPr>
          <w:p w:rsidR="00E36BA1" w:rsidRPr="0033126A" w:rsidRDefault="00E36BA1" w:rsidP="0033126A">
            <w:pPr>
              <w:suppressAutoHyphens/>
              <w:spacing w:line="360" w:lineRule="auto"/>
              <w:rPr>
                <w:sz w:val="20"/>
              </w:rPr>
            </w:pPr>
            <w:r w:rsidRPr="0033126A">
              <w:rPr>
                <w:sz w:val="20"/>
              </w:rPr>
              <w:t>56000</w:t>
            </w:r>
          </w:p>
        </w:tc>
        <w:tc>
          <w:tcPr>
            <w:tcW w:w="606" w:type="dxa"/>
            <w:shd w:val="clear" w:color="auto" w:fill="auto"/>
          </w:tcPr>
          <w:p w:rsidR="00E36BA1" w:rsidRPr="0033126A" w:rsidRDefault="00E36BA1" w:rsidP="0033126A">
            <w:pPr>
              <w:suppressAutoHyphens/>
              <w:spacing w:line="360" w:lineRule="auto"/>
              <w:rPr>
                <w:sz w:val="20"/>
              </w:rPr>
            </w:pPr>
            <w:r w:rsidRPr="0033126A">
              <w:rPr>
                <w:sz w:val="20"/>
              </w:rPr>
              <w:t>1.65</w:t>
            </w:r>
          </w:p>
        </w:tc>
        <w:tc>
          <w:tcPr>
            <w:tcW w:w="1421" w:type="dxa"/>
            <w:vMerge/>
            <w:shd w:val="clear" w:color="auto" w:fill="auto"/>
          </w:tcPr>
          <w:p w:rsidR="00E36BA1" w:rsidRPr="0033126A" w:rsidRDefault="00E36BA1" w:rsidP="0033126A">
            <w:pPr>
              <w:suppressAutoHyphens/>
              <w:spacing w:line="360" w:lineRule="auto"/>
              <w:rPr>
                <w:sz w:val="20"/>
              </w:rPr>
            </w:pPr>
          </w:p>
        </w:tc>
      </w:tr>
      <w:tr w:rsidR="00E36BA1" w:rsidRPr="0033126A" w:rsidTr="0033126A">
        <w:trPr>
          <w:jc w:val="center"/>
        </w:trPr>
        <w:tc>
          <w:tcPr>
            <w:tcW w:w="3167" w:type="dxa"/>
            <w:shd w:val="clear" w:color="auto" w:fill="auto"/>
          </w:tcPr>
          <w:p w:rsidR="00E36BA1" w:rsidRPr="0033126A" w:rsidRDefault="00E36BA1" w:rsidP="0033126A">
            <w:pPr>
              <w:suppressAutoHyphens/>
              <w:spacing w:line="360" w:lineRule="auto"/>
              <w:rPr>
                <w:sz w:val="20"/>
              </w:rPr>
            </w:pPr>
            <w:r w:rsidRPr="0033126A">
              <w:rPr>
                <w:sz w:val="20"/>
              </w:rPr>
              <w:t xml:space="preserve">Приморское ш. </w:t>
            </w:r>
            <w:smartTag w:uri="urn:schemas-microsoft-com:office:smarttags" w:element="metricconverter">
              <w:smartTagPr>
                <w:attr w:name="ProductID" w:val="14 км"/>
              </w:smartTagPr>
              <w:r w:rsidRPr="0033126A">
                <w:rPr>
                  <w:sz w:val="20"/>
                </w:rPr>
                <w:t>14 км</w:t>
              </w:r>
            </w:smartTag>
            <w:r w:rsidRPr="0033126A">
              <w:rPr>
                <w:sz w:val="20"/>
              </w:rPr>
              <w:t>. от Планерной ул., ст. к центру</w:t>
            </w:r>
          </w:p>
        </w:tc>
        <w:tc>
          <w:tcPr>
            <w:tcW w:w="3079" w:type="dxa"/>
            <w:shd w:val="clear" w:color="auto" w:fill="auto"/>
          </w:tcPr>
          <w:p w:rsidR="00E36BA1" w:rsidRPr="0033126A" w:rsidRDefault="00E36BA1" w:rsidP="0033126A">
            <w:pPr>
              <w:suppressAutoHyphens/>
              <w:spacing w:line="360" w:lineRule="auto"/>
              <w:rPr>
                <w:sz w:val="20"/>
              </w:rPr>
            </w:pPr>
            <w:r w:rsidRPr="0033126A">
              <w:rPr>
                <w:sz w:val="20"/>
              </w:rPr>
              <w:t>64873.5</w:t>
            </w:r>
          </w:p>
        </w:tc>
        <w:tc>
          <w:tcPr>
            <w:tcW w:w="1298" w:type="dxa"/>
            <w:shd w:val="clear" w:color="auto" w:fill="auto"/>
          </w:tcPr>
          <w:p w:rsidR="00E36BA1" w:rsidRPr="0033126A" w:rsidRDefault="00E36BA1" w:rsidP="0033126A">
            <w:pPr>
              <w:suppressAutoHyphens/>
              <w:spacing w:line="360" w:lineRule="auto"/>
              <w:rPr>
                <w:sz w:val="20"/>
              </w:rPr>
            </w:pPr>
            <w:r w:rsidRPr="0033126A">
              <w:rPr>
                <w:sz w:val="20"/>
              </w:rPr>
              <w:t>55000</w:t>
            </w:r>
          </w:p>
        </w:tc>
        <w:tc>
          <w:tcPr>
            <w:tcW w:w="606" w:type="dxa"/>
            <w:shd w:val="clear" w:color="auto" w:fill="auto"/>
          </w:tcPr>
          <w:p w:rsidR="00E36BA1" w:rsidRPr="0033126A" w:rsidRDefault="00E36BA1" w:rsidP="0033126A">
            <w:pPr>
              <w:suppressAutoHyphens/>
              <w:spacing w:line="360" w:lineRule="auto"/>
              <w:rPr>
                <w:sz w:val="20"/>
              </w:rPr>
            </w:pPr>
            <w:r w:rsidRPr="0033126A">
              <w:rPr>
                <w:sz w:val="20"/>
              </w:rPr>
              <w:t>1.62</w:t>
            </w:r>
          </w:p>
        </w:tc>
        <w:tc>
          <w:tcPr>
            <w:tcW w:w="1421" w:type="dxa"/>
            <w:vMerge/>
            <w:shd w:val="clear" w:color="auto" w:fill="auto"/>
          </w:tcPr>
          <w:p w:rsidR="00E36BA1" w:rsidRPr="0033126A" w:rsidRDefault="00E36BA1" w:rsidP="0033126A">
            <w:pPr>
              <w:suppressAutoHyphens/>
              <w:spacing w:line="360" w:lineRule="auto"/>
              <w:rPr>
                <w:sz w:val="20"/>
              </w:rPr>
            </w:pPr>
          </w:p>
        </w:tc>
      </w:tr>
      <w:tr w:rsidR="00E36BA1" w:rsidRPr="0033126A" w:rsidTr="0033126A">
        <w:trPr>
          <w:jc w:val="center"/>
        </w:trPr>
        <w:tc>
          <w:tcPr>
            <w:tcW w:w="3167" w:type="dxa"/>
            <w:shd w:val="clear" w:color="auto" w:fill="auto"/>
          </w:tcPr>
          <w:p w:rsidR="00E36BA1" w:rsidRPr="0033126A" w:rsidRDefault="00E36BA1" w:rsidP="0033126A">
            <w:pPr>
              <w:suppressAutoHyphens/>
              <w:spacing w:line="360" w:lineRule="auto"/>
              <w:rPr>
                <w:sz w:val="20"/>
              </w:rPr>
            </w:pPr>
            <w:r w:rsidRPr="0033126A">
              <w:rPr>
                <w:sz w:val="20"/>
              </w:rPr>
              <w:t>Пр. Ветеранов, д. 104, ст. к центру</w:t>
            </w:r>
          </w:p>
        </w:tc>
        <w:tc>
          <w:tcPr>
            <w:tcW w:w="3079" w:type="dxa"/>
            <w:shd w:val="clear" w:color="auto" w:fill="auto"/>
          </w:tcPr>
          <w:p w:rsidR="00E36BA1" w:rsidRPr="0033126A" w:rsidRDefault="00E36BA1" w:rsidP="0033126A">
            <w:pPr>
              <w:suppressAutoHyphens/>
              <w:spacing w:line="360" w:lineRule="auto"/>
              <w:rPr>
                <w:sz w:val="20"/>
              </w:rPr>
            </w:pPr>
            <w:r w:rsidRPr="0033126A">
              <w:rPr>
                <w:sz w:val="20"/>
              </w:rPr>
              <w:t>59162</w:t>
            </w:r>
          </w:p>
        </w:tc>
        <w:tc>
          <w:tcPr>
            <w:tcW w:w="1298" w:type="dxa"/>
            <w:shd w:val="clear" w:color="auto" w:fill="auto"/>
          </w:tcPr>
          <w:p w:rsidR="00E36BA1" w:rsidRPr="0033126A" w:rsidRDefault="00E36BA1" w:rsidP="0033126A">
            <w:pPr>
              <w:suppressAutoHyphens/>
              <w:spacing w:line="360" w:lineRule="auto"/>
              <w:rPr>
                <w:sz w:val="20"/>
              </w:rPr>
            </w:pPr>
            <w:r w:rsidRPr="0033126A">
              <w:rPr>
                <w:sz w:val="20"/>
              </w:rPr>
              <w:t>30000</w:t>
            </w:r>
          </w:p>
        </w:tc>
        <w:tc>
          <w:tcPr>
            <w:tcW w:w="606" w:type="dxa"/>
            <w:shd w:val="clear" w:color="auto" w:fill="auto"/>
          </w:tcPr>
          <w:p w:rsidR="00E36BA1" w:rsidRPr="0033126A" w:rsidRDefault="00E36BA1" w:rsidP="0033126A">
            <w:pPr>
              <w:suppressAutoHyphens/>
              <w:spacing w:line="360" w:lineRule="auto"/>
              <w:rPr>
                <w:sz w:val="20"/>
              </w:rPr>
            </w:pPr>
            <w:r w:rsidRPr="0033126A">
              <w:rPr>
                <w:sz w:val="20"/>
              </w:rPr>
              <w:t>0,87</w:t>
            </w:r>
          </w:p>
        </w:tc>
        <w:tc>
          <w:tcPr>
            <w:tcW w:w="1421" w:type="dxa"/>
            <w:vMerge/>
            <w:shd w:val="clear" w:color="auto" w:fill="auto"/>
          </w:tcPr>
          <w:p w:rsidR="00E36BA1" w:rsidRPr="0033126A" w:rsidRDefault="00E36BA1" w:rsidP="0033126A">
            <w:pPr>
              <w:suppressAutoHyphens/>
              <w:spacing w:line="360" w:lineRule="auto"/>
              <w:rPr>
                <w:sz w:val="20"/>
              </w:rPr>
            </w:pPr>
          </w:p>
        </w:tc>
      </w:tr>
      <w:tr w:rsidR="00E36BA1" w:rsidRPr="0033126A" w:rsidTr="0033126A">
        <w:trPr>
          <w:jc w:val="center"/>
        </w:trPr>
        <w:tc>
          <w:tcPr>
            <w:tcW w:w="3167" w:type="dxa"/>
            <w:shd w:val="clear" w:color="auto" w:fill="auto"/>
          </w:tcPr>
          <w:p w:rsidR="00E36BA1" w:rsidRPr="0033126A" w:rsidRDefault="00E36BA1" w:rsidP="0033126A">
            <w:pPr>
              <w:suppressAutoHyphens/>
              <w:spacing w:line="360" w:lineRule="auto"/>
              <w:rPr>
                <w:sz w:val="20"/>
              </w:rPr>
            </w:pPr>
            <w:r w:rsidRPr="0033126A">
              <w:rPr>
                <w:sz w:val="20"/>
              </w:rPr>
              <w:t>Московский пр, ст.м. Московские ворота, ст. к центру</w:t>
            </w:r>
          </w:p>
        </w:tc>
        <w:tc>
          <w:tcPr>
            <w:tcW w:w="3079" w:type="dxa"/>
            <w:shd w:val="clear" w:color="auto" w:fill="auto"/>
          </w:tcPr>
          <w:p w:rsidR="00E36BA1" w:rsidRPr="0033126A" w:rsidRDefault="00E36BA1" w:rsidP="0033126A">
            <w:pPr>
              <w:suppressAutoHyphens/>
              <w:spacing w:line="360" w:lineRule="auto"/>
              <w:rPr>
                <w:sz w:val="20"/>
              </w:rPr>
            </w:pPr>
            <w:r w:rsidRPr="0033126A">
              <w:rPr>
                <w:sz w:val="20"/>
              </w:rPr>
              <w:t>63637.5</w:t>
            </w:r>
          </w:p>
        </w:tc>
        <w:tc>
          <w:tcPr>
            <w:tcW w:w="1298" w:type="dxa"/>
            <w:shd w:val="clear" w:color="auto" w:fill="auto"/>
          </w:tcPr>
          <w:p w:rsidR="00E36BA1" w:rsidRPr="0033126A" w:rsidRDefault="00E36BA1" w:rsidP="0033126A">
            <w:pPr>
              <w:suppressAutoHyphens/>
              <w:spacing w:line="360" w:lineRule="auto"/>
              <w:rPr>
                <w:sz w:val="20"/>
              </w:rPr>
            </w:pPr>
            <w:r w:rsidRPr="0033126A">
              <w:rPr>
                <w:sz w:val="20"/>
              </w:rPr>
              <w:t>46000</w:t>
            </w:r>
          </w:p>
        </w:tc>
        <w:tc>
          <w:tcPr>
            <w:tcW w:w="606" w:type="dxa"/>
            <w:shd w:val="clear" w:color="auto" w:fill="auto"/>
          </w:tcPr>
          <w:p w:rsidR="00E36BA1" w:rsidRPr="0033126A" w:rsidRDefault="00E36BA1" w:rsidP="0033126A">
            <w:pPr>
              <w:suppressAutoHyphens/>
              <w:spacing w:line="360" w:lineRule="auto"/>
              <w:rPr>
                <w:sz w:val="20"/>
              </w:rPr>
            </w:pPr>
            <w:r w:rsidRPr="0033126A">
              <w:rPr>
                <w:sz w:val="20"/>
              </w:rPr>
              <w:t>1,34</w:t>
            </w:r>
          </w:p>
        </w:tc>
        <w:tc>
          <w:tcPr>
            <w:tcW w:w="1421" w:type="dxa"/>
            <w:vMerge/>
            <w:shd w:val="clear" w:color="auto" w:fill="auto"/>
          </w:tcPr>
          <w:p w:rsidR="00E36BA1" w:rsidRPr="0033126A" w:rsidRDefault="00E36BA1" w:rsidP="0033126A">
            <w:pPr>
              <w:suppressAutoHyphens/>
              <w:spacing w:line="360" w:lineRule="auto"/>
              <w:rPr>
                <w:sz w:val="20"/>
              </w:rPr>
            </w:pPr>
          </w:p>
        </w:tc>
      </w:tr>
      <w:tr w:rsidR="00E36BA1" w:rsidRPr="0033126A" w:rsidTr="0033126A">
        <w:trPr>
          <w:jc w:val="center"/>
        </w:trPr>
        <w:tc>
          <w:tcPr>
            <w:tcW w:w="3167" w:type="dxa"/>
            <w:shd w:val="clear" w:color="auto" w:fill="auto"/>
          </w:tcPr>
          <w:p w:rsidR="00E36BA1" w:rsidRPr="0033126A" w:rsidRDefault="00E36BA1" w:rsidP="0033126A">
            <w:pPr>
              <w:suppressAutoHyphens/>
              <w:spacing w:line="360" w:lineRule="auto"/>
              <w:rPr>
                <w:sz w:val="20"/>
              </w:rPr>
            </w:pPr>
            <w:r w:rsidRPr="0033126A">
              <w:rPr>
                <w:sz w:val="20"/>
              </w:rPr>
              <w:t>Славы пр. / Бухарестская ул., ст. А</w:t>
            </w:r>
          </w:p>
        </w:tc>
        <w:tc>
          <w:tcPr>
            <w:tcW w:w="3079" w:type="dxa"/>
            <w:shd w:val="clear" w:color="auto" w:fill="auto"/>
          </w:tcPr>
          <w:p w:rsidR="00E36BA1" w:rsidRPr="0033126A" w:rsidRDefault="00E36BA1" w:rsidP="0033126A">
            <w:pPr>
              <w:suppressAutoHyphens/>
              <w:spacing w:line="360" w:lineRule="auto"/>
              <w:rPr>
                <w:sz w:val="20"/>
              </w:rPr>
            </w:pPr>
            <w:r w:rsidRPr="0033126A">
              <w:rPr>
                <w:sz w:val="20"/>
              </w:rPr>
              <w:t>44200.5</w:t>
            </w:r>
          </w:p>
        </w:tc>
        <w:tc>
          <w:tcPr>
            <w:tcW w:w="1298" w:type="dxa"/>
            <w:shd w:val="clear" w:color="auto" w:fill="auto"/>
          </w:tcPr>
          <w:p w:rsidR="00E36BA1" w:rsidRPr="0033126A" w:rsidRDefault="00E36BA1" w:rsidP="0033126A">
            <w:pPr>
              <w:suppressAutoHyphens/>
              <w:spacing w:line="360" w:lineRule="auto"/>
              <w:rPr>
                <w:sz w:val="20"/>
              </w:rPr>
            </w:pPr>
            <w:r w:rsidRPr="0033126A">
              <w:rPr>
                <w:sz w:val="20"/>
              </w:rPr>
              <w:t>63000</w:t>
            </w:r>
          </w:p>
        </w:tc>
        <w:tc>
          <w:tcPr>
            <w:tcW w:w="606" w:type="dxa"/>
            <w:shd w:val="clear" w:color="auto" w:fill="auto"/>
          </w:tcPr>
          <w:p w:rsidR="00E36BA1" w:rsidRPr="0033126A" w:rsidRDefault="00E36BA1" w:rsidP="0033126A">
            <w:pPr>
              <w:suppressAutoHyphens/>
              <w:spacing w:line="360" w:lineRule="auto"/>
              <w:rPr>
                <w:sz w:val="20"/>
              </w:rPr>
            </w:pPr>
            <w:r w:rsidRPr="0033126A">
              <w:rPr>
                <w:sz w:val="20"/>
              </w:rPr>
              <w:t>1.85</w:t>
            </w:r>
          </w:p>
        </w:tc>
        <w:tc>
          <w:tcPr>
            <w:tcW w:w="1421" w:type="dxa"/>
            <w:vMerge/>
            <w:shd w:val="clear" w:color="auto" w:fill="auto"/>
          </w:tcPr>
          <w:p w:rsidR="00E36BA1" w:rsidRPr="0033126A" w:rsidRDefault="00E36BA1" w:rsidP="0033126A">
            <w:pPr>
              <w:suppressAutoHyphens/>
              <w:spacing w:line="360" w:lineRule="auto"/>
              <w:rPr>
                <w:sz w:val="20"/>
              </w:rPr>
            </w:pPr>
          </w:p>
        </w:tc>
      </w:tr>
      <w:tr w:rsidR="00E36BA1" w:rsidRPr="0033126A" w:rsidTr="0033126A">
        <w:trPr>
          <w:jc w:val="center"/>
        </w:trPr>
        <w:tc>
          <w:tcPr>
            <w:tcW w:w="3167" w:type="dxa"/>
            <w:shd w:val="clear" w:color="auto" w:fill="auto"/>
          </w:tcPr>
          <w:p w:rsidR="00E36BA1" w:rsidRPr="0033126A" w:rsidRDefault="00E36BA1" w:rsidP="0033126A">
            <w:pPr>
              <w:suppressAutoHyphens/>
              <w:spacing w:line="360" w:lineRule="auto"/>
              <w:rPr>
                <w:sz w:val="20"/>
              </w:rPr>
            </w:pPr>
            <w:r w:rsidRPr="0033126A">
              <w:rPr>
                <w:sz w:val="20"/>
              </w:rPr>
              <w:t>Черная Речка наб., 57, ст. от центра</w:t>
            </w:r>
          </w:p>
        </w:tc>
        <w:tc>
          <w:tcPr>
            <w:tcW w:w="3079" w:type="dxa"/>
            <w:shd w:val="clear" w:color="auto" w:fill="auto"/>
          </w:tcPr>
          <w:p w:rsidR="00E36BA1" w:rsidRPr="0033126A" w:rsidRDefault="00E36BA1" w:rsidP="0033126A">
            <w:pPr>
              <w:suppressAutoHyphens/>
              <w:spacing w:line="360" w:lineRule="auto"/>
              <w:rPr>
                <w:sz w:val="20"/>
              </w:rPr>
            </w:pPr>
            <w:r w:rsidRPr="0033126A">
              <w:rPr>
                <w:sz w:val="20"/>
              </w:rPr>
              <w:t>69200.5</w:t>
            </w:r>
          </w:p>
        </w:tc>
        <w:tc>
          <w:tcPr>
            <w:tcW w:w="1298" w:type="dxa"/>
            <w:shd w:val="clear" w:color="auto" w:fill="auto"/>
          </w:tcPr>
          <w:p w:rsidR="00E36BA1" w:rsidRPr="0033126A" w:rsidRDefault="00E36BA1" w:rsidP="0033126A">
            <w:pPr>
              <w:suppressAutoHyphens/>
              <w:spacing w:line="360" w:lineRule="auto"/>
              <w:rPr>
                <w:sz w:val="20"/>
              </w:rPr>
            </w:pPr>
            <w:r w:rsidRPr="0033126A">
              <w:rPr>
                <w:sz w:val="20"/>
              </w:rPr>
              <w:t>77000</w:t>
            </w:r>
          </w:p>
        </w:tc>
        <w:tc>
          <w:tcPr>
            <w:tcW w:w="606" w:type="dxa"/>
            <w:shd w:val="clear" w:color="auto" w:fill="auto"/>
          </w:tcPr>
          <w:p w:rsidR="00E36BA1" w:rsidRPr="0033126A" w:rsidRDefault="00E36BA1" w:rsidP="0033126A">
            <w:pPr>
              <w:suppressAutoHyphens/>
              <w:spacing w:line="360" w:lineRule="auto"/>
              <w:rPr>
                <w:sz w:val="20"/>
              </w:rPr>
            </w:pPr>
            <w:r w:rsidRPr="0033126A">
              <w:rPr>
                <w:sz w:val="20"/>
              </w:rPr>
              <w:t>2.26</w:t>
            </w:r>
          </w:p>
        </w:tc>
        <w:tc>
          <w:tcPr>
            <w:tcW w:w="1421" w:type="dxa"/>
            <w:vMerge/>
            <w:shd w:val="clear" w:color="auto" w:fill="auto"/>
          </w:tcPr>
          <w:p w:rsidR="00E36BA1" w:rsidRPr="0033126A" w:rsidRDefault="00E36BA1" w:rsidP="0033126A">
            <w:pPr>
              <w:suppressAutoHyphens/>
              <w:spacing w:line="360" w:lineRule="auto"/>
              <w:rPr>
                <w:sz w:val="20"/>
              </w:rPr>
            </w:pPr>
          </w:p>
        </w:tc>
      </w:tr>
      <w:tr w:rsidR="00E36BA1" w:rsidRPr="0033126A" w:rsidTr="0033126A">
        <w:trPr>
          <w:jc w:val="center"/>
        </w:trPr>
        <w:tc>
          <w:tcPr>
            <w:tcW w:w="3167" w:type="dxa"/>
            <w:shd w:val="clear" w:color="auto" w:fill="auto"/>
          </w:tcPr>
          <w:p w:rsidR="00E36BA1" w:rsidRPr="0033126A" w:rsidRDefault="00E36BA1" w:rsidP="0033126A">
            <w:pPr>
              <w:suppressAutoHyphens/>
              <w:spacing w:line="360" w:lineRule="auto"/>
              <w:rPr>
                <w:sz w:val="20"/>
              </w:rPr>
            </w:pPr>
            <w:r w:rsidRPr="0033126A">
              <w:rPr>
                <w:sz w:val="20"/>
              </w:rPr>
              <w:t>Светлановская пл., в центр. К центру</w:t>
            </w:r>
          </w:p>
        </w:tc>
        <w:tc>
          <w:tcPr>
            <w:tcW w:w="3079" w:type="dxa"/>
            <w:shd w:val="clear" w:color="auto" w:fill="auto"/>
          </w:tcPr>
          <w:p w:rsidR="00E36BA1" w:rsidRPr="0033126A" w:rsidRDefault="00E36BA1" w:rsidP="0033126A">
            <w:pPr>
              <w:suppressAutoHyphens/>
              <w:spacing w:line="360" w:lineRule="auto"/>
              <w:rPr>
                <w:sz w:val="20"/>
              </w:rPr>
            </w:pPr>
            <w:r w:rsidRPr="0033126A">
              <w:rPr>
                <w:sz w:val="20"/>
              </w:rPr>
              <w:t>61873</w:t>
            </w:r>
          </w:p>
        </w:tc>
        <w:tc>
          <w:tcPr>
            <w:tcW w:w="1298" w:type="dxa"/>
            <w:shd w:val="clear" w:color="auto" w:fill="auto"/>
          </w:tcPr>
          <w:p w:rsidR="00E36BA1" w:rsidRPr="0033126A" w:rsidRDefault="00E36BA1" w:rsidP="0033126A">
            <w:pPr>
              <w:suppressAutoHyphens/>
              <w:spacing w:line="360" w:lineRule="auto"/>
              <w:rPr>
                <w:sz w:val="20"/>
              </w:rPr>
            </w:pPr>
            <w:r w:rsidRPr="0033126A">
              <w:rPr>
                <w:sz w:val="20"/>
              </w:rPr>
              <w:t>83000</w:t>
            </w:r>
          </w:p>
        </w:tc>
        <w:tc>
          <w:tcPr>
            <w:tcW w:w="606" w:type="dxa"/>
            <w:shd w:val="clear" w:color="auto" w:fill="auto"/>
          </w:tcPr>
          <w:p w:rsidR="00E36BA1" w:rsidRPr="0033126A" w:rsidRDefault="00E36BA1" w:rsidP="0033126A">
            <w:pPr>
              <w:suppressAutoHyphens/>
              <w:spacing w:line="360" w:lineRule="auto"/>
              <w:rPr>
                <w:sz w:val="20"/>
              </w:rPr>
            </w:pPr>
            <w:r w:rsidRPr="0033126A">
              <w:rPr>
                <w:sz w:val="20"/>
              </w:rPr>
              <w:t>2,44</w:t>
            </w:r>
          </w:p>
        </w:tc>
        <w:tc>
          <w:tcPr>
            <w:tcW w:w="1421" w:type="dxa"/>
            <w:vMerge/>
            <w:shd w:val="clear" w:color="auto" w:fill="auto"/>
          </w:tcPr>
          <w:p w:rsidR="00E36BA1" w:rsidRPr="0033126A" w:rsidRDefault="00E36BA1" w:rsidP="0033126A">
            <w:pPr>
              <w:suppressAutoHyphens/>
              <w:spacing w:line="360" w:lineRule="auto"/>
              <w:rPr>
                <w:sz w:val="20"/>
              </w:rPr>
            </w:pPr>
          </w:p>
        </w:tc>
      </w:tr>
      <w:tr w:rsidR="00E36BA1" w:rsidRPr="0033126A" w:rsidTr="0033126A">
        <w:trPr>
          <w:jc w:val="center"/>
        </w:trPr>
        <w:tc>
          <w:tcPr>
            <w:tcW w:w="3167" w:type="dxa"/>
            <w:shd w:val="clear" w:color="auto" w:fill="auto"/>
          </w:tcPr>
          <w:p w:rsidR="00E36BA1" w:rsidRPr="0033126A" w:rsidRDefault="00E36BA1" w:rsidP="0033126A">
            <w:pPr>
              <w:suppressAutoHyphens/>
              <w:spacing w:line="360" w:lineRule="auto"/>
              <w:rPr>
                <w:sz w:val="20"/>
              </w:rPr>
            </w:pPr>
            <w:r w:rsidRPr="0033126A">
              <w:rPr>
                <w:sz w:val="20"/>
              </w:rPr>
              <w:t xml:space="preserve">Просвещения пр. 31 </w:t>
            </w:r>
          </w:p>
        </w:tc>
        <w:tc>
          <w:tcPr>
            <w:tcW w:w="3079" w:type="dxa"/>
            <w:shd w:val="clear" w:color="auto" w:fill="auto"/>
          </w:tcPr>
          <w:p w:rsidR="00E36BA1" w:rsidRPr="0033126A" w:rsidRDefault="00E36BA1" w:rsidP="0033126A">
            <w:pPr>
              <w:suppressAutoHyphens/>
              <w:spacing w:line="360" w:lineRule="auto"/>
              <w:rPr>
                <w:sz w:val="20"/>
              </w:rPr>
            </w:pPr>
            <w:r w:rsidRPr="0033126A">
              <w:rPr>
                <w:sz w:val="20"/>
              </w:rPr>
              <w:t>49637.5</w:t>
            </w:r>
          </w:p>
        </w:tc>
        <w:tc>
          <w:tcPr>
            <w:tcW w:w="1298" w:type="dxa"/>
            <w:shd w:val="clear" w:color="auto" w:fill="auto"/>
          </w:tcPr>
          <w:p w:rsidR="00E36BA1" w:rsidRPr="0033126A" w:rsidRDefault="00E36BA1" w:rsidP="0033126A">
            <w:pPr>
              <w:suppressAutoHyphens/>
              <w:spacing w:line="360" w:lineRule="auto"/>
              <w:rPr>
                <w:sz w:val="20"/>
              </w:rPr>
            </w:pPr>
            <w:r w:rsidRPr="0033126A">
              <w:rPr>
                <w:sz w:val="20"/>
              </w:rPr>
              <w:t>56000</w:t>
            </w:r>
          </w:p>
        </w:tc>
        <w:tc>
          <w:tcPr>
            <w:tcW w:w="606" w:type="dxa"/>
            <w:shd w:val="clear" w:color="auto" w:fill="auto"/>
          </w:tcPr>
          <w:p w:rsidR="00E36BA1" w:rsidRPr="0033126A" w:rsidRDefault="00E36BA1" w:rsidP="0033126A">
            <w:pPr>
              <w:suppressAutoHyphens/>
              <w:spacing w:line="360" w:lineRule="auto"/>
              <w:rPr>
                <w:sz w:val="20"/>
              </w:rPr>
            </w:pPr>
            <w:r w:rsidRPr="0033126A">
              <w:rPr>
                <w:sz w:val="20"/>
              </w:rPr>
              <w:t>1.65</w:t>
            </w:r>
          </w:p>
        </w:tc>
        <w:tc>
          <w:tcPr>
            <w:tcW w:w="1421" w:type="dxa"/>
            <w:vMerge/>
            <w:shd w:val="clear" w:color="auto" w:fill="auto"/>
          </w:tcPr>
          <w:p w:rsidR="00E36BA1" w:rsidRPr="0033126A" w:rsidRDefault="00E36BA1" w:rsidP="0033126A">
            <w:pPr>
              <w:suppressAutoHyphens/>
              <w:spacing w:line="360" w:lineRule="auto"/>
              <w:rPr>
                <w:sz w:val="20"/>
              </w:rPr>
            </w:pPr>
          </w:p>
        </w:tc>
      </w:tr>
      <w:tr w:rsidR="00E36BA1" w:rsidRPr="0033126A" w:rsidTr="0033126A">
        <w:trPr>
          <w:jc w:val="center"/>
        </w:trPr>
        <w:tc>
          <w:tcPr>
            <w:tcW w:w="3167" w:type="dxa"/>
            <w:shd w:val="clear" w:color="auto" w:fill="auto"/>
          </w:tcPr>
          <w:p w:rsidR="00E36BA1" w:rsidRPr="0033126A" w:rsidRDefault="00E36BA1" w:rsidP="0033126A">
            <w:pPr>
              <w:suppressAutoHyphens/>
              <w:spacing w:line="360" w:lineRule="auto"/>
              <w:rPr>
                <w:sz w:val="20"/>
              </w:rPr>
            </w:pPr>
            <w:r w:rsidRPr="0033126A">
              <w:rPr>
                <w:sz w:val="20"/>
              </w:rPr>
              <w:t>Итого</w:t>
            </w:r>
          </w:p>
        </w:tc>
        <w:tc>
          <w:tcPr>
            <w:tcW w:w="3079" w:type="dxa"/>
            <w:shd w:val="clear" w:color="auto" w:fill="auto"/>
          </w:tcPr>
          <w:p w:rsidR="00E36BA1" w:rsidRPr="0033126A" w:rsidRDefault="00E36BA1" w:rsidP="0033126A">
            <w:pPr>
              <w:suppressAutoHyphens/>
              <w:spacing w:line="360" w:lineRule="auto"/>
              <w:rPr>
                <w:sz w:val="20"/>
              </w:rPr>
            </w:pPr>
            <w:r w:rsidRPr="0033126A">
              <w:rPr>
                <w:sz w:val="20"/>
              </w:rPr>
              <w:t>1461394</w:t>
            </w:r>
          </w:p>
        </w:tc>
        <w:tc>
          <w:tcPr>
            <w:tcW w:w="1298" w:type="dxa"/>
            <w:shd w:val="clear" w:color="auto" w:fill="auto"/>
          </w:tcPr>
          <w:p w:rsidR="00E36BA1" w:rsidRPr="0033126A" w:rsidRDefault="00E36BA1" w:rsidP="0033126A">
            <w:pPr>
              <w:suppressAutoHyphens/>
              <w:spacing w:line="360" w:lineRule="auto"/>
              <w:rPr>
                <w:sz w:val="20"/>
              </w:rPr>
            </w:pPr>
            <w:r w:rsidRPr="0033126A">
              <w:rPr>
                <w:sz w:val="20"/>
              </w:rPr>
              <w:t>1337000</w:t>
            </w:r>
          </w:p>
        </w:tc>
        <w:tc>
          <w:tcPr>
            <w:tcW w:w="606" w:type="dxa"/>
            <w:shd w:val="clear" w:color="auto" w:fill="auto"/>
          </w:tcPr>
          <w:p w:rsidR="00E36BA1" w:rsidRPr="0033126A" w:rsidRDefault="00E36BA1" w:rsidP="0033126A">
            <w:pPr>
              <w:suppressAutoHyphens/>
              <w:spacing w:line="360" w:lineRule="auto"/>
              <w:rPr>
                <w:sz w:val="20"/>
              </w:rPr>
            </w:pPr>
          </w:p>
        </w:tc>
        <w:tc>
          <w:tcPr>
            <w:tcW w:w="1421" w:type="dxa"/>
            <w:vMerge/>
            <w:shd w:val="clear" w:color="auto" w:fill="auto"/>
          </w:tcPr>
          <w:p w:rsidR="00E36BA1" w:rsidRPr="0033126A" w:rsidRDefault="00E36BA1" w:rsidP="0033126A">
            <w:pPr>
              <w:suppressAutoHyphens/>
              <w:spacing w:line="360" w:lineRule="auto"/>
              <w:rPr>
                <w:sz w:val="20"/>
              </w:rPr>
            </w:pPr>
          </w:p>
        </w:tc>
      </w:tr>
    </w:tbl>
    <w:p w:rsidR="00E36BA1" w:rsidRPr="00CE22D3" w:rsidRDefault="00E36BA1" w:rsidP="00D52E00">
      <w:pPr>
        <w:suppressAutoHyphens/>
        <w:spacing w:line="360" w:lineRule="auto"/>
        <w:ind w:firstLine="709"/>
        <w:jc w:val="both"/>
        <w:rPr>
          <w:sz w:val="28"/>
        </w:rPr>
      </w:pPr>
    </w:p>
    <w:p w:rsidR="00E36BA1" w:rsidRPr="00CE22D3" w:rsidRDefault="00E36BA1" w:rsidP="00D52E00">
      <w:pPr>
        <w:suppressAutoHyphens/>
        <w:spacing w:line="360" w:lineRule="auto"/>
        <w:ind w:firstLine="709"/>
        <w:jc w:val="both"/>
        <w:rPr>
          <w:sz w:val="28"/>
        </w:rPr>
      </w:pPr>
      <w:r w:rsidRPr="00CE22D3">
        <w:rPr>
          <w:sz w:val="28"/>
        </w:rPr>
        <w:t>Печатные средства массовой информации</w:t>
      </w:r>
    </w:p>
    <w:p w:rsidR="00E36BA1" w:rsidRPr="00CE22D3" w:rsidRDefault="00E36BA1" w:rsidP="00D52E00">
      <w:pPr>
        <w:suppressAutoHyphens/>
        <w:spacing w:line="360" w:lineRule="auto"/>
        <w:ind w:firstLine="709"/>
        <w:jc w:val="both"/>
        <w:rPr>
          <w:sz w:val="28"/>
        </w:rPr>
      </w:pPr>
      <w:r w:rsidRPr="00CE22D3">
        <w:rPr>
          <w:sz w:val="28"/>
        </w:rPr>
        <w:t>Статистики, используемые при измерении аудитории печатных изданий и оценке эффективности медиаплана, несколько отличаются от показателей эфирных СМИ.</w:t>
      </w:r>
    </w:p>
    <w:p w:rsidR="00E36BA1" w:rsidRPr="00CE22D3" w:rsidRDefault="00E36BA1" w:rsidP="00D52E00">
      <w:pPr>
        <w:suppressAutoHyphens/>
        <w:spacing w:line="360" w:lineRule="auto"/>
        <w:ind w:firstLine="709"/>
        <w:jc w:val="both"/>
        <w:rPr>
          <w:sz w:val="28"/>
        </w:rPr>
      </w:pPr>
      <w:r w:rsidRPr="00CE22D3">
        <w:rPr>
          <w:sz w:val="28"/>
        </w:rPr>
        <w:t>Этот факт объясняется особенностями замера аудитории и самих печатных СМИ. При замере аудитории прессы применяются общие статистики:</w:t>
      </w:r>
    </w:p>
    <w:p w:rsidR="00E36BA1" w:rsidRPr="00CE22D3" w:rsidRDefault="00E36BA1" w:rsidP="00D52E00">
      <w:pPr>
        <w:suppressAutoHyphens/>
        <w:spacing w:line="360" w:lineRule="auto"/>
        <w:ind w:firstLine="709"/>
        <w:jc w:val="both"/>
        <w:rPr>
          <w:bCs/>
          <w:sz w:val="28"/>
        </w:rPr>
      </w:pPr>
      <w:r w:rsidRPr="00CE22D3">
        <w:rPr>
          <w:bCs/>
          <w:sz w:val="28"/>
          <w:lang w:val="en-US"/>
        </w:rPr>
        <w:t>AIR</w:t>
      </w:r>
      <w:r w:rsidRPr="00CE22D3">
        <w:rPr>
          <w:bCs/>
          <w:sz w:val="28"/>
        </w:rPr>
        <w:t xml:space="preserve"> (буквально </w:t>
      </w:r>
      <w:bookmarkStart w:id="9" w:name="OLE_LINK1"/>
      <w:r w:rsidRPr="00CE22D3">
        <w:rPr>
          <w:bCs/>
          <w:sz w:val="28"/>
        </w:rPr>
        <w:t xml:space="preserve">Average Issue Readership </w:t>
      </w:r>
      <w:bookmarkEnd w:id="9"/>
      <w:r w:rsidRPr="00CE22D3">
        <w:rPr>
          <w:bCs/>
          <w:sz w:val="28"/>
        </w:rPr>
        <w:t>– AIR) - аудитория одного номера издания.</w:t>
      </w:r>
    </w:p>
    <w:p w:rsidR="00E36BA1" w:rsidRPr="00CE22D3" w:rsidRDefault="00E36BA1" w:rsidP="00D52E00">
      <w:pPr>
        <w:suppressAutoHyphens/>
        <w:spacing w:line="360" w:lineRule="auto"/>
        <w:ind w:firstLine="709"/>
        <w:jc w:val="both"/>
        <w:rPr>
          <w:sz w:val="28"/>
        </w:rPr>
      </w:pPr>
      <w:r w:rsidRPr="00CE22D3">
        <w:rPr>
          <w:sz w:val="28"/>
          <w:lang w:val="en-US"/>
        </w:rPr>
        <w:t>AIR</w:t>
      </w:r>
      <w:r w:rsidRPr="00CE22D3">
        <w:rPr>
          <w:sz w:val="28"/>
        </w:rPr>
        <w:t xml:space="preserve"> – это усредненное количество читателей одного номера. Может выражаться в абсолютном значении или в процентах от населения или целевой аудитории. В процентном выражении этот показатель является аналогом понятия </w:t>
      </w:r>
      <w:r w:rsidR="00D52E00" w:rsidRPr="00CE22D3">
        <w:rPr>
          <w:sz w:val="28"/>
        </w:rPr>
        <w:t>"</w:t>
      </w:r>
      <w:r w:rsidRPr="00CE22D3">
        <w:rPr>
          <w:sz w:val="28"/>
        </w:rPr>
        <w:t>рейтинг</w:t>
      </w:r>
      <w:r w:rsidR="00D52E00" w:rsidRPr="00CE22D3">
        <w:rPr>
          <w:sz w:val="28"/>
        </w:rPr>
        <w:t>"</w:t>
      </w:r>
      <w:r w:rsidRPr="00CE22D3">
        <w:rPr>
          <w:sz w:val="28"/>
        </w:rPr>
        <w:t xml:space="preserve"> для прессы (процент опрошенных, читающих один номер издания). Иногда используется термин Cover, позволяющий оценить, какой объем аудитории будет охвачен, если разместить рекламу в одном случайно выбранном номере издания. Также он позволяет оценить и сравнить эффективность вложения в рекламу в издания с различным тиражом.</w:t>
      </w:r>
    </w:p>
    <w:p w:rsidR="00E36BA1" w:rsidRPr="00CE22D3" w:rsidRDefault="00E36BA1" w:rsidP="00D52E00">
      <w:pPr>
        <w:suppressAutoHyphens/>
        <w:spacing w:line="360" w:lineRule="auto"/>
        <w:ind w:firstLine="709"/>
        <w:jc w:val="both"/>
        <w:rPr>
          <w:sz w:val="28"/>
        </w:rPr>
      </w:pPr>
      <w:r w:rsidRPr="00CE22D3">
        <w:rPr>
          <w:bCs/>
          <w:sz w:val="28"/>
        </w:rPr>
        <w:t xml:space="preserve">Cover (охват) </w:t>
      </w:r>
      <w:r w:rsidRPr="00CE22D3">
        <w:rPr>
          <w:sz w:val="28"/>
        </w:rPr>
        <w:t>– охват аудитории в тысячах человек в</w:t>
      </w:r>
      <w:r w:rsidR="00D52E00" w:rsidRPr="00CE22D3">
        <w:rPr>
          <w:sz w:val="28"/>
        </w:rPr>
        <w:t xml:space="preserve"> </w:t>
      </w:r>
      <w:r w:rsidRPr="00CE22D3">
        <w:rPr>
          <w:sz w:val="28"/>
        </w:rPr>
        <w:t>целевой аудитории, исходя из общего количества размещений. Охват рекламной кампании – процент представителей целевой группы, которые должны прочесть издания, использованные в плане (а не увидеть конкретное рекламное объявление).</w:t>
      </w:r>
    </w:p>
    <w:p w:rsidR="00E36BA1" w:rsidRPr="00CE22D3" w:rsidRDefault="00E36BA1" w:rsidP="00D52E00">
      <w:pPr>
        <w:suppressAutoHyphens/>
        <w:spacing w:line="360" w:lineRule="auto"/>
        <w:ind w:firstLine="709"/>
        <w:jc w:val="both"/>
        <w:rPr>
          <w:sz w:val="28"/>
        </w:rPr>
      </w:pPr>
      <w:r w:rsidRPr="00CE22D3">
        <w:rPr>
          <w:bCs/>
          <w:sz w:val="28"/>
        </w:rPr>
        <w:t xml:space="preserve">Индекс соответствия (Affinity Index или Index T/U) </w:t>
      </w:r>
      <w:r w:rsidRPr="00CE22D3">
        <w:rPr>
          <w:sz w:val="28"/>
        </w:rPr>
        <w:t>– индекс, показывающий, насколько чаще издание читают представители целевой группы, чем население в целом. Индекс больше 100 означает, что план направлен на аудиторию, и издание в целевой группе читают больше, чем в среднем по населению.</w:t>
      </w:r>
    </w:p>
    <w:p w:rsidR="00D52E00" w:rsidRPr="00CE22D3" w:rsidRDefault="00E36BA1" w:rsidP="00D52E00">
      <w:pPr>
        <w:suppressAutoHyphens/>
        <w:spacing w:line="360" w:lineRule="auto"/>
        <w:ind w:firstLine="709"/>
        <w:jc w:val="both"/>
        <w:rPr>
          <w:sz w:val="28"/>
        </w:rPr>
      </w:pPr>
      <w:r w:rsidRPr="00CE22D3">
        <w:rPr>
          <w:sz w:val="28"/>
          <w:lang w:val="en-US"/>
        </w:rPr>
        <w:t>Affinity</w:t>
      </w:r>
      <w:r w:rsidRPr="00CE22D3">
        <w:rPr>
          <w:sz w:val="28"/>
        </w:rPr>
        <w:t xml:space="preserve"> </w:t>
      </w:r>
      <w:r w:rsidRPr="00CE22D3">
        <w:rPr>
          <w:sz w:val="28"/>
          <w:lang w:val="en-US"/>
        </w:rPr>
        <w:t>Index</w:t>
      </w:r>
      <w:r w:rsidRPr="00CE22D3">
        <w:rPr>
          <w:sz w:val="28"/>
        </w:rPr>
        <w:t xml:space="preserve"> рассчитывается по формуле:</w:t>
      </w:r>
    </w:p>
    <w:p w:rsidR="00D52E00" w:rsidRPr="00CE22D3" w:rsidRDefault="00D52E00" w:rsidP="00D52E00">
      <w:pPr>
        <w:suppressAutoHyphens/>
        <w:spacing w:line="360" w:lineRule="auto"/>
        <w:ind w:firstLine="709"/>
        <w:jc w:val="both"/>
        <w:rPr>
          <w:sz w:val="28"/>
          <w:lang w:val="en-US"/>
        </w:rPr>
      </w:pPr>
    </w:p>
    <w:p w:rsidR="00E36BA1" w:rsidRPr="00CE22D3" w:rsidRDefault="00C349E6" w:rsidP="00D52E00">
      <w:pPr>
        <w:suppressAutoHyphens/>
        <w:spacing w:line="360" w:lineRule="auto"/>
        <w:ind w:firstLine="709"/>
        <w:jc w:val="both"/>
        <w:rPr>
          <w:sz w:val="28"/>
        </w:rPr>
      </w:pPr>
      <w:r>
        <w:rPr>
          <w:sz w:val="28"/>
        </w:rPr>
        <w:pict>
          <v:shape id="_x0000_i1036" type="#_x0000_t75" style="width:290.25pt;height:72.75pt">
            <v:imagedata r:id="rId18" o:title=""/>
          </v:shape>
        </w:pict>
      </w:r>
    </w:p>
    <w:p w:rsidR="00D52E00" w:rsidRPr="00CE22D3" w:rsidRDefault="00D52E00" w:rsidP="00D52E00">
      <w:pPr>
        <w:suppressAutoHyphens/>
        <w:spacing w:line="360" w:lineRule="auto"/>
        <w:ind w:firstLine="709"/>
        <w:jc w:val="both"/>
        <w:rPr>
          <w:sz w:val="28"/>
          <w:lang w:val="en-US"/>
        </w:rPr>
      </w:pPr>
    </w:p>
    <w:p w:rsidR="00E36BA1" w:rsidRPr="00CE22D3" w:rsidRDefault="00E36BA1" w:rsidP="00D52E00">
      <w:pPr>
        <w:suppressAutoHyphens/>
        <w:spacing w:line="360" w:lineRule="auto"/>
        <w:ind w:firstLine="709"/>
        <w:jc w:val="both"/>
        <w:rPr>
          <w:sz w:val="28"/>
        </w:rPr>
      </w:pPr>
      <w:r w:rsidRPr="00CE22D3">
        <w:rPr>
          <w:sz w:val="28"/>
        </w:rPr>
        <w:t>где Composition Carrier - доля целевой группы в аудитории, охватываемой рекламоносителем, Composition ALL - доля целевой группы во всем населении.</w:t>
      </w:r>
    </w:p>
    <w:p w:rsidR="00E36BA1" w:rsidRPr="00CE22D3" w:rsidRDefault="00E36BA1" w:rsidP="00D52E00">
      <w:pPr>
        <w:suppressAutoHyphens/>
        <w:spacing w:line="360" w:lineRule="auto"/>
        <w:ind w:firstLine="709"/>
        <w:jc w:val="both"/>
        <w:rPr>
          <w:sz w:val="28"/>
        </w:rPr>
      </w:pPr>
      <w:r w:rsidRPr="00CE22D3">
        <w:rPr>
          <w:bCs/>
          <w:sz w:val="28"/>
        </w:rPr>
        <w:t xml:space="preserve">GRP </w:t>
      </w:r>
      <w:r w:rsidRPr="00CE22D3">
        <w:rPr>
          <w:sz w:val="28"/>
        </w:rPr>
        <w:t xml:space="preserve">(буквально </w:t>
      </w:r>
      <w:r w:rsidRPr="00CE22D3">
        <w:rPr>
          <w:iCs/>
          <w:sz w:val="28"/>
        </w:rPr>
        <w:t>Gross Rating Point, итоговая сумма рейтингов</w:t>
      </w:r>
      <w:r w:rsidRPr="00CE22D3">
        <w:rPr>
          <w:sz w:val="28"/>
        </w:rPr>
        <w:t>) – количество рекламных контактов, сумма рейтингов, набранная прессой за весь расчетный период рекламной кампании, аналогично GRP в наружной рекламе.</w:t>
      </w:r>
    </w:p>
    <w:p w:rsidR="00E36BA1" w:rsidRPr="00CE22D3" w:rsidRDefault="00E36BA1" w:rsidP="00D52E00">
      <w:pPr>
        <w:suppressAutoHyphens/>
        <w:spacing w:line="360" w:lineRule="auto"/>
        <w:ind w:firstLine="709"/>
        <w:jc w:val="both"/>
        <w:rPr>
          <w:bCs/>
          <w:sz w:val="28"/>
        </w:rPr>
      </w:pPr>
      <w:r w:rsidRPr="00CE22D3">
        <w:rPr>
          <w:bCs/>
          <w:sz w:val="28"/>
        </w:rPr>
        <w:t>TRP (</w:t>
      </w:r>
      <w:r w:rsidRPr="00CE22D3">
        <w:rPr>
          <w:sz w:val="28"/>
        </w:rPr>
        <w:t>буквально</w:t>
      </w:r>
      <w:r w:rsidR="00B41DF5" w:rsidRPr="00CE22D3">
        <w:rPr>
          <w:bCs/>
          <w:sz w:val="28"/>
        </w:rPr>
        <w:t xml:space="preserve"> </w:t>
      </w:r>
      <w:r w:rsidRPr="00CE22D3">
        <w:rPr>
          <w:bCs/>
          <w:sz w:val="28"/>
        </w:rPr>
        <w:t xml:space="preserve">Target group Rating Points) </w:t>
      </w:r>
      <w:r w:rsidRPr="00CE22D3">
        <w:rPr>
          <w:sz w:val="28"/>
        </w:rPr>
        <w:t>– суммарный рейтинг или количество контактов с рекламным сообщением на сто человек в целевой аудитории. Сумма рейтингов, набранная в целевой группе за весь расчетный период рекламной кампании.</w:t>
      </w:r>
    </w:p>
    <w:p w:rsidR="00D52E00" w:rsidRPr="00CE22D3" w:rsidRDefault="00E36BA1" w:rsidP="00D52E00">
      <w:pPr>
        <w:suppressAutoHyphens/>
        <w:spacing w:line="360" w:lineRule="auto"/>
        <w:ind w:firstLine="709"/>
        <w:jc w:val="both"/>
        <w:rPr>
          <w:sz w:val="28"/>
        </w:rPr>
      </w:pPr>
      <w:r w:rsidRPr="00CE22D3">
        <w:rPr>
          <w:bCs/>
          <w:sz w:val="28"/>
        </w:rPr>
        <w:t xml:space="preserve">Frequency(частота) </w:t>
      </w:r>
      <w:r w:rsidRPr="00CE22D3">
        <w:rPr>
          <w:sz w:val="28"/>
        </w:rPr>
        <w:t xml:space="preserve">– количество рекламных сообщений, которое в среднем увидит каждый человек из охваченной части целевой аудитории за исследуемый промежуток рекламной кампании (средняя возможность увидеть рекламное объявление в газете). При планировании определяется </w:t>
      </w:r>
      <w:r w:rsidRPr="00CE22D3">
        <w:rPr>
          <w:bCs/>
          <w:sz w:val="28"/>
        </w:rPr>
        <w:t xml:space="preserve">эффективная частота </w:t>
      </w:r>
      <w:r w:rsidRPr="00CE22D3">
        <w:rPr>
          <w:sz w:val="28"/>
        </w:rPr>
        <w:t>– частота контактов за указанный промежуток времени, считающаяся оптимальной для целей определенной рекламной кампании.</w:t>
      </w:r>
    </w:p>
    <w:p w:rsidR="00E36BA1" w:rsidRPr="00CE22D3" w:rsidRDefault="00E36BA1" w:rsidP="00D52E00">
      <w:pPr>
        <w:suppressAutoHyphens/>
        <w:spacing w:line="360" w:lineRule="auto"/>
        <w:ind w:firstLine="709"/>
        <w:jc w:val="both"/>
        <w:rPr>
          <w:sz w:val="28"/>
        </w:rPr>
      </w:pPr>
      <w:r w:rsidRPr="00CE22D3">
        <w:rPr>
          <w:sz w:val="28"/>
        </w:rPr>
        <w:t xml:space="preserve">В случае с компанией </w:t>
      </w:r>
      <w:r w:rsidR="00D52E00" w:rsidRPr="00CE22D3">
        <w:rPr>
          <w:sz w:val="28"/>
        </w:rPr>
        <w:t>"</w:t>
      </w:r>
      <w:r w:rsidRPr="00CE22D3">
        <w:rPr>
          <w:sz w:val="28"/>
        </w:rPr>
        <w:t>Изотек-Норд</w:t>
      </w:r>
      <w:r w:rsidR="00D52E00" w:rsidRPr="00CE22D3">
        <w:rPr>
          <w:sz w:val="28"/>
        </w:rPr>
        <w:t>"</w:t>
      </w:r>
      <w:r w:rsidRPr="00CE22D3">
        <w:rPr>
          <w:sz w:val="28"/>
        </w:rPr>
        <w:t xml:space="preserve"> нам, прежде всего, было необходимо определить стоимость потенциального контакта рекламного модуля с 1000 человек</w:t>
      </w:r>
      <w:r w:rsidR="00B41DF5" w:rsidRPr="00CE22D3">
        <w:rPr>
          <w:sz w:val="28"/>
        </w:rPr>
        <w:t xml:space="preserve"> </w:t>
      </w:r>
      <w:r w:rsidRPr="00CE22D3">
        <w:rPr>
          <w:sz w:val="28"/>
        </w:rPr>
        <w:t>целевой аудиторий, для последующего его сравнения с остальными рекламными носителями.</w:t>
      </w:r>
    </w:p>
    <w:p w:rsidR="00D52E00" w:rsidRPr="00CE22D3" w:rsidRDefault="00D52E00" w:rsidP="00D52E00">
      <w:pPr>
        <w:suppressAutoHyphens/>
        <w:spacing w:line="360" w:lineRule="auto"/>
        <w:ind w:firstLine="709"/>
        <w:jc w:val="both"/>
        <w:rPr>
          <w:sz w:val="28"/>
          <w:lang w:val="en-US"/>
        </w:rPr>
      </w:pPr>
    </w:p>
    <w:p w:rsidR="00E36BA1" w:rsidRPr="00CE22D3" w:rsidRDefault="0055671F" w:rsidP="00D52E00">
      <w:pPr>
        <w:suppressAutoHyphens/>
        <w:spacing w:line="360" w:lineRule="auto"/>
        <w:ind w:firstLine="709"/>
        <w:jc w:val="both"/>
        <w:rPr>
          <w:sz w:val="28"/>
        </w:rPr>
      </w:pPr>
      <w:r w:rsidRPr="00CE22D3">
        <w:rPr>
          <w:sz w:val="28"/>
        </w:rPr>
        <w:t>Таблица 2.3</w:t>
      </w:r>
      <w:r w:rsidR="00D52E00" w:rsidRPr="00CE22D3">
        <w:rPr>
          <w:sz w:val="28"/>
          <w:lang w:val="en-US"/>
        </w:rPr>
        <w:t xml:space="preserve"> </w:t>
      </w:r>
      <w:r w:rsidR="00E36BA1" w:rsidRPr="00CE22D3">
        <w:rPr>
          <w:sz w:val="28"/>
        </w:rPr>
        <w:t>Основные характеристики выбранных печатных изданий</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4"/>
        <w:gridCol w:w="965"/>
        <w:gridCol w:w="2555"/>
        <w:gridCol w:w="2031"/>
        <w:gridCol w:w="867"/>
      </w:tblGrid>
      <w:tr w:rsidR="00965549" w:rsidRPr="0033126A" w:rsidTr="0033126A">
        <w:trPr>
          <w:jc w:val="center"/>
        </w:trPr>
        <w:tc>
          <w:tcPr>
            <w:tcW w:w="2806" w:type="dxa"/>
            <w:shd w:val="clear" w:color="auto" w:fill="auto"/>
          </w:tcPr>
          <w:p w:rsidR="00E36BA1" w:rsidRPr="0033126A" w:rsidRDefault="00E36BA1" w:rsidP="0033126A">
            <w:pPr>
              <w:suppressAutoHyphens/>
              <w:spacing w:line="360" w:lineRule="auto"/>
              <w:rPr>
                <w:sz w:val="20"/>
                <w:szCs w:val="28"/>
              </w:rPr>
            </w:pPr>
            <w:r w:rsidRPr="0033126A">
              <w:rPr>
                <w:sz w:val="20"/>
                <w:szCs w:val="28"/>
              </w:rPr>
              <w:t>Название СМИ</w:t>
            </w:r>
          </w:p>
        </w:tc>
        <w:tc>
          <w:tcPr>
            <w:tcW w:w="1011" w:type="dxa"/>
            <w:shd w:val="clear" w:color="auto" w:fill="auto"/>
          </w:tcPr>
          <w:p w:rsidR="00E36BA1" w:rsidRPr="0033126A" w:rsidRDefault="00E36BA1" w:rsidP="0033126A">
            <w:pPr>
              <w:suppressAutoHyphens/>
              <w:spacing w:line="360" w:lineRule="auto"/>
              <w:rPr>
                <w:sz w:val="20"/>
                <w:szCs w:val="28"/>
              </w:rPr>
            </w:pPr>
            <w:r w:rsidRPr="0033126A">
              <w:rPr>
                <w:sz w:val="20"/>
                <w:szCs w:val="28"/>
              </w:rPr>
              <w:t>AIR (охват)</w:t>
            </w:r>
          </w:p>
        </w:tc>
        <w:tc>
          <w:tcPr>
            <w:tcW w:w="2702" w:type="dxa"/>
            <w:shd w:val="clear" w:color="auto" w:fill="auto"/>
          </w:tcPr>
          <w:p w:rsidR="00E36BA1" w:rsidRPr="0033126A" w:rsidRDefault="00E36BA1" w:rsidP="0033126A">
            <w:pPr>
              <w:suppressAutoHyphens/>
              <w:spacing w:line="360" w:lineRule="auto"/>
              <w:rPr>
                <w:sz w:val="20"/>
                <w:szCs w:val="28"/>
              </w:rPr>
            </w:pPr>
            <w:r w:rsidRPr="0033126A">
              <w:rPr>
                <w:sz w:val="20"/>
                <w:szCs w:val="28"/>
              </w:rPr>
              <w:t>Размер рекламного блока, место размещения</w:t>
            </w:r>
          </w:p>
        </w:tc>
        <w:tc>
          <w:tcPr>
            <w:tcW w:w="2145" w:type="dxa"/>
            <w:shd w:val="clear" w:color="auto" w:fill="auto"/>
          </w:tcPr>
          <w:p w:rsidR="00E36BA1" w:rsidRPr="0033126A" w:rsidRDefault="00E36BA1" w:rsidP="0033126A">
            <w:pPr>
              <w:suppressAutoHyphens/>
              <w:spacing w:line="360" w:lineRule="auto"/>
              <w:rPr>
                <w:sz w:val="20"/>
                <w:szCs w:val="28"/>
              </w:rPr>
            </w:pPr>
            <w:r w:rsidRPr="0033126A">
              <w:rPr>
                <w:sz w:val="20"/>
                <w:szCs w:val="28"/>
              </w:rPr>
              <w:t>Стоимость тыс. руб. на один месяц</w:t>
            </w:r>
          </w:p>
        </w:tc>
        <w:tc>
          <w:tcPr>
            <w:tcW w:w="907" w:type="dxa"/>
            <w:shd w:val="clear" w:color="auto" w:fill="auto"/>
          </w:tcPr>
          <w:p w:rsidR="00E36BA1" w:rsidRPr="0033126A" w:rsidRDefault="00E36BA1" w:rsidP="0033126A">
            <w:pPr>
              <w:suppressAutoHyphens/>
              <w:spacing w:line="360" w:lineRule="auto"/>
              <w:rPr>
                <w:sz w:val="20"/>
                <w:szCs w:val="28"/>
              </w:rPr>
            </w:pPr>
            <w:r w:rsidRPr="0033126A">
              <w:rPr>
                <w:sz w:val="20"/>
                <w:szCs w:val="28"/>
                <w:lang w:val="en-US"/>
              </w:rPr>
              <w:t>CPT Cover</w:t>
            </w:r>
          </w:p>
        </w:tc>
      </w:tr>
      <w:tr w:rsidR="00965549" w:rsidRPr="0033126A" w:rsidTr="0033126A">
        <w:trPr>
          <w:jc w:val="center"/>
        </w:trPr>
        <w:tc>
          <w:tcPr>
            <w:tcW w:w="2806" w:type="dxa"/>
            <w:shd w:val="clear" w:color="auto" w:fill="auto"/>
          </w:tcPr>
          <w:p w:rsidR="00E36BA1" w:rsidRPr="0033126A" w:rsidRDefault="00D52E00" w:rsidP="0033126A">
            <w:pPr>
              <w:suppressAutoHyphens/>
              <w:spacing w:line="360" w:lineRule="auto"/>
              <w:rPr>
                <w:sz w:val="20"/>
                <w:szCs w:val="28"/>
              </w:rPr>
            </w:pPr>
            <w:r w:rsidRPr="0033126A">
              <w:rPr>
                <w:sz w:val="20"/>
                <w:szCs w:val="28"/>
              </w:rPr>
              <w:t>"</w:t>
            </w:r>
            <w:r w:rsidR="00E36BA1" w:rsidRPr="0033126A">
              <w:rPr>
                <w:sz w:val="20"/>
                <w:szCs w:val="28"/>
              </w:rPr>
              <w:t>Из рук в руки</w:t>
            </w:r>
            <w:r w:rsidRPr="0033126A">
              <w:rPr>
                <w:sz w:val="20"/>
                <w:szCs w:val="28"/>
              </w:rPr>
              <w:t>"</w:t>
            </w:r>
          </w:p>
        </w:tc>
        <w:tc>
          <w:tcPr>
            <w:tcW w:w="1011" w:type="dxa"/>
            <w:shd w:val="clear" w:color="auto" w:fill="auto"/>
          </w:tcPr>
          <w:p w:rsidR="00E36BA1" w:rsidRPr="0033126A" w:rsidRDefault="00E36BA1" w:rsidP="0033126A">
            <w:pPr>
              <w:suppressAutoHyphens/>
              <w:spacing w:line="360" w:lineRule="auto"/>
              <w:rPr>
                <w:sz w:val="20"/>
                <w:szCs w:val="28"/>
              </w:rPr>
            </w:pPr>
            <w:r w:rsidRPr="0033126A">
              <w:rPr>
                <w:sz w:val="20"/>
                <w:szCs w:val="28"/>
              </w:rPr>
              <w:t>360000</w:t>
            </w:r>
          </w:p>
        </w:tc>
        <w:tc>
          <w:tcPr>
            <w:tcW w:w="2702" w:type="dxa"/>
            <w:shd w:val="clear" w:color="auto" w:fill="auto"/>
          </w:tcPr>
          <w:p w:rsidR="00E36BA1" w:rsidRPr="0033126A" w:rsidRDefault="00E36BA1" w:rsidP="0033126A">
            <w:pPr>
              <w:suppressAutoHyphens/>
              <w:spacing w:line="360" w:lineRule="auto"/>
              <w:rPr>
                <w:sz w:val="20"/>
                <w:szCs w:val="28"/>
              </w:rPr>
            </w:pPr>
            <w:r w:rsidRPr="0033126A">
              <w:rPr>
                <w:sz w:val="20"/>
                <w:szCs w:val="28"/>
              </w:rPr>
              <w:t>258х69 мм, 3 полоса.</w:t>
            </w:r>
          </w:p>
        </w:tc>
        <w:tc>
          <w:tcPr>
            <w:tcW w:w="2145" w:type="dxa"/>
            <w:shd w:val="clear" w:color="auto" w:fill="auto"/>
          </w:tcPr>
          <w:p w:rsidR="00E36BA1" w:rsidRPr="0033126A" w:rsidRDefault="00E36BA1" w:rsidP="0033126A">
            <w:pPr>
              <w:suppressAutoHyphens/>
              <w:spacing w:line="360" w:lineRule="auto"/>
              <w:rPr>
                <w:sz w:val="20"/>
                <w:szCs w:val="28"/>
              </w:rPr>
            </w:pPr>
            <w:r w:rsidRPr="0033126A">
              <w:rPr>
                <w:sz w:val="20"/>
                <w:szCs w:val="28"/>
              </w:rPr>
              <w:t>144000</w:t>
            </w:r>
          </w:p>
        </w:tc>
        <w:tc>
          <w:tcPr>
            <w:tcW w:w="907" w:type="dxa"/>
            <w:shd w:val="clear" w:color="auto" w:fill="auto"/>
          </w:tcPr>
          <w:p w:rsidR="00E36BA1" w:rsidRPr="0033126A" w:rsidRDefault="00E36BA1" w:rsidP="0033126A">
            <w:pPr>
              <w:suppressAutoHyphens/>
              <w:spacing w:line="360" w:lineRule="auto"/>
              <w:rPr>
                <w:sz w:val="20"/>
                <w:szCs w:val="28"/>
              </w:rPr>
            </w:pPr>
            <w:r w:rsidRPr="0033126A">
              <w:rPr>
                <w:sz w:val="20"/>
                <w:szCs w:val="28"/>
              </w:rPr>
              <w:t>400</w:t>
            </w:r>
          </w:p>
        </w:tc>
      </w:tr>
      <w:tr w:rsidR="00965549" w:rsidRPr="0033126A" w:rsidTr="0033126A">
        <w:trPr>
          <w:jc w:val="center"/>
        </w:trPr>
        <w:tc>
          <w:tcPr>
            <w:tcW w:w="2806" w:type="dxa"/>
            <w:shd w:val="clear" w:color="auto" w:fill="auto"/>
          </w:tcPr>
          <w:p w:rsidR="00E36BA1" w:rsidRPr="0033126A" w:rsidRDefault="00D52E00" w:rsidP="0033126A">
            <w:pPr>
              <w:suppressAutoHyphens/>
              <w:spacing w:line="360" w:lineRule="auto"/>
              <w:rPr>
                <w:sz w:val="20"/>
                <w:szCs w:val="28"/>
                <w:lang w:val="en-US"/>
              </w:rPr>
            </w:pPr>
            <w:r w:rsidRPr="0033126A">
              <w:rPr>
                <w:sz w:val="20"/>
                <w:szCs w:val="28"/>
              </w:rPr>
              <w:t>"</w:t>
            </w:r>
            <w:r w:rsidR="00E36BA1" w:rsidRPr="0033126A">
              <w:rPr>
                <w:sz w:val="20"/>
                <w:szCs w:val="28"/>
              </w:rPr>
              <w:t>Недвижимость и строительство Петербурга</w:t>
            </w:r>
            <w:r w:rsidRPr="0033126A">
              <w:rPr>
                <w:sz w:val="20"/>
                <w:szCs w:val="28"/>
              </w:rPr>
              <w:t>"</w:t>
            </w:r>
          </w:p>
        </w:tc>
        <w:tc>
          <w:tcPr>
            <w:tcW w:w="1011" w:type="dxa"/>
            <w:shd w:val="clear" w:color="auto" w:fill="auto"/>
          </w:tcPr>
          <w:p w:rsidR="00E36BA1" w:rsidRPr="0033126A" w:rsidRDefault="00E36BA1" w:rsidP="0033126A">
            <w:pPr>
              <w:suppressAutoHyphens/>
              <w:spacing w:line="360" w:lineRule="auto"/>
              <w:rPr>
                <w:sz w:val="20"/>
                <w:szCs w:val="28"/>
              </w:rPr>
            </w:pPr>
            <w:r w:rsidRPr="0033126A">
              <w:rPr>
                <w:sz w:val="20"/>
                <w:szCs w:val="28"/>
              </w:rPr>
              <w:t>60000</w:t>
            </w:r>
          </w:p>
        </w:tc>
        <w:tc>
          <w:tcPr>
            <w:tcW w:w="2702" w:type="dxa"/>
            <w:shd w:val="clear" w:color="auto" w:fill="auto"/>
          </w:tcPr>
          <w:p w:rsidR="00E36BA1" w:rsidRPr="0033126A" w:rsidRDefault="00E36BA1" w:rsidP="0033126A">
            <w:pPr>
              <w:suppressAutoHyphens/>
              <w:spacing w:line="360" w:lineRule="auto"/>
              <w:rPr>
                <w:sz w:val="20"/>
                <w:szCs w:val="28"/>
              </w:rPr>
            </w:pPr>
            <w:r w:rsidRPr="0033126A">
              <w:rPr>
                <w:sz w:val="20"/>
                <w:szCs w:val="28"/>
              </w:rPr>
              <w:t>1/3полосы, 1я и последняя обложка</w:t>
            </w:r>
          </w:p>
        </w:tc>
        <w:tc>
          <w:tcPr>
            <w:tcW w:w="2145" w:type="dxa"/>
            <w:shd w:val="clear" w:color="auto" w:fill="auto"/>
          </w:tcPr>
          <w:p w:rsidR="00E36BA1" w:rsidRPr="0033126A" w:rsidRDefault="00E36BA1" w:rsidP="0033126A">
            <w:pPr>
              <w:suppressAutoHyphens/>
              <w:spacing w:line="360" w:lineRule="auto"/>
              <w:rPr>
                <w:sz w:val="20"/>
                <w:szCs w:val="28"/>
              </w:rPr>
            </w:pPr>
            <w:r w:rsidRPr="0033126A">
              <w:rPr>
                <w:sz w:val="20"/>
                <w:szCs w:val="28"/>
              </w:rPr>
              <w:t>53100</w:t>
            </w:r>
          </w:p>
        </w:tc>
        <w:tc>
          <w:tcPr>
            <w:tcW w:w="907" w:type="dxa"/>
            <w:shd w:val="clear" w:color="auto" w:fill="auto"/>
          </w:tcPr>
          <w:p w:rsidR="00E36BA1" w:rsidRPr="0033126A" w:rsidRDefault="00E36BA1" w:rsidP="0033126A">
            <w:pPr>
              <w:suppressAutoHyphens/>
              <w:spacing w:line="360" w:lineRule="auto"/>
              <w:rPr>
                <w:sz w:val="20"/>
                <w:szCs w:val="28"/>
              </w:rPr>
            </w:pPr>
            <w:r w:rsidRPr="0033126A">
              <w:rPr>
                <w:sz w:val="20"/>
                <w:szCs w:val="28"/>
              </w:rPr>
              <w:t>880</w:t>
            </w:r>
          </w:p>
        </w:tc>
      </w:tr>
      <w:tr w:rsidR="00965549" w:rsidRPr="0033126A" w:rsidTr="0033126A">
        <w:trPr>
          <w:jc w:val="center"/>
        </w:trPr>
        <w:tc>
          <w:tcPr>
            <w:tcW w:w="2806" w:type="dxa"/>
            <w:shd w:val="clear" w:color="auto" w:fill="auto"/>
          </w:tcPr>
          <w:p w:rsidR="00E36BA1" w:rsidRPr="0033126A" w:rsidRDefault="00D52E00" w:rsidP="0033126A">
            <w:pPr>
              <w:suppressAutoHyphens/>
              <w:spacing w:line="360" w:lineRule="auto"/>
              <w:rPr>
                <w:sz w:val="20"/>
                <w:szCs w:val="28"/>
              </w:rPr>
            </w:pPr>
            <w:r w:rsidRPr="0033126A">
              <w:rPr>
                <w:sz w:val="20"/>
                <w:szCs w:val="28"/>
              </w:rPr>
              <w:t>"</w:t>
            </w:r>
            <w:r w:rsidR="00E36BA1" w:rsidRPr="0033126A">
              <w:rPr>
                <w:sz w:val="20"/>
                <w:szCs w:val="28"/>
              </w:rPr>
              <w:t>Стройка Северо-Запад</w:t>
            </w:r>
            <w:r w:rsidRPr="0033126A">
              <w:rPr>
                <w:sz w:val="20"/>
                <w:szCs w:val="28"/>
              </w:rPr>
              <w:t>"</w:t>
            </w:r>
          </w:p>
        </w:tc>
        <w:tc>
          <w:tcPr>
            <w:tcW w:w="1011" w:type="dxa"/>
            <w:shd w:val="clear" w:color="auto" w:fill="auto"/>
          </w:tcPr>
          <w:p w:rsidR="00E36BA1" w:rsidRPr="0033126A" w:rsidRDefault="00E36BA1" w:rsidP="0033126A">
            <w:pPr>
              <w:suppressAutoHyphens/>
              <w:spacing w:line="360" w:lineRule="auto"/>
              <w:rPr>
                <w:sz w:val="20"/>
                <w:szCs w:val="28"/>
              </w:rPr>
            </w:pPr>
            <w:r w:rsidRPr="0033126A">
              <w:rPr>
                <w:sz w:val="20"/>
                <w:szCs w:val="28"/>
              </w:rPr>
              <w:t>108000</w:t>
            </w:r>
          </w:p>
        </w:tc>
        <w:tc>
          <w:tcPr>
            <w:tcW w:w="2702" w:type="dxa"/>
            <w:shd w:val="clear" w:color="auto" w:fill="auto"/>
          </w:tcPr>
          <w:p w:rsidR="00E36BA1" w:rsidRPr="0033126A" w:rsidRDefault="00E36BA1" w:rsidP="0033126A">
            <w:pPr>
              <w:suppressAutoHyphens/>
              <w:spacing w:line="360" w:lineRule="auto"/>
              <w:rPr>
                <w:sz w:val="20"/>
                <w:szCs w:val="28"/>
              </w:rPr>
            </w:pPr>
            <w:r w:rsidRPr="0033126A">
              <w:rPr>
                <w:sz w:val="20"/>
                <w:szCs w:val="28"/>
              </w:rPr>
              <w:t>1/3 полосы</w:t>
            </w:r>
          </w:p>
        </w:tc>
        <w:tc>
          <w:tcPr>
            <w:tcW w:w="2145" w:type="dxa"/>
            <w:shd w:val="clear" w:color="auto" w:fill="auto"/>
          </w:tcPr>
          <w:p w:rsidR="00E36BA1" w:rsidRPr="0033126A" w:rsidRDefault="00E36BA1" w:rsidP="0033126A">
            <w:pPr>
              <w:suppressAutoHyphens/>
              <w:spacing w:line="360" w:lineRule="auto"/>
              <w:rPr>
                <w:sz w:val="20"/>
                <w:szCs w:val="28"/>
              </w:rPr>
            </w:pPr>
            <w:r w:rsidRPr="0033126A">
              <w:rPr>
                <w:sz w:val="20"/>
                <w:szCs w:val="28"/>
              </w:rPr>
              <w:t>56000</w:t>
            </w:r>
          </w:p>
        </w:tc>
        <w:tc>
          <w:tcPr>
            <w:tcW w:w="907" w:type="dxa"/>
            <w:shd w:val="clear" w:color="auto" w:fill="auto"/>
          </w:tcPr>
          <w:p w:rsidR="00E36BA1" w:rsidRPr="0033126A" w:rsidRDefault="00E36BA1" w:rsidP="0033126A">
            <w:pPr>
              <w:suppressAutoHyphens/>
              <w:spacing w:line="360" w:lineRule="auto"/>
              <w:rPr>
                <w:sz w:val="20"/>
                <w:szCs w:val="28"/>
              </w:rPr>
            </w:pPr>
            <w:r w:rsidRPr="0033126A">
              <w:rPr>
                <w:sz w:val="20"/>
                <w:szCs w:val="28"/>
              </w:rPr>
              <w:t>518</w:t>
            </w:r>
          </w:p>
        </w:tc>
      </w:tr>
      <w:tr w:rsidR="00965549" w:rsidRPr="0033126A" w:rsidTr="0033126A">
        <w:trPr>
          <w:jc w:val="center"/>
        </w:trPr>
        <w:tc>
          <w:tcPr>
            <w:tcW w:w="2806" w:type="dxa"/>
            <w:shd w:val="clear" w:color="auto" w:fill="auto"/>
          </w:tcPr>
          <w:p w:rsidR="00E36BA1" w:rsidRPr="0033126A" w:rsidRDefault="00E36BA1" w:rsidP="0033126A">
            <w:pPr>
              <w:suppressAutoHyphens/>
              <w:spacing w:line="360" w:lineRule="auto"/>
              <w:rPr>
                <w:sz w:val="20"/>
                <w:szCs w:val="28"/>
              </w:rPr>
            </w:pPr>
            <w:r w:rsidRPr="0033126A">
              <w:rPr>
                <w:sz w:val="20"/>
                <w:szCs w:val="28"/>
              </w:rPr>
              <w:t xml:space="preserve">Журнал </w:t>
            </w:r>
            <w:r w:rsidR="00D52E00" w:rsidRPr="0033126A">
              <w:rPr>
                <w:sz w:val="20"/>
                <w:szCs w:val="28"/>
              </w:rPr>
              <w:t>"</w:t>
            </w:r>
            <w:r w:rsidRPr="0033126A">
              <w:rPr>
                <w:sz w:val="20"/>
                <w:szCs w:val="28"/>
              </w:rPr>
              <w:t>Живая среда</w:t>
            </w:r>
            <w:r w:rsidR="00D52E00" w:rsidRPr="0033126A">
              <w:rPr>
                <w:sz w:val="20"/>
                <w:szCs w:val="28"/>
              </w:rPr>
              <w:t>"</w:t>
            </w:r>
          </w:p>
        </w:tc>
        <w:tc>
          <w:tcPr>
            <w:tcW w:w="1011" w:type="dxa"/>
            <w:shd w:val="clear" w:color="auto" w:fill="auto"/>
          </w:tcPr>
          <w:p w:rsidR="00E36BA1" w:rsidRPr="0033126A" w:rsidRDefault="00E36BA1" w:rsidP="0033126A">
            <w:pPr>
              <w:suppressAutoHyphens/>
              <w:spacing w:line="360" w:lineRule="auto"/>
              <w:rPr>
                <w:sz w:val="20"/>
                <w:szCs w:val="28"/>
              </w:rPr>
            </w:pPr>
            <w:r w:rsidRPr="0033126A">
              <w:rPr>
                <w:sz w:val="20"/>
                <w:szCs w:val="28"/>
              </w:rPr>
              <w:t>36000</w:t>
            </w:r>
          </w:p>
        </w:tc>
        <w:tc>
          <w:tcPr>
            <w:tcW w:w="2702" w:type="dxa"/>
            <w:shd w:val="clear" w:color="auto" w:fill="auto"/>
          </w:tcPr>
          <w:p w:rsidR="00E36BA1" w:rsidRPr="0033126A" w:rsidRDefault="00E36BA1" w:rsidP="0033126A">
            <w:pPr>
              <w:suppressAutoHyphens/>
              <w:spacing w:line="360" w:lineRule="auto"/>
              <w:rPr>
                <w:sz w:val="20"/>
                <w:szCs w:val="28"/>
              </w:rPr>
            </w:pPr>
            <w:r w:rsidRPr="0033126A">
              <w:rPr>
                <w:sz w:val="20"/>
                <w:szCs w:val="28"/>
              </w:rPr>
              <w:t>1/3 полосы, внутренняя страница</w:t>
            </w:r>
          </w:p>
        </w:tc>
        <w:tc>
          <w:tcPr>
            <w:tcW w:w="2145" w:type="dxa"/>
            <w:shd w:val="clear" w:color="auto" w:fill="auto"/>
          </w:tcPr>
          <w:p w:rsidR="00E36BA1" w:rsidRPr="0033126A" w:rsidRDefault="00E36BA1" w:rsidP="0033126A">
            <w:pPr>
              <w:suppressAutoHyphens/>
              <w:spacing w:line="360" w:lineRule="auto"/>
              <w:rPr>
                <w:sz w:val="20"/>
                <w:szCs w:val="28"/>
              </w:rPr>
            </w:pPr>
            <w:r w:rsidRPr="0033126A">
              <w:rPr>
                <w:sz w:val="20"/>
                <w:szCs w:val="28"/>
              </w:rPr>
              <w:t>24780</w:t>
            </w:r>
          </w:p>
        </w:tc>
        <w:tc>
          <w:tcPr>
            <w:tcW w:w="907" w:type="dxa"/>
            <w:shd w:val="clear" w:color="auto" w:fill="auto"/>
          </w:tcPr>
          <w:p w:rsidR="00E36BA1" w:rsidRPr="0033126A" w:rsidRDefault="00E36BA1" w:rsidP="0033126A">
            <w:pPr>
              <w:suppressAutoHyphens/>
              <w:spacing w:line="360" w:lineRule="auto"/>
              <w:rPr>
                <w:sz w:val="20"/>
                <w:szCs w:val="28"/>
              </w:rPr>
            </w:pPr>
            <w:r w:rsidRPr="0033126A">
              <w:rPr>
                <w:sz w:val="20"/>
                <w:szCs w:val="28"/>
              </w:rPr>
              <w:t>686</w:t>
            </w:r>
          </w:p>
        </w:tc>
      </w:tr>
      <w:tr w:rsidR="00965549" w:rsidRPr="0033126A" w:rsidTr="0033126A">
        <w:trPr>
          <w:jc w:val="center"/>
        </w:trPr>
        <w:tc>
          <w:tcPr>
            <w:tcW w:w="2806" w:type="dxa"/>
            <w:shd w:val="clear" w:color="auto" w:fill="auto"/>
          </w:tcPr>
          <w:p w:rsidR="00E36BA1" w:rsidRPr="0033126A" w:rsidRDefault="00D52E00" w:rsidP="0033126A">
            <w:pPr>
              <w:suppressAutoHyphens/>
              <w:spacing w:line="360" w:lineRule="auto"/>
              <w:rPr>
                <w:sz w:val="20"/>
                <w:szCs w:val="28"/>
              </w:rPr>
            </w:pPr>
            <w:r w:rsidRPr="0033126A">
              <w:rPr>
                <w:sz w:val="20"/>
                <w:szCs w:val="28"/>
              </w:rPr>
              <w:t>"</w:t>
            </w:r>
            <w:r w:rsidR="00E36BA1" w:rsidRPr="0033126A">
              <w:rPr>
                <w:sz w:val="20"/>
                <w:szCs w:val="28"/>
              </w:rPr>
              <w:t>Загородный дом</w:t>
            </w:r>
            <w:r w:rsidRPr="0033126A">
              <w:rPr>
                <w:sz w:val="20"/>
                <w:szCs w:val="28"/>
              </w:rPr>
              <w:t>"</w:t>
            </w:r>
          </w:p>
        </w:tc>
        <w:tc>
          <w:tcPr>
            <w:tcW w:w="1011" w:type="dxa"/>
            <w:shd w:val="clear" w:color="auto" w:fill="auto"/>
          </w:tcPr>
          <w:p w:rsidR="00E36BA1" w:rsidRPr="0033126A" w:rsidRDefault="00E36BA1" w:rsidP="0033126A">
            <w:pPr>
              <w:suppressAutoHyphens/>
              <w:spacing w:line="360" w:lineRule="auto"/>
              <w:rPr>
                <w:sz w:val="20"/>
                <w:szCs w:val="28"/>
              </w:rPr>
            </w:pPr>
            <w:r w:rsidRPr="0033126A">
              <w:rPr>
                <w:sz w:val="20"/>
                <w:szCs w:val="28"/>
              </w:rPr>
              <w:t>30000</w:t>
            </w:r>
          </w:p>
        </w:tc>
        <w:tc>
          <w:tcPr>
            <w:tcW w:w="2702" w:type="dxa"/>
            <w:shd w:val="clear" w:color="auto" w:fill="auto"/>
          </w:tcPr>
          <w:p w:rsidR="00E36BA1" w:rsidRPr="0033126A" w:rsidRDefault="00E36BA1" w:rsidP="0033126A">
            <w:pPr>
              <w:suppressAutoHyphens/>
              <w:spacing w:line="360" w:lineRule="auto"/>
              <w:rPr>
                <w:sz w:val="20"/>
                <w:szCs w:val="28"/>
              </w:rPr>
            </w:pPr>
            <w:r w:rsidRPr="0033126A">
              <w:rPr>
                <w:sz w:val="20"/>
                <w:szCs w:val="28"/>
              </w:rPr>
              <w:t xml:space="preserve">1/4 </w:t>
            </w:r>
            <w:r w:rsidRPr="0033126A">
              <w:rPr>
                <w:sz w:val="20"/>
                <w:szCs w:val="28"/>
                <w:lang w:val="en-US"/>
              </w:rPr>
              <w:t>полосы, 3я страница обложки</w:t>
            </w:r>
          </w:p>
        </w:tc>
        <w:tc>
          <w:tcPr>
            <w:tcW w:w="2145" w:type="dxa"/>
            <w:shd w:val="clear" w:color="auto" w:fill="auto"/>
          </w:tcPr>
          <w:p w:rsidR="00E36BA1" w:rsidRPr="0033126A" w:rsidRDefault="00E36BA1" w:rsidP="0033126A">
            <w:pPr>
              <w:suppressAutoHyphens/>
              <w:spacing w:line="360" w:lineRule="auto"/>
              <w:rPr>
                <w:sz w:val="20"/>
                <w:szCs w:val="28"/>
              </w:rPr>
            </w:pPr>
            <w:r w:rsidRPr="0033126A">
              <w:rPr>
                <w:sz w:val="20"/>
                <w:szCs w:val="28"/>
              </w:rPr>
              <w:t>17000</w:t>
            </w:r>
          </w:p>
        </w:tc>
        <w:tc>
          <w:tcPr>
            <w:tcW w:w="907" w:type="dxa"/>
            <w:shd w:val="clear" w:color="auto" w:fill="auto"/>
          </w:tcPr>
          <w:p w:rsidR="00E36BA1" w:rsidRPr="0033126A" w:rsidRDefault="00E36BA1" w:rsidP="0033126A">
            <w:pPr>
              <w:suppressAutoHyphens/>
              <w:spacing w:line="360" w:lineRule="auto"/>
              <w:rPr>
                <w:sz w:val="20"/>
                <w:szCs w:val="28"/>
              </w:rPr>
            </w:pPr>
            <w:r w:rsidRPr="0033126A">
              <w:rPr>
                <w:sz w:val="20"/>
                <w:szCs w:val="28"/>
              </w:rPr>
              <w:t>566</w:t>
            </w:r>
          </w:p>
        </w:tc>
      </w:tr>
      <w:tr w:rsidR="00965549" w:rsidRPr="0033126A" w:rsidTr="0033126A">
        <w:trPr>
          <w:jc w:val="center"/>
        </w:trPr>
        <w:tc>
          <w:tcPr>
            <w:tcW w:w="2806" w:type="dxa"/>
            <w:shd w:val="clear" w:color="auto" w:fill="auto"/>
          </w:tcPr>
          <w:p w:rsidR="00E36BA1" w:rsidRPr="0033126A" w:rsidRDefault="00D52E00" w:rsidP="0033126A">
            <w:pPr>
              <w:suppressAutoHyphens/>
              <w:spacing w:line="360" w:lineRule="auto"/>
              <w:rPr>
                <w:sz w:val="20"/>
                <w:szCs w:val="28"/>
              </w:rPr>
            </w:pPr>
            <w:r w:rsidRPr="0033126A">
              <w:rPr>
                <w:sz w:val="20"/>
                <w:szCs w:val="28"/>
              </w:rPr>
              <w:t>"</w:t>
            </w:r>
            <w:r w:rsidR="00E36BA1" w:rsidRPr="0033126A">
              <w:rPr>
                <w:sz w:val="20"/>
                <w:szCs w:val="28"/>
              </w:rPr>
              <w:t>Бюллетень недвижимости</w:t>
            </w:r>
            <w:r w:rsidRPr="0033126A">
              <w:rPr>
                <w:sz w:val="20"/>
                <w:szCs w:val="28"/>
              </w:rPr>
              <w:t>"</w:t>
            </w:r>
          </w:p>
        </w:tc>
        <w:tc>
          <w:tcPr>
            <w:tcW w:w="1011" w:type="dxa"/>
            <w:shd w:val="clear" w:color="auto" w:fill="auto"/>
          </w:tcPr>
          <w:p w:rsidR="00E36BA1" w:rsidRPr="0033126A" w:rsidRDefault="00E36BA1" w:rsidP="0033126A">
            <w:pPr>
              <w:suppressAutoHyphens/>
              <w:spacing w:line="360" w:lineRule="auto"/>
              <w:rPr>
                <w:sz w:val="20"/>
                <w:szCs w:val="28"/>
              </w:rPr>
            </w:pPr>
            <w:r w:rsidRPr="0033126A">
              <w:rPr>
                <w:sz w:val="20"/>
                <w:szCs w:val="28"/>
              </w:rPr>
              <w:t>30000</w:t>
            </w:r>
          </w:p>
        </w:tc>
        <w:tc>
          <w:tcPr>
            <w:tcW w:w="2702" w:type="dxa"/>
            <w:shd w:val="clear" w:color="auto" w:fill="auto"/>
          </w:tcPr>
          <w:p w:rsidR="00E36BA1" w:rsidRPr="0033126A" w:rsidRDefault="00E36BA1" w:rsidP="0033126A">
            <w:pPr>
              <w:suppressAutoHyphens/>
              <w:spacing w:line="360" w:lineRule="auto"/>
              <w:rPr>
                <w:sz w:val="20"/>
                <w:szCs w:val="28"/>
              </w:rPr>
            </w:pPr>
            <w:r w:rsidRPr="0033126A">
              <w:rPr>
                <w:sz w:val="20"/>
                <w:szCs w:val="28"/>
              </w:rPr>
              <w:t>3я полоса полноцветной обложки</w:t>
            </w:r>
          </w:p>
        </w:tc>
        <w:tc>
          <w:tcPr>
            <w:tcW w:w="2145" w:type="dxa"/>
            <w:shd w:val="clear" w:color="auto" w:fill="auto"/>
          </w:tcPr>
          <w:p w:rsidR="00E36BA1" w:rsidRPr="0033126A" w:rsidRDefault="00E36BA1" w:rsidP="0033126A">
            <w:pPr>
              <w:suppressAutoHyphens/>
              <w:spacing w:line="360" w:lineRule="auto"/>
              <w:rPr>
                <w:sz w:val="20"/>
                <w:szCs w:val="28"/>
              </w:rPr>
            </w:pPr>
            <w:r w:rsidRPr="0033126A">
              <w:rPr>
                <w:sz w:val="20"/>
                <w:szCs w:val="28"/>
              </w:rPr>
              <w:t>46400</w:t>
            </w:r>
          </w:p>
        </w:tc>
        <w:tc>
          <w:tcPr>
            <w:tcW w:w="907" w:type="dxa"/>
            <w:shd w:val="clear" w:color="auto" w:fill="auto"/>
          </w:tcPr>
          <w:p w:rsidR="00E36BA1" w:rsidRPr="0033126A" w:rsidRDefault="00E36BA1" w:rsidP="0033126A">
            <w:pPr>
              <w:suppressAutoHyphens/>
              <w:spacing w:line="360" w:lineRule="auto"/>
              <w:rPr>
                <w:sz w:val="20"/>
                <w:szCs w:val="28"/>
              </w:rPr>
            </w:pPr>
            <w:r w:rsidRPr="0033126A">
              <w:rPr>
                <w:sz w:val="20"/>
                <w:szCs w:val="28"/>
              </w:rPr>
              <w:t>154</w:t>
            </w:r>
          </w:p>
        </w:tc>
      </w:tr>
      <w:tr w:rsidR="00965549" w:rsidRPr="0033126A" w:rsidTr="0033126A">
        <w:trPr>
          <w:jc w:val="center"/>
        </w:trPr>
        <w:tc>
          <w:tcPr>
            <w:tcW w:w="2806" w:type="dxa"/>
            <w:shd w:val="clear" w:color="auto" w:fill="auto"/>
          </w:tcPr>
          <w:p w:rsidR="00E36BA1" w:rsidRPr="0033126A" w:rsidRDefault="00E36BA1" w:rsidP="0033126A">
            <w:pPr>
              <w:suppressAutoHyphens/>
              <w:spacing w:line="360" w:lineRule="auto"/>
              <w:rPr>
                <w:sz w:val="20"/>
                <w:szCs w:val="28"/>
              </w:rPr>
            </w:pPr>
            <w:r w:rsidRPr="0033126A">
              <w:rPr>
                <w:sz w:val="20"/>
                <w:szCs w:val="28"/>
              </w:rPr>
              <w:t>Итого:</w:t>
            </w:r>
          </w:p>
        </w:tc>
        <w:tc>
          <w:tcPr>
            <w:tcW w:w="1011" w:type="dxa"/>
            <w:shd w:val="clear" w:color="auto" w:fill="auto"/>
          </w:tcPr>
          <w:p w:rsidR="00E36BA1" w:rsidRPr="0033126A" w:rsidRDefault="00E36BA1" w:rsidP="0033126A">
            <w:pPr>
              <w:suppressAutoHyphens/>
              <w:spacing w:line="360" w:lineRule="auto"/>
              <w:rPr>
                <w:sz w:val="20"/>
                <w:szCs w:val="28"/>
                <w:lang w:val="en-US"/>
              </w:rPr>
            </w:pPr>
            <w:r w:rsidRPr="0033126A">
              <w:rPr>
                <w:sz w:val="20"/>
                <w:szCs w:val="28"/>
                <w:lang w:val="en-US"/>
              </w:rPr>
              <w:t>570000</w:t>
            </w:r>
          </w:p>
        </w:tc>
        <w:tc>
          <w:tcPr>
            <w:tcW w:w="2702" w:type="dxa"/>
            <w:shd w:val="clear" w:color="auto" w:fill="auto"/>
          </w:tcPr>
          <w:p w:rsidR="00E36BA1" w:rsidRPr="0033126A" w:rsidRDefault="00E36BA1" w:rsidP="0033126A">
            <w:pPr>
              <w:suppressAutoHyphens/>
              <w:spacing w:line="360" w:lineRule="auto"/>
              <w:rPr>
                <w:sz w:val="20"/>
                <w:szCs w:val="28"/>
              </w:rPr>
            </w:pPr>
          </w:p>
        </w:tc>
        <w:tc>
          <w:tcPr>
            <w:tcW w:w="2145" w:type="dxa"/>
            <w:shd w:val="clear" w:color="auto" w:fill="auto"/>
          </w:tcPr>
          <w:p w:rsidR="00E36BA1" w:rsidRPr="0033126A" w:rsidRDefault="00E36BA1" w:rsidP="0033126A">
            <w:pPr>
              <w:suppressAutoHyphens/>
              <w:spacing w:line="360" w:lineRule="auto"/>
              <w:rPr>
                <w:sz w:val="20"/>
                <w:szCs w:val="28"/>
              </w:rPr>
            </w:pPr>
            <w:r w:rsidRPr="0033126A">
              <w:rPr>
                <w:sz w:val="20"/>
                <w:szCs w:val="28"/>
              </w:rPr>
              <w:t>341280</w:t>
            </w:r>
          </w:p>
        </w:tc>
        <w:tc>
          <w:tcPr>
            <w:tcW w:w="907" w:type="dxa"/>
            <w:shd w:val="clear" w:color="auto" w:fill="auto"/>
          </w:tcPr>
          <w:p w:rsidR="00E36BA1" w:rsidRPr="0033126A" w:rsidRDefault="00E36BA1" w:rsidP="0033126A">
            <w:pPr>
              <w:suppressAutoHyphens/>
              <w:spacing w:line="360" w:lineRule="auto"/>
              <w:rPr>
                <w:sz w:val="20"/>
                <w:szCs w:val="28"/>
              </w:rPr>
            </w:pPr>
          </w:p>
        </w:tc>
      </w:tr>
    </w:tbl>
    <w:p w:rsidR="00D52E00" w:rsidRPr="00CE22D3" w:rsidRDefault="00965549" w:rsidP="00D52E00">
      <w:pPr>
        <w:suppressAutoHyphens/>
        <w:spacing w:line="360" w:lineRule="auto"/>
        <w:ind w:firstLine="709"/>
        <w:jc w:val="both"/>
        <w:rPr>
          <w:sz w:val="28"/>
        </w:rPr>
      </w:pPr>
      <w:r>
        <w:rPr>
          <w:sz w:val="28"/>
        </w:rPr>
        <w:br w:type="page"/>
      </w:r>
      <w:r w:rsidR="00E36BA1" w:rsidRPr="00CE22D3">
        <w:rPr>
          <w:sz w:val="28"/>
        </w:rPr>
        <w:t xml:space="preserve">На основании данных полученных из таблицы </w:t>
      </w:r>
      <w:r w:rsidR="0055671F" w:rsidRPr="00CE22D3">
        <w:rPr>
          <w:sz w:val="28"/>
        </w:rPr>
        <w:t>2.3</w:t>
      </w:r>
      <w:r w:rsidR="00E36BA1" w:rsidRPr="00CE22D3">
        <w:rPr>
          <w:sz w:val="28"/>
        </w:rPr>
        <w:t xml:space="preserve"> была рассчитана средняя стоимость 1000 потенциальных контактов с рекламным модулем. И она составила 534 рубля.</w:t>
      </w:r>
    </w:p>
    <w:p w:rsidR="00E36BA1" w:rsidRPr="00CE22D3" w:rsidRDefault="00E36BA1" w:rsidP="00D52E00">
      <w:pPr>
        <w:suppressAutoHyphens/>
        <w:spacing w:line="360" w:lineRule="auto"/>
        <w:ind w:firstLine="709"/>
        <w:jc w:val="both"/>
        <w:rPr>
          <w:sz w:val="28"/>
        </w:rPr>
      </w:pPr>
      <w:r w:rsidRPr="00CE22D3">
        <w:rPr>
          <w:sz w:val="28"/>
        </w:rPr>
        <w:t>Таким образом, стоимость 1000 потенциальных контактов с рекламным модулем в выбранных печатных изданиях составляет 551 рубль.</w:t>
      </w:r>
    </w:p>
    <w:p w:rsidR="00E36BA1" w:rsidRPr="00CE22D3" w:rsidRDefault="00E36BA1" w:rsidP="00D52E00">
      <w:pPr>
        <w:suppressAutoHyphens/>
        <w:spacing w:line="360" w:lineRule="auto"/>
        <w:ind w:firstLine="709"/>
        <w:jc w:val="both"/>
        <w:rPr>
          <w:sz w:val="28"/>
        </w:rPr>
      </w:pPr>
      <w:r w:rsidRPr="00CE22D3">
        <w:rPr>
          <w:sz w:val="28"/>
        </w:rPr>
        <w:t>Интернет-реклама</w:t>
      </w:r>
    </w:p>
    <w:p w:rsidR="00D52E00" w:rsidRPr="00CE22D3" w:rsidRDefault="00E36BA1" w:rsidP="00D52E00">
      <w:pPr>
        <w:suppressAutoHyphens/>
        <w:spacing w:line="360" w:lineRule="auto"/>
        <w:ind w:firstLine="709"/>
        <w:jc w:val="both"/>
        <w:rPr>
          <w:sz w:val="28"/>
        </w:rPr>
      </w:pPr>
      <w:r w:rsidRPr="00CE22D3">
        <w:rPr>
          <w:sz w:val="28"/>
        </w:rPr>
        <w:t>На данный момент, в сравнении с другими медийными средствами, Интренет позволяет наиболее точно спланировать и отследить эффективность рекламной кампании.</w:t>
      </w:r>
    </w:p>
    <w:p w:rsidR="00D52E00" w:rsidRPr="00CE22D3" w:rsidRDefault="00E36BA1" w:rsidP="00D52E00">
      <w:pPr>
        <w:suppressAutoHyphens/>
        <w:spacing w:line="360" w:lineRule="auto"/>
        <w:ind w:firstLine="709"/>
        <w:jc w:val="both"/>
        <w:rPr>
          <w:sz w:val="28"/>
        </w:rPr>
      </w:pPr>
      <w:r w:rsidRPr="00CE22D3">
        <w:rPr>
          <w:sz w:val="28"/>
        </w:rPr>
        <w:t>Сейчас существует два основных способа продвижения продукции в Интеренте – это медийная реклама и контекстаня реклама.</w:t>
      </w:r>
    </w:p>
    <w:p w:rsidR="00E36BA1" w:rsidRPr="00CE22D3" w:rsidRDefault="00E36BA1" w:rsidP="00D52E00">
      <w:pPr>
        <w:suppressAutoHyphens/>
        <w:spacing w:line="360" w:lineRule="auto"/>
        <w:ind w:firstLine="709"/>
        <w:jc w:val="both"/>
        <w:rPr>
          <w:sz w:val="28"/>
        </w:rPr>
      </w:pPr>
      <w:r w:rsidRPr="00CE22D3">
        <w:rPr>
          <w:sz w:val="28"/>
        </w:rPr>
        <w:t xml:space="preserve">В качестве основного медийного инструмента в интернет-рекламе чаще всего используют графические баннеры, выполняющие функции </w:t>
      </w:r>
      <w:r w:rsidR="00D52E00" w:rsidRPr="00CE22D3">
        <w:rPr>
          <w:sz w:val="28"/>
        </w:rPr>
        <w:t>"</w:t>
      </w:r>
      <w:r w:rsidRPr="00CE22D3">
        <w:rPr>
          <w:sz w:val="28"/>
        </w:rPr>
        <w:t xml:space="preserve"> виртуальных рекламных щитов</w:t>
      </w:r>
      <w:r w:rsidR="00D52E00" w:rsidRPr="00CE22D3">
        <w:rPr>
          <w:sz w:val="28"/>
        </w:rPr>
        <w:t>"</w:t>
      </w:r>
      <w:r w:rsidRPr="00CE22D3">
        <w:rPr>
          <w:sz w:val="28"/>
        </w:rPr>
        <w:t>, расположенных на различных веб-сайтах.</w:t>
      </w:r>
      <w:r w:rsidR="00B41DF5" w:rsidRPr="00CE22D3">
        <w:rPr>
          <w:sz w:val="28"/>
        </w:rPr>
        <w:t xml:space="preserve"> </w:t>
      </w:r>
      <w:r w:rsidRPr="00CE22D3">
        <w:rPr>
          <w:sz w:val="28"/>
        </w:rPr>
        <w:t>Кликая курсором по такому баннеру пользователь попадает на страницу рекламируемого продукта.</w:t>
      </w:r>
    </w:p>
    <w:p w:rsidR="00D52E00" w:rsidRPr="00CE22D3" w:rsidRDefault="00E36BA1" w:rsidP="00D52E00">
      <w:pPr>
        <w:suppressAutoHyphens/>
        <w:spacing w:line="360" w:lineRule="auto"/>
        <w:ind w:firstLine="709"/>
        <w:jc w:val="both"/>
        <w:rPr>
          <w:sz w:val="28"/>
        </w:rPr>
      </w:pPr>
      <w:r w:rsidRPr="00CE22D3">
        <w:rPr>
          <w:sz w:val="28"/>
        </w:rPr>
        <w:t>Основные преимущества баннерной рекламы:</w:t>
      </w:r>
    </w:p>
    <w:p w:rsidR="00E36BA1" w:rsidRPr="00CE22D3" w:rsidRDefault="00E36BA1" w:rsidP="00D52E00">
      <w:pPr>
        <w:numPr>
          <w:ilvl w:val="0"/>
          <w:numId w:val="36"/>
        </w:numPr>
        <w:suppressAutoHyphens/>
        <w:autoSpaceDE/>
        <w:autoSpaceDN/>
        <w:spacing w:line="360" w:lineRule="auto"/>
        <w:ind w:left="0" w:firstLine="709"/>
        <w:jc w:val="both"/>
        <w:rPr>
          <w:sz w:val="28"/>
        </w:rPr>
      </w:pPr>
      <w:r w:rsidRPr="00CE22D3">
        <w:rPr>
          <w:sz w:val="28"/>
        </w:rPr>
        <w:t>Охват широкой аудитории;</w:t>
      </w:r>
    </w:p>
    <w:p w:rsidR="00E36BA1" w:rsidRPr="00CE22D3" w:rsidRDefault="00E36BA1" w:rsidP="00D52E00">
      <w:pPr>
        <w:numPr>
          <w:ilvl w:val="0"/>
          <w:numId w:val="36"/>
        </w:numPr>
        <w:suppressAutoHyphens/>
        <w:autoSpaceDE/>
        <w:autoSpaceDN/>
        <w:spacing w:line="360" w:lineRule="auto"/>
        <w:ind w:left="0" w:firstLine="709"/>
        <w:jc w:val="both"/>
        <w:rPr>
          <w:sz w:val="28"/>
        </w:rPr>
      </w:pPr>
      <w:r w:rsidRPr="00CE22D3">
        <w:rPr>
          <w:sz w:val="28"/>
        </w:rPr>
        <w:t>Отлично привлекает внимание;</w:t>
      </w:r>
    </w:p>
    <w:p w:rsidR="00E36BA1" w:rsidRPr="00CE22D3" w:rsidRDefault="00E36BA1" w:rsidP="00D52E00">
      <w:pPr>
        <w:numPr>
          <w:ilvl w:val="0"/>
          <w:numId w:val="36"/>
        </w:numPr>
        <w:suppressAutoHyphens/>
        <w:autoSpaceDE/>
        <w:autoSpaceDN/>
        <w:spacing w:line="360" w:lineRule="auto"/>
        <w:ind w:left="0" w:firstLine="709"/>
        <w:jc w:val="both"/>
        <w:rPr>
          <w:sz w:val="28"/>
        </w:rPr>
      </w:pPr>
      <w:r w:rsidRPr="00CE22D3">
        <w:rPr>
          <w:sz w:val="28"/>
        </w:rPr>
        <w:t>Возможность показа рекламы исключительно для выбранной целевой аудитории;</w:t>
      </w:r>
    </w:p>
    <w:p w:rsidR="00E36BA1" w:rsidRPr="00CE22D3" w:rsidRDefault="00E36BA1" w:rsidP="00D52E00">
      <w:pPr>
        <w:numPr>
          <w:ilvl w:val="0"/>
          <w:numId w:val="36"/>
        </w:numPr>
        <w:suppressAutoHyphens/>
        <w:autoSpaceDE/>
        <w:autoSpaceDN/>
        <w:spacing w:line="360" w:lineRule="auto"/>
        <w:ind w:left="0" w:firstLine="709"/>
        <w:jc w:val="both"/>
        <w:rPr>
          <w:sz w:val="28"/>
        </w:rPr>
      </w:pPr>
      <w:r w:rsidRPr="00CE22D3">
        <w:rPr>
          <w:sz w:val="28"/>
        </w:rPr>
        <w:t>Быстрое наступление эффекта после запуска кампании;</w:t>
      </w:r>
    </w:p>
    <w:p w:rsidR="00D52E00" w:rsidRPr="00CE22D3" w:rsidRDefault="00E36BA1" w:rsidP="00D52E00">
      <w:pPr>
        <w:numPr>
          <w:ilvl w:val="0"/>
          <w:numId w:val="36"/>
        </w:numPr>
        <w:suppressAutoHyphens/>
        <w:autoSpaceDE/>
        <w:autoSpaceDN/>
        <w:spacing w:line="360" w:lineRule="auto"/>
        <w:ind w:left="0" w:firstLine="709"/>
        <w:jc w:val="both"/>
        <w:rPr>
          <w:sz w:val="28"/>
        </w:rPr>
      </w:pPr>
      <w:r w:rsidRPr="00CE22D3">
        <w:rPr>
          <w:sz w:val="28"/>
        </w:rPr>
        <w:t xml:space="preserve">Возможность проведения как </w:t>
      </w:r>
      <w:r w:rsidR="00D52E00" w:rsidRPr="00CE22D3">
        <w:rPr>
          <w:sz w:val="28"/>
        </w:rPr>
        <w:t>"</w:t>
      </w:r>
      <w:r w:rsidRPr="00CE22D3">
        <w:rPr>
          <w:sz w:val="28"/>
        </w:rPr>
        <w:t>продажных</w:t>
      </w:r>
      <w:r w:rsidR="00D52E00" w:rsidRPr="00CE22D3">
        <w:rPr>
          <w:sz w:val="28"/>
        </w:rPr>
        <w:t>"</w:t>
      </w:r>
      <w:r w:rsidRPr="00CE22D3">
        <w:rPr>
          <w:sz w:val="28"/>
        </w:rPr>
        <w:t xml:space="preserve"> рекламных кампаний, так и имеджевых.</w:t>
      </w:r>
    </w:p>
    <w:p w:rsidR="00E36BA1" w:rsidRPr="00CE22D3" w:rsidRDefault="00E36BA1" w:rsidP="00D52E00">
      <w:pPr>
        <w:suppressAutoHyphens/>
        <w:spacing w:line="360" w:lineRule="auto"/>
        <w:ind w:firstLine="709"/>
        <w:jc w:val="both"/>
        <w:rPr>
          <w:sz w:val="28"/>
        </w:rPr>
      </w:pPr>
      <w:r w:rsidRPr="00CE22D3">
        <w:rPr>
          <w:sz w:val="28"/>
        </w:rPr>
        <w:t>Для проведения рекламной кампании были отобраны четыре информационных веб-сайта, при этом один из них предлагает информацию широкого профиля, а другие специализируются исключительно на недвижимости.</w:t>
      </w:r>
    </w:p>
    <w:p w:rsidR="00D52E00" w:rsidRPr="00CE22D3" w:rsidRDefault="00D52E00" w:rsidP="00D52E00">
      <w:pPr>
        <w:suppressAutoHyphens/>
        <w:spacing w:line="360" w:lineRule="auto"/>
        <w:ind w:firstLine="709"/>
        <w:jc w:val="both"/>
        <w:rPr>
          <w:sz w:val="28"/>
          <w:lang w:val="en-US"/>
        </w:rPr>
      </w:pPr>
    </w:p>
    <w:p w:rsidR="00E36BA1" w:rsidRPr="00CE22D3" w:rsidRDefault="00965549" w:rsidP="00D52E00">
      <w:pPr>
        <w:suppressAutoHyphens/>
        <w:spacing w:line="360" w:lineRule="auto"/>
        <w:ind w:firstLine="709"/>
        <w:jc w:val="both"/>
        <w:rPr>
          <w:sz w:val="28"/>
          <w:lang w:val="en-US"/>
        </w:rPr>
      </w:pPr>
      <w:r>
        <w:rPr>
          <w:sz w:val="28"/>
        </w:rPr>
        <w:br w:type="page"/>
      </w:r>
      <w:r w:rsidR="0055671F" w:rsidRPr="00CE22D3">
        <w:rPr>
          <w:sz w:val="28"/>
        </w:rPr>
        <w:t xml:space="preserve">Таблица </w:t>
      </w:r>
      <w:r w:rsidR="0055671F" w:rsidRPr="00CE22D3">
        <w:rPr>
          <w:sz w:val="28"/>
          <w:lang w:val="en-US"/>
        </w:rPr>
        <w:t>2.4</w:t>
      </w:r>
      <w:r w:rsidR="00D52E00" w:rsidRPr="00CE22D3">
        <w:rPr>
          <w:sz w:val="28"/>
          <w:lang w:val="en-US"/>
        </w:rPr>
        <w:t xml:space="preserve"> </w:t>
      </w:r>
      <w:r w:rsidR="00E36BA1" w:rsidRPr="00CE22D3">
        <w:rPr>
          <w:sz w:val="28"/>
        </w:rPr>
        <w:t>Основные характеристики медийной интернет-рекламы</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8"/>
        <w:gridCol w:w="1720"/>
        <w:gridCol w:w="958"/>
        <w:gridCol w:w="790"/>
        <w:gridCol w:w="2136"/>
      </w:tblGrid>
      <w:tr w:rsidR="00965549" w:rsidRPr="0033126A" w:rsidTr="0033126A">
        <w:trPr>
          <w:jc w:val="center"/>
        </w:trPr>
        <w:tc>
          <w:tcPr>
            <w:tcW w:w="3672" w:type="dxa"/>
            <w:shd w:val="clear" w:color="auto" w:fill="auto"/>
          </w:tcPr>
          <w:p w:rsidR="00E36BA1" w:rsidRPr="0033126A" w:rsidRDefault="00E36BA1" w:rsidP="0033126A">
            <w:pPr>
              <w:suppressAutoHyphens/>
              <w:spacing w:line="360" w:lineRule="auto"/>
              <w:rPr>
                <w:sz w:val="20"/>
                <w:szCs w:val="28"/>
              </w:rPr>
            </w:pPr>
            <w:r w:rsidRPr="0033126A">
              <w:rPr>
                <w:sz w:val="20"/>
                <w:szCs w:val="28"/>
              </w:rPr>
              <w:t>Сайт</w:t>
            </w:r>
          </w:p>
        </w:tc>
        <w:tc>
          <w:tcPr>
            <w:tcW w:w="1814" w:type="dxa"/>
            <w:shd w:val="clear" w:color="auto" w:fill="auto"/>
          </w:tcPr>
          <w:p w:rsidR="00E36BA1" w:rsidRPr="0033126A" w:rsidRDefault="00E36BA1" w:rsidP="0033126A">
            <w:pPr>
              <w:suppressAutoHyphens/>
              <w:spacing w:line="360" w:lineRule="auto"/>
              <w:rPr>
                <w:sz w:val="20"/>
                <w:szCs w:val="28"/>
              </w:rPr>
            </w:pPr>
            <w:r w:rsidRPr="0033126A">
              <w:rPr>
                <w:sz w:val="20"/>
                <w:szCs w:val="28"/>
              </w:rPr>
              <w:t>Хиты, тыс. чел. в мес.</w:t>
            </w:r>
          </w:p>
        </w:tc>
        <w:tc>
          <w:tcPr>
            <w:tcW w:w="1004" w:type="dxa"/>
            <w:shd w:val="clear" w:color="auto" w:fill="auto"/>
          </w:tcPr>
          <w:p w:rsidR="00E36BA1" w:rsidRPr="0033126A" w:rsidRDefault="00E36BA1" w:rsidP="0033126A">
            <w:pPr>
              <w:suppressAutoHyphens/>
              <w:spacing w:line="360" w:lineRule="auto"/>
              <w:rPr>
                <w:sz w:val="20"/>
                <w:szCs w:val="28"/>
              </w:rPr>
            </w:pPr>
            <w:r w:rsidRPr="0033126A">
              <w:rPr>
                <w:sz w:val="20"/>
                <w:szCs w:val="28"/>
                <w:lang w:val="en-US"/>
              </w:rPr>
              <w:t>CPM</w:t>
            </w:r>
            <w:r w:rsidRPr="0033126A">
              <w:rPr>
                <w:sz w:val="20"/>
                <w:szCs w:val="28"/>
              </w:rPr>
              <w:t>, руб.</w:t>
            </w:r>
          </w:p>
        </w:tc>
        <w:tc>
          <w:tcPr>
            <w:tcW w:w="825" w:type="dxa"/>
            <w:shd w:val="clear" w:color="auto" w:fill="auto"/>
          </w:tcPr>
          <w:p w:rsidR="00E36BA1" w:rsidRPr="0033126A" w:rsidRDefault="00E36BA1" w:rsidP="0033126A">
            <w:pPr>
              <w:suppressAutoHyphens/>
              <w:spacing w:line="360" w:lineRule="auto"/>
              <w:rPr>
                <w:sz w:val="20"/>
                <w:szCs w:val="28"/>
              </w:rPr>
            </w:pPr>
            <w:r w:rsidRPr="0033126A">
              <w:rPr>
                <w:sz w:val="20"/>
                <w:szCs w:val="28"/>
                <w:lang w:val="en-US"/>
              </w:rPr>
              <w:t xml:space="preserve">CTR, </w:t>
            </w:r>
            <w:r w:rsidRPr="0033126A">
              <w:rPr>
                <w:sz w:val="20"/>
                <w:szCs w:val="28"/>
              </w:rPr>
              <w:t>%</w:t>
            </w:r>
          </w:p>
        </w:tc>
        <w:tc>
          <w:tcPr>
            <w:tcW w:w="2256" w:type="dxa"/>
            <w:shd w:val="clear" w:color="auto" w:fill="auto"/>
          </w:tcPr>
          <w:p w:rsidR="00E36BA1" w:rsidRPr="0033126A" w:rsidRDefault="00E36BA1" w:rsidP="0033126A">
            <w:pPr>
              <w:suppressAutoHyphens/>
              <w:spacing w:line="360" w:lineRule="auto"/>
              <w:rPr>
                <w:sz w:val="20"/>
                <w:szCs w:val="28"/>
              </w:rPr>
            </w:pPr>
            <w:r w:rsidRPr="0033126A">
              <w:rPr>
                <w:sz w:val="20"/>
                <w:szCs w:val="28"/>
              </w:rPr>
              <w:t>Стоимость, тыс. руб. в мес.</w:t>
            </w:r>
          </w:p>
        </w:tc>
      </w:tr>
      <w:tr w:rsidR="00965549" w:rsidRPr="0033126A" w:rsidTr="0033126A">
        <w:trPr>
          <w:jc w:val="center"/>
        </w:trPr>
        <w:tc>
          <w:tcPr>
            <w:tcW w:w="3672" w:type="dxa"/>
            <w:shd w:val="clear" w:color="auto" w:fill="auto"/>
          </w:tcPr>
          <w:p w:rsidR="00E36BA1" w:rsidRPr="0033126A" w:rsidRDefault="00D52E00" w:rsidP="0033126A">
            <w:pPr>
              <w:suppressAutoHyphens/>
              <w:spacing w:line="360" w:lineRule="auto"/>
              <w:rPr>
                <w:sz w:val="20"/>
                <w:szCs w:val="28"/>
              </w:rPr>
            </w:pPr>
            <w:r w:rsidRPr="0033126A">
              <w:rPr>
                <w:sz w:val="20"/>
                <w:szCs w:val="28"/>
              </w:rPr>
              <w:t>"</w:t>
            </w:r>
            <w:r w:rsidR="00E36BA1" w:rsidRPr="0033126A">
              <w:rPr>
                <w:sz w:val="20"/>
                <w:szCs w:val="28"/>
              </w:rPr>
              <w:t>Фонтанка.ру</w:t>
            </w:r>
            <w:r w:rsidRPr="0033126A">
              <w:rPr>
                <w:sz w:val="20"/>
                <w:szCs w:val="28"/>
              </w:rPr>
              <w:t>"</w:t>
            </w:r>
            <w:r w:rsidR="00E36BA1" w:rsidRPr="0033126A">
              <w:rPr>
                <w:sz w:val="20"/>
                <w:szCs w:val="28"/>
              </w:rPr>
              <w:t xml:space="preserve"> (www.fontanka.ru)</w:t>
            </w:r>
          </w:p>
        </w:tc>
        <w:tc>
          <w:tcPr>
            <w:tcW w:w="1814" w:type="dxa"/>
            <w:shd w:val="clear" w:color="auto" w:fill="auto"/>
          </w:tcPr>
          <w:p w:rsidR="00E36BA1" w:rsidRPr="0033126A" w:rsidRDefault="00E36BA1" w:rsidP="0033126A">
            <w:pPr>
              <w:suppressAutoHyphens/>
              <w:spacing w:line="360" w:lineRule="auto"/>
              <w:rPr>
                <w:sz w:val="20"/>
                <w:szCs w:val="28"/>
              </w:rPr>
            </w:pPr>
            <w:r w:rsidRPr="0033126A">
              <w:rPr>
                <w:sz w:val="20"/>
                <w:szCs w:val="28"/>
              </w:rPr>
              <w:t>610000</w:t>
            </w:r>
          </w:p>
        </w:tc>
        <w:tc>
          <w:tcPr>
            <w:tcW w:w="1004" w:type="dxa"/>
            <w:shd w:val="clear" w:color="auto" w:fill="auto"/>
          </w:tcPr>
          <w:p w:rsidR="00E36BA1" w:rsidRPr="0033126A" w:rsidRDefault="00E36BA1" w:rsidP="0033126A">
            <w:pPr>
              <w:suppressAutoHyphens/>
              <w:spacing w:line="360" w:lineRule="auto"/>
              <w:rPr>
                <w:sz w:val="20"/>
                <w:szCs w:val="28"/>
              </w:rPr>
            </w:pPr>
            <w:r w:rsidRPr="0033126A">
              <w:rPr>
                <w:sz w:val="20"/>
                <w:szCs w:val="28"/>
              </w:rPr>
              <w:t>145</w:t>
            </w:r>
          </w:p>
        </w:tc>
        <w:tc>
          <w:tcPr>
            <w:tcW w:w="825" w:type="dxa"/>
            <w:shd w:val="clear" w:color="auto" w:fill="auto"/>
          </w:tcPr>
          <w:p w:rsidR="00E36BA1" w:rsidRPr="0033126A" w:rsidRDefault="00E36BA1" w:rsidP="0033126A">
            <w:pPr>
              <w:suppressAutoHyphens/>
              <w:spacing w:line="360" w:lineRule="auto"/>
              <w:rPr>
                <w:sz w:val="20"/>
                <w:szCs w:val="28"/>
              </w:rPr>
            </w:pPr>
            <w:r w:rsidRPr="0033126A">
              <w:rPr>
                <w:sz w:val="20"/>
                <w:szCs w:val="28"/>
              </w:rPr>
              <w:t>0,32</w:t>
            </w:r>
          </w:p>
        </w:tc>
        <w:tc>
          <w:tcPr>
            <w:tcW w:w="2256" w:type="dxa"/>
            <w:shd w:val="clear" w:color="auto" w:fill="auto"/>
          </w:tcPr>
          <w:p w:rsidR="00E36BA1" w:rsidRPr="0033126A" w:rsidRDefault="00E36BA1" w:rsidP="0033126A">
            <w:pPr>
              <w:suppressAutoHyphens/>
              <w:spacing w:line="360" w:lineRule="auto"/>
              <w:rPr>
                <w:sz w:val="20"/>
                <w:szCs w:val="28"/>
              </w:rPr>
            </w:pPr>
            <w:r w:rsidRPr="0033126A">
              <w:rPr>
                <w:sz w:val="20"/>
                <w:szCs w:val="28"/>
              </w:rPr>
              <w:t>90000</w:t>
            </w:r>
          </w:p>
        </w:tc>
      </w:tr>
      <w:tr w:rsidR="00965549" w:rsidRPr="0033126A" w:rsidTr="0033126A">
        <w:trPr>
          <w:jc w:val="center"/>
        </w:trPr>
        <w:tc>
          <w:tcPr>
            <w:tcW w:w="3672" w:type="dxa"/>
            <w:shd w:val="clear" w:color="auto" w:fill="auto"/>
          </w:tcPr>
          <w:p w:rsidR="00E36BA1" w:rsidRPr="0033126A" w:rsidRDefault="00D52E00" w:rsidP="0033126A">
            <w:pPr>
              <w:suppressAutoHyphens/>
              <w:spacing w:line="360" w:lineRule="auto"/>
              <w:rPr>
                <w:sz w:val="20"/>
                <w:szCs w:val="28"/>
              </w:rPr>
            </w:pPr>
            <w:r w:rsidRPr="0033126A">
              <w:rPr>
                <w:sz w:val="20"/>
                <w:szCs w:val="28"/>
              </w:rPr>
              <w:t>"</w:t>
            </w:r>
            <w:r w:rsidR="00E36BA1" w:rsidRPr="0033126A">
              <w:rPr>
                <w:sz w:val="20"/>
                <w:szCs w:val="28"/>
              </w:rPr>
              <w:t>47новостей.ру</w:t>
            </w:r>
            <w:r w:rsidRPr="0033126A">
              <w:rPr>
                <w:sz w:val="20"/>
                <w:szCs w:val="28"/>
              </w:rPr>
              <w:t>"</w:t>
            </w:r>
            <w:r w:rsidR="00965549" w:rsidRPr="0033126A">
              <w:rPr>
                <w:sz w:val="20"/>
                <w:szCs w:val="28"/>
                <w:lang w:val="en-US"/>
              </w:rPr>
              <w:t xml:space="preserve"> </w:t>
            </w:r>
            <w:r w:rsidR="00E36BA1" w:rsidRPr="0033126A">
              <w:rPr>
                <w:sz w:val="20"/>
                <w:szCs w:val="28"/>
              </w:rPr>
              <w:t>(www.47news.ru)</w:t>
            </w:r>
          </w:p>
        </w:tc>
        <w:tc>
          <w:tcPr>
            <w:tcW w:w="1814" w:type="dxa"/>
            <w:shd w:val="clear" w:color="auto" w:fill="auto"/>
          </w:tcPr>
          <w:p w:rsidR="00E36BA1" w:rsidRPr="0033126A" w:rsidRDefault="00E36BA1" w:rsidP="0033126A">
            <w:pPr>
              <w:suppressAutoHyphens/>
              <w:spacing w:line="360" w:lineRule="auto"/>
              <w:rPr>
                <w:sz w:val="20"/>
                <w:szCs w:val="28"/>
              </w:rPr>
            </w:pPr>
            <w:r w:rsidRPr="0033126A">
              <w:rPr>
                <w:sz w:val="20"/>
                <w:szCs w:val="28"/>
              </w:rPr>
              <w:t>15000</w:t>
            </w:r>
          </w:p>
        </w:tc>
        <w:tc>
          <w:tcPr>
            <w:tcW w:w="1004" w:type="dxa"/>
            <w:shd w:val="clear" w:color="auto" w:fill="auto"/>
          </w:tcPr>
          <w:p w:rsidR="00E36BA1" w:rsidRPr="0033126A" w:rsidRDefault="00E36BA1" w:rsidP="0033126A">
            <w:pPr>
              <w:suppressAutoHyphens/>
              <w:spacing w:line="360" w:lineRule="auto"/>
              <w:rPr>
                <w:sz w:val="20"/>
                <w:szCs w:val="28"/>
              </w:rPr>
            </w:pPr>
            <w:r w:rsidRPr="0033126A">
              <w:rPr>
                <w:sz w:val="20"/>
                <w:szCs w:val="28"/>
              </w:rPr>
              <w:t>320</w:t>
            </w:r>
          </w:p>
        </w:tc>
        <w:tc>
          <w:tcPr>
            <w:tcW w:w="825" w:type="dxa"/>
            <w:shd w:val="clear" w:color="auto" w:fill="auto"/>
          </w:tcPr>
          <w:p w:rsidR="00E36BA1" w:rsidRPr="0033126A" w:rsidRDefault="00E36BA1" w:rsidP="0033126A">
            <w:pPr>
              <w:suppressAutoHyphens/>
              <w:spacing w:line="360" w:lineRule="auto"/>
              <w:rPr>
                <w:sz w:val="20"/>
                <w:szCs w:val="28"/>
              </w:rPr>
            </w:pPr>
            <w:r w:rsidRPr="0033126A">
              <w:rPr>
                <w:sz w:val="20"/>
                <w:szCs w:val="28"/>
              </w:rPr>
              <w:t>0,43</w:t>
            </w:r>
          </w:p>
        </w:tc>
        <w:tc>
          <w:tcPr>
            <w:tcW w:w="2256" w:type="dxa"/>
            <w:shd w:val="clear" w:color="auto" w:fill="auto"/>
          </w:tcPr>
          <w:p w:rsidR="00E36BA1" w:rsidRPr="0033126A" w:rsidRDefault="00E36BA1" w:rsidP="0033126A">
            <w:pPr>
              <w:suppressAutoHyphens/>
              <w:spacing w:line="360" w:lineRule="auto"/>
              <w:rPr>
                <w:sz w:val="20"/>
                <w:szCs w:val="28"/>
              </w:rPr>
            </w:pPr>
            <w:r w:rsidRPr="0033126A">
              <w:rPr>
                <w:sz w:val="20"/>
                <w:szCs w:val="28"/>
              </w:rPr>
              <w:t>48000</w:t>
            </w:r>
          </w:p>
        </w:tc>
      </w:tr>
      <w:tr w:rsidR="00965549" w:rsidRPr="0033126A" w:rsidTr="0033126A">
        <w:trPr>
          <w:jc w:val="center"/>
        </w:trPr>
        <w:tc>
          <w:tcPr>
            <w:tcW w:w="3672" w:type="dxa"/>
            <w:shd w:val="clear" w:color="auto" w:fill="auto"/>
          </w:tcPr>
          <w:p w:rsidR="00E36BA1" w:rsidRPr="0033126A" w:rsidRDefault="00E36BA1" w:rsidP="0033126A">
            <w:pPr>
              <w:suppressAutoHyphens/>
              <w:spacing w:line="360" w:lineRule="auto"/>
              <w:rPr>
                <w:sz w:val="20"/>
                <w:szCs w:val="28"/>
              </w:rPr>
            </w:pPr>
            <w:r w:rsidRPr="0033126A">
              <w:rPr>
                <w:sz w:val="20"/>
                <w:szCs w:val="28"/>
                <w:lang w:val="en-US"/>
              </w:rPr>
              <w:t>Restate</w:t>
            </w:r>
            <w:r w:rsidRPr="0033126A">
              <w:rPr>
                <w:sz w:val="20"/>
                <w:szCs w:val="28"/>
              </w:rPr>
              <w:t>.</w:t>
            </w:r>
            <w:r w:rsidRPr="0033126A">
              <w:rPr>
                <w:sz w:val="20"/>
                <w:szCs w:val="28"/>
                <w:lang w:val="en-US"/>
              </w:rPr>
              <w:t>ru</w:t>
            </w:r>
            <w:r w:rsidR="00965549" w:rsidRPr="0033126A">
              <w:rPr>
                <w:sz w:val="20"/>
                <w:szCs w:val="28"/>
                <w:lang w:val="en-US"/>
              </w:rPr>
              <w:t xml:space="preserve"> </w:t>
            </w:r>
            <w:r w:rsidRPr="0033126A">
              <w:rPr>
                <w:sz w:val="20"/>
                <w:szCs w:val="28"/>
              </w:rPr>
              <w:t>(</w:t>
            </w:r>
            <w:r w:rsidRPr="0033126A">
              <w:rPr>
                <w:sz w:val="20"/>
                <w:szCs w:val="28"/>
                <w:lang w:val="en-US"/>
              </w:rPr>
              <w:t>www</w:t>
            </w:r>
            <w:r w:rsidRPr="0033126A">
              <w:rPr>
                <w:sz w:val="20"/>
                <w:szCs w:val="28"/>
              </w:rPr>
              <w:t>.</w:t>
            </w:r>
            <w:r w:rsidRPr="0033126A">
              <w:rPr>
                <w:sz w:val="20"/>
                <w:szCs w:val="28"/>
                <w:lang w:val="en-US"/>
              </w:rPr>
              <w:t>restate</w:t>
            </w:r>
            <w:r w:rsidRPr="0033126A">
              <w:rPr>
                <w:sz w:val="20"/>
                <w:szCs w:val="28"/>
              </w:rPr>
              <w:t>.</w:t>
            </w:r>
            <w:r w:rsidRPr="0033126A">
              <w:rPr>
                <w:sz w:val="20"/>
                <w:szCs w:val="28"/>
                <w:lang w:val="en-US"/>
              </w:rPr>
              <w:t>ru</w:t>
            </w:r>
            <w:r w:rsidRPr="0033126A">
              <w:rPr>
                <w:sz w:val="20"/>
                <w:szCs w:val="28"/>
              </w:rPr>
              <w:t>)</w:t>
            </w:r>
          </w:p>
        </w:tc>
        <w:tc>
          <w:tcPr>
            <w:tcW w:w="1814" w:type="dxa"/>
            <w:shd w:val="clear" w:color="auto" w:fill="auto"/>
          </w:tcPr>
          <w:p w:rsidR="00E36BA1" w:rsidRPr="0033126A" w:rsidRDefault="00E36BA1" w:rsidP="0033126A">
            <w:pPr>
              <w:suppressAutoHyphens/>
              <w:spacing w:line="360" w:lineRule="auto"/>
              <w:rPr>
                <w:sz w:val="20"/>
                <w:szCs w:val="28"/>
              </w:rPr>
            </w:pPr>
            <w:r w:rsidRPr="0033126A">
              <w:rPr>
                <w:sz w:val="20"/>
                <w:szCs w:val="28"/>
              </w:rPr>
              <w:t>130000</w:t>
            </w:r>
          </w:p>
        </w:tc>
        <w:tc>
          <w:tcPr>
            <w:tcW w:w="1004" w:type="dxa"/>
            <w:shd w:val="clear" w:color="auto" w:fill="auto"/>
          </w:tcPr>
          <w:p w:rsidR="00E36BA1" w:rsidRPr="0033126A" w:rsidRDefault="00E36BA1" w:rsidP="0033126A">
            <w:pPr>
              <w:suppressAutoHyphens/>
              <w:spacing w:line="360" w:lineRule="auto"/>
              <w:rPr>
                <w:sz w:val="20"/>
                <w:szCs w:val="28"/>
              </w:rPr>
            </w:pPr>
            <w:r w:rsidRPr="0033126A">
              <w:rPr>
                <w:sz w:val="20"/>
                <w:szCs w:val="28"/>
              </w:rPr>
              <w:t>138</w:t>
            </w:r>
          </w:p>
        </w:tc>
        <w:tc>
          <w:tcPr>
            <w:tcW w:w="825" w:type="dxa"/>
            <w:shd w:val="clear" w:color="auto" w:fill="auto"/>
          </w:tcPr>
          <w:p w:rsidR="00E36BA1" w:rsidRPr="0033126A" w:rsidRDefault="00E36BA1" w:rsidP="0033126A">
            <w:pPr>
              <w:suppressAutoHyphens/>
              <w:spacing w:line="360" w:lineRule="auto"/>
              <w:rPr>
                <w:sz w:val="20"/>
                <w:szCs w:val="28"/>
              </w:rPr>
            </w:pPr>
            <w:r w:rsidRPr="0033126A">
              <w:rPr>
                <w:sz w:val="20"/>
                <w:szCs w:val="28"/>
              </w:rPr>
              <w:t>0,28</w:t>
            </w:r>
          </w:p>
        </w:tc>
        <w:tc>
          <w:tcPr>
            <w:tcW w:w="2256" w:type="dxa"/>
            <w:shd w:val="clear" w:color="auto" w:fill="auto"/>
          </w:tcPr>
          <w:p w:rsidR="00E36BA1" w:rsidRPr="0033126A" w:rsidRDefault="00E36BA1" w:rsidP="0033126A">
            <w:pPr>
              <w:suppressAutoHyphens/>
              <w:spacing w:line="360" w:lineRule="auto"/>
              <w:rPr>
                <w:sz w:val="20"/>
                <w:szCs w:val="28"/>
              </w:rPr>
            </w:pPr>
            <w:r w:rsidRPr="0033126A">
              <w:rPr>
                <w:sz w:val="20"/>
                <w:szCs w:val="28"/>
              </w:rPr>
              <w:t>180000</w:t>
            </w:r>
          </w:p>
        </w:tc>
      </w:tr>
      <w:tr w:rsidR="00965549" w:rsidRPr="0033126A" w:rsidTr="0033126A">
        <w:trPr>
          <w:jc w:val="center"/>
        </w:trPr>
        <w:tc>
          <w:tcPr>
            <w:tcW w:w="3672" w:type="dxa"/>
            <w:shd w:val="clear" w:color="auto" w:fill="auto"/>
          </w:tcPr>
          <w:p w:rsidR="00E36BA1" w:rsidRPr="0033126A" w:rsidRDefault="00D52E00" w:rsidP="0033126A">
            <w:pPr>
              <w:suppressAutoHyphens/>
              <w:spacing w:line="360" w:lineRule="auto"/>
              <w:rPr>
                <w:sz w:val="20"/>
                <w:szCs w:val="28"/>
              </w:rPr>
            </w:pPr>
            <w:r w:rsidRPr="0033126A">
              <w:rPr>
                <w:sz w:val="20"/>
                <w:szCs w:val="28"/>
              </w:rPr>
              <w:t>"</w:t>
            </w:r>
            <w:r w:rsidR="00E36BA1" w:rsidRPr="0033126A">
              <w:rPr>
                <w:sz w:val="20"/>
                <w:szCs w:val="28"/>
              </w:rPr>
              <w:t>Загородное обозрение</w:t>
            </w:r>
            <w:r w:rsidRPr="0033126A">
              <w:rPr>
                <w:sz w:val="20"/>
                <w:szCs w:val="28"/>
              </w:rPr>
              <w:t>"</w:t>
            </w:r>
            <w:r w:rsidR="00965549" w:rsidRPr="0033126A">
              <w:rPr>
                <w:sz w:val="20"/>
                <w:szCs w:val="28"/>
                <w:lang w:val="en-US"/>
              </w:rPr>
              <w:t xml:space="preserve"> </w:t>
            </w:r>
            <w:r w:rsidR="00E36BA1" w:rsidRPr="0033126A">
              <w:rPr>
                <w:sz w:val="20"/>
                <w:szCs w:val="28"/>
              </w:rPr>
              <w:t>(</w:t>
            </w:r>
            <w:r w:rsidR="00E36BA1" w:rsidRPr="0033126A">
              <w:rPr>
                <w:sz w:val="20"/>
                <w:szCs w:val="28"/>
                <w:lang w:val="en-US"/>
              </w:rPr>
              <w:t>www</w:t>
            </w:r>
            <w:r w:rsidR="00E36BA1" w:rsidRPr="0033126A">
              <w:rPr>
                <w:sz w:val="20"/>
                <w:szCs w:val="28"/>
              </w:rPr>
              <w:t>.</w:t>
            </w:r>
            <w:r w:rsidR="00E36BA1" w:rsidRPr="0033126A">
              <w:rPr>
                <w:sz w:val="20"/>
                <w:szCs w:val="28"/>
                <w:lang w:val="en-US"/>
              </w:rPr>
              <w:t>zagorod</w:t>
            </w:r>
            <w:r w:rsidR="00E36BA1" w:rsidRPr="0033126A">
              <w:rPr>
                <w:sz w:val="20"/>
                <w:szCs w:val="28"/>
              </w:rPr>
              <w:t>.</w:t>
            </w:r>
            <w:r w:rsidR="00E36BA1" w:rsidRPr="0033126A">
              <w:rPr>
                <w:sz w:val="20"/>
                <w:szCs w:val="28"/>
                <w:lang w:val="en-US"/>
              </w:rPr>
              <w:t>spb</w:t>
            </w:r>
            <w:r w:rsidR="00E36BA1" w:rsidRPr="0033126A">
              <w:rPr>
                <w:sz w:val="20"/>
                <w:szCs w:val="28"/>
              </w:rPr>
              <w:t>.</w:t>
            </w:r>
            <w:r w:rsidR="00E36BA1" w:rsidRPr="0033126A">
              <w:rPr>
                <w:sz w:val="20"/>
                <w:szCs w:val="28"/>
                <w:lang w:val="en-US"/>
              </w:rPr>
              <w:t>ru</w:t>
            </w:r>
            <w:r w:rsidR="00E36BA1" w:rsidRPr="0033126A">
              <w:rPr>
                <w:sz w:val="20"/>
                <w:szCs w:val="28"/>
              </w:rPr>
              <w:t>)</w:t>
            </w:r>
          </w:p>
        </w:tc>
        <w:tc>
          <w:tcPr>
            <w:tcW w:w="1814" w:type="dxa"/>
            <w:shd w:val="clear" w:color="auto" w:fill="auto"/>
          </w:tcPr>
          <w:p w:rsidR="00E36BA1" w:rsidRPr="0033126A" w:rsidRDefault="00E36BA1" w:rsidP="0033126A">
            <w:pPr>
              <w:suppressAutoHyphens/>
              <w:spacing w:line="360" w:lineRule="auto"/>
              <w:rPr>
                <w:sz w:val="20"/>
                <w:szCs w:val="28"/>
              </w:rPr>
            </w:pPr>
            <w:r w:rsidRPr="0033126A">
              <w:rPr>
                <w:sz w:val="20"/>
                <w:szCs w:val="28"/>
              </w:rPr>
              <w:t>12000</w:t>
            </w:r>
          </w:p>
        </w:tc>
        <w:tc>
          <w:tcPr>
            <w:tcW w:w="1004" w:type="dxa"/>
            <w:shd w:val="clear" w:color="auto" w:fill="auto"/>
          </w:tcPr>
          <w:p w:rsidR="00E36BA1" w:rsidRPr="0033126A" w:rsidRDefault="00E36BA1" w:rsidP="0033126A">
            <w:pPr>
              <w:suppressAutoHyphens/>
              <w:spacing w:line="360" w:lineRule="auto"/>
              <w:rPr>
                <w:sz w:val="20"/>
                <w:szCs w:val="28"/>
              </w:rPr>
            </w:pPr>
            <w:r w:rsidRPr="0033126A">
              <w:rPr>
                <w:sz w:val="20"/>
                <w:szCs w:val="28"/>
              </w:rPr>
              <w:t>292</w:t>
            </w:r>
          </w:p>
        </w:tc>
        <w:tc>
          <w:tcPr>
            <w:tcW w:w="825" w:type="dxa"/>
            <w:shd w:val="clear" w:color="auto" w:fill="auto"/>
          </w:tcPr>
          <w:p w:rsidR="00E36BA1" w:rsidRPr="0033126A" w:rsidRDefault="00E36BA1" w:rsidP="0033126A">
            <w:pPr>
              <w:suppressAutoHyphens/>
              <w:spacing w:line="360" w:lineRule="auto"/>
              <w:rPr>
                <w:sz w:val="20"/>
                <w:szCs w:val="28"/>
              </w:rPr>
            </w:pPr>
            <w:r w:rsidRPr="0033126A">
              <w:rPr>
                <w:sz w:val="20"/>
                <w:szCs w:val="28"/>
              </w:rPr>
              <w:t>0,39</w:t>
            </w:r>
          </w:p>
        </w:tc>
        <w:tc>
          <w:tcPr>
            <w:tcW w:w="2256" w:type="dxa"/>
            <w:shd w:val="clear" w:color="auto" w:fill="auto"/>
          </w:tcPr>
          <w:p w:rsidR="00E36BA1" w:rsidRPr="0033126A" w:rsidRDefault="00E36BA1" w:rsidP="0033126A">
            <w:pPr>
              <w:suppressAutoHyphens/>
              <w:spacing w:line="360" w:lineRule="auto"/>
              <w:rPr>
                <w:sz w:val="20"/>
                <w:szCs w:val="28"/>
              </w:rPr>
            </w:pPr>
            <w:r w:rsidRPr="0033126A">
              <w:rPr>
                <w:sz w:val="20"/>
                <w:szCs w:val="28"/>
              </w:rPr>
              <w:t>35000</w:t>
            </w:r>
          </w:p>
        </w:tc>
      </w:tr>
    </w:tbl>
    <w:p w:rsidR="00E36BA1" w:rsidRPr="00CE22D3" w:rsidRDefault="00E36BA1" w:rsidP="00D52E00">
      <w:pPr>
        <w:suppressAutoHyphens/>
        <w:spacing w:line="360" w:lineRule="auto"/>
        <w:ind w:firstLine="709"/>
        <w:jc w:val="both"/>
        <w:rPr>
          <w:sz w:val="28"/>
        </w:rPr>
      </w:pPr>
    </w:p>
    <w:p w:rsidR="00D52E00" w:rsidRPr="00CE22D3" w:rsidRDefault="00E36BA1" w:rsidP="00965549">
      <w:pPr>
        <w:suppressAutoHyphens/>
        <w:spacing w:line="360" w:lineRule="auto"/>
        <w:ind w:firstLine="709"/>
        <w:jc w:val="both"/>
        <w:rPr>
          <w:sz w:val="28"/>
        </w:rPr>
      </w:pPr>
      <w:r w:rsidRPr="00CE22D3">
        <w:rPr>
          <w:sz w:val="28"/>
        </w:rPr>
        <w:t>Таким образом, средняя цена за тысячу показов рекламного баннера составила 676 рублей, охват аудитории составил 767000 человек, а общая стоимость размещения – 353000 рублей.</w:t>
      </w:r>
      <w:r w:rsidR="00965549">
        <w:rPr>
          <w:sz w:val="28"/>
          <w:lang w:val="en-US"/>
        </w:rPr>
        <w:t xml:space="preserve"> </w:t>
      </w:r>
      <w:r w:rsidRPr="00CE22D3">
        <w:rPr>
          <w:sz w:val="28"/>
        </w:rPr>
        <w:t xml:space="preserve">Основные показатели, полученные выше, представлены в таблице </w:t>
      </w:r>
      <w:r w:rsidR="0055671F" w:rsidRPr="00CE22D3">
        <w:rPr>
          <w:sz w:val="28"/>
        </w:rPr>
        <w:t>2.5</w:t>
      </w:r>
      <w:r w:rsidRPr="00CE22D3">
        <w:rPr>
          <w:sz w:val="28"/>
        </w:rPr>
        <w:t xml:space="preserve"> и на рисунке </w:t>
      </w:r>
      <w:r w:rsidR="0055671F" w:rsidRPr="00CE22D3">
        <w:rPr>
          <w:sz w:val="28"/>
        </w:rPr>
        <w:t>2.</w:t>
      </w:r>
      <w:r w:rsidR="00D45365" w:rsidRPr="00CE22D3">
        <w:rPr>
          <w:sz w:val="28"/>
        </w:rPr>
        <w:t>9</w:t>
      </w:r>
      <w:r w:rsidRPr="00CE22D3">
        <w:rPr>
          <w:sz w:val="28"/>
        </w:rPr>
        <w:t>.</w:t>
      </w:r>
    </w:p>
    <w:p w:rsidR="00D52E00" w:rsidRPr="00CE22D3" w:rsidRDefault="00D52E00" w:rsidP="00D52E00">
      <w:pPr>
        <w:suppressAutoHyphens/>
        <w:spacing w:line="360" w:lineRule="auto"/>
        <w:ind w:firstLine="709"/>
        <w:jc w:val="both"/>
        <w:rPr>
          <w:sz w:val="28"/>
          <w:lang w:val="en-US"/>
        </w:rPr>
      </w:pPr>
    </w:p>
    <w:p w:rsidR="00E36BA1" w:rsidRPr="00CE22D3" w:rsidRDefault="00E36BA1" w:rsidP="00D52E00">
      <w:pPr>
        <w:suppressAutoHyphens/>
        <w:spacing w:line="360" w:lineRule="auto"/>
        <w:ind w:firstLine="709"/>
        <w:jc w:val="both"/>
        <w:rPr>
          <w:sz w:val="28"/>
          <w:lang w:val="en-US"/>
        </w:rPr>
      </w:pPr>
      <w:r w:rsidRPr="00CE22D3">
        <w:rPr>
          <w:sz w:val="28"/>
        </w:rPr>
        <w:t xml:space="preserve">Таблица </w:t>
      </w:r>
      <w:r w:rsidR="0055671F" w:rsidRPr="00CE22D3">
        <w:rPr>
          <w:sz w:val="28"/>
          <w:lang w:val="en-US"/>
        </w:rPr>
        <w:t>2.5</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8"/>
        <w:gridCol w:w="2240"/>
        <w:gridCol w:w="1724"/>
        <w:gridCol w:w="1830"/>
      </w:tblGrid>
      <w:tr w:rsidR="00965549" w:rsidRPr="0033126A" w:rsidTr="0033126A">
        <w:trPr>
          <w:jc w:val="center"/>
        </w:trPr>
        <w:tc>
          <w:tcPr>
            <w:tcW w:w="2058" w:type="dxa"/>
            <w:shd w:val="clear" w:color="auto" w:fill="auto"/>
          </w:tcPr>
          <w:p w:rsidR="00E36BA1" w:rsidRPr="0033126A" w:rsidRDefault="00E36BA1" w:rsidP="0033126A">
            <w:pPr>
              <w:suppressAutoHyphens/>
              <w:spacing w:line="360" w:lineRule="auto"/>
              <w:rPr>
                <w:sz w:val="20"/>
              </w:rPr>
            </w:pPr>
            <w:r w:rsidRPr="0033126A">
              <w:rPr>
                <w:sz w:val="20"/>
              </w:rPr>
              <w:t>Вид рекламы</w:t>
            </w:r>
          </w:p>
        </w:tc>
        <w:tc>
          <w:tcPr>
            <w:tcW w:w="2240" w:type="dxa"/>
            <w:shd w:val="clear" w:color="auto" w:fill="auto"/>
          </w:tcPr>
          <w:p w:rsidR="00E36BA1" w:rsidRPr="0033126A" w:rsidRDefault="00E36BA1" w:rsidP="0033126A">
            <w:pPr>
              <w:suppressAutoHyphens/>
              <w:spacing w:line="360" w:lineRule="auto"/>
              <w:rPr>
                <w:sz w:val="20"/>
                <w:szCs w:val="28"/>
              </w:rPr>
            </w:pPr>
            <w:r w:rsidRPr="0033126A">
              <w:rPr>
                <w:sz w:val="20"/>
                <w:szCs w:val="28"/>
              </w:rPr>
              <w:t>Потенциальный охват аудитории, тыс. чел.</w:t>
            </w:r>
          </w:p>
        </w:tc>
        <w:tc>
          <w:tcPr>
            <w:tcW w:w="1724" w:type="dxa"/>
            <w:shd w:val="clear" w:color="auto" w:fill="auto"/>
          </w:tcPr>
          <w:p w:rsidR="00E36BA1" w:rsidRPr="0033126A" w:rsidRDefault="00E36BA1" w:rsidP="0033126A">
            <w:pPr>
              <w:suppressAutoHyphens/>
              <w:spacing w:line="360" w:lineRule="auto"/>
              <w:rPr>
                <w:sz w:val="20"/>
                <w:szCs w:val="28"/>
              </w:rPr>
            </w:pPr>
            <w:r w:rsidRPr="0033126A">
              <w:rPr>
                <w:sz w:val="20"/>
                <w:szCs w:val="28"/>
              </w:rPr>
              <w:t>Стоимость 1000 контактов, руб.</w:t>
            </w:r>
          </w:p>
        </w:tc>
        <w:tc>
          <w:tcPr>
            <w:tcW w:w="1830" w:type="dxa"/>
            <w:shd w:val="clear" w:color="auto" w:fill="auto"/>
          </w:tcPr>
          <w:p w:rsidR="00E36BA1" w:rsidRPr="0033126A" w:rsidRDefault="00E36BA1" w:rsidP="0033126A">
            <w:pPr>
              <w:suppressAutoHyphens/>
              <w:spacing w:line="360" w:lineRule="auto"/>
              <w:rPr>
                <w:sz w:val="20"/>
                <w:szCs w:val="28"/>
              </w:rPr>
            </w:pPr>
            <w:r w:rsidRPr="0033126A">
              <w:rPr>
                <w:sz w:val="20"/>
                <w:szCs w:val="28"/>
              </w:rPr>
              <w:t>Общая стоимость, тыс. руб.</w:t>
            </w:r>
          </w:p>
        </w:tc>
      </w:tr>
      <w:tr w:rsidR="00965549" w:rsidRPr="0033126A" w:rsidTr="0033126A">
        <w:trPr>
          <w:jc w:val="center"/>
        </w:trPr>
        <w:tc>
          <w:tcPr>
            <w:tcW w:w="2058" w:type="dxa"/>
            <w:shd w:val="clear" w:color="auto" w:fill="auto"/>
          </w:tcPr>
          <w:p w:rsidR="00E36BA1" w:rsidRPr="0033126A" w:rsidRDefault="00E36BA1" w:rsidP="0033126A">
            <w:pPr>
              <w:suppressAutoHyphens/>
              <w:spacing w:line="360" w:lineRule="auto"/>
              <w:rPr>
                <w:sz w:val="20"/>
              </w:rPr>
            </w:pPr>
            <w:r w:rsidRPr="0033126A">
              <w:rPr>
                <w:sz w:val="20"/>
              </w:rPr>
              <w:t>Наружная реклама</w:t>
            </w:r>
          </w:p>
        </w:tc>
        <w:tc>
          <w:tcPr>
            <w:tcW w:w="2240" w:type="dxa"/>
            <w:shd w:val="clear" w:color="auto" w:fill="auto"/>
          </w:tcPr>
          <w:p w:rsidR="00E36BA1" w:rsidRPr="0033126A" w:rsidRDefault="00E36BA1" w:rsidP="0033126A">
            <w:pPr>
              <w:suppressAutoHyphens/>
              <w:spacing w:line="360" w:lineRule="auto"/>
              <w:rPr>
                <w:sz w:val="20"/>
                <w:szCs w:val="28"/>
              </w:rPr>
            </w:pPr>
            <w:r w:rsidRPr="0033126A">
              <w:rPr>
                <w:sz w:val="20"/>
                <w:szCs w:val="28"/>
              </w:rPr>
              <w:t>1337</w:t>
            </w:r>
          </w:p>
        </w:tc>
        <w:tc>
          <w:tcPr>
            <w:tcW w:w="1724" w:type="dxa"/>
            <w:shd w:val="clear" w:color="auto" w:fill="auto"/>
          </w:tcPr>
          <w:p w:rsidR="00E36BA1" w:rsidRPr="0033126A" w:rsidRDefault="00E36BA1" w:rsidP="0033126A">
            <w:pPr>
              <w:suppressAutoHyphens/>
              <w:spacing w:line="360" w:lineRule="auto"/>
              <w:rPr>
                <w:sz w:val="20"/>
                <w:szCs w:val="28"/>
              </w:rPr>
            </w:pPr>
            <w:r w:rsidRPr="0033126A">
              <w:rPr>
                <w:sz w:val="20"/>
                <w:szCs w:val="28"/>
              </w:rPr>
              <w:t>25</w:t>
            </w:r>
          </w:p>
        </w:tc>
        <w:tc>
          <w:tcPr>
            <w:tcW w:w="1830" w:type="dxa"/>
            <w:shd w:val="clear" w:color="auto" w:fill="auto"/>
          </w:tcPr>
          <w:p w:rsidR="00E36BA1" w:rsidRPr="0033126A" w:rsidRDefault="00E36BA1" w:rsidP="0033126A">
            <w:pPr>
              <w:suppressAutoHyphens/>
              <w:spacing w:line="360" w:lineRule="auto"/>
              <w:rPr>
                <w:sz w:val="20"/>
                <w:szCs w:val="28"/>
              </w:rPr>
            </w:pPr>
            <w:r w:rsidRPr="0033126A">
              <w:rPr>
                <w:sz w:val="20"/>
                <w:szCs w:val="28"/>
              </w:rPr>
              <w:t>1461</w:t>
            </w:r>
          </w:p>
        </w:tc>
      </w:tr>
      <w:tr w:rsidR="00965549" w:rsidRPr="0033126A" w:rsidTr="0033126A">
        <w:trPr>
          <w:jc w:val="center"/>
        </w:trPr>
        <w:tc>
          <w:tcPr>
            <w:tcW w:w="2058" w:type="dxa"/>
            <w:shd w:val="clear" w:color="auto" w:fill="auto"/>
          </w:tcPr>
          <w:p w:rsidR="00E36BA1" w:rsidRPr="0033126A" w:rsidRDefault="00E36BA1" w:rsidP="0033126A">
            <w:pPr>
              <w:suppressAutoHyphens/>
              <w:spacing w:line="360" w:lineRule="auto"/>
              <w:rPr>
                <w:sz w:val="20"/>
              </w:rPr>
            </w:pPr>
            <w:r w:rsidRPr="0033126A">
              <w:rPr>
                <w:sz w:val="20"/>
              </w:rPr>
              <w:t>Печатные СМИ</w:t>
            </w:r>
          </w:p>
        </w:tc>
        <w:tc>
          <w:tcPr>
            <w:tcW w:w="2240" w:type="dxa"/>
            <w:shd w:val="clear" w:color="auto" w:fill="auto"/>
          </w:tcPr>
          <w:p w:rsidR="00E36BA1" w:rsidRPr="0033126A" w:rsidRDefault="00E36BA1" w:rsidP="0033126A">
            <w:pPr>
              <w:suppressAutoHyphens/>
              <w:spacing w:line="360" w:lineRule="auto"/>
              <w:rPr>
                <w:sz w:val="20"/>
                <w:szCs w:val="28"/>
              </w:rPr>
            </w:pPr>
            <w:r w:rsidRPr="0033126A">
              <w:rPr>
                <w:sz w:val="20"/>
                <w:szCs w:val="28"/>
              </w:rPr>
              <w:t>570</w:t>
            </w:r>
          </w:p>
        </w:tc>
        <w:tc>
          <w:tcPr>
            <w:tcW w:w="1724" w:type="dxa"/>
            <w:shd w:val="clear" w:color="auto" w:fill="auto"/>
          </w:tcPr>
          <w:p w:rsidR="00E36BA1" w:rsidRPr="0033126A" w:rsidRDefault="00E36BA1" w:rsidP="0033126A">
            <w:pPr>
              <w:suppressAutoHyphens/>
              <w:spacing w:line="360" w:lineRule="auto"/>
              <w:rPr>
                <w:sz w:val="20"/>
                <w:szCs w:val="28"/>
              </w:rPr>
            </w:pPr>
            <w:r w:rsidRPr="0033126A">
              <w:rPr>
                <w:sz w:val="20"/>
                <w:szCs w:val="28"/>
              </w:rPr>
              <w:t>534</w:t>
            </w:r>
          </w:p>
        </w:tc>
        <w:tc>
          <w:tcPr>
            <w:tcW w:w="1830" w:type="dxa"/>
            <w:shd w:val="clear" w:color="auto" w:fill="auto"/>
          </w:tcPr>
          <w:p w:rsidR="00E36BA1" w:rsidRPr="0033126A" w:rsidRDefault="00E36BA1" w:rsidP="0033126A">
            <w:pPr>
              <w:suppressAutoHyphens/>
              <w:spacing w:line="360" w:lineRule="auto"/>
              <w:rPr>
                <w:sz w:val="20"/>
                <w:szCs w:val="28"/>
              </w:rPr>
            </w:pPr>
            <w:r w:rsidRPr="0033126A">
              <w:rPr>
                <w:sz w:val="20"/>
                <w:szCs w:val="28"/>
              </w:rPr>
              <w:t>341</w:t>
            </w:r>
          </w:p>
        </w:tc>
      </w:tr>
      <w:tr w:rsidR="00965549" w:rsidRPr="0033126A" w:rsidTr="0033126A">
        <w:trPr>
          <w:jc w:val="center"/>
        </w:trPr>
        <w:tc>
          <w:tcPr>
            <w:tcW w:w="2058" w:type="dxa"/>
            <w:shd w:val="clear" w:color="auto" w:fill="auto"/>
          </w:tcPr>
          <w:p w:rsidR="00E36BA1" w:rsidRPr="0033126A" w:rsidRDefault="00E36BA1" w:rsidP="0033126A">
            <w:pPr>
              <w:suppressAutoHyphens/>
              <w:spacing w:line="360" w:lineRule="auto"/>
              <w:rPr>
                <w:sz w:val="20"/>
              </w:rPr>
            </w:pPr>
            <w:r w:rsidRPr="0033126A">
              <w:rPr>
                <w:sz w:val="20"/>
              </w:rPr>
              <w:t>Интернет</w:t>
            </w:r>
          </w:p>
        </w:tc>
        <w:tc>
          <w:tcPr>
            <w:tcW w:w="2240" w:type="dxa"/>
            <w:shd w:val="clear" w:color="auto" w:fill="auto"/>
          </w:tcPr>
          <w:p w:rsidR="00E36BA1" w:rsidRPr="0033126A" w:rsidRDefault="00E36BA1" w:rsidP="0033126A">
            <w:pPr>
              <w:suppressAutoHyphens/>
              <w:spacing w:line="360" w:lineRule="auto"/>
              <w:rPr>
                <w:sz w:val="20"/>
                <w:szCs w:val="28"/>
              </w:rPr>
            </w:pPr>
            <w:r w:rsidRPr="0033126A">
              <w:rPr>
                <w:sz w:val="20"/>
                <w:szCs w:val="28"/>
              </w:rPr>
              <w:t>767</w:t>
            </w:r>
          </w:p>
        </w:tc>
        <w:tc>
          <w:tcPr>
            <w:tcW w:w="1724" w:type="dxa"/>
            <w:shd w:val="clear" w:color="auto" w:fill="auto"/>
          </w:tcPr>
          <w:p w:rsidR="00E36BA1" w:rsidRPr="0033126A" w:rsidRDefault="00E36BA1" w:rsidP="0033126A">
            <w:pPr>
              <w:suppressAutoHyphens/>
              <w:spacing w:line="360" w:lineRule="auto"/>
              <w:rPr>
                <w:sz w:val="20"/>
                <w:szCs w:val="28"/>
              </w:rPr>
            </w:pPr>
            <w:r w:rsidRPr="0033126A">
              <w:rPr>
                <w:sz w:val="20"/>
                <w:szCs w:val="28"/>
              </w:rPr>
              <w:t>676</w:t>
            </w:r>
          </w:p>
        </w:tc>
        <w:tc>
          <w:tcPr>
            <w:tcW w:w="1830" w:type="dxa"/>
            <w:shd w:val="clear" w:color="auto" w:fill="auto"/>
          </w:tcPr>
          <w:p w:rsidR="00E36BA1" w:rsidRPr="0033126A" w:rsidRDefault="00E36BA1" w:rsidP="0033126A">
            <w:pPr>
              <w:suppressAutoHyphens/>
              <w:spacing w:line="360" w:lineRule="auto"/>
              <w:rPr>
                <w:sz w:val="20"/>
                <w:szCs w:val="28"/>
              </w:rPr>
            </w:pPr>
            <w:r w:rsidRPr="0033126A">
              <w:rPr>
                <w:sz w:val="20"/>
                <w:szCs w:val="28"/>
              </w:rPr>
              <w:t>353</w:t>
            </w:r>
          </w:p>
        </w:tc>
      </w:tr>
    </w:tbl>
    <w:p w:rsidR="00E36BA1" w:rsidRPr="00CE22D3" w:rsidRDefault="00E36BA1" w:rsidP="00D52E00">
      <w:pPr>
        <w:suppressAutoHyphens/>
        <w:spacing w:line="360" w:lineRule="auto"/>
        <w:ind w:firstLine="709"/>
        <w:jc w:val="both"/>
        <w:rPr>
          <w:sz w:val="28"/>
        </w:rPr>
      </w:pPr>
    </w:p>
    <w:p w:rsidR="00E36BA1" w:rsidRPr="00CE22D3" w:rsidRDefault="00C349E6" w:rsidP="00D52E00">
      <w:pPr>
        <w:suppressAutoHyphens/>
        <w:spacing w:line="360" w:lineRule="auto"/>
        <w:ind w:firstLine="709"/>
        <w:jc w:val="both"/>
        <w:rPr>
          <w:sz w:val="28"/>
        </w:rPr>
      </w:pPr>
      <w:r>
        <w:rPr>
          <w:noProof/>
          <w:sz w:val="28"/>
        </w:rPr>
        <w:pict>
          <v:shape id="_x0000_i1037" type="#_x0000_t75" style="width:268.5pt;height:15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">
            <v:imagedata r:id="rId19" o:title="" cropbottom="-25f"/>
            <o:lock v:ext="edit" aspectratio="f"/>
          </v:shape>
        </w:pict>
      </w:r>
    </w:p>
    <w:p w:rsidR="00E36BA1" w:rsidRPr="00CE22D3" w:rsidRDefault="00E36BA1" w:rsidP="00D52E00">
      <w:pPr>
        <w:suppressAutoHyphens/>
        <w:spacing w:line="360" w:lineRule="auto"/>
        <w:ind w:firstLine="709"/>
        <w:jc w:val="both"/>
        <w:rPr>
          <w:sz w:val="28"/>
          <w:lang w:val="en-US"/>
        </w:rPr>
      </w:pPr>
      <w:r w:rsidRPr="00CE22D3">
        <w:rPr>
          <w:sz w:val="28"/>
        </w:rPr>
        <w:t xml:space="preserve">Рисунок </w:t>
      </w:r>
      <w:r w:rsidR="00D45365" w:rsidRPr="00CE22D3">
        <w:rPr>
          <w:sz w:val="28"/>
          <w:lang w:val="en-US"/>
        </w:rPr>
        <w:t>2.9</w:t>
      </w:r>
    </w:p>
    <w:p w:rsidR="00965549" w:rsidRDefault="00965549" w:rsidP="00D52E00">
      <w:pPr>
        <w:suppressAutoHyphens/>
        <w:spacing w:line="360" w:lineRule="auto"/>
        <w:ind w:firstLine="709"/>
        <w:jc w:val="both"/>
        <w:rPr>
          <w:sz w:val="28"/>
          <w:lang w:val="en-US"/>
        </w:rPr>
      </w:pPr>
    </w:p>
    <w:p w:rsidR="00E36BA1" w:rsidRPr="00CE22D3" w:rsidRDefault="00E36BA1" w:rsidP="00D52E00">
      <w:pPr>
        <w:suppressAutoHyphens/>
        <w:spacing w:line="360" w:lineRule="auto"/>
        <w:ind w:firstLine="709"/>
        <w:jc w:val="both"/>
        <w:rPr>
          <w:sz w:val="28"/>
        </w:rPr>
      </w:pPr>
      <w:r w:rsidRPr="00CE22D3">
        <w:rPr>
          <w:sz w:val="28"/>
        </w:rPr>
        <w:t xml:space="preserve">Применение </w:t>
      </w:r>
      <w:r w:rsidR="00D52E00" w:rsidRPr="00CE22D3">
        <w:rPr>
          <w:sz w:val="28"/>
        </w:rPr>
        <w:t>"</w:t>
      </w:r>
      <w:r w:rsidRPr="00CE22D3">
        <w:rPr>
          <w:sz w:val="28"/>
          <w:lang w:val="en-US"/>
        </w:rPr>
        <w:t>BTL</w:t>
      </w:r>
      <w:r w:rsidR="00D52E00" w:rsidRPr="00CE22D3">
        <w:rPr>
          <w:sz w:val="28"/>
        </w:rPr>
        <w:t>"</w:t>
      </w:r>
      <w:r w:rsidRPr="00CE22D3">
        <w:rPr>
          <w:sz w:val="28"/>
        </w:rPr>
        <w:t xml:space="preserve"> подхода</w:t>
      </w:r>
    </w:p>
    <w:p w:rsidR="00E36BA1" w:rsidRPr="00CE22D3" w:rsidRDefault="00E36BA1" w:rsidP="00D52E00">
      <w:pPr>
        <w:suppressAutoHyphens/>
        <w:spacing w:line="360" w:lineRule="auto"/>
        <w:ind w:firstLine="709"/>
        <w:jc w:val="both"/>
        <w:rPr>
          <w:sz w:val="28"/>
        </w:rPr>
      </w:pPr>
      <w:r w:rsidRPr="00CE22D3">
        <w:rPr>
          <w:sz w:val="28"/>
        </w:rPr>
        <w:t xml:space="preserve">После изучения </w:t>
      </w:r>
      <w:r w:rsidR="00D52E00" w:rsidRPr="00CE22D3">
        <w:rPr>
          <w:sz w:val="28"/>
        </w:rPr>
        <w:t>"</w:t>
      </w:r>
      <w:r w:rsidRPr="00CE22D3">
        <w:rPr>
          <w:sz w:val="28"/>
          <w:lang w:val="en-US"/>
        </w:rPr>
        <w:t>ATL</w:t>
      </w:r>
      <w:r w:rsidR="00D52E00" w:rsidRPr="00CE22D3">
        <w:rPr>
          <w:sz w:val="28"/>
        </w:rPr>
        <w:t>"</w:t>
      </w:r>
      <w:r w:rsidRPr="00CE22D3">
        <w:rPr>
          <w:sz w:val="28"/>
        </w:rPr>
        <w:t xml:space="preserve"> подхода рекламной кампании </w:t>
      </w:r>
      <w:r w:rsidR="00D52E00" w:rsidRPr="00CE22D3">
        <w:rPr>
          <w:sz w:val="28"/>
        </w:rPr>
        <w:t>"</w:t>
      </w:r>
      <w:r w:rsidRPr="00CE22D3">
        <w:rPr>
          <w:sz w:val="28"/>
        </w:rPr>
        <w:t>Изотек-Норд</w:t>
      </w:r>
      <w:r w:rsidR="00D52E00" w:rsidRPr="00CE22D3">
        <w:rPr>
          <w:sz w:val="28"/>
        </w:rPr>
        <w:t>"</w:t>
      </w:r>
      <w:r w:rsidRPr="00CE22D3">
        <w:rPr>
          <w:sz w:val="28"/>
        </w:rPr>
        <w:t xml:space="preserve"> перейдем к подробному описанию второй части стратегии, а именно к </w:t>
      </w:r>
      <w:r w:rsidR="00D52E00" w:rsidRPr="00CE22D3">
        <w:rPr>
          <w:sz w:val="28"/>
        </w:rPr>
        <w:t>"</w:t>
      </w:r>
      <w:r w:rsidRPr="00CE22D3">
        <w:rPr>
          <w:sz w:val="28"/>
          <w:lang w:val="en-US"/>
        </w:rPr>
        <w:t>BTL</w:t>
      </w:r>
      <w:r w:rsidR="00D52E00" w:rsidRPr="00CE22D3">
        <w:rPr>
          <w:sz w:val="28"/>
        </w:rPr>
        <w:t>"</w:t>
      </w:r>
      <w:r w:rsidRPr="00CE22D3">
        <w:rPr>
          <w:sz w:val="28"/>
        </w:rPr>
        <w:t xml:space="preserve"> подходу.</w:t>
      </w:r>
    </w:p>
    <w:p w:rsidR="00E36BA1" w:rsidRPr="00CE22D3" w:rsidRDefault="00E36BA1" w:rsidP="00D52E00">
      <w:pPr>
        <w:suppressAutoHyphens/>
        <w:spacing w:line="360" w:lineRule="auto"/>
        <w:ind w:firstLine="709"/>
        <w:jc w:val="both"/>
        <w:rPr>
          <w:sz w:val="28"/>
        </w:rPr>
      </w:pPr>
      <w:r w:rsidRPr="00CE22D3">
        <w:rPr>
          <w:sz w:val="28"/>
        </w:rPr>
        <w:t xml:space="preserve">Необходимо отметить, что второй этап проводился спустя 60 дней после завершения первой части кампании, что позволило более точно сравнить две стратегии и определить их эффективность. Длительность проведения </w:t>
      </w:r>
      <w:r w:rsidR="00D52E00" w:rsidRPr="00CE22D3">
        <w:rPr>
          <w:sz w:val="28"/>
        </w:rPr>
        <w:t>"</w:t>
      </w:r>
      <w:r w:rsidRPr="00CE22D3">
        <w:rPr>
          <w:sz w:val="28"/>
        </w:rPr>
        <w:t>BTL</w:t>
      </w:r>
      <w:r w:rsidR="00D52E00" w:rsidRPr="00CE22D3">
        <w:rPr>
          <w:sz w:val="28"/>
        </w:rPr>
        <w:t>"</w:t>
      </w:r>
      <w:r w:rsidRPr="00CE22D3">
        <w:rPr>
          <w:sz w:val="28"/>
        </w:rPr>
        <w:t xml:space="preserve"> подхода составила также 30 дней.</w:t>
      </w:r>
    </w:p>
    <w:p w:rsidR="00D52E00" w:rsidRPr="00CE22D3" w:rsidRDefault="00E36BA1" w:rsidP="00D52E00">
      <w:pPr>
        <w:suppressAutoHyphens/>
        <w:spacing w:line="360" w:lineRule="auto"/>
        <w:ind w:firstLine="709"/>
        <w:jc w:val="both"/>
        <w:rPr>
          <w:sz w:val="28"/>
        </w:rPr>
      </w:pPr>
      <w:r w:rsidRPr="00CE22D3">
        <w:rPr>
          <w:sz w:val="28"/>
        </w:rPr>
        <w:t>В отличие от первого подхода, позволяющего повысить как</w:t>
      </w:r>
      <w:r w:rsidR="00B41DF5" w:rsidRPr="00CE22D3">
        <w:rPr>
          <w:sz w:val="28"/>
        </w:rPr>
        <w:t xml:space="preserve"> </w:t>
      </w:r>
      <w:r w:rsidRPr="00CE22D3">
        <w:rPr>
          <w:sz w:val="28"/>
        </w:rPr>
        <w:t>уровень продаж продукции, так и уровень узнаваемость марки, второй подход был направлен исключительно на повышение продажных показателей.</w:t>
      </w:r>
    </w:p>
    <w:p w:rsidR="00E36BA1" w:rsidRPr="00CE22D3" w:rsidRDefault="00E36BA1" w:rsidP="00D52E00">
      <w:pPr>
        <w:suppressAutoHyphens/>
        <w:spacing w:line="360" w:lineRule="auto"/>
        <w:ind w:firstLine="709"/>
        <w:jc w:val="both"/>
        <w:rPr>
          <w:sz w:val="28"/>
        </w:rPr>
      </w:pPr>
      <w:r w:rsidRPr="00CE22D3">
        <w:rPr>
          <w:sz w:val="28"/>
        </w:rPr>
        <w:t>Для этого были задействованы такие маркетинговые коммуникации как Директ-маркетинг, личные продажи, промо-акции и контекстная реклама в Интернете и мобильный маркетинг.</w:t>
      </w:r>
    </w:p>
    <w:p w:rsidR="00E36BA1" w:rsidRPr="00CE22D3" w:rsidRDefault="00E36BA1" w:rsidP="00D52E00">
      <w:pPr>
        <w:suppressAutoHyphens/>
        <w:spacing w:line="360" w:lineRule="auto"/>
        <w:ind w:firstLine="709"/>
        <w:jc w:val="both"/>
        <w:rPr>
          <w:sz w:val="28"/>
          <w:lang w:val="en-US"/>
        </w:rPr>
      </w:pPr>
      <w:r w:rsidRPr="00CE22D3">
        <w:rPr>
          <w:sz w:val="28"/>
        </w:rPr>
        <w:t xml:space="preserve">На первом этапе </w:t>
      </w:r>
      <w:r w:rsidR="00D52E00" w:rsidRPr="00CE22D3">
        <w:rPr>
          <w:sz w:val="28"/>
        </w:rPr>
        <w:t>"</w:t>
      </w:r>
      <w:r w:rsidRPr="00CE22D3">
        <w:rPr>
          <w:sz w:val="28"/>
        </w:rPr>
        <w:t>BTL</w:t>
      </w:r>
      <w:r w:rsidR="00D52E00" w:rsidRPr="00CE22D3">
        <w:rPr>
          <w:sz w:val="28"/>
        </w:rPr>
        <w:t>"</w:t>
      </w:r>
      <w:r w:rsidRPr="00CE22D3">
        <w:rPr>
          <w:sz w:val="28"/>
        </w:rPr>
        <w:t xml:space="preserve"> подхода использовалось проведение промо-акций, которые можно было разделить на два типа: акции с целевой аудитории </w:t>
      </w:r>
      <w:r w:rsidR="00D52E00" w:rsidRPr="00CE22D3">
        <w:rPr>
          <w:sz w:val="28"/>
        </w:rPr>
        <w:t>"</w:t>
      </w:r>
      <w:r w:rsidRPr="00CE22D3">
        <w:rPr>
          <w:sz w:val="28"/>
        </w:rPr>
        <w:t>обычные потребители</w:t>
      </w:r>
      <w:r w:rsidR="00D52E00" w:rsidRPr="00CE22D3">
        <w:rPr>
          <w:sz w:val="28"/>
        </w:rPr>
        <w:t>"</w:t>
      </w:r>
      <w:r w:rsidRPr="00CE22D3">
        <w:rPr>
          <w:sz w:val="28"/>
        </w:rPr>
        <w:t xml:space="preserve"> в местах потенциального скопления целевой аудитории. По плану, было решено разместить в двух крупных сетях строительных гипермаркетов города (</w:t>
      </w:r>
      <w:r w:rsidR="00D52E00" w:rsidRPr="00CE22D3">
        <w:rPr>
          <w:sz w:val="28"/>
        </w:rPr>
        <w:t>"</w:t>
      </w:r>
      <w:r w:rsidRPr="00CE22D3">
        <w:rPr>
          <w:sz w:val="28"/>
        </w:rPr>
        <w:t>Максидом</w:t>
      </w:r>
      <w:r w:rsidR="00D52E00" w:rsidRPr="00CE22D3">
        <w:rPr>
          <w:sz w:val="28"/>
        </w:rPr>
        <w:t>"</w:t>
      </w:r>
      <w:r w:rsidRPr="00CE22D3">
        <w:rPr>
          <w:sz w:val="28"/>
        </w:rPr>
        <w:t xml:space="preserve"> и OBI) промо-персонал. Одной из главной целью данной акции являлось сбор необходимых данных для проведения директ и мобильной рассылок.</w:t>
      </w:r>
    </w:p>
    <w:p w:rsidR="00D52E00" w:rsidRPr="00CE22D3" w:rsidRDefault="00D52E00" w:rsidP="00D52E00">
      <w:pPr>
        <w:suppressAutoHyphens/>
        <w:spacing w:line="360" w:lineRule="auto"/>
        <w:ind w:firstLine="709"/>
        <w:jc w:val="both"/>
        <w:rPr>
          <w:sz w:val="28"/>
          <w:lang w:val="en-US"/>
        </w:rPr>
      </w:pPr>
    </w:p>
    <w:p w:rsidR="00D45365" w:rsidRPr="00CE22D3" w:rsidRDefault="008E57B3" w:rsidP="00D52E00">
      <w:pPr>
        <w:suppressAutoHyphens/>
        <w:spacing w:line="360" w:lineRule="auto"/>
        <w:ind w:firstLine="709"/>
        <w:jc w:val="both"/>
        <w:rPr>
          <w:sz w:val="28"/>
        </w:rPr>
      </w:pPr>
      <w:r w:rsidRPr="00CE22D3">
        <w:rPr>
          <w:sz w:val="28"/>
        </w:rPr>
        <w:t>Таблица 2.6</w:t>
      </w:r>
    </w:p>
    <w:tbl>
      <w:tblPr>
        <w:tblW w:w="8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9"/>
        <w:gridCol w:w="1312"/>
        <w:gridCol w:w="1965"/>
        <w:gridCol w:w="1385"/>
        <w:gridCol w:w="1224"/>
        <w:gridCol w:w="1480"/>
      </w:tblGrid>
      <w:tr w:rsidR="00965549" w:rsidRPr="0033126A" w:rsidTr="0033126A">
        <w:trPr>
          <w:jc w:val="center"/>
        </w:trPr>
        <w:tc>
          <w:tcPr>
            <w:tcW w:w="1479" w:type="dxa"/>
            <w:shd w:val="clear" w:color="auto" w:fill="auto"/>
          </w:tcPr>
          <w:p w:rsidR="00E36BA1" w:rsidRPr="0033126A" w:rsidRDefault="00E36BA1" w:rsidP="0033126A">
            <w:pPr>
              <w:suppressAutoHyphens/>
              <w:spacing w:line="360" w:lineRule="auto"/>
              <w:rPr>
                <w:sz w:val="20"/>
              </w:rPr>
            </w:pPr>
            <w:r w:rsidRPr="0033126A">
              <w:rPr>
                <w:sz w:val="20"/>
              </w:rPr>
              <w:t>Гипермарке</w:t>
            </w:r>
            <w:r w:rsidRPr="0033126A">
              <w:rPr>
                <w:sz w:val="20"/>
                <w:lang w:val="en-US"/>
              </w:rPr>
              <w:t>ы</w:t>
            </w:r>
          </w:p>
        </w:tc>
        <w:tc>
          <w:tcPr>
            <w:tcW w:w="1312" w:type="dxa"/>
            <w:shd w:val="clear" w:color="auto" w:fill="auto"/>
          </w:tcPr>
          <w:p w:rsidR="00E36BA1" w:rsidRPr="0033126A" w:rsidRDefault="00E36BA1" w:rsidP="0033126A">
            <w:pPr>
              <w:suppressAutoHyphens/>
              <w:spacing w:line="360" w:lineRule="auto"/>
              <w:rPr>
                <w:sz w:val="20"/>
              </w:rPr>
            </w:pPr>
            <w:r w:rsidRPr="0033126A">
              <w:rPr>
                <w:sz w:val="20"/>
              </w:rPr>
              <w:t>Количество магазинов</w:t>
            </w:r>
          </w:p>
        </w:tc>
        <w:tc>
          <w:tcPr>
            <w:tcW w:w="1965" w:type="dxa"/>
            <w:shd w:val="clear" w:color="auto" w:fill="auto"/>
          </w:tcPr>
          <w:p w:rsidR="00E36BA1" w:rsidRPr="0033126A" w:rsidRDefault="00E36BA1" w:rsidP="0033126A">
            <w:pPr>
              <w:suppressAutoHyphens/>
              <w:spacing w:line="360" w:lineRule="auto"/>
              <w:rPr>
                <w:sz w:val="20"/>
              </w:rPr>
            </w:pPr>
            <w:r w:rsidRPr="0033126A">
              <w:rPr>
                <w:sz w:val="20"/>
              </w:rPr>
              <w:t>Месячная проходимость, тыс. чел.</w:t>
            </w:r>
          </w:p>
        </w:tc>
        <w:tc>
          <w:tcPr>
            <w:tcW w:w="1385" w:type="dxa"/>
            <w:shd w:val="clear" w:color="auto" w:fill="auto"/>
          </w:tcPr>
          <w:p w:rsidR="00E36BA1" w:rsidRPr="0033126A" w:rsidRDefault="00E36BA1" w:rsidP="0033126A">
            <w:pPr>
              <w:suppressAutoHyphens/>
              <w:spacing w:line="360" w:lineRule="auto"/>
              <w:rPr>
                <w:sz w:val="20"/>
              </w:rPr>
            </w:pPr>
            <w:r w:rsidRPr="0033126A">
              <w:rPr>
                <w:sz w:val="20"/>
              </w:rPr>
              <w:t>Общий охват, тыс. чел.</w:t>
            </w:r>
          </w:p>
        </w:tc>
        <w:tc>
          <w:tcPr>
            <w:tcW w:w="1224" w:type="dxa"/>
            <w:shd w:val="clear" w:color="auto" w:fill="auto"/>
          </w:tcPr>
          <w:p w:rsidR="00E36BA1" w:rsidRPr="0033126A" w:rsidRDefault="00E36BA1" w:rsidP="0033126A">
            <w:pPr>
              <w:suppressAutoHyphens/>
              <w:spacing w:line="360" w:lineRule="auto"/>
              <w:rPr>
                <w:sz w:val="20"/>
              </w:rPr>
            </w:pPr>
            <w:r w:rsidRPr="0033126A">
              <w:rPr>
                <w:sz w:val="20"/>
              </w:rPr>
              <w:t>Полезный</w:t>
            </w:r>
          </w:p>
          <w:p w:rsidR="00E36BA1" w:rsidRPr="0033126A" w:rsidRDefault="00E36BA1" w:rsidP="0033126A">
            <w:pPr>
              <w:suppressAutoHyphens/>
              <w:spacing w:line="360" w:lineRule="auto"/>
              <w:rPr>
                <w:sz w:val="20"/>
              </w:rPr>
            </w:pPr>
            <w:r w:rsidRPr="0033126A">
              <w:rPr>
                <w:sz w:val="20"/>
              </w:rPr>
              <w:t>охват, тыс. чел.</w:t>
            </w:r>
          </w:p>
        </w:tc>
        <w:tc>
          <w:tcPr>
            <w:tcW w:w="1480" w:type="dxa"/>
            <w:shd w:val="clear" w:color="auto" w:fill="auto"/>
          </w:tcPr>
          <w:p w:rsidR="00E36BA1" w:rsidRPr="0033126A" w:rsidRDefault="00E36BA1" w:rsidP="0033126A">
            <w:pPr>
              <w:suppressAutoHyphens/>
              <w:spacing w:line="360" w:lineRule="auto"/>
              <w:rPr>
                <w:sz w:val="20"/>
              </w:rPr>
            </w:pPr>
            <w:r w:rsidRPr="0033126A">
              <w:rPr>
                <w:sz w:val="20"/>
              </w:rPr>
              <w:t>Стоимость, тыс. руб.</w:t>
            </w:r>
          </w:p>
        </w:tc>
      </w:tr>
      <w:tr w:rsidR="00965549" w:rsidRPr="0033126A" w:rsidTr="0033126A">
        <w:trPr>
          <w:jc w:val="center"/>
        </w:trPr>
        <w:tc>
          <w:tcPr>
            <w:tcW w:w="1479" w:type="dxa"/>
            <w:shd w:val="clear" w:color="auto" w:fill="auto"/>
          </w:tcPr>
          <w:p w:rsidR="00E36BA1" w:rsidRPr="0033126A" w:rsidRDefault="00D52E00" w:rsidP="0033126A">
            <w:pPr>
              <w:suppressAutoHyphens/>
              <w:spacing w:line="360" w:lineRule="auto"/>
              <w:rPr>
                <w:sz w:val="20"/>
              </w:rPr>
            </w:pPr>
            <w:r w:rsidRPr="0033126A">
              <w:rPr>
                <w:sz w:val="20"/>
              </w:rPr>
              <w:t>"</w:t>
            </w:r>
            <w:r w:rsidR="00E36BA1" w:rsidRPr="0033126A">
              <w:rPr>
                <w:sz w:val="20"/>
              </w:rPr>
              <w:t>Максидом</w:t>
            </w:r>
            <w:r w:rsidRPr="0033126A">
              <w:rPr>
                <w:sz w:val="20"/>
              </w:rPr>
              <w:t>"</w:t>
            </w:r>
          </w:p>
        </w:tc>
        <w:tc>
          <w:tcPr>
            <w:tcW w:w="1312" w:type="dxa"/>
            <w:shd w:val="clear" w:color="auto" w:fill="auto"/>
          </w:tcPr>
          <w:p w:rsidR="00E36BA1" w:rsidRPr="0033126A" w:rsidRDefault="00E36BA1" w:rsidP="0033126A">
            <w:pPr>
              <w:suppressAutoHyphens/>
              <w:spacing w:line="360" w:lineRule="auto"/>
              <w:rPr>
                <w:sz w:val="20"/>
              </w:rPr>
            </w:pPr>
            <w:r w:rsidRPr="0033126A">
              <w:rPr>
                <w:sz w:val="20"/>
              </w:rPr>
              <w:t>5</w:t>
            </w:r>
          </w:p>
        </w:tc>
        <w:tc>
          <w:tcPr>
            <w:tcW w:w="1965" w:type="dxa"/>
            <w:shd w:val="clear" w:color="auto" w:fill="auto"/>
          </w:tcPr>
          <w:p w:rsidR="00E36BA1" w:rsidRPr="0033126A" w:rsidRDefault="00E36BA1" w:rsidP="0033126A">
            <w:pPr>
              <w:suppressAutoHyphens/>
              <w:spacing w:line="360" w:lineRule="auto"/>
              <w:rPr>
                <w:sz w:val="20"/>
              </w:rPr>
            </w:pPr>
            <w:r w:rsidRPr="0033126A">
              <w:rPr>
                <w:sz w:val="20"/>
              </w:rPr>
              <w:t>69000</w:t>
            </w:r>
          </w:p>
        </w:tc>
        <w:tc>
          <w:tcPr>
            <w:tcW w:w="1385" w:type="dxa"/>
            <w:shd w:val="clear" w:color="auto" w:fill="auto"/>
          </w:tcPr>
          <w:p w:rsidR="00E36BA1" w:rsidRPr="0033126A" w:rsidRDefault="00E36BA1" w:rsidP="0033126A">
            <w:pPr>
              <w:suppressAutoHyphens/>
              <w:spacing w:line="360" w:lineRule="auto"/>
              <w:rPr>
                <w:sz w:val="20"/>
              </w:rPr>
            </w:pPr>
            <w:r w:rsidRPr="0033126A">
              <w:rPr>
                <w:sz w:val="20"/>
              </w:rPr>
              <w:t>2300</w:t>
            </w:r>
          </w:p>
        </w:tc>
        <w:tc>
          <w:tcPr>
            <w:tcW w:w="1224" w:type="dxa"/>
            <w:shd w:val="clear" w:color="auto" w:fill="auto"/>
          </w:tcPr>
          <w:p w:rsidR="00E36BA1" w:rsidRPr="0033126A" w:rsidRDefault="00E36BA1" w:rsidP="0033126A">
            <w:pPr>
              <w:suppressAutoHyphens/>
              <w:spacing w:line="360" w:lineRule="auto"/>
              <w:rPr>
                <w:sz w:val="20"/>
              </w:rPr>
            </w:pPr>
            <w:r w:rsidRPr="0033126A">
              <w:rPr>
                <w:sz w:val="20"/>
              </w:rPr>
              <w:t>2100</w:t>
            </w:r>
          </w:p>
        </w:tc>
        <w:tc>
          <w:tcPr>
            <w:tcW w:w="1480" w:type="dxa"/>
            <w:shd w:val="clear" w:color="auto" w:fill="auto"/>
          </w:tcPr>
          <w:p w:rsidR="00E36BA1" w:rsidRPr="0033126A" w:rsidRDefault="00E36BA1" w:rsidP="0033126A">
            <w:pPr>
              <w:suppressAutoHyphens/>
              <w:spacing w:line="360" w:lineRule="auto"/>
              <w:rPr>
                <w:sz w:val="20"/>
              </w:rPr>
            </w:pPr>
            <w:r w:rsidRPr="0033126A">
              <w:rPr>
                <w:sz w:val="20"/>
              </w:rPr>
              <w:t>32000</w:t>
            </w:r>
          </w:p>
        </w:tc>
      </w:tr>
      <w:tr w:rsidR="00965549" w:rsidRPr="0033126A" w:rsidTr="0033126A">
        <w:trPr>
          <w:jc w:val="center"/>
        </w:trPr>
        <w:tc>
          <w:tcPr>
            <w:tcW w:w="1479" w:type="dxa"/>
            <w:shd w:val="clear" w:color="auto" w:fill="auto"/>
          </w:tcPr>
          <w:p w:rsidR="00E36BA1" w:rsidRPr="0033126A" w:rsidRDefault="00E36BA1" w:rsidP="0033126A">
            <w:pPr>
              <w:suppressAutoHyphens/>
              <w:spacing w:line="360" w:lineRule="auto"/>
              <w:rPr>
                <w:sz w:val="20"/>
              </w:rPr>
            </w:pPr>
            <w:r w:rsidRPr="0033126A">
              <w:rPr>
                <w:sz w:val="20"/>
                <w:lang w:val="en-US"/>
              </w:rPr>
              <w:t>OBI</w:t>
            </w:r>
          </w:p>
        </w:tc>
        <w:tc>
          <w:tcPr>
            <w:tcW w:w="1312" w:type="dxa"/>
            <w:shd w:val="clear" w:color="auto" w:fill="auto"/>
          </w:tcPr>
          <w:p w:rsidR="00E36BA1" w:rsidRPr="0033126A" w:rsidRDefault="00E36BA1" w:rsidP="0033126A">
            <w:pPr>
              <w:suppressAutoHyphens/>
              <w:spacing w:line="360" w:lineRule="auto"/>
              <w:rPr>
                <w:sz w:val="20"/>
              </w:rPr>
            </w:pPr>
            <w:r w:rsidRPr="0033126A">
              <w:rPr>
                <w:sz w:val="20"/>
              </w:rPr>
              <w:t>5</w:t>
            </w:r>
          </w:p>
        </w:tc>
        <w:tc>
          <w:tcPr>
            <w:tcW w:w="1965" w:type="dxa"/>
            <w:shd w:val="clear" w:color="auto" w:fill="auto"/>
          </w:tcPr>
          <w:p w:rsidR="00E36BA1" w:rsidRPr="0033126A" w:rsidRDefault="00E36BA1" w:rsidP="0033126A">
            <w:pPr>
              <w:suppressAutoHyphens/>
              <w:spacing w:line="360" w:lineRule="auto"/>
              <w:rPr>
                <w:sz w:val="20"/>
              </w:rPr>
            </w:pPr>
            <w:r w:rsidRPr="0033126A">
              <w:rPr>
                <w:sz w:val="20"/>
              </w:rPr>
              <w:t>58000</w:t>
            </w:r>
          </w:p>
        </w:tc>
        <w:tc>
          <w:tcPr>
            <w:tcW w:w="1385" w:type="dxa"/>
            <w:shd w:val="clear" w:color="auto" w:fill="auto"/>
          </w:tcPr>
          <w:p w:rsidR="00E36BA1" w:rsidRPr="0033126A" w:rsidRDefault="00E36BA1" w:rsidP="0033126A">
            <w:pPr>
              <w:suppressAutoHyphens/>
              <w:spacing w:line="360" w:lineRule="auto"/>
              <w:rPr>
                <w:sz w:val="20"/>
              </w:rPr>
            </w:pPr>
            <w:r w:rsidRPr="0033126A">
              <w:rPr>
                <w:sz w:val="20"/>
              </w:rPr>
              <w:t>1930</w:t>
            </w:r>
          </w:p>
        </w:tc>
        <w:tc>
          <w:tcPr>
            <w:tcW w:w="1224" w:type="dxa"/>
            <w:shd w:val="clear" w:color="auto" w:fill="auto"/>
          </w:tcPr>
          <w:p w:rsidR="00E36BA1" w:rsidRPr="0033126A" w:rsidRDefault="00E36BA1" w:rsidP="0033126A">
            <w:pPr>
              <w:suppressAutoHyphens/>
              <w:spacing w:line="360" w:lineRule="auto"/>
              <w:rPr>
                <w:sz w:val="20"/>
              </w:rPr>
            </w:pPr>
            <w:r w:rsidRPr="0033126A">
              <w:rPr>
                <w:sz w:val="20"/>
              </w:rPr>
              <w:t>1820</w:t>
            </w:r>
          </w:p>
        </w:tc>
        <w:tc>
          <w:tcPr>
            <w:tcW w:w="1480" w:type="dxa"/>
            <w:shd w:val="clear" w:color="auto" w:fill="auto"/>
          </w:tcPr>
          <w:p w:rsidR="00E36BA1" w:rsidRPr="0033126A" w:rsidRDefault="00E36BA1" w:rsidP="0033126A">
            <w:pPr>
              <w:suppressAutoHyphens/>
              <w:spacing w:line="360" w:lineRule="auto"/>
              <w:rPr>
                <w:sz w:val="20"/>
              </w:rPr>
            </w:pPr>
            <w:r w:rsidRPr="0033126A">
              <w:rPr>
                <w:sz w:val="20"/>
              </w:rPr>
              <w:t>32000</w:t>
            </w:r>
          </w:p>
        </w:tc>
      </w:tr>
    </w:tbl>
    <w:p w:rsidR="00E36BA1" w:rsidRPr="00CE22D3" w:rsidRDefault="00E36BA1" w:rsidP="00D52E00">
      <w:pPr>
        <w:suppressAutoHyphens/>
        <w:spacing w:line="360" w:lineRule="auto"/>
        <w:ind w:firstLine="709"/>
        <w:jc w:val="both"/>
        <w:rPr>
          <w:sz w:val="28"/>
        </w:rPr>
      </w:pPr>
    </w:p>
    <w:p w:rsidR="00E36BA1" w:rsidRPr="00CE22D3" w:rsidRDefault="00E36BA1" w:rsidP="00D52E00">
      <w:pPr>
        <w:suppressAutoHyphens/>
        <w:spacing w:line="360" w:lineRule="auto"/>
        <w:ind w:firstLine="709"/>
        <w:jc w:val="both"/>
        <w:rPr>
          <w:sz w:val="28"/>
        </w:rPr>
      </w:pPr>
      <w:r w:rsidRPr="00CE22D3">
        <w:rPr>
          <w:sz w:val="28"/>
        </w:rPr>
        <w:t>Поясним некоторые параметры:</w:t>
      </w:r>
    </w:p>
    <w:p w:rsidR="00D52E00" w:rsidRPr="00CE22D3" w:rsidRDefault="00E36BA1" w:rsidP="00D52E00">
      <w:pPr>
        <w:suppressAutoHyphens/>
        <w:spacing w:line="360" w:lineRule="auto"/>
        <w:ind w:firstLine="709"/>
        <w:jc w:val="both"/>
        <w:rPr>
          <w:sz w:val="28"/>
        </w:rPr>
      </w:pPr>
      <w:r w:rsidRPr="00CE22D3">
        <w:rPr>
          <w:sz w:val="28"/>
        </w:rPr>
        <w:t>Общий охват – общее число всех контактов с промо-персоналом, включая людей, согласившихся получать в будущем более подробную информацию о продукте.</w:t>
      </w:r>
    </w:p>
    <w:p w:rsidR="00E36BA1" w:rsidRPr="00CE22D3" w:rsidRDefault="00E36BA1" w:rsidP="00D52E00">
      <w:pPr>
        <w:suppressAutoHyphens/>
        <w:spacing w:line="360" w:lineRule="auto"/>
        <w:ind w:firstLine="709"/>
        <w:jc w:val="both"/>
        <w:rPr>
          <w:sz w:val="28"/>
        </w:rPr>
      </w:pPr>
      <w:r w:rsidRPr="00CE22D3">
        <w:rPr>
          <w:sz w:val="28"/>
        </w:rPr>
        <w:t>Полезный охват – число людей, оставивших сои данные для получения более подробной информации о продукте.</w:t>
      </w:r>
    </w:p>
    <w:p w:rsidR="00E36BA1" w:rsidRPr="00CE22D3" w:rsidRDefault="00E36BA1" w:rsidP="00D52E00">
      <w:pPr>
        <w:suppressAutoHyphens/>
        <w:spacing w:line="360" w:lineRule="auto"/>
        <w:ind w:firstLine="709"/>
        <w:jc w:val="both"/>
        <w:rPr>
          <w:sz w:val="28"/>
        </w:rPr>
      </w:pPr>
      <w:r w:rsidRPr="00CE22D3">
        <w:rPr>
          <w:sz w:val="28"/>
        </w:rPr>
        <w:t>Стоимость – этот параметр включает в себя стоимость аренды площади под размещение материалов и персонала, заработную персоналу, а также стоимость производства промо-материалов (стенд, образцы и полиграфия).</w:t>
      </w:r>
    </w:p>
    <w:p w:rsidR="00E36BA1" w:rsidRPr="00CE22D3" w:rsidRDefault="00E36BA1" w:rsidP="00D52E00">
      <w:pPr>
        <w:suppressAutoHyphens/>
        <w:spacing w:line="360" w:lineRule="auto"/>
        <w:ind w:firstLine="709"/>
        <w:jc w:val="both"/>
        <w:rPr>
          <w:sz w:val="28"/>
        </w:rPr>
      </w:pPr>
      <w:r w:rsidRPr="00CE22D3">
        <w:rPr>
          <w:sz w:val="28"/>
        </w:rPr>
        <w:t>Далее, необходимо рассчитать средний CPT данного канала, а также цену одного контакта:</w:t>
      </w:r>
    </w:p>
    <w:p w:rsidR="00D52E00" w:rsidRPr="00CE22D3" w:rsidRDefault="00D52E00" w:rsidP="00D52E00">
      <w:pPr>
        <w:suppressAutoHyphens/>
        <w:spacing w:line="360" w:lineRule="auto"/>
        <w:ind w:firstLine="709"/>
        <w:jc w:val="both"/>
        <w:rPr>
          <w:sz w:val="28"/>
          <w:lang w:val="en-US"/>
        </w:rPr>
      </w:pPr>
    </w:p>
    <w:p w:rsidR="00E36BA1" w:rsidRPr="00CE22D3" w:rsidRDefault="00E36BA1" w:rsidP="00D52E00">
      <w:pPr>
        <w:suppressAutoHyphens/>
        <w:spacing w:line="360" w:lineRule="auto"/>
        <w:ind w:firstLine="709"/>
        <w:jc w:val="both"/>
        <w:rPr>
          <w:sz w:val="28"/>
        </w:rPr>
      </w:pPr>
      <w:r w:rsidRPr="00CE22D3">
        <w:rPr>
          <w:sz w:val="28"/>
        </w:rPr>
        <w:t xml:space="preserve">Средний </w:t>
      </w:r>
      <w:r w:rsidRPr="00CE22D3">
        <w:rPr>
          <w:sz w:val="28"/>
          <w:lang w:val="en-US"/>
        </w:rPr>
        <w:t>CPT</w:t>
      </w:r>
      <w:r w:rsidRPr="00CE22D3">
        <w:rPr>
          <w:sz w:val="28"/>
        </w:rPr>
        <w:t xml:space="preserve"> акции = 32000 / 1960 * 1000 = 1632 рубля.</w:t>
      </w:r>
    </w:p>
    <w:p w:rsidR="00D52E00" w:rsidRPr="00CE22D3" w:rsidRDefault="00E36BA1" w:rsidP="00D52E00">
      <w:pPr>
        <w:suppressAutoHyphens/>
        <w:spacing w:line="360" w:lineRule="auto"/>
        <w:ind w:firstLine="709"/>
        <w:jc w:val="both"/>
        <w:rPr>
          <w:sz w:val="28"/>
        </w:rPr>
      </w:pPr>
      <w:r w:rsidRPr="00CE22D3">
        <w:rPr>
          <w:sz w:val="28"/>
        </w:rPr>
        <w:t>Цена одного контакта = 64000 / 3960 = 16 рублей</w:t>
      </w:r>
    </w:p>
    <w:p w:rsidR="00D52E00" w:rsidRPr="00CE22D3" w:rsidRDefault="00D52E00" w:rsidP="00D52E00">
      <w:pPr>
        <w:suppressAutoHyphens/>
        <w:spacing w:line="360" w:lineRule="auto"/>
        <w:ind w:firstLine="709"/>
        <w:jc w:val="both"/>
        <w:rPr>
          <w:sz w:val="28"/>
          <w:lang w:val="en-US"/>
        </w:rPr>
      </w:pPr>
    </w:p>
    <w:p w:rsidR="00D52E00" w:rsidRPr="00CE22D3" w:rsidRDefault="00E36BA1" w:rsidP="00D52E00">
      <w:pPr>
        <w:suppressAutoHyphens/>
        <w:spacing w:line="360" w:lineRule="auto"/>
        <w:ind w:firstLine="709"/>
        <w:jc w:val="both"/>
        <w:rPr>
          <w:sz w:val="28"/>
        </w:rPr>
      </w:pPr>
      <w:r w:rsidRPr="00CE22D3">
        <w:rPr>
          <w:sz w:val="28"/>
        </w:rPr>
        <w:t xml:space="preserve">Кроме этого, компания </w:t>
      </w:r>
      <w:r w:rsidR="00D52E00" w:rsidRPr="00CE22D3">
        <w:rPr>
          <w:sz w:val="28"/>
        </w:rPr>
        <w:t>"</w:t>
      </w:r>
      <w:r w:rsidRPr="00CE22D3">
        <w:rPr>
          <w:sz w:val="28"/>
        </w:rPr>
        <w:t>Изотек-Норд</w:t>
      </w:r>
      <w:r w:rsidR="00D52E00" w:rsidRPr="00CE22D3">
        <w:rPr>
          <w:sz w:val="28"/>
        </w:rPr>
        <w:t>"</w:t>
      </w:r>
      <w:r w:rsidRPr="00CE22D3">
        <w:rPr>
          <w:sz w:val="28"/>
        </w:rPr>
        <w:t xml:space="preserve"> приняла участие в профильной выставке </w:t>
      </w:r>
      <w:r w:rsidR="00D52E00" w:rsidRPr="00CE22D3">
        <w:rPr>
          <w:sz w:val="28"/>
        </w:rPr>
        <w:t>"</w:t>
      </w:r>
      <w:r w:rsidRPr="00CE22D3">
        <w:rPr>
          <w:sz w:val="28"/>
        </w:rPr>
        <w:t>ИнтерСтройЭкспо</w:t>
      </w:r>
      <w:r w:rsidR="00D52E00" w:rsidRPr="00CE22D3">
        <w:rPr>
          <w:sz w:val="28"/>
        </w:rPr>
        <w:t>"</w:t>
      </w:r>
      <w:r w:rsidRPr="00CE22D3">
        <w:rPr>
          <w:sz w:val="28"/>
        </w:rPr>
        <w:t>, которая прошла в Санкт-Петербурге с 14-18 апреля. Основная цель – расширение круга партнеров, интересующихся оптовым сотрудничеством с предприятием.</w:t>
      </w:r>
    </w:p>
    <w:p w:rsidR="00D52E00" w:rsidRPr="00CE22D3" w:rsidRDefault="00D52E00" w:rsidP="00D52E00">
      <w:pPr>
        <w:suppressAutoHyphens/>
        <w:spacing w:line="360" w:lineRule="auto"/>
        <w:ind w:firstLine="709"/>
        <w:jc w:val="both"/>
        <w:rPr>
          <w:sz w:val="28"/>
          <w:lang w:val="en-US"/>
        </w:rPr>
      </w:pPr>
    </w:p>
    <w:p w:rsidR="00E36BA1" w:rsidRPr="00CE22D3" w:rsidRDefault="008E57B3" w:rsidP="00D52E00">
      <w:pPr>
        <w:suppressAutoHyphens/>
        <w:spacing w:line="360" w:lineRule="auto"/>
        <w:ind w:firstLine="709"/>
        <w:jc w:val="both"/>
        <w:rPr>
          <w:sz w:val="28"/>
        </w:rPr>
      </w:pPr>
      <w:r w:rsidRPr="00CE22D3">
        <w:rPr>
          <w:sz w:val="28"/>
        </w:rPr>
        <w:t>Таблица 2.7</w:t>
      </w:r>
    </w:p>
    <w:tbl>
      <w:tblPr>
        <w:tblW w:w="82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4"/>
        <w:gridCol w:w="1557"/>
        <w:gridCol w:w="1538"/>
        <w:gridCol w:w="1457"/>
        <w:gridCol w:w="1825"/>
      </w:tblGrid>
      <w:tr w:rsidR="00965549" w:rsidRPr="0033126A" w:rsidTr="0033126A">
        <w:trPr>
          <w:jc w:val="center"/>
        </w:trPr>
        <w:tc>
          <w:tcPr>
            <w:tcW w:w="1844" w:type="dxa"/>
            <w:shd w:val="clear" w:color="auto" w:fill="auto"/>
          </w:tcPr>
          <w:p w:rsidR="00E36BA1" w:rsidRPr="0033126A" w:rsidRDefault="00E36BA1" w:rsidP="0033126A">
            <w:pPr>
              <w:suppressAutoHyphens/>
              <w:spacing w:line="360" w:lineRule="auto"/>
              <w:rPr>
                <w:sz w:val="20"/>
              </w:rPr>
            </w:pPr>
            <w:r w:rsidRPr="0033126A">
              <w:rPr>
                <w:sz w:val="20"/>
              </w:rPr>
              <w:t>Выставка</w:t>
            </w:r>
          </w:p>
        </w:tc>
        <w:tc>
          <w:tcPr>
            <w:tcW w:w="1557" w:type="dxa"/>
            <w:shd w:val="clear" w:color="auto" w:fill="auto"/>
          </w:tcPr>
          <w:p w:rsidR="00E36BA1" w:rsidRPr="0033126A" w:rsidRDefault="00E36BA1" w:rsidP="0033126A">
            <w:pPr>
              <w:suppressAutoHyphens/>
              <w:spacing w:line="360" w:lineRule="auto"/>
              <w:rPr>
                <w:sz w:val="20"/>
              </w:rPr>
            </w:pPr>
            <w:r w:rsidRPr="0033126A">
              <w:rPr>
                <w:sz w:val="20"/>
              </w:rPr>
              <w:t>Посещаемость, тыс. чел.</w:t>
            </w:r>
          </w:p>
        </w:tc>
        <w:tc>
          <w:tcPr>
            <w:tcW w:w="1538" w:type="dxa"/>
            <w:shd w:val="clear" w:color="auto" w:fill="auto"/>
          </w:tcPr>
          <w:p w:rsidR="00E36BA1" w:rsidRPr="0033126A" w:rsidRDefault="00E36BA1" w:rsidP="0033126A">
            <w:pPr>
              <w:suppressAutoHyphens/>
              <w:spacing w:line="360" w:lineRule="auto"/>
              <w:rPr>
                <w:sz w:val="20"/>
              </w:rPr>
            </w:pPr>
            <w:r w:rsidRPr="0033126A">
              <w:rPr>
                <w:sz w:val="20"/>
              </w:rPr>
              <w:t>Общий охват, тыс. чел.</w:t>
            </w:r>
          </w:p>
        </w:tc>
        <w:tc>
          <w:tcPr>
            <w:tcW w:w="1457" w:type="dxa"/>
            <w:shd w:val="clear" w:color="auto" w:fill="auto"/>
          </w:tcPr>
          <w:p w:rsidR="00E36BA1" w:rsidRPr="0033126A" w:rsidRDefault="00E36BA1" w:rsidP="0033126A">
            <w:pPr>
              <w:suppressAutoHyphens/>
              <w:spacing w:line="360" w:lineRule="auto"/>
              <w:rPr>
                <w:sz w:val="20"/>
              </w:rPr>
            </w:pPr>
            <w:r w:rsidRPr="0033126A">
              <w:rPr>
                <w:sz w:val="20"/>
              </w:rPr>
              <w:t>Полезный</w:t>
            </w:r>
            <w:r w:rsidR="00965549" w:rsidRPr="0033126A">
              <w:rPr>
                <w:sz w:val="20"/>
                <w:lang w:val="en-US"/>
              </w:rPr>
              <w:t xml:space="preserve"> </w:t>
            </w:r>
            <w:r w:rsidRPr="0033126A">
              <w:rPr>
                <w:sz w:val="20"/>
              </w:rPr>
              <w:t>Охват, тыс. чел.</w:t>
            </w:r>
          </w:p>
        </w:tc>
        <w:tc>
          <w:tcPr>
            <w:tcW w:w="1825" w:type="dxa"/>
            <w:shd w:val="clear" w:color="auto" w:fill="auto"/>
          </w:tcPr>
          <w:p w:rsidR="00E36BA1" w:rsidRPr="0033126A" w:rsidRDefault="00E36BA1" w:rsidP="0033126A">
            <w:pPr>
              <w:suppressAutoHyphens/>
              <w:spacing w:line="360" w:lineRule="auto"/>
              <w:rPr>
                <w:sz w:val="20"/>
              </w:rPr>
            </w:pPr>
            <w:r w:rsidRPr="0033126A">
              <w:rPr>
                <w:sz w:val="20"/>
              </w:rPr>
              <w:t>Стоимость, тыс. руб.</w:t>
            </w:r>
          </w:p>
        </w:tc>
      </w:tr>
      <w:tr w:rsidR="00965549" w:rsidRPr="0033126A" w:rsidTr="0033126A">
        <w:trPr>
          <w:jc w:val="center"/>
        </w:trPr>
        <w:tc>
          <w:tcPr>
            <w:tcW w:w="1844" w:type="dxa"/>
            <w:shd w:val="clear" w:color="auto" w:fill="auto"/>
          </w:tcPr>
          <w:p w:rsidR="00E36BA1" w:rsidRPr="0033126A" w:rsidRDefault="00E36BA1" w:rsidP="0033126A">
            <w:pPr>
              <w:suppressAutoHyphens/>
              <w:spacing w:line="360" w:lineRule="auto"/>
              <w:rPr>
                <w:sz w:val="20"/>
              </w:rPr>
            </w:pPr>
            <w:r w:rsidRPr="0033126A">
              <w:rPr>
                <w:sz w:val="20"/>
              </w:rPr>
              <w:t>ИнтерСтройЭкспо</w:t>
            </w:r>
          </w:p>
        </w:tc>
        <w:tc>
          <w:tcPr>
            <w:tcW w:w="1557" w:type="dxa"/>
            <w:shd w:val="clear" w:color="auto" w:fill="auto"/>
          </w:tcPr>
          <w:p w:rsidR="00E36BA1" w:rsidRPr="0033126A" w:rsidRDefault="00E36BA1" w:rsidP="0033126A">
            <w:pPr>
              <w:suppressAutoHyphens/>
              <w:spacing w:line="360" w:lineRule="auto"/>
              <w:rPr>
                <w:sz w:val="20"/>
              </w:rPr>
            </w:pPr>
            <w:r w:rsidRPr="0033126A">
              <w:rPr>
                <w:sz w:val="20"/>
              </w:rPr>
              <w:t>95000</w:t>
            </w:r>
          </w:p>
        </w:tc>
        <w:tc>
          <w:tcPr>
            <w:tcW w:w="1538" w:type="dxa"/>
            <w:shd w:val="clear" w:color="auto" w:fill="auto"/>
          </w:tcPr>
          <w:p w:rsidR="00E36BA1" w:rsidRPr="0033126A" w:rsidRDefault="00E36BA1" w:rsidP="0033126A">
            <w:pPr>
              <w:suppressAutoHyphens/>
              <w:spacing w:line="360" w:lineRule="auto"/>
              <w:rPr>
                <w:sz w:val="20"/>
              </w:rPr>
            </w:pPr>
            <w:r w:rsidRPr="0033126A">
              <w:rPr>
                <w:sz w:val="20"/>
              </w:rPr>
              <w:t>4500</w:t>
            </w:r>
          </w:p>
        </w:tc>
        <w:tc>
          <w:tcPr>
            <w:tcW w:w="1457" w:type="dxa"/>
            <w:shd w:val="clear" w:color="auto" w:fill="auto"/>
          </w:tcPr>
          <w:p w:rsidR="00E36BA1" w:rsidRPr="0033126A" w:rsidRDefault="00E36BA1" w:rsidP="0033126A">
            <w:pPr>
              <w:suppressAutoHyphens/>
              <w:spacing w:line="360" w:lineRule="auto"/>
              <w:rPr>
                <w:sz w:val="20"/>
              </w:rPr>
            </w:pPr>
            <w:r w:rsidRPr="0033126A">
              <w:rPr>
                <w:sz w:val="20"/>
              </w:rPr>
              <w:t>3900</w:t>
            </w:r>
          </w:p>
        </w:tc>
        <w:tc>
          <w:tcPr>
            <w:tcW w:w="1825" w:type="dxa"/>
            <w:shd w:val="clear" w:color="auto" w:fill="auto"/>
          </w:tcPr>
          <w:p w:rsidR="00E36BA1" w:rsidRPr="0033126A" w:rsidRDefault="00E36BA1" w:rsidP="0033126A">
            <w:pPr>
              <w:suppressAutoHyphens/>
              <w:spacing w:line="360" w:lineRule="auto"/>
              <w:rPr>
                <w:sz w:val="20"/>
              </w:rPr>
            </w:pPr>
            <w:r w:rsidRPr="0033126A">
              <w:rPr>
                <w:sz w:val="20"/>
              </w:rPr>
              <w:t>90000</w:t>
            </w:r>
          </w:p>
        </w:tc>
      </w:tr>
    </w:tbl>
    <w:p w:rsidR="00E36BA1" w:rsidRPr="00CE22D3" w:rsidRDefault="00E36BA1" w:rsidP="00D52E00">
      <w:pPr>
        <w:suppressAutoHyphens/>
        <w:spacing w:line="360" w:lineRule="auto"/>
        <w:ind w:firstLine="709"/>
        <w:jc w:val="both"/>
        <w:rPr>
          <w:sz w:val="28"/>
        </w:rPr>
      </w:pPr>
    </w:p>
    <w:p w:rsidR="00D52E00" w:rsidRPr="00CE22D3" w:rsidRDefault="00E36BA1" w:rsidP="00965549">
      <w:pPr>
        <w:suppressAutoHyphens/>
        <w:spacing w:line="360" w:lineRule="auto"/>
        <w:ind w:firstLine="709"/>
        <w:jc w:val="both"/>
        <w:rPr>
          <w:sz w:val="28"/>
        </w:rPr>
      </w:pPr>
      <w:r w:rsidRPr="00CE22D3">
        <w:rPr>
          <w:sz w:val="28"/>
        </w:rPr>
        <w:t>Стоимость контакта с 1000 аудитории:</w:t>
      </w:r>
      <w:r w:rsidR="00965549">
        <w:rPr>
          <w:sz w:val="28"/>
          <w:lang w:val="en-US"/>
        </w:rPr>
        <w:t xml:space="preserve"> </w:t>
      </w:r>
      <w:r w:rsidRPr="00CE22D3">
        <w:rPr>
          <w:sz w:val="28"/>
          <w:lang w:val="en-US"/>
        </w:rPr>
        <w:t>CPT</w:t>
      </w:r>
      <w:r w:rsidRPr="00CE22D3">
        <w:rPr>
          <w:sz w:val="28"/>
        </w:rPr>
        <w:t xml:space="preserve"> = 947 рублей.</w:t>
      </w:r>
    </w:p>
    <w:p w:rsidR="00E36BA1" w:rsidRPr="00CE22D3" w:rsidRDefault="00E36BA1" w:rsidP="00D52E00">
      <w:pPr>
        <w:suppressAutoHyphens/>
        <w:spacing w:line="360" w:lineRule="auto"/>
        <w:ind w:firstLine="709"/>
        <w:jc w:val="both"/>
        <w:rPr>
          <w:sz w:val="28"/>
        </w:rPr>
      </w:pPr>
      <w:r w:rsidRPr="00CE22D3">
        <w:rPr>
          <w:sz w:val="28"/>
        </w:rPr>
        <w:t>Стоимость одного контакта составила 20 рублей.</w:t>
      </w:r>
    </w:p>
    <w:p w:rsidR="00E36BA1" w:rsidRPr="00CE22D3" w:rsidRDefault="00E36BA1" w:rsidP="00D52E00">
      <w:pPr>
        <w:suppressAutoHyphens/>
        <w:spacing w:line="360" w:lineRule="auto"/>
        <w:ind w:firstLine="709"/>
        <w:jc w:val="both"/>
        <w:rPr>
          <w:sz w:val="28"/>
        </w:rPr>
      </w:pPr>
      <w:r w:rsidRPr="00CE22D3">
        <w:rPr>
          <w:sz w:val="28"/>
        </w:rPr>
        <w:t>Далее, последовало использование такого инструмента как контекстная реклама.</w:t>
      </w:r>
    </w:p>
    <w:p w:rsidR="00E36BA1" w:rsidRPr="00CE22D3" w:rsidRDefault="00E36BA1" w:rsidP="00D52E00">
      <w:pPr>
        <w:suppressAutoHyphens/>
        <w:spacing w:line="360" w:lineRule="auto"/>
        <w:ind w:firstLine="709"/>
        <w:jc w:val="both"/>
        <w:rPr>
          <w:sz w:val="28"/>
        </w:rPr>
      </w:pPr>
      <w:r w:rsidRPr="00CE22D3">
        <w:rPr>
          <w:sz w:val="28"/>
        </w:rPr>
        <w:t>В качестве основного и единственного инструмента для проведения данного этапа была выбрана система Yandex Direct.</w:t>
      </w:r>
    </w:p>
    <w:p w:rsidR="00E36BA1" w:rsidRPr="00CE22D3" w:rsidRDefault="00E36BA1" w:rsidP="00D52E00">
      <w:pPr>
        <w:suppressAutoHyphens/>
        <w:spacing w:line="360" w:lineRule="auto"/>
        <w:ind w:firstLine="709"/>
        <w:jc w:val="both"/>
        <w:rPr>
          <w:sz w:val="28"/>
        </w:rPr>
      </w:pPr>
      <w:r w:rsidRPr="00CE22D3">
        <w:rPr>
          <w:sz w:val="28"/>
          <w:lang w:val="en-US"/>
        </w:rPr>
        <w:t>Yandex</w:t>
      </w:r>
      <w:r w:rsidRPr="00CE22D3">
        <w:rPr>
          <w:sz w:val="28"/>
        </w:rPr>
        <w:t xml:space="preserve"> </w:t>
      </w:r>
      <w:r w:rsidRPr="00CE22D3">
        <w:rPr>
          <w:sz w:val="28"/>
          <w:lang w:val="en-US"/>
        </w:rPr>
        <w:t>Direct</w:t>
      </w:r>
      <w:r w:rsidRPr="00CE22D3">
        <w:rPr>
          <w:sz w:val="28"/>
        </w:rPr>
        <w:t xml:space="preserve"> — это инструмент для размещения </w:t>
      </w:r>
      <w:r w:rsidRPr="00CE22D3">
        <w:rPr>
          <w:rStyle w:val="af4"/>
          <w:b w:val="0"/>
          <w:sz w:val="28"/>
        </w:rPr>
        <w:t>контекстных</w:t>
      </w:r>
      <w:r w:rsidRPr="00CE22D3">
        <w:rPr>
          <w:sz w:val="28"/>
        </w:rPr>
        <w:t xml:space="preserve"> рекламных объявлений на страницах поискового портала Яндекс и на сайтах-участниках его Рекламной сети. При этом оплата осуществляется только за реальных посетителей сайта.</w:t>
      </w:r>
    </w:p>
    <w:p w:rsidR="00D52E00" w:rsidRPr="00CE22D3" w:rsidRDefault="00E36BA1" w:rsidP="00D52E00">
      <w:pPr>
        <w:suppressAutoHyphens/>
        <w:spacing w:line="360" w:lineRule="auto"/>
        <w:ind w:firstLine="709"/>
        <w:jc w:val="both"/>
        <w:rPr>
          <w:sz w:val="28"/>
        </w:rPr>
      </w:pPr>
      <w:r w:rsidRPr="00CE22D3">
        <w:rPr>
          <w:sz w:val="28"/>
        </w:rPr>
        <w:t xml:space="preserve">Для кампании были выбраны такие слова и словосочетания как </w:t>
      </w:r>
      <w:r w:rsidR="00D52E00" w:rsidRPr="00CE22D3">
        <w:rPr>
          <w:sz w:val="28"/>
        </w:rPr>
        <w:t>"</w:t>
      </w:r>
      <w:r w:rsidRPr="00CE22D3">
        <w:rPr>
          <w:sz w:val="28"/>
        </w:rPr>
        <w:t>эковата</w:t>
      </w:r>
      <w:r w:rsidR="00D52E00" w:rsidRPr="00CE22D3">
        <w:rPr>
          <w:sz w:val="28"/>
        </w:rPr>
        <w:t>"</w:t>
      </w:r>
      <w:r w:rsidRPr="00CE22D3">
        <w:rPr>
          <w:sz w:val="28"/>
        </w:rPr>
        <w:t xml:space="preserve">, </w:t>
      </w:r>
      <w:r w:rsidR="00D52E00" w:rsidRPr="00CE22D3">
        <w:rPr>
          <w:sz w:val="28"/>
        </w:rPr>
        <w:t>"</w:t>
      </w:r>
      <w:r w:rsidRPr="00CE22D3">
        <w:rPr>
          <w:sz w:val="28"/>
        </w:rPr>
        <w:t>утеплитель</w:t>
      </w:r>
      <w:r w:rsidR="00D52E00" w:rsidRPr="00CE22D3">
        <w:rPr>
          <w:sz w:val="28"/>
        </w:rPr>
        <w:t>"</w:t>
      </w:r>
      <w:r w:rsidRPr="00CE22D3">
        <w:rPr>
          <w:sz w:val="28"/>
        </w:rPr>
        <w:t xml:space="preserve"> и </w:t>
      </w:r>
      <w:r w:rsidR="00D52E00" w:rsidRPr="00CE22D3">
        <w:rPr>
          <w:sz w:val="28"/>
        </w:rPr>
        <w:t>"</w:t>
      </w:r>
      <w:r w:rsidRPr="00CE22D3">
        <w:rPr>
          <w:sz w:val="28"/>
        </w:rPr>
        <w:t>теплоизоляция</w:t>
      </w:r>
      <w:r w:rsidR="00D52E00" w:rsidRPr="00CE22D3">
        <w:rPr>
          <w:sz w:val="28"/>
        </w:rPr>
        <w:t>"</w:t>
      </w:r>
    </w:p>
    <w:p w:rsidR="00D52E00" w:rsidRPr="00CE22D3" w:rsidRDefault="00D52E00" w:rsidP="00D52E00">
      <w:pPr>
        <w:suppressAutoHyphens/>
        <w:spacing w:line="360" w:lineRule="auto"/>
        <w:ind w:firstLine="709"/>
        <w:jc w:val="both"/>
        <w:rPr>
          <w:sz w:val="28"/>
          <w:lang w:val="en-US"/>
        </w:rPr>
      </w:pPr>
    </w:p>
    <w:p w:rsidR="008E57B3" w:rsidRPr="00CE22D3" w:rsidRDefault="008E57B3" w:rsidP="00D52E00">
      <w:pPr>
        <w:suppressAutoHyphens/>
        <w:spacing w:line="360" w:lineRule="auto"/>
        <w:ind w:firstLine="709"/>
        <w:jc w:val="both"/>
        <w:rPr>
          <w:sz w:val="28"/>
          <w:lang w:val="en-US"/>
        </w:rPr>
      </w:pPr>
      <w:r w:rsidRPr="00CE22D3">
        <w:rPr>
          <w:sz w:val="28"/>
        </w:rPr>
        <w:t>Таблица 2</w:t>
      </w:r>
      <w:r w:rsidRPr="00CE22D3">
        <w:rPr>
          <w:sz w:val="28"/>
          <w:lang w:val="en-US"/>
        </w:rPr>
        <w:t>.8</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
        <w:gridCol w:w="1325"/>
        <w:gridCol w:w="819"/>
        <w:gridCol w:w="1180"/>
        <w:gridCol w:w="1288"/>
        <w:gridCol w:w="1583"/>
        <w:gridCol w:w="659"/>
        <w:gridCol w:w="1261"/>
      </w:tblGrid>
      <w:tr w:rsidR="003228AF" w:rsidRPr="0033126A" w:rsidTr="0033126A">
        <w:trPr>
          <w:jc w:val="center"/>
        </w:trPr>
        <w:tc>
          <w:tcPr>
            <w:tcW w:w="1006" w:type="dxa"/>
            <w:shd w:val="clear" w:color="auto" w:fill="auto"/>
          </w:tcPr>
          <w:p w:rsidR="00E36BA1" w:rsidRPr="0033126A" w:rsidRDefault="00E36BA1" w:rsidP="0033126A">
            <w:pPr>
              <w:suppressAutoHyphens/>
              <w:spacing w:line="360" w:lineRule="auto"/>
              <w:rPr>
                <w:sz w:val="20"/>
              </w:rPr>
            </w:pPr>
            <w:r w:rsidRPr="0033126A">
              <w:rPr>
                <w:sz w:val="20"/>
              </w:rPr>
              <w:t>Система</w:t>
            </w:r>
          </w:p>
        </w:tc>
        <w:tc>
          <w:tcPr>
            <w:tcW w:w="1401" w:type="dxa"/>
            <w:shd w:val="clear" w:color="auto" w:fill="auto"/>
          </w:tcPr>
          <w:p w:rsidR="00E36BA1" w:rsidRPr="0033126A" w:rsidRDefault="00E36BA1" w:rsidP="0033126A">
            <w:pPr>
              <w:suppressAutoHyphens/>
              <w:spacing w:line="360" w:lineRule="auto"/>
              <w:rPr>
                <w:sz w:val="20"/>
              </w:rPr>
            </w:pPr>
            <w:r w:rsidRPr="0033126A">
              <w:rPr>
                <w:sz w:val="20"/>
              </w:rPr>
              <w:t>Длительность</w:t>
            </w:r>
          </w:p>
        </w:tc>
        <w:tc>
          <w:tcPr>
            <w:tcW w:w="860" w:type="dxa"/>
            <w:shd w:val="clear" w:color="auto" w:fill="auto"/>
          </w:tcPr>
          <w:p w:rsidR="00E36BA1" w:rsidRPr="0033126A" w:rsidRDefault="00E36BA1" w:rsidP="0033126A">
            <w:pPr>
              <w:suppressAutoHyphens/>
              <w:spacing w:line="360" w:lineRule="auto"/>
              <w:rPr>
                <w:sz w:val="20"/>
              </w:rPr>
            </w:pPr>
            <w:r w:rsidRPr="0033126A">
              <w:rPr>
                <w:sz w:val="20"/>
              </w:rPr>
              <w:t>Показы</w:t>
            </w:r>
          </w:p>
        </w:tc>
        <w:tc>
          <w:tcPr>
            <w:tcW w:w="1246" w:type="dxa"/>
            <w:shd w:val="clear" w:color="auto" w:fill="auto"/>
          </w:tcPr>
          <w:p w:rsidR="00E36BA1" w:rsidRPr="0033126A" w:rsidRDefault="00E36BA1" w:rsidP="0033126A">
            <w:pPr>
              <w:suppressAutoHyphens/>
              <w:spacing w:line="360" w:lineRule="auto"/>
              <w:rPr>
                <w:sz w:val="20"/>
              </w:rPr>
            </w:pPr>
            <w:r w:rsidRPr="0033126A">
              <w:rPr>
                <w:sz w:val="20"/>
              </w:rPr>
              <w:t>Переходы, тыс. чел.</w:t>
            </w:r>
          </w:p>
        </w:tc>
        <w:tc>
          <w:tcPr>
            <w:tcW w:w="1361" w:type="dxa"/>
            <w:shd w:val="clear" w:color="auto" w:fill="auto"/>
          </w:tcPr>
          <w:p w:rsidR="00E36BA1" w:rsidRPr="0033126A" w:rsidRDefault="00E36BA1" w:rsidP="0033126A">
            <w:pPr>
              <w:suppressAutoHyphens/>
              <w:spacing w:line="360" w:lineRule="auto"/>
              <w:rPr>
                <w:sz w:val="20"/>
              </w:rPr>
            </w:pPr>
            <w:r w:rsidRPr="0033126A">
              <w:rPr>
                <w:sz w:val="20"/>
              </w:rPr>
              <w:t>Средняя стоимость клика, руб.</w:t>
            </w:r>
          </w:p>
        </w:tc>
        <w:tc>
          <w:tcPr>
            <w:tcW w:w="1677" w:type="dxa"/>
            <w:shd w:val="clear" w:color="auto" w:fill="auto"/>
          </w:tcPr>
          <w:p w:rsidR="00E36BA1" w:rsidRPr="0033126A" w:rsidRDefault="00E36BA1" w:rsidP="0033126A">
            <w:pPr>
              <w:suppressAutoHyphens/>
              <w:spacing w:line="360" w:lineRule="auto"/>
              <w:rPr>
                <w:sz w:val="20"/>
              </w:rPr>
            </w:pPr>
            <w:r w:rsidRPr="0033126A">
              <w:rPr>
                <w:sz w:val="20"/>
              </w:rPr>
              <w:t>Стоимость 1000 переходов (контактов), руб.</w:t>
            </w:r>
          </w:p>
        </w:tc>
        <w:tc>
          <w:tcPr>
            <w:tcW w:w="688" w:type="dxa"/>
            <w:shd w:val="clear" w:color="auto" w:fill="auto"/>
          </w:tcPr>
          <w:p w:rsidR="00E36BA1" w:rsidRPr="0033126A" w:rsidRDefault="00E36BA1" w:rsidP="0033126A">
            <w:pPr>
              <w:suppressAutoHyphens/>
              <w:spacing w:line="360" w:lineRule="auto"/>
              <w:rPr>
                <w:sz w:val="20"/>
              </w:rPr>
            </w:pPr>
            <w:r w:rsidRPr="0033126A">
              <w:rPr>
                <w:sz w:val="20"/>
                <w:lang w:val="en-US"/>
              </w:rPr>
              <w:t>CTR</w:t>
            </w:r>
            <w:r w:rsidRPr="0033126A">
              <w:rPr>
                <w:sz w:val="20"/>
              </w:rPr>
              <w:t>, %</w:t>
            </w:r>
          </w:p>
        </w:tc>
        <w:tc>
          <w:tcPr>
            <w:tcW w:w="1332" w:type="dxa"/>
            <w:shd w:val="clear" w:color="auto" w:fill="auto"/>
          </w:tcPr>
          <w:p w:rsidR="00E36BA1" w:rsidRPr="0033126A" w:rsidRDefault="00E36BA1" w:rsidP="0033126A">
            <w:pPr>
              <w:suppressAutoHyphens/>
              <w:spacing w:line="360" w:lineRule="auto"/>
              <w:rPr>
                <w:sz w:val="20"/>
              </w:rPr>
            </w:pPr>
            <w:r w:rsidRPr="0033126A">
              <w:rPr>
                <w:sz w:val="20"/>
              </w:rPr>
              <w:t>Итоговая стоимость, руб.</w:t>
            </w:r>
          </w:p>
        </w:tc>
      </w:tr>
      <w:tr w:rsidR="003228AF" w:rsidRPr="0033126A" w:rsidTr="0033126A">
        <w:trPr>
          <w:jc w:val="center"/>
        </w:trPr>
        <w:tc>
          <w:tcPr>
            <w:tcW w:w="1006" w:type="dxa"/>
            <w:shd w:val="clear" w:color="auto" w:fill="auto"/>
          </w:tcPr>
          <w:p w:rsidR="00E36BA1" w:rsidRPr="0033126A" w:rsidRDefault="00E36BA1" w:rsidP="0033126A">
            <w:pPr>
              <w:suppressAutoHyphens/>
              <w:spacing w:line="360" w:lineRule="auto"/>
              <w:rPr>
                <w:sz w:val="20"/>
                <w:szCs w:val="28"/>
              </w:rPr>
            </w:pPr>
            <w:r w:rsidRPr="0033126A">
              <w:rPr>
                <w:sz w:val="20"/>
                <w:szCs w:val="28"/>
                <w:lang w:val="en-US"/>
              </w:rPr>
              <w:t>Yandex</w:t>
            </w:r>
            <w:r w:rsidRPr="0033126A">
              <w:rPr>
                <w:sz w:val="20"/>
                <w:szCs w:val="28"/>
              </w:rPr>
              <w:t xml:space="preserve"> </w:t>
            </w:r>
            <w:r w:rsidRPr="0033126A">
              <w:rPr>
                <w:sz w:val="20"/>
                <w:szCs w:val="28"/>
                <w:lang w:val="en-US"/>
              </w:rPr>
              <w:t>Direct</w:t>
            </w:r>
          </w:p>
        </w:tc>
        <w:tc>
          <w:tcPr>
            <w:tcW w:w="1401" w:type="dxa"/>
            <w:shd w:val="clear" w:color="auto" w:fill="auto"/>
          </w:tcPr>
          <w:p w:rsidR="00E36BA1" w:rsidRPr="0033126A" w:rsidRDefault="00E36BA1" w:rsidP="0033126A">
            <w:pPr>
              <w:suppressAutoHyphens/>
              <w:spacing w:line="360" w:lineRule="auto"/>
              <w:rPr>
                <w:sz w:val="20"/>
                <w:szCs w:val="28"/>
              </w:rPr>
            </w:pPr>
            <w:r w:rsidRPr="0033126A">
              <w:rPr>
                <w:sz w:val="20"/>
                <w:szCs w:val="28"/>
              </w:rPr>
              <w:t>30 дней</w:t>
            </w:r>
          </w:p>
        </w:tc>
        <w:tc>
          <w:tcPr>
            <w:tcW w:w="860" w:type="dxa"/>
            <w:shd w:val="clear" w:color="auto" w:fill="auto"/>
          </w:tcPr>
          <w:p w:rsidR="00E36BA1" w:rsidRPr="0033126A" w:rsidRDefault="00E36BA1" w:rsidP="0033126A">
            <w:pPr>
              <w:suppressAutoHyphens/>
              <w:spacing w:line="360" w:lineRule="auto"/>
              <w:rPr>
                <w:sz w:val="20"/>
                <w:szCs w:val="28"/>
              </w:rPr>
            </w:pPr>
            <w:r w:rsidRPr="0033126A">
              <w:rPr>
                <w:sz w:val="20"/>
                <w:szCs w:val="28"/>
              </w:rPr>
              <w:t>40000</w:t>
            </w:r>
          </w:p>
        </w:tc>
        <w:tc>
          <w:tcPr>
            <w:tcW w:w="1246" w:type="dxa"/>
            <w:shd w:val="clear" w:color="auto" w:fill="auto"/>
          </w:tcPr>
          <w:p w:rsidR="00E36BA1" w:rsidRPr="0033126A" w:rsidRDefault="00E36BA1" w:rsidP="0033126A">
            <w:pPr>
              <w:suppressAutoHyphens/>
              <w:spacing w:line="360" w:lineRule="auto"/>
              <w:rPr>
                <w:sz w:val="20"/>
                <w:szCs w:val="28"/>
              </w:rPr>
            </w:pPr>
            <w:r w:rsidRPr="0033126A">
              <w:rPr>
                <w:sz w:val="20"/>
                <w:szCs w:val="28"/>
              </w:rPr>
              <w:t>7600</w:t>
            </w:r>
          </w:p>
        </w:tc>
        <w:tc>
          <w:tcPr>
            <w:tcW w:w="1361" w:type="dxa"/>
            <w:shd w:val="clear" w:color="auto" w:fill="auto"/>
          </w:tcPr>
          <w:p w:rsidR="00E36BA1" w:rsidRPr="0033126A" w:rsidRDefault="00E36BA1" w:rsidP="0033126A">
            <w:pPr>
              <w:suppressAutoHyphens/>
              <w:spacing w:line="360" w:lineRule="auto"/>
              <w:rPr>
                <w:sz w:val="20"/>
                <w:szCs w:val="28"/>
              </w:rPr>
            </w:pPr>
            <w:r w:rsidRPr="0033126A">
              <w:rPr>
                <w:sz w:val="20"/>
                <w:szCs w:val="28"/>
              </w:rPr>
              <w:t>13,5</w:t>
            </w:r>
          </w:p>
        </w:tc>
        <w:tc>
          <w:tcPr>
            <w:tcW w:w="1677" w:type="dxa"/>
            <w:shd w:val="clear" w:color="auto" w:fill="auto"/>
          </w:tcPr>
          <w:p w:rsidR="00E36BA1" w:rsidRPr="0033126A" w:rsidRDefault="00E36BA1" w:rsidP="0033126A">
            <w:pPr>
              <w:suppressAutoHyphens/>
              <w:spacing w:line="360" w:lineRule="auto"/>
              <w:rPr>
                <w:sz w:val="20"/>
                <w:szCs w:val="28"/>
              </w:rPr>
            </w:pPr>
            <w:r w:rsidRPr="0033126A">
              <w:rPr>
                <w:sz w:val="20"/>
                <w:szCs w:val="28"/>
              </w:rPr>
              <w:t>256</w:t>
            </w:r>
          </w:p>
        </w:tc>
        <w:tc>
          <w:tcPr>
            <w:tcW w:w="688" w:type="dxa"/>
            <w:shd w:val="clear" w:color="auto" w:fill="auto"/>
          </w:tcPr>
          <w:p w:rsidR="00E36BA1" w:rsidRPr="0033126A" w:rsidRDefault="00E36BA1" w:rsidP="0033126A">
            <w:pPr>
              <w:suppressAutoHyphens/>
              <w:spacing w:line="360" w:lineRule="auto"/>
              <w:rPr>
                <w:sz w:val="20"/>
                <w:szCs w:val="28"/>
              </w:rPr>
            </w:pPr>
            <w:r w:rsidRPr="0033126A">
              <w:rPr>
                <w:sz w:val="20"/>
                <w:szCs w:val="28"/>
              </w:rPr>
              <w:t>0,19</w:t>
            </w:r>
          </w:p>
        </w:tc>
        <w:tc>
          <w:tcPr>
            <w:tcW w:w="1332" w:type="dxa"/>
            <w:shd w:val="clear" w:color="auto" w:fill="auto"/>
          </w:tcPr>
          <w:p w:rsidR="00E36BA1" w:rsidRPr="0033126A" w:rsidRDefault="00E36BA1" w:rsidP="0033126A">
            <w:pPr>
              <w:suppressAutoHyphens/>
              <w:spacing w:line="360" w:lineRule="auto"/>
              <w:rPr>
                <w:sz w:val="20"/>
                <w:szCs w:val="28"/>
              </w:rPr>
            </w:pPr>
            <w:r w:rsidRPr="0033126A">
              <w:rPr>
                <w:sz w:val="20"/>
                <w:szCs w:val="28"/>
              </w:rPr>
              <w:t>102600</w:t>
            </w:r>
          </w:p>
        </w:tc>
      </w:tr>
    </w:tbl>
    <w:p w:rsidR="00E36BA1" w:rsidRPr="00CE22D3" w:rsidRDefault="00E36BA1" w:rsidP="00D52E00">
      <w:pPr>
        <w:suppressAutoHyphens/>
        <w:spacing w:line="360" w:lineRule="auto"/>
        <w:ind w:firstLine="709"/>
        <w:jc w:val="both"/>
        <w:rPr>
          <w:sz w:val="28"/>
        </w:rPr>
      </w:pPr>
    </w:p>
    <w:p w:rsidR="00E36BA1" w:rsidRPr="00CE22D3" w:rsidRDefault="00E36BA1" w:rsidP="00D52E00">
      <w:pPr>
        <w:suppressAutoHyphens/>
        <w:spacing w:line="360" w:lineRule="auto"/>
        <w:ind w:firstLine="709"/>
        <w:jc w:val="both"/>
        <w:rPr>
          <w:sz w:val="28"/>
        </w:rPr>
      </w:pPr>
      <w:r w:rsidRPr="00CE22D3">
        <w:rPr>
          <w:sz w:val="28"/>
        </w:rPr>
        <w:t>После проведения промо-акции и контекстной рекламной кампании в интернете специалистам агентства BusinessLink Advertising потребовалось 7 дней для обработки и подготовки данных для осуществления директ и мобильной рассылки, контактные адреса были указанны непосредственно посетителями строительных гипермаркетов и выставки, во время проведения промо и выставочных мероприятий.</w:t>
      </w:r>
    </w:p>
    <w:p w:rsidR="00E36BA1" w:rsidRPr="00CE22D3" w:rsidRDefault="00E36BA1" w:rsidP="00D52E00">
      <w:pPr>
        <w:suppressAutoHyphens/>
        <w:spacing w:line="360" w:lineRule="auto"/>
        <w:ind w:firstLine="709"/>
        <w:jc w:val="both"/>
        <w:rPr>
          <w:sz w:val="28"/>
          <w:lang w:val="en-US"/>
        </w:rPr>
      </w:pPr>
      <w:r w:rsidRPr="00CE22D3">
        <w:rPr>
          <w:sz w:val="28"/>
        </w:rPr>
        <w:t>При рассылке в рекламных сообщениях указывалась (скидка, при предъявлении сообщения) в размере 3% для розничных покупок и 2% для оптовых заказов.</w:t>
      </w:r>
    </w:p>
    <w:p w:rsidR="00D52E00" w:rsidRPr="00CE22D3" w:rsidRDefault="00D52E00" w:rsidP="00D52E00">
      <w:pPr>
        <w:suppressAutoHyphens/>
        <w:spacing w:line="360" w:lineRule="auto"/>
        <w:ind w:firstLine="709"/>
        <w:jc w:val="both"/>
        <w:rPr>
          <w:sz w:val="28"/>
          <w:lang w:val="en-US"/>
        </w:rPr>
      </w:pPr>
    </w:p>
    <w:p w:rsidR="00A16AD1" w:rsidRPr="00CE22D3" w:rsidRDefault="00A16AD1" w:rsidP="00D52E00">
      <w:pPr>
        <w:suppressAutoHyphens/>
        <w:spacing w:line="360" w:lineRule="auto"/>
        <w:ind w:firstLine="709"/>
        <w:jc w:val="both"/>
        <w:rPr>
          <w:sz w:val="28"/>
          <w:lang w:val="en-US"/>
        </w:rPr>
      </w:pPr>
      <w:r w:rsidRPr="00CE22D3">
        <w:rPr>
          <w:sz w:val="28"/>
        </w:rPr>
        <w:t xml:space="preserve">Таблица </w:t>
      </w:r>
      <w:r w:rsidRPr="00CE22D3">
        <w:rPr>
          <w:sz w:val="28"/>
          <w:lang w:val="en-US"/>
        </w:rPr>
        <w:t>2.9</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2332"/>
        <w:gridCol w:w="5103"/>
      </w:tblGrid>
      <w:tr w:rsidR="00E36BA1" w:rsidRPr="0033126A" w:rsidTr="0033126A">
        <w:trPr>
          <w:jc w:val="center"/>
        </w:trPr>
        <w:tc>
          <w:tcPr>
            <w:tcW w:w="1260" w:type="dxa"/>
            <w:vMerge w:val="restart"/>
            <w:shd w:val="clear" w:color="auto" w:fill="auto"/>
          </w:tcPr>
          <w:p w:rsidR="00E36BA1" w:rsidRPr="0033126A" w:rsidRDefault="00E36BA1" w:rsidP="0033126A">
            <w:pPr>
              <w:suppressAutoHyphens/>
              <w:spacing w:line="360" w:lineRule="auto"/>
              <w:rPr>
                <w:sz w:val="20"/>
                <w:szCs w:val="28"/>
              </w:rPr>
            </w:pPr>
            <w:r w:rsidRPr="0033126A">
              <w:rPr>
                <w:sz w:val="20"/>
                <w:szCs w:val="28"/>
              </w:rPr>
              <w:t>Директ-рассылка</w:t>
            </w:r>
          </w:p>
        </w:tc>
        <w:tc>
          <w:tcPr>
            <w:tcW w:w="2332" w:type="dxa"/>
            <w:shd w:val="clear" w:color="auto" w:fill="auto"/>
          </w:tcPr>
          <w:p w:rsidR="00E36BA1" w:rsidRPr="0033126A" w:rsidRDefault="00E36BA1" w:rsidP="0033126A">
            <w:pPr>
              <w:suppressAutoHyphens/>
              <w:spacing w:line="360" w:lineRule="auto"/>
              <w:rPr>
                <w:sz w:val="20"/>
                <w:szCs w:val="28"/>
              </w:rPr>
            </w:pPr>
            <w:r w:rsidRPr="0033126A">
              <w:rPr>
                <w:sz w:val="20"/>
                <w:szCs w:val="28"/>
              </w:rPr>
              <w:t>Количество адресатов, тыс.чел.</w:t>
            </w:r>
          </w:p>
        </w:tc>
        <w:tc>
          <w:tcPr>
            <w:tcW w:w="5103" w:type="dxa"/>
            <w:shd w:val="clear" w:color="auto" w:fill="auto"/>
          </w:tcPr>
          <w:p w:rsidR="00E36BA1" w:rsidRPr="0033126A" w:rsidRDefault="00E36BA1" w:rsidP="0033126A">
            <w:pPr>
              <w:suppressAutoHyphens/>
              <w:spacing w:line="360" w:lineRule="auto"/>
              <w:rPr>
                <w:sz w:val="20"/>
                <w:szCs w:val="28"/>
              </w:rPr>
            </w:pPr>
            <w:r w:rsidRPr="0033126A">
              <w:rPr>
                <w:sz w:val="20"/>
                <w:szCs w:val="28"/>
              </w:rPr>
              <w:t>Стоимость рассылки, включая стоимость изготовления, тыс. руб.</w:t>
            </w:r>
          </w:p>
        </w:tc>
      </w:tr>
      <w:tr w:rsidR="00E36BA1" w:rsidRPr="0033126A" w:rsidTr="0033126A">
        <w:trPr>
          <w:jc w:val="center"/>
        </w:trPr>
        <w:tc>
          <w:tcPr>
            <w:tcW w:w="1260" w:type="dxa"/>
            <w:vMerge/>
            <w:shd w:val="clear" w:color="auto" w:fill="auto"/>
          </w:tcPr>
          <w:p w:rsidR="00E36BA1" w:rsidRPr="0033126A" w:rsidRDefault="00E36BA1" w:rsidP="0033126A">
            <w:pPr>
              <w:suppressAutoHyphens/>
              <w:spacing w:line="360" w:lineRule="auto"/>
              <w:rPr>
                <w:sz w:val="20"/>
                <w:szCs w:val="28"/>
              </w:rPr>
            </w:pPr>
          </w:p>
        </w:tc>
        <w:tc>
          <w:tcPr>
            <w:tcW w:w="2332" w:type="dxa"/>
            <w:shd w:val="clear" w:color="auto" w:fill="auto"/>
          </w:tcPr>
          <w:p w:rsidR="00E36BA1" w:rsidRPr="0033126A" w:rsidRDefault="00E36BA1" w:rsidP="0033126A">
            <w:pPr>
              <w:suppressAutoHyphens/>
              <w:spacing w:line="360" w:lineRule="auto"/>
              <w:rPr>
                <w:sz w:val="20"/>
                <w:szCs w:val="28"/>
              </w:rPr>
            </w:pPr>
            <w:r w:rsidRPr="0033126A">
              <w:rPr>
                <w:sz w:val="20"/>
                <w:szCs w:val="28"/>
              </w:rPr>
              <w:t>7820</w:t>
            </w:r>
          </w:p>
        </w:tc>
        <w:tc>
          <w:tcPr>
            <w:tcW w:w="5103" w:type="dxa"/>
            <w:shd w:val="clear" w:color="auto" w:fill="auto"/>
          </w:tcPr>
          <w:p w:rsidR="00E36BA1" w:rsidRPr="0033126A" w:rsidRDefault="00E36BA1" w:rsidP="0033126A">
            <w:pPr>
              <w:suppressAutoHyphens/>
              <w:spacing w:line="360" w:lineRule="auto"/>
              <w:rPr>
                <w:sz w:val="20"/>
                <w:szCs w:val="28"/>
              </w:rPr>
            </w:pPr>
            <w:r w:rsidRPr="0033126A">
              <w:rPr>
                <w:sz w:val="20"/>
                <w:szCs w:val="28"/>
              </w:rPr>
              <w:t>29000</w:t>
            </w:r>
          </w:p>
        </w:tc>
      </w:tr>
    </w:tbl>
    <w:p w:rsidR="00E36BA1" w:rsidRPr="00CE22D3" w:rsidRDefault="00E36BA1" w:rsidP="00D52E00">
      <w:pPr>
        <w:suppressAutoHyphens/>
        <w:spacing w:line="360" w:lineRule="auto"/>
        <w:ind w:firstLine="709"/>
        <w:jc w:val="both"/>
        <w:rPr>
          <w:sz w:val="28"/>
        </w:rPr>
      </w:pPr>
    </w:p>
    <w:p w:rsidR="00E36BA1" w:rsidRPr="00CE22D3" w:rsidRDefault="00E36BA1" w:rsidP="00D52E00">
      <w:pPr>
        <w:suppressAutoHyphens/>
        <w:spacing w:line="360" w:lineRule="auto"/>
        <w:ind w:firstLine="709"/>
        <w:jc w:val="both"/>
        <w:rPr>
          <w:sz w:val="28"/>
        </w:rPr>
      </w:pPr>
      <w:r w:rsidRPr="00CE22D3">
        <w:rPr>
          <w:sz w:val="28"/>
        </w:rPr>
        <w:t>Аналогично предыдущим этапам рассчитаем стоимость 1000 контактов:</w:t>
      </w:r>
    </w:p>
    <w:p w:rsidR="00D52E00" w:rsidRPr="00CE22D3" w:rsidRDefault="00D52E00" w:rsidP="00D52E00">
      <w:pPr>
        <w:suppressAutoHyphens/>
        <w:spacing w:line="360" w:lineRule="auto"/>
        <w:ind w:firstLine="709"/>
        <w:jc w:val="both"/>
        <w:rPr>
          <w:sz w:val="28"/>
          <w:lang w:val="en-US"/>
        </w:rPr>
      </w:pPr>
    </w:p>
    <w:p w:rsidR="00E36BA1" w:rsidRPr="00CE22D3" w:rsidRDefault="00E36BA1" w:rsidP="00D52E00">
      <w:pPr>
        <w:suppressAutoHyphens/>
        <w:spacing w:line="360" w:lineRule="auto"/>
        <w:ind w:firstLine="709"/>
        <w:jc w:val="both"/>
        <w:rPr>
          <w:sz w:val="28"/>
        </w:rPr>
      </w:pPr>
      <w:r w:rsidRPr="00CE22D3">
        <w:rPr>
          <w:sz w:val="28"/>
          <w:lang w:val="en-US"/>
        </w:rPr>
        <w:t>CPT</w:t>
      </w:r>
      <w:r w:rsidRPr="00CE22D3">
        <w:rPr>
          <w:sz w:val="28"/>
        </w:rPr>
        <w:t xml:space="preserve"> = 29000 / 7820 * 1000 = 3708 рублей.</w:t>
      </w:r>
    </w:p>
    <w:p w:rsidR="00D52E00" w:rsidRDefault="00D52E00" w:rsidP="00D52E00">
      <w:pPr>
        <w:suppressAutoHyphens/>
        <w:spacing w:line="360" w:lineRule="auto"/>
        <w:ind w:firstLine="709"/>
        <w:jc w:val="both"/>
        <w:rPr>
          <w:sz w:val="28"/>
          <w:lang w:val="en-US"/>
        </w:rPr>
      </w:pPr>
    </w:p>
    <w:p w:rsidR="00E36BA1" w:rsidRPr="00CE22D3" w:rsidRDefault="003228AF" w:rsidP="00D52E00">
      <w:pPr>
        <w:suppressAutoHyphens/>
        <w:spacing w:line="360" w:lineRule="auto"/>
        <w:ind w:firstLine="709"/>
        <w:jc w:val="both"/>
        <w:rPr>
          <w:sz w:val="28"/>
        </w:rPr>
      </w:pPr>
      <w:r>
        <w:rPr>
          <w:sz w:val="28"/>
          <w:lang w:val="en-US"/>
        </w:rPr>
        <w:br w:type="page"/>
      </w:r>
      <w:r w:rsidR="00E36BA1" w:rsidRPr="00CE22D3">
        <w:rPr>
          <w:sz w:val="28"/>
        </w:rPr>
        <w:t xml:space="preserve">Кроме вышеперечисленных методов продвижения продукции </w:t>
      </w:r>
      <w:r w:rsidR="00D52E00" w:rsidRPr="00CE22D3">
        <w:rPr>
          <w:sz w:val="28"/>
        </w:rPr>
        <w:t>"</w:t>
      </w:r>
      <w:r w:rsidR="00E36BA1" w:rsidRPr="00CE22D3">
        <w:rPr>
          <w:sz w:val="28"/>
        </w:rPr>
        <w:t>Изотек-Норд</w:t>
      </w:r>
      <w:r w:rsidR="00D52E00" w:rsidRPr="00CE22D3">
        <w:rPr>
          <w:sz w:val="28"/>
        </w:rPr>
        <w:t>"</w:t>
      </w:r>
      <w:r w:rsidR="00E36BA1" w:rsidRPr="00CE22D3">
        <w:rPr>
          <w:sz w:val="28"/>
        </w:rPr>
        <w:t xml:space="preserve"> во время BTL подхода, руководством компании было приятно решение отправить половину сотрудников из отдела продаж на специальную обучающую программу по повышению навыков личных продаж. Срок обучения составил один месяц и обошелся компании в 175000 тысяч рублей.</w:t>
      </w:r>
    </w:p>
    <w:p w:rsidR="00E36BA1" w:rsidRPr="00CE22D3" w:rsidRDefault="00E36BA1" w:rsidP="00D52E00">
      <w:pPr>
        <w:suppressAutoHyphens/>
        <w:spacing w:line="360" w:lineRule="auto"/>
        <w:ind w:firstLine="709"/>
        <w:jc w:val="both"/>
        <w:rPr>
          <w:sz w:val="28"/>
        </w:rPr>
      </w:pPr>
    </w:p>
    <w:p w:rsidR="00DE2110" w:rsidRPr="00CE22D3" w:rsidRDefault="00DE2110" w:rsidP="00D52E00">
      <w:pPr>
        <w:pStyle w:val="1"/>
        <w:keepNext w:val="0"/>
        <w:suppressAutoHyphens/>
        <w:spacing w:before="0" w:after="0" w:line="360" w:lineRule="auto"/>
        <w:ind w:firstLine="709"/>
        <w:jc w:val="both"/>
        <w:rPr>
          <w:rFonts w:ascii="Times New Roman" w:hAnsi="Times New Roman" w:cs="Times New Roman"/>
          <w:b w:val="0"/>
          <w:sz w:val="28"/>
          <w:szCs w:val="24"/>
        </w:rPr>
      </w:pPr>
      <w:r w:rsidRPr="00CE22D3">
        <w:rPr>
          <w:rFonts w:ascii="Times New Roman" w:hAnsi="Times New Roman" w:cs="Times New Roman"/>
          <w:b w:val="0"/>
          <w:sz w:val="28"/>
          <w:szCs w:val="24"/>
        </w:rPr>
        <w:br w:type="page"/>
      </w:r>
      <w:bookmarkStart w:id="10" w:name="_Toc250288538"/>
      <w:r w:rsidR="00D52E00" w:rsidRPr="00CE22D3">
        <w:rPr>
          <w:rFonts w:ascii="Times New Roman" w:hAnsi="Times New Roman" w:cs="Times New Roman"/>
          <w:b w:val="0"/>
          <w:sz w:val="28"/>
          <w:szCs w:val="24"/>
        </w:rPr>
        <w:t xml:space="preserve">Глава </w:t>
      </w:r>
      <w:r w:rsidRPr="00CE22D3">
        <w:rPr>
          <w:rFonts w:ascii="Times New Roman" w:hAnsi="Times New Roman" w:cs="Times New Roman"/>
          <w:b w:val="0"/>
          <w:sz w:val="28"/>
          <w:szCs w:val="24"/>
        </w:rPr>
        <w:t xml:space="preserve">3. </w:t>
      </w:r>
      <w:r w:rsidR="00D52E00" w:rsidRPr="00CE22D3">
        <w:rPr>
          <w:rFonts w:ascii="Times New Roman" w:hAnsi="Times New Roman" w:cs="Times New Roman"/>
          <w:b w:val="0"/>
          <w:sz w:val="28"/>
          <w:szCs w:val="24"/>
        </w:rPr>
        <w:t>Оценка эффективности разработанной рекламной кампании</w:t>
      </w:r>
      <w:bookmarkEnd w:id="10"/>
    </w:p>
    <w:p w:rsidR="00DE2110" w:rsidRPr="00CE22D3" w:rsidRDefault="00DE2110" w:rsidP="00D52E00">
      <w:pPr>
        <w:pStyle w:val="1"/>
        <w:keepNext w:val="0"/>
        <w:suppressAutoHyphens/>
        <w:spacing w:before="0" w:after="0" w:line="360" w:lineRule="auto"/>
        <w:ind w:firstLine="709"/>
        <w:jc w:val="both"/>
        <w:rPr>
          <w:rFonts w:ascii="Times New Roman" w:hAnsi="Times New Roman" w:cs="Times New Roman"/>
          <w:b w:val="0"/>
          <w:sz w:val="28"/>
          <w:szCs w:val="24"/>
        </w:rPr>
      </w:pPr>
    </w:p>
    <w:p w:rsidR="00E36BA1" w:rsidRPr="00CE22D3" w:rsidRDefault="00E36BA1" w:rsidP="00D52E00">
      <w:pPr>
        <w:suppressAutoHyphens/>
        <w:spacing w:line="360" w:lineRule="auto"/>
        <w:ind w:firstLine="709"/>
        <w:jc w:val="both"/>
        <w:rPr>
          <w:sz w:val="28"/>
        </w:rPr>
      </w:pPr>
      <w:r w:rsidRPr="00CE22D3">
        <w:rPr>
          <w:sz w:val="28"/>
        </w:rPr>
        <w:t>В предыдущей главе был подробно исследован процесс планирования рекламной кампании, а также отражены методы сбора необходимой информации о рекламных носителях и средствах продвижения продукции, необходимых для дальнейшего сравнения между собой и определения экономической эффективности.</w:t>
      </w:r>
    </w:p>
    <w:p w:rsidR="00E36BA1" w:rsidRPr="00CE22D3" w:rsidRDefault="00E36BA1" w:rsidP="00D52E00">
      <w:pPr>
        <w:suppressAutoHyphens/>
        <w:spacing w:line="360" w:lineRule="auto"/>
        <w:ind w:firstLine="709"/>
        <w:jc w:val="both"/>
        <w:rPr>
          <w:sz w:val="28"/>
        </w:rPr>
      </w:pPr>
      <w:r w:rsidRPr="00CE22D3">
        <w:rPr>
          <w:sz w:val="28"/>
        </w:rPr>
        <w:t>Здесь необходимо уточнить, что все специалисты, занимающиеся, на практике вопросами оценки эффективности рекламы отмечают, что на основании полученных результатов по итогам рекламной кампании нельзя со стопроцентной уверенностью судить о точности полученных данных, так как на них влияют не только внутренние факторы. Такие как стратегия кампании, точность планирования, выбор рекламных носителей и тому подобное, но и внешние факторы, которые учесть заранее или в процессе практически невозможно. К ним можно отнести изменение рыночной ситуации и потребительское предпочтение, изменение политической ситуации, неблагоприятные погодные явления, форс-мажорные обстоятельства и другие факторы.</w:t>
      </w:r>
    </w:p>
    <w:p w:rsidR="00D52E00" w:rsidRPr="00CE22D3" w:rsidRDefault="00E36BA1" w:rsidP="00D52E00">
      <w:pPr>
        <w:suppressAutoHyphens/>
        <w:spacing w:line="360" w:lineRule="auto"/>
        <w:ind w:firstLine="709"/>
        <w:jc w:val="both"/>
        <w:rPr>
          <w:sz w:val="28"/>
        </w:rPr>
      </w:pPr>
      <w:r w:rsidRPr="00CE22D3">
        <w:rPr>
          <w:sz w:val="28"/>
        </w:rPr>
        <w:t>Тем не менее, оценка эффективности рекламы является ключевым этапом в продвижении компании и продукта, в завершении которого составляется медиаотчет.</w:t>
      </w:r>
    </w:p>
    <w:p w:rsidR="00E36BA1" w:rsidRPr="00CE22D3" w:rsidRDefault="00E36BA1" w:rsidP="00D52E00">
      <w:pPr>
        <w:suppressAutoHyphens/>
        <w:spacing w:line="360" w:lineRule="auto"/>
        <w:ind w:firstLine="709"/>
        <w:jc w:val="both"/>
        <w:rPr>
          <w:sz w:val="28"/>
        </w:rPr>
      </w:pPr>
      <w:r w:rsidRPr="00CE22D3">
        <w:rPr>
          <w:sz w:val="28"/>
        </w:rPr>
        <w:t xml:space="preserve">По итогам рекламной кампании </w:t>
      </w:r>
      <w:r w:rsidR="00D52E00" w:rsidRPr="00CE22D3">
        <w:rPr>
          <w:sz w:val="28"/>
        </w:rPr>
        <w:t>"</w:t>
      </w:r>
      <w:r w:rsidRPr="00CE22D3">
        <w:rPr>
          <w:sz w:val="28"/>
        </w:rPr>
        <w:t>Изотек-Норд</w:t>
      </w:r>
      <w:r w:rsidR="00D52E00" w:rsidRPr="00CE22D3">
        <w:rPr>
          <w:sz w:val="28"/>
        </w:rPr>
        <w:t>"</w:t>
      </w:r>
      <w:r w:rsidRPr="00CE22D3">
        <w:rPr>
          <w:sz w:val="28"/>
        </w:rPr>
        <w:t xml:space="preserve"> были определены количественные данные по следующим направлениям:</w:t>
      </w:r>
    </w:p>
    <w:p w:rsidR="00E36BA1" w:rsidRPr="00CE22D3" w:rsidRDefault="00E36BA1" w:rsidP="00D52E00">
      <w:pPr>
        <w:numPr>
          <w:ilvl w:val="0"/>
          <w:numId w:val="37"/>
        </w:numPr>
        <w:suppressAutoHyphens/>
        <w:autoSpaceDE/>
        <w:autoSpaceDN/>
        <w:spacing w:line="360" w:lineRule="auto"/>
        <w:ind w:left="0" w:firstLine="709"/>
        <w:jc w:val="both"/>
        <w:rPr>
          <w:sz w:val="28"/>
        </w:rPr>
      </w:pPr>
      <w:r w:rsidRPr="00CE22D3">
        <w:rPr>
          <w:sz w:val="28"/>
        </w:rPr>
        <w:t>Степень известности предприятия и продукта - степень влияния рекламы на человека</w:t>
      </w:r>
      <w:r w:rsidR="00B41DF5" w:rsidRPr="00CE22D3">
        <w:rPr>
          <w:sz w:val="28"/>
        </w:rPr>
        <w:t xml:space="preserve"> </w:t>
      </w:r>
      <w:r w:rsidRPr="00CE22D3">
        <w:rPr>
          <w:sz w:val="28"/>
        </w:rPr>
        <w:t>(привлечение внимания покупателей, запоминаемость, воздействие на мотив покупки и др.)</w:t>
      </w:r>
    </w:p>
    <w:p w:rsidR="00D52E00" w:rsidRPr="00CE22D3" w:rsidRDefault="00E36BA1" w:rsidP="00D52E00">
      <w:pPr>
        <w:numPr>
          <w:ilvl w:val="0"/>
          <w:numId w:val="37"/>
        </w:numPr>
        <w:suppressAutoHyphens/>
        <w:autoSpaceDE/>
        <w:autoSpaceDN/>
        <w:spacing w:line="360" w:lineRule="auto"/>
        <w:ind w:left="0" w:firstLine="709"/>
        <w:jc w:val="both"/>
        <w:rPr>
          <w:sz w:val="28"/>
        </w:rPr>
      </w:pPr>
      <w:r w:rsidRPr="00CE22D3">
        <w:rPr>
          <w:sz w:val="28"/>
        </w:rPr>
        <w:t>Финансово-экономические показатели - экономический результат, полученный от применения рекламного средства или организации рекламной кампании.</w:t>
      </w:r>
    </w:p>
    <w:p w:rsidR="00E36BA1" w:rsidRPr="00CE22D3" w:rsidRDefault="00E36BA1" w:rsidP="00D52E00">
      <w:pPr>
        <w:numPr>
          <w:ilvl w:val="0"/>
          <w:numId w:val="37"/>
        </w:numPr>
        <w:suppressAutoHyphens/>
        <w:spacing w:line="360" w:lineRule="auto"/>
        <w:ind w:left="0" w:firstLine="709"/>
        <w:jc w:val="both"/>
        <w:rPr>
          <w:sz w:val="28"/>
        </w:rPr>
      </w:pPr>
      <w:r w:rsidRPr="00CE22D3">
        <w:rPr>
          <w:bCs/>
          <w:iCs/>
          <w:sz w:val="28"/>
        </w:rPr>
        <w:t>Также необходимо отметить, использованные методы исследования эффективности рекламных подходов:</w:t>
      </w:r>
    </w:p>
    <w:p w:rsidR="00E36BA1" w:rsidRPr="00CE22D3" w:rsidRDefault="00E36BA1" w:rsidP="00D52E00">
      <w:pPr>
        <w:numPr>
          <w:ilvl w:val="0"/>
          <w:numId w:val="37"/>
        </w:numPr>
        <w:suppressAutoHyphens/>
        <w:autoSpaceDE/>
        <w:autoSpaceDN/>
        <w:spacing w:line="360" w:lineRule="auto"/>
        <w:ind w:left="0" w:firstLine="709"/>
        <w:jc w:val="both"/>
        <w:rPr>
          <w:sz w:val="28"/>
        </w:rPr>
      </w:pPr>
      <w:r w:rsidRPr="00CE22D3">
        <w:rPr>
          <w:sz w:val="28"/>
        </w:rPr>
        <w:t>сбор и анализ статистических данных (планирования и фактического достижения);</w:t>
      </w:r>
    </w:p>
    <w:p w:rsidR="00E36BA1" w:rsidRPr="00CE22D3" w:rsidRDefault="00E36BA1" w:rsidP="00D52E00">
      <w:pPr>
        <w:numPr>
          <w:ilvl w:val="0"/>
          <w:numId w:val="37"/>
        </w:numPr>
        <w:suppressAutoHyphens/>
        <w:autoSpaceDE/>
        <w:autoSpaceDN/>
        <w:spacing w:line="360" w:lineRule="auto"/>
        <w:ind w:left="0" w:firstLine="709"/>
        <w:jc w:val="both"/>
        <w:rPr>
          <w:sz w:val="28"/>
        </w:rPr>
      </w:pPr>
      <w:r w:rsidRPr="00CE22D3">
        <w:rPr>
          <w:sz w:val="28"/>
        </w:rPr>
        <w:t>социологические опросы среди потребителей, проведение фокус-групп, исследований, опросов до и после рекламных кампаний;</w:t>
      </w:r>
    </w:p>
    <w:p w:rsidR="00E36BA1" w:rsidRPr="00CE22D3" w:rsidRDefault="00E36BA1" w:rsidP="00D52E00">
      <w:pPr>
        <w:numPr>
          <w:ilvl w:val="0"/>
          <w:numId w:val="37"/>
        </w:numPr>
        <w:suppressAutoHyphens/>
        <w:autoSpaceDE/>
        <w:autoSpaceDN/>
        <w:spacing w:line="360" w:lineRule="auto"/>
        <w:ind w:left="0" w:firstLine="709"/>
        <w:jc w:val="both"/>
        <w:rPr>
          <w:sz w:val="28"/>
        </w:rPr>
      </w:pPr>
      <w:r w:rsidRPr="00CE22D3">
        <w:rPr>
          <w:sz w:val="28"/>
        </w:rPr>
        <w:t>анализ динамики продаж и посещаемости мест выставки и продажи товара.</w:t>
      </w:r>
    </w:p>
    <w:p w:rsidR="00DE2110" w:rsidRPr="00CE22D3" w:rsidRDefault="00DE2110" w:rsidP="00D52E00">
      <w:pPr>
        <w:suppressAutoHyphens/>
        <w:spacing w:line="360" w:lineRule="auto"/>
        <w:ind w:firstLine="709"/>
        <w:jc w:val="both"/>
        <w:rPr>
          <w:sz w:val="28"/>
        </w:rPr>
      </w:pPr>
    </w:p>
    <w:p w:rsidR="00E36BA1" w:rsidRPr="00CE22D3" w:rsidRDefault="00C8485F" w:rsidP="00D52E00">
      <w:pPr>
        <w:suppressAutoHyphens/>
        <w:spacing w:line="360" w:lineRule="auto"/>
        <w:ind w:firstLine="709"/>
        <w:jc w:val="both"/>
        <w:rPr>
          <w:sz w:val="28"/>
        </w:rPr>
      </w:pPr>
      <w:r w:rsidRPr="00CE22D3">
        <w:rPr>
          <w:sz w:val="28"/>
        </w:rPr>
        <w:t xml:space="preserve">Таблица </w:t>
      </w:r>
      <w:r w:rsidR="00DE2110" w:rsidRPr="00CE22D3">
        <w:rPr>
          <w:sz w:val="28"/>
        </w:rPr>
        <w:t>3</w:t>
      </w:r>
      <w:r w:rsidRPr="00CE22D3">
        <w:rPr>
          <w:sz w:val="28"/>
        </w:rPr>
        <w:t>.1</w:t>
      </w:r>
      <w:r w:rsidR="00D52E00" w:rsidRPr="00CE22D3">
        <w:rPr>
          <w:sz w:val="28"/>
          <w:lang w:val="en-US"/>
        </w:rPr>
        <w:t xml:space="preserve"> </w:t>
      </w:r>
      <w:r w:rsidR="00E36BA1" w:rsidRPr="00CE22D3">
        <w:rPr>
          <w:sz w:val="28"/>
        </w:rPr>
        <w:t>Оценка финансово-экономических показателей</w:t>
      </w:r>
      <w:r w:rsidR="00B41DF5" w:rsidRPr="00CE22D3">
        <w:rPr>
          <w:sz w:val="28"/>
        </w:rPr>
        <w:t xml:space="preserve"> </w:t>
      </w:r>
      <w:r w:rsidR="00E36BA1" w:rsidRPr="00CE22D3">
        <w:rPr>
          <w:sz w:val="28"/>
        </w:rPr>
        <w:t>первого (ATL) рекламного подхода</w:t>
      </w:r>
      <w:r w:rsidRPr="00CE22D3">
        <w:rPr>
          <w:sz w:val="28"/>
        </w:rPr>
        <w:t xml:space="preserve"> </w:t>
      </w:r>
    </w:p>
    <w:tbl>
      <w:tblPr>
        <w:tblW w:w="8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9"/>
        <w:gridCol w:w="2798"/>
        <w:gridCol w:w="2457"/>
        <w:gridCol w:w="1971"/>
      </w:tblGrid>
      <w:tr w:rsidR="00E36BA1" w:rsidRPr="0033126A" w:rsidTr="0033126A">
        <w:trPr>
          <w:jc w:val="center"/>
        </w:trPr>
        <w:tc>
          <w:tcPr>
            <w:tcW w:w="1419" w:type="dxa"/>
            <w:shd w:val="clear" w:color="auto" w:fill="auto"/>
          </w:tcPr>
          <w:p w:rsidR="00E36BA1" w:rsidRPr="0033126A" w:rsidRDefault="00E36BA1" w:rsidP="0033126A">
            <w:pPr>
              <w:suppressAutoHyphens/>
              <w:spacing w:line="360" w:lineRule="auto"/>
              <w:rPr>
                <w:sz w:val="20"/>
                <w:szCs w:val="28"/>
              </w:rPr>
            </w:pPr>
            <w:r w:rsidRPr="0033126A">
              <w:rPr>
                <w:sz w:val="20"/>
                <w:szCs w:val="28"/>
              </w:rPr>
              <w:t>Направление</w:t>
            </w:r>
          </w:p>
        </w:tc>
        <w:tc>
          <w:tcPr>
            <w:tcW w:w="2798" w:type="dxa"/>
            <w:shd w:val="clear" w:color="auto" w:fill="auto"/>
          </w:tcPr>
          <w:p w:rsidR="00E36BA1" w:rsidRPr="0033126A" w:rsidRDefault="00E36BA1" w:rsidP="0033126A">
            <w:pPr>
              <w:suppressAutoHyphens/>
              <w:spacing w:line="360" w:lineRule="auto"/>
              <w:rPr>
                <w:sz w:val="20"/>
                <w:szCs w:val="28"/>
              </w:rPr>
            </w:pPr>
            <w:r w:rsidRPr="0033126A">
              <w:rPr>
                <w:sz w:val="20"/>
                <w:szCs w:val="28"/>
              </w:rPr>
              <w:t>Объем продаж в дорекламный период (январь-март), тыс. руб.</w:t>
            </w:r>
          </w:p>
        </w:tc>
        <w:tc>
          <w:tcPr>
            <w:tcW w:w="2457" w:type="dxa"/>
            <w:shd w:val="clear" w:color="auto" w:fill="auto"/>
          </w:tcPr>
          <w:p w:rsidR="00E36BA1" w:rsidRPr="0033126A" w:rsidRDefault="00E36BA1" w:rsidP="0033126A">
            <w:pPr>
              <w:suppressAutoHyphens/>
              <w:spacing w:line="360" w:lineRule="auto"/>
              <w:rPr>
                <w:sz w:val="20"/>
                <w:szCs w:val="28"/>
              </w:rPr>
            </w:pPr>
            <w:r w:rsidRPr="0033126A">
              <w:rPr>
                <w:sz w:val="20"/>
                <w:szCs w:val="28"/>
              </w:rPr>
              <w:t>Объем продаж в послерекламный период (апрель-май), тыс. руб.</w:t>
            </w:r>
          </w:p>
        </w:tc>
        <w:tc>
          <w:tcPr>
            <w:tcW w:w="1971" w:type="dxa"/>
            <w:shd w:val="clear" w:color="auto" w:fill="auto"/>
          </w:tcPr>
          <w:p w:rsidR="00E36BA1" w:rsidRPr="0033126A" w:rsidRDefault="00E36BA1" w:rsidP="0033126A">
            <w:pPr>
              <w:suppressAutoHyphens/>
              <w:spacing w:line="360" w:lineRule="auto"/>
              <w:rPr>
                <w:sz w:val="20"/>
                <w:szCs w:val="28"/>
              </w:rPr>
            </w:pPr>
            <w:r w:rsidRPr="0033126A">
              <w:rPr>
                <w:sz w:val="20"/>
                <w:szCs w:val="28"/>
              </w:rPr>
              <w:t>Изменения объема продаж в процентах</w:t>
            </w:r>
          </w:p>
        </w:tc>
      </w:tr>
      <w:tr w:rsidR="00E36BA1" w:rsidRPr="0033126A" w:rsidTr="0033126A">
        <w:trPr>
          <w:jc w:val="center"/>
        </w:trPr>
        <w:tc>
          <w:tcPr>
            <w:tcW w:w="1419" w:type="dxa"/>
            <w:shd w:val="clear" w:color="auto" w:fill="auto"/>
          </w:tcPr>
          <w:p w:rsidR="00E36BA1" w:rsidRPr="0033126A" w:rsidRDefault="00E36BA1" w:rsidP="0033126A">
            <w:pPr>
              <w:suppressAutoHyphens/>
              <w:spacing w:line="360" w:lineRule="auto"/>
              <w:rPr>
                <w:sz w:val="20"/>
                <w:szCs w:val="28"/>
              </w:rPr>
            </w:pPr>
            <w:r w:rsidRPr="0033126A">
              <w:rPr>
                <w:sz w:val="20"/>
                <w:szCs w:val="28"/>
              </w:rPr>
              <w:t>Оптовое</w:t>
            </w:r>
          </w:p>
        </w:tc>
        <w:tc>
          <w:tcPr>
            <w:tcW w:w="2798" w:type="dxa"/>
            <w:shd w:val="clear" w:color="auto" w:fill="auto"/>
          </w:tcPr>
          <w:p w:rsidR="00E36BA1" w:rsidRPr="0033126A" w:rsidRDefault="00E36BA1" w:rsidP="0033126A">
            <w:pPr>
              <w:suppressAutoHyphens/>
              <w:spacing w:line="360" w:lineRule="auto"/>
              <w:rPr>
                <w:sz w:val="20"/>
                <w:szCs w:val="28"/>
              </w:rPr>
            </w:pPr>
            <w:r w:rsidRPr="0033126A">
              <w:rPr>
                <w:sz w:val="20"/>
                <w:szCs w:val="28"/>
              </w:rPr>
              <w:t>2205</w:t>
            </w:r>
          </w:p>
        </w:tc>
        <w:tc>
          <w:tcPr>
            <w:tcW w:w="2457" w:type="dxa"/>
            <w:shd w:val="clear" w:color="auto" w:fill="auto"/>
          </w:tcPr>
          <w:p w:rsidR="00E36BA1" w:rsidRPr="0033126A" w:rsidRDefault="00E36BA1" w:rsidP="0033126A">
            <w:pPr>
              <w:suppressAutoHyphens/>
              <w:spacing w:line="360" w:lineRule="auto"/>
              <w:rPr>
                <w:sz w:val="20"/>
                <w:szCs w:val="28"/>
              </w:rPr>
            </w:pPr>
            <w:r w:rsidRPr="0033126A">
              <w:rPr>
                <w:sz w:val="20"/>
                <w:szCs w:val="28"/>
              </w:rPr>
              <w:t>2425</w:t>
            </w:r>
          </w:p>
        </w:tc>
        <w:tc>
          <w:tcPr>
            <w:tcW w:w="1971" w:type="dxa"/>
            <w:shd w:val="clear" w:color="auto" w:fill="auto"/>
          </w:tcPr>
          <w:p w:rsidR="00E36BA1" w:rsidRPr="0033126A" w:rsidRDefault="00E36BA1" w:rsidP="0033126A">
            <w:pPr>
              <w:suppressAutoHyphens/>
              <w:spacing w:line="360" w:lineRule="auto"/>
              <w:rPr>
                <w:sz w:val="20"/>
                <w:szCs w:val="28"/>
              </w:rPr>
            </w:pPr>
            <w:r w:rsidRPr="0033126A">
              <w:rPr>
                <w:sz w:val="20"/>
                <w:szCs w:val="28"/>
              </w:rPr>
              <w:t>9,97%</w:t>
            </w:r>
          </w:p>
        </w:tc>
      </w:tr>
      <w:tr w:rsidR="00E36BA1" w:rsidRPr="0033126A" w:rsidTr="0033126A">
        <w:trPr>
          <w:jc w:val="center"/>
        </w:trPr>
        <w:tc>
          <w:tcPr>
            <w:tcW w:w="1419" w:type="dxa"/>
            <w:shd w:val="clear" w:color="auto" w:fill="auto"/>
          </w:tcPr>
          <w:p w:rsidR="00E36BA1" w:rsidRPr="0033126A" w:rsidRDefault="00E36BA1" w:rsidP="0033126A">
            <w:pPr>
              <w:suppressAutoHyphens/>
              <w:spacing w:line="360" w:lineRule="auto"/>
              <w:rPr>
                <w:sz w:val="20"/>
                <w:szCs w:val="28"/>
              </w:rPr>
            </w:pPr>
            <w:r w:rsidRPr="0033126A">
              <w:rPr>
                <w:sz w:val="20"/>
                <w:szCs w:val="28"/>
              </w:rPr>
              <w:t>Розничное</w:t>
            </w:r>
          </w:p>
        </w:tc>
        <w:tc>
          <w:tcPr>
            <w:tcW w:w="2798" w:type="dxa"/>
            <w:shd w:val="clear" w:color="auto" w:fill="auto"/>
          </w:tcPr>
          <w:p w:rsidR="00E36BA1" w:rsidRPr="0033126A" w:rsidRDefault="00E36BA1" w:rsidP="0033126A">
            <w:pPr>
              <w:suppressAutoHyphens/>
              <w:spacing w:line="360" w:lineRule="auto"/>
              <w:rPr>
                <w:sz w:val="20"/>
                <w:szCs w:val="28"/>
              </w:rPr>
            </w:pPr>
            <w:r w:rsidRPr="0033126A">
              <w:rPr>
                <w:sz w:val="20"/>
                <w:szCs w:val="28"/>
              </w:rPr>
              <w:t>1565</w:t>
            </w:r>
          </w:p>
        </w:tc>
        <w:tc>
          <w:tcPr>
            <w:tcW w:w="2457" w:type="dxa"/>
            <w:shd w:val="clear" w:color="auto" w:fill="auto"/>
          </w:tcPr>
          <w:p w:rsidR="00E36BA1" w:rsidRPr="0033126A" w:rsidRDefault="00E36BA1" w:rsidP="0033126A">
            <w:pPr>
              <w:suppressAutoHyphens/>
              <w:spacing w:line="360" w:lineRule="auto"/>
              <w:rPr>
                <w:sz w:val="20"/>
                <w:szCs w:val="28"/>
              </w:rPr>
            </w:pPr>
            <w:r w:rsidRPr="0033126A">
              <w:rPr>
                <w:sz w:val="20"/>
                <w:szCs w:val="28"/>
              </w:rPr>
              <w:t>1745</w:t>
            </w:r>
          </w:p>
        </w:tc>
        <w:tc>
          <w:tcPr>
            <w:tcW w:w="1971" w:type="dxa"/>
            <w:shd w:val="clear" w:color="auto" w:fill="auto"/>
          </w:tcPr>
          <w:p w:rsidR="00E36BA1" w:rsidRPr="0033126A" w:rsidRDefault="00E36BA1" w:rsidP="0033126A">
            <w:pPr>
              <w:suppressAutoHyphens/>
              <w:spacing w:line="360" w:lineRule="auto"/>
              <w:rPr>
                <w:sz w:val="20"/>
                <w:szCs w:val="28"/>
              </w:rPr>
            </w:pPr>
            <w:r w:rsidRPr="0033126A">
              <w:rPr>
                <w:sz w:val="20"/>
                <w:szCs w:val="28"/>
              </w:rPr>
              <w:t>11,50%</w:t>
            </w:r>
          </w:p>
        </w:tc>
      </w:tr>
      <w:tr w:rsidR="00E36BA1" w:rsidRPr="0033126A" w:rsidTr="0033126A">
        <w:trPr>
          <w:jc w:val="center"/>
        </w:trPr>
        <w:tc>
          <w:tcPr>
            <w:tcW w:w="1419" w:type="dxa"/>
            <w:shd w:val="clear" w:color="auto" w:fill="auto"/>
          </w:tcPr>
          <w:p w:rsidR="00E36BA1" w:rsidRPr="0033126A" w:rsidRDefault="00E36BA1" w:rsidP="0033126A">
            <w:pPr>
              <w:suppressAutoHyphens/>
              <w:spacing w:line="360" w:lineRule="auto"/>
              <w:rPr>
                <w:sz w:val="20"/>
                <w:szCs w:val="28"/>
              </w:rPr>
            </w:pPr>
            <w:r w:rsidRPr="0033126A">
              <w:rPr>
                <w:sz w:val="20"/>
                <w:szCs w:val="28"/>
              </w:rPr>
              <w:t>Монтажное</w:t>
            </w:r>
          </w:p>
        </w:tc>
        <w:tc>
          <w:tcPr>
            <w:tcW w:w="2798" w:type="dxa"/>
            <w:shd w:val="clear" w:color="auto" w:fill="auto"/>
          </w:tcPr>
          <w:p w:rsidR="00E36BA1" w:rsidRPr="0033126A" w:rsidRDefault="00E36BA1" w:rsidP="0033126A">
            <w:pPr>
              <w:suppressAutoHyphens/>
              <w:spacing w:line="360" w:lineRule="auto"/>
              <w:rPr>
                <w:sz w:val="20"/>
                <w:szCs w:val="28"/>
              </w:rPr>
            </w:pPr>
            <w:r w:rsidRPr="0033126A">
              <w:rPr>
                <w:sz w:val="20"/>
                <w:szCs w:val="28"/>
              </w:rPr>
              <w:t>935</w:t>
            </w:r>
          </w:p>
        </w:tc>
        <w:tc>
          <w:tcPr>
            <w:tcW w:w="2457" w:type="dxa"/>
            <w:shd w:val="clear" w:color="auto" w:fill="auto"/>
          </w:tcPr>
          <w:p w:rsidR="00E36BA1" w:rsidRPr="0033126A" w:rsidRDefault="00E36BA1" w:rsidP="0033126A">
            <w:pPr>
              <w:suppressAutoHyphens/>
              <w:spacing w:line="360" w:lineRule="auto"/>
              <w:rPr>
                <w:sz w:val="20"/>
                <w:szCs w:val="28"/>
              </w:rPr>
            </w:pPr>
            <w:r w:rsidRPr="0033126A">
              <w:rPr>
                <w:sz w:val="20"/>
                <w:szCs w:val="28"/>
              </w:rPr>
              <w:t>1135</w:t>
            </w:r>
          </w:p>
        </w:tc>
        <w:tc>
          <w:tcPr>
            <w:tcW w:w="1971" w:type="dxa"/>
            <w:shd w:val="clear" w:color="auto" w:fill="auto"/>
          </w:tcPr>
          <w:p w:rsidR="00E36BA1" w:rsidRPr="0033126A" w:rsidRDefault="00E36BA1" w:rsidP="0033126A">
            <w:pPr>
              <w:suppressAutoHyphens/>
              <w:spacing w:line="360" w:lineRule="auto"/>
              <w:rPr>
                <w:sz w:val="20"/>
                <w:szCs w:val="28"/>
              </w:rPr>
            </w:pPr>
            <w:r w:rsidRPr="0033126A">
              <w:rPr>
                <w:sz w:val="20"/>
                <w:szCs w:val="28"/>
              </w:rPr>
              <w:t>21,39%</w:t>
            </w:r>
          </w:p>
        </w:tc>
      </w:tr>
      <w:tr w:rsidR="00E36BA1" w:rsidRPr="0033126A" w:rsidTr="0033126A">
        <w:trPr>
          <w:jc w:val="center"/>
        </w:trPr>
        <w:tc>
          <w:tcPr>
            <w:tcW w:w="1419" w:type="dxa"/>
            <w:shd w:val="clear" w:color="auto" w:fill="auto"/>
          </w:tcPr>
          <w:p w:rsidR="00E36BA1" w:rsidRPr="0033126A" w:rsidRDefault="00E36BA1" w:rsidP="0033126A">
            <w:pPr>
              <w:suppressAutoHyphens/>
              <w:spacing w:line="360" w:lineRule="auto"/>
              <w:rPr>
                <w:sz w:val="20"/>
                <w:szCs w:val="28"/>
              </w:rPr>
            </w:pPr>
            <w:r w:rsidRPr="0033126A">
              <w:rPr>
                <w:sz w:val="20"/>
                <w:szCs w:val="28"/>
              </w:rPr>
              <w:t>Итого</w:t>
            </w:r>
          </w:p>
        </w:tc>
        <w:tc>
          <w:tcPr>
            <w:tcW w:w="2798" w:type="dxa"/>
            <w:shd w:val="clear" w:color="auto" w:fill="auto"/>
          </w:tcPr>
          <w:p w:rsidR="00E36BA1" w:rsidRPr="0033126A" w:rsidRDefault="00E36BA1" w:rsidP="0033126A">
            <w:pPr>
              <w:suppressAutoHyphens/>
              <w:spacing w:line="360" w:lineRule="auto"/>
              <w:rPr>
                <w:sz w:val="20"/>
                <w:szCs w:val="28"/>
              </w:rPr>
            </w:pPr>
            <w:r w:rsidRPr="0033126A">
              <w:rPr>
                <w:sz w:val="20"/>
                <w:szCs w:val="28"/>
              </w:rPr>
              <w:t>4705</w:t>
            </w:r>
          </w:p>
        </w:tc>
        <w:tc>
          <w:tcPr>
            <w:tcW w:w="2457" w:type="dxa"/>
            <w:shd w:val="clear" w:color="auto" w:fill="auto"/>
          </w:tcPr>
          <w:p w:rsidR="00E36BA1" w:rsidRPr="0033126A" w:rsidRDefault="00E36BA1" w:rsidP="0033126A">
            <w:pPr>
              <w:suppressAutoHyphens/>
              <w:spacing w:line="360" w:lineRule="auto"/>
              <w:rPr>
                <w:sz w:val="20"/>
                <w:szCs w:val="28"/>
              </w:rPr>
            </w:pPr>
            <w:r w:rsidRPr="0033126A">
              <w:rPr>
                <w:sz w:val="20"/>
                <w:szCs w:val="28"/>
              </w:rPr>
              <w:t>5305</w:t>
            </w:r>
          </w:p>
        </w:tc>
        <w:tc>
          <w:tcPr>
            <w:tcW w:w="1971" w:type="dxa"/>
            <w:shd w:val="clear" w:color="auto" w:fill="auto"/>
          </w:tcPr>
          <w:p w:rsidR="00E36BA1" w:rsidRPr="0033126A" w:rsidRDefault="00E36BA1" w:rsidP="0033126A">
            <w:pPr>
              <w:suppressAutoHyphens/>
              <w:spacing w:line="360" w:lineRule="auto"/>
              <w:rPr>
                <w:sz w:val="20"/>
                <w:szCs w:val="28"/>
              </w:rPr>
            </w:pPr>
            <w:r w:rsidRPr="0033126A">
              <w:rPr>
                <w:sz w:val="20"/>
                <w:szCs w:val="28"/>
              </w:rPr>
              <w:t>12,75%</w:t>
            </w:r>
          </w:p>
        </w:tc>
      </w:tr>
    </w:tbl>
    <w:p w:rsidR="00E36BA1" w:rsidRPr="00CE22D3" w:rsidRDefault="00E36BA1" w:rsidP="00D52E00">
      <w:pPr>
        <w:suppressAutoHyphens/>
        <w:spacing w:line="360" w:lineRule="auto"/>
        <w:ind w:firstLine="709"/>
        <w:jc w:val="both"/>
        <w:rPr>
          <w:sz w:val="28"/>
        </w:rPr>
      </w:pPr>
    </w:p>
    <w:p w:rsidR="00E36BA1" w:rsidRPr="00CE22D3" w:rsidRDefault="00E36BA1" w:rsidP="00D52E00">
      <w:pPr>
        <w:suppressAutoHyphens/>
        <w:spacing w:line="360" w:lineRule="auto"/>
        <w:ind w:firstLine="709"/>
        <w:jc w:val="both"/>
        <w:rPr>
          <w:sz w:val="28"/>
          <w:lang w:val="en-US"/>
        </w:rPr>
      </w:pPr>
      <w:r w:rsidRPr="00CE22D3">
        <w:rPr>
          <w:sz w:val="28"/>
        </w:rPr>
        <w:t>График финансово-экономических показателей</w:t>
      </w:r>
      <w:r w:rsidR="00B41DF5" w:rsidRPr="00CE22D3">
        <w:rPr>
          <w:sz w:val="28"/>
        </w:rPr>
        <w:t xml:space="preserve"> </w:t>
      </w:r>
      <w:r w:rsidRPr="00CE22D3">
        <w:rPr>
          <w:sz w:val="28"/>
        </w:rPr>
        <w:t>первого (ATL) рекламного подхода</w:t>
      </w:r>
    </w:p>
    <w:p w:rsidR="00D52E00" w:rsidRPr="00CE22D3" w:rsidRDefault="00D52E00" w:rsidP="00D52E00">
      <w:pPr>
        <w:suppressAutoHyphens/>
        <w:spacing w:line="360" w:lineRule="auto"/>
        <w:ind w:firstLine="709"/>
        <w:jc w:val="both"/>
        <w:rPr>
          <w:sz w:val="28"/>
          <w:lang w:val="en-US"/>
        </w:rPr>
      </w:pPr>
    </w:p>
    <w:p w:rsidR="00E36BA1" w:rsidRPr="00CE22D3" w:rsidRDefault="00C349E6" w:rsidP="00D52E00">
      <w:pPr>
        <w:suppressAutoHyphens/>
        <w:spacing w:line="360" w:lineRule="auto"/>
        <w:ind w:firstLine="709"/>
        <w:jc w:val="both"/>
        <w:rPr>
          <w:noProof/>
          <w:sz w:val="28"/>
        </w:rPr>
      </w:pPr>
      <w:r>
        <w:rPr>
          <w:noProof/>
          <w:sz w:val="28"/>
        </w:rPr>
        <w:pict>
          <v:shape id="Диаграмма 8" o:spid="_x0000_i1038" type="#_x0000_t75" style="width:264pt;height:177.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DRXil2wAAAAUBAAAPAAAAZHJzL2Rvd25y&#10;ZXYueG1sTI9LT8MwEITvSPwHa5G4UYeGl0KciqeQuES0hbMbL3HUeB3ZbpPy61m4wGWk0axmvi0X&#10;k+vFHkPsPCk4n2UgkBpvOmoVrFfPZzcgYtJkdO8JFRwwwqI6Pip1YfxIb7hfplZwCcVCK7ApDYWU&#10;sbHodJz5AYmzTx+cTmxDK03QI5e7Xs6z7Eo63REvWD3gg8Vmu9w5Be+v9dPjV1aP6fAR7l3d2pet&#10;t0qdnkx3tyASTunvGH7wGR0qZtr4HZkoegX8SPpVzq7nOduNgos8vwRZlfI/ffUN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">
            <v:imagedata r:id="rId20" o:title=""/>
            <o:lock v:ext="edit" aspectratio="f"/>
          </v:shape>
        </w:pict>
      </w:r>
    </w:p>
    <w:p w:rsidR="00E36BA1" w:rsidRPr="00CE22D3" w:rsidRDefault="00E36BA1" w:rsidP="00D52E00">
      <w:pPr>
        <w:suppressAutoHyphens/>
        <w:spacing w:line="360" w:lineRule="auto"/>
        <w:ind w:firstLine="709"/>
        <w:jc w:val="both"/>
        <w:rPr>
          <w:noProof/>
          <w:sz w:val="28"/>
        </w:rPr>
      </w:pPr>
      <w:r w:rsidRPr="00CE22D3">
        <w:rPr>
          <w:noProof/>
          <w:sz w:val="28"/>
        </w:rPr>
        <w:t xml:space="preserve">Рисунок </w:t>
      </w:r>
      <w:r w:rsidR="00DE2110" w:rsidRPr="00CE22D3">
        <w:rPr>
          <w:noProof/>
          <w:sz w:val="28"/>
        </w:rPr>
        <w:t>3.1</w:t>
      </w:r>
    </w:p>
    <w:p w:rsidR="00E36BA1" w:rsidRPr="00CE22D3" w:rsidRDefault="003228AF" w:rsidP="00D52E00">
      <w:pPr>
        <w:suppressAutoHyphens/>
        <w:spacing w:line="360" w:lineRule="auto"/>
        <w:ind w:firstLine="709"/>
        <w:jc w:val="both"/>
        <w:rPr>
          <w:sz w:val="28"/>
        </w:rPr>
      </w:pPr>
      <w:r>
        <w:rPr>
          <w:sz w:val="28"/>
        </w:rPr>
        <w:br w:type="page"/>
      </w:r>
      <w:r w:rsidR="00E36BA1" w:rsidRPr="00CE22D3">
        <w:rPr>
          <w:sz w:val="28"/>
        </w:rPr>
        <w:t xml:space="preserve">Таким образом, из таблицы </w:t>
      </w:r>
      <w:r w:rsidR="00DE2110" w:rsidRPr="00CE22D3">
        <w:rPr>
          <w:sz w:val="28"/>
        </w:rPr>
        <w:t>3</w:t>
      </w:r>
      <w:r w:rsidR="00C8485F" w:rsidRPr="00CE22D3">
        <w:rPr>
          <w:sz w:val="28"/>
        </w:rPr>
        <w:t>.1</w:t>
      </w:r>
      <w:r w:rsidR="00E36BA1" w:rsidRPr="00CE22D3">
        <w:rPr>
          <w:sz w:val="28"/>
        </w:rPr>
        <w:t>. видно, что дополнительный объем продаж в результате провидения первого этапа рекламной кампании ATL подхода составил 600000 тысяч рублей.</w:t>
      </w:r>
    </w:p>
    <w:p w:rsidR="00E36BA1" w:rsidRPr="00CE22D3" w:rsidRDefault="00E36BA1" w:rsidP="00D52E00">
      <w:pPr>
        <w:suppressAutoHyphens/>
        <w:spacing w:line="360" w:lineRule="auto"/>
        <w:ind w:firstLine="709"/>
        <w:jc w:val="both"/>
        <w:rPr>
          <w:sz w:val="28"/>
        </w:rPr>
      </w:pPr>
      <w:r w:rsidRPr="00CE22D3">
        <w:rPr>
          <w:sz w:val="28"/>
        </w:rPr>
        <w:t>Расчет эффективности данного рекламного подхода:</w:t>
      </w:r>
    </w:p>
    <w:p w:rsidR="00E36BA1" w:rsidRPr="00CE22D3" w:rsidRDefault="00E36BA1" w:rsidP="00D52E00">
      <w:pPr>
        <w:suppressAutoHyphens/>
        <w:spacing w:line="360" w:lineRule="auto"/>
        <w:ind w:firstLine="709"/>
        <w:jc w:val="both"/>
        <w:rPr>
          <w:sz w:val="28"/>
        </w:rPr>
      </w:pPr>
      <w:r w:rsidRPr="00CE22D3">
        <w:rPr>
          <w:sz w:val="28"/>
        </w:rPr>
        <w:t>Финансово-экономическая эффективность (Ф</w:t>
      </w:r>
      <w:r w:rsidRPr="00CE22D3">
        <w:rPr>
          <w:sz w:val="28"/>
          <w:vertAlign w:val="subscript"/>
        </w:rPr>
        <w:t>э</w:t>
      </w:r>
      <w:r w:rsidRPr="00CE22D3">
        <w:rPr>
          <w:sz w:val="28"/>
        </w:rPr>
        <w:t>) равна приросту объема продажа в послерекламный период за вычетом затрат на провидение кампании.</w:t>
      </w:r>
    </w:p>
    <w:p w:rsidR="00D52E00" w:rsidRPr="00CE22D3" w:rsidRDefault="00E36BA1" w:rsidP="00D52E00">
      <w:pPr>
        <w:suppressAutoHyphens/>
        <w:spacing w:line="360" w:lineRule="auto"/>
        <w:ind w:firstLine="709"/>
        <w:jc w:val="both"/>
        <w:rPr>
          <w:sz w:val="28"/>
        </w:rPr>
      </w:pPr>
      <w:r w:rsidRPr="00CE22D3">
        <w:rPr>
          <w:sz w:val="28"/>
        </w:rPr>
        <w:t>Сумма затрат на данном этапе составила 2155674 рублей, включающая в себя стоимость размещения, аренды и производства рекламы.</w:t>
      </w:r>
    </w:p>
    <w:p w:rsidR="00D52E00" w:rsidRPr="00CE22D3" w:rsidRDefault="00D52E00" w:rsidP="00D52E00">
      <w:pPr>
        <w:suppressAutoHyphens/>
        <w:spacing w:line="360" w:lineRule="auto"/>
        <w:ind w:firstLine="709"/>
        <w:jc w:val="both"/>
        <w:rPr>
          <w:sz w:val="28"/>
          <w:lang w:val="en-US"/>
        </w:rPr>
      </w:pPr>
    </w:p>
    <w:p w:rsidR="00E36BA1" w:rsidRPr="00CE22D3" w:rsidRDefault="00E36BA1" w:rsidP="00D52E00">
      <w:pPr>
        <w:suppressAutoHyphens/>
        <w:spacing w:line="360" w:lineRule="auto"/>
        <w:ind w:firstLine="709"/>
        <w:jc w:val="both"/>
        <w:rPr>
          <w:sz w:val="28"/>
        </w:rPr>
      </w:pPr>
      <w:r w:rsidRPr="00CE22D3">
        <w:rPr>
          <w:sz w:val="28"/>
        </w:rPr>
        <w:t>Ф</w:t>
      </w:r>
      <w:r w:rsidRPr="00CE22D3">
        <w:rPr>
          <w:sz w:val="28"/>
          <w:vertAlign w:val="subscript"/>
        </w:rPr>
        <w:t>э</w:t>
      </w:r>
      <w:r w:rsidRPr="00CE22D3">
        <w:rPr>
          <w:sz w:val="28"/>
        </w:rPr>
        <w:t xml:space="preserve"> = 600000 – 2155674 =</w:t>
      </w:r>
      <w:r w:rsidR="00B41DF5" w:rsidRPr="00CE22D3">
        <w:rPr>
          <w:sz w:val="28"/>
        </w:rPr>
        <w:t xml:space="preserve"> </w:t>
      </w:r>
      <w:r w:rsidRPr="00CE22D3">
        <w:rPr>
          <w:sz w:val="28"/>
        </w:rPr>
        <w:t>–1555674 рублей</w:t>
      </w:r>
    </w:p>
    <w:p w:rsidR="00D52E00" w:rsidRPr="00CE22D3" w:rsidRDefault="00D52E00" w:rsidP="00D52E00">
      <w:pPr>
        <w:suppressAutoHyphens/>
        <w:spacing w:line="360" w:lineRule="auto"/>
        <w:ind w:firstLine="709"/>
        <w:jc w:val="both"/>
        <w:rPr>
          <w:sz w:val="28"/>
          <w:lang w:val="en-US"/>
        </w:rPr>
      </w:pPr>
    </w:p>
    <w:p w:rsidR="00E36BA1" w:rsidRPr="00CE22D3" w:rsidRDefault="00E36BA1" w:rsidP="003228AF">
      <w:pPr>
        <w:suppressAutoHyphens/>
        <w:spacing w:line="360" w:lineRule="auto"/>
        <w:ind w:firstLine="709"/>
        <w:jc w:val="both"/>
        <w:rPr>
          <w:sz w:val="28"/>
        </w:rPr>
      </w:pPr>
      <w:r w:rsidRPr="00CE22D3">
        <w:rPr>
          <w:sz w:val="28"/>
        </w:rPr>
        <w:t>Таким образом, можно сделать вывод, что использование таких средств рекламы как наружная реклама, реклама в печатной прессе и медийная интернет-реклама не смогли окупить затраты на ее провидение, выраженные в объеме продаж продукции.</w:t>
      </w:r>
      <w:r w:rsidR="003228AF">
        <w:rPr>
          <w:sz w:val="28"/>
          <w:lang w:val="en-US"/>
        </w:rPr>
        <w:t xml:space="preserve"> </w:t>
      </w:r>
      <w:r w:rsidRPr="00CE22D3">
        <w:rPr>
          <w:sz w:val="28"/>
        </w:rPr>
        <w:t xml:space="preserve">Однако следует напомнить, что увеличение товарооборота не было главной целью данного подхода, а основной задачей ставилось увеличение уровня знания о продукте эковата и компании </w:t>
      </w:r>
      <w:r w:rsidR="00D52E00" w:rsidRPr="00CE22D3">
        <w:rPr>
          <w:sz w:val="28"/>
        </w:rPr>
        <w:t>"</w:t>
      </w:r>
      <w:r w:rsidRPr="00CE22D3">
        <w:rPr>
          <w:sz w:val="28"/>
        </w:rPr>
        <w:t>Изотек-Норд</w:t>
      </w:r>
      <w:r w:rsidR="00D52E00" w:rsidRPr="00CE22D3">
        <w:rPr>
          <w:sz w:val="28"/>
        </w:rPr>
        <w:t>"</w:t>
      </w:r>
      <w:r w:rsidRPr="00CE22D3">
        <w:rPr>
          <w:sz w:val="28"/>
        </w:rPr>
        <w:t>, определение эффективности которой будет рассмотрено ниже.</w:t>
      </w:r>
    </w:p>
    <w:p w:rsidR="00E36BA1" w:rsidRPr="00CE22D3" w:rsidRDefault="00E36BA1" w:rsidP="00D52E00">
      <w:pPr>
        <w:suppressAutoHyphens/>
        <w:spacing w:line="360" w:lineRule="auto"/>
        <w:ind w:firstLine="709"/>
        <w:jc w:val="both"/>
        <w:rPr>
          <w:sz w:val="28"/>
        </w:rPr>
      </w:pPr>
      <w:r w:rsidRPr="00CE22D3">
        <w:rPr>
          <w:sz w:val="28"/>
        </w:rPr>
        <w:t>Определим финансово-экономическую эффективности при использовании второго (BTL) подхода.</w:t>
      </w:r>
    </w:p>
    <w:p w:rsidR="00D52E00" w:rsidRPr="00CE22D3" w:rsidRDefault="00D52E00" w:rsidP="00D52E00">
      <w:pPr>
        <w:suppressAutoHyphens/>
        <w:spacing w:line="360" w:lineRule="auto"/>
        <w:ind w:firstLine="709"/>
        <w:jc w:val="both"/>
        <w:rPr>
          <w:sz w:val="28"/>
          <w:lang w:val="en-US"/>
        </w:rPr>
      </w:pPr>
    </w:p>
    <w:p w:rsidR="00E36BA1" w:rsidRPr="00CE22D3" w:rsidRDefault="00BD3975" w:rsidP="00D52E00">
      <w:pPr>
        <w:suppressAutoHyphens/>
        <w:spacing w:line="360" w:lineRule="auto"/>
        <w:ind w:firstLine="709"/>
        <w:jc w:val="both"/>
        <w:rPr>
          <w:sz w:val="28"/>
        </w:rPr>
      </w:pPr>
      <w:r w:rsidRPr="00CE22D3">
        <w:rPr>
          <w:sz w:val="28"/>
        </w:rPr>
        <w:t xml:space="preserve">Таблица </w:t>
      </w:r>
      <w:r w:rsidR="00DE2110" w:rsidRPr="00CE22D3">
        <w:rPr>
          <w:sz w:val="28"/>
        </w:rPr>
        <w:t>3</w:t>
      </w:r>
      <w:r w:rsidRPr="00CE22D3">
        <w:rPr>
          <w:sz w:val="28"/>
        </w:rPr>
        <w:t>.</w:t>
      </w:r>
      <w:r w:rsidR="00DE2110" w:rsidRPr="00CE22D3">
        <w:rPr>
          <w:sz w:val="28"/>
        </w:rPr>
        <w:t>2</w:t>
      </w:r>
      <w:r w:rsidR="00D52E00" w:rsidRPr="00CE22D3">
        <w:rPr>
          <w:sz w:val="28"/>
          <w:lang w:val="en-US"/>
        </w:rPr>
        <w:t xml:space="preserve"> </w:t>
      </w:r>
      <w:r w:rsidR="00E36BA1" w:rsidRPr="00CE22D3">
        <w:rPr>
          <w:sz w:val="28"/>
        </w:rPr>
        <w:t>Оценка финансово-экономических показателей</w:t>
      </w:r>
      <w:r w:rsidR="00B41DF5" w:rsidRPr="00CE22D3">
        <w:rPr>
          <w:sz w:val="28"/>
        </w:rPr>
        <w:t xml:space="preserve"> </w:t>
      </w:r>
      <w:r w:rsidR="00E36BA1" w:rsidRPr="00CE22D3">
        <w:rPr>
          <w:sz w:val="28"/>
        </w:rPr>
        <w:t>второго (</w:t>
      </w:r>
      <w:r w:rsidR="00E36BA1" w:rsidRPr="00CE22D3">
        <w:rPr>
          <w:sz w:val="28"/>
          <w:lang w:val="en-US"/>
        </w:rPr>
        <w:t>B</w:t>
      </w:r>
      <w:r w:rsidR="00E36BA1" w:rsidRPr="00CE22D3">
        <w:rPr>
          <w:sz w:val="28"/>
        </w:rPr>
        <w:t>TL)</w:t>
      </w:r>
      <w:r w:rsidRPr="00CE22D3">
        <w:rPr>
          <w:sz w:val="28"/>
        </w:rPr>
        <w:t xml:space="preserve"> </w:t>
      </w:r>
      <w:r w:rsidR="00E36BA1" w:rsidRPr="00CE22D3">
        <w:rPr>
          <w:sz w:val="28"/>
        </w:rPr>
        <w:t>рекламного подхода</w:t>
      </w:r>
    </w:p>
    <w:tbl>
      <w:tblPr>
        <w:tblW w:w="8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8"/>
        <w:gridCol w:w="2277"/>
        <w:gridCol w:w="3132"/>
        <w:gridCol w:w="1945"/>
      </w:tblGrid>
      <w:tr w:rsidR="00E36BA1" w:rsidRPr="0033126A" w:rsidTr="0033126A">
        <w:trPr>
          <w:jc w:val="center"/>
        </w:trPr>
        <w:tc>
          <w:tcPr>
            <w:tcW w:w="1268" w:type="dxa"/>
            <w:shd w:val="clear" w:color="auto" w:fill="auto"/>
          </w:tcPr>
          <w:p w:rsidR="00E36BA1" w:rsidRPr="0033126A" w:rsidRDefault="00E36BA1" w:rsidP="0033126A">
            <w:pPr>
              <w:suppressAutoHyphens/>
              <w:spacing w:line="360" w:lineRule="auto"/>
              <w:rPr>
                <w:sz w:val="20"/>
                <w:szCs w:val="28"/>
              </w:rPr>
            </w:pPr>
            <w:r w:rsidRPr="0033126A">
              <w:rPr>
                <w:sz w:val="20"/>
                <w:szCs w:val="28"/>
              </w:rPr>
              <w:t>Направление</w:t>
            </w:r>
          </w:p>
        </w:tc>
        <w:tc>
          <w:tcPr>
            <w:tcW w:w="2277" w:type="dxa"/>
            <w:shd w:val="clear" w:color="auto" w:fill="auto"/>
          </w:tcPr>
          <w:p w:rsidR="00E36BA1" w:rsidRPr="0033126A" w:rsidRDefault="00E36BA1" w:rsidP="0033126A">
            <w:pPr>
              <w:suppressAutoHyphens/>
              <w:spacing w:line="360" w:lineRule="auto"/>
              <w:rPr>
                <w:sz w:val="20"/>
                <w:szCs w:val="28"/>
              </w:rPr>
            </w:pPr>
            <w:r w:rsidRPr="0033126A">
              <w:rPr>
                <w:sz w:val="20"/>
                <w:szCs w:val="28"/>
              </w:rPr>
              <w:t>Объем продаж в дорекламный период (апрель-май), тыс. руб.</w:t>
            </w:r>
          </w:p>
        </w:tc>
        <w:tc>
          <w:tcPr>
            <w:tcW w:w="3132" w:type="dxa"/>
            <w:shd w:val="clear" w:color="auto" w:fill="auto"/>
          </w:tcPr>
          <w:p w:rsidR="00E36BA1" w:rsidRPr="0033126A" w:rsidRDefault="00E36BA1" w:rsidP="0033126A">
            <w:pPr>
              <w:suppressAutoHyphens/>
              <w:spacing w:line="360" w:lineRule="auto"/>
              <w:rPr>
                <w:sz w:val="20"/>
                <w:szCs w:val="28"/>
              </w:rPr>
            </w:pPr>
            <w:r w:rsidRPr="0033126A">
              <w:rPr>
                <w:sz w:val="20"/>
                <w:szCs w:val="28"/>
              </w:rPr>
              <w:t>Объем продаж в послерекламный период (август-сентябрь), тыс. руб.</w:t>
            </w:r>
          </w:p>
        </w:tc>
        <w:tc>
          <w:tcPr>
            <w:tcW w:w="1945" w:type="dxa"/>
            <w:shd w:val="clear" w:color="auto" w:fill="auto"/>
          </w:tcPr>
          <w:p w:rsidR="00E36BA1" w:rsidRPr="0033126A" w:rsidRDefault="00E36BA1" w:rsidP="0033126A">
            <w:pPr>
              <w:suppressAutoHyphens/>
              <w:spacing w:line="360" w:lineRule="auto"/>
              <w:rPr>
                <w:sz w:val="20"/>
                <w:szCs w:val="28"/>
              </w:rPr>
            </w:pPr>
            <w:r w:rsidRPr="0033126A">
              <w:rPr>
                <w:sz w:val="20"/>
                <w:szCs w:val="28"/>
              </w:rPr>
              <w:t>Изменения объема продаж в процентах</w:t>
            </w:r>
          </w:p>
        </w:tc>
      </w:tr>
      <w:tr w:rsidR="00E36BA1" w:rsidRPr="0033126A" w:rsidTr="0033126A">
        <w:trPr>
          <w:jc w:val="center"/>
        </w:trPr>
        <w:tc>
          <w:tcPr>
            <w:tcW w:w="1268" w:type="dxa"/>
            <w:shd w:val="clear" w:color="auto" w:fill="auto"/>
          </w:tcPr>
          <w:p w:rsidR="00E36BA1" w:rsidRPr="0033126A" w:rsidRDefault="00E36BA1" w:rsidP="0033126A">
            <w:pPr>
              <w:suppressAutoHyphens/>
              <w:spacing w:line="360" w:lineRule="auto"/>
              <w:rPr>
                <w:sz w:val="20"/>
                <w:szCs w:val="28"/>
              </w:rPr>
            </w:pPr>
            <w:r w:rsidRPr="0033126A">
              <w:rPr>
                <w:sz w:val="20"/>
                <w:szCs w:val="28"/>
              </w:rPr>
              <w:t>Оптовое</w:t>
            </w:r>
          </w:p>
        </w:tc>
        <w:tc>
          <w:tcPr>
            <w:tcW w:w="2277" w:type="dxa"/>
            <w:shd w:val="clear" w:color="auto" w:fill="auto"/>
          </w:tcPr>
          <w:p w:rsidR="00E36BA1" w:rsidRPr="0033126A" w:rsidRDefault="00E36BA1" w:rsidP="0033126A">
            <w:pPr>
              <w:suppressAutoHyphens/>
              <w:spacing w:line="360" w:lineRule="auto"/>
              <w:rPr>
                <w:sz w:val="20"/>
                <w:szCs w:val="28"/>
              </w:rPr>
            </w:pPr>
            <w:r w:rsidRPr="0033126A">
              <w:rPr>
                <w:sz w:val="20"/>
                <w:szCs w:val="28"/>
              </w:rPr>
              <w:t>2425</w:t>
            </w:r>
          </w:p>
        </w:tc>
        <w:tc>
          <w:tcPr>
            <w:tcW w:w="3132" w:type="dxa"/>
            <w:shd w:val="clear" w:color="auto" w:fill="auto"/>
          </w:tcPr>
          <w:p w:rsidR="00E36BA1" w:rsidRPr="0033126A" w:rsidRDefault="00E36BA1" w:rsidP="0033126A">
            <w:pPr>
              <w:suppressAutoHyphens/>
              <w:spacing w:line="360" w:lineRule="auto"/>
              <w:rPr>
                <w:sz w:val="20"/>
                <w:szCs w:val="28"/>
              </w:rPr>
            </w:pPr>
            <w:r w:rsidRPr="0033126A">
              <w:rPr>
                <w:sz w:val="20"/>
                <w:szCs w:val="28"/>
              </w:rPr>
              <w:t>3615</w:t>
            </w:r>
          </w:p>
        </w:tc>
        <w:tc>
          <w:tcPr>
            <w:tcW w:w="1945" w:type="dxa"/>
            <w:shd w:val="clear" w:color="auto" w:fill="auto"/>
          </w:tcPr>
          <w:p w:rsidR="00E36BA1" w:rsidRPr="0033126A" w:rsidRDefault="00E36BA1" w:rsidP="0033126A">
            <w:pPr>
              <w:suppressAutoHyphens/>
              <w:spacing w:line="360" w:lineRule="auto"/>
              <w:rPr>
                <w:sz w:val="20"/>
                <w:szCs w:val="28"/>
              </w:rPr>
            </w:pPr>
            <w:r w:rsidRPr="0033126A">
              <w:rPr>
                <w:sz w:val="20"/>
                <w:szCs w:val="28"/>
              </w:rPr>
              <w:t>49,07%</w:t>
            </w:r>
          </w:p>
        </w:tc>
      </w:tr>
      <w:tr w:rsidR="00E36BA1" w:rsidRPr="0033126A" w:rsidTr="0033126A">
        <w:trPr>
          <w:jc w:val="center"/>
        </w:trPr>
        <w:tc>
          <w:tcPr>
            <w:tcW w:w="1268" w:type="dxa"/>
            <w:shd w:val="clear" w:color="auto" w:fill="auto"/>
          </w:tcPr>
          <w:p w:rsidR="00E36BA1" w:rsidRPr="0033126A" w:rsidRDefault="00E36BA1" w:rsidP="0033126A">
            <w:pPr>
              <w:suppressAutoHyphens/>
              <w:spacing w:line="360" w:lineRule="auto"/>
              <w:rPr>
                <w:sz w:val="20"/>
                <w:szCs w:val="28"/>
              </w:rPr>
            </w:pPr>
            <w:r w:rsidRPr="0033126A">
              <w:rPr>
                <w:sz w:val="20"/>
                <w:szCs w:val="28"/>
              </w:rPr>
              <w:t>Розничное</w:t>
            </w:r>
          </w:p>
        </w:tc>
        <w:tc>
          <w:tcPr>
            <w:tcW w:w="2277" w:type="dxa"/>
            <w:shd w:val="clear" w:color="auto" w:fill="auto"/>
          </w:tcPr>
          <w:p w:rsidR="00E36BA1" w:rsidRPr="0033126A" w:rsidRDefault="00E36BA1" w:rsidP="0033126A">
            <w:pPr>
              <w:suppressAutoHyphens/>
              <w:spacing w:line="360" w:lineRule="auto"/>
              <w:rPr>
                <w:sz w:val="20"/>
                <w:szCs w:val="28"/>
              </w:rPr>
            </w:pPr>
            <w:r w:rsidRPr="0033126A">
              <w:rPr>
                <w:sz w:val="20"/>
                <w:szCs w:val="28"/>
              </w:rPr>
              <w:t>1745</w:t>
            </w:r>
          </w:p>
        </w:tc>
        <w:tc>
          <w:tcPr>
            <w:tcW w:w="3132" w:type="dxa"/>
            <w:shd w:val="clear" w:color="auto" w:fill="auto"/>
          </w:tcPr>
          <w:p w:rsidR="00E36BA1" w:rsidRPr="0033126A" w:rsidRDefault="00E36BA1" w:rsidP="0033126A">
            <w:pPr>
              <w:suppressAutoHyphens/>
              <w:spacing w:line="360" w:lineRule="auto"/>
              <w:rPr>
                <w:sz w:val="20"/>
                <w:szCs w:val="28"/>
              </w:rPr>
            </w:pPr>
            <w:r w:rsidRPr="0033126A">
              <w:rPr>
                <w:sz w:val="20"/>
                <w:szCs w:val="28"/>
              </w:rPr>
              <w:t>2225</w:t>
            </w:r>
          </w:p>
        </w:tc>
        <w:tc>
          <w:tcPr>
            <w:tcW w:w="1945" w:type="dxa"/>
            <w:shd w:val="clear" w:color="auto" w:fill="auto"/>
          </w:tcPr>
          <w:p w:rsidR="00E36BA1" w:rsidRPr="0033126A" w:rsidRDefault="00E36BA1" w:rsidP="0033126A">
            <w:pPr>
              <w:suppressAutoHyphens/>
              <w:spacing w:line="360" w:lineRule="auto"/>
              <w:rPr>
                <w:sz w:val="20"/>
                <w:szCs w:val="28"/>
              </w:rPr>
            </w:pPr>
            <w:r w:rsidRPr="0033126A">
              <w:rPr>
                <w:sz w:val="20"/>
                <w:szCs w:val="28"/>
              </w:rPr>
              <w:t>25,50%</w:t>
            </w:r>
          </w:p>
        </w:tc>
      </w:tr>
      <w:tr w:rsidR="00E36BA1" w:rsidRPr="0033126A" w:rsidTr="0033126A">
        <w:trPr>
          <w:jc w:val="center"/>
        </w:trPr>
        <w:tc>
          <w:tcPr>
            <w:tcW w:w="1268" w:type="dxa"/>
            <w:shd w:val="clear" w:color="auto" w:fill="auto"/>
          </w:tcPr>
          <w:p w:rsidR="00E36BA1" w:rsidRPr="0033126A" w:rsidRDefault="00E36BA1" w:rsidP="0033126A">
            <w:pPr>
              <w:suppressAutoHyphens/>
              <w:spacing w:line="360" w:lineRule="auto"/>
              <w:rPr>
                <w:sz w:val="20"/>
                <w:szCs w:val="28"/>
              </w:rPr>
            </w:pPr>
            <w:r w:rsidRPr="0033126A">
              <w:rPr>
                <w:sz w:val="20"/>
                <w:szCs w:val="28"/>
              </w:rPr>
              <w:t>Монтажное</w:t>
            </w:r>
          </w:p>
        </w:tc>
        <w:tc>
          <w:tcPr>
            <w:tcW w:w="2277" w:type="dxa"/>
            <w:shd w:val="clear" w:color="auto" w:fill="auto"/>
          </w:tcPr>
          <w:p w:rsidR="00E36BA1" w:rsidRPr="0033126A" w:rsidRDefault="00E36BA1" w:rsidP="0033126A">
            <w:pPr>
              <w:suppressAutoHyphens/>
              <w:spacing w:line="360" w:lineRule="auto"/>
              <w:rPr>
                <w:sz w:val="20"/>
                <w:szCs w:val="28"/>
              </w:rPr>
            </w:pPr>
            <w:r w:rsidRPr="0033126A">
              <w:rPr>
                <w:sz w:val="20"/>
                <w:szCs w:val="28"/>
              </w:rPr>
              <w:t>1135</w:t>
            </w:r>
          </w:p>
        </w:tc>
        <w:tc>
          <w:tcPr>
            <w:tcW w:w="3132" w:type="dxa"/>
            <w:shd w:val="clear" w:color="auto" w:fill="auto"/>
          </w:tcPr>
          <w:p w:rsidR="00E36BA1" w:rsidRPr="0033126A" w:rsidRDefault="00E36BA1" w:rsidP="0033126A">
            <w:pPr>
              <w:suppressAutoHyphens/>
              <w:spacing w:line="360" w:lineRule="auto"/>
              <w:rPr>
                <w:sz w:val="20"/>
                <w:szCs w:val="28"/>
              </w:rPr>
            </w:pPr>
            <w:r w:rsidRPr="0033126A">
              <w:rPr>
                <w:sz w:val="20"/>
                <w:szCs w:val="28"/>
              </w:rPr>
              <w:t>1400</w:t>
            </w:r>
          </w:p>
        </w:tc>
        <w:tc>
          <w:tcPr>
            <w:tcW w:w="1945" w:type="dxa"/>
            <w:shd w:val="clear" w:color="auto" w:fill="auto"/>
          </w:tcPr>
          <w:p w:rsidR="00E36BA1" w:rsidRPr="0033126A" w:rsidRDefault="00E36BA1" w:rsidP="0033126A">
            <w:pPr>
              <w:suppressAutoHyphens/>
              <w:spacing w:line="360" w:lineRule="auto"/>
              <w:rPr>
                <w:sz w:val="20"/>
                <w:szCs w:val="28"/>
              </w:rPr>
            </w:pPr>
            <w:r w:rsidRPr="0033126A">
              <w:rPr>
                <w:sz w:val="20"/>
                <w:szCs w:val="28"/>
              </w:rPr>
              <w:t>23,34%</w:t>
            </w:r>
          </w:p>
        </w:tc>
      </w:tr>
      <w:tr w:rsidR="00E36BA1" w:rsidRPr="0033126A" w:rsidTr="0033126A">
        <w:trPr>
          <w:jc w:val="center"/>
        </w:trPr>
        <w:tc>
          <w:tcPr>
            <w:tcW w:w="1268" w:type="dxa"/>
            <w:shd w:val="clear" w:color="auto" w:fill="auto"/>
          </w:tcPr>
          <w:p w:rsidR="00E36BA1" w:rsidRPr="0033126A" w:rsidRDefault="00E36BA1" w:rsidP="0033126A">
            <w:pPr>
              <w:suppressAutoHyphens/>
              <w:spacing w:line="360" w:lineRule="auto"/>
              <w:rPr>
                <w:sz w:val="20"/>
                <w:szCs w:val="28"/>
              </w:rPr>
            </w:pPr>
            <w:r w:rsidRPr="0033126A">
              <w:rPr>
                <w:sz w:val="20"/>
                <w:szCs w:val="28"/>
              </w:rPr>
              <w:t>Итого</w:t>
            </w:r>
          </w:p>
        </w:tc>
        <w:tc>
          <w:tcPr>
            <w:tcW w:w="2277" w:type="dxa"/>
            <w:shd w:val="clear" w:color="auto" w:fill="auto"/>
          </w:tcPr>
          <w:p w:rsidR="00E36BA1" w:rsidRPr="0033126A" w:rsidRDefault="00E36BA1" w:rsidP="0033126A">
            <w:pPr>
              <w:suppressAutoHyphens/>
              <w:spacing w:line="360" w:lineRule="auto"/>
              <w:rPr>
                <w:sz w:val="20"/>
                <w:szCs w:val="28"/>
              </w:rPr>
            </w:pPr>
            <w:r w:rsidRPr="0033126A">
              <w:rPr>
                <w:sz w:val="20"/>
                <w:szCs w:val="28"/>
              </w:rPr>
              <w:t>5305</w:t>
            </w:r>
          </w:p>
        </w:tc>
        <w:tc>
          <w:tcPr>
            <w:tcW w:w="3132" w:type="dxa"/>
            <w:shd w:val="clear" w:color="auto" w:fill="auto"/>
          </w:tcPr>
          <w:p w:rsidR="00E36BA1" w:rsidRPr="0033126A" w:rsidRDefault="00E36BA1" w:rsidP="0033126A">
            <w:pPr>
              <w:suppressAutoHyphens/>
              <w:spacing w:line="360" w:lineRule="auto"/>
              <w:rPr>
                <w:sz w:val="20"/>
                <w:szCs w:val="28"/>
              </w:rPr>
            </w:pPr>
            <w:r w:rsidRPr="0033126A">
              <w:rPr>
                <w:sz w:val="20"/>
                <w:szCs w:val="28"/>
              </w:rPr>
              <w:t>7240</w:t>
            </w:r>
          </w:p>
        </w:tc>
        <w:tc>
          <w:tcPr>
            <w:tcW w:w="1945" w:type="dxa"/>
            <w:shd w:val="clear" w:color="auto" w:fill="auto"/>
          </w:tcPr>
          <w:p w:rsidR="00E36BA1" w:rsidRPr="0033126A" w:rsidRDefault="00E36BA1" w:rsidP="0033126A">
            <w:pPr>
              <w:suppressAutoHyphens/>
              <w:spacing w:line="360" w:lineRule="auto"/>
              <w:rPr>
                <w:sz w:val="20"/>
                <w:szCs w:val="28"/>
              </w:rPr>
            </w:pPr>
            <w:r w:rsidRPr="0033126A">
              <w:rPr>
                <w:sz w:val="20"/>
                <w:szCs w:val="28"/>
              </w:rPr>
              <w:t>36,47%</w:t>
            </w:r>
          </w:p>
        </w:tc>
      </w:tr>
    </w:tbl>
    <w:p w:rsidR="00E36BA1" w:rsidRPr="00CE22D3" w:rsidRDefault="003228AF" w:rsidP="00D52E00">
      <w:pPr>
        <w:suppressAutoHyphens/>
        <w:spacing w:line="360" w:lineRule="auto"/>
        <w:ind w:firstLine="709"/>
        <w:jc w:val="both"/>
        <w:rPr>
          <w:sz w:val="28"/>
          <w:lang w:val="en-US"/>
        </w:rPr>
      </w:pPr>
      <w:r>
        <w:rPr>
          <w:noProof/>
          <w:sz w:val="28"/>
        </w:rPr>
        <w:br w:type="page"/>
      </w:r>
      <w:r w:rsidR="00E36BA1" w:rsidRPr="00CE22D3">
        <w:rPr>
          <w:sz w:val="28"/>
        </w:rPr>
        <w:t>График финансово-экономических показателей</w:t>
      </w:r>
      <w:r w:rsidR="00B41DF5" w:rsidRPr="00CE22D3">
        <w:rPr>
          <w:sz w:val="28"/>
        </w:rPr>
        <w:t xml:space="preserve"> </w:t>
      </w:r>
      <w:r w:rsidR="00E36BA1" w:rsidRPr="00CE22D3">
        <w:rPr>
          <w:sz w:val="28"/>
        </w:rPr>
        <w:t>второго (</w:t>
      </w:r>
      <w:r w:rsidR="00E36BA1" w:rsidRPr="00CE22D3">
        <w:rPr>
          <w:sz w:val="28"/>
          <w:lang w:val="en-US"/>
        </w:rPr>
        <w:t>BTL</w:t>
      </w:r>
      <w:r w:rsidR="00E36BA1" w:rsidRPr="00CE22D3">
        <w:rPr>
          <w:sz w:val="28"/>
        </w:rPr>
        <w:t>) рекламного подхода</w:t>
      </w:r>
    </w:p>
    <w:p w:rsidR="00D52E00" w:rsidRPr="00CE22D3" w:rsidRDefault="00D52E00" w:rsidP="00D52E00">
      <w:pPr>
        <w:suppressAutoHyphens/>
        <w:spacing w:line="360" w:lineRule="auto"/>
        <w:ind w:firstLine="709"/>
        <w:jc w:val="both"/>
        <w:rPr>
          <w:noProof/>
          <w:sz w:val="28"/>
          <w:lang w:val="en-US"/>
        </w:rPr>
      </w:pPr>
    </w:p>
    <w:p w:rsidR="00E36BA1" w:rsidRPr="00CE22D3" w:rsidRDefault="00C349E6" w:rsidP="00D52E00">
      <w:pPr>
        <w:suppressAutoHyphens/>
        <w:spacing w:line="360" w:lineRule="auto"/>
        <w:ind w:firstLine="709"/>
        <w:jc w:val="both"/>
        <w:rPr>
          <w:noProof/>
          <w:sz w:val="28"/>
          <w:lang w:val="en-US"/>
        </w:rPr>
      </w:pPr>
      <w:r>
        <w:rPr>
          <w:noProof/>
          <w:sz w:val="28"/>
        </w:rPr>
        <w:pict>
          <v:shape id="Диаграмма 9" o:spid="_x0000_i1039" type="#_x0000_t75" style="width:224.25pt;height:16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DwjrB2wAAAAUBAAAPAAAAZHJzL2Rvd25y&#10;ZXYueG1sTI9BS8NAEIXvgv9hGcGb3ZhoK2k2RQrehJBaD7lts2M2NDsbsts2/ntHL/by4PGG974p&#10;NrMbxBmn0HtS8LhIQCC13vTUKdh/vD28gAhRk9GDJ1TwjQE25e1NoXPjL1TjeRc7wSUUcq3Axjjm&#10;UobWotNh4Uckzr785HRkO3XSTPrC5W6QaZIspdM98YLVI24ttsfdySlYfqbN1lbvukqbVSr3TV2h&#10;q5W6v5tf1yAizvH/GH7xGR1KZjr4E5kgBgX8SPxTzlZpxvag4CnLnkGWhbymL38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">
            <v:imagedata r:id="rId21" o:title=""/>
            <o:lock v:ext="edit" aspectratio="f"/>
          </v:shape>
        </w:pict>
      </w:r>
    </w:p>
    <w:p w:rsidR="00E36BA1" w:rsidRPr="00CE22D3" w:rsidRDefault="00E36BA1" w:rsidP="00D52E00">
      <w:pPr>
        <w:suppressAutoHyphens/>
        <w:spacing w:line="360" w:lineRule="auto"/>
        <w:ind w:firstLine="709"/>
        <w:jc w:val="both"/>
        <w:rPr>
          <w:noProof/>
          <w:sz w:val="28"/>
        </w:rPr>
      </w:pPr>
      <w:r w:rsidRPr="00CE22D3">
        <w:rPr>
          <w:noProof/>
          <w:sz w:val="28"/>
        </w:rPr>
        <w:t xml:space="preserve">Рисунок </w:t>
      </w:r>
      <w:r w:rsidR="00DE2110" w:rsidRPr="00CE22D3">
        <w:rPr>
          <w:noProof/>
          <w:sz w:val="28"/>
        </w:rPr>
        <w:t>3</w:t>
      </w:r>
      <w:r w:rsidR="00BD3975" w:rsidRPr="00CE22D3">
        <w:rPr>
          <w:noProof/>
          <w:sz w:val="28"/>
        </w:rPr>
        <w:t>.</w:t>
      </w:r>
      <w:r w:rsidR="00DE2110" w:rsidRPr="00CE22D3">
        <w:rPr>
          <w:noProof/>
          <w:sz w:val="28"/>
        </w:rPr>
        <w:t>2</w:t>
      </w:r>
    </w:p>
    <w:p w:rsidR="00BD3975" w:rsidRPr="00CE22D3" w:rsidRDefault="00BD3975" w:rsidP="00D52E00">
      <w:pPr>
        <w:suppressAutoHyphens/>
        <w:spacing w:line="360" w:lineRule="auto"/>
        <w:ind w:firstLine="709"/>
        <w:jc w:val="both"/>
        <w:rPr>
          <w:sz w:val="28"/>
        </w:rPr>
      </w:pPr>
    </w:p>
    <w:p w:rsidR="00E36BA1" w:rsidRPr="00CE22D3" w:rsidRDefault="00E36BA1" w:rsidP="00D17046">
      <w:pPr>
        <w:suppressAutoHyphens/>
        <w:spacing w:line="360" w:lineRule="auto"/>
        <w:ind w:firstLine="709"/>
        <w:jc w:val="both"/>
        <w:rPr>
          <w:sz w:val="28"/>
        </w:rPr>
      </w:pPr>
      <w:r w:rsidRPr="00CE22D3">
        <w:rPr>
          <w:sz w:val="28"/>
        </w:rPr>
        <w:t xml:space="preserve">На основании данных из таблицы </w:t>
      </w:r>
      <w:r w:rsidR="00DE2110" w:rsidRPr="00CE22D3">
        <w:rPr>
          <w:sz w:val="28"/>
        </w:rPr>
        <w:t>3</w:t>
      </w:r>
      <w:r w:rsidR="00D50507" w:rsidRPr="00CE22D3">
        <w:rPr>
          <w:sz w:val="28"/>
        </w:rPr>
        <w:t>.</w:t>
      </w:r>
      <w:r w:rsidR="00DE2110" w:rsidRPr="00CE22D3">
        <w:rPr>
          <w:sz w:val="28"/>
        </w:rPr>
        <w:t>2</w:t>
      </w:r>
      <w:r w:rsidRPr="00CE22D3">
        <w:rPr>
          <w:sz w:val="28"/>
        </w:rPr>
        <w:t xml:space="preserve"> и рисунка </w:t>
      </w:r>
      <w:r w:rsidR="00DE2110" w:rsidRPr="00CE22D3">
        <w:rPr>
          <w:sz w:val="28"/>
        </w:rPr>
        <w:t>3</w:t>
      </w:r>
      <w:r w:rsidR="00D50507" w:rsidRPr="00CE22D3">
        <w:rPr>
          <w:sz w:val="28"/>
        </w:rPr>
        <w:t>.</w:t>
      </w:r>
      <w:r w:rsidR="00DE2110" w:rsidRPr="00CE22D3">
        <w:rPr>
          <w:sz w:val="28"/>
        </w:rPr>
        <w:t>2</w:t>
      </w:r>
      <w:r w:rsidRPr="00CE22D3">
        <w:rPr>
          <w:sz w:val="28"/>
        </w:rPr>
        <w:t xml:space="preserve"> можно сделать выводы, что прирост объема продаж по результатам BTL подхода составил 1935000 рублей.</w:t>
      </w:r>
      <w:r w:rsidR="00D17046">
        <w:rPr>
          <w:sz w:val="28"/>
          <w:lang w:val="en-US"/>
        </w:rPr>
        <w:t xml:space="preserve"> </w:t>
      </w:r>
      <w:r w:rsidRPr="00CE22D3">
        <w:rPr>
          <w:sz w:val="28"/>
        </w:rPr>
        <w:t>Расчет эффективности данного рекламного подхода:</w:t>
      </w:r>
    </w:p>
    <w:p w:rsidR="00E36BA1" w:rsidRPr="00D17046" w:rsidRDefault="00E36BA1" w:rsidP="00D17046">
      <w:pPr>
        <w:suppressAutoHyphens/>
        <w:spacing w:line="360" w:lineRule="auto"/>
        <w:ind w:firstLine="709"/>
        <w:jc w:val="both"/>
        <w:rPr>
          <w:sz w:val="28"/>
          <w:lang w:val="en-US"/>
        </w:rPr>
      </w:pPr>
      <w:r w:rsidRPr="00CE22D3">
        <w:rPr>
          <w:sz w:val="28"/>
        </w:rPr>
        <w:t>Финансово-экономическая эффективность (Ф</w:t>
      </w:r>
      <w:r w:rsidRPr="00CE22D3">
        <w:rPr>
          <w:sz w:val="28"/>
          <w:vertAlign w:val="subscript"/>
        </w:rPr>
        <w:t>э</w:t>
      </w:r>
      <w:r w:rsidRPr="00CE22D3">
        <w:rPr>
          <w:sz w:val="28"/>
        </w:rPr>
        <w:t>) равна приросту объема продажа в послерекламный период за вычетом затраты на провидение кампании.</w:t>
      </w:r>
      <w:r w:rsidR="00D17046">
        <w:rPr>
          <w:sz w:val="28"/>
          <w:lang w:val="en-US"/>
        </w:rPr>
        <w:t xml:space="preserve"> </w:t>
      </w:r>
      <w:r w:rsidRPr="00CE22D3">
        <w:rPr>
          <w:sz w:val="28"/>
        </w:rPr>
        <w:t>Сумма затрат на данном этапе составила 460600 рублей.</w:t>
      </w:r>
    </w:p>
    <w:p w:rsidR="00D52E00" w:rsidRPr="00CE22D3" w:rsidRDefault="00D52E00" w:rsidP="00D52E00">
      <w:pPr>
        <w:suppressAutoHyphens/>
        <w:spacing w:line="360" w:lineRule="auto"/>
        <w:ind w:firstLine="709"/>
        <w:jc w:val="both"/>
        <w:rPr>
          <w:sz w:val="28"/>
          <w:lang w:val="en-US"/>
        </w:rPr>
      </w:pPr>
    </w:p>
    <w:p w:rsidR="00E36BA1" w:rsidRPr="00CE22D3" w:rsidRDefault="00E36BA1" w:rsidP="00D52E00">
      <w:pPr>
        <w:suppressAutoHyphens/>
        <w:spacing w:line="360" w:lineRule="auto"/>
        <w:ind w:firstLine="709"/>
        <w:jc w:val="both"/>
        <w:rPr>
          <w:sz w:val="28"/>
          <w:lang w:val="en-US"/>
        </w:rPr>
      </w:pPr>
      <w:r w:rsidRPr="00CE22D3">
        <w:rPr>
          <w:sz w:val="28"/>
        </w:rPr>
        <w:t>Ф</w:t>
      </w:r>
      <w:r w:rsidRPr="00CE22D3">
        <w:rPr>
          <w:sz w:val="28"/>
          <w:vertAlign w:val="subscript"/>
        </w:rPr>
        <w:t>э</w:t>
      </w:r>
      <w:r w:rsidRPr="00CE22D3">
        <w:rPr>
          <w:sz w:val="28"/>
        </w:rPr>
        <w:t xml:space="preserve"> = 1935000 – 460600 = 1474400 рублей</w:t>
      </w:r>
    </w:p>
    <w:p w:rsidR="00D52E00" w:rsidRPr="00CE22D3" w:rsidRDefault="00D52E00" w:rsidP="00D52E00">
      <w:pPr>
        <w:suppressAutoHyphens/>
        <w:spacing w:line="360" w:lineRule="auto"/>
        <w:ind w:firstLine="709"/>
        <w:jc w:val="both"/>
        <w:rPr>
          <w:sz w:val="28"/>
          <w:lang w:val="en-US"/>
        </w:rPr>
      </w:pPr>
    </w:p>
    <w:p w:rsidR="00D52E00" w:rsidRPr="00CE22D3" w:rsidRDefault="00E36BA1" w:rsidP="00D17046">
      <w:pPr>
        <w:suppressAutoHyphens/>
        <w:spacing w:line="360" w:lineRule="auto"/>
        <w:ind w:firstLine="709"/>
        <w:jc w:val="both"/>
        <w:rPr>
          <w:sz w:val="28"/>
        </w:rPr>
      </w:pPr>
      <w:r w:rsidRPr="00CE22D3">
        <w:rPr>
          <w:sz w:val="28"/>
        </w:rPr>
        <w:t>Таким образом, можно сделать вывод, что выбор таких средств продвижения продукции как проведение промо-акций в местах скопления целевой аудитории, участие в выставке, прямая рассылка рекламных сообщений, контекстная реклама в интернете, а также повышения навыков личных продаж сотрудников оказалось эффективным и позволило существенно увеличить объем продаж продукции компании.</w:t>
      </w:r>
      <w:r w:rsidR="00D17046">
        <w:rPr>
          <w:sz w:val="28"/>
          <w:lang w:val="en-US"/>
        </w:rPr>
        <w:t xml:space="preserve"> </w:t>
      </w:r>
      <w:r w:rsidRPr="00CE22D3">
        <w:rPr>
          <w:sz w:val="28"/>
        </w:rPr>
        <w:t>Далее был проведен замер степени узнаваемости продукта и компании. Для изучения эффекта психологического воздействия рекламы используются методы, основанные на учете и оценке характера воздействия</w:t>
      </w:r>
      <w:r w:rsidR="00B41DF5" w:rsidRPr="00CE22D3">
        <w:rPr>
          <w:sz w:val="28"/>
        </w:rPr>
        <w:t xml:space="preserve"> </w:t>
      </w:r>
      <w:r w:rsidRPr="00CE22D3">
        <w:rPr>
          <w:sz w:val="28"/>
        </w:rPr>
        <w:t>отдельных средств рекламы на человека.</w:t>
      </w:r>
      <w:r w:rsidR="00D17046">
        <w:rPr>
          <w:sz w:val="28"/>
          <w:lang w:val="en-US"/>
        </w:rPr>
        <w:t xml:space="preserve"> </w:t>
      </w:r>
      <w:r w:rsidRPr="00CE22D3">
        <w:rPr>
          <w:sz w:val="28"/>
        </w:rPr>
        <w:t xml:space="preserve">Основными методами изучения эффективности психологического воздействия рекламы являются: наблюдение и опрос. Но так как при распространении продукции предприятия </w:t>
      </w:r>
      <w:r w:rsidR="00D52E00" w:rsidRPr="00CE22D3">
        <w:rPr>
          <w:sz w:val="28"/>
        </w:rPr>
        <w:t>"</w:t>
      </w:r>
      <w:r w:rsidRPr="00CE22D3">
        <w:rPr>
          <w:sz w:val="28"/>
        </w:rPr>
        <w:t>Изотек-Норд</w:t>
      </w:r>
      <w:r w:rsidR="00D52E00" w:rsidRPr="00CE22D3">
        <w:rPr>
          <w:sz w:val="28"/>
        </w:rPr>
        <w:t>"</w:t>
      </w:r>
      <w:r w:rsidRPr="00CE22D3">
        <w:rPr>
          <w:sz w:val="28"/>
        </w:rPr>
        <w:t>, на данный момент, не используются внешние торговые точки, то для оценки воздействия применялся лишь опросный метод.</w:t>
      </w:r>
      <w:r w:rsidR="00D17046">
        <w:rPr>
          <w:sz w:val="28"/>
          <w:lang w:val="en-US"/>
        </w:rPr>
        <w:t xml:space="preserve"> </w:t>
      </w:r>
      <w:r w:rsidRPr="00CE22D3">
        <w:rPr>
          <w:sz w:val="28"/>
        </w:rPr>
        <w:t>Респонденты были разделены на две группы: оптовые покупатели и розничные покупатели. Далее, после проведения каждого рекламного подхода сотрудниками компании были опрошены 500 человек, и составлены карты данных на каждого из них.</w:t>
      </w:r>
    </w:p>
    <w:p w:rsidR="00D52E00" w:rsidRPr="00CE22D3" w:rsidRDefault="00D52E00" w:rsidP="00D52E00">
      <w:pPr>
        <w:suppressAutoHyphens/>
        <w:spacing w:line="360" w:lineRule="auto"/>
        <w:ind w:firstLine="709"/>
        <w:jc w:val="both"/>
        <w:rPr>
          <w:sz w:val="28"/>
          <w:lang w:val="en-US"/>
        </w:rPr>
      </w:pPr>
    </w:p>
    <w:p w:rsidR="00E36BA1" w:rsidRPr="00CE22D3" w:rsidRDefault="00E36BA1" w:rsidP="00D52E00">
      <w:pPr>
        <w:suppressAutoHyphens/>
        <w:spacing w:line="360" w:lineRule="auto"/>
        <w:ind w:firstLine="709"/>
        <w:jc w:val="both"/>
        <w:rPr>
          <w:sz w:val="28"/>
          <w:lang w:val="en-US"/>
        </w:rPr>
      </w:pPr>
      <w:r w:rsidRPr="00CE22D3">
        <w:rPr>
          <w:sz w:val="28"/>
        </w:rPr>
        <w:t xml:space="preserve">Таблица </w:t>
      </w:r>
      <w:r w:rsidR="00DE2110" w:rsidRPr="00CE22D3">
        <w:rPr>
          <w:sz w:val="28"/>
        </w:rPr>
        <w:t>3</w:t>
      </w:r>
      <w:r w:rsidR="00D50507" w:rsidRPr="00CE22D3">
        <w:rPr>
          <w:sz w:val="28"/>
          <w:lang w:val="en-US"/>
        </w:rPr>
        <w:t>.</w:t>
      </w:r>
      <w:r w:rsidR="00DE2110" w:rsidRPr="00CE22D3">
        <w:rPr>
          <w:sz w:val="28"/>
        </w:rPr>
        <w:t>3</w:t>
      </w:r>
    </w:p>
    <w:tbl>
      <w:tblPr>
        <w:tblW w:w="78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5"/>
        <w:gridCol w:w="1140"/>
        <w:gridCol w:w="1134"/>
        <w:gridCol w:w="2033"/>
        <w:gridCol w:w="1248"/>
      </w:tblGrid>
      <w:tr w:rsidR="00E36BA1" w:rsidRPr="0033126A" w:rsidTr="0033126A">
        <w:trPr>
          <w:jc w:val="center"/>
        </w:trPr>
        <w:tc>
          <w:tcPr>
            <w:tcW w:w="2255" w:type="dxa"/>
            <w:vMerge w:val="restart"/>
            <w:shd w:val="clear" w:color="auto" w:fill="auto"/>
          </w:tcPr>
          <w:p w:rsidR="00E36BA1" w:rsidRPr="0033126A" w:rsidRDefault="00E36BA1" w:rsidP="0033126A">
            <w:pPr>
              <w:suppressAutoHyphens/>
              <w:spacing w:line="360" w:lineRule="auto"/>
              <w:rPr>
                <w:sz w:val="20"/>
                <w:szCs w:val="28"/>
              </w:rPr>
            </w:pPr>
            <w:r w:rsidRPr="0033126A">
              <w:rPr>
                <w:sz w:val="20"/>
                <w:szCs w:val="28"/>
              </w:rPr>
              <w:t>Группа</w:t>
            </w:r>
          </w:p>
        </w:tc>
        <w:tc>
          <w:tcPr>
            <w:tcW w:w="5555" w:type="dxa"/>
            <w:gridSpan w:val="4"/>
            <w:shd w:val="clear" w:color="auto" w:fill="auto"/>
          </w:tcPr>
          <w:p w:rsidR="00E36BA1" w:rsidRPr="0033126A" w:rsidRDefault="00E36BA1" w:rsidP="0033126A">
            <w:pPr>
              <w:suppressAutoHyphens/>
              <w:spacing w:line="360" w:lineRule="auto"/>
              <w:rPr>
                <w:sz w:val="20"/>
                <w:szCs w:val="28"/>
              </w:rPr>
            </w:pPr>
            <w:r w:rsidRPr="0033126A">
              <w:rPr>
                <w:sz w:val="20"/>
                <w:szCs w:val="28"/>
              </w:rPr>
              <w:t>Количество сославшихся на источник информации, чел.</w:t>
            </w:r>
          </w:p>
        </w:tc>
      </w:tr>
      <w:tr w:rsidR="00E36BA1" w:rsidRPr="0033126A" w:rsidTr="0033126A">
        <w:trPr>
          <w:jc w:val="center"/>
        </w:trPr>
        <w:tc>
          <w:tcPr>
            <w:tcW w:w="2255" w:type="dxa"/>
            <w:vMerge/>
            <w:shd w:val="clear" w:color="auto" w:fill="auto"/>
          </w:tcPr>
          <w:p w:rsidR="00E36BA1" w:rsidRPr="0033126A" w:rsidRDefault="00E36BA1" w:rsidP="0033126A">
            <w:pPr>
              <w:suppressAutoHyphens/>
              <w:spacing w:line="360" w:lineRule="auto"/>
              <w:rPr>
                <w:sz w:val="20"/>
                <w:szCs w:val="28"/>
              </w:rPr>
            </w:pPr>
          </w:p>
        </w:tc>
        <w:tc>
          <w:tcPr>
            <w:tcW w:w="1140" w:type="dxa"/>
            <w:shd w:val="clear" w:color="auto" w:fill="auto"/>
          </w:tcPr>
          <w:p w:rsidR="00E36BA1" w:rsidRPr="0033126A" w:rsidRDefault="00E36BA1" w:rsidP="0033126A">
            <w:pPr>
              <w:suppressAutoHyphens/>
              <w:spacing w:line="360" w:lineRule="auto"/>
              <w:rPr>
                <w:sz w:val="20"/>
                <w:szCs w:val="28"/>
              </w:rPr>
            </w:pPr>
            <w:r w:rsidRPr="0033126A">
              <w:rPr>
                <w:sz w:val="20"/>
                <w:szCs w:val="28"/>
              </w:rPr>
              <w:t>Наружная реклама</w:t>
            </w:r>
          </w:p>
        </w:tc>
        <w:tc>
          <w:tcPr>
            <w:tcW w:w="1134" w:type="dxa"/>
            <w:shd w:val="clear" w:color="auto" w:fill="auto"/>
          </w:tcPr>
          <w:p w:rsidR="00E36BA1" w:rsidRPr="0033126A" w:rsidRDefault="00E36BA1" w:rsidP="0033126A">
            <w:pPr>
              <w:suppressAutoHyphens/>
              <w:spacing w:line="360" w:lineRule="auto"/>
              <w:rPr>
                <w:sz w:val="20"/>
                <w:szCs w:val="28"/>
              </w:rPr>
            </w:pPr>
            <w:r w:rsidRPr="0033126A">
              <w:rPr>
                <w:sz w:val="20"/>
                <w:szCs w:val="28"/>
              </w:rPr>
              <w:t>Печатные СМИ</w:t>
            </w:r>
          </w:p>
        </w:tc>
        <w:tc>
          <w:tcPr>
            <w:tcW w:w="2033" w:type="dxa"/>
            <w:shd w:val="clear" w:color="auto" w:fill="auto"/>
          </w:tcPr>
          <w:p w:rsidR="00E36BA1" w:rsidRPr="0033126A" w:rsidRDefault="00E36BA1" w:rsidP="0033126A">
            <w:pPr>
              <w:suppressAutoHyphens/>
              <w:spacing w:line="360" w:lineRule="auto"/>
              <w:rPr>
                <w:sz w:val="20"/>
                <w:szCs w:val="28"/>
              </w:rPr>
            </w:pPr>
            <w:r w:rsidRPr="0033126A">
              <w:rPr>
                <w:sz w:val="20"/>
                <w:szCs w:val="28"/>
              </w:rPr>
              <w:t>Медийная интернет-реклама</w:t>
            </w:r>
          </w:p>
        </w:tc>
        <w:tc>
          <w:tcPr>
            <w:tcW w:w="1248" w:type="dxa"/>
            <w:shd w:val="clear" w:color="auto" w:fill="auto"/>
          </w:tcPr>
          <w:p w:rsidR="00E36BA1" w:rsidRPr="0033126A" w:rsidRDefault="00E36BA1" w:rsidP="0033126A">
            <w:pPr>
              <w:suppressAutoHyphens/>
              <w:spacing w:line="360" w:lineRule="auto"/>
              <w:rPr>
                <w:sz w:val="20"/>
                <w:szCs w:val="28"/>
                <w:lang w:val="en-US"/>
              </w:rPr>
            </w:pPr>
            <w:r w:rsidRPr="0033126A">
              <w:rPr>
                <w:sz w:val="20"/>
                <w:szCs w:val="28"/>
              </w:rPr>
              <w:t>Прочие источники</w:t>
            </w:r>
          </w:p>
        </w:tc>
      </w:tr>
      <w:tr w:rsidR="00E36BA1" w:rsidRPr="0033126A" w:rsidTr="0033126A">
        <w:trPr>
          <w:jc w:val="center"/>
        </w:trPr>
        <w:tc>
          <w:tcPr>
            <w:tcW w:w="2255" w:type="dxa"/>
            <w:shd w:val="clear" w:color="auto" w:fill="auto"/>
          </w:tcPr>
          <w:p w:rsidR="00E36BA1" w:rsidRPr="0033126A" w:rsidRDefault="00E36BA1" w:rsidP="0033126A">
            <w:pPr>
              <w:suppressAutoHyphens/>
              <w:spacing w:line="360" w:lineRule="auto"/>
              <w:rPr>
                <w:sz w:val="20"/>
                <w:szCs w:val="28"/>
              </w:rPr>
            </w:pPr>
            <w:r w:rsidRPr="0033126A">
              <w:rPr>
                <w:sz w:val="20"/>
                <w:szCs w:val="28"/>
              </w:rPr>
              <w:t>Оптовые покупатели</w:t>
            </w:r>
          </w:p>
        </w:tc>
        <w:tc>
          <w:tcPr>
            <w:tcW w:w="1140" w:type="dxa"/>
            <w:shd w:val="clear" w:color="auto" w:fill="auto"/>
          </w:tcPr>
          <w:p w:rsidR="00E36BA1" w:rsidRPr="0033126A" w:rsidRDefault="00E36BA1" w:rsidP="0033126A">
            <w:pPr>
              <w:suppressAutoHyphens/>
              <w:spacing w:line="360" w:lineRule="auto"/>
              <w:rPr>
                <w:sz w:val="20"/>
                <w:szCs w:val="28"/>
              </w:rPr>
            </w:pPr>
            <w:r w:rsidRPr="0033126A">
              <w:rPr>
                <w:sz w:val="20"/>
                <w:szCs w:val="28"/>
              </w:rPr>
              <w:t>78</w:t>
            </w:r>
          </w:p>
        </w:tc>
        <w:tc>
          <w:tcPr>
            <w:tcW w:w="1134" w:type="dxa"/>
            <w:shd w:val="clear" w:color="auto" w:fill="auto"/>
          </w:tcPr>
          <w:p w:rsidR="00E36BA1" w:rsidRPr="0033126A" w:rsidRDefault="00E36BA1" w:rsidP="0033126A">
            <w:pPr>
              <w:suppressAutoHyphens/>
              <w:spacing w:line="360" w:lineRule="auto"/>
              <w:rPr>
                <w:sz w:val="20"/>
                <w:szCs w:val="28"/>
              </w:rPr>
            </w:pPr>
            <w:r w:rsidRPr="0033126A">
              <w:rPr>
                <w:sz w:val="20"/>
                <w:szCs w:val="28"/>
              </w:rPr>
              <w:t>55</w:t>
            </w:r>
          </w:p>
        </w:tc>
        <w:tc>
          <w:tcPr>
            <w:tcW w:w="2033" w:type="dxa"/>
            <w:shd w:val="clear" w:color="auto" w:fill="auto"/>
          </w:tcPr>
          <w:p w:rsidR="00E36BA1" w:rsidRPr="0033126A" w:rsidRDefault="00E36BA1" w:rsidP="0033126A">
            <w:pPr>
              <w:suppressAutoHyphens/>
              <w:spacing w:line="360" w:lineRule="auto"/>
              <w:rPr>
                <w:sz w:val="20"/>
                <w:szCs w:val="28"/>
              </w:rPr>
            </w:pPr>
            <w:r w:rsidRPr="0033126A">
              <w:rPr>
                <w:sz w:val="20"/>
                <w:szCs w:val="28"/>
              </w:rPr>
              <w:t>23</w:t>
            </w:r>
          </w:p>
        </w:tc>
        <w:tc>
          <w:tcPr>
            <w:tcW w:w="1248" w:type="dxa"/>
            <w:shd w:val="clear" w:color="auto" w:fill="auto"/>
          </w:tcPr>
          <w:p w:rsidR="00E36BA1" w:rsidRPr="0033126A" w:rsidRDefault="00E36BA1" w:rsidP="0033126A">
            <w:pPr>
              <w:suppressAutoHyphens/>
              <w:spacing w:line="360" w:lineRule="auto"/>
              <w:rPr>
                <w:sz w:val="20"/>
                <w:szCs w:val="28"/>
              </w:rPr>
            </w:pPr>
            <w:r w:rsidRPr="0033126A">
              <w:rPr>
                <w:sz w:val="20"/>
                <w:szCs w:val="28"/>
              </w:rPr>
              <w:t>44</w:t>
            </w:r>
          </w:p>
        </w:tc>
      </w:tr>
      <w:tr w:rsidR="00E36BA1" w:rsidRPr="0033126A" w:rsidTr="0033126A">
        <w:trPr>
          <w:jc w:val="center"/>
        </w:trPr>
        <w:tc>
          <w:tcPr>
            <w:tcW w:w="2255" w:type="dxa"/>
            <w:shd w:val="clear" w:color="auto" w:fill="auto"/>
          </w:tcPr>
          <w:p w:rsidR="00E36BA1" w:rsidRPr="0033126A" w:rsidRDefault="00E36BA1" w:rsidP="0033126A">
            <w:pPr>
              <w:suppressAutoHyphens/>
              <w:spacing w:line="360" w:lineRule="auto"/>
              <w:rPr>
                <w:sz w:val="20"/>
                <w:szCs w:val="28"/>
              </w:rPr>
            </w:pPr>
            <w:r w:rsidRPr="0033126A">
              <w:rPr>
                <w:sz w:val="20"/>
                <w:szCs w:val="28"/>
              </w:rPr>
              <w:t>Розничные покупатели</w:t>
            </w:r>
          </w:p>
        </w:tc>
        <w:tc>
          <w:tcPr>
            <w:tcW w:w="1140" w:type="dxa"/>
            <w:shd w:val="clear" w:color="auto" w:fill="auto"/>
          </w:tcPr>
          <w:p w:rsidR="00E36BA1" w:rsidRPr="0033126A" w:rsidRDefault="00E36BA1" w:rsidP="0033126A">
            <w:pPr>
              <w:suppressAutoHyphens/>
              <w:spacing w:line="360" w:lineRule="auto"/>
              <w:rPr>
                <w:sz w:val="20"/>
                <w:szCs w:val="28"/>
              </w:rPr>
            </w:pPr>
            <w:r w:rsidRPr="0033126A">
              <w:rPr>
                <w:sz w:val="20"/>
                <w:szCs w:val="28"/>
              </w:rPr>
              <w:t>193</w:t>
            </w:r>
          </w:p>
        </w:tc>
        <w:tc>
          <w:tcPr>
            <w:tcW w:w="1134" w:type="dxa"/>
            <w:shd w:val="clear" w:color="auto" w:fill="auto"/>
          </w:tcPr>
          <w:p w:rsidR="00E36BA1" w:rsidRPr="0033126A" w:rsidRDefault="00E36BA1" w:rsidP="0033126A">
            <w:pPr>
              <w:suppressAutoHyphens/>
              <w:spacing w:line="360" w:lineRule="auto"/>
              <w:rPr>
                <w:sz w:val="20"/>
                <w:szCs w:val="28"/>
              </w:rPr>
            </w:pPr>
            <w:r w:rsidRPr="0033126A">
              <w:rPr>
                <w:sz w:val="20"/>
                <w:szCs w:val="28"/>
              </w:rPr>
              <w:t>26</w:t>
            </w:r>
          </w:p>
        </w:tc>
        <w:tc>
          <w:tcPr>
            <w:tcW w:w="2033" w:type="dxa"/>
            <w:shd w:val="clear" w:color="auto" w:fill="auto"/>
          </w:tcPr>
          <w:p w:rsidR="00E36BA1" w:rsidRPr="0033126A" w:rsidRDefault="00E36BA1" w:rsidP="0033126A">
            <w:pPr>
              <w:suppressAutoHyphens/>
              <w:spacing w:line="360" w:lineRule="auto"/>
              <w:rPr>
                <w:sz w:val="20"/>
                <w:szCs w:val="28"/>
              </w:rPr>
            </w:pPr>
            <w:r w:rsidRPr="0033126A">
              <w:rPr>
                <w:sz w:val="20"/>
                <w:szCs w:val="28"/>
              </w:rPr>
              <w:t>31</w:t>
            </w:r>
          </w:p>
        </w:tc>
        <w:tc>
          <w:tcPr>
            <w:tcW w:w="1248" w:type="dxa"/>
            <w:shd w:val="clear" w:color="auto" w:fill="auto"/>
          </w:tcPr>
          <w:p w:rsidR="00E36BA1" w:rsidRPr="0033126A" w:rsidRDefault="00E36BA1" w:rsidP="0033126A">
            <w:pPr>
              <w:suppressAutoHyphens/>
              <w:spacing w:line="360" w:lineRule="auto"/>
              <w:rPr>
                <w:sz w:val="20"/>
                <w:szCs w:val="28"/>
              </w:rPr>
            </w:pPr>
            <w:r w:rsidRPr="0033126A">
              <w:rPr>
                <w:sz w:val="20"/>
                <w:szCs w:val="28"/>
              </w:rPr>
              <w:t>50</w:t>
            </w:r>
          </w:p>
        </w:tc>
      </w:tr>
      <w:tr w:rsidR="00E36BA1" w:rsidRPr="0033126A" w:rsidTr="0033126A">
        <w:trPr>
          <w:jc w:val="center"/>
        </w:trPr>
        <w:tc>
          <w:tcPr>
            <w:tcW w:w="2255" w:type="dxa"/>
            <w:vMerge w:val="restart"/>
            <w:shd w:val="clear" w:color="auto" w:fill="auto"/>
          </w:tcPr>
          <w:p w:rsidR="00E36BA1" w:rsidRPr="0033126A" w:rsidRDefault="00E36BA1" w:rsidP="0033126A">
            <w:pPr>
              <w:suppressAutoHyphens/>
              <w:spacing w:line="360" w:lineRule="auto"/>
              <w:rPr>
                <w:sz w:val="20"/>
                <w:szCs w:val="28"/>
              </w:rPr>
            </w:pPr>
            <w:r w:rsidRPr="0033126A">
              <w:rPr>
                <w:sz w:val="20"/>
                <w:szCs w:val="28"/>
              </w:rPr>
              <w:t>Группа</w:t>
            </w:r>
          </w:p>
        </w:tc>
        <w:tc>
          <w:tcPr>
            <w:tcW w:w="5555" w:type="dxa"/>
            <w:gridSpan w:val="4"/>
            <w:shd w:val="clear" w:color="auto" w:fill="auto"/>
          </w:tcPr>
          <w:p w:rsidR="00E36BA1" w:rsidRPr="0033126A" w:rsidRDefault="00E36BA1" w:rsidP="0033126A">
            <w:pPr>
              <w:suppressAutoHyphens/>
              <w:spacing w:line="360" w:lineRule="auto"/>
              <w:rPr>
                <w:sz w:val="20"/>
                <w:szCs w:val="28"/>
              </w:rPr>
            </w:pPr>
            <w:r w:rsidRPr="0033126A">
              <w:rPr>
                <w:sz w:val="20"/>
                <w:szCs w:val="28"/>
              </w:rPr>
              <w:t>Процент к общему числу опрошенных</w:t>
            </w:r>
          </w:p>
        </w:tc>
      </w:tr>
      <w:tr w:rsidR="00E36BA1" w:rsidRPr="0033126A" w:rsidTr="0033126A">
        <w:trPr>
          <w:jc w:val="center"/>
        </w:trPr>
        <w:tc>
          <w:tcPr>
            <w:tcW w:w="2255" w:type="dxa"/>
            <w:vMerge/>
            <w:shd w:val="clear" w:color="auto" w:fill="auto"/>
          </w:tcPr>
          <w:p w:rsidR="00E36BA1" w:rsidRPr="0033126A" w:rsidRDefault="00E36BA1" w:rsidP="0033126A">
            <w:pPr>
              <w:suppressAutoHyphens/>
              <w:spacing w:line="360" w:lineRule="auto"/>
              <w:rPr>
                <w:sz w:val="20"/>
                <w:szCs w:val="28"/>
              </w:rPr>
            </w:pPr>
          </w:p>
        </w:tc>
        <w:tc>
          <w:tcPr>
            <w:tcW w:w="1140" w:type="dxa"/>
            <w:shd w:val="clear" w:color="auto" w:fill="auto"/>
          </w:tcPr>
          <w:p w:rsidR="00E36BA1" w:rsidRPr="0033126A" w:rsidRDefault="00E36BA1" w:rsidP="0033126A">
            <w:pPr>
              <w:suppressAutoHyphens/>
              <w:spacing w:line="360" w:lineRule="auto"/>
              <w:rPr>
                <w:sz w:val="20"/>
                <w:szCs w:val="28"/>
              </w:rPr>
            </w:pPr>
            <w:r w:rsidRPr="0033126A">
              <w:rPr>
                <w:sz w:val="20"/>
                <w:szCs w:val="28"/>
              </w:rPr>
              <w:t>Наружная реклама</w:t>
            </w:r>
          </w:p>
        </w:tc>
        <w:tc>
          <w:tcPr>
            <w:tcW w:w="1134" w:type="dxa"/>
            <w:shd w:val="clear" w:color="auto" w:fill="auto"/>
          </w:tcPr>
          <w:p w:rsidR="00E36BA1" w:rsidRPr="0033126A" w:rsidRDefault="00E36BA1" w:rsidP="0033126A">
            <w:pPr>
              <w:suppressAutoHyphens/>
              <w:spacing w:line="360" w:lineRule="auto"/>
              <w:rPr>
                <w:sz w:val="20"/>
                <w:szCs w:val="28"/>
              </w:rPr>
            </w:pPr>
            <w:r w:rsidRPr="0033126A">
              <w:rPr>
                <w:sz w:val="20"/>
                <w:szCs w:val="28"/>
              </w:rPr>
              <w:t>Печатные СМИ</w:t>
            </w:r>
          </w:p>
        </w:tc>
        <w:tc>
          <w:tcPr>
            <w:tcW w:w="2033" w:type="dxa"/>
            <w:shd w:val="clear" w:color="auto" w:fill="auto"/>
          </w:tcPr>
          <w:p w:rsidR="00E36BA1" w:rsidRPr="0033126A" w:rsidRDefault="00E36BA1" w:rsidP="0033126A">
            <w:pPr>
              <w:suppressAutoHyphens/>
              <w:spacing w:line="360" w:lineRule="auto"/>
              <w:rPr>
                <w:sz w:val="20"/>
                <w:szCs w:val="28"/>
              </w:rPr>
            </w:pPr>
            <w:r w:rsidRPr="0033126A">
              <w:rPr>
                <w:sz w:val="20"/>
                <w:szCs w:val="28"/>
              </w:rPr>
              <w:t>Медийная интернет-реклама</w:t>
            </w:r>
          </w:p>
        </w:tc>
        <w:tc>
          <w:tcPr>
            <w:tcW w:w="1248" w:type="dxa"/>
            <w:shd w:val="clear" w:color="auto" w:fill="auto"/>
          </w:tcPr>
          <w:p w:rsidR="00E36BA1" w:rsidRPr="0033126A" w:rsidRDefault="00E36BA1" w:rsidP="0033126A">
            <w:pPr>
              <w:suppressAutoHyphens/>
              <w:spacing w:line="360" w:lineRule="auto"/>
              <w:rPr>
                <w:sz w:val="20"/>
                <w:szCs w:val="28"/>
                <w:lang w:val="en-US"/>
              </w:rPr>
            </w:pPr>
            <w:r w:rsidRPr="0033126A">
              <w:rPr>
                <w:sz w:val="20"/>
                <w:szCs w:val="28"/>
              </w:rPr>
              <w:t>Прочие</w:t>
            </w:r>
            <w:r w:rsidR="00D52E00" w:rsidRPr="0033126A">
              <w:rPr>
                <w:sz w:val="20"/>
                <w:szCs w:val="28"/>
                <w:lang w:val="en-US"/>
              </w:rPr>
              <w:t xml:space="preserve"> </w:t>
            </w:r>
            <w:r w:rsidRPr="0033126A">
              <w:rPr>
                <w:sz w:val="20"/>
                <w:szCs w:val="28"/>
              </w:rPr>
              <w:t>источники</w:t>
            </w:r>
          </w:p>
        </w:tc>
      </w:tr>
      <w:tr w:rsidR="00E36BA1" w:rsidRPr="0033126A" w:rsidTr="0033126A">
        <w:trPr>
          <w:jc w:val="center"/>
        </w:trPr>
        <w:tc>
          <w:tcPr>
            <w:tcW w:w="2255" w:type="dxa"/>
            <w:shd w:val="clear" w:color="auto" w:fill="auto"/>
          </w:tcPr>
          <w:p w:rsidR="00E36BA1" w:rsidRPr="0033126A" w:rsidRDefault="00E36BA1" w:rsidP="0033126A">
            <w:pPr>
              <w:suppressAutoHyphens/>
              <w:spacing w:line="360" w:lineRule="auto"/>
              <w:rPr>
                <w:sz w:val="20"/>
                <w:szCs w:val="28"/>
              </w:rPr>
            </w:pPr>
            <w:r w:rsidRPr="0033126A">
              <w:rPr>
                <w:sz w:val="20"/>
                <w:szCs w:val="28"/>
              </w:rPr>
              <w:t>Оптовые покупатели</w:t>
            </w:r>
          </w:p>
        </w:tc>
        <w:tc>
          <w:tcPr>
            <w:tcW w:w="1140" w:type="dxa"/>
            <w:shd w:val="clear" w:color="auto" w:fill="auto"/>
          </w:tcPr>
          <w:p w:rsidR="00E36BA1" w:rsidRPr="0033126A" w:rsidRDefault="00E36BA1" w:rsidP="0033126A">
            <w:pPr>
              <w:suppressAutoHyphens/>
              <w:spacing w:line="360" w:lineRule="auto"/>
              <w:rPr>
                <w:sz w:val="20"/>
                <w:szCs w:val="28"/>
              </w:rPr>
            </w:pPr>
            <w:r w:rsidRPr="0033126A">
              <w:rPr>
                <w:sz w:val="20"/>
                <w:szCs w:val="28"/>
              </w:rPr>
              <w:t>15,6%</w:t>
            </w:r>
          </w:p>
        </w:tc>
        <w:tc>
          <w:tcPr>
            <w:tcW w:w="1134" w:type="dxa"/>
            <w:shd w:val="clear" w:color="auto" w:fill="auto"/>
          </w:tcPr>
          <w:p w:rsidR="00E36BA1" w:rsidRPr="0033126A" w:rsidRDefault="00E36BA1" w:rsidP="0033126A">
            <w:pPr>
              <w:suppressAutoHyphens/>
              <w:spacing w:line="360" w:lineRule="auto"/>
              <w:rPr>
                <w:sz w:val="20"/>
                <w:szCs w:val="28"/>
              </w:rPr>
            </w:pPr>
            <w:r w:rsidRPr="0033126A">
              <w:rPr>
                <w:sz w:val="20"/>
                <w:szCs w:val="28"/>
              </w:rPr>
              <w:t>11,0%</w:t>
            </w:r>
          </w:p>
        </w:tc>
        <w:tc>
          <w:tcPr>
            <w:tcW w:w="2033" w:type="dxa"/>
            <w:shd w:val="clear" w:color="auto" w:fill="auto"/>
          </w:tcPr>
          <w:p w:rsidR="00E36BA1" w:rsidRPr="0033126A" w:rsidRDefault="00E36BA1" w:rsidP="0033126A">
            <w:pPr>
              <w:suppressAutoHyphens/>
              <w:spacing w:line="360" w:lineRule="auto"/>
              <w:rPr>
                <w:sz w:val="20"/>
                <w:szCs w:val="28"/>
              </w:rPr>
            </w:pPr>
            <w:r w:rsidRPr="0033126A">
              <w:rPr>
                <w:sz w:val="20"/>
                <w:szCs w:val="28"/>
              </w:rPr>
              <w:t>4,6%</w:t>
            </w:r>
          </w:p>
        </w:tc>
        <w:tc>
          <w:tcPr>
            <w:tcW w:w="1248" w:type="dxa"/>
            <w:shd w:val="clear" w:color="auto" w:fill="auto"/>
          </w:tcPr>
          <w:p w:rsidR="00E36BA1" w:rsidRPr="0033126A" w:rsidRDefault="00E36BA1" w:rsidP="0033126A">
            <w:pPr>
              <w:suppressAutoHyphens/>
              <w:spacing w:line="360" w:lineRule="auto"/>
              <w:rPr>
                <w:sz w:val="20"/>
                <w:szCs w:val="28"/>
              </w:rPr>
            </w:pPr>
            <w:r w:rsidRPr="0033126A">
              <w:rPr>
                <w:sz w:val="20"/>
                <w:szCs w:val="28"/>
              </w:rPr>
              <w:t>8,8%</w:t>
            </w:r>
          </w:p>
        </w:tc>
      </w:tr>
      <w:tr w:rsidR="00E36BA1" w:rsidRPr="0033126A" w:rsidTr="0033126A">
        <w:trPr>
          <w:jc w:val="center"/>
        </w:trPr>
        <w:tc>
          <w:tcPr>
            <w:tcW w:w="2255" w:type="dxa"/>
            <w:shd w:val="clear" w:color="auto" w:fill="auto"/>
          </w:tcPr>
          <w:p w:rsidR="00E36BA1" w:rsidRPr="0033126A" w:rsidRDefault="00E36BA1" w:rsidP="0033126A">
            <w:pPr>
              <w:suppressAutoHyphens/>
              <w:spacing w:line="360" w:lineRule="auto"/>
              <w:rPr>
                <w:sz w:val="20"/>
                <w:szCs w:val="28"/>
              </w:rPr>
            </w:pPr>
            <w:r w:rsidRPr="0033126A">
              <w:rPr>
                <w:sz w:val="20"/>
                <w:szCs w:val="28"/>
              </w:rPr>
              <w:t>Розничные покупатели</w:t>
            </w:r>
          </w:p>
        </w:tc>
        <w:tc>
          <w:tcPr>
            <w:tcW w:w="1140" w:type="dxa"/>
            <w:shd w:val="clear" w:color="auto" w:fill="auto"/>
          </w:tcPr>
          <w:p w:rsidR="00E36BA1" w:rsidRPr="0033126A" w:rsidRDefault="00E36BA1" w:rsidP="0033126A">
            <w:pPr>
              <w:suppressAutoHyphens/>
              <w:spacing w:line="360" w:lineRule="auto"/>
              <w:rPr>
                <w:sz w:val="20"/>
                <w:szCs w:val="28"/>
              </w:rPr>
            </w:pPr>
            <w:r w:rsidRPr="0033126A">
              <w:rPr>
                <w:sz w:val="20"/>
                <w:szCs w:val="28"/>
              </w:rPr>
              <w:t>38,6%</w:t>
            </w:r>
          </w:p>
        </w:tc>
        <w:tc>
          <w:tcPr>
            <w:tcW w:w="1134" w:type="dxa"/>
            <w:shd w:val="clear" w:color="auto" w:fill="auto"/>
          </w:tcPr>
          <w:p w:rsidR="00E36BA1" w:rsidRPr="0033126A" w:rsidRDefault="00E36BA1" w:rsidP="0033126A">
            <w:pPr>
              <w:suppressAutoHyphens/>
              <w:spacing w:line="360" w:lineRule="auto"/>
              <w:rPr>
                <w:sz w:val="20"/>
                <w:szCs w:val="28"/>
              </w:rPr>
            </w:pPr>
            <w:r w:rsidRPr="0033126A">
              <w:rPr>
                <w:sz w:val="20"/>
                <w:szCs w:val="28"/>
              </w:rPr>
              <w:t>5,2%</w:t>
            </w:r>
          </w:p>
        </w:tc>
        <w:tc>
          <w:tcPr>
            <w:tcW w:w="2033" w:type="dxa"/>
            <w:shd w:val="clear" w:color="auto" w:fill="auto"/>
          </w:tcPr>
          <w:p w:rsidR="00E36BA1" w:rsidRPr="0033126A" w:rsidRDefault="00E36BA1" w:rsidP="0033126A">
            <w:pPr>
              <w:suppressAutoHyphens/>
              <w:spacing w:line="360" w:lineRule="auto"/>
              <w:rPr>
                <w:sz w:val="20"/>
                <w:szCs w:val="28"/>
              </w:rPr>
            </w:pPr>
            <w:r w:rsidRPr="0033126A">
              <w:rPr>
                <w:sz w:val="20"/>
                <w:szCs w:val="28"/>
              </w:rPr>
              <w:t>6,2%</w:t>
            </w:r>
          </w:p>
        </w:tc>
        <w:tc>
          <w:tcPr>
            <w:tcW w:w="1248" w:type="dxa"/>
            <w:shd w:val="clear" w:color="auto" w:fill="auto"/>
          </w:tcPr>
          <w:p w:rsidR="00E36BA1" w:rsidRPr="0033126A" w:rsidRDefault="00E36BA1" w:rsidP="0033126A">
            <w:pPr>
              <w:suppressAutoHyphens/>
              <w:spacing w:line="360" w:lineRule="auto"/>
              <w:rPr>
                <w:sz w:val="20"/>
                <w:szCs w:val="28"/>
              </w:rPr>
            </w:pPr>
            <w:r w:rsidRPr="0033126A">
              <w:rPr>
                <w:sz w:val="20"/>
                <w:szCs w:val="28"/>
              </w:rPr>
              <w:t>10%</w:t>
            </w:r>
          </w:p>
        </w:tc>
      </w:tr>
    </w:tbl>
    <w:p w:rsidR="00E36BA1" w:rsidRPr="00CE22D3" w:rsidRDefault="00E36BA1" w:rsidP="00D52E00">
      <w:pPr>
        <w:suppressAutoHyphens/>
        <w:spacing w:line="360" w:lineRule="auto"/>
        <w:ind w:firstLine="709"/>
        <w:jc w:val="both"/>
        <w:rPr>
          <w:noProof/>
          <w:sz w:val="28"/>
        </w:rPr>
      </w:pPr>
    </w:p>
    <w:p w:rsidR="00E36BA1" w:rsidRPr="00CE22D3" w:rsidRDefault="00E36BA1" w:rsidP="00D52E00">
      <w:pPr>
        <w:suppressAutoHyphens/>
        <w:spacing w:line="360" w:lineRule="auto"/>
        <w:ind w:firstLine="709"/>
        <w:jc w:val="both"/>
        <w:rPr>
          <w:noProof/>
          <w:sz w:val="28"/>
          <w:lang w:val="en-US"/>
        </w:rPr>
      </w:pPr>
      <w:r w:rsidRPr="00CE22D3">
        <w:rPr>
          <w:noProof/>
          <w:sz w:val="28"/>
        </w:rPr>
        <w:t>Процентное соотношение числа опрошенных и рекламных носителей</w:t>
      </w:r>
    </w:p>
    <w:p w:rsidR="00D52E00" w:rsidRPr="00CE22D3" w:rsidRDefault="00D52E00" w:rsidP="00D52E00">
      <w:pPr>
        <w:suppressAutoHyphens/>
        <w:spacing w:line="360" w:lineRule="auto"/>
        <w:ind w:firstLine="709"/>
        <w:jc w:val="both"/>
        <w:rPr>
          <w:noProof/>
          <w:sz w:val="28"/>
          <w:lang w:val="en-US"/>
        </w:rPr>
      </w:pPr>
    </w:p>
    <w:p w:rsidR="00E36BA1" w:rsidRPr="00CE22D3" w:rsidRDefault="00C349E6" w:rsidP="00D52E00">
      <w:pPr>
        <w:suppressAutoHyphens/>
        <w:spacing w:line="360" w:lineRule="auto"/>
        <w:ind w:firstLine="709"/>
        <w:jc w:val="both"/>
        <w:rPr>
          <w:noProof/>
          <w:sz w:val="28"/>
        </w:rPr>
      </w:pPr>
      <w:r>
        <w:rPr>
          <w:noProof/>
          <w:sz w:val="28"/>
        </w:rPr>
        <w:pict>
          <v:shape id="Диаграмма 10" o:spid="_x0000_i1040" type="#_x0000_t75" style="width:285.75pt;height:16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VbTI13AAAAAUBAAAPAAAAZHJzL2Rvd25y&#10;ZXYueG1sTI/NTsMwEITvSLyDtUjcqEMDFIU4VUEghHqA/hw4OvE2DsTrKHbS8PYsXOAy0mhWM9/m&#10;y8m1YsQ+NJ4UXM4SEEiVNw3VCva7p4tbECFqMrr1hAq+MMCyOD3JdWb8kTY4bmMtuIRCphXYGLtM&#10;ylBZdDrMfIfE2cH3Tke2fS1Nr49c7lo5T5Ib6XRDvGB1hw8Wq8/t4BSM7+uPkp4H+3JoXhe4wr2+&#10;f3tU6vxsWt2BiDjFv2P4wWd0KJip9AOZIFoF/Ej8Vc4W85RtqeAqTa9BFrn8T198A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">
            <v:imagedata r:id="rId22" o:title=""/>
            <o:lock v:ext="edit" aspectratio="f"/>
          </v:shape>
        </w:pict>
      </w:r>
    </w:p>
    <w:p w:rsidR="00E36BA1" w:rsidRPr="00CE22D3" w:rsidRDefault="00E36BA1" w:rsidP="00D52E00">
      <w:pPr>
        <w:suppressAutoHyphens/>
        <w:spacing w:line="360" w:lineRule="auto"/>
        <w:ind w:firstLine="709"/>
        <w:jc w:val="both"/>
        <w:rPr>
          <w:sz w:val="28"/>
        </w:rPr>
      </w:pPr>
      <w:r w:rsidRPr="00CE22D3">
        <w:rPr>
          <w:noProof/>
          <w:sz w:val="28"/>
        </w:rPr>
        <w:t xml:space="preserve">Рисунок </w:t>
      </w:r>
      <w:r w:rsidR="00DE2110" w:rsidRPr="00CE22D3">
        <w:rPr>
          <w:noProof/>
          <w:sz w:val="28"/>
        </w:rPr>
        <w:t>3</w:t>
      </w:r>
      <w:r w:rsidR="00D50507" w:rsidRPr="00CE22D3">
        <w:rPr>
          <w:noProof/>
          <w:sz w:val="28"/>
        </w:rPr>
        <w:t>.</w:t>
      </w:r>
      <w:r w:rsidR="00DE2110" w:rsidRPr="00CE22D3">
        <w:rPr>
          <w:noProof/>
          <w:sz w:val="28"/>
        </w:rPr>
        <w:t>3</w:t>
      </w:r>
    </w:p>
    <w:p w:rsidR="00E36BA1" w:rsidRPr="00CE22D3" w:rsidRDefault="00D17046" w:rsidP="00D52E00">
      <w:pPr>
        <w:suppressAutoHyphens/>
        <w:spacing w:line="360" w:lineRule="auto"/>
        <w:ind w:firstLine="709"/>
        <w:jc w:val="both"/>
        <w:rPr>
          <w:sz w:val="28"/>
        </w:rPr>
      </w:pPr>
      <w:r>
        <w:rPr>
          <w:sz w:val="28"/>
        </w:rPr>
        <w:br w:type="page"/>
      </w:r>
      <w:r w:rsidR="00E36BA1" w:rsidRPr="00CE22D3">
        <w:rPr>
          <w:sz w:val="28"/>
        </w:rPr>
        <w:t xml:space="preserve">По итогам полученных данных из таблицы </w:t>
      </w:r>
      <w:r w:rsidR="00DE2110" w:rsidRPr="00CE22D3">
        <w:rPr>
          <w:sz w:val="28"/>
        </w:rPr>
        <w:t>3</w:t>
      </w:r>
      <w:r w:rsidR="00D50507" w:rsidRPr="00CE22D3">
        <w:rPr>
          <w:sz w:val="28"/>
        </w:rPr>
        <w:t>.</w:t>
      </w:r>
      <w:r w:rsidR="00DE2110" w:rsidRPr="00CE22D3">
        <w:rPr>
          <w:sz w:val="28"/>
        </w:rPr>
        <w:t>3</w:t>
      </w:r>
      <w:r w:rsidR="00E36BA1" w:rsidRPr="00CE22D3">
        <w:rPr>
          <w:sz w:val="28"/>
        </w:rPr>
        <w:t xml:space="preserve"> и рисунка </w:t>
      </w:r>
      <w:r w:rsidR="00DE2110" w:rsidRPr="00CE22D3">
        <w:rPr>
          <w:sz w:val="28"/>
        </w:rPr>
        <w:t>3</w:t>
      </w:r>
      <w:r w:rsidR="00AB4C67" w:rsidRPr="00CE22D3">
        <w:rPr>
          <w:sz w:val="28"/>
        </w:rPr>
        <w:t>.</w:t>
      </w:r>
      <w:r w:rsidR="00DE2110" w:rsidRPr="00CE22D3">
        <w:rPr>
          <w:sz w:val="28"/>
        </w:rPr>
        <w:t>3</w:t>
      </w:r>
      <w:r w:rsidR="00E36BA1" w:rsidRPr="00CE22D3">
        <w:rPr>
          <w:sz w:val="28"/>
        </w:rPr>
        <w:t xml:space="preserve"> можно сделать вывод, что наибольший контакт во время проведения первого рекламного подхода пришелся на наружную рекламу, как для первой так и для второй группы.</w:t>
      </w:r>
    </w:p>
    <w:p w:rsidR="00D52E00" w:rsidRPr="00CE22D3" w:rsidRDefault="00D52E00" w:rsidP="00D52E00">
      <w:pPr>
        <w:suppressAutoHyphens/>
        <w:spacing w:line="360" w:lineRule="auto"/>
        <w:ind w:firstLine="709"/>
        <w:jc w:val="both"/>
        <w:rPr>
          <w:sz w:val="28"/>
          <w:lang w:val="en-US"/>
        </w:rPr>
      </w:pPr>
    </w:p>
    <w:p w:rsidR="00E36BA1" w:rsidRPr="00CE22D3" w:rsidRDefault="00AB4C67" w:rsidP="00D52E00">
      <w:pPr>
        <w:suppressAutoHyphens/>
        <w:spacing w:line="360" w:lineRule="auto"/>
        <w:ind w:firstLine="709"/>
        <w:jc w:val="both"/>
        <w:rPr>
          <w:sz w:val="28"/>
        </w:rPr>
      </w:pPr>
      <w:r w:rsidRPr="00CE22D3">
        <w:rPr>
          <w:sz w:val="28"/>
        </w:rPr>
        <w:t xml:space="preserve">Таблица </w:t>
      </w:r>
      <w:r w:rsidR="00DE2110" w:rsidRPr="00CE22D3">
        <w:rPr>
          <w:sz w:val="28"/>
        </w:rPr>
        <w:t>3</w:t>
      </w:r>
      <w:r w:rsidRPr="00CE22D3">
        <w:rPr>
          <w:sz w:val="28"/>
        </w:rPr>
        <w:t>.</w:t>
      </w:r>
      <w:r w:rsidR="00DE2110" w:rsidRPr="00CE22D3">
        <w:rPr>
          <w:sz w:val="28"/>
        </w:rPr>
        <w:t>4</w:t>
      </w:r>
      <w:r w:rsidR="00D52E00" w:rsidRPr="00CE22D3">
        <w:rPr>
          <w:sz w:val="28"/>
          <w:lang w:val="en-US"/>
        </w:rPr>
        <w:t xml:space="preserve"> </w:t>
      </w:r>
      <w:r w:rsidR="00E36BA1" w:rsidRPr="00CE22D3">
        <w:rPr>
          <w:sz w:val="28"/>
        </w:rPr>
        <w:t>Количество полезных контактов от общего числа опрошенных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1587"/>
        <w:gridCol w:w="1903"/>
        <w:gridCol w:w="2127"/>
      </w:tblGrid>
      <w:tr w:rsidR="00E36BA1" w:rsidRPr="0033126A" w:rsidTr="0033126A">
        <w:trPr>
          <w:jc w:val="center"/>
        </w:trPr>
        <w:tc>
          <w:tcPr>
            <w:tcW w:w="2425"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Группа</w:t>
            </w:r>
          </w:p>
        </w:tc>
        <w:tc>
          <w:tcPr>
            <w:tcW w:w="1587"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Общее число покупателей</w:t>
            </w:r>
          </w:p>
        </w:tc>
        <w:tc>
          <w:tcPr>
            <w:tcW w:w="1903"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Число покупателей, чел.</w:t>
            </w:r>
          </w:p>
        </w:tc>
        <w:tc>
          <w:tcPr>
            <w:tcW w:w="2127"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Знали до рекламного конаткта, чел.</w:t>
            </w:r>
          </w:p>
        </w:tc>
      </w:tr>
      <w:tr w:rsidR="00E36BA1" w:rsidRPr="0033126A" w:rsidTr="0033126A">
        <w:trPr>
          <w:jc w:val="center"/>
        </w:trPr>
        <w:tc>
          <w:tcPr>
            <w:tcW w:w="2425" w:type="dxa"/>
            <w:shd w:val="clear" w:color="auto" w:fill="auto"/>
          </w:tcPr>
          <w:p w:rsidR="00E36BA1" w:rsidRPr="0033126A" w:rsidRDefault="00E36BA1" w:rsidP="0033126A">
            <w:pPr>
              <w:suppressAutoHyphens/>
              <w:spacing w:line="360" w:lineRule="auto"/>
              <w:rPr>
                <w:sz w:val="20"/>
                <w:szCs w:val="28"/>
              </w:rPr>
            </w:pPr>
            <w:r w:rsidRPr="0033126A">
              <w:rPr>
                <w:sz w:val="20"/>
                <w:szCs w:val="28"/>
              </w:rPr>
              <w:t>Оптовые</w:t>
            </w:r>
            <w:r w:rsidR="00B41DF5" w:rsidRPr="0033126A">
              <w:rPr>
                <w:sz w:val="20"/>
                <w:szCs w:val="28"/>
              </w:rPr>
              <w:t xml:space="preserve"> </w:t>
            </w:r>
            <w:r w:rsidRPr="0033126A">
              <w:rPr>
                <w:sz w:val="20"/>
                <w:szCs w:val="28"/>
              </w:rPr>
              <w:t>покупатели</w:t>
            </w:r>
          </w:p>
        </w:tc>
        <w:tc>
          <w:tcPr>
            <w:tcW w:w="1587" w:type="dxa"/>
            <w:vMerge w:val="restart"/>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51</w:t>
            </w:r>
          </w:p>
        </w:tc>
        <w:tc>
          <w:tcPr>
            <w:tcW w:w="1903"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20</w:t>
            </w:r>
          </w:p>
        </w:tc>
        <w:tc>
          <w:tcPr>
            <w:tcW w:w="2127"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6</w:t>
            </w:r>
          </w:p>
        </w:tc>
      </w:tr>
      <w:tr w:rsidR="00E36BA1" w:rsidRPr="0033126A" w:rsidTr="0033126A">
        <w:trPr>
          <w:jc w:val="center"/>
        </w:trPr>
        <w:tc>
          <w:tcPr>
            <w:tcW w:w="2425" w:type="dxa"/>
            <w:shd w:val="clear" w:color="auto" w:fill="auto"/>
          </w:tcPr>
          <w:p w:rsidR="00E36BA1" w:rsidRPr="0033126A" w:rsidRDefault="00E36BA1" w:rsidP="0033126A">
            <w:pPr>
              <w:suppressAutoHyphens/>
              <w:spacing w:line="360" w:lineRule="auto"/>
              <w:rPr>
                <w:sz w:val="20"/>
                <w:szCs w:val="28"/>
              </w:rPr>
            </w:pPr>
            <w:r w:rsidRPr="0033126A">
              <w:rPr>
                <w:sz w:val="20"/>
                <w:szCs w:val="28"/>
              </w:rPr>
              <w:t>Розничные покупатели</w:t>
            </w:r>
          </w:p>
        </w:tc>
        <w:tc>
          <w:tcPr>
            <w:tcW w:w="1587" w:type="dxa"/>
            <w:vMerge/>
            <w:shd w:val="clear" w:color="auto" w:fill="auto"/>
          </w:tcPr>
          <w:p w:rsidR="00E36BA1" w:rsidRPr="0033126A" w:rsidRDefault="00E36BA1" w:rsidP="0033126A">
            <w:pPr>
              <w:suppressAutoHyphens/>
              <w:spacing w:line="360" w:lineRule="auto"/>
              <w:rPr>
                <w:noProof/>
                <w:sz w:val="20"/>
                <w:szCs w:val="28"/>
              </w:rPr>
            </w:pPr>
          </w:p>
        </w:tc>
        <w:tc>
          <w:tcPr>
            <w:tcW w:w="1903"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31</w:t>
            </w:r>
          </w:p>
        </w:tc>
        <w:tc>
          <w:tcPr>
            <w:tcW w:w="2127"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3</w:t>
            </w:r>
          </w:p>
        </w:tc>
      </w:tr>
    </w:tbl>
    <w:p w:rsidR="00E36BA1" w:rsidRPr="00CE22D3" w:rsidRDefault="00E36BA1" w:rsidP="00D52E00">
      <w:pPr>
        <w:suppressAutoHyphens/>
        <w:spacing w:line="360" w:lineRule="auto"/>
        <w:ind w:firstLine="709"/>
        <w:jc w:val="both"/>
        <w:rPr>
          <w:sz w:val="28"/>
        </w:rPr>
      </w:pPr>
    </w:p>
    <w:p w:rsidR="00E36BA1" w:rsidRPr="00CE22D3" w:rsidRDefault="00E36BA1" w:rsidP="00D52E00">
      <w:pPr>
        <w:suppressAutoHyphens/>
        <w:spacing w:line="360" w:lineRule="auto"/>
        <w:ind w:firstLine="709"/>
        <w:jc w:val="both"/>
        <w:rPr>
          <w:sz w:val="28"/>
          <w:lang w:val="en-US"/>
        </w:rPr>
      </w:pPr>
      <w:r w:rsidRPr="00CE22D3">
        <w:rPr>
          <w:sz w:val="28"/>
        </w:rPr>
        <w:t xml:space="preserve">Таблица </w:t>
      </w:r>
      <w:r w:rsidR="00DE2110" w:rsidRPr="00CE22D3">
        <w:rPr>
          <w:sz w:val="28"/>
        </w:rPr>
        <w:t>3</w:t>
      </w:r>
      <w:r w:rsidR="00925770" w:rsidRPr="00CE22D3">
        <w:rPr>
          <w:sz w:val="28"/>
        </w:rPr>
        <w:t>.</w:t>
      </w:r>
      <w:r w:rsidR="00DE2110" w:rsidRPr="00CE22D3">
        <w:rPr>
          <w:sz w:val="28"/>
        </w:rPr>
        <w:t>5</w:t>
      </w:r>
      <w:r w:rsidR="00D52E00" w:rsidRPr="00CE22D3">
        <w:rPr>
          <w:sz w:val="28"/>
        </w:rPr>
        <w:t xml:space="preserve"> </w:t>
      </w:r>
      <w:r w:rsidR="00925770" w:rsidRPr="00CE22D3">
        <w:rPr>
          <w:sz w:val="28"/>
        </w:rPr>
        <w:t>Процент полезных контактов от общего числа опрошенных</w:t>
      </w:r>
    </w:p>
    <w:tbl>
      <w:tblPr>
        <w:tblW w:w="74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2"/>
        <w:gridCol w:w="1420"/>
        <w:gridCol w:w="1355"/>
        <w:gridCol w:w="2126"/>
      </w:tblGrid>
      <w:tr w:rsidR="00E36BA1" w:rsidRPr="0033126A" w:rsidTr="0033126A">
        <w:trPr>
          <w:jc w:val="center"/>
        </w:trPr>
        <w:tc>
          <w:tcPr>
            <w:tcW w:w="2522"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Группа</w:t>
            </w:r>
          </w:p>
        </w:tc>
        <w:tc>
          <w:tcPr>
            <w:tcW w:w="1420"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Общее число покупателей</w:t>
            </w:r>
          </w:p>
        </w:tc>
        <w:tc>
          <w:tcPr>
            <w:tcW w:w="1355"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Число покупателей</w:t>
            </w:r>
          </w:p>
        </w:tc>
        <w:tc>
          <w:tcPr>
            <w:tcW w:w="2126"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Знали до рекламного конаткта</w:t>
            </w:r>
          </w:p>
        </w:tc>
      </w:tr>
      <w:tr w:rsidR="00E36BA1" w:rsidRPr="0033126A" w:rsidTr="0033126A">
        <w:trPr>
          <w:jc w:val="center"/>
        </w:trPr>
        <w:tc>
          <w:tcPr>
            <w:tcW w:w="2522" w:type="dxa"/>
            <w:shd w:val="clear" w:color="auto" w:fill="auto"/>
          </w:tcPr>
          <w:p w:rsidR="00E36BA1" w:rsidRPr="0033126A" w:rsidRDefault="00E36BA1" w:rsidP="0033126A">
            <w:pPr>
              <w:suppressAutoHyphens/>
              <w:spacing w:line="360" w:lineRule="auto"/>
              <w:rPr>
                <w:sz w:val="20"/>
                <w:szCs w:val="28"/>
              </w:rPr>
            </w:pPr>
            <w:r w:rsidRPr="0033126A">
              <w:rPr>
                <w:sz w:val="20"/>
                <w:szCs w:val="28"/>
              </w:rPr>
              <w:t>Оптовые покупатели</w:t>
            </w:r>
          </w:p>
        </w:tc>
        <w:tc>
          <w:tcPr>
            <w:tcW w:w="1420" w:type="dxa"/>
            <w:vMerge w:val="restart"/>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10,2%</w:t>
            </w:r>
          </w:p>
        </w:tc>
        <w:tc>
          <w:tcPr>
            <w:tcW w:w="1355"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4%</w:t>
            </w:r>
          </w:p>
        </w:tc>
        <w:tc>
          <w:tcPr>
            <w:tcW w:w="2126"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1,2%</w:t>
            </w:r>
          </w:p>
        </w:tc>
      </w:tr>
      <w:tr w:rsidR="00E36BA1" w:rsidRPr="0033126A" w:rsidTr="0033126A">
        <w:trPr>
          <w:jc w:val="center"/>
        </w:trPr>
        <w:tc>
          <w:tcPr>
            <w:tcW w:w="2522" w:type="dxa"/>
            <w:shd w:val="clear" w:color="auto" w:fill="auto"/>
          </w:tcPr>
          <w:p w:rsidR="00E36BA1" w:rsidRPr="0033126A" w:rsidRDefault="00E36BA1" w:rsidP="0033126A">
            <w:pPr>
              <w:suppressAutoHyphens/>
              <w:spacing w:line="360" w:lineRule="auto"/>
              <w:rPr>
                <w:sz w:val="20"/>
                <w:szCs w:val="28"/>
              </w:rPr>
            </w:pPr>
            <w:r w:rsidRPr="0033126A">
              <w:rPr>
                <w:sz w:val="20"/>
                <w:szCs w:val="28"/>
              </w:rPr>
              <w:t>Розничные покупатели</w:t>
            </w:r>
          </w:p>
        </w:tc>
        <w:tc>
          <w:tcPr>
            <w:tcW w:w="1420" w:type="dxa"/>
            <w:vMerge/>
            <w:shd w:val="clear" w:color="auto" w:fill="auto"/>
          </w:tcPr>
          <w:p w:rsidR="00E36BA1" w:rsidRPr="0033126A" w:rsidRDefault="00E36BA1" w:rsidP="0033126A">
            <w:pPr>
              <w:suppressAutoHyphens/>
              <w:spacing w:line="360" w:lineRule="auto"/>
              <w:rPr>
                <w:noProof/>
                <w:sz w:val="20"/>
                <w:szCs w:val="28"/>
              </w:rPr>
            </w:pPr>
          </w:p>
        </w:tc>
        <w:tc>
          <w:tcPr>
            <w:tcW w:w="1355"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6,2%</w:t>
            </w:r>
          </w:p>
        </w:tc>
        <w:tc>
          <w:tcPr>
            <w:tcW w:w="2126"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0,6%</w:t>
            </w:r>
          </w:p>
        </w:tc>
      </w:tr>
    </w:tbl>
    <w:p w:rsidR="00E36BA1" w:rsidRPr="00CE22D3" w:rsidRDefault="00E36BA1" w:rsidP="00D52E00">
      <w:pPr>
        <w:suppressAutoHyphens/>
        <w:spacing w:line="360" w:lineRule="auto"/>
        <w:ind w:firstLine="709"/>
        <w:jc w:val="both"/>
        <w:rPr>
          <w:noProof/>
          <w:sz w:val="28"/>
        </w:rPr>
      </w:pPr>
    </w:p>
    <w:p w:rsidR="00E36BA1" w:rsidRPr="00CE22D3" w:rsidRDefault="00E36BA1" w:rsidP="00D17046">
      <w:pPr>
        <w:suppressAutoHyphens/>
        <w:spacing w:line="360" w:lineRule="auto"/>
        <w:ind w:firstLine="709"/>
        <w:jc w:val="both"/>
        <w:rPr>
          <w:noProof/>
          <w:sz w:val="28"/>
        </w:rPr>
      </w:pPr>
      <w:r w:rsidRPr="00CE22D3">
        <w:rPr>
          <w:noProof/>
          <w:sz w:val="28"/>
        </w:rPr>
        <w:t xml:space="preserve">Из таблиц </w:t>
      </w:r>
      <w:r w:rsidR="00DE2110" w:rsidRPr="00CE22D3">
        <w:rPr>
          <w:noProof/>
          <w:sz w:val="28"/>
        </w:rPr>
        <w:t>3</w:t>
      </w:r>
      <w:r w:rsidR="00925770" w:rsidRPr="00CE22D3">
        <w:rPr>
          <w:noProof/>
          <w:sz w:val="28"/>
        </w:rPr>
        <w:t>.</w:t>
      </w:r>
      <w:r w:rsidR="00DE2110" w:rsidRPr="00CE22D3">
        <w:rPr>
          <w:noProof/>
          <w:sz w:val="28"/>
        </w:rPr>
        <w:t>4</w:t>
      </w:r>
      <w:r w:rsidRPr="00CE22D3">
        <w:rPr>
          <w:noProof/>
          <w:sz w:val="28"/>
        </w:rPr>
        <w:t xml:space="preserve"> и </w:t>
      </w:r>
      <w:r w:rsidR="00DE2110" w:rsidRPr="00CE22D3">
        <w:rPr>
          <w:noProof/>
          <w:sz w:val="28"/>
        </w:rPr>
        <w:t>3</w:t>
      </w:r>
      <w:r w:rsidR="00925770" w:rsidRPr="00CE22D3">
        <w:rPr>
          <w:noProof/>
          <w:sz w:val="28"/>
        </w:rPr>
        <w:t>.</w:t>
      </w:r>
      <w:r w:rsidR="00DE2110" w:rsidRPr="00CE22D3">
        <w:rPr>
          <w:noProof/>
          <w:sz w:val="28"/>
        </w:rPr>
        <w:t>5</w:t>
      </w:r>
      <w:r w:rsidRPr="00CE22D3">
        <w:rPr>
          <w:noProof/>
          <w:sz w:val="28"/>
        </w:rPr>
        <w:t xml:space="preserve"> видно, что из 500 опрошенных человек 51 (10,2%), после контакта с рекламным сообщением, сделали покупку. При этом, количество знавших ранее о продукте эковата составило 9 человек или 1,8%.</w:t>
      </w:r>
      <w:r w:rsidR="00D17046">
        <w:rPr>
          <w:noProof/>
          <w:sz w:val="28"/>
          <w:lang w:val="en-US"/>
        </w:rPr>
        <w:t xml:space="preserve"> </w:t>
      </w:r>
      <w:r w:rsidRPr="00CE22D3">
        <w:rPr>
          <w:sz w:val="28"/>
        </w:rPr>
        <w:t>Далее определим степень психологического воздействия и узнаваемости марки после проведения второго подхода.</w:t>
      </w:r>
      <w:r w:rsidR="00D17046">
        <w:rPr>
          <w:sz w:val="28"/>
          <w:lang w:val="en-US"/>
        </w:rPr>
        <w:t xml:space="preserve"> </w:t>
      </w:r>
      <w:r w:rsidRPr="00CE22D3">
        <w:rPr>
          <w:sz w:val="28"/>
        </w:rPr>
        <w:t>Для получения более точных данных кроме использованных во втором подходе средств рекламы, были включены рекламные носители из первого подхода. В опросе принимали участие также 500 человек.</w:t>
      </w:r>
    </w:p>
    <w:p w:rsidR="00D52E00" w:rsidRPr="00CE22D3" w:rsidRDefault="00D52E00" w:rsidP="00D52E00">
      <w:pPr>
        <w:suppressAutoHyphens/>
        <w:spacing w:line="360" w:lineRule="auto"/>
        <w:ind w:firstLine="709"/>
        <w:jc w:val="both"/>
        <w:rPr>
          <w:sz w:val="28"/>
          <w:lang w:val="en-US"/>
        </w:rPr>
      </w:pPr>
    </w:p>
    <w:p w:rsidR="00E36BA1" w:rsidRPr="00CE22D3" w:rsidRDefault="00E36BA1" w:rsidP="00D52E00">
      <w:pPr>
        <w:suppressAutoHyphens/>
        <w:spacing w:line="360" w:lineRule="auto"/>
        <w:ind w:firstLine="709"/>
        <w:jc w:val="both"/>
        <w:rPr>
          <w:sz w:val="28"/>
        </w:rPr>
      </w:pPr>
      <w:r w:rsidRPr="00CE22D3">
        <w:rPr>
          <w:sz w:val="28"/>
        </w:rPr>
        <w:t xml:space="preserve">Таблица </w:t>
      </w:r>
      <w:r w:rsidR="00DE2110" w:rsidRPr="00CE22D3">
        <w:rPr>
          <w:sz w:val="28"/>
        </w:rPr>
        <w:t>3</w:t>
      </w:r>
      <w:r w:rsidR="00925770" w:rsidRPr="00CE22D3">
        <w:rPr>
          <w:sz w:val="28"/>
          <w:lang w:val="en-US"/>
        </w:rPr>
        <w:t>.</w:t>
      </w:r>
      <w:r w:rsidR="00DE2110" w:rsidRPr="00CE22D3">
        <w:rPr>
          <w:sz w:val="28"/>
        </w:rPr>
        <w:t>6</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5"/>
        <w:gridCol w:w="995"/>
        <w:gridCol w:w="978"/>
        <w:gridCol w:w="1005"/>
        <w:gridCol w:w="794"/>
        <w:gridCol w:w="953"/>
        <w:gridCol w:w="1191"/>
        <w:gridCol w:w="1017"/>
        <w:gridCol w:w="1034"/>
      </w:tblGrid>
      <w:tr w:rsidR="00E36BA1" w:rsidRPr="0033126A" w:rsidTr="0033126A">
        <w:trPr>
          <w:jc w:val="center"/>
        </w:trPr>
        <w:tc>
          <w:tcPr>
            <w:tcW w:w="1105" w:type="dxa"/>
            <w:vMerge w:val="restart"/>
            <w:shd w:val="clear" w:color="auto" w:fill="auto"/>
          </w:tcPr>
          <w:p w:rsidR="00E36BA1" w:rsidRPr="0033126A" w:rsidRDefault="00E36BA1" w:rsidP="0033126A">
            <w:pPr>
              <w:suppressAutoHyphens/>
              <w:spacing w:line="360" w:lineRule="auto"/>
              <w:rPr>
                <w:sz w:val="20"/>
                <w:szCs w:val="22"/>
              </w:rPr>
            </w:pPr>
            <w:r w:rsidRPr="0033126A">
              <w:rPr>
                <w:sz w:val="20"/>
                <w:szCs w:val="22"/>
              </w:rPr>
              <w:t>Группа</w:t>
            </w:r>
          </w:p>
        </w:tc>
        <w:tc>
          <w:tcPr>
            <w:tcW w:w="7967" w:type="dxa"/>
            <w:gridSpan w:val="8"/>
            <w:shd w:val="clear" w:color="auto" w:fill="auto"/>
          </w:tcPr>
          <w:p w:rsidR="00E36BA1" w:rsidRPr="0033126A" w:rsidRDefault="00E36BA1" w:rsidP="0033126A">
            <w:pPr>
              <w:suppressAutoHyphens/>
              <w:spacing w:line="360" w:lineRule="auto"/>
              <w:rPr>
                <w:sz w:val="20"/>
                <w:szCs w:val="28"/>
              </w:rPr>
            </w:pPr>
            <w:r w:rsidRPr="0033126A">
              <w:rPr>
                <w:sz w:val="20"/>
                <w:szCs w:val="28"/>
              </w:rPr>
              <w:t>Количество сославшихся на источник информации, чел.</w:t>
            </w:r>
          </w:p>
        </w:tc>
      </w:tr>
      <w:tr w:rsidR="003228AF" w:rsidRPr="0033126A" w:rsidTr="0033126A">
        <w:trPr>
          <w:jc w:val="center"/>
        </w:trPr>
        <w:tc>
          <w:tcPr>
            <w:tcW w:w="1105" w:type="dxa"/>
            <w:vMerge/>
            <w:shd w:val="clear" w:color="auto" w:fill="auto"/>
          </w:tcPr>
          <w:p w:rsidR="00E36BA1" w:rsidRPr="0033126A" w:rsidRDefault="00E36BA1" w:rsidP="0033126A">
            <w:pPr>
              <w:suppressAutoHyphens/>
              <w:spacing w:line="360" w:lineRule="auto"/>
              <w:rPr>
                <w:sz w:val="20"/>
                <w:szCs w:val="22"/>
              </w:rPr>
            </w:pPr>
          </w:p>
        </w:tc>
        <w:tc>
          <w:tcPr>
            <w:tcW w:w="995" w:type="dxa"/>
            <w:shd w:val="clear" w:color="auto" w:fill="auto"/>
          </w:tcPr>
          <w:p w:rsidR="00E36BA1" w:rsidRPr="0033126A" w:rsidRDefault="00E36BA1" w:rsidP="0033126A">
            <w:pPr>
              <w:suppressAutoHyphens/>
              <w:spacing w:line="360" w:lineRule="auto"/>
              <w:rPr>
                <w:sz w:val="20"/>
                <w:szCs w:val="22"/>
              </w:rPr>
            </w:pPr>
            <w:r w:rsidRPr="0033126A">
              <w:rPr>
                <w:sz w:val="20"/>
                <w:szCs w:val="22"/>
              </w:rPr>
              <w:t>Наружная реклама</w:t>
            </w:r>
          </w:p>
        </w:tc>
        <w:tc>
          <w:tcPr>
            <w:tcW w:w="978" w:type="dxa"/>
            <w:shd w:val="clear" w:color="auto" w:fill="auto"/>
          </w:tcPr>
          <w:p w:rsidR="00E36BA1" w:rsidRPr="0033126A" w:rsidRDefault="00E36BA1" w:rsidP="0033126A">
            <w:pPr>
              <w:suppressAutoHyphens/>
              <w:spacing w:line="360" w:lineRule="auto"/>
              <w:rPr>
                <w:sz w:val="20"/>
                <w:szCs w:val="22"/>
              </w:rPr>
            </w:pPr>
            <w:r w:rsidRPr="0033126A">
              <w:rPr>
                <w:sz w:val="20"/>
                <w:szCs w:val="22"/>
              </w:rPr>
              <w:t>Печатные СМИ</w:t>
            </w:r>
          </w:p>
        </w:tc>
        <w:tc>
          <w:tcPr>
            <w:tcW w:w="1005" w:type="dxa"/>
            <w:shd w:val="clear" w:color="auto" w:fill="auto"/>
          </w:tcPr>
          <w:p w:rsidR="00E36BA1" w:rsidRPr="0033126A" w:rsidRDefault="00E36BA1" w:rsidP="0033126A">
            <w:pPr>
              <w:suppressAutoHyphens/>
              <w:spacing w:line="360" w:lineRule="auto"/>
              <w:rPr>
                <w:sz w:val="20"/>
                <w:szCs w:val="22"/>
              </w:rPr>
            </w:pPr>
            <w:r w:rsidRPr="0033126A">
              <w:rPr>
                <w:sz w:val="20"/>
                <w:szCs w:val="22"/>
              </w:rPr>
              <w:t>Медийная интернет-реклама</w:t>
            </w:r>
          </w:p>
        </w:tc>
        <w:tc>
          <w:tcPr>
            <w:tcW w:w="794" w:type="dxa"/>
            <w:shd w:val="clear" w:color="auto" w:fill="auto"/>
          </w:tcPr>
          <w:p w:rsidR="00E36BA1" w:rsidRPr="0033126A" w:rsidRDefault="00E36BA1" w:rsidP="0033126A">
            <w:pPr>
              <w:suppressAutoHyphens/>
              <w:spacing w:line="360" w:lineRule="auto"/>
              <w:rPr>
                <w:sz w:val="20"/>
                <w:szCs w:val="22"/>
              </w:rPr>
            </w:pPr>
            <w:r w:rsidRPr="0033126A">
              <w:rPr>
                <w:sz w:val="20"/>
                <w:szCs w:val="22"/>
              </w:rPr>
              <w:t>Промо-акции</w:t>
            </w:r>
          </w:p>
        </w:tc>
        <w:tc>
          <w:tcPr>
            <w:tcW w:w="953" w:type="dxa"/>
            <w:shd w:val="clear" w:color="auto" w:fill="auto"/>
          </w:tcPr>
          <w:p w:rsidR="00E36BA1" w:rsidRPr="0033126A" w:rsidRDefault="00E36BA1" w:rsidP="0033126A">
            <w:pPr>
              <w:suppressAutoHyphens/>
              <w:spacing w:line="360" w:lineRule="auto"/>
              <w:rPr>
                <w:sz w:val="20"/>
                <w:szCs w:val="22"/>
              </w:rPr>
            </w:pPr>
            <w:r w:rsidRPr="0033126A">
              <w:rPr>
                <w:sz w:val="20"/>
                <w:szCs w:val="22"/>
              </w:rPr>
              <w:t>Выставка</w:t>
            </w:r>
          </w:p>
        </w:tc>
        <w:tc>
          <w:tcPr>
            <w:tcW w:w="1191" w:type="dxa"/>
            <w:shd w:val="clear" w:color="auto" w:fill="auto"/>
          </w:tcPr>
          <w:p w:rsidR="00E36BA1" w:rsidRPr="0033126A" w:rsidRDefault="00E36BA1" w:rsidP="0033126A">
            <w:pPr>
              <w:suppressAutoHyphens/>
              <w:spacing w:line="360" w:lineRule="auto"/>
              <w:rPr>
                <w:sz w:val="20"/>
                <w:szCs w:val="22"/>
              </w:rPr>
            </w:pPr>
            <w:r w:rsidRPr="0033126A">
              <w:rPr>
                <w:sz w:val="20"/>
                <w:szCs w:val="22"/>
              </w:rPr>
              <w:t>Контекстная реклама</w:t>
            </w:r>
          </w:p>
        </w:tc>
        <w:tc>
          <w:tcPr>
            <w:tcW w:w="1017" w:type="dxa"/>
            <w:shd w:val="clear" w:color="auto" w:fill="auto"/>
          </w:tcPr>
          <w:p w:rsidR="00E36BA1" w:rsidRPr="0033126A" w:rsidRDefault="00E36BA1" w:rsidP="0033126A">
            <w:pPr>
              <w:suppressAutoHyphens/>
              <w:spacing w:line="360" w:lineRule="auto"/>
              <w:rPr>
                <w:sz w:val="20"/>
                <w:szCs w:val="22"/>
              </w:rPr>
            </w:pPr>
            <w:r w:rsidRPr="0033126A">
              <w:rPr>
                <w:sz w:val="20"/>
                <w:szCs w:val="22"/>
              </w:rPr>
              <w:t>Директ-маркетинг</w:t>
            </w:r>
          </w:p>
        </w:tc>
        <w:tc>
          <w:tcPr>
            <w:tcW w:w="1034" w:type="dxa"/>
            <w:shd w:val="clear" w:color="auto" w:fill="auto"/>
          </w:tcPr>
          <w:p w:rsidR="00E36BA1" w:rsidRPr="0033126A" w:rsidRDefault="00E36BA1" w:rsidP="0033126A">
            <w:pPr>
              <w:suppressAutoHyphens/>
              <w:spacing w:line="360" w:lineRule="auto"/>
              <w:rPr>
                <w:sz w:val="20"/>
                <w:szCs w:val="22"/>
              </w:rPr>
            </w:pPr>
            <w:r w:rsidRPr="0033126A">
              <w:rPr>
                <w:sz w:val="20"/>
                <w:szCs w:val="22"/>
              </w:rPr>
              <w:t>Прочие источники</w:t>
            </w:r>
          </w:p>
        </w:tc>
      </w:tr>
      <w:tr w:rsidR="003228AF" w:rsidRPr="0033126A" w:rsidTr="0033126A">
        <w:trPr>
          <w:jc w:val="center"/>
        </w:trPr>
        <w:tc>
          <w:tcPr>
            <w:tcW w:w="1105" w:type="dxa"/>
            <w:shd w:val="clear" w:color="auto" w:fill="auto"/>
          </w:tcPr>
          <w:p w:rsidR="00E36BA1" w:rsidRPr="0033126A" w:rsidRDefault="00E36BA1" w:rsidP="0033126A">
            <w:pPr>
              <w:suppressAutoHyphens/>
              <w:spacing w:line="360" w:lineRule="auto"/>
              <w:rPr>
                <w:sz w:val="20"/>
              </w:rPr>
            </w:pPr>
            <w:r w:rsidRPr="0033126A">
              <w:rPr>
                <w:sz w:val="20"/>
              </w:rPr>
              <w:t>Оптовые покупатели</w:t>
            </w:r>
          </w:p>
        </w:tc>
        <w:tc>
          <w:tcPr>
            <w:tcW w:w="995" w:type="dxa"/>
            <w:shd w:val="clear" w:color="auto" w:fill="auto"/>
          </w:tcPr>
          <w:p w:rsidR="00E36BA1" w:rsidRPr="0033126A" w:rsidRDefault="00E36BA1" w:rsidP="0033126A">
            <w:pPr>
              <w:suppressAutoHyphens/>
              <w:spacing w:line="360" w:lineRule="auto"/>
              <w:rPr>
                <w:sz w:val="20"/>
                <w:szCs w:val="28"/>
              </w:rPr>
            </w:pPr>
            <w:r w:rsidRPr="0033126A">
              <w:rPr>
                <w:sz w:val="20"/>
                <w:szCs w:val="28"/>
              </w:rPr>
              <w:t>6</w:t>
            </w:r>
          </w:p>
        </w:tc>
        <w:tc>
          <w:tcPr>
            <w:tcW w:w="978" w:type="dxa"/>
            <w:shd w:val="clear" w:color="auto" w:fill="auto"/>
          </w:tcPr>
          <w:p w:rsidR="00E36BA1" w:rsidRPr="0033126A" w:rsidRDefault="00E36BA1" w:rsidP="0033126A">
            <w:pPr>
              <w:suppressAutoHyphens/>
              <w:spacing w:line="360" w:lineRule="auto"/>
              <w:rPr>
                <w:sz w:val="20"/>
                <w:szCs w:val="28"/>
              </w:rPr>
            </w:pPr>
            <w:r w:rsidRPr="0033126A">
              <w:rPr>
                <w:sz w:val="20"/>
                <w:szCs w:val="28"/>
              </w:rPr>
              <w:t>20</w:t>
            </w:r>
          </w:p>
        </w:tc>
        <w:tc>
          <w:tcPr>
            <w:tcW w:w="1005" w:type="dxa"/>
            <w:shd w:val="clear" w:color="auto" w:fill="auto"/>
          </w:tcPr>
          <w:p w:rsidR="00E36BA1" w:rsidRPr="0033126A" w:rsidRDefault="00E36BA1" w:rsidP="0033126A">
            <w:pPr>
              <w:suppressAutoHyphens/>
              <w:spacing w:line="360" w:lineRule="auto"/>
              <w:rPr>
                <w:sz w:val="20"/>
                <w:szCs w:val="28"/>
              </w:rPr>
            </w:pPr>
            <w:r w:rsidRPr="0033126A">
              <w:rPr>
                <w:sz w:val="20"/>
                <w:szCs w:val="28"/>
              </w:rPr>
              <w:t>0</w:t>
            </w:r>
          </w:p>
        </w:tc>
        <w:tc>
          <w:tcPr>
            <w:tcW w:w="794" w:type="dxa"/>
            <w:shd w:val="clear" w:color="auto" w:fill="auto"/>
          </w:tcPr>
          <w:p w:rsidR="00E36BA1" w:rsidRPr="0033126A" w:rsidRDefault="00E36BA1" w:rsidP="0033126A">
            <w:pPr>
              <w:suppressAutoHyphens/>
              <w:spacing w:line="360" w:lineRule="auto"/>
              <w:rPr>
                <w:sz w:val="20"/>
                <w:szCs w:val="28"/>
              </w:rPr>
            </w:pPr>
            <w:r w:rsidRPr="0033126A">
              <w:rPr>
                <w:sz w:val="20"/>
                <w:szCs w:val="28"/>
              </w:rPr>
              <w:t>55</w:t>
            </w:r>
          </w:p>
        </w:tc>
        <w:tc>
          <w:tcPr>
            <w:tcW w:w="953" w:type="dxa"/>
            <w:shd w:val="clear" w:color="auto" w:fill="auto"/>
          </w:tcPr>
          <w:p w:rsidR="00E36BA1" w:rsidRPr="0033126A" w:rsidRDefault="00E36BA1" w:rsidP="0033126A">
            <w:pPr>
              <w:suppressAutoHyphens/>
              <w:spacing w:line="360" w:lineRule="auto"/>
              <w:rPr>
                <w:sz w:val="20"/>
                <w:szCs w:val="28"/>
              </w:rPr>
            </w:pPr>
            <w:r w:rsidRPr="0033126A">
              <w:rPr>
                <w:sz w:val="20"/>
                <w:szCs w:val="28"/>
              </w:rPr>
              <w:t>36</w:t>
            </w:r>
          </w:p>
        </w:tc>
        <w:tc>
          <w:tcPr>
            <w:tcW w:w="1191" w:type="dxa"/>
            <w:shd w:val="clear" w:color="auto" w:fill="auto"/>
          </w:tcPr>
          <w:p w:rsidR="00E36BA1" w:rsidRPr="0033126A" w:rsidRDefault="00E36BA1" w:rsidP="0033126A">
            <w:pPr>
              <w:suppressAutoHyphens/>
              <w:spacing w:line="360" w:lineRule="auto"/>
              <w:rPr>
                <w:sz w:val="20"/>
                <w:szCs w:val="28"/>
              </w:rPr>
            </w:pPr>
            <w:r w:rsidRPr="0033126A">
              <w:rPr>
                <w:sz w:val="20"/>
                <w:szCs w:val="28"/>
              </w:rPr>
              <w:t>96</w:t>
            </w:r>
          </w:p>
        </w:tc>
        <w:tc>
          <w:tcPr>
            <w:tcW w:w="1017" w:type="dxa"/>
            <w:shd w:val="clear" w:color="auto" w:fill="auto"/>
          </w:tcPr>
          <w:p w:rsidR="00E36BA1" w:rsidRPr="0033126A" w:rsidRDefault="00E36BA1" w:rsidP="0033126A">
            <w:pPr>
              <w:suppressAutoHyphens/>
              <w:spacing w:line="360" w:lineRule="auto"/>
              <w:rPr>
                <w:sz w:val="20"/>
                <w:szCs w:val="28"/>
              </w:rPr>
            </w:pPr>
            <w:r w:rsidRPr="0033126A">
              <w:rPr>
                <w:sz w:val="20"/>
                <w:szCs w:val="28"/>
              </w:rPr>
              <w:t>13</w:t>
            </w:r>
          </w:p>
        </w:tc>
        <w:tc>
          <w:tcPr>
            <w:tcW w:w="1034" w:type="dxa"/>
            <w:shd w:val="clear" w:color="auto" w:fill="auto"/>
          </w:tcPr>
          <w:p w:rsidR="00E36BA1" w:rsidRPr="0033126A" w:rsidRDefault="00E36BA1" w:rsidP="0033126A">
            <w:pPr>
              <w:suppressAutoHyphens/>
              <w:spacing w:line="360" w:lineRule="auto"/>
              <w:rPr>
                <w:sz w:val="20"/>
                <w:szCs w:val="28"/>
              </w:rPr>
            </w:pPr>
            <w:r w:rsidRPr="0033126A">
              <w:rPr>
                <w:sz w:val="20"/>
                <w:szCs w:val="28"/>
              </w:rPr>
              <w:t>62</w:t>
            </w:r>
          </w:p>
        </w:tc>
      </w:tr>
      <w:tr w:rsidR="003228AF" w:rsidRPr="0033126A" w:rsidTr="0033126A">
        <w:trPr>
          <w:jc w:val="center"/>
        </w:trPr>
        <w:tc>
          <w:tcPr>
            <w:tcW w:w="1105" w:type="dxa"/>
            <w:shd w:val="clear" w:color="auto" w:fill="auto"/>
          </w:tcPr>
          <w:p w:rsidR="00E36BA1" w:rsidRPr="0033126A" w:rsidRDefault="00E36BA1" w:rsidP="0033126A">
            <w:pPr>
              <w:suppressAutoHyphens/>
              <w:spacing w:line="360" w:lineRule="auto"/>
              <w:rPr>
                <w:sz w:val="20"/>
              </w:rPr>
            </w:pPr>
            <w:r w:rsidRPr="0033126A">
              <w:rPr>
                <w:sz w:val="20"/>
              </w:rPr>
              <w:t>Розничные покупатели</w:t>
            </w:r>
          </w:p>
        </w:tc>
        <w:tc>
          <w:tcPr>
            <w:tcW w:w="995" w:type="dxa"/>
            <w:shd w:val="clear" w:color="auto" w:fill="auto"/>
          </w:tcPr>
          <w:p w:rsidR="00E36BA1" w:rsidRPr="0033126A" w:rsidRDefault="00E36BA1" w:rsidP="0033126A">
            <w:pPr>
              <w:suppressAutoHyphens/>
              <w:spacing w:line="360" w:lineRule="auto"/>
              <w:rPr>
                <w:sz w:val="20"/>
                <w:szCs w:val="28"/>
              </w:rPr>
            </w:pPr>
            <w:r w:rsidRPr="0033126A">
              <w:rPr>
                <w:sz w:val="20"/>
                <w:szCs w:val="28"/>
              </w:rPr>
              <w:t>30</w:t>
            </w:r>
          </w:p>
        </w:tc>
        <w:tc>
          <w:tcPr>
            <w:tcW w:w="978" w:type="dxa"/>
            <w:shd w:val="clear" w:color="auto" w:fill="auto"/>
          </w:tcPr>
          <w:p w:rsidR="00E36BA1" w:rsidRPr="0033126A" w:rsidRDefault="00E36BA1" w:rsidP="0033126A">
            <w:pPr>
              <w:suppressAutoHyphens/>
              <w:spacing w:line="360" w:lineRule="auto"/>
              <w:rPr>
                <w:sz w:val="20"/>
                <w:szCs w:val="28"/>
              </w:rPr>
            </w:pPr>
            <w:r w:rsidRPr="0033126A">
              <w:rPr>
                <w:sz w:val="20"/>
                <w:szCs w:val="28"/>
              </w:rPr>
              <w:t>3</w:t>
            </w:r>
          </w:p>
        </w:tc>
        <w:tc>
          <w:tcPr>
            <w:tcW w:w="1005" w:type="dxa"/>
            <w:shd w:val="clear" w:color="auto" w:fill="auto"/>
          </w:tcPr>
          <w:p w:rsidR="00E36BA1" w:rsidRPr="0033126A" w:rsidRDefault="00E36BA1" w:rsidP="0033126A">
            <w:pPr>
              <w:suppressAutoHyphens/>
              <w:spacing w:line="360" w:lineRule="auto"/>
              <w:rPr>
                <w:sz w:val="20"/>
                <w:szCs w:val="28"/>
              </w:rPr>
            </w:pPr>
            <w:r w:rsidRPr="0033126A">
              <w:rPr>
                <w:sz w:val="20"/>
                <w:szCs w:val="28"/>
              </w:rPr>
              <w:t>1</w:t>
            </w:r>
          </w:p>
        </w:tc>
        <w:tc>
          <w:tcPr>
            <w:tcW w:w="794" w:type="dxa"/>
            <w:shd w:val="clear" w:color="auto" w:fill="auto"/>
          </w:tcPr>
          <w:p w:rsidR="00E36BA1" w:rsidRPr="0033126A" w:rsidRDefault="00E36BA1" w:rsidP="0033126A">
            <w:pPr>
              <w:suppressAutoHyphens/>
              <w:spacing w:line="360" w:lineRule="auto"/>
              <w:rPr>
                <w:sz w:val="20"/>
                <w:szCs w:val="28"/>
              </w:rPr>
            </w:pPr>
            <w:r w:rsidRPr="0033126A">
              <w:rPr>
                <w:sz w:val="20"/>
                <w:szCs w:val="28"/>
              </w:rPr>
              <w:t>49</w:t>
            </w:r>
          </w:p>
        </w:tc>
        <w:tc>
          <w:tcPr>
            <w:tcW w:w="953" w:type="dxa"/>
            <w:shd w:val="clear" w:color="auto" w:fill="auto"/>
          </w:tcPr>
          <w:p w:rsidR="00E36BA1" w:rsidRPr="0033126A" w:rsidRDefault="00E36BA1" w:rsidP="0033126A">
            <w:pPr>
              <w:suppressAutoHyphens/>
              <w:spacing w:line="360" w:lineRule="auto"/>
              <w:rPr>
                <w:sz w:val="20"/>
                <w:szCs w:val="28"/>
              </w:rPr>
            </w:pPr>
            <w:r w:rsidRPr="0033126A">
              <w:rPr>
                <w:sz w:val="20"/>
                <w:szCs w:val="28"/>
              </w:rPr>
              <w:t>2</w:t>
            </w:r>
          </w:p>
        </w:tc>
        <w:tc>
          <w:tcPr>
            <w:tcW w:w="1191" w:type="dxa"/>
            <w:shd w:val="clear" w:color="auto" w:fill="auto"/>
          </w:tcPr>
          <w:p w:rsidR="00E36BA1" w:rsidRPr="0033126A" w:rsidRDefault="00E36BA1" w:rsidP="0033126A">
            <w:pPr>
              <w:suppressAutoHyphens/>
              <w:spacing w:line="360" w:lineRule="auto"/>
              <w:rPr>
                <w:sz w:val="20"/>
                <w:szCs w:val="28"/>
              </w:rPr>
            </w:pPr>
            <w:r w:rsidRPr="0033126A">
              <w:rPr>
                <w:sz w:val="20"/>
                <w:szCs w:val="28"/>
              </w:rPr>
              <w:t>91</w:t>
            </w:r>
          </w:p>
        </w:tc>
        <w:tc>
          <w:tcPr>
            <w:tcW w:w="1017" w:type="dxa"/>
            <w:shd w:val="clear" w:color="auto" w:fill="auto"/>
          </w:tcPr>
          <w:p w:rsidR="00E36BA1" w:rsidRPr="0033126A" w:rsidRDefault="00E36BA1" w:rsidP="0033126A">
            <w:pPr>
              <w:suppressAutoHyphens/>
              <w:spacing w:line="360" w:lineRule="auto"/>
              <w:rPr>
                <w:sz w:val="20"/>
                <w:szCs w:val="28"/>
              </w:rPr>
            </w:pPr>
            <w:r w:rsidRPr="0033126A">
              <w:rPr>
                <w:sz w:val="20"/>
                <w:szCs w:val="28"/>
              </w:rPr>
              <w:t>6</w:t>
            </w:r>
          </w:p>
        </w:tc>
        <w:tc>
          <w:tcPr>
            <w:tcW w:w="1034" w:type="dxa"/>
            <w:shd w:val="clear" w:color="auto" w:fill="auto"/>
          </w:tcPr>
          <w:p w:rsidR="00E36BA1" w:rsidRPr="0033126A" w:rsidRDefault="00E36BA1" w:rsidP="0033126A">
            <w:pPr>
              <w:suppressAutoHyphens/>
              <w:spacing w:line="360" w:lineRule="auto"/>
              <w:rPr>
                <w:sz w:val="20"/>
                <w:szCs w:val="28"/>
              </w:rPr>
            </w:pPr>
            <w:r w:rsidRPr="0033126A">
              <w:rPr>
                <w:sz w:val="20"/>
                <w:szCs w:val="28"/>
              </w:rPr>
              <w:t>30</w:t>
            </w:r>
          </w:p>
        </w:tc>
      </w:tr>
      <w:tr w:rsidR="003228AF" w:rsidRPr="0033126A" w:rsidTr="0033126A">
        <w:trPr>
          <w:jc w:val="center"/>
        </w:trPr>
        <w:tc>
          <w:tcPr>
            <w:tcW w:w="1105" w:type="dxa"/>
            <w:shd w:val="clear" w:color="auto" w:fill="auto"/>
          </w:tcPr>
          <w:p w:rsidR="00E36BA1" w:rsidRPr="0033126A" w:rsidRDefault="00E36BA1" w:rsidP="0033126A">
            <w:pPr>
              <w:suppressAutoHyphens/>
              <w:spacing w:line="360" w:lineRule="auto"/>
              <w:rPr>
                <w:sz w:val="20"/>
              </w:rPr>
            </w:pPr>
            <w:r w:rsidRPr="0033126A">
              <w:rPr>
                <w:sz w:val="20"/>
              </w:rPr>
              <w:t>Оптовые покупатели</w:t>
            </w:r>
          </w:p>
        </w:tc>
        <w:tc>
          <w:tcPr>
            <w:tcW w:w="995" w:type="dxa"/>
            <w:shd w:val="clear" w:color="auto" w:fill="auto"/>
          </w:tcPr>
          <w:p w:rsidR="00E36BA1" w:rsidRPr="0033126A" w:rsidRDefault="00E36BA1" w:rsidP="0033126A">
            <w:pPr>
              <w:suppressAutoHyphens/>
              <w:spacing w:line="360" w:lineRule="auto"/>
              <w:rPr>
                <w:sz w:val="20"/>
                <w:szCs w:val="28"/>
              </w:rPr>
            </w:pPr>
            <w:r w:rsidRPr="0033126A">
              <w:rPr>
                <w:sz w:val="20"/>
                <w:szCs w:val="28"/>
              </w:rPr>
              <w:t>1.2%</w:t>
            </w:r>
          </w:p>
        </w:tc>
        <w:tc>
          <w:tcPr>
            <w:tcW w:w="978" w:type="dxa"/>
            <w:shd w:val="clear" w:color="auto" w:fill="auto"/>
          </w:tcPr>
          <w:p w:rsidR="00E36BA1" w:rsidRPr="0033126A" w:rsidRDefault="00E36BA1" w:rsidP="0033126A">
            <w:pPr>
              <w:suppressAutoHyphens/>
              <w:spacing w:line="360" w:lineRule="auto"/>
              <w:rPr>
                <w:sz w:val="20"/>
                <w:szCs w:val="28"/>
              </w:rPr>
            </w:pPr>
            <w:r w:rsidRPr="0033126A">
              <w:rPr>
                <w:sz w:val="20"/>
                <w:szCs w:val="28"/>
              </w:rPr>
              <w:t>4,0%</w:t>
            </w:r>
          </w:p>
        </w:tc>
        <w:tc>
          <w:tcPr>
            <w:tcW w:w="1005" w:type="dxa"/>
            <w:shd w:val="clear" w:color="auto" w:fill="auto"/>
          </w:tcPr>
          <w:p w:rsidR="00E36BA1" w:rsidRPr="0033126A" w:rsidRDefault="00E36BA1" w:rsidP="0033126A">
            <w:pPr>
              <w:suppressAutoHyphens/>
              <w:spacing w:line="360" w:lineRule="auto"/>
              <w:rPr>
                <w:sz w:val="20"/>
                <w:szCs w:val="28"/>
              </w:rPr>
            </w:pPr>
            <w:r w:rsidRPr="0033126A">
              <w:rPr>
                <w:sz w:val="20"/>
                <w:szCs w:val="28"/>
              </w:rPr>
              <w:t>0%</w:t>
            </w:r>
          </w:p>
        </w:tc>
        <w:tc>
          <w:tcPr>
            <w:tcW w:w="794" w:type="dxa"/>
            <w:shd w:val="clear" w:color="auto" w:fill="auto"/>
          </w:tcPr>
          <w:p w:rsidR="00E36BA1" w:rsidRPr="0033126A" w:rsidRDefault="00E36BA1" w:rsidP="0033126A">
            <w:pPr>
              <w:suppressAutoHyphens/>
              <w:spacing w:line="360" w:lineRule="auto"/>
              <w:rPr>
                <w:sz w:val="20"/>
                <w:szCs w:val="28"/>
              </w:rPr>
            </w:pPr>
            <w:r w:rsidRPr="0033126A">
              <w:rPr>
                <w:sz w:val="20"/>
                <w:szCs w:val="28"/>
              </w:rPr>
              <w:t>11,0%</w:t>
            </w:r>
          </w:p>
        </w:tc>
        <w:tc>
          <w:tcPr>
            <w:tcW w:w="953" w:type="dxa"/>
            <w:shd w:val="clear" w:color="auto" w:fill="auto"/>
          </w:tcPr>
          <w:p w:rsidR="00E36BA1" w:rsidRPr="0033126A" w:rsidRDefault="00E36BA1" w:rsidP="0033126A">
            <w:pPr>
              <w:suppressAutoHyphens/>
              <w:spacing w:line="360" w:lineRule="auto"/>
              <w:rPr>
                <w:sz w:val="20"/>
                <w:szCs w:val="28"/>
              </w:rPr>
            </w:pPr>
            <w:r w:rsidRPr="0033126A">
              <w:rPr>
                <w:sz w:val="20"/>
                <w:szCs w:val="28"/>
              </w:rPr>
              <w:t>7.2%</w:t>
            </w:r>
          </w:p>
        </w:tc>
        <w:tc>
          <w:tcPr>
            <w:tcW w:w="1191" w:type="dxa"/>
            <w:shd w:val="clear" w:color="auto" w:fill="auto"/>
          </w:tcPr>
          <w:p w:rsidR="00E36BA1" w:rsidRPr="0033126A" w:rsidRDefault="00E36BA1" w:rsidP="0033126A">
            <w:pPr>
              <w:suppressAutoHyphens/>
              <w:spacing w:line="360" w:lineRule="auto"/>
              <w:rPr>
                <w:sz w:val="20"/>
                <w:szCs w:val="28"/>
              </w:rPr>
            </w:pPr>
            <w:r w:rsidRPr="0033126A">
              <w:rPr>
                <w:sz w:val="20"/>
                <w:szCs w:val="28"/>
              </w:rPr>
              <w:t>19,2%</w:t>
            </w:r>
          </w:p>
        </w:tc>
        <w:tc>
          <w:tcPr>
            <w:tcW w:w="1017" w:type="dxa"/>
            <w:shd w:val="clear" w:color="auto" w:fill="auto"/>
          </w:tcPr>
          <w:p w:rsidR="00E36BA1" w:rsidRPr="0033126A" w:rsidRDefault="00E36BA1" w:rsidP="0033126A">
            <w:pPr>
              <w:suppressAutoHyphens/>
              <w:spacing w:line="360" w:lineRule="auto"/>
              <w:rPr>
                <w:sz w:val="20"/>
                <w:szCs w:val="28"/>
              </w:rPr>
            </w:pPr>
            <w:r w:rsidRPr="0033126A">
              <w:rPr>
                <w:sz w:val="20"/>
                <w:szCs w:val="28"/>
              </w:rPr>
              <w:t>2,6%</w:t>
            </w:r>
          </w:p>
        </w:tc>
        <w:tc>
          <w:tcPr>
            <w:tcW w:w="1034" w:type="dxa"/>
            <w:shd w:val="clear" w:color="auto" w:fill="auto"/>
          </w:tcPr>
          <w:p w:rsidR="00E36BA1" w:rsidRPr="0033126A" w:rsidRDefault="00E36BA1" w:rsidP="0033126A">
            <w:pPr>
              <w:suppressAutoHyphens/>
              <w:spacing w:line="360" w:lineRule="auto"/>
              <w:rPr>
                <w:sz w:val="20"/>
                <w:szCs w:val="28"/>
              </w:rPr>
            </w:pPr>
            <w:r w:rsidRPr="0033126A">
              <w:rPr>
                <w:sz w:val="20"/>
                <w:szCs w:val="28"/>
              </w:rPr>
              <w:t>12,4</w:t>
            </w:r>
          </w:p>
        </w:tc>
      </w:tr>
      <w:tr w:rsidR="003228AF" w:rsidRPr="0033126A" w:rsidTr="0033126A">
        <w:trPr>
          <w:jc w:val="center"/>
        </w:trPr>
        <w:tc>
          <w:tcPr>
            <w:tcW w:w="1105" w:type="dxa"/>
            <w:shd w:val="clear" w:color="auto" w:fill="auto"/>
          </w:tcPr>
          <w:p w:rsidR="00E36BA1" w:rsidRPr="0033126A" w:rsidRDefault="00E36BA1" w:rsidP="0033126A">
            <w:pPr>
              <w:suppressAutoHyphens/>
              <w:spacing w:line="360" w:lineRule="auto"/>
              <w:rPr>
                <w:sz w:val="20"/>
              </w:rPr>
            </w:pPr>
            <w:r w:rsidRPr="0033126A">
              <w:rPr>
                <w:sz w:val="20"/>
              </w:rPr>
              <w:t>Розничные покупатели</w:t>
            </w:r>
          </w:p>
        </w:tc>
        <w:tc>
          <w:tcPr>
            <w:tcW w:w="995" w:type="dxa"/>
            <w:shd w:val="clear" w:color="auto" w:fill="auto"/>
          </w:tcPr>
          <w:p w:rsidR="00E36BA1" w:rsidRPr="0033126A" w:rsidRDefault="00E36BA1" w:rsidP="0033126A">
            <w:pPr>
              <w:suppressAutoHyphens/>
              <w:spacing w:line="360" w:lineRule="auto"/>
              <w:rPr>
                <w:sz w:val="20"/>
                <w:szCs w:val="28"/>
              </w:rPr>
            </w:pPr>
            <w:r w:rsidRPr="0033126A">
              <w:rPr>
                <w:sz w:val="20"/>
                <w:szCs w:val="28"/>
              </w:rPr>
              <w:t>6,0%</w:t>
            </w:r>
          </w:p>
        </w:tc>
        <w:tc>
          <w:tcPr>
            <w:tcW w:w="978" w:type="dxa"/>
            <w:shd w:val="clear" w:color="auto" w:fill="auto"/>
          </w:tcPr>
          <w:p w:rsidR="00E36BA1" w:rsidRPr="0033126A" w:rsidRDefault="00E36BA1" w:rsidP="0033126A">
            <w:pPr>
              <w:suppressAutoHyphens/>
              <w:spacing w:line="360" w:lineRule="auto"/>
              <w:rPr>
                <w:sz w:val="20"/>
                <w:szCs w:val="28"/>
              </w:rPr>
            </w:pPr>
            <w:r w:rsidRPr="0033126A">
              <w:rPr>
                <w:sz w:val="20"/>
                <w:szCs w:val="28"/>
              </w:rPr>
              <w:t>0.6%</w:t>
            </w:r>
          </w:p>
        </w:tc>
        <w:tc>
          <w:tcPr>
            <w:tcW w:w="1005" w:type="dxa"/>
            <w:shd w:val="clear" w:color="auto" w:fill="auto"/>
          </w:tcPr>
          <w:p w:rsidR="00E36BA1" w:rsidRPr="0033126A" w:rsidRDefault="00E36BA1" w:rsidP="0033126A">
            <w:pPr>
              <w:suppressAutoHyphens/>
              <w:spacing w:line="360" w:lineRule="auto"/>
              <w:rPr>
                <w:sz w:val="20"/>
                <w:szCs w:val="28"/>
              </w:rPr>
            </w:pPr>
            <w:r w:rsidRPr="0033126A">
              <w:rPr>
                <w:sz w:val="20"/>
                <w:szCs w:val="28"/>
              </w:rPr>
              <w:t>0.2%</w:t>
            </w:r>
          </w:p>
        </w:tc>
        <w:tc>
          <w:tcPr>
            <w:tcW w:w="794" w:type="dxa"/>
            <w:shd w:val="clear" w:color="auto" w:fill="auto"/>
          </w:tcPr>
          <w:p w:rsidR="00E36BA1" w:rsidRPr="0033126A" w:rsidRDefault="00E36BA1" w:rsidP="0033126A">
            <w:pPr>
              <w:suppressAutoHyphens/>
              <w:spacing w:line="360" w:lineRule="auto"/>
              <w:rPr>
                <w:sz w:val="20"/>
                <w:szCs w:val="28"/>
              </w:rPr>
            </w:pPr>
            <w:r w:rsidRPr="0033126A">
              <w:rPr>
                <w:sz w:val="20"/>
                <w:szCs w:val="28"/>
              </w:rPr>
              <w:t>9.8%</w:t>
            </w:r>
          </w:p>
        </w:tc>
        <w:tc>
          <w:tcPr>
            <w:tcW w:w="953" w:type="dxa"/>
            <w:shd w:val="clear" w:color="auto" w:fill="auto"/>
          </w:tcPr>
          <w:p w:rsidR="00E36BA1" w:rsidRPr="0033126A" w:rsidRDefault="00E36BA1" w:rsidP="0033126A">
            <w:pPr>
              <w:suppressAutoHyphens/>
              <w:spacing w:line="360" w:lineRule="auto"/>
              <w:rPr>
                <w:sz w:val="20"/>
                <w:szCs w:val="28"/>
              </w:rPr>
            </w:pPr>
            <w:r w:rsidRPr="0033126A">
              <w:rPr>
                <w:sz w:val="20"/>
                <w:szCs w:val="28"/>
              </w:rPr>
              <w:t>0,4%</w:t>
            </w:r>
          </w:p>
        </w:tc>
        <w:tc>
          <w:tcPr>
            <w:tcW w:w="1191" w:type="dxa"/>
            <w:shd w:val="clear" w:color="auto" w:fill="auto"/>
          </w:tcPr>
          <w:p w:rsidR="00E36BA1" w:rsidRPr="0033126A" w:rsidRDefault="00E36BA1" w:rsidP="0033126A">
            <w:pPr>
              <w:suppressAutoHyphens/>
              <w:spacing w:line="360" w:lineRule="auto"/>
              <w:rPr>
                <w:sz w:val="20"/>
                <w:szCs w:val="28"/>
              </w:rPr>
            </w:pPr>
            <w:r w:rsidRPr="0033126A">
              <w:rPr>
                <w:sz w:val="20"/>
                <w:szCs w:val="28"/>
              </w:rPr>
              <w:t>18,2%</w:t>
            </w:r>
          </w:p>
        </w:tc>
        <w:tc>
          <w:tcPr>
            <w:tcW w:w="1017" w:type="dxa"/>
            <w:shd w:val="clear" w:color="auto" w:fill="auto"/>
          </w:tcPr>
          <w:p w:rsidR="00E36BA1" w:rsidRPr="0033126A" w:rsidRDefault="00E36BA1" w:rsidP="0033126A">
            <w:pPr>
              <w:suppressAutoHyphens/>
              <w:spacing w:line="360" w:lineRule="auto"/>
              <w:rPr>
                <w:sz w:val="20"/>
                <w:szCs w:val="28"/>
              </w:rPr>
            </w:pPr>
            <w:r w:rsidRPr="0033126A">
              <w:rPr>
                <w:sz w:val="20"/>
                <w:szCs w:val="28"/>
              </w:rPr>
              <w:t>1,2%</w:t>
            </w:r>
          </w:p>
        </w:tc>
        <w:tc>
          <w:tcPr>
            <w:tcW w:w="1034" w:type="dxa"/>
            <w:shd w:val="clear" w:color="auto" w:fill="auto"/>
          </w:tcPr>
          <w:p w:rsidR="00E36BA1" w:rsidRPr="0033126A" w:rsidRDefault="00E36BA1" w:rsidP="0033126A">
            <w:pPr>
              <w:suppressAutoHyphens/>
              <w:spacing w:line="360" w:lineRule="auto"/>
              <w:rPr>
                <w:sz w:val="20"/>
                <w:szCs w:val="28"/>
              </w:rPr>
            </w:pPr>
            <w:r w:rsidRPr="0033126A">
              <w:rPr>
                <w:sz w:val="20"/>
                <w:szCs w:val="28"/>
              </w:rPr>
              <w:t>6,0%</w:t>
            </w:r>
          </w:p>
        </w:tc>
      </w:tr>
    </w:tbl>
    <w:p w:rsidR="00E36BA1" w:rsidRPr="00CE22D3" w:rsidRDefault="00E36BA1" w:rsidP="00D52E00">
      <w:pPr>
        <w:suppressAutoHyphens/>
        <w:spacing w:line="360" w:lineRule="auto"/>
        <w:ind w:firstLine="709"/>
        <w:jc w:val="both"/>
        <w:rPr>
          <w:noProof/>
          <w:sz w:val="28"/>
        </w:rPr>
      </w:pPr>
    </w:p>
    <w:p w:rsidR="00E36BA1" w:rsidRPr="00CE22D3" w:rsidRDefault="00E36BA1" w:rsidP="00D52E00">
      <w:pPr>
        <w:suppressAutoHyphens/>
        <w:spacing w:line="360" w:lineRule="auto"/>
        <w:ind w:firstLine="709"/>
        <w:jc w:val="both"/>
        <w:rPr>
          <w:noProof/>
          <w:sz w:val="28"/>
          <w:lang w:val="en-US"/>
        </w:rPr>
      </w:pPr>
      <w:r w:rsidRPr="00CE22D3">
        <w:rPr>
          <w:noProof/>
          <w:sz w:val="28"/>
        </w:rPr>
        <w:t>Процентное соотношение числа опрошенных и рекламных носителей</w:t>
      </w:r>
    </w:p>
    <w:p w:rsidR="00D52E00" w:rsidRPr="00CE22D3" w:rsidRDefault="00D52E00" w:rsidP="00D52E00">
      <w:pPr>
        <w:suppressAutoHyphens/>
        <w:spacing w:line="360" w:lineRule="auto"/>
        <w:ind w:firstLine="709"/>
        <w:jc w:val="both"/>
        <w:rPr>
          <w:noProof/>
          <w:sz w:val="28"/>
          <w:lang w:val="en-US"/>
        </w:rPr>
      </w:pPr>
    </w:p>
    <w:p w:rsidR="00E36BA1" w:rsidRPr="00CE22D3" w:rsidRDefault="00C349E6" w:rsidP="00D52E00">
      <w:pPr>
        <w:suppressAutoHyphens/>
        <w:spacing w:line="360" w:lineRule="auto"/>
        <w:ind w:firstLine="709"/>
        <w:jc w:val="both"/>
        <w:rPr>
          <w:noProof/>
          <w:sz w:val="28"/>
        </w:rPr>
      </w:pPr>
      <w:r>
        <w:rPr>
          <w:noProof/>
          <w:sz w:val="28"/>
        </w:rPr>
        <w:pict>
          <v:shape id="_x0000_i1041" type="#_x0000_t75" style="width:264pt;height:18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rLr9Z3AAAAAUBAAAPAAAAZHJzL2Rvd25y&#10;ZXYueG1sTI9BS8NAEIXvgv9hGcGb3dhIKjGbIgVREATTXrxNstMkJDsbdjdt/PeuXuxl4PEe731T&#10;bBczihM531tWcL9KQBA3VvfcKjjsX+4eQfiArHG0TAq+ycO2vL4qMNf2zJ90qkIrYgn7HBV0IUy5&#10;lL7pyKBf2Yk4ekfrDIYoXSu1w3MsN6NcJ0kmDfYcFzqcaNdRM1SzUZAtw/5YZ3jYVcOrmZuP96/5&#10;zSl1e7M8P4EItIT/MPziR3QoI1NtZ9ZejAriI+HvRm+zTlMQtYKHNN2ALAt5SV/+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">
            <v:imagedata r:id="rId23" o:title=""/>
            <o:lock v:ext="edit" aspectratio="f"/>
          </v:shape>
        </w:pict>
      </w:r>
    </w:p>
    <w:p w:rsidR="00E36BA1" w:rsidRPr="00CE22D3" w:rsidRDefault="00E36BA1" w:rsidP="00D52E00">
      <w:pPr>
        <w:suppressAutoHyphens/>
        <w:spacing w:line="360" w:lineRule="auto"/>
        <w:ind w:firstLine="709"/>
        <w:jc w:val="both"/>
        <w:rPr>
          <w:noProof/>
          <w:sz w:val="28"/>
        </w:rPr>
      </w:pPr>
      <w:r w:rsidRPr="00CE22D3">
        <w:rPr>
          <w:noProof/>
          <w:sz w:val="28"/>
        </w:rPr>
        <w:t xml:space="preserve">Рисунок </w:t>
      </w:r>
      <w:r w:rsidR="00DE2110" w:rsidRPr="00CE22D3">
        <w:rPr>
          <w:noProof/>
          <w:sz w:val="28"/>
        </w:rPr>
        <w:t>3</w:t>
      </w:r>
      <w:r w:rsidR="00925770" w:rsidRPr="00CE22D3">
        <w:rPr>
          <w:noProof/>
          <w:sz w:val="28"/>
        </w:rPr>
        <w:t>.</w:t>
      </w:r>
      <w:r w:rsidR="00DE2110" w:rsidRPr="00CE22D3">
        <w:rPr>
          <w:noProof/>
          <w:sz w:val="28"/>
        </w:rPr>
        <w:t>4</w:t>
      </w:r>
    </w:p>
    <w:p w:rsidR="00D17046" w:rsidRDefault="00D17046" w:rsidP="00D52E00">
      <w:pPr>
        <w:suppressAutoHyphens/>
        <w:spacing w:line="360" w:lineRule="auto"/>
        <w:ind w:firstLine="709"/>
        <w:jc w:val="both"/>
        <w:rPr>
          <w:sz w:val="28"/>
          <w:lang w:val="en-US"/>
        </w:rPr>
      </w:pPr>
    </w:p>
    <w:p w:rsidR="00D52E00" w:rsidRPr="00CE22D3" w:rsidRDefault="00E36BA1" w:rsidP="00D52E00">
      <w:pPr>
        <w:suppressAutoHyphens/>
        <w:spacing w:line="360" w:lineRule="auto"/>
        <w:ind w:firstLine="709"/>
        <w:jc w:val="both"/>
        <w:rPr>
          <w:sz w:val="28"/>
        </w:rPr>
      </w:pPr>
      <w:r w:rsidRPr="00CE22D3">
        <w:rPr>
          <w:sz w:val="28"/>
        </w:rPr>
        <w:t xml:space="preserve">На основании данных, полученных из таблицы </w:t>
      </w:r>
      <w:r w:rsidR="00DE2110" w:rsidRPr="00CE22D3">
        <w:rPr>
          <w:sz w:val="28"/>
        </w:rPr>
        <w:t>3</w:t>
      </w:r>
      <w:r w:rsidRPr="00CE22D3">
        <w:rPr>
          <w:sz w:val="28"/>
        </w:rPr>
        <w:t>.</w:t>
      </w:r>
      <w:r w:rsidR="00DE2110" w:rsidRPr="00CE22D3">
        <w:rPr>
          <w:sz w:val="28"/>
        </w:rPr>
        <w:t>6</w:t>
      </w:r>
      <w:r w:rsidRPr="00CE22D3">
        <w:rPr>
          <w:sz w:val="28"/>
        </w:rPr>
        <w:t xml:space="preserve"> и рисунка </w:t>
      </w:r>
      <w:r w:rsidR="00DE2110" w:rsidRPr="00CE22D3">
        <w:rPr>
          <w:sz w:val="28"/>
        </w:rPr>
        <w:t>3</w:t>
      </w:r>
      <w:r w:rsidR="0014008D" w:rsidRPr="00CE22D3">
        <w:rPr>
          <w:sz w:val="28"/>
        </w:rPr>
        <w:t>.</w:t>
      </w:r>
      <w:r w:rsidR="00DE2110" w:rsidRPr="00CE22D3">
        <w:rPr>
          <w:sz w:val="28"/>
        </w:rPr>
        <w:t>4</w:t>
      </w:r>
      <w:r w:rsidR="0014008D" w:rsidRPr="00CE22D3">
        <w:rPr>
          <w:sz w:val="28"/>
        </w:rPr>
        <w:t xml:space="preserve"> </w:t>
      </w:r>
      <w:r w:rsidRPr="00CE22D3">
        <w:rPr>
          <w:sz w:val="28"/>
        </w:rPr>
        <w:t>сделаем вывод, что наибольшее число контактов было получено от контекстной интернет-рекламы.</w:t>
      </w:r>
    </w:p>
    <w:p w:rsidR="00D52E00" w:rsidRPr="00CE22D3" w:rsidRDefault="00D52E00" w:rsidP="00D52E00">
      <w:pPr>
        <w:suppressAutoHyphens/>
        <w:spacing w:line="360" w:lineRule="auto"/>
        <w:ind w:firstLine="709"/>
        <w:jc w:val="both"/>
        <w:rPr>
          <w:sz w:val="28"/>
          <w:lang w:val="en-US"/>
        </w:rPr>
      </w:pPr>
    </w:p>
    <w:p w:rsidR="00E36BA1" w:rsidRPr="00CE22D3" w:rsidRDefault="00D17046" w:rsidP="00D52E00">
      <w:pPr>
        <w:suppressAutoHyphens/>
        <w:spacing w:line="360" w:lineRule="auto"/>
        <w:ind w:firstLine="709"/>
        <w:jc w:val="both"/>
        <w:rPr>
          <w:sz w:val="28"/>
          <w:lang w:val="en-US"/>
        </w:rPr>
      </w:pPr>
      <w:r>
        <w:rPr>
          <w:sz w:val="28"/>
        </w:rPr>
        <w:br w:type="page"/>
      </w:r>
      <w:r w:rsidR="00E36BA1" w:rsidRPr="00CE22D3">
        <w:rPr>
          <w:sz w:val="28"/>
        </w:rPr>
        <w:t xml:space="preserve">Таблица </w:t>
      </w:r>
      <w:r w:rsidR="00DE2110" w:rsidRPr="00CE22D3">
        <w:rPr>
          <w:sz w:val="28"/>
        </w:rPr>
        <w:t>3</w:t>
      </w:r>
      <w:r w:rsidR="0014008D" w:rsidRPr="00CE22D3">
        <w:rPr>
          <w:sz w:val="28"/>
        </w:rPr>
        <w:t>.</w:t>
      </w:r>
      <w:r w:rsidR="00DE2110" w:rsidRPr="00CE22D3">
        <w:rPr>
          <w:sz w:val="28"/>
        </w:rPr>
        <w:t>7</w:t>
      </w:r>
      <w:r w:rsidR="00D52E00" w:rsidRPr="00CE22D3">
        <w:rPr>
          <w:sz w:val="28"/>
        </w:rPr>
        <w:t xml:space="preserve"> </w:t>
      </w:r>
      <w:r w:rsidR="0014008D" w:rsidRPr="00CE22D3">
        <w:rPr>
          <w:sz w:val="28"/>
        </w:rPr>
        <w:t>Количество полезных контактов от общего числа опрошенных</w:t>
      </w:r>
    </w:p>
    <w:tbl>
      <w:tblPr>
        <w:tblW w:w="7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1"/>
        <w:gridCol w:w="1444"/>
        <w:gridCol w:w="2072"/>
        <w:gridCol w:w="2039"/>
      </w:tblGrid>
      <w:tr w:rsidR="00E36BA1" w:rsidRPr="0033126A" w:rsidTr="0033126A">
        <w:trPr>
          <w:jc w:val="center"/>
        </w:trPr>
        <w:tc>
          <w:tcPr>
            <w:tcW w:w="2341"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Группа</w:t>
            </w:r>
          </w:p>
        </w:tc>
        <w:tc>
          <w:tcPr>
            <w:tcW w:w="1444"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Общее число покупателей</w:t>
            </w:r>
          </w:p>
        </w:tc>
        <w:tc>
          <w:tcPr>
            <w:tcW w:w="2072"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Число покупателей, чел.</w:t>
            </w:r>
          </w:p>
        </w:tc>
        <w:tc>
          <w:tcPr>
            <w:tcW w:w="2039"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Знали до рекламного конаткта, чел.</w:t>
            </w:r>
          </w:p>
        </w:tc>
      </w:tr>
      <w:tr w:rsidR="00E36BA1" w:rsidRPr="0033126A" w:rsidTr="0033126A">
        <w:trPr>
          <w:jc w:val="center"/>
        </w:trPr>
        <w:tc>
          <w:tcPr>
            <w:tcW w:w="2341" w:type="dxa"/>
            <w:shd w:val="clear" w:color="auto" w:fill="auto"/>
          </w:tcPr>
          <w:p w:rsidR="00E36BA1" w:rsidRPr="0033126A" w:rsidRDefault="00E36BA1" w:rsidP="0033126A">
            <w:pPr>
              <w:suppressAutoHyphens/>
              <w:spacing w:line="360" w:lineRule="auto"/>
              <w:rPr>
                <w:sz w:val="20"/>
                <w:szCs w:val="28"/>
              </w:rPr>
            </w:pPr>
            <w:r w:rsidRPr="0033126A">
              <w:rPr>
                <w:sz w:val="20"/>
                <w:szCs w:val="28"/>
              </w:rPr>
              <w:t>Оптовые</w:t>
            </w:r>
            <w:r w:rsidR="00B41DF5" w:rsidRPr="0033126A">
              <w:rPr>
                <w:sz w:val="20"/>
                <w:szCs w:val="28"/>
              </w:rPr>
              <w:t xml:space="preserve"> </w:t>
            </w:r>
            <w:r w:rsidRPr="0033126A">
              <w:rPr>
                <w:sz w:val="20"/>
                <w:szCs w:val="28"/>
              </w:rPr>
              <w:t>покупатели</w:t>
            </w:r>
          </w:p>
        </w:tc>
        <w:tc>
          <w:tcPr>
            <w:tcW w:w="1444" w:type="dxa"/>
            <w:vMerge w:val="restart"/>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376</w:t>
            </w:r>
          </w:p>
        </w:tc>
        <w:tc>
          <w:tcPr>
            <w:tcW w:w="2072"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203</w:t>
            </w:r>
          </w:p>
        </w:tc>
        <w:tc>
          <w:tcPr>
            <w:tcW w:w="2039"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96</w:t>
            </w:r>
          </w:p>
        </w:tc>
      </w:tr>
      <w:tr w:rsidR="00E36BA1" w:rsidRPr="0033126A" w:rsidTr="0033126A">
        <w:trPr>
          <w:jc w:val="center"/>
        </w:trPr>
        <w:tc>
          <w:tcPr>
            <w:tcW w:w="2341" w:type="dxa"/>
            <w:shd w:val="clear" w:color="auto" w:fill="auto"/>
          </w:tcPr>
          <w:p w:rsidR="00E36BA1" w:rsidRPr="0033126A" w:rsidRDefault="00E36BA1" w:rsidP="0033126A">
            <w:pPr>
              <w:suppressAutoHyphens/>
              <w:spacing w:line="360" w:lineRule="auto"/>
              <w:rPr>
                <w:sz w:val="20"/>
                <w:szCs w:val="28"/>
              </w:rPr>
            </w:pPr>
            <w:r w:rsidRPr="0033126A">
              <w:rPr>
                <w:sz w:val="20"/>
                <w:szCs w:val="28"/>
              </w:rPr>
              <w:t>Розничные покупатели</w:t>
            </w:r>
          </w:p>
        </w:tc>
        <w:tc>
          <w:tcPr>
            <w:tcW w:w="1444" w:type="dxa"/>
            <w:vMerge/>
            <w:shd w:val="clear" w:color="auto" w:fill="auto"/>
          </w:tcPr>
          <w:p w:rsidR="00E36BA1" w:rsidRPr="0033126A" w:rsidRDefault="00E36BA1" w:rsidP="0033126A">
            <w:pPr>
              <w:suppressAutoHyphens/>
              <w:spacing w:line="360" w:lineRule="auto"/>
              <w:rPr>
                <w:noProof/>
                <w:sz w:val="20"/>
                <w:szCs w:val="28"/>
              </w:rPr>
            </w:pPr>
          </w:p>
        </w:tc>
        <w:tc>
          <w:tcPr>
            <w:tcW w:w="2072"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173</w:t>
            </w:r>
          </w:p>
        </w:tc>
        <w:tc>
          <w:tcPr>
            <w:tcW w:w="2039"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71</w:t>
            </w:r>
          </w:p>
        </w:tc>
      </w:tr>
    </w:tbl>
    <w:p w:rsidR="00E36BA1" w:rsidRPr="00CE22D3" w:rsidRDefault="00E36BA1" w:rsidP="00D52E00">
      <w:pPr>
        <w:suppressAutoHyphens/>
        <w:spacing w:line="360" w:lineRule="auto"/>
        <w:ind w:firstLine="709"/>
        <w:jc w:val="both"/>
        <w:rPr>
          <w:sz w:val="28"/>
        </w:rPr>
      </w:pPr>
    </w:p>
    <w:p w:rsidR="00E36BA1" w:rsidRPr="00CE22D3" w:rsidRDefault="00E36BA1" w:rsidP="00D52E00">
      <w:pPr>
        <w:suppressAutoHyphens/>
        <w:spacing w:line="360" w:lineRule="auto"/>
        <w:ind w:firstLine="709"/>
        <w:jc w:val="both"/>
        <w:rPr>
          <w:sz w:val="28"/>
          <w:lang w:val="en-US"/>
        </w:rPr>
      </w:pPr>
      <w:r w:rsidRPr="00CE22D3">
        <w:rPr>
          <w:sz w:val="28"/>
        </w:rPr>
        <w:t xml:space="preserve">Таблица </w:t>
      </w:r>
      <w:r w:rsidR="00DE2110" w:rsidRPr="00CE22D3">
        <w:rPr>
          <w:sz w:val="28"/>
        </w:rPr>
        <w:t>3</w:t>
      </w:r>
      <w:r w:rsidR="0014008D" w:rsidRPr="00CE22D3">
        <w:rPr>
          <w:sz w:val="28"/>
        </w:rPr>
        <w:t>.</w:t>
      </w:r>
      <w:r w:rsidR="00DE2110" w:rsidRPr="00CE22D3">
        <w:rPr>
          <w:sz w:val="28"/>
        </w:rPr>
        <w:t>8</w:t>
      </w:r>
      <w:r w:rsidR="00D52E00" w:rsidRPr="00CE22D3">
        <w:rPr>
          <w:sz w:val="28"/>
        </w:rPr>
        <w:t xml:space="preserve"> </w:t>
      </w:r>
      <w:r w:rsidR="0014008D" w:rsidRPr="00CE22D3">
        <w:rPr>
          <w:sz w:val="28"/>
        </w:rPr>
        <w:t>Процент полезных контактов от общего числа опрошенных</w:t>
      </w:r>
    </w:p>
    <w:tbl>
      <w:tblPr>
        <w:tblW w:w="7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3"/>
        <w:gridCol w:w="1420"/>
        <w:gridCol w:w="1417"/>
        <w:gridCol w:w="2127"/>
      </w:tblGrid>
      <w:tr w:rsidR="00E36BA1" w:rsidRPr="0033126A" w:rsidTr="0033126A">
        <w:trPr>
          <w:jc w:val="center"/>
        </w:trPr>
        <w:tc>
          <w:tcPr>
            <w:tcW w:w="2553"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Группа</w:t>
            </w:r>
          </w:p>
        </w:tc>
        <w:tc>
          <w:tcPr>
            <w:tcW w:w="1420"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Общее число покупателей</w:t>
            </w:r>
          </w:p>
        </w:tc>
        <w:tc>
          <w:tcPr>
            <w:tcW w:w="1417"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Число покупателей</w:t>
            </w:r>
          </w:p>
        </w:tc>
        <w:tc>
          <w:tcPr>
            <w:tcW w:w="2127"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Знали до рекламного конаткта</w:t>
            </w:r>
          </w:p>
        </w:tc>
      </w:tr>
      <w:tr w:rsidR="00E36BA1" w:rsidRPr="0033126A" w:rsidTr="0033126A">
        <w:trPr>
          <w:jc w:val="center"/>
        </w:trPr>
        <w:tc>
          <w:tcPr>
            <w:tcW w:w="2553" w:type="dxa"/>
            <w:shd w:val="clear" w:color="auto" w:fill="auto"/>
          </w:tcPr>
          <w:p w:rsidR="00E36BA1" w:rsidRPr="0033126A" w:rsidRDefault="00E36BA1" w:rsidP="0033126A">
            <w:pPr>
              <w:suppressAutoHyphens/>
              <w:spacing w:line="360" w:lineRule="auto"/>
              <w:rPr>
                <w:sz w:val="20"/>
                <w:szCs w:val="28"/>
              </w:rPr>
            </w:pPr>
            <w:r w:rsidRPr="0033126A">
              <w:rPr>
                <w:sz w:val="20"/>
                <w:szCs w:val="28"/>
              </w:rPr>
              <w:t>Оптовые покупатели</w:t>
            </w:r>
          </w:p>
        </w:tc>
        <w:tc>
          <w:tcPr>
            <w:tcW w:w="1420" w:type="dxa"/>
            <w:vMerge w:val="restart"/>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75,2%</w:t>
            </w:r>
          </w:p>
        </w:tc>
        <w:tc>
          <w:tcPr>
            <w:tcW w:w="1417"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40,6%</w:t>
            </w:r>
          </w:p>
        </w:tc>
        <w:tc>
          <w:tcPr>
            <w:tcW w:w="2127"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19,2%</w:t>
            </w:r>
          </w:p>
        </w:tc>
      </w:tr>
      <w:tr w:rsidR="00E36BA1" w:rsidRPr="0033126A" w:rsidTr="0033126A">
        <w:trPr>
          <w:jc w:val="center"/>
        </w:trPr>
        <w:tc>
          <w:tcPr>
            <w:tcW w:w="2553" w:type="dxa"/>
            <w:shd w:val="clear" w:color="auto" w:fill="auto"/>
          </w:tcPr>
          <w:p w:rsidR="00E36BA1" w:rsidRPr="0033126A" w:rsidRDefault="00E36BA1" w:rsidP="0033126A">
            <w:pPr>
              <w:suppressAutoHyphens/>
              <w:spacing w:line="360" w:lineRule="auto"/>
              <w:rPr>
                <w:sz w:val="20"/>
                <w:szCs w:val="28"/>
              </w:rPr>
            </w:pPr>
            <w:r w:rsidRPr="0033126A">
              <w:rPr>
                <w:sz w:val="20"/>
                <w:szCs w:val="28"/>
              </w:rPr>
              <w:t>Розничные покупатели</w:t>
            </w:r>
          </w:p>
        </w:tc>
        <w:tc>
          <w:tcPr>
            <w:tcW w:w="1420" w:type="dxa"/>
            <w:vMerge/>
            <w:shd w:val="clear" w:color="auto" w:fill="auto"/>
          </w:tcPr>
          <w:p w:rsidR="00E36BA1" w:rsidRPr="0033126A" w:rsidRDefault="00E36BA1" w:rsidP="0033126A">
            <w:pPr>
              <w:suppressAutoHyphens/>
              <w:spacing w:line="360" w:lineRule="auto"/>
              <w:rPr>
                <w:noProof/>
                <w:sz w:val="20"/>
                <w:szCs w:val="28"/>
              </w:rPr>
            </w:pPr>
          </w:p>
        </w:tc>
        <w:tc>
          <w:tcPr>
            <w:tcW w:w="1417"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34,6%</w:t>
            </w:r>
          </w:p>
        </w:tc>
        <w:tc>
          <w:tcPr>
            <w:tcW w:w="2127" w:type="dxa"/>
            <w:shd w:val="clear" w:color="auto" w:fill="auto"/>
          </w:tcPr>
          <w:p w:rsidR="00E36BA1" w:rsidRPr="0033126A" w:rsidRDefault="00E36BA1" w:rsidP="0033126A">
            <w:pPr>
              <w:suppressAutoHyphens/>
              <w:spacing w:line="360" w:lineRule="auto"/>
              <w:rPr>
                <w:noProof/>
                <w:sz w:val="20"/>
                <w:szCs w:val="28"/>
              </w:rPr>
            </w:pPr>
            <w:r w:rsidRPr="0033126A">
              <w:rPr>
                <w:noProof/>
                <w:sz w:val="20"/>
                <w:szCs w:val="28"/>
              </w:rPr>
              <w:t>14,2%</w:t>
            </w:r>
          </w:p>
        </w:tc>
      </w:tr>
    </w:tbl>
    <w:p w:rsidR="00512772" w:rsidRPr="00CE22D3" w:rsidRDefault="00512772" w:rsidP="00D52E00">
      <w:pPr>
        <w:suppressAutoHyphens/>
        <w:spacing w:line="360" w:lineRule="auto"/>
        <w:ind w:firstLine="709"/>
        <w:jc w:val="both"/>
        <w:rPr>
          <w:noProof/>
          <w:sz w:val="28"/>
          <w:lang w:val="en-US"/>
        </w:rPr>
      </w:pPr>
    </w:p>
    <w:p w:rsidR="00CE22D3" w:rsidRDefault="00E36BA1" w:rsidP="00D52E00">
      <w:pPr>
        <w:suppressAutoHyphens/>
        <w:spacing w:line="360" w:lineRule="auto"/>
        <w:ind w:firstLine="709"/>
        <w:jc w:val="both"/>
        <w:rPr>
          <w:noProof/>
          <w:sz w:val="28"/>
        </w:rPr>
      </w:pPr>
      <w:r w:rsidRPr="00CE22D3">
        <w:rPr>
          <w:noProof/>
          <w:sz w:val="28"/>
        </w:rPr>
        <w:t xml:space="preserve">Из таблиц </w:t>
      </w:r>
      <w:r w:rsidR="00DE2110" w:rsidRPr="00CE22D3">
        <w:rPr>
          <w:noProof/>
          <w:sz w:val="28"/>
        </w:rPr>
        <w:t>3</w:t>
      </w:r>
      <w:r w:rsidR="00CF2615" w:rsidRPr="00CE22D3">
        <w:rPr>
          <w:noProof/>
          <w:sz w:val="28"/>
        </w:rPr>
        <w:t>.</w:t>
      </w:r>
      <w:r w:rsidR="00DE2110" w:rsidRPr="00CE22D3">
        <w:rPr>
          <w:noProof/>
          <w:sz w:val="28"/>
        </w:rPr>
        <w:t>7</w:t>
      </w:r>
      <w:r w:rsidRPr="00CE22D3">
        <w:rPr>
          <w:noProof/>
          <w:sz w:val="28"/>
        </w:rPr>
        <w:t xml:space="preserve"> и </w:t>
      </w:r>
      <w:r w:rsidR="00DE2110" w:rsidRPr="00CE22D3">
        <w:rPr>
          <w:noProof/>
          <w:sz w:val="28"/>
        </w:rPr>
        <w:t>3</w:t>
      </w:r>
      <w:r w:rsidR="00CF2615" w:rsidRPr="00CE22D3">
        <w:rPr>
          <w:noProof/>
          <w:sz w:val="28"/>
        </w:rPr>
        <w:t>.</w:t>
      </w:r>
      <w:r w:rsidR="00DE2110" w:rsidRPr="00CE22D3">
        <w:rPr>
          <w:noProof/>
          <w:sz w:val="28"/>
        </w:rPr>
        <w:t>8</w:t>
      </w:r>
      <w:r w:rsidRPr="00CE22D3">
        <w:rPr>
          <w:noProof/>
          <w:sz w:val="28"/>
        </w:rPr>
        <w:t xml:space="preserve"> видно, что из 500 опрошенных человек 376 (75,2%), после контакта с рекламным сообщением, сделали покупку, что является очень хорошим показателем. При этом, количество знавших ранее о продукте эковата составило 167 человек или 33,4%, такая существенная разница между количеством знаний о проудкте перед рекламными компаниями двух подохов подтверждает рост узнаваемости после использования ATL подхода.</w:t>
      </w:r>
    </w:p>
    <w:p w:rsidR="00E36BA1" w:rsidRPr="00CE22D3" w:rsidRDefault="00E36BA1" w:rsidP="00D52E00">
      <w:pPr>
        <w:suppressAutoHyphens/>
        <w:spacing w:line="360" w:lineRule="auto"/>
        <w:ind w:firstLine="709"/>
        <w:jc w:val="both"/>
        <w:rPr>
          <w:sz w:val="28"/>
        </w:rPr>
      </w:pPr>
      <w:r w:rsidRPr="00CE22D3">
        <w:rPr>
          <w:sz w:val="28"/>
        </w:rPr>
        <w:t>После сравнения экономической и психологической эффективности двух рекламных подходов, необходимо сравнить комплексный охват аудитории использованных в кампании средств распространения рекламных сообщений.</w:t>
      </w:r>
    </w:p>
    <w:p w:rsidR="00D52E00" w:rsidRPr="00CE22D3" w:rsidRDefault="00D52E00" w:rsidP="00D52E00">
      <w:pPr>
        <w:suppressAutoHyphens/>
        <w:spacing w:line="360" w:lineRule="auto"/>
        <w:ind w:firstLine="709"/>
        <w:jc w:val="both"/>
        <w:rPr>
          <w:sz w:val="28"/>
          <w:lang w:val="en-US"/>
        </w:rPr>
      </w:pPr>
    </w:p>
    <w:p w:rsidR="00E36BA1" w:rsidRPr="00CE22D3" w:rsidRDefault="00E36BA1" w:rsidP="00D52E00">
      <w:pPr>
        <w:suppressAutoHyphens/>
        <w:spacing w:line="360" w:lineRule="auto"/>
        <w:ind w:firstLine="709"/>
        <w:jc w:val="both"/>
        <w:rPr>
          <w:sz w:val="28"/>
          <w:lang w:val="en-US"/>
        </w:rPr>
      </w:pPr>
      <w:r w:rsidRPr="00CE22D3">
        <w:rPr>
          <w:sz w:val="28"/>
        </w:rPr>
        <w:t xml:space="preserve">Таблица </w:t>
      </w:r>
      <w:r w:rsidR="00DE2110" w:rsidRPr="00CE22D3">
        <w:rPr>
          <w:sz w:val="28"/>
        </w:rPr>
        <w:t>3</w:t>
      </w:r>
      <w:r w:rsidR="00CF2615" w:rsidRPr="00CE22D3">
        <w:rPr>
          <w:sz w:val="28"/>
          <w:lang w:val="en-US"/>
        </w:rPr>
        <w:t>.</w:t>
      </w:r>
      <w:r w:rsidR="00DE2110" w:rsidRPr="00CE22D3">
        <w:rPr>
          <w:sz w:val="28"/>
        </w:rPr>
        <w:t>9</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949"/>
        <w:gridCol w:w="2487"/>
        <w:gridCol w:w="2231"/>
      </w:tblGrid>
      <w:tr w:rsidR="00E36BA1" w:rsidRPr="0033126A" w:rsidTr="0033126A">
        <w:trPr>
          <w:jc w:val="center"/>
        </w:trPr>
        <w:tc>
          <w:tcPr>
            <w:tcW w:w="2538" w:type="dxa"/>
            <w:shd w:val="clear" w:color="auto" w:fill="auto"/>
          </w:tcPr>
          <w:p w:rsidR="00E36BA1" w:rsidRPr="0033126A" w:rsidRDefault="00E36BA1" w:rsidP="0033126A">
            <w:pPr>
              <w:suppressAutoHyphens/>
              <w:spacing w:line="360" w:lineRule="auto"/>
              <w:rPr>
                <w:sz w:val="20"/>
                <w:szCs w:val="28"/>
              </w:rPr>
            </w:pPr>
            <w:r w:rsidRPr="0033126A">
              <w:rPr>
                <w:sz w:val="20"/>
                <w:szCs w:val="28"/>
              </w:rPr>
              <w:t>Способ распространения рекламы</w:t>
            </w:r>
          </w:p>
        </w:tc>
        <w:tc>
          <w:tcPr>
            <w:tcW w:w="2054" w:type="dxa"/>
            <w:shd w:val="clear" w:color="auto" w:fill="auto"/>
          </w:tcPr>
          <w:p w:rsidR="00E36BA1" w:rsidRPr="0033126A" w:rsidRDefault="00E36BA1" w:rsidP="0033126A">
            <w:pPr>
              <w:suppressAutoHyphens/>
              <w:spacing w:line="360" w:lineRule="auto"/>
              <w:rPr>
                <w:sz w:val="20"/>
                <w:szCs w:val="28"/>
              </w:rPr>
            </w:pPr>
            <w:r w:rsidRPr="0033126A">
              <w:rPr>
                <w:sz w:val="20"/>
                <w:szCs w:val="28"/>
              </w:rPr>
              <w:t>Общее число контактов, чел.</w:t>
            </w:r>
          </w:p>
        </w:tc>
        <w:tc>
          <w:tcPr>
            <w:tcW w:w="2625" w:type="dxa"/>
            <w:shd w:val="clear" w:color="auto" w:fill="auto"/>
          </w:tcPr>
          <w:p w:rsidR="00E36BA1" w:rsidRPr="0033126A" w:rsidRDefault="00E36BA1" w:rsidP="0033126A">
            <w:pPr>
              <w:suppressAutoHyphens/>
              <w:spacing w:line="360" w:lineRule="auto"/>
              <w:rPr>
                <w:sz w:val="20"/>
                <w:szCs w:val="28"/>
              </w:rPr>
            </w:pPr>
            <w:r w:rsidRPr="0033126A">
              <w:rPr>
                <w:sz w:val="20"/>
                <w:szCs w:val="28"/>
              </w:rPr>
              <w:t>Контакты с целевой аудитории (Reach*)</w:t>
            </w:r>
          </w:p>
        </w:tc>
        <w:tc>
          <w:tcPr>
            <w:tcW w:w="2354" w:type="dxa"/>
            <w:shd w:val="clear" w:color="auto" w:fill="auto"/>
          </w:tcPr>
          <w:p w:rsidR="00E36BA1" w:rsidRPr="0033126A" w:rsidRDefault="00E36BA1" w:rsidP="0033126A">
            <w:pPr>
              <w:suppressAutoHyphens/>
              <w:spacing w:line="360" w:lineRule="auto"/>
              <w:rPr>
                <w:sz w:val="20"/>
                <w:szCs w:val="28"/>
              </w:rPr>
            </w:pPr>
            <w:r w:rsidRPr="0033126A">
              <w:rPr>
                <w:sz w:val="20"/>
                <w:szCs w:val="28"/>
              </w:rPr>
              <w:t>Средняя стоимость 1000 контактов</w:t>
            </w:r>
          </w:p>
        </w:tc>
      </w:tr>
      <w:tr w:rsidR="00E36BA1" w:rsidRPr="0033126A" w:rsidTr="0033126A">
        <w:trPr>
          <w:jc w:val="center"/>
        </w:trPr>
        <w:tc>
          <w:tcPr>
            <w:tcW w:w="2538" w:type="dxa"/>
            <w:shd w:val="clear" w:color="auto" w:fill="auto"/>
          </w:tcPr>
          <w:p w:rsidR="00E36BA1" w:rsidRPr="0033126A" w:rsidRDefault="00E36BA1" w:rsidP="0033126A">
            <w:pPr>
              <w:suppressAutoHyphens/>
              <w:spacing w:line="360" w:lineRule="auto"/>
              <w:rPr>
                <w:sz w:val="20"/>
                <w:szCs w:val="28"/>
              </w:rPr>
            </w:pPr>
            <w:r w:rsidRPr="0033126A">
              <w:rPr>
                <w:sz w:val="20"/>
                <w:szCs w:val="28"/>
              </w:rPr>
              <w:t>Наружная реклама</w:t>
            </w:r>
          </w:p>
        </w:tc>
        <w:tc>
          <w:tcPr>
            <w:tcW w:w="2054" w:type="dxa"/>
            <w:shd w:val="clear" w:color="auto" w:fill="auto"/>
          </w:tcPr>
          <w:p w:rsidR="00E36BA1" w:rsidRPr="0033126A" w:rsidRDefault="00E36BA1" w:rsidP="0033126A">
            <w:pPr>
              <w:suppressAutoHyphens/>
              <w:spacing w:line="360" w:lineRule="auto"/>
              <w:rPr>
                <w:sz w:val="20"/>
                <w:szCs w:val="28"/>
              </w:rPr>
            </w:pPr>
            <w:r w:rsidRPr="0033126A">
              <w:rPr>
                <w:sz w:val="20"/>
                <w:szCs w:val="28"/>
              </w:rPr>
              <w:t>1337000</w:t>
            </w:r>
          </w:p>
        </w:tc>
        <w:tc>
          <w:tcPr>
            <w:tcW w:w="2625" w:type="dxa"/>
            <w:shd w:val="clear" w:color="auto" w:fill="auto"/>
          </w:tcPr>
          <w:p w:rsidR="00E36BA1" w:rsidRPr="0033126A" w:rsidRDefault="00E36BA1" w:rsidP="0033126A">
            <w:pPr>
              <w:suppressAutoHyphens/>
              <w:spacing w:line="360" w:lineRule="auto"/>
              <w:rPr>
                <w:sz w:val="20"/>
                <w:szCs w:val="28"/>
                <w:lang w:val="en-US"/>
              </w:rPr>
            </w:pPr>
            <w:r w:rsidRPr="0033126A">
              <w:rPr>
                <w:sz w:val="20"/>
                <w:szCs w:val="28"/>
                <w:lang w:val="en-US"/>
              </w:rPr>
              <w:t>39.32%</w:t>
            </w:r>
          </w:p>
        </w:tc>
        <w:tc>
          <w:tcPr>
            <w:tcW w:w="2354" w:type="dxa"/>
            <w:shd w:val="clear" w:color="auto" w:fill="auto"/>
          </w:tcPr>
          <w:p w:rsidR="00E36BA1" w:rsidRPr="0033126A" w:rsidRDefault="00E36BA1" w:rsidP="0033126A">
            <w:pPr>
              <w:suppressAutoHyphens/>
              <w:spacing w:line="360" w:lineRule="auto"/>
              <w:rPr>
                <w:sz w:val="20"/>
                <w:szCs w:val="28"/>
              </w:rPr>
            </w:pPr>
            <w:r w:rsidRPr="0033126A">
              <w:rPr>
                <w:sz w:val="20"/>
                <w:szCs w:val="28"/>
              </w:rPr>
              <w:t>25</w:t>
            </w:r>
          </w:p>
        </w:tc>
      </w:tr>
      <w:tr w:rsidR="00E36BA1" w:rsidRPr="0033126A" w:rsidTr="0033126A">
        <w:trPr>
          <w:jc w:val="center"/>
        </w:trPr>
        <w:tc>
          <w:tcPr>
            <w:tcW w:w="2538" w:type="dxa"/>
            <w:shd w:val="clear" w:color="auto" w:fill="auto"/>
          </w:tcPr>
          <w:p w:rsidR="00E36BA1" w:rsidRPr="0033126A" w:rsidRDefault="00E36BA1" w:rsidP="0033126A">
            <w:pPr>
              <w:suppressAutoHyphens/>
              <w:spacing w:line="360" w:lineRule="auto"/>
              <w:rPr>
                <w:sz w:val="20"/>
                <w:szCs w:val="28"/>
              </w:rPr>
            </w:pPr>
            <w:r w:rsidRPr="0033126A">
              <w:rPr>
                <w:sz w:val="20"/>
                <w:szCs w:val="28"/>
              </w:rPr>
              <w:t>Печатные СМИ</w:t>
            </w:r>
          </w:p>
        </w:tc>
        <w:tc>
          <w:tcPr>
            <w:tcW w:w="2054" w:type="dxa"/>
            <w:shd w:val="clear" w:color="auto" w:fill="auto"/>
          </w:tcPr>
          <w:p w:rsidR="00E36BA1" w:rsidRPr="0033126A" w:rsidRDefault="00E36BA1" w:rsidP="0033126A">
            <w:pPr>
              <w:suppressAutoHyphens/>
              <w:spacing w:line="360" w:lineRule="auto"/>
              <w:rPr>
                <w:sz w:val="20"/>
                <w:szCs w:val="28"/>
              </w:rPr>
            </w:pPr>
            <w:r w:rsidRPr="0033126A">
              <w:rPr>
                <w:sz w:val="20"/>
                <w:szCs w:val="28"/>
              </w:rPr>
              <w:t>570000</w:t>
            </w:r>
          </w:p>
        </w:tc>
        <w:tc>
          <w:tcPr>
            <w:tcW w:w="2625" w:type="dxa"/>
            <w:shd w:val="clear" w:color="auto" w:fill="auto"/>
          </w:tcPr>
          <w:p w:rsidR="00E36BA1" w:rsidRPr="0033126A" w:rsidRDefault="00E36BA1" w:rsidP="0033126A">
            <w:pPr>
              <w:suppressAutoHyphens/>
              <w:spacing w:line="360" w:lineRule="auto"/>
              <w:rPr>
                <w:sz w:val="20"/>
                <w:szCs w:val="28"/>
              </w:rPr>
            </w:pPr>
            <w:r w:rsidRPr="0033126A">
              <w:rPr>
                <w:sz w:val="20"/>
                <w:szCs w:val="28"/>
              </w:rPr>
              <w:t>16,75%</w:t>
            </w:r>
          </w:p>
        </w:tc>
        <w:tc>
          <w:tcPr>
            <w:tcW w:w="2354" w:type="dxa"/>
            <w:shd w:val="clear" w:color="auto" w:fill="auto"/>
          </w:tcPr>
          <w:p w:rsidR="00E36BA1" w:rsidRPr="0033126A" w:rsidRDefault="00E36BA1" w:rsidP="0033126A">
            <w:pPr>
              <w:suppressAutoHyphens/>
              <w:spacing w:line="360" w:lineRule="auto"/>
              <w:rPr>
                <w:sz w:val="20"/>
                <w:szCs w:val="28"/>
              </w:rPr>
            </w:pPr>
            <w:r w:rsidRPr="0033126A">
              <w:rPr>
                <w:sz w:val="20"/>
                <w:szCs w:val="28"/>
              </w:rPr>
              <w:t>534</w:t>
            </w:r>
          </w:p>
        </w:tc>
      </w:tr>
      <w:tr w:rsidR="00E36BA1" w:rsidRPr="0033126A" w:rsidTr="0033126A">
        <w:trPr>
          <w:jc w:val="center"/>
        </w:trPr>
        <w:tc>
          <w:tcPr>
            <w:tcW w:w="2538" w:type="dxa"/>
            <w:shd w:val="clear" w:color="auto" w:fill="auto"/>
          </w:tcPr>
          <w:p w:rsidR="00E36BA1" w:rsidRPr="0033126A" w:rsidRDefault="00E36BA1" w:rsidP="0033126A">
            <w:pPr>
              <w:suppressAutoHyphens/>
              <w:spacing w:line="360" w:lineRule="auto"/>
              <w:rPr>
                <w:sz w:val="20"/>
                <w:szCs w:val="28"/>
              </w:rPr>
            </w:pPr>
            <w:r w:rsidRPr="0033126A">
              <w:rPr>
                <w:sz w:val="20"/>
                <w:szCs w:val="28"/>
              </w:rPr>
              <w:t>Медийная интернет-реклама</w:t>
            </w:r>
          </w:p>
        </w:tc>
        <w:tc>
          <w:tcPr>
            <w:tcW w:w="2054" w:type="dxa"/>
            <w:shd w:val="clear" w:color="auto" w:fill="auto"/>
          </w:tcPr>
          <w:p w:rsidR="00E36BA1" w:rsidRPr="0033126A" w:rsidRDefault="00E36BA1" w:rsidP="0033126A">
            <w:pPr>
              <w:suppressAutoHyphens/>
              <w:spacing w:line="360" w:lineRule="auto"/>
              <w:rPr>
                <w:sz w:val="20"/>
                <w:szCs w:val="28"/>
              </w:rPr>
            </w:pPr>
            <w:r w:rsidRPr="0033126A">
              <w:rPr>
                <w:sz w:val="20"/>
                <w:szCs w:val="28"/>
              </w:rPr>
              <w:t>767000</w:t>
            </w:r>
          </w:p>
        </w:tc>
        <w:tc>
          <w:tcPr>
            <w:tcW w:w="2625" w:type="dxa"/>
            <w:shd w:val="clear" w:color="auto" w:fill="auto"/>
          </w:tcPr>
          <w:p w:rsidR="00E36BA1" w:rsidRPr="0033126A" w:rsidRDefault="00E36BA1" w:rsidP="0033126A">
            <w:pPr>
              <w:suppressAutoHyphens/>
              <w:spacing w:line="360" w:lineRule="auto"/>
              <w:rPr>
                <w:sz w:val="20"/>
                <w:szCs w:val="28"/>
              </w:rPr>
            </w:pPr>
            <w:r w:rsidRPr="0033126A">
              <w:rPr>
                <w:sz w:val="20"/>
                <w:szCs w:val="28"/>
              </w:rPr>
              <w:t>22,5%</w:t>
            </w:r>
          </w:p>
        </w:tc>
        <w:tc>
          <w:tcPr>
            <w:tcW w:w="2354" w:type="dxa"/>
            <w:shd w:val="clear" w:color="auto" w:fill="auto"/>
          </w:tcPr>
          <w:p w:rsidR="00E36BA1" w:rsidRPr="0033126A" w:rsidRDefault="00E36BA1" w:rsidP="0033126A">
            <w:pPr>
              <w:suppressAutoHyphens/>
              <w:spacing w:line="360" w:lineRule="auto"/>
              <w:rPr>
                <w:sz w:val="20"/>
                <w:szCs w:val="28"/>
              </w:rPr>
            </w:pPr>
            <w:r w:rsidRPr="0033126A">
              <w:rPr>
                <w:sz w:val="20"/>
                <w:szCs w:val="28"/>
              </w:rPr>
              <w:t>1676</w:t>
            </w:r>
          </w:p>
        </w:tc>
      </w:tr>
      <w:tr w:rsidR="00E36BA1" w:rsidRPr="0033126A" w:rsidTr="0033126A">
        <w:trPr>
          <w:jc w:val="center"/>
        </w:trPr>
        <w:tc>
          <w:tcPr>
            <w:tcW w:w="2538" w:type="dxa"/>
            <w:shd w:val="clear" w:color="auto" w:fill="auto"/>
          </w:tcPr>
          <w:p w:rsidR="00E36BA1" w:rsidRPr="0033126A" w:rsidRDefault="00E36BA1" w:rsidP="0033126A">
            <w:pPr>
              <w:suppressAutoHyphens/>
              <w:spacing w:line="360" w:lineRule="auto"/>
              <w:rPr>
                <w:sz w:val="20"/>
                <w:szCs w:val="28"/>
              </w:rPr>
            </w:pPr>
            <w:r w:rsidRPr="0033126A">
              <w:rPr>
                <w:sz w:val="20"/>
                <w:szCs w:val="28"/>
              </w:rPr>
              <w:t>Промо-акции</w:t>
            </w:r>
          </w:p>
        </w:tc>
        <w:tc>
          <w:tcPr>
            <w:tcW w:w="2054" w:type="dxa"/>
            <w:shd w:val="clear" w:color="auto" w:fill="auto"/>
          </w:tcPr>
          <w:p w:rsidR="00E36BA1" w:rsidRPr="0033126A" w:rsidRDefault="00E36BA1" w:rsidP="0033126A">
            <w:pPr>
              <w:suppressAutoHyphens/>
              <w:spacing w:line="360" w:lineRule="auto"/>
              <w:rPr>
                <w:sz w:val="20"/>
                <w:szCs w:val="28"/>
              </w:rPr>
            </w:pPr>
            <w:r w:rsidRPr="0033126A">
              <w:rPr>
                <w:sz w:val="20"/>
                <w:szCs w:val="28"/>
              </w:rPr>
              <w:t>127000</w:t>
            </w:r>
          </w:p>
        </w:tc>
        <w:tc>
          <w:tcPr>
            <w:tcW w:w="2625" w:type="dxa"/>
            <w:shd w:val="clear" w:color="auto" w:fill="auto"/>
          </w:tcPr>
          <w:p w:rsidR="00E36BA1" w:rsidRPr="0033126A" w:rsidRDefault="00E36BA1" w:rsidP="0033126A">
            <w:pPr>
              <w:suppressAutoHyphens/>
              <w:spacing w:line="360" w:lineRule="auto"/>
              <w:rPr>
                <w:sz w:val="20"/>
                <w:szCs w:val="28"/>
              </w:rPr>
            </w:pPr>
            <w:r w:rsidRPr="0033126A">
              <w:rPr>
                <w:sz w:val="20"/>
                <w:szCs w:val="28"/>
              </w:rPr>
              <w:t>3,74%</w:t>
            </w:r>
          </w:p>
        </w:tc>
        <w:tc>
          <w:tcPr>
            <w:tcW w:w="2354" w:type="dxa"/>
            <w:shd w:val="clear" w:color="auto" w:fill="auto"/>
          </w:tcPr>
          <w:p w:rsidR="00E36BA1" w:rsidRPr="0033126A" w:rsidRDefault="00E36BA1" w:rsidP="0033126A">
            <w:pPr>
              <w:suppressAutoHyphens/>
              <w:spacing w:line="360" w:lineRule="auto"/>
              <w:rPr>
                <w:sz w:val="20"/>
                <w:szCs w:val="28"/>
              </w:rPr>
            </w:pPr>
            <w:r w:rsidRPr="0033126A">
              <w:rPr>
                <w:sz w:val="20"/>
                <w:szCs w:val="28"/>
              </w:rPr>
              <w:t>1632</w:t>
            </w:r>
          </w:p>
        </w:tc>
      </w:tr>
      <w:tr w:rsidR="00E36BA1" w:rsidRPr="0033126A" w:rsidTr="0033126A">
        <w:trPr>
          <w:jc w:val="center"/>
        </w:trPr>
        <w:tc>
          <w:tcPr>
            <w:tcW w:w="2538" w:type="dxa"/>
            <w:shd w:val="clear" w:color="auto" w:fill="auto"/>
          </w:tcPr>
          <w:p w:rsidR="00E36BA1" w:rsidRPr="0033126A" w:rsidRDefault="00E36BA1" w:rsidP="0033126A">
            <w:pPr>
              <w:suppressAutoHyphens/>
              <w:spacing w:line="360" w:lineRule="auto"/>
              <w:rPr>
                <w:sz w:val="20"/>
                <w:szCs w:val="28"/>
              </w:rPr>
            </w:pPr>
            <w:r w:rsidRPr="0033126A">
              <w:rPr>
                <w:sz w:val="20"/>
                <w:szCs w:val="28"/>
              </w:rPr>
              <w:t>Выставка</w:t>
            </w:r>
          </w:p>
        </w:tc>
        <w:tc>
          <w:tcPr>
            <w:tcW w:w="2054" w:type="dxa"/>
            <w:shd w:val="clear" w:color="auto" w:fill="auto"/>
          </w:tcPr>
          <w:p w:rsidR="00E36BA1" w:rsidRPr="0033126A" w:rsidRDefault="00E36BA1" w:rsidP="0033126A">
            <w:pPr>
              <w:suppressAutoHyphens/>
              <w:spacing w:line="360" w:lineRule="auto"/>
              <w:rPr>
                <w:sz w:val="20"/>
                <w:szCs w:val="28"/>
              </w:rPr>
            </w:pPr>
            <w:r w:rsidRPr="0033126A">
              <w:rPr>
                <w:sz w:val="20"/>
                <w:szCs w:val="28"/>
              </w:rPr>
              <w:t>95000</w:t>
            </w:r>
          </w:p>
        </w:tc>
        <w:tc>
          <w:tcPr>
            <w:tcW w:w="2625" w:type="dxa"/>
            <w:shd w:val="clear" w:color="auto" w:fill="auto"/>
          </w:tcPr>
          <w:p w:rsidR="00E36BA1" w:rsidRPr="0033126A" w:rsidRDefault="00E36BA1" w:rsidP="0033126A">
            <w:pPr>
              <w:suppressAutoHyphens/>
              <w:spacing w:line="360" w:lineRule="auto"/>
              <w:rPr>
                <w:sz w:val="20"/>
                <w:szCs w:val="28"/>
              </w:rPr>
            </w:pPr>
            <w:r w:rsidRPr="0033126A">
              <w:rPr>
                <w:sz w:val="20"/>
                <w:szCs w:val="28"/>
              </w:rPr>
              <w:t>2,79%</w:t>
            </w:r>
          </w:p>
        </w:tc>
        <w:tc>
          <w:tcPr>
            <w:tcW w:w="2354" w:type="dxa"/>
            <w:shd w:val="clear" w:color="auto" w:fill="auto"/>
          </w:tcPr>
          <w:p w:rsidR="00E36BA1" w:rsidRPr="0033126A" w:rsidRDefault="00E36BA1" w:rsidP="0033126A">
            <w:pPr>
              <w:suppressAutoHyphens/>
              <w:spacing w:line="360" w:lineRule="auto"/>
              <w:rPr>
                <w:sz w:val="20"/>
                <w:szCs w:val="28"/>
              </w:rPr>
            </w:pPr>
            <w:r w:rsidRPr="0033126A">
              <w:rPr>
                <w:sz w:val="20"/>
                <w:szCs w:val="28"/>
              </w:rPr>
              <w:t>947</w:t>
            </w:r>
          </w:p>
        </w:tc>
      </w:tr>
      <w:tr w:rsidR="00E36BA1" w:rsidRPr="0033126A" w:rsidTr="0033126A">
        <w:trPr>
          <w:jc w:val="center"/>
        </w:trPr>
        <w:tc>
          <w:tcPr>
            <w:tcW w:w="2538" w:type="dxa"/>
            <w:shd w:val="clear" w:color="auto" w:fill="auto"/>
          </w:tcPr>
          <w:p w:rsidR="00E36BA1" w:rsidRPr="0033126A" w:rsidRDefault="00E36BA1" w:rsidP="0033126A">
            <w:pPr>
              <w:suppressAutoHyphens/>
              <w:spacing w:line="360" w:lineRule="auto"/>
              <w:rPr>
                <w:sz w:val="20"/>
                <w:szCs w:val="28"/>
              </w:rPr>
            </w:pPr>
            <w:r w:rsidRPr="0033126A">
              <w:rPr>
                <w:sz w:val="20"/>
                <w:szCs w:val="28"/>
              </w:rPr>
              <w:t>Контекстная интернет-реклама</w:t>
            </w:r>
          </w:p>
        </w:tc>
        <w:tc>
          <w:tcPr>
            <w:tcW w:w="2054" w:type="dxa"/>
            <w:shd w:val="clear" w:color="auto" w:fill="auto"/>
          </w:tcPr>
          <w:p w:rsidR="00E36BA1" w:rsidRPr="0033126A" w:rsidRDefault="00E36BA1" w:rsidP="0033126A">
            <w:pPr>
              <w:suppressAutoHyphens/>
              <w:spacing w:line="360" w:lineRule="auto"/>
              <w:rPr>
                <w:sz w:val="20"/>
                <w:szCs w:val="28"/>
              </w:rPr>
            </w:pPr>
            <w:r w:rsidRPr="0033126A">
              <w:rPr>
                <w:sz w:val="20"/>
                <w:szCs w:val="28"/>
              </w:rPr>
              <w:t>40000</w:t>
            </w:r>
          </w:p>
        </w:tc>
        <w:tc>
          <w:tcPr>
            <w:tcW w:w="2625" w:type="dxa"/>
            <w:shd w:val="clear" w:color="auto" w:fill="auto"/>
          </w:tcPr>
          <w:p w:rsidR="00E36BA1" w:rsidRPr="0033126A" w:rsidRDefault="00E36BA1" w:rsidP="0033126A">
            <w:pPr>
              <w:suppressAutoHyphens/>
              <w:spacing w:line="360" w:lineRule="auto"/>
              <w:rPr>
                <w:sz w:val="20"/>
                <w:szCs w:val="28"/>
              </w:rPr>
            </w:pPr>
            <w:r w:rsidRPr="0033126A">
              <w:rPr>
                <w:sz w:val="20"/>
                <w:szCs w:val="28"/>
              </w:rPr>
              <w:t>1,18%</w:t>
            </w:r>
          </w:p>
        </w:tc>
        <w:tc>
          <w:tcPr>
            <w:tcW w:w="2354" w:type="dxa"/>
            <w:shd w:val="clear" w:color="auto" w:fill="auto"/>
          </w:tcPr>
          <w:p w:rsidR="00E36BA1" w:rsidRPr="0033126A" w:rsidRDefault="00E36BA1" w:rsidP="0033126A">
            <w:pPr>
              <w:suppressAutoHyphens/>
              <w:spacing w:line="360" w:lineRule="auto"/>
              <w:rPr>
                <w:sz w:val="20"/>
                <w:szCs w:val="28"/>
              </w:rPr>
            </w:pPr>
            <w:r w:rsidRPr="0033126A">
              <w:rPr>
                <w:sz w:val="20"/>
                <w:szCs w:val="28"/>
              </w:rPr>
              <w:t>256</w:t>
            </w:r>
          </w:p>
        </w:tc>
      </w:tr>
      <w:tr w:rsidR="00E36BA1" w:rsidRPr="0033126A" w:rsidTr="0033126A">
        <w:trPr>
          <w:jc w:val="center"/>
        </w:trPr>
        <w:tc>
          <w:tcPr>
            <w:tcW w:w="2538" w:type="dxa"/>
            <w:shd w:val="clear" w:color="auto" w:fill="auto"/>
          </w:tcPr>
          <w:p w:rsidR="00E36BA1" w:rsidRPr="0033126A" w:rsidRDefault="00E36BA1" w:rsidP="0033126A">
            <w:pPr>
              <w:suppressAutoHyphens/>
              <w:spacing w:line="360" w:lineRule="auto"/>
              <w:rPr>
                <w:sz w:val="20"/>
                <w:szCs w:val="28"/>
              </w:rPr>
            </w:pPr>
            <w:r w:rsidRPr="0033126A">
              <w:rPr>
                <w:sz w:val="20"/>
                <w:szCs w:val="28"/>
              </w:rPr>
              <w:t>Директ-рассылка</w:t>
            </w:r>
          </w:p>
        </w:tc>
        <w:tc>
          <w:tcPr>
            <w:tcW w:w="2054" w:type="dxa"/>
            <w:shd w:val="clear" w:color="auto" w:fill="auto"/>
          </w:tcPr>
          <w:p w:rsidR="00E36BA1" w:rsidRPr="0033126A" w:rsidRDefault="00E36BA1" w:rsidP="0033126A">
            <w:pPr>
              <w:suppressAutoHyphens/>
              <w:spacing w:line="360" w:lineRule="auto"/>
              <w:rPr>
                <w:sz w:val="20"/>
                <w:szCs w:val="28"/>
              </w:rPr>
            </w:pPr>
            <w:r w:rsidRPr="0033126A">
              <w:rPr>
                <w:sz w:val="20"/>
                <w:szCs w:val="28"/>
              </w:rPr>
              <w:t>7820</w:t>
            </w:r>
          </w:p>
        </w:tc>
        <w:tc>
          <w:tcPr>
            <w:tcW w:w="2625" w:type="dxa"/>
            <w:shd w:val="clear" w:color="auto" w:fill="auto"/>
          </w:tcPr>
          <w:p w:rsidR="00E36BA1" w:rsidRPr="0033126A" w:rsidRDefault="00E36BA1" w:rsidP="0033126A">
            <w:pPr>
              <w:suppressAutoHyphens/>
              <w:spacing w:line="360" w:lineRule="auto"/>
              <w:rPr>
                <w:sz w:val="20"/>
                <w:szCs w:val="28"/>
              </w:rPr>
            </w:pPr>
            <w:r w:rsidRPr="0033126A">
              <w:rPr>
                <w:sz w:val="20"/>
                <w:szCs w:val="28"/>
              </w:rPr>
              <w:t>0,23%</w:t>
            </w:r>
          </w:p>
        </w:tc>
        <w:tc>
          <w:tcPr>
            <w:tcW w:w="2354" w:type="dxa"/>
            <w:shd w:val="clear" w:color="auto" w:fill="auto"/>
          </w:tcPr>
          <w:p w:rsidR="00E36BA1" w:rsidRPr="0033126A" w:rsidRDefault="00E36BA1" w:rsidP="0033126A">
            <w:pPr>
              <w:suppressAutoHyphens/>
              <w:spacing w:line="360" w:lineRule="auto"/>
              <w:rPr>
                <w:sz w:val="20"/>
                <w:szCs w:val="28"/>
              </w:rPr>
            </w:pPr>
            <w:r w:rsidRPr="0033126A">
              <w:rPr>
                <w:sz w:val="20"/>
                <w:szCs w:val="28"/>
              </w:rPr>
              <w:t>3708</w:t>
            </w:r>
          </w:p>
        </w:tc>
      </w:tr>
    </w:tbl>
    <w:p w:rsidR="00E36BA1" w:rsidRPr="00CE22D3" w:rsidRDefault="00E36BA1" w:rsidP="00D52E00">
      <w:pPr>
        <w:suppressAutoHyphens/>
        <w:spacing w:line="360" w:lineRule="auto"/>
        <w:ind w:firstLine="709"/>
        <w:jc w:val="both"/>
        <w:rPr>
          <w:sz w:val="28"/>
        </w:rPr>
      </w:pPr>
    </w:p>
    <w:p w:rsidR="00E36BA1" w:rsidRPr="00CE22D3" w:rsidRDefault="00C349E6" w:rsidP="00D52E00">
      <w:pPr>
        <w:suppressAutoHyphens/>
        <w:spacing w:line="360" w:lineRule="auto"/>
        <w:ind w:firstLine="709"/>
        <w:jc w:val="both"/>
        <w:rPr>
          <w:sz w:val="28"/>
        </w:rPr>
      </w:pPr>
      <w:r>
        <w:rPr>
          <w:noProof/>
          <w:sz w:val="28"/>
        </w:rPr>
        <w:pict>
          <v:shape id="_x0000_i1042" type="#_x0000_t75" style="width:325.5pt;height:17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h0amN3QAAAAUBAAAPAAAAZHJzL2Rvd25y&#10;ZXYueG1sTI9PS8NAEMXvgt9hGcGb3dj4j5hNkYIeCmpt66G3aXZMQrOzIbtpo5/e0YteHjze8N5v&#10;8tnoWnWgPjSeDVxOElDEpbcNVwY268eLO1AhIltsPZOBTwowK05PcsysP/IbHVaxUlLCIUMDdYxd&#10;pnUoa3IYJr4jluzD9w6j2L7StsejlLtWT5PkRjtsWBZq7GheU7lfDc7A+zYJy/nT1/Z1MXTLl36/&#10;eI4ejTk/Gx/uQUUa498x/OALOhTCtPMD26BaA/JI/FXJbqep2J2BqzS9Bl3k+j998Q0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">
            <v:imagedata r:id="rId24" o:title=""/>
            <o:lock v:ext="edit" aspectratio="f"/>
          </v:shape>
        </w:pict>
      </w:r>
    </w:p>
    <w:p w:rsidR="00E36BA1" w:rsidRPr="00CE22D3" w:rsidRDefault="00E36BA1" w:rsidP="00D52E00">
      <w:pPr>
        <w:suppressAutoHyphens/>
        <w:spacing w:line="360" w:lineRule="auto"/>
        <w:ind w:firstLine="709"/>
        <w:jc w:val="both"/>
        <w:rPr>
          <w:sz w:val="28"/>
        </w:rPr>
      </w:pPr>
      <w:r w:rsidRPr="00CE22D3">
        <w:rPr>
          <w:sz w:val="28"/>
        </w:rPr>
        <w:t xml:space="preserve">Рисунок </w:t>
      </w:r>
      <w:r w:rsidR="00DE2110" w:rsidRPr="00CE22D3">
        <w:rPr>
          <w:sz w:val="28"/>
        </w:rPr>
        <w:t>3</w:t>
      </w:r>
      <w:r w:rsidR="00CF2615" w:rsidRPr="00CE22D3">
        <w:rPr>
          <w:sz w:val="28"/>
        </w:rPr>
        <w:t>.</w:t>
      </w:r>
      <w:r w:rsidR="00DE2110" w:rsidRPr="00CE22D3">
        <w:rPr>
          <w:sz w:val="28"/>
        </w:rPr>
        <w:t>5</w:t>
      </w:r>
    </w:p>
    <w:p w:rsidR="00CF2615" w:rsidRPr="00CE22D3" w:rsidRDefault="00CF2615" w:rsidP="00D52E00">
      <w:pPr>
        <w:suppressAutoHyphens/>
        <w:spacing w:line="360" w:lineRule="auto"/>
        <w:ind w:firstLine="709"/>
        <w:jc w:val="both"/>
        <w:rPr>
          <w:sz w:val="28"/>
        </w:rPr>
      </w:pPr>
    </w:p>
    <w:p w:rsidR="00D52E00" w:rsidRPr="00CE22D3" w:rsidRDefault="00E36BA1" w:rsidP="00D52E00">
      <w:pPr>
        <w:suppressAutoHyphens/>
        <w:spacing w:line="360" w:lineRule="auto"/>
        <w:ind w:firstLine="709"/>
        <w:jc w:val="both"/>
        <w:rPr>
          <w:sz w:val="28"/>
        </w:rPr>
      </w:pPr>
      <w:r w:rsidRPr="00CE22D3">
        <w:rPr>
          <w:sz w:val="28"/>
        </w:rPr>
        <w:t xml:space="preserve">Из таблицы </w:t>
      </w:r>
      <w:r w:rsidR="00DE2110" w:rsidRPr="00CE22D3">
        <w:rPr>
          <w:sz w:val="28"/>
        </w:rPr>
        <w:t>3</w:t>
      </w:r>
      <w:r w:rsidRPr="00CE22D3">
        <w:rPr>
          <w:sz w:val="28"/>
        </w:rPr>
        <w:t>.</w:t>
      </w:r>
      <w:r w:rsidR="00DE2110" w:rsidRPr="00CE22D3">
        <w:rPr>
          <w:sz w:val="28"/>
        </w:rPr>
        <w:t>9</w:t>
      </w:r>
      <w:r w:rsidRPr="00CE22D3">
        <w:rPr>
          <w:sz w:val="28"/>
        </w:rPr>
        <w:t xml:space="preserve"> и рисунка </w:t>
      </w:r>
      <w:r w:rsidR="00DE2110" w:rsidRPr="00CE22D3">
        <w:rPr>
          <w:sz w:val="28"/>
        </w:rPr>
        <w:t>3</w:t>
      </w:r>
      <w:r w:rsidR="00CF2615" w:rsidRPr="00CE22D3">
        <w:rPr>
          <w:sz w:val="28"/>
        </w:rPr>
        <w:t>.</w:t>
      </w:r>
      <w:r w:rsidR="00DE2110" w:rsidRPr="00CE22D3">
        <w:rPr>
          <w:sz w:val="28"/>
        </w:rPr>
        <w:t>5</w:t>
      </w:r>
      <w:r w:rsidRPr="00CE22D3">
        <w:rPr>
          <w:sz w:val="28"/>
        </w:rPr>
        <w:t xml:space="preserve"> видно, что наибольшее общее число контактов, а также число контактов с целевой аудиторией показали такие способы продвижения продукции как наружная реклама, реклама в печатных СМИ и медийная интернет-реклама.</w:t>
      </w:r>
    </w:p>
    <w:p w:rsidR="00E36BA1" w:rsidRPr="00CE22D3" w:rsidRDefault="00E36BA1" w:rsidP="00D52E00">
      <w:pPr>
        <w:suppressAutoHyphens/>
        <w:spacing w:line="360" w:lineRule="auto"/>
        <w:ind w:firstLine="709"/>
        <w:jc w:val="both"/>
        <w:rPr>
          <w:sz w:val="28"/>
        </w:rPr>
      </w:pPr>
      <w:r w:rsidRPr="00CE22D3">
        <w:rPr>
          <w:sz w:val="28"/>
        </w:rPr>
        <w:t xml:space="preserve">Для более наглядного представления о том, на что влияет каждый из используемых в рекламной кампании </w:t>
      </w:r>
      <w:r w:rsidR="00D52E00" w:rsidRPr="00CE22D3">
        <w:rPr>
          <w:sz w:val="28"/>
        </w:rPr>
        <w:t>"</w:t>
      </w:r>
      <w:r w:rsidRPr="00CE22D3">
        <w:rPr>
          <w:sz w:val="28"/>
        </w:rPr>
        <w:t>Изотек-Норд</w:t>
      </w:r>
      <w:r w:rsidR="00D52E00" w:rsidRPr="00CE22D3">
        <w:rPr>
          <w:sz w:val="28"/>
        </w:rPr>
        <w:t>"</w:t>
      </w:r>
      <w:r w:rsidRPr="00CE22D3">
        <w:rPr>
          <w:sz w:val="28"/>
        </w:rPr>
        <w:t xml:space="preserve"> способов распространения рекламного сообщения можно взглянуть на рисунок.</w:t>
      </w:r>
    </w:p>
    <w:p w:rsidR="00E36BA1" w:rsidRPr="00CE22D3" w:rsidRDefault="00E36BA1" w:rsidP="00D52E00">
      <w:pPr>
        <w:suppressAutoHyphens/>
        <w:spacing w:line="360" w:lineRule="auto"/>
        <w:ind w:firstLine="709"/>
        <w:jc w:val="both"/>
        <w:rPr>
          <w:sz w:val="28"/>
        </w:rPr>
      </w:pPr>
      <w:r w:rsidRPr="00CE22D3">
        <w:rPr>
          <w:sz w:val="28"/>
        </w:rPr>
        <w:t>На схеме видно, что использование наружной рекламы является наиболее приемлемым средством для повышения узнаваемости марки и в тоже время, данный вид рекламы возможен для повышения уровня продаж компании, для чего обычно применяют различные сообщения о скидках, акциях и специальных предложениях.</w:t>
      </w:r>
    </w:p>
    <w:p w:rsidR="00E36BA1" w:rsidRPr="00CE22D3" w:rsidRDefault="00E36BA1" w:rsidP="00D52E00">
      <w:pPr>
        <w:suppressAutoHyphens/>
        <w:spacing w:line="360" w:lineRule="auto"/>
        <w:ind w:firstLine="709"/>
        <w:jc w:val="both"/>
        <w:rPr>
          <w:sz w:val="28"/>
          <w:lang w:val="en-US"/>
        </w:rPr>
      </w:pPr>
      <w:r w:rsidRPr="00CE22D3">
        <w:rPr>
          <w:sz w:val="28"/>
        </w:rPr>
        <w:t>В то же время, использование прямых рассылок и методов личных продаж, практически, полностью воздействует на показатели товарооборота предприятия и, почти, не влияют на узнаваемость марки.</w:t>
      </w:r>
    </w:p>
    <w:p w:rsidR="00D52E00" w:rsidRDefault="00D52E00" w:rsidP="00D52E00">
      <w:pPr>
        <w:suppressAutoHyphens/>
        <w:spacing w:line="360" w:lineRule="auto"/>
        <w:ind w:firstLine="709"/>
        <w:jc w:val="both"/>
        <w:rPr>
          <w:sz w:val="28"/>
          <w:lang w:val="en-US"/>
        </w:rPr>
      </w:pPr>
    </w:p>
    <w:p w:rsidR="00E36BA1" w:rsidRPr="00CE22D3" w:rsidRDefault="00D17046" w:rsidP="00D52E00">
      <w:pPr>
        <w:suppressAutoHyphens/>
        <w:spacing w:line="360" w:lineRule="auto"/>
        <w:ind w:firstLine="709"/>
        <w:jc w:val="both"/>
        <w:rPr>
          <w:sz w:val="28"/>
        </w:rPr>
      </w:pPr>
      <w:r>
        <w:rPr>
          <w:sz w:val="28"/>
          <w:lang w:val="en-US"/>
        </w:rPr>
        <w:br w:type="page"/>
      </w:r>
      <w:r w:rsidR="00C349E6">
        <w:rPr>
          <w:sz w:val="28"/>
        </w:rPr>
        <w:pict>
          <v:shape id="_x0000_i1043" type="#_x0000_t75" style="width:334.5pt;height:222pt">
            <v:imagedata r:id="rId25" o:title=""/>
          </v:shape>
        </w:pict>
      </w:r>
    </w:p>
    <w:p w:rsidR="00E36BA1" w:rsidRPr="00CE22D3" w:rsidRDefault="00E36BA1" w:rsidP="00D52E00">
      <w:pPr>
        <w:suppressAutoHyphens/>
        <w:spacing w:line="360" w:lineRule="auto"/>
        <w:ind w:firstLine="709"/>
        <w:jc w:val="both"/>
        <w:rPr>
          <w:sz w:val="28"/>
          <w:lang w:val="en-US"/>
        </w:rPr>
      </w:pPr>
      <w:r w:rsidRPr="00CE22D3">
        <w:rPr>
          <w:sz w:val="28"/>
        </w:rPr>
        <w:t xml:space="preserve">Рисунок </w:t>
      </w:r>
      <w:r w:rsidR="00DE2110" w:rsidRPr="00CE22D3">
        <w:rPr>
          <w:sz w:val="28"/>
        </w:rPr>
        <w:t>3</w:t>
      </w:r>
      <w:r w:rsidR="00FA03CD" w:rsidRPr="00CE22D3">
        <w:rPr>
          <w:sz w:val="28"/>
        </w:rPr>
        <w:t>.6</w:t>
      </w:r>
    </w:p>
    <w:p w:rsidR="00D52E00" w:rsidRPr="00CE22D3" w:rsidRDefault="00D52E00" w:rsidP="00D52E00">
      <w:pPr>
        <w:suppressAutoHyphens/>
        <w:spacing w:line="360" w:lineRule="auto"/>
        <w:ind w:firstLine="709"/>
        <w:jc w:val="both"/>
        <w:rPr>
          <w:sz w:val="28"/>
          <w:lang w:val="en-US"/>
        </w:rPr>
      </w:pPr>
    </w:p>
    <w:p w:rsidR="00E36BA1" w:rsidRPr="00CE22D3" w:rsidRDefault="00E36BA1" w:rsidP="00D52E00">
      <w:pPr>
        <w:suppressAutoHyphens/>
        <w:spacing w:line="360" w:lineRule="auto"/>
        <w:ind w:firstLine="709"/>
        <w:jc w:val="both"/>
        <w:rPr>
          <w:sz w:val="28"/>
        </w:rPr>
      </w:pPr>
      <w:r w:rsidRPr="00CE22D3">
        <w:rPr>
          <w:sz w:val="28"/>
        </w:rPr>
        <w:t>Таким образом, мы рассмотрели все основные количественные данные по оценки эффективности двух рекламных подходов. Далее необходимо подвести итоги проведенной рекламной кампании.</w:t>
      </w:r>
    </w:p>
    <w:p w:rsidR="00E36BA1" w:rsidRPr="00CE22D3" w:rsidRDefault="00E36BA1" w:rsidP="00D52E00">
      <w:pPr>
        <w:numPr>
          <w:ilvl w:val="0"/>
          <w:numId w:val="38"/>
        </w:numPr>
        <w:suppressAutoHyphens/>
        <w:autoSpaceDE/>
        <w:autoSpaceDN/>
        <w:spacing w:line="360" w:lineRule="auto"/>
        <w:ind w:left="0" w:firstLine="709"/>
        <w:jc w:val="both"/>
        <w:rPr>
          <w:sz w:val="28"/>
        </w:rPr>
      </w:pPr>
      <w:r w:rsidRPr="00CE22D3">
        <w:rPr>
          <w:sz w:val="28"/>
        </w:rPr>
        <w:t>Общая стоимость рекламной кампании составила 2616274 руб.</w:t>
      </w:r>
    </w:p>
    <w:p w:rsidR="00E36BA1" w:rsidRPr="00CE22D3" w:rsidRDefault="00E36BA1" w:rsidP="00D52E00">
      <w:pPr>
        <w:numPr>
          <w:ilvl w:val="0"/>
          <w:numId w:val="38"/>
        </w:numPr>
        <w:suppressAutoHyphens/>
        <w:autoSpaceDE/>
        <w:autoSpaceDN/>
        <w:spacing w:line="360" w:lineRule="auto"/>
        <w:ind w:left="0" w:firstLine="709"/>
        <w:jc w:val="both"/>
        <w:rPr>
          <w:sz w:val="28"/>
        </w:rPr>
      </w:pPr>
      <w:r w:rsidRPr="00CE22D3">
        <w:rPr>
          <w:sz w:val="28"/>
        </w:rPr>
        <w:t>Расходы на провидение первого (ATL) рекламного подхода составили 2155674 руб.</w:t>
      </w:r>
    </w:p>
    <w:p w:rsidR="00E36BA1" w:rsidRPr="00CE22D3" w:rsidRDefault="00E36BA1" w:rsidP="00D52E00">
      <w:pPr>
        <w:numPr>
          <w:ilvl w:val="0"/>
          <w:numId w:val="38"/>
        </w:numPr>
        <w:suppressAutoHyphens/>
        <w:autoSpaceDE/>
        <w:autoSpaceDN/>
        <w:spacing w:line="360" w:lineRule="auto"/>
        <w:ind w:left="0" w:firstLine="709"/>
        <w:jc w:val="both"/>
        <w:rPr>
          <w:sz w:val="28"/>
        </w:rPr>
      </w:pPr>
      <w:r w:rsidRPr="00CE22D3">
        <w:rPr>
          <w:sz w:val="28"/>
        </w:rPr>
        <w:t>Расходы на провидение второго (</w:t>
      </w:r>
      <w:r w:rsidRPr="00CE22D3">
        <w:rPr>
          <w:sz w:val="28"/>
          <w:lang w:val="en-US"/>
        </w:rPr>
        <w:t>BTL</w:t>
      </w:r>
      <w:r w:rsidRPr="00CE22D3">
        <w:rPr>
          <w:sz w:val="28"/>
        </w:rPr>
        <w:t>) рекламного подхода составили 460600 руб.</w:t>
      </w:r>
    </w:p>
    <w:p w:rsidR="00E36BA1" w:rsidRPr="00CE22D3" w:rsidRDefault="00E36BA1" w:rsidP="00D52E00">
      <w:pPr>
        <w:numPr>
          <w:ilvl w:val="0"/>
          <w:numId w:val="38"/>
        </w:numPr>
        <w:suppressAutoHyphens/>
        <w:autoSpaceDE/>
        <w:autoSpaceDN/>
        <w:spacing w:line="360" w:lineRule="auto"/>
        <w:ind w:left="0" w:firstLine="709"/>
        <w:jc w:val="both"/>
        <w:rPr>
          <w:sz w:val="28"/>
        </w:rPr>
      </w:pPr>
      <w:r w:rsidRPr="00CE22D3">
        <w:rPr>
          <w:sz w:val="28"/>
        </w:rPr>
        <w:t>Объем продаж после проведения первого подхода (2 месяца) составил 5305000 руб., из них 2425000 руб. – оптовые продажи, 1745000 – розничные продажи и 1135000 – доход от монтажных услуг. При этом данные показатели не окупили расходов на проведение первого подхода. Убыток составил 1555674 руб.</w:t>
      </w:r>
    </w:p>
    <w:p w:rsidR="00E36BA1" w:rsidRPr="00CE22D3" w:rsidRDefault="00E36BA1" w:rsidP="00D52E00">
      <w:pPr>
        <w:numPr>
          <w:ilvl w:val="0"/>
          <w:numId w:val="38"/>
        </w:numPr>
        <w:suppressAutoHyphens/>
        <w:autoSpaceDE/>
        <w:autoSpaceDN/>
        <w:spacing w:line="360" w:lineRule="auto"/>
        <w:ind w:left="0" w:firstLine="709"/>
        <w:jc w:val="both"/>
        <w:rPr>
          <w:sz w:val="28"/>
        </w:rPr>
      </w:pPr>
      <w:r w:rsidRPr="00CE22D3">
        <w:rPr>
          <w:sz w:val="28"/>
        </w:rPr>
        <w:t>Объем продаж после проведения второго подхода (2 месяца) составил 7240000 руб., из них 3615000 руб. – оптовые продажи, 2225000 – розничные продажи и 1400000 – доход от монтажных услуг. Увеличение объема продаж составило 1474400 руб.</w:t>
      </w:r>
    </w:p>
    <w:p w:rsidR="00E36BA1" w:rsidRPr="00CE22D3" w:rsidRDefault="00E36BA1" w:rsidP="00D52E00">
      <w:pPr>
        <w:numPr>
          <w:ilvl w:val="0"/>
          <w:numId w:val="38"/>
        </w:numPr>
        <w:suppressAutoHyphens/>
        <w:autoSpaceDE/>
        <w:autoSpaceDN/>
        <w:spacing w:line="360" w:lineRule="auto"/>
        <w:ind w:left="0" w:firstLine="709"/>
        <w:jc w:val="both"/>
        <w:rPr>
          <w:sz w:val="28"/>
        </w:rPr>
      </w:pPr>
      <w:r w:rsidRPr="00CE22D3">
        <w:rPr>
          <w:sz w:val="28"/>
        </w:rPr>
        <w:t>Общее число контактов с рекламным сообщением составило 2943820 чел., при этом среднее количество контактов с целевой аудиторией составило 7,87%.</w:t>
      </w:r>
    </w:p>
    <w:p w:rsidR="00E36BA1" w:rsidRPr="00CE22D3" w:rsidRDefault="00E36BA1" w:rsidP="00D52E00">
      <w:pPr>
        <w:numPr>
          <w:ilvl w:val="0"/>
          <w:numId w:val="38"/>
        </w:numPr>
        <w:suppressAutoHyphens/>
        <w:autoSpaceDE/>
        <w:autoSpaceDN/>
        <w:spacing w:line="360" w:lineRule="auto"/>
        <w:ind w:left="0" w:firstLine="709"/>
        <w:jc w:val="both"/>
        <w:rPr>
          <w:sz w:val="28"/>
        </w:rPr>
      </w:pPr>
      <w:r w:rsidRPr="00CE22D3">
        <w:rPr>
          <w:sz w:val="28"/>
        </w:rPr>
        <w:t>Убыток после проведения рекламной кампании составил 81274 руб.</w:t>
      </w:r>
    </w:p>
    <w:p w:rsidR="00E36BA1" w:rsidRPr="00CE22D3" w:rsidRDefault="00E36BA1" w:rsidP="00D52E00">
      <w:pPr>
        <w:suppressAutoHyphens/>
        <w:autoSpaceDE/>
        <w:autoSpaceDN/>
        <w:spacing w:line="360" w:lineRule="auto"/>
        <w:ind w:firstLine="709"/>
        <w:jc w:val="both"/>
        <w:rPr>
          <w:sz w:val="28"/>
          <w:lang w:val="en-US"/>
        </w:rPr>
      </w:pPr>
      <w:r w:rsidRPr="00CE22D3">
        <w:rPr>
          <w:sz w:val="28"/>
        </w:rPr>
        <w:t>В результате исследования оценки эффективности двух рекламных подходов удалось выяснить, что наибольший эффект на финансово-экономические показатели предприятия повлияло использование BTL рекламного подхода. В случае провидения повторной рекламной кампании с аналогичной целью, целесообразно переместить использование рекламного бюджета в строну действий и способов, используемых во втором подходе, при этом 15% целесообразно направить на поддержание знания и доверия у потребителей.</w:t>
      </w:r>
    </w:p>
    <w:p w:rsidR="00D52E00" w:rsidRPr="00CE22D3" w:rsidRDefault="00D52E00" w:rsidP="00D52E00">
      <w:pPr>
        <w:suppressAutoHyphens/>
        <w:autoSpaceDE/>
        <w:autoSpaceDN/>
        <w:spacing w:line="360" w:lineRule="auto"/>
        <w:ind w:firstLine="709"/>
        <w:jc w:val="both"/>
        <w:rPr>
          <w:sz w:val="28"/>
          <w:lang w:val="en-US"/>
        </w:rPr>
      </w:pPr>
    </w:p>
    <w:p w:rsidR="00E36BA1" w:rsidRPr="00CE22D3" w:rsidRDefault="00C95E54" w:rsidP="00D52E00">
      <w:pPr>
        <w:pStyle w:val="1"/>
        <w:keepNext w:val="0"/>
        <w:suppressAutoHyphens/>
        <w:spacing w:before="0" w:after="0" w:line="360" w:lineRule="auto"/>
        <w:ind w:firstLine="709"/>
        <w:jc w:val="both"/>
        <w:rPr>
          <w:rFonts w:ascii="Times New Roman" w:hAnsi="Times New Roman" w:cs="Times New Roman"/>
          <w:b w:val="0"/>
          <w:sz w:val="28"/>
          <w:szCs w:val="24"/>
        </w:rPr>
      </w:pPr>
      <w:r w:rsidRPr="00CE22D3">
        <w:rPr>
          <w:rFonts w:ascii="Times New Roman" w:hAnsi="Times New Roman" w:cs="Times New Roman"/>
          <w:b w:val="0"/>
          <w:kern w:val="0"/>
          <w:sz w:val="28"/>
        </w:rPr>
        <w:br w:type="page"/>
      </w:r>
      <w:bookmarkStart w:id="11" w:name="_Toc250288539"/>
      <w:r w:rsidR="00E36BA1" w:rsidRPr="00CE22D3">
        <w:rPr>
          <w:rFonts w:ascii="Times New Roman" w:hAnsi="Times New Roman" w:cs="Times New Roman"/>
          <w:b w:val="0"/>
          <w:sz w:val="28"/>
          <w:szCs w:val="24"/>
        </w:rPr>
        <w:t>Заключение</w:t>
      </w:r>
      <w:bookmarkEnd w:id="11"/>
    </w:p>
    <w:p w:rsidR="00C95E54" w:rsidRPr="00CE22D3" w:rsidRDefault="00C95E54" w:rsidP="00D52E00">
      <w:pPr>
        <w:pStyle w:val="af5"/>
        <w:suppressAutoHyphens/>
        <w:ind w:firstLine="709"/>
        <w:jc w:val="both"/>
        <w:rPr>
          <w:szCs w:val="24"/>
        </w:rPr>
      </w:pPr>
    </w:p>
    <w:p w:rsidR="00D52E00" w:rsidRPr="00CE22D3" w:rsidRDefault="00E36BA1" w:rsidP="00D52E00">
      <w:pPr>
        <w:pStyle w:val="af5"/>
        <w:suppressAutoHyphens/>
        <w:ind w:firstLine="709"/>
        <w:jc w:val="both"/>
        <w:rPr>
          <w:szCs w:val="24"/>
        </w:rPr>
      </w:pPr>
      <w:r w:rsidRPr="00CE22D3">
        <w:rPr>
          <w:szCs w:val="24"/>
        </w:rPr>
        <w:t xml:space="preserve">В практической части работы были рассмотрены два подхода по продвижению продукции </w:t>
      </w:r>
      <w:r w:rsidR="00DE2110" w:rsidRPr="00CE22D3">
        <w:rPr>
          <w:szCs w:val="24"/>
        </w:rPr>
        <w:t xml:space="preserve">промышленного назначения на примере </w:t>
      </w:r>
      <w:r w:rsidRPr="00CE22D3">
        <w:rPr>
          <w:szCs w:val="24"/>
        </w:rPr>
        <w:t>компании</w:t>
      </w:r>
      <w:r w:rsidR="00DE2110" w:rsidRPr="00CE22D3">
        <w:rPr>
          <w:szCs w:val="24"/>
        </w:rPr>
        <w:t xml:space="preserve"> ООО </w:t>
      </w:r>
      <w:r w:rsidR="00D52E00" w:rsidRPr="00CE22D3">
        <w:rPr>
          <w:szCs w:val="24"/>
        </w:rPr>
        <w:t>"</w:t>
      </w:r>
      <w:r w:rsidR="00DE2110" w:rsidRPr="00CE22D3">
        <w:rPr>
          <w:szCs w:val="24"/>
        </w:rPr>
        <w:t>Изотек-Норд</w:t>
      </w:r>
      <w:r w:rsidR="00D52E00" w:rsidRPr="00CE22D3">
        <w:rPr>
          <w:szCs w:val="24"/>
        </w:rPr>
        <w:t>"</w:t>
      </w:r>
      <w:r w:rsidRPr="00CE22D3">
        <w:rPr>
          <w:szCs w:val="24"/>
        </w:rPr>
        <w:t>: в первом (ATL) подходе использовались такие средства как наружная реклама, реклама в прессе и медийная интернет-реклама, а во втором (BTL) подходе применялись традиционные средства, преимущественно направленные на стимулирование сбыта, то есть такие методы как сейлз-промоушен, директ-маркетинг и другие.</w:t>
      </w:r>
    </w:p>
    <w:p w:rsidR="00D52E00" w:rsidRPr="00CE22D3" w:rsidRDefault="00E36BA1" w:rsidP="00D52E00">
      <w:pPr>
        <w:pStyle w:val="af5"/>
        <w:suppressAutoHyphens/>
        <w:ind w:firstLine="709"/>
        <w:jc w:val="both"/>
        <w:rPr>
          <w:szCs w:val="24"/>
        </w:rPr>
      </w:pPr>
      <w:r w:rsidRPr="00CE22D3">
        <w:rPr>
          <w:szCs w:val="24"/>
        </w:rPr>
        <w:t>Далее был подробно рассмотрен процесс планирования рекламной кампании, в ходе которого был составлен бриф, содержащий основные сведения, необходимые для ее успешного проведения.</w:t>
      </w:r>
    </w:p>
    <w:p w:rsidR="00E36BA1" w:rsidRPr="00CE22D3" w:rsidRDefault="00E36BA1" w:rsidP="00D52E00">
      <w:pPr>
        <w:pStyle w:val="af5"/>
        <w:suppressAutoHyphens/>
        <w:ind w:firstLine="709"/>
        <w:jc w:val="both"/>
        <w:rPr>
          <w:szCs w:val="24"/>
        </w:rPr>
      </w:pPr>
      <w:r w:rsidRPr="00CE22D3">
        <w:rPr>
          <w:szCs w:val="24"/>
        </w:rPr>
        <w:t>При продвижении продукции использовались следующие виды рекламы: наружная реклама, реклама в прессе, медийная интернет реклама, промо-акции, участие в профильной выставке, директ-маркетинг, а также методы направленные на повышение уровня личных продаж. В ходе оценки эффективности рекламных подходов были подробно рассмотрены все вышеуказанные виды рекламы, определенны их основные характеристики необходимые для проведения рекламной кампании, такие как охват целевой аудитории, стоимость размещения, стоимость тысячи контактов с аудиторией и другие.</w:t>
      </w:r>
    </w:p>
    <w:p w:rsidR="00E36BA1" w:rsidRPr="00CE22D3" w:rsidRDefault="00E36BA1" w:rsidP="00D52E00">
      <w:pPr>
        <w:pStyle w:val="af5"/>
        <w:suppressAutoHyphens/>
        <w:ind w:firstLine="709"/>
        <w:jc w:val="both"/>
        <w:rPr>
          <w:szCs w:val="24"/>
        </w:rPr>
      </w:pPr>
      <w:r w:rsidRPr="00CE22D3">
        <w:rPr>
          <w:szCs w:val="24"/>
        </w:rPr>
        <w:t>На основании полученных результатов были сделаны выводы об эффективности использования двух рекламных подходов в контексте предприятия промышленного производства.</w:t>
      </w:r>
    </w:p>
    <w:p w:rsidR="00E36BA1" w:rsidRPr="00CE22D3" w:rsidRDefault="00E36BA1" w:rsidP="00D52E00">
      <w:pPr>
        <w:pStyle w:val="af5"/>
        <w:suppressAutoHyphens/>
        <w:ind w:firstLine="709"/>
        <w:jc w:val="both"/>
        <w:rPr>
          <w:szCs w:val="24"/>
        </w:rPr>
      </w:pPr>
      <w:r w:rsidRPr="00CE22D3">
        <w:rPr>
          <w:szCs w:val="24"/>
        </w:rPr>
        <w:t>Удалось определить, что наибольшим охватом целевой аудитории обладает наружная реклама, при минимальной стоимости тысячи контактов. На втором месте по</w:t>
      </w:r>
      <w:r w:rsidR="00B41DF5" w:rsidRPr="00CE22D3">
        <w:rPr>
          <w:szCs w:val="24"/>
        </w:rPr>
        <w:t xml:space="preserve"> </w:t>
      </w:r>
      <w:r w:rsidRPr="00CE22D3">
        <w:rPr>
          <w:szCs w:val="24"/>
        </w:rPr>
        <w:t>количеству контактов оказалась медийная интернет-реклама, показавшая более эффективные результат, чем реклама в печатных СМИ, однако при этом и стоимость размещения рекламного сообщения в Интернете оказалась выше.</w:t>
      </w:r>
    </w:p>
    <w:p w:rsidR="00E36BA1" w:rsidRPr="00CE22D3" w:rsidRDefault="00E36BA1" w:rsidP="00D52E00">
      <w:pPr>
        <w:pStyle w:val="af5"/>
        <w:suppressAutoHyphens/>
        <w:ind w:firstLine="709"/>
        <w:jc w:val="both"/>
        <w:rPr>
          <w:szCs w:val="24"/>
        </w:rPr>
      </w:pPr>
      <w:r w:rsidRPr="00CE22D3">
        <w:rPr>
          <w:szCs w:val="24"/>
        </w:rPr>
        <w:t>В целом использование первого рекламного подхода дало наибольший эффект в</w:t>
      </w:r>
      <w:r w:rsidR="00B41DF5" w:rsidRPr="00CE22D3">
        <w:rPr>
          <w:szCs w:val="24"/>
        </w:rPr>
        <w:t xml:space="preserve"> </w:t>
      </w:r>
      <w:r w:rsidRPr="00CE22D3">
        <w:rPr>
          <w:szCs w:val="24"/>
        </w:rPr>
        <w:t>виде повышения узнаваемости предприятия и его продукта и минимальным образом сказалось на повышении уровня продаж. После проведения данного подхода был проведен опрос фокус-группы из 500 человек, который показал, что покупку совершили лишь 10,2 % из числа опрошенных.</w:t>
      </w:r>
    </w:p>
    <w:p w:rsidR="00E36BA1" w:rsidRPr="00CE22D3" w:rsidRDefault="00E36BA1" w:rsidP="00D52E00">
      <w:pPr>
        <w:pStyle w:val="af5"/>
        <w:suppressAutoHyphens/>
        <w:ind w:firstLine="709"/>
        <w:jc w:val="both"/>
        <w:rPr>
          <w:szCs w:val="24"/>
        </w:rPr>
      </w:pPr>
      <w:r w:rsidRPr="00CE22D3">
        <w:rPr>
          <w:szCs w:val="24"/>
        </w:rPr>
        <w:t>На осуществление первого рекламного подхода было затрачено 2155674 рублей, и вследствие того, что повысить уровень продаж после его проведения не удалось, убыток от его использования составил 1555674 рублей.</w:t>
      </w:r>
    </w:p>
    <w:p w:rsidR="00E36BA1" w:rsidRPr="00CE22D3" w:rsidRDefault="00E36BA1" w:rsidP="00D52E00">
      <w:pPr>
        <w:pStyle w:val="af5"/>
        <w:suppressAutoHyphens/>
        <w:ind w:firstLine="709"/>
        <w:jc w:val="both"/>
        <w:rPr>
          <w:szCs w:val="24"/>
        </w:rPr>
      </w:pPr>
      <w:r w:rsidRPr="00CE22D3">
        <w:rPr>
          <w:szCs w:val="24"/>
        </w:rPr>
        <w:t>Что касается использования второго рекламного подхода, то в целом, прогнозы, составленные перед его проведением, оправдались. Примененные средства продвижения продукции предприятия позволили существенно повысить уровень продаж продукции. До проведения подхода двухмесячный объем продаж составлял 5305000 рублей, после</w:t>
      </w:r>
      <w:r w:rsidR="00B41DF5" w:rsidRPr="00CE22D3">
        <w:rPr>
          <w:szCs w:val="24"/>
        </w:rPr>
        <w:t xml:space="preserve"> </w:t>
      </w:r>
      <w:r w:rsidRPr="00CE22D3">
        <w:rPr>
          <w:szCs w:val="24"/>
        </w:rPr>
        <w:t>- 7240000 рублей. При том, что затраты на его применение составили 460600 рублей, что является в 4,5 раз меньше чем затраты от первого подхода,</w:t>
      </w:r>
      <w:r w:rsidR="00B41DF5" w:rsidRPr="00CE22D3">
        <w:rPr>
          <w:szCs w:val="24"/>
        </w:rPr>
        <w:t xml:space="preserve"> </w:t>
      </w:r>
      <w:r w:rsidRPr="00CE22D3">
        <w:rPr>
          <w:szCs w:val="24"/>
        </w:rPr>
        <w:t>финансово-экономическая эффективность составила 1474400 рублей.</w:t>
      </w:r>
    </w:p>
    <w:p w:rsidR="00E36BA1" w:rsidRPr="00CE22D3" w:rsidRDefault="00E36BA1" w:rsidP="00D52E00">
      <w:pPr>
        <w:pStyle w:val="af5"/>
        <w:suppressAutoHyphens/>
        <w:ind w:firstLine="709"/>
        <w:jc w:val="both"/>
        <w:rPr>
          <w:szCs w:val="24"/>
        </w:rPr>
      </w:pPr>
      <w:r w:rsidRPr="00CE22D3">
        <w:rPr>
          <w:szCs w:val="24"/>
        </w:rPr>
        <w:t xml:space="preserve">В результате сравнения двух рекламных подходов на предприятии </w:t>
      </w:r>
      <w:r w:rsidR="00D52E00" w:rsidRPr="00CE22D3">
        <w:rPr>
          <w:szCs w:val="24"/>
        </w:rPr>
        <w:t>"</w:t>
      </w:r>
      <w:r w:rsidRPr="00CE22D3">
        <w:rPr>
          <w:szCs w:val="24"/>
        </w:rPr>
        <w:t>Изотек-Норд</w:t>
      </w:r>
      <w:r w:rsidR="00D52E00" w:rsidRPr="00CE22D3">
        <w:rPr>
          <w:szCs w:val="24"/>
        </w:rPr>
        <w:t>"</w:t>
      </w:r>
      <w:r w:rsidRPr="00CE22D3">
        <w:rPr>
          <w:szCs w:val="24"/>
        </w:rPr>
        <w:t xml:space="preserve"> удалось выяснить, что в случае если основной целью рекламной компании является повышения объема продаж продукции и увеличение уровня товарооборота в краткосрочном периоде, в схожих с рассматриваемым предприятием условиях, целесообразно использовать такие методы продвижения как сейлз-промоушен, директ-маркетинг, участие в профильных выставках и другие средства стимулирования сбыта.</w:t>
      </w:r>
    </w:p>
    <w:p w:rsidR="00D52E00" w:rsidRPr="00CE22D3" w:rsidRDefault="00E36BA1" w:rsidP="00D52E00">
      <w:pPr>
        <w:pStyle w:val="af5"/>
        <w:suppressAutoHyphens/>
        <w:ind w:firstLine="709"/>
        <w:jc w:val="both"/>
        <w:rPr>
          <w:szCs w:val="24"/>
        </w:rPr>
      </w:pPr>
      <w:r w:rsidRPr="00CE22D3">
        <w:rPr>
          <w:szCs w:val="24"/>
        </w:rPr>
        <w:t xml:space="preserve">В том случае если поставлена цель повысить уровень знание о продукте, марки, доверия потребителей, а также в случаи вывода на рынок нового продукта целесообразно использовать медийные средства рекламы, применявшиеся в </w:t>
      </w:r>
      <w:r w:rsidRPr="00CE22D3">
        <w:rPr>
          <w:szCs w:val="24"/>
          <w:lang w:val="en-US"/>
        </w:rPr>
        <w:t>ATL</w:t>
      </w:r>
      <w:r w:rsidRPr="00CE22D3">
        <w:rPr>
          <w:szCs w:val="24"/>
        </w:rPr>
        <w:t xml:space="preserve"> подходе.</w:t>
      </w:r>
    </w:p>
    <w:p w:rsidR="00CE22D3" w:rsidRDefault="00E36BA1" w:rsidP="00D52E00">
      <w:pPr>
        <w:suppressAutoHyphens/>
        <w:spacing w:line="360" w:lineRule="auto"/>
        <w:ind w:firstLine="709"/>
        <w:contextualSpacing/>
        <w:jc w:val="both"/>
        <w:rPr>
          <w:sz w:val="28"/>
        </w:rPr>
      </w:pPr>
      <w:r w:rsidRPr="00CE22D3">
        <w:rPr>
          <w:sz w:val="28"/>
        </w:rPr>
        <w:t>Таким образом, стоит отметить, что цели, поставленные нами в начале работы, достигнуты, используемые рекламные подходы сравнены друг с другом и проанализированы.</w:t>
      </w:r>
    </w:p>
    <w:p w:rsidR="00AA7E0B" w:rsidRPr="00CE22D3" w:rsidRDefault="00E36BA1" w:rsidP="00D52E00">
      <w:pPr>
        <w:suppressAutoHyphens/>
        <w:spacing w:line="360" w:lineRule="auto"/>
        <w:ind w:firstLine="709"/>
        <w:contextualSpacing/>
        <w:jc w:val="both"/>
        <w:rPr>
          <w:sz w:val="28"/>
          <w:lang w:val="en-US"/>
        </w:rPr>
      </w:pPr>
      <w:r w:rsidRPr="00CE22D3">
        <w:rPr>
          <w:sz w:val="28"/>
        </w:rPr>
        <w:t xml:space="preserve">Применение вышеуказанных методов оценки эффективности рекламы позволят предприятию </w:t>
      </w:r>
      <w:r w:rsidR="00D52E00" w:rsidRPr="00CE22D3">
        <w:rPr>
          <w:sz w:val="28"/>
        </w:rPr>
        <w:t>"</w:t>
      </w:r>
      <w:r w:rsidRPr="00CE22D3">
        <w:rPr>
          <w:sz w:val="28"/>
        </w:rPr>
        <w:t>Изотек-Норд</w:t>
      </w:r>
      <w:r w:rsidR="00D52E00" w:rsidRPr="00CE22D3">
        <w:rPr>
          <w:sz w:val="28"/>
        </w:rPr>
        <w:t>"</w:t>
      </w:r>
      <w:r w:rsidRPr="00CE22D3">
        <w:rPr>
          <w:sz w:val="28"/>
        </w:rPr>
        <w:t>, а также другим компаниям с аналогичным видом деятельности, позволит существенно сократить возможные издержки, возникающие в ходе продвижения продукции, увеличить количество клиентов и, главное, повысить объем продаж выпускаемой продукции.</w:t>
      </w:r>
    </w:p>
    <w:p w:rsidR="00D52E00" w:rsidRPr="00CE22D3" w:rsidRDefault="00D52E00" w:rsidP="00D52E00">
      <w:pPr>
        <w:suppressAutoHyphens/>
        <w:spacing w:line="360" w:lineRule="auto"/>
        <w:ind w:firstLine="709"/>
        <w:contextualSpacing/>
        <w:jc w:val="both"/>
        <w:rPr>
          <w:sz w:val="28"/>
          <w:lang w:val="en-US"/>
        </w:rPr>
      </w:pPr>
    </w:p>
    <w:p w:rsidR="00E36BA1" w:rsidRPr="00CE22D3" w:rsidRDefault="00AA7E0B" w:rsidP="00D52E00">
      <w:pPr>
        <w:pStyle w:val="1"/>
        <w:keepNext w:val="0"/>
        <w:suppressAutoHyphens/>
        <w:spacing w:before="0" w:after="0" w:line="360" w:lineRule="auto"/>
        <w:ind w:firstLine="709"/>
        <w:jc w:val="both"/>
        <w:rPr>
          <w:rFonts w:ascii="Times New Roman" w:hAnsi="Times New Roman" w:cs="Times New Roman"/>
          <w:b w:val="0"/>
          <w:sz w:val="28"/>
          <w:szCs w:val="24"/>
          <w:lang w:val="en-US"/>
        </w:rPr>
      </w:pPr>
      <w:r w:rsidRPr="00CE22D3">
        <w:rPr>
          <w:rFonts w:ascii="Times New Roman" w:hAnsi="Times New Roman" w:cs="Times New Roman"/>
          <w:b w:val="0"/>
          <w:sz w:val="28"/>
        </w:rPr>
        <w:br w:type="page"/>
      </w:r>
      <w:bookmarkStart w:id="12" w:name="_Toc250288540"/>
      <w:r w:rsidR="00536B0E" w:rsidRPr="00CE22D3">
        <w:rPr>
          <w:rFonts w:ascii="Times New Roman" w:hAnsi="Times New Roman" w:cs="Times New Roman"/>
          <w:b w:val="0"/>
          <w:sz w:val="28"/>
          <w:szCs w:val="24"/>
        </w:rPr>
        <w:t>Список литературы</w:t>
      </w:r>
      <w:bookmarkEnd w:id="12"/>
    </w:p>
    <w:p w:rsidR="00AA7E0B" w:rsidRPr="00CE22D3" w:rsidRDefault="00AA7E0B" w:rsidP="00D17046">
      <w:pPr>
        <w:suppressAutoHyphens/>
        <w:spacing w:line="360" w:lineRule="auto"/>
        <w:rPr>
          <w:sz w:val="28"/>
          <w:lang w:val="en-US"/>
        </w:rPr>
      </w:pPr>
    </w:p>
    <w:p w:rsidR="00D64BEC" w:rsidRPr="00CE22D3" w:rsidRDefault="00D64BEC" w:rsidP="00D17046">
      <w:pPr>
        <w:pStyle w:val="af"/>
        <w:numPr>
          <w:ilvl w:val="0"/>
          <w:numId w:val="30"/>
        </w:numPr>
        <w:suppressAutoHyphens/>
        <w:spacing w:before="0" w:beforeAutospacing="0" w:after="0" w:afterAutospacing="0" w:line="360" w:lineRule="auto"/>
        <w:ind w:left="0" w:firstLine="0"/>
        <w:rPr>
          <w:sz w:val="28"/>
        </w:rPr>
      </w:pPr>
      <w:r w:rsidRPr="00CE22D3">
        <w:rPr>
          <w:sz w:val="28"/>
        </w:rPr>
        <w:t xml:space="preserve">Федеральный закон РФ от 27.07.2007 г. № 149-ФЗ </w:t>
      </w:r>
      <w:r w:rsidR="00D52E00" w:rsidRPr="00CE22D3">
        <w:rPr>
          <w:sz w:val="28"/>
        </w:rPr>
        <w:t>"</w:t>
      </w:r>
      <w:r w:rsidRPr="00CE22D3">
        <w:rPr>
          <w:sz w:val="28"/>
        </w:rPr>
        <w:t>Об информации, информационных технологиях и о защите информации</w:t>
      </w:r>
      <w:r w:rsidR="00D52E00" w:rsidRPr="00CE22D3">
        <w:rPr>
          <w:sz w:val="28"/>
        </w:rPr>
        <w:t>"</w:t>
      </w:r>
      <w:r w:rsidRPr="00CE22D3">
        <w:rPr>
          <w:sz w:val="28"/>
        </w:rPr>
        <w:t xml:space="preserve"> // Российская газета. – 2007. – 31 июля.</w:t>
      </w:r>
    </w:p>
    <w:p w:rsidR="00D64BEC" w:rsidRPr="00CE22D3" w:rsidRDefault="00D64BEC" w:rsidP="00D17046">
      <w:pPr>
        <w:pStyle w:val="af"/>
        <w:numPr>
          <w:ilvl w:val="0"/>
          <w:numId w:val="30"/>
        </w:numPr>
        <w:suppressAutoHyphens/>
        <w:spacing w:before="0" w:beforeAutospacing="0" w:after="0" w:afterAutospacing="0" w:line="360" w:lineRule="auto"/>
        <w:ind w:left="0" w:firstLine="0"/>
        <w:rPr>
          <w:sz w:val="28"/>
        </w:rPr>
      </w:pPr>
      <w:r w:rsidRPr="00CE22D3">
        <w:rPr>
          <w:sz w:val="28"/>
        </w:rPr>
        <w:t xml:space="preserve">Федеральный закон РФ от 13.03.2006 г. № 38-ФЗ </w:t>
      </w:r>
      <w:r w:rsidR="00D52E00" w:rsidRPr="00CE22D3">
        <w:rPr>
          <w:sz w:val="28"/>
        </w:rPr>
        <w:t>"</w:t>
      </w:r>
      <w:r w:rsidRPr="00CE22D3">
        <w:rPr>
          <w:sz w:val="28"/>
        </w:rPr>
        <w:t>О рекламе</w:t>
      </w:r>
      <w:r w:rsidR="00D52E00" w:rsidRPr="00CE22D3">
        <w:rPr>
          <w:sz w:val="28"/>
        </w:rPr>
        <w:t>"</w:t>
      </w:r>
      <w:r w:rsidRPr="00CE22D3">
        <w:rPr>
          <w:sz w:val="28"/>
        </w:rPr>
        <w:t xml:space="preserve"> // Российская газета. – 2007. – 15 марта.</w:t>
      </w:r>
    </w:p>
    <w:p w:rsidR="00D52E00" w:rsidRPr="00CE22D3" w:rsidRDefault="00D64BEC" w:rsidP="00D17046">
      <w:pPr>
        <w:pStyle w:val="af"/>
        <w:numPr>
          <w:ilvl w:val="0"/>
          <w:numId w:val="30"/>
        </w:numPr>
        <w:suppressAutoHyphens/>
        <w:spacing w:before="0" w:beforeAutospacing="0" w:after="0" w:afterAutospacing="0" w:line="360" w:lineRule="auto"/>
        <w:ind w:left="0" w:firstLine="0"/>
        <w:rPr>
          <w:sz w:val="28"/>
        </w:rPr>
      </w:pPr>
      <w:r w:rsidRPr="00CE22D3">
        <w:rPr>
          <w:sz w:val="28"/>
        </w:rPr>
        <w:t>Андреева О.Д. Технология бизнеса: Маркетинг. — М.: Акад. нар. хоз-ва при Правительстве Рос. Федерации: Дело, 2008.</w:t>
      </w:r>
    </w:p>
    <w:p w:rsidR="00D64BEC" w:rsidRPr="00CE22D3" w:rsidRDefault="00D64BEC" w:rsidP="00D17046">
      <w:pPr>
        <w:pStyle w:val="af"/>
        <w:numPr>
          <w:ilvl w:val="0"/>
          <w:numId w:val="30"/>
        </w:numPr>
        <w:suppressAutoHyphens/>
        <w:spacing w:before="0" w:beforeAutospacing="0" w:after="0" w:afterAutospacing="0" w:line="360" w:lineRule="auto"/>
        <w:ind w:left="0" w:firstLine="0"/>
        <w:rPr>
          <w:sz w:val="28"/>
        </w:rPr>
      </w:pPr>
      <w:r w:rsidRPr="00CE22D3">
        <w:rPr>
          <w:sz w:val="28"/>
        </w:rPr>
        <w:t>Букша К., Колесникова А. Шоу вокруг рекламы. // Рекламные идеи, 2008, № 6.</w:t>
      </w:r>
    </w:p>
    <w:p w:rsidR="00D64BEC" w:rsidRPr="00CE22D3" w:rsidRDefault="00D64BEC" w:rsidP="00D17046">
      <w:pPr>
        <w:pStyle w:val="af"/>
        <w:numPr>
          <w:ilvl w:val="0"/>
          <w:numId w:val="30"/>
        </w:numPr>
        <w:suppressAutoHyphens/>
        <w:spacing w:before="0" w:beforeAutospacing="0" w:after="0" w:afterAutospacing="0" w:line="360" w:lineRule="auto"/>
        <w:ind w:left="0" w:firstLine="0"/>
        <w:rPr>
          <w:sz w:val="28"/>
        </w:rPr>
      </w:pPr>
      <w:r w:rsidRPr="00CE22D3">
        <w:rPr>
          <w:sz w:val="28"/>
        </w:rPr>
        <w:t>Васильев В.М. Реклама: творческая идея. // Маркетинг в России и за рубежом, 2006, № 3.</w:t>
      </w:r>
    </w:p>
    <w:p w:rsidR="00D64BEC" w:rsidRPr="00CE22D3" w:rsidRDefault="00D64BEC" w:rsidP="00D17046">
      <w:pPr>
        <w:pStyle w:val="af"/>
        <w:numPr>
          <w:ilvl w:val="0"/>
          <w:numId w:val="30"/>
        </w:numPr>
        <w:suppressAutoHyphens/>
        <w:spacing w:before="0" w:beforeAutospacing="0" w:after="0" w:afterAutospacing="0" w:line="360" w:lineRule="auto"/>
        <w:ind w:left="0" w:firstLine="0"/>
        <w:rPr>
          <w:sz w:val="28"/>
        </w:rPr>
      </w:pPr>
      <w:r w:rsidRPr="00CE22D3">
        <w:rPr>
          <w:sz w:val="28"/>
        </w:rPr>
        <w:t xml:space="preserve">Дуровин А.П. Маркетинг предпринимательской деятельности. – Минск: НПЖ </w:t>
      </w:r>
      <w:r w:rsidR="00D52E00" w:rsidRPr="00CE22D3">
        <w:rPr>
          <w:sz w:val="28"/>
        </w:rPr>
        <w:t>"</w:t>
      </w:r>
      <w:r w:rsidRPr="00CE22D3">
        <w:rPr>
          <w:sz w:val="28"/>
        </w:rPr>
        <w:t>Финансы, учет, аудит</w:t>
      </w:r>
      <w:r w:rsidR="00D52E00" w:rsidRPr="00CE22D3">
        <w:rPr>
          <w:sz w:val="28"/>
        </w:rPr>
        <w:t>"</w:t>
      </w:r>
      <w:r w:rsidRPr="00CE22D3">
        <w:rPr>
          <w:sz w:val="28"/>
        </w:rPr>
        <w:t>, 2008.</w:t>
      </w:r>
    </w:p>
    <w:p w:rsidR="00D64BEC" w:rsidRPr="00CE22D3" w:rsidRDefault="00D64BEC" w:rsidP="00D17046">
      <w:pPr>
        <w:pStyle w:val="af"/>
        <w:numPr>
          <w:ilvl w:val="0"/>
          <w:numId w:val="30"/>
        </w:numPr>
        <w:suppressAutoHyphens/>
        <w:spacing w:before="0" w:beforeAutospacing="0" w:after="0" w:afterAutospacing="0" w:line="360" w:lineRule="auto"/>
        <w:ind w:left="0" w:firstLine="0"/>
        <w:rPr>
          <w:sz w:val="28"/>
        </w:rPr>
      </w:pPr>
      <w:r w:rsidRPr="00CE22D3">
        <w:rPr>
          <w:sz w:val="28"/>
        </w:rPr>
        <w:t>Нагапетьянц H.А. Прикладной маркетинг. — М.: ЮНИТИ, 2008.</w:t>
      </w:r>
    </w:p>
    <w:p w:rsidR="00D64BEC" w:rsidRPr="00CE22D3" w:rsidRDefault="00D64BEC" w:rsidP="00D17046">
      <w:pPr>
        <w:pStyle w:val="af"/>
        <w:numPr>
          <w:ilvl w:val="0"/>
          <w:numId w:val="30"/>
        </w:numPr>
        <w:suppressAutoHyphens/>
        <w:spacing w:before="0" w:beforeAutospacing="0" w:after="0" w:afterAutospacing="0" w:line="360" w:lineRule="auto"/>
        <w:ind w:left="0" w:firstLine="0"/>
        <w:rPr>
          <w:sz w:val="28"/>
        </w:rPr>
      </w:pPr>
      <w:r w:rsidRPr="00CE22D3">
        <w:rPr>
          <w:sz w:val="28"/>
        </w:rPr>
        <w:t>Сучкова Е. Рекламный режиссер: идеи важнее технологий. // Рекламные технологии. 2009, № 1.</w:t>
      </w:r>
    </w:p>
    <w:p w:rsidR="00D52E00" w:rsidRPr="00CE22D3" w:rsidRDefault="00D64BEC" w:rsidP="00D17046">
      <w:pPr>
        <w:pStyle w:val="af"/>
        <w:numPr>
          <w:ilvl w:val="0"/>
          <w:numId w:val="30"/>
        </w:numPr>
        <w:suppressAutoHyphens/>
        <w:spacing w:before="0" w:beforeAutospacing="0" w:after="0" w:afterAutospacing="0" w:line="360" w:lineRule="auto"/>
        <w:ind w:left="0" w:firstLine="0"/>
        <w:rPr>
          <w:sz w:val="28"/>
        </w:rPr>
      </w:pPr>
      <w:r w:rsidRPr="00CE22D3">
        <w:rPr>
          <w:sz w:val="28"/>
        </w:rPr>
        <w:t xml:space="preserve">Уткин Э.А. Кочеткова А.И. Рекламное дело. М.: Ассоциация авторов и издателей </w:t>
      </w:r>
      <w:r w:rsidR="00D52E00" w:rsidRPr="00CE22D3">
        <w:rPr>
          <w:sz w:val="28"/>
        </w:rPr>
        <w:t>"</w:t>
      </w:r>
      <w:r w:rsidRPr="00CE22D3">
        <w:rPr>
          <w:sz w:val="28"/>
        </w:rPr>
        <w:t>Тандем</w:t>
      </w:r>
      <w:r w:rsidR="00D52E00" w:rsidRPr="00CE22D3">
        <w:rPr>
          <w:sz w:val="28"/>
        </w:rPr>
        <w:t>"</w:t>
      </w:r>
      <w:r w:rsidRPr="00CE22D3">
        <w:rPr>
          <w:sz w:val="28"/>
        </w:rPr>
        <w:t>. Издательство ЭКМОС, 200</w:t>
      </w:r>
      <w:r w:rsidRPr="00CE22D3">
        <w:rPr>
          <w:sz w:val="28"/>
          <w:lang w:val="en-US"/>
        </w:rPr>
        <w:t>8</w:t>
      </w:r>
      <w:r w:rsidRPr="00CE22D3">
        <w:rPr>
          <w:sz w:val="28"/>
        </w:rPr>
        <w:t>.</w:t>
      </w:r>
    </w:p>
    <w:p w:rsidR="00D64BEC" w:rsidRPr="00D17046" w:rsidRDefault="00D64BEC" w:rsidP="00D17046">
      <w:pPr>
        <w:pStyle w:val="af"/>
        <w:numPr>
          <w:ilvl w:val="0"/>
          <w:numId w:val="30"/>
        </w:numPr>
        <w:suppressAutoHyphens/>
        <w:spacing w:before="0" w:beforeAutospacing="0" w:after="0" w:afterAutospacing="0" w:line="360" w:lineRule="auto"/>
        <w:ind w:left="0" w:firstLine="0"/>
        <w:rPr>
          <w:sz w:val="28"/>
        </w:rPr>
      </w:pPr>
      <w:r w:rsidRPr="00CE22D3">
        <w:rPr>
          <w:sz w:val="28"/>
        </w:rPr>
        <w:t>Фокова Е.А. Ответственность за нарушение законодательства о рекламе / Е.А. Фокова. – М., 2009.</w:t>
      </w:r>
      <w:bookmarkStart w:id="13" w:name="_GoBack"/>
      <w:bookmarkEnd w:id="13"/>
    </w:p>
    <w:sectPr w:rsidR="00D64BEC" w:rsidRPr="00D17046" w:rsidSect="00D52E0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26A" w:rsidRDefault="0033126A">
      <w:r>
        <w:separator/>
      </w:r>
    </w:p>
  </w:endnote>
  <w:endnote w:type="continuationSeparator" w:id="0">
    <w:p w:rsidR="0033126A" w:rsidRDefault="0033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26A" w:rsidRDefault="0033126A">
      <w:r>
        <w:separator/>
      </w:r>
    </w:p>
  </w:footnote>
  <w:footnote w:type="continuationSeparator" w:id="0">
    <w:p w:rsidR="0033126A" w:rsidRDefault="003312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FC014D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2A113BC"/>
    <w:multiLevelType w:val="hybridMultilevel"/>
    <w:tmpl w:val="9148F8E6"/>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
    <w:nsid w:val="194F1A86"/>
    <w:multiLevelType w:val="singleLevel"/>
    <w:tmpl w:val="6FD22A2C"/>
    <w:lvl w:ilvl="0">
      <w:start w:val="1"/>
      <w:numFmt w:val="decimal"/>
      <w:lvlText w:val="%1."/>
      <w:legacy w:legacy="1" w:legacySpace="0" w:legacyIndent="283"/>
      <w:lvlJc w:val="left"/>
      <w:pPr>
        <w:ind w:left="283" w:hanging="283"/>
      </w:pPr>
      <w:rPr>
        <w:rFonts w:cs="Times New Roman"/>
      </w:rPr>
    </w:lvl>
  </w:abstractNum>
  <w:abstractNum w:abstractNumId="4">
    <w:nsid w:val="19812CFD"/>
    <w:multiLevelType w:val="hybridMultilevel"/>
    <w:tmpl w:val="31CA72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9A913B7"/>
    <w:multiLevelType w:val="hybridMultilevel"/>
    <w:tmpl w:val="EB4C47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09E0B33"/>
    <w:multiLevelType w:val="singleLevel"/>
    <w:tmpl w:val="8CD8CB22"/>
    <w:lvl w:ilvl="0">
      <w:start w:val="1"/>
      <w:numFmt w:val="decimal"/>
      <w:lvlText w:val="%1) "/>
      <w:legacy w:legacy="1" w:legacySpace="0" w:legacyIndent="283"/>
      <w:lvlJc w:val="left"/>
      <w:pPr>
        <w:ind w:left="283" w:hanging="283"/>
      </w:pPr>
      <w:rPr>
        <w:rFonts w:cs="Times New Roman"/>
        <w:b w:val="0"/>
        <w:bCs w:val="0"/>
        <w:i w:val="0"/>
        <w:iCs w:val="0"/>
        <w:sz w:val="24"/>
        <w:szCs w:val="24"/>
      </w:rPr>
    </w:lvl>
  </w:abstractNum>
  <w:abstractNum w:abstractNumId="7">
    <w:nsid w:val="233569AF"/>
    <w:multiLevelType w:val="singleLevel"/>
    <w:tmpl w:val="6FD22A2C"/>
    <w:lvl w:ilvl="0">
      <w:start w:val="1"/>
      <w:numFmt w:val="decimal"/>
      <w:lvlText w:val="%1."/>
      <w:legacy w:legacy="1" w:legacySpace="0" w:legacyIndent="283"/>
      <w:lvlJc w:val="left"/>
      <w:pPr>
        <w:ind w:left="283" w:hanging="283"/>
      </w:pPr>
      <w:rPr>
        <w:rFonts w:cs="Times New Roman"/>
      </w:rPr>
    </w:lvl>
  </w:abstractNum>
  <w:abstractNum w:abstractNumId="8">
    <w:nsid w:val="235C2772"/>
    <w:multiLevelType w:val="hybridMultilevel"/>
    <w:tmpl w:val="145C706E"/>
    <w:lvl w:ilvl="0" w:tplc="8976D896">
      <w:start w:val="1"/>
      <w:numFmt w:val="bullet"/>
      <w:lvlRestart w:val="0"/>
      <w:lvlText w:val=""/>
      <w:lvlJc w:val="left"/>
      <w:pPr>
        <w:tabs>
          <w:tab w:val="num" w:pos="723"/>
        </w:tabs>
        <w:ind w:left="723" w:hanging="363"/>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8B61B2"/>
    <w:multiLevelType w:val="hybridMultilevel"/>
    <w:tmpl w:val="6B90DCC8"/>
    <w:lvl w:ilvl="0" w:tplc="8976D896">
      <w:start w:val="1"/>
      <w:numFmt w:val="bullet"/>
      <w:lvlRestart w:val="0"/>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6967095"/>
    <w:multiLevelType w:val="hybridMultilevel"/>
    <w:tmpl w:val="6BB8DD04"/>
    <w:lvl w:ilvl="0" w:tplc="05F0265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1">
    <w:nsid w:val="27A92A61"/>
    <w:multiLevelType w:val="hybridMultilevel"/>
    <w:tmpl w:val="390279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8DD5C61"/>
    <w:multiLevelType w:val="hybridMultilevel"/>
    <w:tmpl w:val="CB563A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D51D0B"/>
    <w:multiLevelType w:val="hybridMultilevel"/>
    <w:tmpl w:val="B3623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AD08EA"/>
    <w:multiLevelType w:val="hybridMultilevel"/>
    <w:tmpl w:val="5A028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215417"/>
    <w:multiLevelType w:val="hybridMultilevel"/>
    <w:tmpl w:val="89D4EDD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3A2E33AD"/>
    <w:multiLevelType w:val="hybridMultilevel"/>
    <w:tmpl w:val="575CC8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3D3727DE"/>
    <w:multiLevelType w:val="hybridMultilevel"/>
    <w:tmpl w:val="378660FA"/>
    <w:lvl w:ilvl="0" w:tplc="8976D896">
      <w:start w:val="1"/>
      <w:numFmt w:val="bullet"/>
      <w:lvlRestart w:val="0"/>
      <w:lvlText w:val=""/>
      <w:lvlJc w:val="left"/>
      <w:pPr>
        <w:tabs>
          <w:tab w:val="num" w:pos="723"/>
        </w:tabs>
        <w:ind w:left="723" w:hanging="363"/>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ED128C1"/>
    <w:multiLevelType w:val="hybridMultilevel"/>
    <w:tmpl w:val="55C286A8"/>
    <w:lvl w:ilvl="0" w:tplc="8976D896">
      <w:start w:val="1"/>
      <w:numFmt w:val="bullet"/>
      <w:lvlRestart w:val="0"/>
      <w:lvlText w:val=""/>
      <w:lvlJc w:val="left"/>
      <w:pPr>
        <w:tabs>
          <w:tab w:val="num" w:pos="723"/>
        </w:tabs>
        <w:ind w:left="723" w:hanging="363"/>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3986998"/>
    <w:multiLevelType w:val="multilevel"/>
    <w:tmpl w:val="8FAC4CB2"/>
    <w:lvl w:ilvl="0">
      <w:start w:val="1"/>
      <w:numFmt w:val="bullet"/>
      <w:lvlText w:val=""/>
      <w:lvlJc w:val="left"/>
      <w:pPr>
        <w:tabs>
          <w:tab w:val="num" w:pos="720"/>
        </w:tabs>
        <w:ind w:left="720" w:hanging="360"/>
      </w:pPr>
      <w:rPr>
        <w:rFonts w:ascii="Symbol" w:hAnsi="Symbol" w:hint="default"/>
        <w:sz w:val="20"/>
      </w:rPr>
    </w:lvl>
    <w:lvl w:ilvl="1">
      <w:start w:val="1"/>
      <w:numFmt w:val="decimal"/>
      <w:lvlRestart w:val="0"/>
      <w:lvlText w:val="%2."/>
      <w:lvlJc w:val="left"/>
      <w:pPr>
        <w:tabs>
          <w:tab w:val="num" w:pos="1443"/>
        </w:tabs>
        <w:ind w:left="1443" w:hanging="363"/>
      </w:pPr>
      <w:rPr>
        <w:rFonts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0B1982"/>
    <w:multiLevelType w:val="hybridMultilevel"/>
    <w:tmpl w:val="6B44A8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81F1391"/>
    <w:multiLevelType w:val="hybridMultilevel"/>
    <w:tmpl w:val="6BE47996"/>
    <w:lvl w:ilvl="0" w:tplc="A52E3F72">
      <w:start w:val="1"/>
      <w:numFmt w:val="decimal"/>
      <w:lvlRestart w:val="0"/>
      <w:lvlText w:val="%1."/>
      <w:lvlJc w:val="left"/>
      <w:pPr>
        <w:tabs>
          <w:tab w:val="num" w:pos="723"/>
        </w:tabs>
        <w:ind w:left="723" w:hanging="363"/>
      </w:pPr>
      <w:rPr>
        <w:rFonts w:cs="Times New Roman" w:hint="default"/>
      </w:rPr>
    </w:lvl>
    <w:lvl w:ilvl="1" w:tplc="CC463D96"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2">
    <w:nsid w:val="49D4084D"/>
    <w:multiLevelType w:val="hybridMultilevel"/>
    <w:tmpl w:val="3B78DADC"/>
    <w:lvl w:ilvl="0" w:tplc="8976D896">
      <w:start w:val="1"/>
      <w:numFmt w:val="bullet"/>
      <w:lvlRestart w:val="0"/>
      <w:lvlText w:val=""/>
      <w:lvlJc w:val="left"/>
      <w:pPr>
        <w:tabs>
          <w:tab w:val="num" w:pos="723"/>
        </w:tabs>
        <w:ind w:left="723" w:hanging="363"/>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A1957EA"/>
    <w:multiLevelType w:val="hybridMultilevel"/>
    <w:tmpl w:val="0174113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34F48D9"/>
    <w:multiLevelType w:val="multilevel"/>
    <w:tmpl w:val="D1A2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561152"/>
    <w:multiLevelType w:val="hybridMultilevel"/>
    <w:tmpl w:val="59407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CE7B55"/>
    <w:multiLevelType w:val="hybridMultilevel"/>
    <w:tmpl w:val="9B7C7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ED14AF"/>
    <w:multiLevelType w:val="hybridMultilevel"/>
    <w:tmpl w:val="6116F674"/>
    <w:lvl w:ilvl="0" w:tplc="8976D896">
      <w:start w:val="1"/>
      <w:numFmt w:val="bullet"/>
      <w:lvlRestart w:val="0"/>
      <w:lvlText w:val=""/>
      <w:lvlJc w:val="left"/>
      <w:pPr>
        <w:tabs>
          <w:tab w:val="num" w:pos="723"/>
        </w:tabs>
        <w:ind w:left="723" w:hanging="363"/>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E12089"/>
    <w:multiLevelType w:val="hybridMultilevel"/>
    <w:tmpl w:val="AABA38FE"/>
    <w:lvl w:ilvl="0" w:tplc="8976D896">
      <w:start w:val="1"/>
      <w:numFmt w:val="bullet"/>
      <w:lvlRestart w:val="0"/>
      <w:lvlText w:val=""/>
      <w:lvlJc w:val="left"/>
      <w:pPr>
        <w:tabs>
          <w:tab w:val="num" w:pos="723"/>
        </w:tabs>
        <w:ind w:left="723" w:hanging="363"/>
      </w:pPr>
      <w:rPr>
        <w:rFonts w:ascii="Symbol" w:hAnsi="Symbol" w:hint="default"/>
      </w:rPr>
    </w:lvl>
    <w:lvl w:ilvl="1" w:tplc="04190003" w:tentative="1">
      <w:start w:val="1"/>
      <w:numFmt w:val="bullet"/>
      <w:lvlText w:val="o"/>
      <w:lvlJc w:val="left"/>
      <w:pPr>
        <w:tabs>
          <w:tab w:val="num" w:pos="1443"/>
        </w:tabs>
        <w:ind w:left="1443" w:hanging="360"/>
      </w:pPr>
      <w:rPr>
        <w:rFonts w:ascii="Courier New" w:hAnsi="Courier New" w:hint="default"/>
      </w:rPr>
    </w:lvl>
    <w:lvl w:ilvl="2" w:tplc="04190005" w:tentative="1">
      <w:start w:val="1"/>
      <w:numFmt w:val="bullet"/>
      <w:lvlText w:val=""/>
      <w:lvlJc w:val="left"/>
      <w:pPr>
        <w:tabs>
          <w:tab w:val="num" w:pos="2163"/>
        </w:tabs>
        <w:ind w:left="2163" w:hanging="360"/>
      </w:pPr>
      <w:rPr>
        <w:rFonts w:ascii="Wingdings" w:hAnsi="Wingdings" w:hint="default"/>
      </w:rPr>
    </w:lvl>
    <w:lvl w:ilvl="3" w:tplc="04190001" w:tentative="1">
      <w:start w:val="1"/>
      <w:numFmt w:val="bullet"/>
      <w:lvlText w:val=""/>
      <w:lvlJc w:val="left"/>
      <w:pPr>
        <w:tabs>
          <w:tab w:val="num" w:pos="2883"/>
        </w:tabs>
        <w:ind w:left="2883" w:hanging="360"/>
      </w:pPr>
      <w:rPr>
        <w:rFonts w:ascii="Symbol" w:hAnsi="Symbol" w:hint="default"/>
      </w:rPr>
    </w:lvl>
    <w:lvl w:ilvl="4" w:tplc="04190003" w:tentative="1">
      <w:start w:val="1"/>
      <w:numFmt w:val="bullet"/>
      <w:lvlText w:val="o"/>
      <w:lvlJc w:val="left"/>
      <w:pPr>
        <w:tabs>
          <w:tab w:val="num" w:pos="3603"/>
        </w:tabs>
        <w:ind w:left="3603" w:hanging="360"/>
      </w:pPr>
      <w:rPr>
        <w:rFonts w:ascii="Courier New" w:hAnsi="Courier New" w:hint="default"/>
      </w:rPr>
    </w:lvl>
    <w:lvl w:ilvl="5" w:tplc="04190005" w:tentative="1">
      <w:start w:val="1"/>
      <w:numFmt w:val="bullet"/>
      <w:lvlText w:val=""/>
      <w:lvlJc w:val="left"/>
      <w:pPr>
        <w:tabs>
          <w:tab w:val="num" w:pos="4323"/>
        </w:tabs>
        <w:ind w:left="4323" w:hanging="360"/>
      </w:pPr>
      <w:rPr>
        <w:rFonts w:ascii="Wingdings" w:hAnsi="Wingdings" w:hint="default"/>
      </w:rPr>
    </w:lvl>
    <w:lvl w:ilvl="6" w:tplc="04190001" w:tentative="1">
      <w:start w:val="1"/>
      <w:numFmt w:val="bullet"/>
      <w:lvlText w:val=""/>
      <w:lvlJc w:val="left"/>
      <w:pPr>
        <w:tabs>
          <w:tab w:val="num" w:pos="5043"/>
        </w:tabs>
        <w:ind w:left="5043" w:hanging="360"/>
      </w:pPr>
      <w:rPr>
        <w:rFonts w:ascii="Symbol" w:hAnsi="Symbol" w:hint="default"/>
      </w:rPr>
    </w:lvl>
    <w:lvl w:ilvl="7" w:tplc="04190003" w:tentative="1">
      <w:start w:val="1"/>
      <w:numFmt w:val="bullet"/>
      <w:lvlText w:val="o"/>
      <w:lvlJc w:val="left"/>
      <w:pPr>
        <w:tabs>
          <w:tab w:val="num" w:pos="5763"/>
        </w:tabs>
        <w:ind w:left="5763" w:hanging="360"/>
      </w:pPr>
      <w:rPr>
        <w:rFonts w:ascii="Courier New" w:hAnsi="Courier New" w:hint="default"/>
      </w:rPr>
    </w:lvl>
    <w:lvl w:ilvl="8" w:tplc="04190005" w:tentative="1">
      <w:start w:val="1"/>
      <w:numFmt w:val="bullet"/>
      <w:lvlText w:val=""/>
      <w:lvlJc w:val="left"/>
      <w:pPr>
        <w:tabs>
          <w:tab w:val="num" w:pos="6483"/>
        </w:tabs>
        <w:ind w:left="6483" w:hanging="360"/>
      </w:pPr>
      <w:rPr>
        <w:rFonts w:ascii="Wingdings" w:hAnsi="Wingdings" w:hint="default"/>
      </w:rPr>
    </w:lvl>
  </w:abstractNum>
  <w:abstractNum w:abstractNumId="29">
    <w:nsid w:val="6654046C"/>
    <w:multiLevelType w:val="hybridMultilevel"/>
    <w:tmpl w:val="AF9EA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8BE0F73"/>
    <w:multiLevelType w:val="hybridMultilevel"/>
    <w:tmpl w:val="DCBEF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731855"/>
    <w:multiLevelType w:val="hybridMultilevel"/>
    <w:tmpl w:val="476A2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3B7744"/>
    <w:multiLevelType w:val="multilevel"/>
    <w:tmpl w:val="77E298A2"/>
    <w:lvl w:ilvl="0">
      <w:start w:val="1"/>
      <w:numFmt w:val="decimal"/>
      <w:lvlRestart w:val="0"/>
      <w:lvlText w:val="%1."/>
      <w:lvlJc w:val="left"/>
      <w:pPr>
        <w:tabs>
          <w:tab w:val="num" w:pos="720"/>
        </w:tabs>
        <w:ind w:left="720" w:hanging="363"/>
      </w:pPr>
      <w:rPr>
        <w:rFonts w:cs="Times New Roman" w:hint="default"/>
        <w:sz w:val="24"/>
        <w:szCs w:val="24"/>
      </w:rPr>
    </w:lvl>
    <w:lvl w:ilvl="1">
      <w:start w:val="1"/>
      <w:numFmt w:val="decimal"/>
      <w:lvlRestart w:val="0"/>
      <w:lvlText w:val="%2."/>
      <w:lvlJc w:val="left"/>
      <w:pPr>
        <w:tabs>
          <w:tab w:val="num" w:pos="1443"/>
        </w:tabs>
        <w:ind w:left="1443" w:hanging="363"/>
      </w:pPr>
      <w:rPr>
        <w:rFonts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0C3890"/>
    <w:multiLevelType w:val="hybridMultilevel"/>
    <w:tmpl w:val="40E4CCD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6"/>
  </w:num>
  <w:num w:numId="4">
    <w:abstractNumId w:val="7"/>
  </w:num>
  <w:num w:numId="5">
    <w:abstractNumId w:val="7"/>
    <w:lvlOverride w:ilvl="0">
      <w:lvl w:ilvl="0">
        <w:start w:val="2"/>
        <w:numFmt w:val="decimal"/>
        <w:lvlText w:val="%1."/>
        <w:legacy w:legacy="1" w:legacySpace="0" w:legacyIndent="283"/>
        <w:lvlJc w:val="left"/>
        <w:pPr>
          <w:ind w:left="283" w:hanging="283"/>
        </w:pPr>
        <w:rPr>
          <w:rFonts w:cs="Times New Roman"/>
        </w:rPr>
      </w:lvl>
    </w:lvlOverride>
  </w:num>
  <w:num w:numId="6">
    <w:abstractNumId w:val="7"/>
    <w:lvlOverride w:ilvl="0">
      <w:lvl w:ilvl="0">
        <w:start w:val="3"/>
        <w:numFmt w:val="decimal"/>
        <w:lvlText w:val="%1."/>
        <w:legacy w:legacy="1" w:legacySpace="0" w:legacyIndent="283"/>
        <w:lvlJc w:val="left"/>
        <w:pPr>
          <w:ind w:left="283" w:hanging="283"/>
        </w:pPr>
        <w:rPr>
          <w:rFonts w:cs="Times New Roman"/>
        </w:rPr>
      </w:lvl>
    </w:lvlOverride>
  </w:num>
  <w:num w:numId="7">
    <w:abstractNumId w:val="3"/>
  </w:num>
  <w:num w:numId="8">
    <w:abstractNumId w:val="3"/>
    <w:lvlOverride w:ilvl="0">
      <w:lvl w:ilvl="0">
        <w:start w:val="2"/>
        <w:numFmt w:val="decimal"/>
        <w:lvlText w:val="%1."/>
        <w:legacy w:legacy="1" w:legacySpace="0" w:legacyIndent="283"/>
        <w:lvlJc w:val="left"/>
        <w:pPr>
          <w:ind w:left="283" w:hanging="283"/>
        </w:pPr>
        <w:rPr>
          <w:rFonts w:cs="Times New Roman"/>
        </w:rPr>
      </w:lvl>
    </w:lvlOverride>
  </w:num>
  <w:num w:numId="9">
    <w:abstractNumId w:val="3"/>
    <w:lvlOverride w:ilvl="0">
      <w:lvl w:ilvl="0">
        <w:start w:val="4"/>
        <w:numFmt w:val="decimal"/>
        <w:lvlText w:val="%1."/>
        <w:legacy w:legacy="1" w:legacySpace="0" w:legacyIndent="283"/>
        <w:lvlJc w:val="left"/>
        <w:pPr>
          <w:ind w:left="283" w:hanging="283"/>
        </w:pPr>
        <w:rPr>
          <w:rFonts w:cs="Times New Roman"/>
        </w:rPr>
      </w:lvl>
    </w:lvlOverride>
  </w:num>
  <w:num w:numId="10">
    <w:abstractNumId w:val="12"/>
  </w:num>
  <w:num w:numId="1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2"/>
  </w:num>
  <w:num w:numId="13">
    <w:abstractNumId w:val="16"/>
  </w:num>
  <w:num w:numId="14">
    <w:abstractNumId w:val="26"/>
  </w:num>
  <w:num w:numId="15">
    <w:abstractNumId w:val="13"/>
  </w:num>
  <w:num w:numId="16">
    <w:abstractNumId w:val="31"/>
  </w:num>
  <w:num w:numId="17">
    <w:abstractNumId w:val="4"/>
  </w:num>
  <w:num w:numId="18">
    <w:abstractNumId w:val="14"/>
  </w:num>
  <w:num w:numId="19">
    <w:abstractNumId w:val="11"/>
  </w:num>
  <w:num w:numId="20">
    <w:abstractNumId w:val="5"/>
  </w:num>
  <w:num w:numId="21">
    <w:abstractNumId w:val="19"/>
  </w:num>
  <w:num w:numId="22">
    <w:abstractNumId w:val="20"/>
  </w:num>
  <w:num w:numId="23">
    <w:abstractNumId w:val="15"/>
  </w:num>
  <w:num w:numId="24">
    <w:abstractNumId w:val="30"/>
  </w:num>
  <w:num w:numId="25">
    <w:abstractNumId w:val="10"/>
  </w:num>
  <w:num w:numId="26">
    <w:abstractNumId w:val="29"/>
  </w:num>
  <w:num w:numId="27">
    <w:abstractNumId w:val="25"/>
  </w:num>
  <w:num w:numId="28">
    <w:abstractNumId w:val="33"/>
  </w:num>
  <w:num w:numId="29">
    <w:abstractNumId w:val="23"/>
  </w:num>
  <w:num w:numId="30">
    <w:abstractNumId w:val="21"/>
  </w:num>
  <w:num w:numId="31">
    <w:abstractNumId w:val="8"/>
  </w:num>
  <w:num w:numId="32">
    <w:abstractNumId w:val="28"/>
  </w:num>
  <w:num w:numId="33">
    <w:abstractNumId w:val="27"/>
  </w:num>
  <w:num w:numId="34">
    <w:abstractNumId w:val="17"/>
  </w:num>
  <w:num w:numId="35">
    <w:abstractNumId w:val="22"/>
  </w:num>
  <w:num w:numId="36">
    <w:abstractNumId w:val="18"/>
  </w:num>
  <w:num w:numId="37">
    <w:abstractNumId w:val="9"/>
  </w:num>
  <w:num w:numId="38">
    <w:abstractNumId w:val="3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BA1"/>
    <w:rsid w:val="00023FD5"/>
    <w:rsid w:val="00034BB0"/>
    <w:rsid w:val="000354AC"/>
    <w:rsid w:val="00110E6E"/>
    <w:rsid w:val="0014008D"/>
    <w:rsid w:val="001452C8"/>
    <w:rsid w:val="00197EE1"/>
    <w:rsid w:val="001D35AE"/>
    <w:rsid w:val="003228AF"/>
    <w:rsid w:val="0033126A"/>
    <w:rsid w:val="00365476"/>
    <w:rsid w:val="003730D1"/>
    <w:rsid w:val="00396A18"/>
    <w:rsid w:val="003D4C74"/>
    <w:rsid w:val="004A706C"/>
    <w:rsid w:val="004B30ED"/>
    <w:rsid w:val="004B3F2C"/>
    <w:rsid w:val="004D04E6"/>
    <w:rsid w:val="00512772"/>
    <w:rsid w:val="00517304"/>
    <w:rsid w:val="00536B0E"/>
    <w:rsid w:val="0055671F"/>
    <w:rsid w:val="005E2793"/>
    <w:rsid w:val="006A6770"/>
    <w:rsid w:val="006B344E"/>
    <w:rsid w:val="0075270C"/>
    <w:rsid w:val="007A139D"/>
    <w:rsid w:val="007A3F1B"/>
    <w:rsid w:val="007E4469"/>
    <w:rsid w:val="008459D3"/>
    <w:rsid w:val="008A1A86"/>
    <w:rsid w:val="008B3DF9"/>
    <w:rsid w:val="008D788F"/>
    <w:rsid w:val="008E57B3"/>
    <w:rsid w:val="00907D05"/>
    <w:rsid w:val="00925770"/>
    <w:rsid w:val="00965549"/>
    <w:rsid w:val="0098578A"/>
    <w:rsid w:val="00A16AD1"/>
    <w:rsid w:val="00A2060E"/>
    <w:rsid w:val="00A27708"/>
    <w:rsid w:val="00A47A6D"/>
    <w:rsid w:val="00A85786"/>
    <w:rsid w:val="00A92B90"/>
    <w:rsid w:val="00AA7E0B"/>
    <w:rsid w:val="00AB4C67"/>
    <w:rsid w:val="00AB50AC"/>
    <w:rsid w:val="00AB6392"/>
    <w:rsid w:val="00B41DF5"/>
    <w:rsid w:val="00B530AA"/>
    <w:rsid w:val="00BA7C13"/>
    <w:rsid w:val="00BC2502"/>
    <w:rsid w:val="00BD3975"/>
    <w:rsid w:val="00C329C9"/>
    <w:rsid w:val="00C349E6"/>
    <w:rsid w:val="00C41D39"/>
    <w:rsid w:val="00C8485F"/>
    <w:rsid w:val="00C95E54"/>
    <w:rsid w:val="00CA3AC2"/>
    <w:rsid w:val="00CA4992"/>
    <w:rsid w:val="00CB7D50"/>
    <w:rsid w:val="00CD0745"/>
    <w:rsid w:val="00CE22D3"/>
    <w:rsid w:val="00CF2615"/>
    <w:rsid w:val="00D17046"/>
    <w:rsid w:val="00D45365"/>
    <w:rsid w:val="00D46C9E"/>
    <w:rsid w:val="00D50507"/>
    <w:rsid w:val="00D52E00"/>
    <w:rsid w:val="00D64BEC"/>
    <w:rsid w:val="00DA1DD3"/>
    <w:rsid w:val="00DA56A0"/>
    <w:rsid w:val="00DB2BD7"/>
    <w:rsid w:val="00DE2110"/>
    <w:rsid w:val="00E36BA1"/>
    <w:rsid w:val="00E74572"/>
    <w:rsid w:val="00E80DFD"/>
    <w:rsid w:val="00E86F65"/>
    <w:rsid w:val="00EE2DE5"/>
    <w:rsid w:val="00F10CD7"/>
    <w:rsid w:val="00F5636D"/>
    <w:rsid w:val="00FA0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4:defaultImageDpi w14:val="0"/>
  <w15:chartTrackingRefBased/>
  <w15:docId w15:val="{5268F2C6-C740-49A5-9364-BF1DCB4B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BA1"/>
    <w:pPr>
      <w:autoSpaceDE w:val="0"/>
      <w:autoSpaceDN w:val="0"/>
    </w:pPr>
    <w:rPr>
      <w:sz w:val="24"/>
      <w:szCs w:val="24"/>
    </w:rPr>
  </w:style>
  <w:style w:type="paragraph" w:styleId="1">
    <w:name w:val="heading 1"/>
    <w:basedOn w:val="a"/>
    <w:next w:val="a"/>
    <w:link w:val="10"/>
    <w:uiPriority w:val="9"/>
    <w:qFormat/>
    <w:rsid w:val="00034BB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36BA1"/>
    <w:pPr>
      <w:keepNext/>
      <w:keepLines/>
      <w:spacing w:before="200"/>
      <w:outlineLvl w:val="1"/>
    </w:pPr>
    <w:rPr>
      <w:rFonts w:ascii="Cambria" w:hAnsi="Cambria"/>
      <w:b/>
      <w:bCs/>
      <w:color w:val="4F81BD"/>
      <w:sz w:val="26"/>
      <w:szCs w:val="26"/>
    </w:rPr>
  </w:style>
  <w:style w:type="paragraph" w:styleId="6">
    <w:name w:val="heading 6"/>
    <w:basedOn w:val="a"/>
    <w:next w:val="a"/>
    <w:link w:val="60"/>
    <w:uiPriority w:val="9"/>
    <w:qFormat/>
    <w:rsid w:val="00E36BA1"/>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E36BA1"/>
    <w:rPr>
      <w:rFonts w:ascii="Cambria" w:hAnsi="Cambria" w:cs="Times New Roman"/>
      <w:b/>
      <w:bCs/>
      <w:color w:val="4F81BD"/>
      <w:sz w:val="26"/>
      <w:szCs w:val="26"/>
      <w:lang w:val="ru-RU" w:eastAsia="ru-RU" w:bidi="ar-SA"/>
    </w:rPr>
  </w:style>
  <w:style w:type="character" w:customStyle="1" w:styleId="60">
    <w:name w:val="Заголовок 6 Знак"/>
    <w:link w:val="6"/>
    <w:uiPriority w:val="9"/>
    <w:semiHidden/>
    <w:locked/>
    <w:rsid w:val="00E36BA1"/>
    <w:rPr>
      <w:rFonts w:ascii="Cambria" w:hAnsi="Cambria" w:cs="Times New Roman"/>
      <w:i/>
      <w:iCs/>
      <w:color w:val="243F60"/>
      <w:sz w:val="24"/>
      <w:szCs w:val="24"/>
      <w:lang w:val="ru-RU" w:eastAsia="ru-RU" w:bidi="ar-SA"/>
    </w:rPr>
  </w:style>
  <w:style w:type="paragraph" w:customStyle="1" w:styleId="paragraphjustify1250">
    <w:name w:val="Стиль paragraph_justify + Первая строка:  125 см После:  0 пт Ме..."/>
    <w:basedOn w:val="a"/>
    <w:rsid w:val="00EE2DE5"/>
    <w:pPr>
      <w:spacing w:line="360" w:lineRule="auto"/>
      <w:ind w:firstLine="709"/>
      <w:jc w:val="both"/>
    </w:pPr>
    <w:rPr>
      <w:szCs w:val="20"/>
      <w:vertAlign w:val="superscript"/>
    </w:rPr>
  </w:style>
  <w:style w:type="character" w:styleId="a3">
    <w:name w:val="footnote reference"/>
    <w:uiPriority w:val="99"/>
    <w:rsid w:val="008B3DF9"/>
    <w:rPr>
      <w:rFonts w:cs="Times New Roman"/>
      <w:vertAlign w:val="superscript"/>
    </w:rPr>
  </w:style>
  <w:style w:type="paragraph" w:customStyle="1" w:styleId="a4">
    <w:name w:val="обычный стиль"/>
    <w:basedOn w:val="a"/>
    <w:rsid w:val="00CD0745"/>
    <w:pPr>
      <w:shd w:val="clear" w:color="auto" w:fill="FFFFFF"/>
      <w:spacing w:line="360" w:lineRule="auto"/>
      <w:ind w:firstLine="709"/>
      <w:jc w:val="both"/>
    </w:pPr>
    <w:rPr>
      <w:color w:val="000000"/>
      <w:spacing w:val="7"/>
      <w:sz w:val="28"/>
      <w:szCs w:val="28"/>
    </w:rPr>
  </w:style>
  <w:style w:type="paragraph" w:styleId="a5">
    <w:name w:val="header"/>
    <w:basedOn w:val="a"/>
    <w:link w:val="a6"/>
    <w:uiPriority w:val="99"/>
    <w:semiHidden/>
    <w:unhideWhenUsed/>
    <w:rsid w:val="00E36BA1"/>
    <w:pPr>
      <w:tabs>
        <w:tab w:val="center" w:pos="4677"/>
        <w:tab w:val="right" w:pos="9355"/>
      </w:tabs>
    </w:pPr>
  </w:style>
  <w:style w:type="character" w:customStyle="1" w:styleId="a6">
    <w:name w:val="Верхний колонтитул Знак"/>
    <w:link w:val="a5"/>
    <w:uiPriority w:val="99"/>
    <w:semiHidden/>
    <w:locked/>
    <w:rsid w:val="00E36BA1"/>
    <w:rPr>
      <w:rFonts w:cs="Times New Roman"/>
      <w:sz w:val="24"/>
      <w:szCs w:val="24"/>
      <w:lang w:val="ru-RU" w:eastAsia="ru-RU" w:bidi="ar-SA"/>
    </w:rPr>
  </w:style>
  <w:style w:type="paragraph" w:styleId="a7">
    <w:name w:val="footer"/>
    <w:basedOn w:val="a"/>
    <w:link w:val="a8"/>
    <w:uiPriority w:val="99"/>
    <w:unhideWhenUsed/>
    <w:rsid w:val="00E36BA1"/>
    <w:pPr>
      <w:tabs>
        <w:tab w:val="center" w:pos="4677"/>
        <w:tab w:val="right" w:pos="9355"/>
      </w:tabs>
    </w:pPr>
  </w:style>
  <w:style w:type="character" w:customStyle="1" w:styleId="a8">
    <w:name w:val="Нижний колонтитул Знак"/>
    <w:link w:val="a7"/>
    <w:uiPriority w:val="99"/>
    <w:locked/>
    <w:rsid w:val="00E36BA1"/>
    <w:rPr>
      <w:rFonts w:cs="Times New Roman"/>
      <w:sz w:val="24"/>
      <w:szCs w:val="24"/>
      <w:lang w:val="ru-RU" w:eastAsia="ru-RU" w:bidi="ar-SA"/>
    </w:rPr>
  </w:style>
  <w:style w:type="paragraph" w:styleId="a9">
    <w:name w:val="Body Text Indent"/>
    <w:basedOn w:val="a"/>
    <w:link w:val="aa"/>
    <w:uiPriority w:val="99"/>
    <w:semiHidden/>
    <w:rsid w:val="00E36BA1"/>
    <w:pPr>
      <w:autoSpaceDE/>
      <w:autoSpaceDN/>
      <w:spacing w:line="360" w:lineRule="auto"/>
      <w:ind w:firstLine="720"/>
      <w:jc w:val="both"/>
    </w:pPr>
    <w:rPr>
      <w:sz w:val="28"/>
      <w:szCs w:val="20"/>
    </w:rPr>
  </w:style>
  <w:style w:type="character" w:customStyle="1" w:styleId="aa">
    <w:name w:val="Основной текст с отступом Знак"/>
    <w:link w:val="a9"/>
    <w:uiPriority w:val="99"/>
    <w:semiHidden/>
    <w:locked/>
    <w:rsid w:val="00E36BA1"/>
    <w:rPr>
      <w:rFonts w:cs="Times New Roman"/>
      <w:sz w:val="28"/>
      <w:lang w:val="ru-RU" w:eastAsia="ru-RU" w:bidi="ar-SA"/>
    </w:rPr>
  </w:style>
  <w:style w:type="paragraph" w:styleId="ab">
    <w:name w:val="footnote text"/>
    <w:basedOn w:val="a"/>
    <w:link w:val="ac"/>
    <w:uiPriority w:val="99"/>
    <w:semiHidden/>
    <w:rsid w:val="00E36BA1"/>
    <w:pPr>
      <w:autoSpaceDE/>
      <w:autoSpaceDN/>
    </w:pPr>
    <w:rPr>
      <w:sz w:val="20"/>
      <w:szCs w:val="20"/>
    </w:rPr>
  </w:style>
  <w:style w:type="character" w:customStyle="1" w:styleId="ac">
    <w:name w:val="Текст сноски Знак"/>
    <w:link w:val="ab"/>
    <w:uiPriority w:val="99"/>
    <w:semiHidden/>
    <w:locked/>
    <w:rsid w:val="00E36BA1"/>
    <w:rPr>
      <w:rFonts w:cs="Times New Roman"/>
      <w:lang w:val="ru-RU" w:eastAsia="ru-RU" w:bidi="ar-SA"/>
    </w:rPr>
  </w:style>
  <w:style w:type="paragraph" w:customStyle="1" w:styleId="ad">
    <w:name w:val="жора икс"/>
    <w:basedOn w:val="2"/>
    <w:rsid w:val="00E36BA1"/>
    <w:pPr>
      <w:keepLines w:val="0"/>
      <w:autoSpaceDE/>
      <w:autoSpaceDN/>
      <w:spacing w:before="180" w:after="60"/>
      <w:outlineLvl w:val="9"/>
    </w:pPr>
    <w:rPr>
      <w:rFonts w:ascii="Arial" w:hAnsi="Arial"/>
      <w:bCs w:val="0"/>
      <w:color w:val="auto"/>
      <w:sz w:val="32"/>
      <w:szCs w:val="20"/>
    </w:rPr>
  </w:style>
  <w:style w:type="paragraph" w:customStyle="1" w:styleId="ae">
    <w:name w:val="жоп"/>
    <w:basedOn w:val="a"/>
    <w:rsid w:val="00E36BA1"/>
    <w:pPr>
      <w:keepNext/>
      <w:autoSpaceDE/>
      <w:autoSpaceDN/>
      <w:spacing w:before="120"/>
    </w:pPr>
    <w:rPr>
      <w:rFonts w:ascii="Arial" w:hAnsi="Arial"/>
      <w:b/>
      <w:i/>
      <w:sz w:val="32"/>
      <w:szCs w:val="20"/>
    </w:rPr>
  </w:style>
  <w:style w:type="paragraph" w:styleId="af">
    <w:name w:val="Normal (Web)"/>
    <w:basedOn w:val="a"/>
    <w:uiPriority w:val="99"/>
    <w:rsid w:val="00E36BA1"/>
    <w:pPr>
      <w:autoSpaceDE/>
      <w:autoSpaceDN/>
      <w:spacing w:before="100" w:beforeAutospacing="1" w:after="100" w:afterAutospacing="1"/>
    </w:pPr>
  </w:style>
  <w:style w:type="paragraph" w:customStyle="1" w:styleId="block">
    <w:name w:val="block"/>
    <w:basedOn w:val="a"/>
    <w:rsid w:val="00E36BA1"/>
    <w:pPr>
      <w:autoSpaceDE/>
      <w:autoSpaceDN/>
      <w:spacing w:before="100" w:after="100"/>
      <w:ind w:firstLine="500"/>
      <w:jc w:val="both"/>
    </w:pPr>
  </w:style>
  <w:style w:type="paragraph" w:styleId="af0">
    <w:name w:val="List Bullet"/>
    <w:basedOn w:val="a"/>
    <w:autoRedefine/>
    <w:uiPriority w:val="99"/>
    <w:semiHidden/>
    <w:rsid w:val="00E36BA1"/>
    <w:pPr>
      <w:autoSpaceDE/>
      <w:autoSpaceDN/>
      <w:ind w:left="283" w:hanging="283"/>
    </w:pPr>
    <w:rPr>
      <w:sz w:val="20"/>
      <w:szCs w:val="20"/>
    </w:rPr>
  </w:style>
  <w:style w:type="paragraph" w:customStyle="1" w:styleId="af1">
    <w:name w:val="д"/>
    <w:basedOn w:val="2"/>
    <w:rsid w:val="00E36BA1"/>
    <w:pPr>
      <w:keepNext w:val="0"/>
      <w:keepLines w:val="0"/>
      <w:autoSpaceDE/>
      <w:autoSpaceDN/>
      <w:spacing w:before="120"/>
      <w:ind w:firstLine="567"/>
      <w:jc w:val="both"/>
      <w:outlineLvl w:val="9"/>
    </w:pPr>
    <w:rPr>
      <w:rFonts w:ascii="Arial" w:hAnsi="Arial"/>
      <w:b w:val="0"/>
      <w:bCs w:val="0"/>
      <w:color w:val="auto"/>
      <w:sz w:val="24"/>
      <w:szCs w:val="20"/>
    </w:rPr>
  </w:style>
  <w:style w:type="paragraph" w:styleId="21">
    <w:name w:val="Body Text Indent 2"/>
    <w:basedOn w:val="a"/>
    <w:link w:val="22"/>
    <w:uiPriority w:val="99"/>
    <w:unhideWhenUsed/>
    <w:rsid w:val="00E36BA1"/>
    <w:pPr>
      <w:spacing w:after="120" w:line="480" w:lineRule="auto"/>
      <w:ind w:left="283"/>
    </w:pPr>
  </w:style>
  <w:style w:type="character" w:customStyle="1" w:styleId="22">
    <w:name w:val="Основной текст с отступом 2 Знак"/>
    <w:link w:val="21"/>
    <w:uiPriority w:val="99"/>
    <w:locked/>
    <w:rsid w:val="00E36BA1"/>
    <w:rPr>
      <w:rFonts w:cs="Times New Roman"/>
      <w:sz w:val="24"/>
      <w:szCs w:val="24"/>
      <w:lang w:val="ru-RU" w:eastAsia="ru-RU" w:bidi="ar-SA"/>
    </w:rPr>
  </w:style>
  <w:style w:type="paragraph" w:styleId="af2">
    <w:name w:val="Balloon Text"/>
    <w:basedOn w:val="a"/>
    <w:link w:val="af3"/>
    <w:uiPriority w:val="99"/>
    <w:semiHidden/>
    <w:unhideWhenUsed/>
    <w:rsid w:val="00E36BA1"/>
    <w:rPr>
      <w:rFonts w:ascii="Tahoma" w:hAnsi="Tahoma" w:cs="Tahoma"/>
      <w:sz w:val="16"/>
      <w:szCs w:val="16"/>
    </w:rPr>
  </w:style>
  <w:style w:type="character" w:customStyle="1" w:styleId="af3">
    <w:name w:val="Текст выноски Знак"/>
    <w:link w:val="af2"/>
    <w:uiPriority w:val="99"/>
    <w:semiHidden/>
    <w:locked/>
    <w:rsid w:val="00E36BA1"/>
    <w:rPr>
      <w:rFonts w:ascii="Tahoma" w:hAnsi="Tahoma" w:cs="Tahoma"/>
      <w:sz w:val="16"/>
      <w:szCs w:val="16"/>
      <w:lang w:val="ru-RU" w:eastAsia="ru-RU" w:bidi="ar-SA"/>
    </w:rPr>
  </w:style>
  <w:style w:type="paragraph" w:customStyle="1" w:styleId="kkk">
    <w:name w:val="kkk"/>
    <w:basedOn w:val="af0"/>
    <w:rsid w:val="00E36BA1"/>
    <w:pPr>
      <w:jc w:val="both"/>
    </w:pPr>
    <w:rPr>
      <w:sz w:val="24"/>
    </w:rPr>
  </w:style>
  <w:style w:type="character" w:customStyle="1" w:styleId="anonsnewnumber">
    <w:name w:val="anonsnewnumber"/>
    <w:rsid w:val="00E36BA1"/>
    <w:rPr>
      <w:rFonts w:cs="Times New Roman"/>
    </w:rPr>
  </w:style>
  <w:style w:type="character" w:styleId="af4">
    <w:name w:val="Strong"/>
    <w:uiPriority w:val="22"/>
    <w:qFormat/>
    <w:rsid w:val="00E36BA1"/>
    <w:rPr>
      <w:rFonts w:cs="Times New Roman"/>
      <w:b/>
      <w:bCs/>
    </w:rPr>
  </w:style>
  <w:style w:type="paragraph" w:styleId="af5">
    <w:name w:val="Title"/>
    <w:basedOn w:val="a"/>
    <w:link w:val="af6"/>
    <w:uiPriority w:val="10"/>
    <w:qFormat/>
    <w:rsid w:val="00E36BA1"/>
    <w:pPr>
      <w:autoSpaceDE/>
      <w:autoSpaceDN/>
      <w:spacing w:line="360" w:lineRule="auto"/>
      <w:jc w:val="center"/>
    </w:pPr>
    <w:rPr>
      <w:sz w:val="28"/>
      <w:szCs w:val="20"/>
    </w:rPr>
  </w:style>
  <w:style w:type="character" w:customStyle="1" w:styleId="af6">
    <w:name w:val="Название Знак"/>
    <w:link w:val="af5"/>
    <w:uiPriority w:val="10"/>
    <w:locked/>
    <w:rsid w:val="00E36BA1"/>
    <w:rPr>
      <w:rFonts w:cs="Times New Roman"/>
      <w:sz w:val="28"/>
      <w:lang w:val="ru-RU" w:eastAsia="ru-RU" w:bidi="ar-SA"/>
    </w:rPr>
  </w:style>
  <w:style w:type="character" w:styleId="af7">
    <w:name w:val="Hyperlink"/>
    <w:uiPriority w:val="99"/>
    <w:unhideWhenUsed/>
    <w:rsid w:val="00E36BA1"/>
    <w:rPr>
      <w:rFonts w:cs="Times New Roman"/>
      <w:color w:val="0000FF"/>
      <w:u w:val="single"/>
    </w:rPr>
  </w:style>
  <w:style w:type="paragraph" w:styleId="af8">
    <w:name w:val="Document Map"/>
    <w:basedOn w:val="a"/>
    <w:link w:val="af9"/>
    <w:uiPriority w:val="99"/>
    <w:semiHidden/>
    <w:rsid w:val="00034BB0"/>
    <w:pPr>
      <w:shd w:val="clear" w:color="auto" w:fill="000080"/>
    </w:pPr>
    <w:rPr>
      <w:rFonts w:ascii="Tahoma" w:hAnsi="Tahoma" w:cs="Tahoma"/>
      <w:sz w:val="20"/>
      <w:szCs w:val="20"/>
    </w:rPr>
  </w:style>
  <w:style w:type="character" w:customStyle="1" w:styleId="af9">
    <w:name w:val="Схема документа Знак"/>
    <w:link w:val="af8"/>
    <w:uiPriority w:val="99"/>
    <w:semiHidden/>
    <w:locked/>
    <w:rPr>
      <w:rFonts w:ascii="Tahoma" w:hAnsi="Tahoma" w:cs="Tahoma"/>
      <w:sz w:val="16"/>
      <w:szCs w:val="16"/>
    </w:rPr>
  </w:style>
  <w:style w:type="paragraph" w:styleId="11">
    <w:name w:val="toc 1"/>
    <w:basedOn w:val="a"/>
    <w:next w:val="a"/>
    <w:autoRedefine/>
    <w:uiPriority w:val="39"/>
    <w:semiHidden/>
    <w:rsid w:val="00D46C9E"/>
  </w:style>
  <w:style w:type="paragraph" w:customStyle="1" w:styleId="fr1">
    <w:name w:val="fr1"/>
    <w:basedOn w:val="a"/>
    <w:rsid w:val="00A92B90"/>
    <w:pPr>
      <w:autoSpaceDE/>
      <w:autoSpaceDN/>
      <w:spacing w:before="100" w:beforeAutospacing="1" w:after="100" w:afterAutospacing="1"/>
    </w:pPr>
  </w:style>
  <w:style w:type="table" w:styleId="afa">
    <w:name w:val="Table Grid"/>
    <w:basedOn w:val="a1"/>
    <w:uiPriority w:val="59"/>
    <w:rsid w:val="00D52E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05466">
      <w:marLeft w:val="0"/>
      <w:marRight w:val="0"/>
      <w:marTop w:val="0"/>
      <w:marBottom w:val="0"/>
      <w:divBdr>
        <w:top w:val="none" w:sz="0" w:space="0" w:color="auto"/>
        <w:left w:val="none" w:sz="0" w:space="0" w:color="auto"/>
        <w:bottom w:val="none" w:sz="0" w:space="0" w:color="auto"/>
        <w:right w:val="none" w:sz="0" w:space="0" w:color="auto"/>
      </w:divBdr>
      <w:divsChild>
        <w:div w:id="510805470">
          <w:marLeft w:val="0"/>
          <w:marRight w:val="0"/>
          <w:marTop w:val="0"/>
          <w:marBottom w:val="0"/>
          <w:divBdr>
            <w:top w:val="none" w:sz="0" w:space="0" w:color="auto"/>
            <w:left w:val="none" w:sz="0" w:space="0" w:color="auto"/>
            <w:bottom w:val="none" w:sz="0" w:space="0" w:color="auto"/>
            <w:right w:val="none" w:sz="0" w:space="0" w:color="auto"/>
          </w:divBdr>
          <w:divsChild>
            <w:div w:id="510805467">
              <w:marLeft w:val="0"/>
              <w:marRight w:val="0"/>
              <w:marTop w:val="0"/>
              <w:marBottom w:val="0"/>
              <w:divBdr>
                <w:top w:val="none" w:sz="0" w:space="0" w:color="auto"/>
                <w:left w:val="none" w:sz="0" w:space="0" w:color="auto"/>
                <w:bottom w:val="none" w:sz="0" w:space="0" w:color="auto"/>
                <w:right w:val="none" w:sz="0" w:space="0" w:color="auto"/>
              </w:divBdr>
              <w:divsChild>
                <w:div w:id="510805462">
                  <w:marLeft w:val="0"/>
                  <w:marRight w:val="0"/>
                  <w:marTop w:val="0"/>
                  <w:marBottom w:val="0"/>
                  <w:divBdr>
                    <w:top w:val="none" w:sz="0" w:space="0" w:color="auto"/>
                    <w:left w:val="none" w:sz="0" w:space="0" w:color="auto"/>
                    <w:bottom w:val="none" w:sz="0" w:space="0" w:color="auto"/>
                    <w:right w:val="none" w:sz="0" w:space="0" w:color="auto"/>
                  </w:divBdr>
                  <w:divsChild>
                    <w:div w:id="51080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05469">
      <w:marLeft w:val="0"/>
      <w:marRight w:val="0"/>
      <w:marTop w:val="0"/>
      <w:marBottom w:val="0"/>
      <w:divBdr>
        <w:top w:val="none" w:sz="0" w:space="0" w:color="auto"/>
        <w:left w:val="none" w:sz="0" w:space="0" w:color="auto"/>
        <w:bottom w:val="none" w:sz="0" w:space="0" w:color="auto"/>
        <w:right w:val="none" w:sz="0" w:space="0" w:color="auto"/>
      </w:divBdr>
      <w:divsChild>
        <w:div w:id="510805463">
          <w:marLeft w:val="720"/>
          <w:marRight w:val="720"/>
          <w:marTop w:val="100"/>
          <w:marBottom w:val="100"/>
          <w:divBdr>
            <w:top w:val="none" w:sz="0" w:space="0" w:color="auto"/>
            <w:left w:val="none" w:sz="0" w:space="0" w:color="auto"/>
            <w:bottom w:val="none" w:sz="0" w:space="0" w:color="auto"/>
            <w:right w:val="none" w:sz="0" w:space="0" w:color="auto"/>
          </w:divBdr>
        </w:div>
        <w:div w:id="510805464">
          <w:marLeft w:val="720"/>
          <w:marRight w:val="720"/>
          <w:marTop w:val="100"/>
          <w:marBottom w:val="100"/>
          <w:divBdr>
            <w:top w:val="none" w:sz="0" w:space="0" w:color="auto"/>
            <w:left w:val="none" w:sz="0" w:space="0" w:color="auto"/>
            <w:bottom w:val="none" w:sz="0" w:space="0" w:color="auto"/>
            <w:right w:val="none" w:sz="0" w:space="0" w:color="auto"/>
          </w:divBdr>
        </w:div>
        <w:div w:id="510805465">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8356</Words>
  <Characters>47635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9745 Мотивация в рекламном сообщении</vt:lpstr>
    </vt:vector>
  </TitlesOfParts>
  <Company>MRCB</Company>
  <LinksUpToDate>false</LinksUpToDate>
  <CharactersWithSpaces>55880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9745 Мотивация в рекламном сообщении</dc:title>
  <dc:subject/>
  <dc:creator>admin</dc:creator>
  <cp:keywords/>
  <dc:description/>
  <cp:lastModifiedBy>admin</cp:lastModifiedBy>
  <cp:revision>2</cp:revision>
  <dcterms:created xsi:type="dcterms:W3CDTF">2014-03-15T10:26:00Z</dcterms:created>
  <dcterms:modified xsi:type="dcterms:W3CDTF">2014-03-15T10:26:00Z</dcterms:modified>
</cp:coreProperties>
</file>