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9A" w:rsidRPr="00635A9A" w:rsidRDefault="00AB0241" w:rsidP="00635A9A">
      <w:pPr>
        <w:pStyle w:val="aff7"/>
      </w:pPr>
      <w:r w:rsidRPr="00635A9A">
        <w:t>Министерство Образования и науки Республики Казахстан</w:t>
      </w:r>
    </w:p>
    <w:p w:rsidR="00635A9A" w:rsidRDefault="00AB0241" w:rsidP="00635A9A">
      <w:pPr>
        <w:pStyle w:val="aff7"/>
      </w:pPr>
      <w:r w:rsidRPr="00635A9A">
        <w:t>Южно-Казахстанский политехнический колледж</w:t>
      </w:r>
    </w:p>
    <w:p w:rsidR="00635A9A" w:rsidRDefault="00AB0241" w:rsidP="00635A9A">
      <w:pPr>
        <w:pStyle w:val="aff7"/>
      </w:pPr>
      <w:r w:rsidRPr="00635A9A">
        <w:t>Специальность</w:t>
      </w:r>
      <w:r w:rsidR="00635A9A" w:rsidRPr="00635A9A">
        <w:t xml:space="preserve">: </w:t>
      </w:r>
      <w:r w:rsidRPr="00635A9A">
        <w:t>3703</w:t>
      </w:r>
      <w:r w:rsidR="00635A9A">
        <w:t xml:space="preserve"> "</w:t>
      </w:r>
      <w:r w:rsidRPr="00635A9A">
        <w:t>Вычислительные машины, комплексы, системы и сети</w:t>
      </w:r>
      <w:r w:rsidR="00635A9A">
        <w:t>"</w:t>
      </w:r>
    </w:p>
    <w:p w:rsidR="00635A9A" w:rsidRDefault="00635A9A" w:rsidP="00635A9A">
      <w:pPr>
        <w:pStyle w:val="aff7"/>
      </w:pPr>
    </w:p>
    <w:p w:rsidR="00635A9A" w:rsidRDefault="00635A9A" w:rsidP="00635A9A">
      <w:pPr>
        <w:pStyle w:val="aff7"/>
      </w:pPr>
    </w:p>
    <w:p w:rsidR="00635A9A" w:rsidRDefault="00635A9A" w:rsidP="00635A9A">
      <w:pPr>
        <w:pStyle w:val="aff7"/>
      </w:pPr>
    </w:p>
    <w:p w:rsidR="00635A9A" w:rsidRDefault="00635A9A" w:rsidP="00635A9A">
      <w:pPr>
        <w:pStyle w:val="aff7"/>
      </w:pPr>
    </w:p>
    <w:p w:rsidR="00635A9A" w:rsidRDefault="00635A9A" w:rsidP="00635A9A">
      <w:pPr>
        <w:pStyle w:val="aff7"/>
      </w:pPr>
    </w:p>
    <w:p w:rsidR="00635A9A" w:rsidRDefault="00635A9A" w:rsidP="00635A9A">
      <w:pPr>
        <w:pStyle w:val="aff7"/>
      </w:pPr>
    </w:p>
    <w:p w:rsidR="00635A9A" w:rsidRDefault="00635A9A" w:rsidP="00635A9A">
      <w:pPr>
        <w:pStyle w:val="aff7"/>
      </w:pPr>
    </w:p>
    <w:p w:rsidR="00635A9A" w:rsidRDefault="00635A9A" w:rsidP="00635A9A">
      <w:pPr>
        <w:pStyle w:val="aff7"/>
      </w:pPr>
    </w:p>
    <w:p w:rsidR="00635A9A" w:rsidRDefault="00635A9A" w:rsidP="00635A9A">
      <w:pPr>
        <w:pStyle w:val="aff7"/>
      </w:pPr>
    </w:p>
    <w:p w:rsidR="00635A9A" w:rsidRPr="00635A9A" w:rsidRDefault="00AB0241" w:rsidP="00635A9A">
      <w:pPr>
        <w:pStyle w:val="aff7"/>
      </w:pPr>
      <w:r w:rsidRPr="00635A9A">
        <w:t>Курсовой проект</w:t>
      </w:r>
    </w:p>
    <w:p w:rsidR="00635A9A" w:rsidRDefault="00635A9A" w:rsidP="00635A9A">
      <w:pPr>
        <w:pStyle w:val="aff7"/>
      </w:pPr>
    </w:p>
    <w:p w:rsidR="00635A9A" w:rsidRDefault="00635A9A" w:rsidP="00635A9A">
      <w:pPr>
        <w:pStyle w:val="aff7"/>
      </w:pPr>
    </w:p>
    <w:p w:rsidR="00635A9A" w:rsidRDefault="00635A9A" w:rsidP="00635A9A">
      <w:pPr>
        <w:pStyle w:val="aff7"/>
      </w:pPr>
    </w:p>
    <w:p w:rsidR="00635A9A" w:rsidRDefault="00635A9A" w:rsidP="00635A9A">
      <w:pPr>
        <w:pStyle w:val="aff7"/>
      </w:pPr>
    </w:p>
    <w:p w:rsidR="00635A9A" w:rsidRDefault="00AB0241" w:rsidP="00635A9A">
      <w:pPr>
        <w:pStyle w:val="aff7"/>
        <w:jc w:val="left"/>
      </w:pPr>
      <w:r w:rsidRPr="00635A9A">
        <w:t>Учащийся</w:t>
      </w:r>
      <w:r w:rsidR="00635A9A" w:rsidRPr="00635A9A">
        <w:t>:</w:t>
      </w:r>
      <w:r w:rsidR="00635A9A">
        <w:t xml:space="preserve"> </w:t>
      </w:r>
      <w:r w:rsidRPr="00635A9A">
        <w:t>Марин С</w:t>
      </w:r>
      <w:r w:rsidR="00635A9A" w:rsidRPr="00635A9A">
        <w:t>.</w:t>
      </w:r>
    </w:p>
    <w:p w:rsidR="00635A9A" w:rsidRDefault="00AB0241" w:rsidP="00635A9A">
      <w:pPr>
        <w:pStyle w:val="aff7"/>
        <w:jc w:val="left"/>
      </w:pPr>
      <w:r w:rsidRPr="00635A9A">
        <w:t>Группа</w:t>
      </w:r>
      <w:r w:rsidR="00635A9A" w:rsidRPr="00635A9A">
        <w:t xml:space="preserve">: </w:t>
      </w:r>
      <w:r w:rsidRPr="00635A9A">
        <w:t>472</w:t>
      </w:r>
    </w:p>
    <w:p w:rsidR="00635A9A" w:rsidRDefault="00AB0241" w:rsidP="00635A9A">
      <w:pPr>
        <w:pStyle w:val="aff7"/>
        <w:jc w:val="left"/>
      </w:pPr>
      <w:r w:rsidRPr="00635A9A">
        <w:t>Руководитель курсового</w:t>
      </w:r>
      <w:r w:rsidR="00635A9A">
        <w:t xml:space="preserve"> </w:t>
      </w:r>
    </w:p>
    <w:p w:rsidR="00635A9A" w:rsidRPr="00635A9A" w:rsidRDefault="00AB0241" w:rsidP="00635A9A">
      <w:pPr>
        <w:pStyle w:val="aff7"/>
        <w:jc w:val="left"/>
        <w:rPr>
          <w:i/>
          <w:iCs/>
        </w:rPr>
      </w:pPr>
      <w:r w:rsidRPr="00635A9A">
        <w:t>проектирования</w:t>
      </w:r>
      <w:r w:rsidR="00635A9A" w:rsidRPr="00635A9A">
        <w:t>:</w:t>
      </w:r>
      <w:r w:rsidR="00635A9A">
        <w:t xml:space="preserve"> </w:t>
      </w:r>
      <w:r w:rsidRPr="00635A9A">
        <w:rPr>
          <w:i/>
          <w:iCs/>
        </w:rPr>
        <w:t>Элиадзе Ю</w:t>
      </w:r>
      <w:r w:rsidR="00635A9A">
        <w:rPr>
          <w:i/>
          <w:iCs/>
        </w:rPr>
        <w:t>.А.</w:t>
      </w:r>
    </w:p>
    <w:p w:rsidR="00635A9A" w:rsidRDefault="00635A9A" w:rsidP="00635A9A">
      <w:pPr>
        <w:pStyle w:val="aff"/>
      </w:pPr>
      <w:r>
        <w:br w:type="page"/>
      </w:r>
      <w:r w:rsidR="00AB0241" w:rsidRPr="00635A9A">
        <w:t>Содержание</w:t>
      </w:r>
    </w:p>
    <w:p w:rsidR="00635A9A" w:rsidRDefault="00635A9A" w:rsidP="00635A9A">
      <w:pPr>
        <w:ind w:firstLine="709"/>
        <w:rPr>
          <w:b/>
          <w:bCs/>
          <w:lang w:eastAsia="en-US"/>
        </w:rPr>
      </w:pP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Введение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1. Мониторы на основе ЭЛТ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1.1 Цифровые (</w:t>
      </w:r>
      <w:r w:rsidRPr="0051133B">
        <w:rPr>
          <w:rStyle w:val="af6"/>
          <w:noProof/>
          <w:lang w:val="en-US"/>
        </w:rPr>
        <w:t>TTL</w:t>
      </w:r>
      <w:r w:rsidRPr="0051133B">
        <w:rPr>
          <w:rStyle w:val="af6"/>
          <w:noProof/>
        </w:rPr>
        <w:t>) мониторы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1.2 Монохромные цифровые мониторы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1.3 Цветные (</w:t>
      </w:r>
      <w:r w:rsidRPr="0051133B">
        <w:rPr>
          <w:rStyle w:val="af6"/>
          <w:noProof/>
          <w:lang w:val="en-US"/>
        </w:rPr>
        <w:t>RGB</w:t>
      </w:r>
      <w:r w:rsidRPr="0051133B">
        <w:rPr>
          <w:rStyle w:val="af6"/>
          <w:noProof/>
        </w:rPr>
        <w:t>) цифровые мониторы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1.4 Аналоговые мониторы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1.5 Мультичастотные мониторы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 xml:space="preserve">2. Общая характеристика и описание монитора </w:t>
      </w:r>
      <w:r w:rsidRPr="0051133B">
        <w:rPr>
          <w:rStyle w:val="af6"/>
          <w:noProof/>
          <w:lang w:val="en-US"/>
        </w:rPr>
        <w:t>VIEWS</w:t>
      </w:r>
      <w:r w:rsidRPr="0051133B">
        <w:rPr>
          <w:rStyle w:val="af6"/>
          <w:noProof/>
        </w:rPr>
        <w:t>0</w:t>
      </w:r>
      <w:r w:rsidRPr="0051133B">
        <w:rPr>
          <w:rStyle w:val="af6"/>
          <w:noProof/>
          <w:lang w:val="en-US"/>
        </w:rPr>
        <w:t>NIC</w:t>
      </w:r>
      <w:r w:rsidRPr="0051133B">
        <w:rPr>
          <w:rStyle w:val="af6"/>
          <w:noProof/>
        </w:rPr>
        <w:t>-17</w:t>
      </w:r>
      <w:r w:rsidRPr="0051133B">
        <w:rPr>
          <w:rStyle w:val="af6"/>
          <w:noProof/>
          <w:lang w:val="en-US"/>
        </w:rPr>
        <w:t>GA</w:t>
      </w:r>
      <w:r w:rsidRPr="0051133B">
        <w:rPr>
          <w:rStyle w:val="af6"/>
          <w:noProof/>
        </w:rPr>
        <w:t>/</w:t>
      </w:r>
      <w:r w:rsidRPr="0051133B">
        <w:rPr>
          <w:rStyle w:val="af6"/>
          <w:noProof/>
          <w:lang w:val="en-US"/>
        </w:rPr>
        <w:t>GL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  <w:lang w:val="en-US"/>
        </w:rPr>
        <w:t xml:space="preserve">2.1 </w:t>
      </w:r>
      <w:r w:rsidRPr="0051133B">
        <w:rPr>
          <w:rStyle w:val="af6"/>
          <w:noProof/>
        </w:rPr>
        <w:t>Технические характеристики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3. Особенности конструкции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 xml:space="preserve">3.1 Схема разборки и сборки монитора </w:t>
      </w:r>
      <w:r w:rsidRPr="0051133B">
        <w:rPr>
          <w:rStyle w:val="af6"/>
          <w:noProof/>
          <w:lang w:val="en-US"/>
        </w:rPr>
        <w:t>VIEWSONIC</w:t>
      </w:r>
      <w:r w:rsidRPr="0051133B">
        <w:rPr>
          <w:rStyle w:val="af6"/>
          <w:noProof/>
        </w:rPr>
        <w:t xml:space="preserve"> 17</w:t>
      </w:r>
      <w:r w:rsidRPr="0051133B">
        <w:rPr>
          <w:rStyle w:val="af6"/>
          <w:noProof/>
          <w:lang w:val="en-US"/>
        </w:rPr>
        <w:t>GAA</w:t>
      </w:r>
      <w:r w:rsidRPr="0051133B">
        <w:rPr>
          <w:rStyle w:val="af6"/>
          <w:noProof/>
        </w:rPr>
        <w:t>5</w:t>
      </w:r>
      <w:r w:rsidRPr="0051133B">
        <w:rPr>
          <w:rStyle w:val="af6"/>
          <w:noProof/>
          <w:lang w:val="en-US"/>
        </w:rPr>
        <w:t>L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 xml:space="preserve">4. Структурная схема монитора </w:t>
      </w:r>
      <w:r w:rsidRPr="0051133B">
        <w:rPr>
          <w:rStyle w:val="af6"/>
          <w:noProof/>
          <w:lang w:val="en-US"/>
        </w:rPr>
        <w:t>VIEWSONIC</w:t>
      </w:r>
      <w:r w:rsidRPr="0051133B">
        <w:rPr>
          <w:rStyle w:val="af6"/>
          <w:noProof/>
        </w:rPr>
        <w:t xml:space="preserve"> 17</w:t>
      </w:r>
      <w:r w:rsidRPr="0051133B">
        <w:rPr>
          <w:rStyle w:val="af6"/>
          <w:noProof/>
          <w:lang w:val="en-US"/>
        </w:rPr>
        <w:t>GAJGL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4.1 Структурная схема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4.2 Функциональная схема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4.3 Принципиальная схема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4.4 Тракт обработки видеосигналов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4.5 Система управления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4.6 Процессор разверток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4.7 Выходной каскад кадровой развертки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4.8 Выходной каскад строчной развертки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4.9 Источник высокого напряжения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4.10 Блок формирования напряжения динамической фокусировки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4.11 Схема поворота растра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4.12 Схема размагничивания кинескопа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4.13 Источник питания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4.14 Блок обработки аудиосигналов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5. Спецчасть. Одноплатный логический анализатор для устройства сопряжения (УС)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Заключение</w:t>
      </w:r>
    </w:p>
    <w:p w:rsidR="00FF6BC2" w:rsidRDefault="00FF6BC2">
      <w:pPr>
        <w:pStyle w:val="26"/>
        <w:rPr>
          <w:smallCaps w:val="0"/>
          <w:noProof/>
          <w:sz w:val="24"/>
          <w:szCs w:val="24"/>
          <w:lang w:eastAsia="ru-RU"/>
        </w:rPr>
      </w:pPr>
      <w:r w:rsidRPr="0051133B">
        <w:rPr>
          <w:rStyle w:val="af6"/>
          <w:noProof/>
        </w:rPr>
        <w:t>Литература</w:t>
      </w:r>
    </w:p>
    <w:p w:rsidR="00635A9A" w:rsidRDefault="00635A9A" w:rsidP="00635A9A">
      <w:pPr>
        <w:ind w:firstLine="709"/>
        <w:rPr>
          <w:b/>
          <w:bCs/>
          <w:lang w:eastAsia="en-US"/>
        </w:rPr>
      </w:pPr>
    </w:p>
    <w:p w:rsidR="00635A9A" w:rsidRDefault="00635A9A" w:rsidP="00635A9A">
      <w:pPr>
        <w:pStyle w:val="2"/>
      </w:pPr>
      <w:r>
        <w:br w:type="page"/>
      </w:r>
      <w:bookmarkStart w:id="0" w:name="_Toc271484606"/>
      <w:r>
        <w:t>Введение</w:t>
      </w:r>
      <w:bookmarkEnd w:id="0"/>
    </w:p>
    <w:p w:rsidR="00635A9A" w:rsidRPr="00635A9A" w:rsidRDefault="00635A9A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 точки зрения принципа действия все мониторы для </w:t>
      </w:r>
      <w:r w:rsidRPr="00635A9A">
        <w:rPr>
          <w:lang w:val="en-US" w:eastAsia="en-US"/>
        </w:rPr>
        <w:t>PC</w:t>
      </w:r>
      <w:r w:rsidRPr="00635A9A">
        <w:rPr>
          <w:lang w:eastAsia="en-US"/>
        </w:rPr>
        <w:t xml:space="preserve"> можно разделить на две большие группы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i/>
          <w:iCs/>
          <w:lang w:eastAsia="en-US"/>
        </w:rPr>
      </w:pPr>
      <w:r w:rsidRPr="00635A9A">
        <w:rPr>
          <w:lang w:eastAsia="en-US"/>
        </w:rPr>
        <w:t>Мониторы на основе электронно-лучевой трубки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ЭЛТ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называемой также </w:t>
      </w:r>
      <w:r w:rsidRPr="00635A9A">
        <w:rPr>
          <w:i/>
          <w:iCs/>
          <w:lang w:eastAsia="en-US"/>
        </w:rPr>
        <w:t>кинескопом</w:t>
      </w:r>
      <w:r w:rsidR="00635A9A" w:rsidRPr="00635A9A">
        <w:rPr>
          <w:i/>
          <w:iCs/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Плоскопанельные мониторы, выполненные, как правило, на основе жидких кристаллов, </w:t>
      </w:r>
      <w:r w:rsidR="00635A9A">
        <w:rPr>
          <w:lang w:eastAsia="en-US"/>
        </w:rPr>
        <w:t>т.е.</w:t>
      </w:r>
      <w:r w:rsidR="00635A9A" w:rsidRPr="00635A9A">
        <w:rPr>
          <w:lang w:eastAsia="en-US"/>
        </w:rPr>
        <w:t xml:space="preserve"> </w:t>
      </w:r>
      <w:r w:rsidRPr="00635A9A">
        <w:rPr>
          <w:lang w:eastAsia="en-US"/>
        </w:rPr>
        <w:t>иначе жидкокристаллические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ЖК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или иначе </w:t>
      </w:r>
      <w:r w:rsidRPr="00635A9A">
        <w:rPr>
          <w:lang w:val="en-US" w:eastAsia="en-US"/>
        </w:rPr>
        <w:t>LCD</w:t>
      </w:r>
      <w:r w:rsidRPr="00635A9A">
        <w:rPr>
          <w:lang w:eastAsia="en-US"/>
        </w:rPr>
        <w:t>-мониторы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Liquid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Crystal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Display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данной дипломной работе производится исследование и анализ конструктивных особенностей, технического обслуживания и ремонта ЭЛТ мониторов </w:t>
      </w:r>
      <w:r w:rsidRPr="00635A9A">
        <w:rPr>
          <w:lang w:val="en-US" w:eastAsia="en-US"/>
        </w:rPr>
        <w:t>PANASYNC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SM</w:t>
      </w:r>
      <w:r w:rsidRPr="00635A9A">
        <w:rPr>
          <w:lang w:eastAsia="en-US"/>
        </w:rPr>
        <w:t>70</w:t>
      </w:r>
      <w:r w:rsidR="00635A9A" w:rsidRPr="00635A9A">
        <w:rPr>
          <w:lang w:eastAsia="en-US"/>
        </w:rPr>
        <w:t>.</w:t>
      </w:r>
    </w:p>
    <w:p w:rsidR="00CE7002" w:rsidRPr="00635A9A" w:rsidRDefault="00635A9A" w:rsidP="00635A9A">
      <w:pPr>
        <w:pStyle w:val="2"/>
      </w:pPr>
      <w:r>
        <w:br w:type="page"/>
      </w:r>
      <w:bookmarkStart w:id="1" w:name="_Toc271484607"/>
      <w:r w:rsidR="00CE7002" w:rsidRPr="00635A9A">
        <w:t>1</w:t>
      </w:r>
      <w:r w:rsidRPr="00635A9A">
        <w:t xml:space="preserve">. </w:t>
      </w:r>
      <w:r w:rsidR="00CE7002" w:rsidRPr="00635A9A">
        <w:t>Мониторы на основе ЭЛТ</w:t>
      </w:r>
      <w:bookmarkEnd w:id="1"/>
    </w:p>
    <w:p w:rsidR="00635A9A" w:rsidRDefault="00635A9A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Наиболее распространенными устройствами отображения информации являются мониторы на основе ЭЛТ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Принцип действия таких мониторов мало отличается от принципа действия обычного телевизора и заключается в том, что испускаемый электронной пушкой пучок электронов, попадая на экран, покрытый люминофором, вызывает его свечение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На пути пучка электронов обычно находятся дополнительные электроды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модулятор, регулирующий интенсивность пучка электронов и связанную с ней яркость изображения, фокусирующий электрод, определяющий размер светового пятна, а также размещенные на горловине ЭЛТ катушки отклоняющей системы, позволяющие изменять направление пучка</w:t>
      </w:r>
      <w:r w:rsidR="00635A9A" w:rsidRPr="00635A9A">
        <w:rPr>
          <w:lang w:eastAsia="en-US"/>
        </w:rPr>
        <w:t>.</w:t>
      </w:r>
    </w:p>
    <w:p w:rsidR="00497D88" w:rsidRDefault="00CE7002" w:rsidP="00635A9A">
      <w:pPr>
        <w:ind w:firstLine="709"/>
        <w:rPr>
          <w:i/>
          <w:iCs/>
          <w:lang w:eastAsia="en-US"/>
        </w:rPr>
      </w:pPr>
      <w:r w:rsidRPr="00635A9A">
        <w:rPr>
          <w:lang w:eastAsia="en-US"/>
        </w:rPr>
        <w:t>Любое текстовое или графическое изображение на экране монитора компьютера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так же как и телевизора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состоит из множества дискретных точек люминофора, представляющих собой минимальный элемент изображения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растра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называемых </w:t>
      </w:r>
      <w:r w:rsidRPr="00635A9A">
        <w:rPr>
          <w:i/>
          <w:iCs/>
          <w:lang w:eastAsia="en-US"/>
        </w:rPr>
        <w:t>пикселами</w:t>
      </w:r>
      <w:r w:rsidR="00635A9A" w:rsidRPr="00635A9A">
        <w:rPr>
          <w:i/>
          <w:iCs/>
          <w:lang w:eastAsia="en-US"/>
        </w:rPr>
        <w:t xml:space="preserve">. </w:t>
      </w:r>
    </w:p>
    <w:p w:rsidR="00497D88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Такие мониторы называются </w:t>
      </w:r>
      <w:r w:rsidRPr="00635A9A">
        <w:rPr>
          <w:i/>
          <w:iCs/>
          <w:lang w:eastAsia="en-US"/>
        </w:rPr>
        <w:t>растровыми</w:t>
      </w:r>
      <w:r w:rsidR="00635A9A" w:rsidRPr="00635A9A">
        <w:rPr>
          <w:i/>
          <w:iCs/>
          <w:lang w:eastAsia="en-US"/>
        </w:rPr>
        <w:t xml:space="preserve">. </w:t>
      </w:r>
      <w:r w:rsidRPr="00635A9A">
        <w:rPr>
          <w:lang w:eastAsia="en-US"/>
        </w:rPr>
        <w:t>Электронный луч в этом случае периодически сканирует весь экран, образуя</w:t>
      </w:r>
      <w:r w:rsidR="00497D88">
        <w:rPr>
          <w:lang w:eastAsia="en-US"/>
        </w:rPr>
        <w:t xml:space="preserve"> </w:t>
      </w:r>
      <w:r w:rsidRPr="00635A9A">
        <w:rPr>
          <w:lang w:eastAsia="en-US"/>
        </w:rPr>
        <w:t>на нем близко расположенные строки развертки</w:t>
      </w:r>
      <w:r w:rsidR="00635A9A" w:rsidRPr="00635A9A">
        <w:rPr>
          <w:lang w:eastAsia="en-US"/>
        </w:rPr>
        <w:t xml:space="preserve">. </w:t>
      </w:r>
    </w:p>
    <w:p w:rsidR="00497D88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По мере движения луча по строкам видеосигнал, подаваемый на модулятор, изменяет яркость светового пятна и образует видимое на экране изображение</w:t>
      </w:r>
      <w:r w:rsidR="00635A9A" w:rsidRPr="00635A9A">
        <w:rPr>
          <w:lang w:eastAsia="en-US"/>
        </w:rPr>
        <w:t xml:space="preserve">. 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Разрешающая способность монитора определяется числом элементов изображения, которые он способен воспроизводить по горизонтали и вертикали, например, 640x480 или 1024x768 пикселов</w:t>
      </w:r>
      <w:r w:rsidR="00635A9A" w:rsidRPr="00635A9A">
        <w:rPr>
          <w:lang w:eastAsia="en-US"/>
        </w:rPr>
        <w:t>.</w:t>
      </w:r>
    </w:p>
    <w:p w:rsidR="00497D88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Если в телевизоре видеосигнал, управляющий яркостью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интенсивностью электронного пучка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является аналоговым, </w:t>
      </w:r>
      <w:r w:rsidR="00635A9A">
        <w:rPr>
          <w:lang w:eastAsia="en-US"/>
        </w:rPr>
        <w:t>т.е.</w:t>
      </w:r>
      <w:r w:rsidR="00635A9A" w:rsidRPr="00635A9A">
        <w:rPr>
          <w:lang w:eastAsia="en-US"/>
        </w:rPr>
        <w:t xml:space="preserve"> </w:t>
      </w:r>
      <w:r w:rsidRPr="00635A9A">
        <w:rPr>
          <w:lang w:eastAsia="en-US"/>
        </w:rPr>
        <w:t xml:space="preserve">непрерывным по времени и уровню, то в мониторах </w:t>
      </w:r>
      <w:r w:rsidRPr="00635A9A">
        <w:rPr>
          <w:lang w:val="en-US" w:eastAsia="en-US"/>
        </w:rPr>
        <w:t>PC</w:t>
      </w:r>
      <w:r w:rsidRPr="00635A9A">
        <w:rPr>
          <w:lang w:eastAsia="en-US"/>
        </w:rPr>
        <w:t xml:space="preserve"> может использоваться как аналоговый, так и цифровой видеосигнал</w:t>
      </w:r>
      <w:r w:rsidR="00635A9A" w:rsidRPr="00635A9A">
        <w:rPr>
          <w:lang w:eastAsia="en-US"/>
        </w:rPr>
        <w:t xml:space="preserve">. 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зависимости от этого мониторы на основе ЭЛТ принято разделять на </w:t>
      </w:r>
      <w:r w:rsidRPr="00635A9A">
        <w:rPr>
          <w:i/>
          <w:iCs/>
          <w:lang w:eastAsia="en-US"/>
        </w:rPr>
        <w:t xml:space="preserve">аналоговые </w:t>
      </w:r>
      <w:r w:rsidRPr="00635A9A">
        <w:rPr>
          <w:lang w:eastAsia="en-US"/>
        </w:rPr>
        <w:t xml:space="preserve">и </w:t>
      </w:r>
      <w:r w:rsidRPr="00635A9A">
        <w:rPr>
          <w:i/>
          <w:iCs/>
          <w:lang w:eastAsia="en-US"/>
        </w:rPr>
        <w:t>цифровые</w:t>
      </w:r>
      <w:r w:rsidR="00635A9A" w:rsidRPr="00635A9A">
        <w:rPr>
          <w:i/>
          <w:iCs/>
          <w:lang w:eastAsia="en-US"/>
        </w:rPr>
        <w:t xml:space="preserve">. </w:t>
      </w:r>
      <w:r w:rsidRPr="00635A9A">
        <w:rPr>
          <w:lang w:eastAsia="en-US"/>
        </w:rPr>
        <w:t>Исторически первыми устройствами отображения информации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мониторами для </w:t>
      </w:r>
      <w:r w:rsidRPr="00635A9A">
        <w:rPr>
          <w:lang w:val="en-US" w:eastAsia="en-US"/>
        </w:rPr>
        <w:t>PC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были именно цифровые мониторы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TTL</w:t>
      </w:r>
      <w:r w:rsidR="00635A9A" w:rsidRPr="00635A9A">
        <w:rPr>
          <w:lang w:eastAsia="en-US"/>
        </w:rPr>
        <w:t>).</w:t>
      </w:r>
    </w:p>
    <w:p w:rsidR="00635A9A" w:rsidRDefault="00635A9A" w:rsidP="00635A9A">
      <w:pPr>
        <w:ind w:firstLine="709"/>
        <w:rPr>
          <w:b/>
          <w:bCs/>
          <w:lang w:eastAsia="en-US"/>
        </w:rPr>
      </w:pPr>
    </w:p>
    <w:p w:rsidR="00CE7002" w:rsidRPr="00635A9A" w:rsidRDefault="00635A9A" w:rsidP="00635A9A">
      <w:pPr>
        <w:pStyle w:val="2"/>
      </w:pPr>
      <w:bookmarkStart w:id="2" w:name="_Toc271484608"/>
      <w:r>
        <w:t xml:space="preserve">1.1 </w:t>
      </w:r>
      <w:r w:rsidR="00CE7002" w:rsidRPr="00635A9A">
        <w:t>Цифровые</w:t>
      </w:r>
      <w:r>
        <w:t xml:space="preserve"> (</w:t>
      </w:r>
      <w:r w:rsidR="00CE7002" w:rsidRPr="00635A9A">
        <w:rPr>
          <w:lang w:val="en-US"/>
        </w:rPr>
        <w:t>TTL</w:t>
      </w:r>
      <w:r w:rsidRPr="00635A9A">
        <w:t xml:space="preserve">) </w:t>
      </w:r>
      <w:r w:rsidR="00CE7002" w:rsidRPr="00635A9A">
        <w:t>мониторы</w:t>
      </w:r>
      <w:bookmarkEnd w:id="2"/>
    </w:p>
    <w:p w:rsidR="00635A9A" w:rsidRDefault="00635A9A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Управление цифровыми мониторами осуществляется двоичными сигналами, которые имеют только два значения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логическую единицу</w:t>
      </w:r>
      <w:r w:rsidR="00635A9A" w:rsidRPr="00635A9A">
        <w:rPr>
          <w:lang w:eastAsia="en-US"/>
        </w:rPr>
        <w:t xml:space="preserve"> -</w:t>
      </w:r>
      <w:r w:rsidR="00635A9A">
        <w:rPr>
          <w:lang w:eastAsia="en-US"/>
        </w:rPr>
        <w:t xml:space="preserve"> "</w:t>
      </w:r>
      <w:r w:rsidRPr="00635A9A">
        <w:rPr>
          <w:lang w:eastAsia="en-US"/>
        </w:rPr>
        <w:t>1</w:t>
      </w:r>
      <w:r w:rsidR="00635A9A">
        <w:rPr>
          <w:lang w:eastAsia="en-US"/>
        </w:rPr>
        <w:t xml:space="preserve">" </w:t>
      </w:r>
      <w:r w:rsidRPr="00635A9A">
        <w:rPr>
          <w:lang w:eastAsia="en-US"/>
        </w:rPr>
        <w:t>и логический ноль</w:t>
      </w:r>
      <w:r w:rsidR="00635A9A" w:rsidRPr="00635A9A">
        <w:rPr>
          <w:lang w:eastAsia="en-US"/>
        </w:rPr>
        <w:t xml:space="preserve"> -</w:t>
      </w:r>
      <w:r w:rsidR="00635A9A">
        <w:rPr>
          <w:lang w:eastAsia="en-US"/>
        </w:rPr>
        <w:t xml:space="preserve"> "</w:t>
      </w:r>
      <w:r w:rsidRPr="00635A9A">
        <w:rPr>
          <w:lang w:eastAsia="en-US"/>
        </w:rPr>
        <w:t>О</w:t>
      </w:r>
      <w:r w:rsidR="00635A9A">
        <w:rPr>
          <w:lang w:eastAsia="en-US"/>
        </w:rPr>
        <w:t>" ("</w:t>
      </w:r>
      <w:r w:rsidRPr="00635A9A">
        <w:rPr>
          <w:lang w:eastAsia="en-US"/>
        </w:rPr>
        <w:t>да</w:t>
      </w:r>
      <w:r w:rsidR="00635A9A">
        <w:rPr>
          <w:lang w:eastAsia="en-US"/>
        </w:rPr>
        <w:t xml:space="preserve">" </w:t>
      </w:r>
      <w:r w:rsidRPr="00635A9A">
        <w:rPr>
          <w:lang w:eastAsia="en-US"/>
        </w:rPr>
        <w:t>и</w:t>
      </w:r>
      <w:r w:rsidR="00635A9A">
        <w:rPr>
          <w:lang w:eastAsia="en-US"/>
        </w:rPr>
        <w:t xml:space="preserve"> "</w:t>
      </w:r>
      <w:r w:rsidRPr="00635A9A">
        <w:rPr>
          <w:lang w:eastAsia="en-US"/>
        </w:rPr>
        <w:t>нет</w:t>
      </w:r>
      <w:r w:rsidR="00635A9A">
        <w:rPr>
          <w:lang w:eastAsia="en-US"/>
        </w:rPr>
        <w:t>"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Уровню логической единицы соответствует напряжение около 5 В, уровню логического нуля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не более 0,4 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Поскольку такие же уровни логической</w:t>
      </w:r>
      <w:r w:rsidR="00635A9A">
        <w:rPr>
          <w:lang w:eastAsia="en-US"/>
        </w:rPr>
        <w:t xml:space="preserve"> "</w:t>
      </w:r>
      <w:r w:rsidRPr="00635A9A">
        <w:rPr>
          <w:lang w:eastAsia="en-US"/>
        </w:rPr>
        <w:t>1</w:t>
      </w:r>
      <w:r w:rsidR="00635A9A">
        <w:rPr>
          <w:lang w:eastAsia="en-US"/>
        </w:rPr>
        <w:t>" (</w:t>
      </w:r>
      <w:r w:rsidRPr="00635A9A">
        <w:rPr>
          <w:lang w:eastAsia="en-US"/>
        </w:rPr>
        <w:t>2,4</w:t>
      </w:r>
      <w:r w:rsidR="00635A9A" w:rsidRPr="00635A9A">
        <w:rPr>
          <w:lang w:eastAsia="en-US"/>
        </w:rPr>
        <w:t>-</w:t>
      </w:r>
      <w:r w:rsidRPr="00635A9A">
        <w:rPr>
          <w:lang w:eastAsia="en-US"/>
        </w:rPr>
        <w:t>5 В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 логического</w:t>
      </w:r>
      <w:r w:rsidR="00635A9A">
        <w:rPr>
          <w:lang w:eastAsia="en-US"/>
        </w:rPr>
        <w:t xml:space="preserve"> "</w:t>
      </w:r>
      <w:r w:rsidRPr="00635A9A">
        <w:rPr>
          <w:lang w:eastAsia="en-US"/>
        </w:rPr>
        <w:t>0</w:t>
      </w:r>
      <w:r w:rsidR="00635A9A">
        <w:rPr>
          <w:lang w:eastAsia="en-US"/>
        </w:rPr>
        <w:t>" (</w:t>
      </w:r>
      <w:r w:rsidRPr="00635A9A">
        <w:rPr>
          <w:lang w:eastAsia="en-US"/>
        </w:rPr>
        <w:t>0</w:t>
      </w:r>
      <w:r w:rsidR="00635A9A" w:rsidRPr="00635A9A">
        <w:rPr>
          <w:lang w:eastAsia="en-US"/>
        </w:rPr>
        <w:t>-</w:t>
      </w:r>
      <w:r w:rsidRPr="00635A9A">
        <w:rPr>
          <w:lang w:eastAsia="en-US"/>
        </w:rPr>
        <w:t>0,4 В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используются в широко распространенной стандартной серии микросхем на основе транзисторно-транзисторной логики, или </w:t>
      </w:r>
      <w:r w:rsidRPr="00635A9A">
        <w:rPr>
          <w:lang w:val="en-US" w:eastAsia="en-US"/>
        </w:rPr>
        <w:t>TTL</w:t>
      </w:r>
      <w:r w:rsidR="00635A9A">
        <w:rPr>
          <w:lang w:eastAsia="en-US"/>
        </w:rPr>
        <w:t xml:space="preserve"> (</w:t>
      </w:r>
      <w:r w:rsidRPr="00635A9A">
        <w:rPr>
          <w:i/>
          <w:iCs/>
          <w:lang w:val="en-US" w:eastAsia="en-US"/>
        </w:rPr>
        <w:t>Transistor</w:t>
      </w:r>
      <w:r w:rsidRPr="00635A9A">
        <w:rPr>
          <w:i/>
          <w:iCs/>
          <w:lang w:eastAsia="en-US"/>
        </w:rPr>
        <w:t xml:space="preserve"> </w:t>
      </w:r>
      <w:r w:rsidRPr="00635A9A">
        <w:rPr>
          <w:i/>
          <w:iCs/>
          <w:lang w:val="en-US" w:eastAsia="en-US"/>
        </w:rPr>
        <w:t>Transistor</w:t>
      </w:r>
      <w:r w:rsidRPr="00635A9A">
        <w:rPr>
          <w:i/>
          <w:iCs/>
          <w:lang w:eastAsia="en-US"/>
        </w:rPr>
        <w:t xml:space="preserve"> </w:t>
      </w:r>
      <w:r w:rsidRPr="00635A9A">
        <w:rPr>
          <w:i/>
          <w:iCs/>
          <w:lang w:val="en-US" w:eastAsia="en-US"/>
        </w:rPr>
        <w:t>Logic</w:t>
      </w:r>
      <w:r w:rsidR="00635A9A" w:rsidRPr="00635A9A">
        <w:rPr>
          <w:i/>
          <w:iCs/>
          <w:lang w:eastAsia="en-US"/>
        </w:rPr>
        <w:t xml:space="preserve"> - </w:t>
      </w:r>
      <w:r w:rsidRPr="00635A9A">
        <w:rPr>
          <w:lang w:eastAsia="en-US"/>
        </w:rPr>
        <w:t>транзисторно-транзисторная логика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цифровые мониторы часто называют </w:t>
      </w:r>
      <w:r w:rsidRPr="00635A9A">
        <w:rPr>
          <w:lang w:val="en-US" w:eastAsia="en-US"/>
        </w:rPr>
        <w:t>TTL</w:t>
      </w:r>
      <w:r w:rsidRPr="00635A9A">
        <w:rPr>
          <w:lang w:eastAsia="en-US"/>
        </w:rPr>
        <w:t>-мониторами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Первые </w:t>
      </w:r>
      <w:r w:rsidRPr="00635A9A">
        <w:rPr>
          <w:lang w:val="en-US" w:eastAsia="en-US"/>
        </w:rPr>
        <w:t>TTL</w:t>
      </w:r>
      <w:r w:rsidRPr="00635A9A">
        <w:rPr>
          <w:lang w:eastAsia="en-US"/>
        </w:rPr>
        <w:t>-мониторы были монохромными, более поздние модели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цветными</w:t>
      </w:r>
      <w:r w:rsidR="00635A9A" w:rsidRPr="00635A9A">
        <w:rPr>
          <w:lang w:eastAsia="en-US"/>
        </w:rPr>
        <w:t>.</w:t>
      </w:r>
    </w:p>
    <w:p w:rsidR="00635A9A" w:rsidRDefault="00635A9A" w:rsidP="00635A9A">
      <w:pPr>
        <w:ind w:firstLine="709"/>
        <w:rPr>
          <w:b/>
          <w:bCs/>
          <w:lang w:eastAsia="en-US"/>
        </w:rPr>
      </w:pPr>
    </w:p>
    <w:p w:rsidR="00CE7002" w:rsidRPr="00635A9A" w:rsidRDefault="00635A9A" w:rsidP="00635A9A">
      <w:pPr>
        <w:pStyle w:val="2"/>
      </w:pPr>
      <w:bookmarkStart w:id="3" w:name="_Toc271484609"/>
      <w:r>
        <w:t xml:space="preserve">1.2 </w:t>
      </w:r>
      <w:r w:rsidR="00CE7002" w:rsidRPr="00635A9A">
        <w:t>Монохромные цифровые мониторы</w:t>
      </w:r>
      <w:bookmarkEnd w:id="3"/>
    </w:p>
    <w:p w:rsidR="00635A9A" w:rsidRDefault="00635A9A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i/>
          <w:iCs/>
          <w:lang w:eastAsia="en-US"/>
        </w:rPr>
      </w:pPr>
      <w:r w:rsidRPr="00635A9A">
        <w:rPr>
          <w:lang w:eastAsia="en-US"/>
        </w:rPr>
        <w:t xml:space="preserve">К этой группе относятся монохромные мониторы, сигналы управления которыми формируются графическими картами стандартов </w:t>
      </w:r>
      <w:r w:rsidRPr="00635A9A">
        <w:rPr>
          <w:lang w:val="en-US" w:eastAsia="en-US"/>
        </w:rPr>
        <w:t>MDA</w:t>
      </w:r>
      <w:r w:rsidR="00635A9A">
        <w:rPr>
          <w:lang w:eastAsia="en-US"/>
        </w:rPr>
        <w:t xml:space="preserve"> (</w:t>
      </w:r>
      <w:r w:rsidRPr="00635A9A">
        <w:rPr>
          <w:i/>
          <w:iCs/>
          <w:lang w:val="en-US" w:eastAsia="en-US"/>
        </w:rPr>
        <w:t>Monochrome</w:t>
      </w:r>
      <w:r w:rsidRPr="00635A9A">
        <w:rPr>
          <w:i/>
          <w:iCs/>
          <w:lang w:eastAsia="en-US"/>
        </w:rPr>
        <w:t xml:space="preserve"> </w:t>
      </w:r>
      <w:r w:rsidRPr="00635A9A">
        <w:rPr>
          <w:i/>
          <w:iCs/>
          <w:lang w:val="en-US" w:eastAsia="en-US"/>
        </w:rPr>
        <w:t>Display</w:t>
      </w:r>
      <w:r w:rsidRPr="00635A9A">
        <w:rPr>
          <w:i/>
          <w:iCs/>
          <w:lang w:eastAsia="en-US"/>
        </w:rPr>
        <w:t xml:space="preserve"> </w:t>
      </w:r>
      <w:r w:rsidRPr="00635A9A">
        <w:rPr>
          <w:i/>
          <w:iCs/>
          <w:lang w:val="en-US" w:eastAsia="en-US"/>
        </w:rPr>
        <w:t>Adapter</w:t>
      </w:r>
      <w:r w:rsidR="00635A9A" w:rsidRPr="00635A9A">
        <w:rPr>
          <w:i/>
          <w:iCs/>
          <w:lang w:eastAsia="en-US"/>
        </w:rPr>
        <w:t xml:space="preserve">) </w:t>
      </w:r>
      <w:r w:rsidRPr="00635A9A">
        <w:rPr>
          <w:lang w:eastAsia="en-US"/>
        </w:rPr>
        <w:t xml:space="preserve">или </w:t>
      </w:r>
      <w:r w:rsidRPr="00635A9A">
        <w:rPr>
          <w:lang w:val="en-US" w:eastAsia="en-US"/>
        </w:rPr>
        <w:t>Hercules</w:t>
      </w:r>
      <w:r w:rsidRPr="00635A9A">
        <w:rPr>
          <w:lang w:eastAsia="en-US"/>
        </w:rPr>
        <w:t>, изредка</w:t>
      </w:r>
      <w:r w:rsidR="00635A9A" w:rsidRPr="00635A9A">
        <w:rPr>
          <w:lang w:eastAsia="en-US"/>
        </w:rPr>
        <w:t xml:space="preserve"> - </w:t>
      </w:r>
      <w:r w:rsidRPr="00635A9A">
        <w:rPr>
          <w:lang w:val="en-US" w:eastAsia="en-US"/>
        </w:rPr>
        <w:t>EGA</w:t>
      </w:r>
      <w:r w:rsidR="00635A9A">
        <w:rPr>
          <w:lang w:eastAsia="en-US"/>
        </w:rPr>
        <w:t xml:space="preserve"> (</w:t>
      </w:r>
      <w:r w:rsidRPr="00635A9A">
        <w:rPr>
          <w:i/>
          <w:iCs/>
          <w:lang w:val="en-US" w:eastAsia="en-US"/>
        </w:rPr>
        <w:t>Enhanced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i/>
          <w:iCs/>
          <w:lang w:val="en-US" w:eastAsia="en-US"/>
        </w:rPr>
        <w:t>Graphics</w:t>
      </w:r>
      <w:r w:rsidRPr="00635A9A">
        <w:rPr>
          <w:i/>
          <w:iCs/>
          <w:lang w:eastAsia="en-US"/>
        </w:rPr>
        <w:t xml:space="preserve"> </w:t>
      </w:r>
      <w:r w:rsidRPr="00635A9A">
        <w:rPr>
          <w:i/>
          <w:iCs/>
          <w:lang w:val="en-US" w:eastAsia="en-US"/>
        </w:rPr>
        <w:t>Adapter</w:t>
      </w:r>
      <w:r w:rsidR="00635A9A" w:rsidRPr="00635A9A">
        <w:rPr>
          <w:i/>
          <w:iCs/>
          <w:lang w:eastAsia="en-US"/>
        </w:rPr>
        <w:t xml:space="preserve">). </w:t>
      </w:r>
      <w:r w:rsidRPr="00635A9A">
        <w:rPr>
          <w:lang w:eastAsia="en-US"/>
        </w:rPr>
        <w:t>Уже из самого названия</w:t>
      </w:r>
      <w:r w:rsidR="00635A9A">
        <w:rPr>
          <w:lang w:eastAsia="en-US"/>
        </w:rPr>
        <w:t xml:space="preserve"> "</w:t>
      </w:r>
      <w:r w:rsidRPr="00635A9A">
        <w:rPr>
          <w:lang w:eastAsia="en-US"/>
        </w:rPr>
        <w:t>монохромный</w:t>
      </w:r>
      <w:r w:rsidR="00635A9A">
        <w:rPr>
          <w:lang w:eastAsia="en-US"/>
        </w:rPr>
        <w:t xml:space="preserve">" </w:t>
      </w:r>
      <w:r w:rsidRPr="00635A9A">
        <w:rPr>
          <w:lang w:eastAsia="en-US"/>
        </w:rPr>
        <w:t>ясно, что точка на экране может быть только светлой или темной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 лучшем случае точки могут различаться еще и своей яркостью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Монитор </w:t>
      </w:r>
      <w:r w:rsidRPr="00635A9A">
        <w:rPr>
          <w:lang w:val="en-US" w:eastAsia="en-US"/>
        </w:rPr>
        <w:t>Hercules</w:t>
      </w:r>
      <w:r w:rsidRPr="00635A9A">
        <w:rPr>
          <w:lang w:eastAsia="en-US"/>
        </w:rPr>
        <w:t xml:space="preserve"> формирует изображение только в виде светлых и темных точек с разрешением 720x350</w:t>
      </w:r>
      <w:r w:rsidR="00635A9A" w:rsidRPr="00635A9A">
        <w:rPr>
          <w:lang w:eastAsia="en-US"/>
        </w:rPr>
        <w:t xml:space="preserve">; </w:t>
      </w:r>
      <w:r w:rsidRPr="00635A9A">
        <w:rPr>
          <w:lang w:eastAsia="en-US"/>
        </w:rPr>
        <w:t xml:space="preserve">растр на его экране появляется только при подключении к </w:t>
      </w:r>
      <w:r w:rsidRPr="00635A9A">
        <w:rPr>
          <w:lang w:val="en-US" w:eastAsia="en-US"/>
        </w:rPr>
        <w:t>PC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Это происходит потому, что блок развертки монитора генерирует сигналы для отклоняющей системы только при наличии внешних синхроимпульсов от видеоадаптера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Поскольку ЭЛТ монохромного монитора имеет только одну электронную пушку, она меньше цветных ЭЛТ, благодаря чему мониторы </w:t>
      </w:r>
      <w:r w:rsidRPr="00635A9A">
        <w:rPr>
          <w:lang w:val="en-US" w:eastAsia="en-US"/>
        </w:rPr>
        <w:t>Hercules</w:t>
      </w:r>
      <w:r w:rsidRPr="00635A9A">
        <w:rPr>
          <w:lang w:eastAsia="en-US"/>
        </w:rPr>
        <w:t xml:space="preserve"> компактнее и легче других мониторов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Кроме того, монохромный монитор работает с более низким анодным напряжением, чем цветной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15 кВ против 21</w:t>
      </w:r>
      <w:r w:rsidR="00635A9A" w:rsidRPr="00635A9A">
        <w:rPr>
          <w:lang w:eastAsia="en-US"/>
        </w:rPr>
        <w:t>-</w:t>
      </w:r>
      <w:r w:rsidRPr="00635A9A">
        <w:rPr>
          <w:lang w:eastAsia="en-US"/>
        </w:rPr>
        <w:t>25 кВ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поэтому потребляемая им мощность значительно ниже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30 Вт вместо 80</w:t>
      </w:r>
      <w:r w:rsidR="00635A9A" w:rsidRPr="00635A9A">
        <w:rPr>
          <w:lang w:eastAsia="en-US"/>
        </w:rPr>
        <w:t>-</w:t>
      </w:r>
      <w:r w:rsidRPr="00635A9A">
        <w:rPr>
          <w:lang w:eastAsia="en-US"/>
        </w:rPr>
        <w:t>90 Вт у цветных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Эти значения приводятся на обратной стороне корпуса монитора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val="en-US" w:eastAsia="en-US"/>
        </w:rPr>
        <w:t>TTL</w:t>
      </w:r>
      <w:r w:rsidRPr="00635A9A">
        <w:rPr>
          <w:lang w:eastAsia="en-US"/>
        </w:rPr>
        <w:t xml:space="preserve">-мониторы можно отличить от аналоговых также по количеству контактов на разъеме для подключения к </w:t>
      </w:r>
      <w:r w:rsidRPr="00635A9A">
        <w:rPr>
          <w:lang w:val="en-US" w:eastAsia="en-US"/>
        </w:rPr>
        <w:t>PC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 xml:space="preserve">все они имеют двухрядный 9-контактный штекер типа </w:t>
      </w:r>
      <w:r w:rsidRPr="00635A9A">
        <w:rPr>
          <w:lang w:val="en-US" w:eastAsia="en-US"/>
        </w:rPr>
        <w:t>D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вилка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тогда как аналоговые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VGA</w:t>
      </w:r>
      <w:r w:rsidRPr="00635A9A">
        <w:rPr>
          <w:lang w:eastAsia="en-US"/>
        </w:rPr>
        <w:t xml:space="preserve"> и выше</w:t>
      </w:r>
      <w:r w:rsidR="00635A9A" w:rsidRPr="00635A9A">
        <w:rPr>
          <w:lang w:eastAsia="en-US"/>
        </w:rPr>
        <w:t xml:space="preserve">) - </w:t>
      </w:r>
      <w:r w:rsidRPr="00635A9A">
        <w:rPr>
          <w:lang w:eastAsia="en-US"/>
        </w:rPr>
        <w:t>трехрядный 15-контактный</w:t>
      </w:r>
      <w:r w:rsidR="00635A9A" w:rsidRPr="00635A9A">
        <w:rPr>
          <w:lang w:eastAsia="en-US"/>
        </w:rPr>
        <w:t>.</w:t>
      </w:r>
    </w:p>
    <w:p w:rsidR="00635A9A" w:rsidRDefault="00635A9A" w:rsidP="00635A9A">
      <w:pPr>
        <w:ind w:firstLine="709"/>
        <w:rPr>
          <w:b/>
          <w:bCs/>
          <w:lang w:eastAsia="en-US"/>
        </w:rPr>
      </w:pPr>
    </w:p>
    <w:p w:rsidR="00CE7002" w:rsidRPr="00635A9A" w:rsidRDefault="00635A9A" w:rsidP="00635A9A">
      <w:pPr>
        <w:pStyle w:val="2"/>
      </w:pPr>
      <w:bookmarkStart w:id="4" w:name="_Toc271484610"/>
      <w:r>
        <w:t xml:space="preserve">1.3 </w:t>
      </w:r>
      <w:r w:rsidR="00CE7002" w:rsidRPr="00635A9A">
        <w:t>Цветные</w:t>
      </w:r>
      <w:r>
        <w:t xml:space="preserve"> (</w:t>
      </w:r>
      <w:r w:rsidR="00CE7002" w:rsidRPr="00635A9A">
        <w:rPr>
          <w:lang w:val="en-US"/>
        </w:rPr>
        <w:t>RGB</w:t>
      </w:r>
      <w:r w:rsidRPr="00635A9A">
        <w:t xml:space="preserve">) </w:t>
      </w:r>
      <w:r w:rsidR="00CE7002" w:rsidRPr="00635A9A">
        <w:t>цифровые мониторы</w:t>
      </w:r>
      <w:bookmarkEnd w:id="4"/>
    </w:p>
    <w:p w:rsidR="00635A9A" w:rsidRDefault="00635A9A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Поскольку кинескоп цветного монитора имеет не одну, а три электронные пушки для красного</w:t>
      </w:r>
      <w:r w:rsidR="00635A9A">
        <w:rPr>
          <w:lang w:eastAsia="en-US"/>
        </w:rPr>
        <w:t xml:space="preserve"> (</w:t>
      </w:r>
      <w:r w:rsidRPr="00635A9A">
        <w:rPr>
          <w:i/>
          <w:iCs/>
          <w:lang w:val="en-US" w:eastAsia="en-US"/>
        </w:rPr>
        <w:t>Red</w:t>
      </w:r>
      <w:r w:rsidR="00635A9A" w:rsidRPr="00635A9A">
        <w:rPr>
          <w:i/>
          <w:iCs/>
          <w:lang w:eastAsia="en-US"/>
        </w:rPr>
        <w:t>),</w:t>
      </w:r>
      <w:r w:rsidRPr="00635A9A">
        <w:rPr>
          <w:i/>
          <w:iCs/>
          <w:lang w:eastAsia="en-US"/>
        </w:rPr>
        <w:t xml:space="preserve"> </w:t>
      </w:r>
      <w:r w:rsidRPr="00635A9A">
        <w:rPr>
          <w:lang w:eastAsia="en-US"/>
        </w:rPr>
        <w:t>зеленого</w:t>
      </w:r>
      <w:r w:rsidR="00635A9A">
        <w:rPr>
          <w:lang w:eastAsia="en-US"/>
        </w:rPr>
        <w:t xml:space="preserve"> (</w:t>
      </w:r>
      <w:r w:rsidRPr="00635A9A">
        <w:rPr>
          <w:i/>
          <w:iCs/>
          <w:lang w:val="en-US" w:eastAsia="en-US"/>
        </w:rPr>
        <w:t>Green</w:t>
      </w:r>
      <w:r w:rsidR="00635A9A" w:rsidRPr="00635A9A">
        <w:rPr>
          <w:i/>
          <w:iCs/>
          <w:lang w:eastAsia="en-US"/>
        </w:rPr>
        <w:t xml:space="preserve">) </w:t>
      </w:r>
      <w:r w:rsidRPr="00635A9A">
        <w:rPr>
          <w:lang w:eastAsia="en-US"/>
        </w:rPr>
        <w:t>и синего</w:t>
      </w:r>
      <w:r w:rsidR="00635A9A">
        <w:rPr>
          <w:lang w:eastAsia="en-US"/>
        </w:rPr>
        <w:t xml:space="preserve"> (</w:t>
      </w:r>
      <w:r w:rsidRPr="00635A9A">
        <w:rPr>
          <w:i/>
          <w:iCs/>
          <w:lang w:val="en-US" w:eastAsia="en-US"/>
        </w:rPr>
        <w:t>Blue</w:t>
      </w:r>
      <w:r w:rsidR="00635A9A" w:rsidRPr="00635A9A">
        <w:rPr>
          <w:i/>
          <w:iCs/>
          <w:lang w:eastAsia="en-US"/>
        </w:rPr>
        <w:t xml:space="preserve">) </w:t>
      </w:r>
      <w:r w:rsidRPr="00635A9A">
        <w:rPr>
          <w:lang w:eastAsia="en-US"/>
        </w:rPr>
        <w:t xml:space="preserve">цветов с раздельным управлением, его также называют </w:t>
      </w:r>
      <w:r w:rsidRPr="00635A9A">
        <w:rPr>
          <w:i/>
          <w:iCs/>
          <w:lang w:val="en-US" w:eastAsia="en-US"/>
        </w:rPr>
        <w:t>RGB</w:t>
      </w:r>
      <w:r w:rsidRPr="00635A9A">
        <w:rPr>
          <w:i/>
          <w:iCs/>
          <w:lang w:eastAsia="en-US"/>
        </w:rPr>
        <w:t>-монитором</w:t>
      </w:r>
      <w:r w:rsidR="00635A9A" w:rsidRPr="00635A9A">
        <w:rPr>
          <w:i/>
          <w:iCs/>
          <w:lang w:eastAsia="en-US"/>
        </w:rPr>
        <w:t xml:space="preserve">. </w:t>
      </w:r>
      <w:r w:rsidRPr="00635A9A">
        <w:rPr>
          <w:lang w:eastAsia="en-US"/>
        </w:rPr>
        <w:t xml:space="preserve">Заметим, что современные аналоговые мониторы также являются </w:t>
      </w:r>
      <w:r w:rsidRPr="00635A9A">
        <w:rPr>
          <w:lang w:val="en-US" w:eastAsia="en-US"/>
        </w:rPr>
        <w:t>RGB</w:t>
      </w:r>
      <w:r w:rsidRPr="00635A9A">
        <w:rPr>
          <w:lang w:eastAsia="en-US"/>
        </w:rPr>
        <w:t>-мониторами, поскольку термин</w:t>
      </w:r>
      <w:r w:rsidR="00635A9A">
        <w:rPr>
          <w:lang w:eastAsia="en-US"/>
        </w:rPr>
        <w:t xml:space="preserve"> "</w:t>
      </w:r>
      <w:r w:rsidRPr="00635A9A">
        <w:rPr>
          <w:lang w:val="en-US" w:eastAsia="en-US"/>
        </w:rPr>
        <w:t>RGB</w:t>
      </w:r>
      <w:r w:rsidRPr="00635A9A">
        <w:rPr>
          <w:lang w:eastAsia="en-US"/>
        </w:rPr>
        <w:t>-монитор</w:t>
      </w:r>
      <w:r w:rsidR="00635A9A">
        <w:rPr>
          <w:lang w:eastAsia="en-US"/>
        </w:rPr>
        <w:t xml:space="preserve">" </w:t>
      </w:r>
      <w:r w:rsidRPr="00635A9A">
        <w:rPr>
          <w:lang w:eastAsia="en-US"/>
        </w:rPr>
        <w:t>обозначает только тот факт, что сигналы основных цветов подаются на монитор независимо, по трем отдельным проводам, при этом характер сигнала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цифровой или аналоговый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значения не имее</w:t>
      </w:r>
      <w:r w:rsidR="00635A9A">
        <w:rPr>
          <w:lang w:eastAsia="en-US"/>
        </w:rPr>
        <w:t>т.д.</w:t>
      </w:r>
      <w:r w:rsidRPr="00635A9A">
        <w:rPr>
          <w:lang w:eastAsia="en-US"/>
        </w:rPr>
        <w:t>анный термин был введен для того, чтобы отличать такие мониторы от более ранних моделей цветных мониторов, управление</w:t>
      </w:r>
      <w:r w:rsidR="00635A9A">
        <w:rPr>
          <w:lang w:eastAsia="en-US"/>
        </w:rPr>
        <w:t xml:space="preserve"> </w:t>
      </w:r>
      <w:r w:rsidRPr="00635A9A">
        <w:rPr>
          <w:lang w:eastAsia="en-US"/>
        </w:rPr>
        <w:t>которыми, подобно телевизору, осуществлялось композитным</w:t>
      </w:r>
      <w:r w:rsidR="00635A9A">
        <w:rPr>
          <w:lang w:eastAsia="en-US"/>
        </w:rPr>
        <w:t xml:space="preserve"> </w:t>
      </w:r>
      <w:r w:rsidRPr="00635A9A">
        <w:rPr>
          <w:lang w:eastAsia="en-US"/>
        </w:rPr>
        <w:t>видеосигналом, несущим информацию о яркости и цветности и передававшимся по одному проводу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В частности, такой композитный видеосигнал может формировать видеоадаптер </w:t>
      </w:r>
      <w:r w:rsidRPr="00635A9A">
        <w:rPr>
          <w:lang w:val="en-US" w:eastAsia="en-US"/>
        </w:rPr>
        <w:t>CGA</w:t>
      </w:r>
      <w:r w:rsidR="00635A9A">
        <w:rPr>
          <w:lang w:eastAsia="en-US"/>
        </w:rPr>
        <w:t xml:space="preserve"> (</w:t>
      </w:r>
      <w:r w:rsidRPr="00635A9A">
        <w:rPr>
          <w:i/>
          <w:iCs/>
          <w:lang w:val="en-US" w:eastAsia="en-US"/>
        </w:rPr>
        <w:t>Color</w:t>
      </w:r>
      <w:r w:rsidRPr="00635A9A">
        <w:rPr>
          <w:i/>
          <w:iCs/>
          <w:lang w:eastAsia="en-US"/>
        </w:rPr>
        <w:t xml:space="preserve"> </w:t>
      </w:r>
      <w:r w:rsidRPr="00635A9A">
        <w:rPr>
          <w:i/>
          <w:iCs/>
          <w:lang w:val="en-US" w:eastAsia="en-US"/>
        </w:rPr>
        <w:t>Graphic</w:t>
      </w:r>
      <w:r w:rsidRPr="00635A9A">
        <w:rPr>
          <w:i/>
          <w:iCs/>
          <w:lang w:eastAsia="en-US"/>
        </w:rPr>
        <w:t xml:space="preserve"> </w:t>
      </w:r>
      <w:r w:rsidRPr="00635A9A">
        <w:rPr>
          <w:i/>
          <w:iCs/>
          <w:lang w:val="en-US" w:eastAsia="en-US"/>
        </w:rPr>
        <w:t>Adapter</w:t>
      </w:r>
      <w:r w:rsidR="00635A9A" w:rsidRPr="00635A9A">
        <w:rPr>
          <w:i/>
          <w:iCs/>
          <w:lang w:eastAsia="en-US"/>
        </w:rPr>
        <w:t>),</w:t>
      </w:r>
      <w:r w:rsidRPr="00635A9A">
        <w:rPr>
          <w:i/>
          <w:iCs/>
          <w:lang w:eastAsia="en-US"/>
        </w:rPr>
        <w:t xml:space="preserve"> </w:t>
      </w:r>
      <w:r w:rsidRPr="00635A9A">
        <w:rPr>
          <w:lang w:eastAsia="en-US"/>
        </w:rPr>
        <w:t xml:space="preserve">для чего на нем имеется специальный коаксиальный разъем типа </w:t>
      </w:r>
      <w:r w:rsidRPr="00635A9A">
        <w:rPr>
          <w:lang w:val="en-US" w:eastAsia="en-US"/>
        </w:rPr>
        <w:t>RCA</w:t>
      </w:r>
      <w:r w:rsidRPr="00635A9A">
        <w:rPr>
          <w:lang w:eastAsia="en-US"/>
        </w:rPr>
        <w:t>, также известный под названием</w:t>
      </w:r>
      <w:r w:rsidR="00635A9A">
        <w:rPr>
          <w:lang w:eastAsia="en-US"/>
        </w:rPr>
        <w:t xml:space="preserve"> "</w:t>
      </w:r>
      <w:r w:rsidRPr="00635A9A">
        <w:rPr>
          <w:lang w:eastAsia="en-US"/>
        </w:rPr>
        <w:t>тюльпан</w:t>
      </w:r>
      <w:r w:rsidR="00635A9A">
        <w:rPr>
          <w:lang w:eastAsia="en-US"/>
        </w:rPr>
        <w:t>".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Цифровые </w:t>
      </w:r>
      <w:r w:rsidRPr="00635A9A">
        <w:rPr>
          <w:lang w:val="en-US" w:eastAsia="en-US"/>
        </w:rPr>
        <w:t>RGB</w:t>
      </w:r>
      <w:r w:rsidRPr="00635A9A">
        <w:rPr>
          <w:lang w:eastAsia="en-US"/>
        </w:rPr>
        <w:t xml:space="preserve">-мониторы предназначены для подключения к видеокартам стандарта </w:t>
      </w:r>
      <w:r w:rsidRPr="00635A9A">
        <w:rPr>
          <w:lang w:val="en-US" w:eastAsia="en-US"/>
        </w:rPr>
        <w:t>CGA</w:t>
      </w:r>
      <w:r w:rsidRPr="00635A9A">
        <w:rPr>
          <w:lang w:eastAsia="en-US"/>
        </w:rPr>
        <w:t xml:space="preserve"> и </w:t>
      </w:r>
      <w:r w:rsidRPr="00635A9A">
        <w:rPr>
          <w:lang w:val="en-US" w:eastAsia="en-US"/>
        </w:rPr>
        <w:t>EGA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Размер палитры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максимально возможное количество отображаемых цветов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каждого из мониторов определяется количеством двоичных сигналов, используемых для управления электронными пушками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Видеосигнал на монитор </w:t>
      </w:r>
      <w:r w:rsidRPr="00635A9A">
        <w:rPr>
          <w:lang w:val="en-US" w:eastAsia="en-US"/>
        </w:rPr>
        <w:t>CGA</w:t>
      </w:r>
      <w:r w:rsidRPr="00635A9A">
        <w:rPr>
          <w:lang w:eastAsia="en-US"/>
        </w:rPr>
        <w:t xml:space="preserve"> подается по четырем проводам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трем основным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, </w:t>
      </w:r>
      <w:r w:rsidRPr="00635A9A">
        <w:rPr>
          <w:lang w:val="en-US" w:eastAsia="en-US"/>
        </w:rPr>
        <w:t>G</w:t>
      </w:r>
      <w:r w:rsidRPr="00635A9A">
        <w:rPr>
          <w:lang w:eastAsia="en-US"/>
        </w:rPr>
        <w:t>, В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 одному дополнительному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Intensity</w:t>
      </w:r>
      <w:r w:rsidRPr="00635A9A">
        <w:rPr>
          <w:lang w:eastAsia="en-US"/>
        </w:rPr>
        <w:t xml:space="preserve">, или </w:t>
      </w:r>
      <w:r w:rsidRPr="00635A9A">
        <w:rPr>
          <w:lang w:val="en-US" w:eastAsia="en-US"/>
        </w:rPr>
        <w:t>I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Сигнал </w:t>
      </w:r>
      <w:r w:rsidRPr="00635A9A">
        <w:rPr>
          <w:lang w:val="en-US" w:eastAsia="en-US"/>
        </w:rPr>
        <w:t>I</w:t>
      </w:r>
      <w:r w:rsidRPr="00635A9A">
        <w:rPr>
          <w:lang w:eastAsia="en-US"/>
        </w:rPr>
        <w:t xml:space="preserve"> изменяет интенсивность электронных пучков, излучаемых всеми тремя пушками одновременно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В этом случае говорят о цветовой модели </w:t>
      </w:r>
      <w:r w:rsidRPr="00635A9A">
        <w:rPr>
          <w:lang w:val="en-US" w:eastAsia="en-US"/>
        </w:rPr>
        <w:t>IRGB</w:t>
      </w:r>
      <w:r w:rsidRPr="00635A9A">
        <w:rPr>
          <w:lang w:eastAsia="en-US"/>
        </w:rPr>
        <w:t>, позволяющей отобразить 2</w:t>
      </w:r>
      <w:r w:rsidRPr="00635A9A">
        <w:rPr>
          <w:vertAlign w:val="superscript"/>
          <w:lang w:eastAsia="en-US"/>
        </w:rPr>
        <w:t>4</w:t>
      </w:r>
      <w:r w:rsidRPr="00635A9A">
        <w:rPr>
          <w:lang w:eastAsia="en-US"/>
        </w:rPr>
        <w:t xml:space="preserve"> = 16 цветов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На монитор </w:t>
      </w:r>
      <w:r w:rsidRPr="00635A9A">
        <w:rPr>
          <w:lang w:val="en-US" w:eastAsia="en-US"/>
        </w:rPr>
        <w:t>EGA</w:t>
      </w:r>
      <w:r w:rsidRPr="00635A9A">
        <w:rPr>
          <w:lang w:eastAsia="en-US"/>
        </w:rPr>
        <w:t xml:space="preserve"> видеосигнал подается уже по шести проводам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сигналы трех основных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, </w:t>
      </w:r>
      <w:r w:rsidRPr="00635A9A">
        <w:rPr>
          <w:lang w:val="en-US" w:eastAsia="en-US"/>
        </w:rPr>
        <w:t>G</w:t>
      </w:r>
      <w:r w:rsidRPr="00635A9A">
        <w:rPr>
          <w:lang w:eastAsia="en-US"/>
        </w:rPr>
        <w:t>, В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 трех дополнительных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г, </w:t>
      </w:r>
      <w:r w:rsidRPr="00635A9A">
        <w:rPr>
          <w:lang w:val="en-US" w:eastAsia="en-US"/>
        </w:rPr>
        <w:t>g</w:t>
      </w:r>
      <w:r w:rsidRPr="00635A9A">
        <w:rPr>
          <w:lang w:eastAsia="en-US"/>
        </w:rPr>
        <w:t xml:space="preserve">, </w:t>
      </w:r>
      <w:r w:rsidRPr="00635A9A">
        <w:rPr>
          <w:lang w:val="en-US" w:eastAsia="en-US"/>
        </w:rPr>
        <w:t>b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цветов, позволяющие индивидуально регулировать интенсивность электронного пучка каждой пушки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Такая модель называется </w:t>
      </w:r>
      <w:r w:rsidRPr="00635A9A">
        <w:rPr>
          <w:lang w:val="en-US" w:eastAsia="en-US"/>
        </w:rPr>
        <w:t>RrGgBg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Она позволяет отобразить 2</w:t>
      </w:r>
      <w:r w:rsidRPr="00635A9A">
        <w:rPr>
          <w:vertAlign w:val="superscript"/>
          <w:lang w:eastAsia="en-US"/>
        </w:rPr>
        <w:t>6</w:t>
      </w:r>
      <w:r w:rsidRPr="00635A9A">
        <w:rPr>
          <w:lang w:eastAsia="en-US"/>
        </w:rPr>
        <w:t xml:space="preserve"> = 64 оттенка цвета, однако ее возможности использованы в видеосистеме </w:t>
      </w:r>
      <w:r w:rsidRPr="00635A9A">
        <w:rPr>
          <w:lang w:val="en-US" w:eastAsia="en-US"/>
        </w:rPr>
        <w:t>EGA</w:t>
      </w:r>
      <w:r w:rsidRPr="00635A9A">
        <w:rPr>
          <w:lang w:eastAsia="en-US"/>
        </w:rPr>
        <w:t xml:space="preserve"> лишь частично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из-за ограниченного объема видеопамяти для кодирования цвета пиксела используется не более 4 бит, поэтому одновременно можно отобразить только 16 цветов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Помимо цветного, цифровые </w:t>
      </w:r>
      <w:r w:rsidRPr="00635A9A">
        <w:rPr>
          <w:lang w:val="en-US" w:eastAsia="en-US"/>
        </w:rPr>
        <w:t>RGB</w:t>
      </w:r>
      <w:r w:rsidRPr="00635A9A">
        <w:rPr>
          <w:lang w:eastAsia="en-US"/>
        </w:rPr>
        <w:t>-мониторы поддерживают и монохромный режим работы с отображением до 16 градаций серого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 этом случае сигналы трех цветов имеют одинаковую интенсивность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Цифровые </w:t>
      </w:r>
      <w:r w:rsidRPr="00635A9A">
        <w:rPr>
          <w:lang w:val="en-US" w:eastAsia="en-US"/>
        </w:rPr>
        <w:t>RGB</w:t>
      </w:r>
      <w:r w:rsidRPr="00635A9A">
        <w:rPr>
          <w:lang w:eastAsia="en-US"/>
        </w:rPr>
        <w:t>-мониторы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 частности, </w:t>
      </w:r>
      <w:r w:rsidRPr="00635A9A">
        <w:rPr>
          <w:lang w:val="en-US" w:eastAsia="en-US"/>
        </w:rPr>
        <w:t>CGA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по сравнению с мониторами </w:t>
      </w:r>
      <w:r w:rsidRPr="00635A9A">
        <w:rPr>
          <w:lang w:val="en-US" w:eastAsia="en-US"/>
        </w:rPr>
        <w:t>Hercules</w:t>
      </w:r>
      <w:r w:rsidRPr="00635A9A">
        <w:rPr>
          <w:lang w:eastAsia="en-US"/>
        </w:rPr>
        <w:t xml:space="preserve"> имеют меньшее разрешение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Назначение контактов разъемов мониторов </w:t>
      </w:r>
      <w:r w:rsidRPr="00635A9A">
        <w:rPr>
          <w:lang w:val="en-US" w:eastAsia="en-US"/>
        </w:rPr>
        <w:t>CGA</w:t>
      </w:r>
      <w:r w:rsidRPr="00635A9A">
        <w:rPr>
          <w:lang w:eastAsia="en-US"/>
        </w:rPr>
        <w:t xml:space="preserve"> и </w:t>
      </w:r>
      <w:r w:rsidRPr="00635A9A">
        <w:rPr>
          <w:lang w:val="en-US" w:eastAsia="en-US"/>
        </w:rPr>
        <w:t>EGA</w:t>
      </w:r>
      <w:r w:rsidRPr="00635A9A">
        <w:rPr>
          <w:lang w:eastAsia="en-US"/>
        </w:rPr>
        <w:t xml:space="preserve"> приведено в табл</w:t>
      </w:r>
      <w:r w:rsidR="00635A9A">
        <w:rPr>
          <w:lang w:eastAsia="en-US"/>
        </w:rPr>
        <w:t>.1</w:t>
      </w:r>
      <w:r w:rsidRPr="00635A9A">
        <w:rPr>
          <w:lang w:eastAsia="en-US"/>
        </w:rPr>
        <w:t xml:space="preserve"> и 2 соответственно</w:t>
      </w:r>
      <w:r w:rsidR="00635A9A" w:rsidRPr="00635A9A">
        <w:rPr>
          <w:lang w:eastAsia="en-US"/>
        </w:rPr>
        <w:t>.</w:t>
      </w:r>
    </w:p>
    <w:p w:rsidR="00635A9A" w:rsidRDefault="00635A9A" w:rsidP="00635A9A">
      <w:pPr>
        <w:ind w:firstLine="709"/>
        <w:rPr>
          <w:b/>
          <w:bCs/>
          <w:i/>
          <w:iCs/>
          <w:lang w:eastAsia="en-US"/>
        </w:rPr>
      </w:pP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b/>
          <w:bCs/>
          <w:i/>
          <w:iCs/>
          <w:lang w:eastAsia="en-US"/>
        </w:rPr>
        <w:t>Таблица</w:t>
      </w:r>
      <w:r w:rsidR="00635A9A">
        <w:rPr>
          <w:b/>
          <w:bCs/>
          <w:i/>
          <w:iCs/>
          <w:lang w:eastAsia="en-US"/>
        </w:rPr>
        <w:t>.1</w:t>
      </w:r>
      <w:r w:rsidR="00635A9A" w:rsidRPr="00635A9A">
        <w:rPr>
          <w:b/>
          <w:bCs/>
          <w:i/>
          <w:iCs/>
          <w:lang w:eastAsia="en-US"/>
        </w:rPr>
        <w:t xml:space="preserve">. </w:t>
      </w:r>
      <w:r w:rsidRPr="00635A9A">
        <w:rPr>
          <w:i/>
          <w:iCs/>
          <w:lang w:eastAsia="en-US"/>
        </w:rPr>
        <w:t xml:space="preserve">Назначение контактов разъема </w:t>
      </w:r>
      <w:r w:rsidRPr="00635A9A">
        <w:rPr>
          <w:i/>
          <w:iCs/>
          <w:lang w:val="en-US" w:eastAsia="en-US"/>
        </w:rPr>
        <w:t>CGA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035"/>
      </w:tblGrid>
      <w:tr w:rsidR="00CE7002" w:rsidRPr="00635A9A" w:rsidTr="004F2185">
        <w:trPr>
          <w:trHeight w:hRule="exact" w:val="355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Номер контакта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Сигнал</w:t>
            </w:r>
          </w:p>
        </w:tc>
      </w:tr>
      <w:tr w:rsidR="00CE7002" w:rsidRPr="00635A9A" w:rsidTr="004F2185">
        <w:trPr>
          <w:trHeight w:hRule="exact" w:val="340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 xml:space="preserve">1 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Корпус</w:t>
            </w:r>
          </w:p>
        </w:tc>
      </w:tr>
      <w:tr w:rsidR="00CE7002" w:rsidRPr="00635A9A" w:rsidTr="004F2185">
        <w:trPr>
          <w:trHeight w:hRule="exact" w:val="340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2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Корпус</w:t>
            </w:r>
          </w:p>
        </w:tc>
      </w:tr>
      <w:tr w:rsidR="00CE7002" w:rsidRPr="00635A9A" w:rsidTr="004F2185">
        <w:trPr>
          <w:trHeight w:hRule="exact" w:val="340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3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Красный</w:t>
            </w:r>
          </w:p>
        </w:tc>
      </w:tr>
      <w:tr w:rsidR="00CE7002" w:rsidRPr="00635A9A" w:rsidTr="004F2185">
        <w:trPr>
          <w:trHeight w:hRule="exact" w:val="340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4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Зеленый</w:t>
            </w:r>
          </w:p>
        </w:tc>
      </w:tr>
      <w:tr w:rsidR="00CE7002" w:rsidRPr="00635A9A" w:rsidTr="004F2185">
        <w:trPr>
          <w:trHeight w:hRule="exact" w:val="340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5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Синий</w:t>
            </w:r>
          </w:p>
        </w:tc>
      </w:tr>
      <w:tr w:rsidR="00CE7002" w:rsidRPr="00635A9A" w:rsidTr="004F2185">
        <w:trPr>
          <w:trHeight w:hRule="exact" w:val="340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6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Интенсивность</w:t>
            </w:r>
          </w:p>
        </w:tc>
      </w:tr>
      <w:tr w:rsidR="00CE7002" w:rsidRPr="00635A9A" w:rsidTr="004F2185">
        <w:trPr>
          <w:trHeight w:hRule="exact" w:val="340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7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Спецификация изготовителя</w:t>
            </w:r>
          </w:p>
        </w:tc>
      </w:tr>
      <w:tr w:rsidR="00CE7002" w:rsidRPr="00635A9A" w:rsidTr="004F2185">
        <w:trPr>
          <w:trHeight w:hRule="exact" w:val="340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8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Строчный синхросигнал</w:t>
            </w:r>
          </w:p>
        </w:tc>
      </w:tr>
      <w:tr w:rsidR="00CE7002" w:rsidRPr="00635A9A" w:rsidTr="004F2185">
        <w:trPr>
          <w:trHeight w:hRule="exact" w:val="340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9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Кадровый синхросигнал</w:t>
            </w:r>
          </w:p>
        </w:tc>
      </w:tr>
    </w:tbl>
    <w:p w:rsidR="00CE7002" w:rsidRPr="00635A9A" w:rsidRDefault="00CE7002" w:rsidP="00635A9A">
      <w:pPr>
        <w:ind w:firstLine="709"/>
        <w:rPr>
          <w:lang w:eastAsia="en-US"/>
        </w:rPr>
      </w:pP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b/>
          <w:bCs/>
          <w:i/>
          <w:iCs/>
          <w:lang w:eastAsia="en-US"/>
        </w:rPr>
        <w:t>Таблица</w:t>
      </w:r>
      <w:r w:rsidR="00635A9A">
        <w:rPr>
          <w:b/>
          <w:bCs/>
          <w:i/>
          <w:iCs/>
          <w:lang w:eastAsia="en-US"/>
        </w:rPr>
        <w:t xml:space="preserve"> 2</w:t>
      </w:r>
      <w:r w:rsidR="00635A9A" w:rsidRPr="00635A9A">
        <w:rPr>
          <w:b/>
          <w:bCs/>
          <w:i/>
          <w:iCs/>
          <w:lang w:eastAsia="en-US"/>
        </w:rPr>
        <w:t xml:space="preserve">. </w:t>
      </w:r>
      <w:r w:rsidRPr="00635A9A">
        <w:rPr>
          <w:i/>
          <w:iCs/>
          <w:lang w:eastAsia="en-US"/>
        </w:rPr>
        <w:t xml:space="preserve">Назначение контактов разъема </w:t>
      </w:r>
      <w:r w:rsidRPr="00635A9A">
        <w:rPr>
          <w:i/>
          <w:iCs/>
          <w:lang w:val="en-US" w:eastAsia="en-US"/>
        </w:rPr>
        <w:t>EGA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035"/>
      </w:tblGrid>
      <w:tr w:rsidR="00CE7002" w:rsidRPr="00635A9A" w:rsidTr="004F2185">
        <w:trPr>
          <w:trHeight w:hRule="exact" w:val="346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Номер контакта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Сигнал</w:t>
            </w:r>
          </w:p>
        </w:tc>
      </w:tr>
      <w:tr w:rsidR="00CE7002" w:rsidRPr="00635A9A" w:rsidTr="004F2185">
        <w:trPr>
          <w:trHeight w:hRule="exact" w:val="331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1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Корпус</w:t>
            </w:r>
          </w:p>
        </w:tc>
      </w:tr>
      <w:tr w:rsidR="00CE7002" w:rsidRPr="00635A9A" w:rsidTr="004F2185">
        <w:trPr>
          <w:trHeight w:hRule="exact" w:val="322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2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Интенсивность</w:t>
            </w:r>
            <w:r w:rsidR="00635A9A">
              <w:t xml:space="preserve"> (</w:t>
            </w:r>
            <w:r w:rsidRPr="00635A9A">
              <w:t>красный</w:t>
            </w:r>
            <w:r w:rsidR="00635A9A" w:rsidRPr="00635A9A">
              <w:t xml:space="preserve">) </w:t>
            </w:r>
          </w:p>
        </w:tc>
      </w:tr>
      <w:tr w:rsidR="00CE7002" w:rsidRPr="00635A9A" w:rsidTr="004F2185">
        <w:trPr>
          <w:trHeight w:hRule="exact" w:val="312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3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Красный</w:t>
            </w:r>
          </w:p>
        </w:tc>
      </w:tr>
      <w:tr w:rsidR="00CE7002" w:rsidRPr="00635A9A" w:rsidTr="004F2185">
        <w:trPr>
          <w:trHeight w:hRule="exact" w:val="298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4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Зеленый</w:t>
            </w:r>
          </w:p>
        </w:tc>
      </w:tr>
      <w:tr w:rsidR="00CE7002" w:rsidRPr="00635A9A" w:rsidTr="004F2185">
        <w:trPr>
          <w:trHeight w:hRule="exact" w:val="307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5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Синий</w:t>
            </w:r>
          </w:p>
        </w:tc>
      </w:tr>
      <w:tr w:rsidR="00CE7002" w:rsidRPr="00635A9A" w:rsidTr="004F2185">
        <w:trPr>
          <w:trHeight w:hRule="exact" w:val="322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6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Интенсивность</w:t>
            </w:r>
            <w:r w:rsidR="00635A9A">
              <w:t xml:space="preserve"> (</w:t>
            </w:r>
            <w:r w:rsidRPr="00635A9A">
              <w:t>зеленый</w:t>
            </w:r>
            <w:r w:rsidR="00635A9A" w:rsidRPr="00635A9A">
              <w:t xml:space="preserve">) </w:t>
            </w:r>
          </w:p>
        </w:tc>
      </w:tr>
      <w:tr w:rsidR="00CE7002" w:rsidRPr="00635A9A" w:rsidTr="004F2185">
        <w:trPr>
          <w:trHeight w:hRule="exact" w:val="331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7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Интенсивность</w:t>
            </w:r>
            <w:r w:rsidR="00635A9A">
              <w:t xml:space="preserve"> (</w:t>
            </w:r>
            <w:r w:rsidRPr="00635A9A">
              <w:t>синий</w:t>
            </w:r>
            <w:r w:rsidR="00635A9A" w:rsidRPr="00635A9A">
              <w:t xml:space="preserve">) </w:t>
            </w:r>
          </w:p>
        </w:tc>
      </w:tr>
      <w:tr w:rsidR="00CE7002" w:rsidRPr="00635A9A" w:rsidTr="004F2185">
        <w:trPr>
          <w:trHeight w:hRule="exact" w:val="322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8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Строчный синхросигнал</w:t>
            </w:r>
          </w:p>
        </w:tc>
      </w:tr>
      <w:tr w:rsidR="00CE7002" w:rsidRPr="00635A9A" w:rsidTr="004F2185">
        <w:trPr>
          <w:trHeight w:hRule="exact" w:val="317"/>
          <w:jc w:val="center"/>
        </w:trPr>
        <w:tc>
          <w:tcPr>
            <w:tcW w:w="2410" w:type="dxa"/>
            <w:shd w:val="clear" w:color="auto" w:fill="auto"/>
          </w:tcPr>
          <w:p w:rsidR="00CE7002" w:rsidRPr="00635A9A" w:rsidRDefault="00635A9A" w:rsidP="00635A9A">
            <w:pPr>
              <w:pStyle w:val="aff0"/>
            </w:pPr>
            <w:r w:rsidRPr="00635A9A">
              <w:t xml:space="preserve"> </w:t>
            </w:r>
            <w:r w:rsidR="00CE7002" w:rsidRPr="00635A9A">
              <w:t>9</w:t>
            </w:r>
          </w:p>
        </w:tc>
        <w:tc>
          <w:tcPr>
            <w:tcW w:w="5035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Кадровый синхросигнал</w:t>
            </w:r>
          </w:p>
        </w:tc>
      </w:tr>
    </w:tbl>
    <w:p w:rsidR="00CE7002" w:rsidRPr="00635A9A" w:rsidRDefault="00CE7002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 настоящее время цифровые мониторы являются большой редкостью, поскольку по современным меркам качество формируемого ими изображения, а также их эргономические свойства не выдерживают никакой критики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Можно смело утверждать, что они вредны для здоровья в целом и для зрения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в особенности</w:t>
      </w:r>
      <w:r w:rsidR="00635A9A" w:rsidRPr="00635A9A">
        <w:rPr>
          <w:lang w:eastAsia="en-US"/>
        </w:rPr>
        <w:t>.</w:t>
      </w:r>
    </w:p>
    <w:p w:rsidR="00635A9A" w:rsidRDefault="00635A9A" w:rsidP="00635A9A">
      <w:pPr>
        <w:ind w:firstLine="709"/>
        <w:rPr>
          <w:lang w:eastAsia="en-US"/>
        </w:rPr>
      </w:pPr>
    </w:p>
    <w:p w:rsidR="00635A9A" w:rsidRDefault="00635A9A" w:rsidP="00635A9A">
      <w:pPr>
        <w:pStyle w:val="2"/>
      </w:pPr>
      <w:bookmarkStart w:id="5" w:name="_Toc271484611"/>
      <w:r>
        <w:t xml:space="preserve">1.4 </w:t>
      </w:r>
      <w:r w:rsidR="00CE7002" w:rsidRPr="00635A9A">
        <w:t>Аналоговые мониторы</w:t>
      </w:r>
      <w:bookmarkEnd w:id="5"/>
    </w:p>
    <w:p w:rsidR="00635A9A" w:rsidRDefault="00635A9A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Аналоговые мониторы это мониторах, которые работают с видеокартами стандарта </w:t>
      </w:r>
      <w:r w:rsidRPr="00635A9A">
        <w:rPr>
          <w:lang w:val="en-US" w:eastAsia="en-US"/>
        </w:rPr>
        <w:t>VGA</w:t>
      </w:r>
      <w:r w:rsidR="00635A9A">
        <w:rPr>
          <w:lang w:eastAsia="en-US"/>
        </w:rPr>
        <w:t xml:space="preserve"> (</w:t>
      </w:r>
      <w:r w:rsidRPr="00635A9A">
        <w:rPr>
          <w:i/>
          <w:iCs/>
          <w:lang w:val="en-US" w:eastAsia="en-US"/>
        </w:rPr>
        <w:t>Video</w:t>
      </w:r>
      <w:r w:rsidRPr="00635A9A">
        <w:rPr>
          <w:i/>
          <w:iCs/>
          <w:lang w:eastAsia="en-US"/>
        </w:rPr>
        <w:t xml:space="preserve"> </w:t>
      </w:r>
      <w:r w:rsidRPr="00635A9A">
        <w:rPr>
          <w:i/>
          <w:iCs/>
          <w:lang w:val="en-US" w:eastAsia="en-US"/>
        </w:rPr>
        <w:t>Graphics</w:t>
      </w:r>
      <w:r w:rsidRPr="00635A9A">
        <w:rPr>
          <w:i/>
          <w:iCs/>
          <w:lang w:eastAsia="en-US"/>
        </w:rPr>
        <w:t xml:space="preserve"> </w:t>
      </w:r>
      <w:r w:rsidRPr="00635A9A">
        <w:rPr>
          <w:i/>
          <w:iCs/>
          <w:lang w:val="en-US" w:eastAsia="en-US"/>
        </w:rPr>
        <w:t>Array</w:t>
      </w:r>
      <w:r w:rsidR="00635A9A" w:rsidRPr="00635A9A">
        <w:rPr>
          <w:i/>
          <w:iCs/>
          <w:lang w:eastAsia="en-US"/>
        </w:rPr>
        <w:t xml:space="preserve">) </w:t>
      </w:r>
      <w:r w:rsidRPr="00635A9A">
        <w:rPr>
          <w:lang w:eastAsia="en-US"/>
        </w:rPr>
        <w:t>и выше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Они способны поддерживать разрешение 640x480 пикселов и более высокое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Главная причина перехода к аналоговому видеосигналу состоит в ограниченности палитры цифрового монитора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При использовании двоичных видеосигналов расширение палитры возможно только за счет увеличения количества цветов, однако это тупиковый путь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если количество проводов в кабеле еще можно увеличить, то количество управляющих электродов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модуляторов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электронной пушки увеличить нельзя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Если, к примеру, задаться целью получить режим </w:t>
      </w:r>
      <w:r w:rsidRPr="00635A9A">
        <w:rPr>
          <w:lang w:val="en-US" w:eastAsia="en-US"/>
        </w:rPr>
        <w:t>True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Color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24 бита на пиксел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на цифровом мониторе, то придется сконструировать ЭЛТ с тремя электронными пушками, каждая из которых должна иметь 8</w:t>
      </w:r>
      <w:r w:rsidR="00635A9A">
        <w:rPr>
          <w:lang w:eastAsia="en-US"/>
        </w:rPr>
        <w:t xml:space="preserve"> (</w:t>
      </w:r>
      <w:r w:rsidR="00635A9A" w:rsidRPr="00635A9A">
        <w:rPr>
          <w:lang w:eastAsia="en-US"/>
        </w:rPr>
        <w:t xml:space="preserve">!) </w:t>
      </w:r>
      <w:r w:rsidRPr="00635A9A">
        <w:rPr>
          <w:lang w:eastAsia="en-US"/>
        </w:rPr>
        <w:t>модуляторов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Совершенно очевидно, что это нереально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 результате разработчики стали использовать не цифровой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двоичный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а аналоговый видеосигнал, который может принимать любое значение в диапазоне от 0 до 0,7 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Поскольку этих значений бесконечно много, то палитра аналогового монитора не</w:t>
      </w:r>
      <w:r w:rsidR="00635A9A">
        <w:rPr>
          <w:lang w:eastAsia="en-US"/>
        </w:rPr>
        <w:t xml:space="preserve"> </w:t>
      </w:r>
      <w:r w:rsidRPr="00635A9A">
        <w:rPr>
          <w:lang w:eastAsia="en-US"/>
        </w:rPr>
        <w:t>ограничена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Другое дело, что видеоадаптер может обеспечить только конечное количество градаций уровня видеосигнала, что в итоге ограничивает палитру всей видеосистемы в целом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Аналоговые мониторы так же, как и цифровые, бывают цветными и монохромными, при этом цветной монитор может работать в монохромном режиме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Наиболее распространены, естественно, цветные мониторы, однако и монохромные аналоговые мониторы пользуются спросом, поскольку имеют ряд преимуществ по сравнению с цветными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меньшие габариты и энергопотребление, более низкую стоимость, лучшую резкость изображения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 них отсутствует зернистая структура люминофора, свойственная цветным мониторам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Максимальное количество градаций серого, которое может отображать видеосистема с монохромным монитором, определяется видеоадаптером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точнее, разрядностью его цифроаналогового преобразователя и объемом видеопамяти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При использовании стандартного видеоадаптера </w:t>
      </w:r>
      <w:r w:rsidRPr="00635A9A">
        <w:rPr>
          <w:lang w:val="en-US" w:eastAsia="en-US"/>
        </w:rPr>
        <w:t>VGA</w:t>
      </w:r>
      <w:r w:rsidRPr="00635A9A">
        <w:rPr>
          <w:lang w:eastAsia="en-US"/>
        </w:rPr>
        <w:t xml:space="preserve"> можно</w:t>
      </w:r>
      <w:r w:rsidR="00635A9A">
        <w:rPr>
          <w:lang w:eastAsia="en-US"/>
        </w:rPr>
        <w:t xml:space="preserve"> </w:t>
      </w:r>
      <w:r w:rsidRPr="00635A9A">
        <w:rPr>
          <w:lang w:eastAsia="en-US"/>
        </w:rPr>
        <w:t>получить 64 оттенка серого, при использовании более современных адаптеров</w:t>
      </w:r>
      <w:r w:rsidR="00635A9A">
        <w:rPr>
          <w:lang w:eastAsia="en-US"/>
        </w:rPr>
        <w:t xml:space="preserve"> </w:t>
      </w:r>
      <w:r w:rsidRPr="00635A9A">
        <w:rPr>
          <w:lang w:val="en-US" w:eastAsia="en-US"/>
        </w:rPr>
        <w:t>SVGA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256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Видеосигнал на аналоговый монитор подается через 15-контактный трехрядный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-образный разъем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стандартный разъем </w:t>
      </w:r>
      <w:r w:rsidRPr="00635A9A">
        <w:rPr>
          <w:lang w:val="en-US" w:eastAsia="en-US"/>
        </w:rPr>
        <w:t>VGA</w:t>
      </w:r>
      <w:r w:rsidRPr="00635A9A">
        <w:rPr>
          <w:lang w:eastAsia="en-US"/>
        </w:rPr>
        <w:t>, табл</w:t>
      </w:r>
      <w:r w:rsidR="00635A9A" w:rsidRPr="00635A9A">
        <w:rPr>
          <w:lang w:eastAsia="en-US"/>
        </w:rPr>
        <w:t xml:space="preserve">. </w:t>
      </w:r>
      <w:r w:rsidR="00635A9A">
        <w:rPr>
          <w:lang w:eastAsia="en-US"/>
        </w:rPr>
        <w:t>.3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Поскольку полоса частот видеосигнала аналогового монитора значительно шире, чем у цифрового, для передачи </w:t>
      </w:r>
      <w:r w:rsidRPr="00635A9A">
        <w:rPr>
          <w:lang w:val="en-US" w:eastAsia="en-US"/>
        </w:rPr>
        <w:t>RGB</w:t>
      </w:r>
      <w:r w:rsidRPr="00635A9A">
        <w:rPr>
          <w:lang w:eastAsia="en-US"/>
        </w:rPr>
        <w:t>-сигналов используются витые пары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1</w:t>
      </w:r>
      <w:r w:rsidR="00635A9A" w:rsidRPr="00635A9A">
        <w:rPr>
          <w:lang w:eastAsia="en-US"/>
        </w:rPr>
        <w:t>-</w:t>
      </w:r>
      <w:r w:rsidRPr="00635A9A">
        <w:rPr>
          <w:lang w:eastAsia="en-US"/>
        </w:rPr>
        <w:t>6, 2</w:t>
      </w:r>
      <w:r w:rsidR="00635A9A" w:rsidRPr="00635A9A">
        <w:rPr>
          <w:lang w:eastAsia="en-US"/>
        </w:rPr>
        <w:t>-</w:t>
      </w:r>
      <w:r w:rsidRPr="00635A9A">
        <w:rPr>
          <w:lang w:eastAsia="en-US"/>
        </w:rPr>
        <w:t>7, 3</w:t>
      </w:r>
      <w:r w:rsidR="00635A9A" w:rsidRPr="00635A9A">
        <w:rPr>
          <w:lang w:eastAsia="en-US"/>
        </w:rPr>
        <w:t>-</w:t>
      </w:r>
      <w:r w:rsidRPr="00635A9A">
        <w:rPr>
          <w:lang w:eastAsia="en-US"/>
        </w:rPr>
        <w:t>8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Наличие специальных битов идентификации позволяет видеоадаптеру автоматически определить, какой монитор подключен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цветной или монохромный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 последнем случае для передачи видеосигнала задействуется только одна пара контактов 2</w:t>
      </w:r>
      <w:r w:rsidR="00635A9A" w:rsidRPr="00635A9A">
        <w:rPr>
          <w:lang w:eastAsia="en-US"/>
        </w:rPr>
        <w:t>-</w:t>
      </w:r>
      <w:r w:rsidRPr="00635A9A">
        <w:rPr>
          <w:lang w:eastAsia="en-US"/>
        </w:rPr>
        <w:t>7</w:t>
      </w:r>
      <w:r w:rsidR="00635A9A" w:rsidRPr="00635A9A">
        <w:rPr>
          <w:lang w:eastAsia="en-US"/>
        </w:rPr>
        <w:t>.</w:t>
      </w:r>
    </w:p>
    <w:p w:rsidR="00635A9A" w:rsidRDefault="00635A9A" w:rsidP="00635A9A">
      <w:pPr>
        <w:ind w:firstLine="709"/>
        <w:rPr>
          <w:b/>
          <w:bCs/>
          <w:i/>
          <w:iCs/>
          <w:lang w:eastAsia="en-US"/>
        </w:rPr>
      </w:pP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b/>
          <w:bCs/>
          <w:i/>
          <w:iCs/>
          <w:lang w:eastAsia="en-US"/>
        </w:rPr>
        <w:t>Таблица 3</w:t>
      </w:r>
      <w:r w:rsidR="00635A9A" w:rsidRPr="00635A9A">
        <w:rPr>
          <w:b/>
          <w:bCs/>
          <w:i/>
          <w:iCs/>
          <w:lang w:eastAsia="en-US"/>
        </w:rPr>
        <w:t xml:space="preserve">. </w:t>
      </w:r>
      <w:r w:rsidRPr="00635A9A">
        <w:rPr>
          <w:i/>
          <w:iCs/>
          <w:lang w:eastAsia="en-US"/>
        </w:rPr>
        <w:t xml:space="preserve">Назначение контактов разъема </w:t>
      </w:r>
      <w:r w:rsidRPr="00635A9A">
        <w:rPr>
          <w:i/>
          <w:iCs/>
          <w:lang w:val="en-US" w:eastAsia="en-US"/>
        </w:rPr>
        <w:t>VGA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671"/>
        <w:gridCol w:w="1418"/>
        <w:gridCol w:w="2914"/>
      </w:tblGrid>
      <w:tr w:rsidR="00CE7002" w:rsidRPr="00635A9A" w:rsidTr="004F2185">
        <w:trPr>
          <w:trHeight w:val="555"/>
          <w:jc w:val="center"/>
        </w:trPr>
        <w:tc>
          <w:tcPr>
            <w:tcW w:w="1440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Номер</w:t>
            </w:r>
          </w:p>
          <w:p w:rsidR="00CE7002" w:rsidRPr="00635A9A" w:rsidRDefault="00CE7002" w:rsidP="00635A9A">
            <w:pPr>
              <w:pStyle w:val="aff0"/>
            </w:pPr>
            <w:r w:rsidRPr="00635A9A">
              <w:t>контакта</w:t>
            </w:r>
          </w:p>
        </w:tc>
        <w:tc>
          <w:tcPr>
            <w:tcW w:w="2671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Сигнал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1418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Номер</w:t>
            </w:r>
          </w:p>
          <w:p w:rsidR="00CE7002" w:rsidRPr="00635A9A" w:rsidRDefault="00CE7002" w:rsidP="00635A9A">
            <w:pPr>
              <w:pStyle w:val="aff0"/>
            </w:pPr>
            <w:r w:rsidRPr="00635A9A">
              <w:t>контакта</w:t>
            </w:r>
          </w:p>
        </w:tc>
        <w:tc>
          <w:tcPr>
            <w:tcW w:w="2914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Сигнал</w:t>
            </w:r>
          </w:p>
          <w:p w:rsidR="00CE7002" w:rsidRPr="00635A9A" w:rsidRDefault="00CE7002" w:rsidP="00635A9A">
            <w:pPr>
              <w:pStyle w:val="aff0"/>
            </w:pPr>
          </w:p>
        </w:tc>
      </w:tr>
      <w:tr w:rsidR="00CE7002" w:rsidRPr="00635A9A" w:rsidTr="004F2185">
        <w:trPr>
          <w:trHeight w:hRule="exact" w:val="397"/>
          <w:jc w:val="center"/>
        </w:trPr>
        <w:tc>
          <w:tcPr>
            <w:tcW w:w="1440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1</w:t>
            </w:r>
          </w:p>
        </w:tc>
        <w:tc>
          <w:tcPr>
            <w:tcW w:w="2671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Красный</w:t>
            </w:r>
          </w:p>
        </w:tc>
        <w:tc>
          <w:tcPr>
            <w:tcW w:w="1418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9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2914" w:type="dxa"/>
            <w:shd w:val="clear" w:color="auto" w:fill="auto"/>
          </w:tcPr>
          <w:p w:rsidR="00635A9A" w:rsidRDefault="00CE7002" w:rsidP="00635A9A">
            <w:pPr>
              <w:pStyle w:val="aff0"/>
            </w:pPr>
            <w:r w:rsidRPr="00635A9A">
              <w:t>Ключ</w:t>
            </w:r>
            <w:r w:rsidR="00635A9A">
              <w:t xml:space="preserve"> (</w:t>
            </w:r>
            <w:r w:rsidRPr="00635A9A">
              <w:t>контакт отсутствует</w:t>
            </w:r>
            <w:r w:rsidR="00635A9A" w:rsidRPr="00635A9A">
              <w:t>)</w:t>
            </w:r>
          </w:p>
          <w:p w:rsidR="00CE7002" w:rsidRPr="00635A9A" w:rsidRDefault="00CE7002" w:rsidP="00635A9A">
            <w:pPr>
              <w:pStyle w:val="aff0"/>
            </w:pPr>
          </w:p>
        </w:tc>
      </w:tr>
      <w:tr w:rsidR="00CE7002" w:rsidRPr="00635A9A" w:rsidTr="004F2185">
        <w:trPr>
          <w:trHeight w:hRule="exact" w:val="397"/>
          <w:jc w:val="center"/>
        </w:trPr>
        <w:tc>
          <w:tcPr>
            <w:tcW w:w="1440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2</w:t>
            </w:r>
          </w:p>
        </w:tc>
        <w:tc>
          <w:tcPr>
            <w:tcW w:w="2671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Зеленый</w:t>
            </w:r>
          </w:p>
        </w:tc>
        <w:tc>
          <w:tcPr>
            <w:tcW w:w="1418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10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2914" w:type="dxa"/>
            <w:shd w:val="clear" w:color="auto" w:fill="auto"/>
          </w:tcPr>
          <w:p w:rsidR="00635A9A" w:rsidRDefault="00CE7002" w:rsidP="00635A9A">
            <w:pPr>
              <w:pStyle w:val="aff0"/>
            </w:pPr>
            <w:r w:rsidRPr="00635A9A">
              <w:t>Нулевой</w:t>
            </w:r>
            <w:r w:rsidR="00635A9A">
              <w:t xml:space="preserve"> (</w:t>
            </w:r>
            <w:r w:rsidRPr="00635A9A">
              <w:t>синхроимпульсы</w:t>
            </w:r>
            <w:r w:rsidR="00635A9A" w:rsidRPr="00635A9A">
              <w:t>)</w:t>
            </w:r>
          </w:p>
          <w:p w:rsidR="00CE7002" w:rsidRPr="00635A9A" w:rsidRDefault="00CE7002" w:rsidP="00635A9A">
            <w:pPr>
              <w:pStyle w:val="aff0"/>
            </w:pPr>
          </w:p>
        </w:tc>
      </w:tr>
      <w:tr w:rsidR="00CE7002" w:rsidRPr="00635A9A" w:rsidTr="004F2185">
        <w:trPr>
          <w:trHeight w:hRule="exact" w:val="397"/>
          <w:jc w:val="center"/>
        </w:trPr>
        <w:tc>
          <w:tcPr>
            <w:tcW w:w="1440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3</w:t>
            </w:r>
          </w:p>
        </w:tc>
        <w:tc>
          <w:tcPr>
            <w:tcW w:w="2671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Синий</w:t>
            </w:r>
          </w:p>
        </w:tc>
        <w:tc>
          <w:tcPr>
            <w:tcW w:w="1418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11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2914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Бит идентификации 0</w:t>
            </w:r>
          </w:p>
          <w:p w:rsidR="00CE7002" w:rsidRPr="00635A9A" w:rsidRDefault="00CE7002" w:rsidP="00635A9A">
            <w:pPr>
              <w:pStyle w:val="aff0"/>
            </w:pPr>
          </w:p>
        </w:tc>
      </w:tr>
      <w:tr w:rsidR="00CE7002" w:rsidRPr="00635A9A" w:rsidTr="004F2185">
        <w:trPr>
          <w:trHeight w:hRule="exact" w:val="397"/>
          <w:jc w:val="center"/>
        </w:trPr>
        <w:tc>
          <w:tcPr>
            <w:tcW w:w="1440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4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2671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Бит идентификации 2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1418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12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2914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Бит идентификации 1</w:t>
            </w:r>
          </w:p>
          <w:p w:rsidR="00CE7002" w:rsidRPr="00635A9A" w:rsidRDefault="00CE7002" w:rsidP="00635A9A">
            <w:pPr>
              <w:pStyle w:val="aff0"/>
            </w:pPr>
          </w:p>
        </w:tc>
      </w:tr>
      <w:tr w:rsidR="00CE7002" w:rsidRPr="00635A9A" w:rsidTr="004F2185">
        <w:trPr>
          <w:trHeight w:hRule="exact" w:val="397"/>
          <w:jc w:val="center"/>
        </w:trPr>
        <w:tc>
          <w:tcPr>
            <w:tcW w:w="1440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5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2671" w:type="dxa"/>
            <w:shd w:val="clear" w:color="auto" w:fill="auto"/>
          </w:tcPr>
          <w:p w:rsidR="00635A9A" w:rsidRDefault="00CE7002" w:rsidP="00635A9A">
            <w:pPr>
              <w:pStyle w:val="aff0"/>
            </w:pPr>
            <w:r w:rsidRPr="00635A9A">
              <w:t>Земля</w:t>
            </w:r>
            <w:r w:rsidR="00635A9A">
              <w:t xml:space="preserve"> (</w:t>
            </w:r>
            <w:r w:rsidRPr="00635A9A">
              <w:t>общий провод</w:t>
            </w:r>
            <w:r w:rsidR="00635A9A" w:rsidRPr="00635A9A">
              <w:t>)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1418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13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2914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Строчные синхроимпульсы</w:t>
            </w:r>
          </w:p>
          <w:p w:rsidR="00CE7002" w:rsidRPr="00635A9A" w:rsidRDefault="00CE7002" w:rsidP="00635A9A">
            <w:pPr>
              <w:pStyle w:val="aff0"/>
            </w:pPr>
          </w:p>
        </w:tc>
      </w:tr>
      <w:tr w:rsidR="00CE7002" w:rsidRPr="00635A9A" w:rsidTr="004F2185">
        <w:trPr>
          <w:trHeight w:hRule="exact" w:val="397"/>
          <w:jc w:val="center"/>
        </w:trPr>
        <w:tc>
          <w:tcPr>
            <w:tcW w:w="1440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6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2671" w:type="dxa"/>
            <w:shd w:val="clear" w:color="auto" w:fill="auto"/>
          </w:tcPr>
          <w:p w:rsidR="00635A9A" w:rsidRDefault="00CE7002" w:rsidP="00635A9A">
            <w:pPr>
              <w:pStyle w:val="aff0"/>
            </w:pPr>
            <w:r w:rsidRPr="00635A9A">
              <w:t>Нулевой</w:t>
            </w:r>
            <w:r w:rsidR="00635A9A">
              <w:t xml:space="preserve"> (</w:t>
            </w:r>
            <w:r w:rsidRPr="00635A9A">
              <w:t>красный</w:t>
            </w:r>
            <w:r w:rsidR="00635A9A" w:rsidRPr="00635A9A">
              <w:t>)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1418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14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2914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Кадровые синхроимп ульсы</w:t>
            </w:r>
          </w:p>
          <w:p w:rsidR="00CE7002" w:rsidRPr="00635A9A" w:rsidRDefault="00CE7002" w:rsidP="00635A9A">
            <w:pPr>
              <w:pStyle w:val="aff0"/>
            </w:pPr>
          </w:p>
        </w:tc>
      </w:tr>
      <w:tr w:rsidR="00CE7002" w:rsidRPr="00635A9A" w:rsidTr="004F2185">
        <w:trPr>
          <w:trHeight w:hRule="exact" w:val="397"/>
          <w:jc w:val="center"/>
        </w:trPr>
        <w:tc>
          <w:tcPr>
            <w:tcW w:w="1440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7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2671" w:type="dxa"/>
            <w:shd w:val="clear" w:color="auto" w:fill="auto"/>
          </w:tcPr>
          <w:p w:rsidR="00635A9A" w:rsidRDefault="00CE7002" w:rsidP="00635A9A">
            <w:pPr>
              <w:pStyle w:val="aff0"/>
            </w:pPr>
            <w:r w:rsidRPr="00635A9A">
              <w:t>Нулевой</w:t>
            </w:r>
            <w:r w:rsidR="00635A9A">
              <w:t xml:space="preserve"> (</w:t>
            </w:r>
            <w:r w:rsidRPr="00635A9A">
              <w:t>зеленый</w:t>
            </w:r>
            <w:r w:rsidR="00635A9A" w:rsidRPr="00635A9A">
              <w:t>)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1418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15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2914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Не используется</w:t>
            </w:r>
          </w:p>
          <w:p w:rsidR="00CE7002" w:rsidRPr="00635A9A" w:rsidRDefault="00CE7002" w:rsidP="00635A9A">
            <w:pPr>
              <w:pStyle w:val="aff0"/>
            </w:pPr>
          </w:p>
        </w:tc>
      </w:tr>
      <w:tr w:rsidR="00CE7002" w:rsidRPr="00635A9A" w:rsidTr="004F2185">
        <w:trPr>
          <w:trHeight w:hRule="exact" w:val="397"/>
          <w:jc w:val="center"/>
        </w:trPr>
        <w:tc>
          <w:tcPr>
            <w:tcW w:w="1440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  <w:r w:rsidRPr="00635A9A">
              <w:t>8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2671" w:type="dxa"/>
            <w:shd w:val="clear" w:color="auto" w:fill="auto"/>
          </w:tcPr>
          <w:p w:rsidR="00635A9A" w:rsidRDefault="00CE7002" w:rsidP="00635A9A">
            <w:pPr>
              <w:pStyle w:val="aff0"/>
            </w:pPr>
            <w:r w:rsidRPr="00635A9A">
              <w:t>Нулевой</w:t>
            </w:r>
            <w:r w:rsidR="00635A9A">
              <w:t xml:space="preserve"> (</w:t>
            </w:r>
            <w:r w:rsidRPr="00635A9A">
              <w:t>синий</w:t>
            </w:r>
            <w:r w:rsidR="00635A9A" w:rsidRPr="00635A9A">
              <w:t>)</w:t>
            </w:r>
          </w:p>
          <w:p w:rsidR="00CE7002" w:rsidRPr="00635A9A" w:rsidRDefault="00CE7002" w:rsidP="00635A9A">
            <w:pPr>
              <w:pStyle w:val="aff0"/>
            </w:pPr>
          </w:p>
        </w:tc>
        <w:tc>
          <w:tcPr>
            <w:tcW w:w="1418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</w:p>
        </w:tc>
        <w:tc>
          <w:tcPr>
            <w:tcW w:w="2914" w:type="dxa"/>
            <w:shd w:val="clear" w:color="auto" w:fill="auto"/>
          </w:tcPr>
          <w:p w:rsidR="00CE7002" w:rsidRPr="00635A9A" w:rsidRDefault="00CE7002" w:rsidP="00635A9A">
            <w:pPr>
              <w:pStyle w:val="aff0"/>
            </w:pPr>
          </w:p>
        </w:tc>
      </w:tr>
    </w:tbl>
    <w:p w:rsidR="00CE7002" w:rsidRPr="00635A9A" w:rsidRDefault="00CE7002" w:rsidP="00635A9A">
      <w:pPr>
        <w:ind w:firstLine="709"/>
        <w:rPr>
          <w:b/>
          <w:bCs/>
          <w:lang w:eastAsia="en-US"/>
        </w:rPr>
      </w:pPr>
    </w:p>
    <w:p w:rsidR="00CE7002" w:rsidRPr="00635A9A" w:rsidRDefault="00635A9A" w:rsidP="00635A9A">
      <w:pPr>
        <w:pStyle w:val="2"/>
      </w:pPr>
      <w:bookmarkStart w:id="6" w:name="_Toc271484612"/>
      <w:r>
        <w:t xml:space="preserve">1.5 </w:t>
      </w:r>
      <w:r w:rsidR="00CE7002" w:rsidRPr="00635A9A">
        <w:t>Мультичастотные мониторы</w:t>
      </w:r>
      <w:bookmarkEnd w:id="6"/>
    </w:p>
    <w:p w:rsidR="00635A9A" w:rsidRDefault="00635A9A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Синхронизация означает не что иное, как временное согласование двух или более элементов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Она необходима также для согласования работы видеоадаптера и монитора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С этой точки зрения видеоадаптер формирует два сигнала синхронизации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строчной частоты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сигнал синхронизации по горизонтали, или строкам</w:t>
      </w:r>
      <w:r w:rsidR="00635A9A" w:rsidRPr="00635A9A">
        <w:rPr>
          <w:lang w:eastAsia="en-US"/>
        </w:rPr>
        <w:t xml:space="preserve">; </w:t>
      </w:r>
      <w:r w:rsidRPr="00635A9A">
        <w:rPr>
          <w:lang w:eastAsia="en-US"/>
        </w:rPr>
        <w:t>измеряется в килогерцах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 кадровой частоты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сигнал синхронизации по вертикали, или кадрам</w:t>
      </w:r>
      <w:r w:rsidR="00635A9A" w:rsidRPr="00635A9A">
        <w:rPr>
          <w:lang w:eastAsia="en-US"/>
        </w:rPr>
        <w:t xml:space="preserve">; </w:t>
      </w:r>
      <w:r w:rsidRPr="00635A9A">
        <w:rPr>
          <w:lang w:eastAsia="en-US"/>
        </w:rPr>
        <w:t>измеряется в герцах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В различных режимах и, соответственно, при различных разрешениях частоты этих сигналов могут различаться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Все современные мониторы в первом приближении можно разделить на три большие группы</w:t>
      </w:r>
      <w:r w:rsidR="00635A9A" w:rsidRPr="00635A9A">
        <w:rPr>
          <w:lang w:eastAsia="en-US"/>
        </w:rPr>
        <w:t>: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 фиксированной частотой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 несколькими фиксированными частотами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многочастотные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их также называют мультичастотными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Мониторы с фиксированной частотой воспринимают синхросигналы какой-либо одной частоты, например, для кадровой развертки 60 Гц, для строчной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31,5 кГц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Мониторы с несколькими фиксированными частотами менее критичны к значениям частот синхроимпульсов и могут работать с набором из двух или более сочетаний частот кадровых и строчных синхроимпульсов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Мультичастотные мониторы, называемые иногда </w:t>
      </w:r>
      <w:r w:rsidRPr="00635A9A">
        <w:rPr>
          <w:lang w:val="en-US" w:eastAsia="en-US"/>
        </w:rPr>
        <w:t>Multisync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по названию мониторов, выпускаемых фирмой </w:t>
      </w:r>
      <w:r w:rsidRPr="00635A9A">
        <w:rPr>
          <w:lang w:val="en-US" w:eastAsia="en-US"/>
        </w:rPr>
        <w:t>NEC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обладают способностью настраиваться на произвольные значения частот синхросигналов из некоторого заданного диапазона, например, 30</w:t>
      </w:r>
      <w:r w:rsidR="00635A9A" w:rsidRPr="00635A9A">
        <w:rPr>
          <w:lang w:eastAsia="en-US"/>
        </w:rPr>
        <w:t>-</w:t>
      </w:r>
      <w:r w:rsidRPr="00635A9A">
        <w:rPr>
          <w:lang w:eastAsia="en-US"/>
        </w:rPr>
        <w:t>64 кГц для строчной и 50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100 Гц для кадровой развертки</w:t>
      </w:r>
      <w:r w:rsidR="00635A9A" w:rsidRPr="00635A9A">
        <w:rPr>
          <w:lang w:eastAsia="en-US"/>
        </w:rPr>
        <w:t>.</w:t>
      </w:r>
    </w:p>
    <w:p w:rsidR="00635A9A" w:rsidRPr="00635A9A" w:rsidRDefault="00635A9A" w:rsidP="00635A9A">
      <w:pPr>
        <w:pStyle w:val="2"/>
      </w:pPr>
      <w:r>
        <w:br w:type="page"/>
      </w:r>
      <w:bookmarkStart w:id="7" w:name="_Toc271484613"/>
      <w:r w:rsidR="00CE7002" w:rsidRPr="00635A9A">
        <w:t>2</w:t>
      </w:r>
      <w:r w:rsidRPr="00635A9A">
        <w:t xml:space="preserve">. </w:t>
      </w:r>
      <w:r w:rsidR="00CE7002" w:rsidRPr="00635A9A">
        <w:t xml:space="preserve">Общая характеристика и описание монитора </w:t>
      </w:r>
      <w:r w:rsidR="00CE7002" w:rsidRPr="00635A9A">
        <w:rPr>
          <w:lang w:val="en-US"/>
        </w:rPr>
        <w:t>VIEWS</w:t>
      </w:r>
      <w:r w:rsidR="00CE7002" w:rsidRPr="00635A9A">
        <w:t>0</w:t>
      </w:r>
      <w:r w:rsidR="00CE7002" w:rsidRPr="00635A9A">
        <w:rPr>
          <w:lang w:val="en-US"/>
        </w:rPr>
        <w:t>NIC</w:t>
      </w:r>
      <w:r w:rsidR="00CE7002" w:rsidRPr="00635A9A">
        <w:t>-17</w:t>
      </w:r>
      <w:r w:rsidR="00CE7002" w:rsidRPr="00635A9A">
        <w:rPr>
          <w:lang w:val="en-US"/>
        </w:rPr>
        <w:t>GA</w:t>
      </w:r>
      <w:r w:rsidR="00CE7002" w:rsidRPr="00635A9A">
        <w:t>/</w:t>
      </w:r>
      <w:r w:rsidR="00CE7002" w:rsidRPr="00635A9A">
        <w:rPr>
          <w:lang w:val="en-US"/>
        </w:rPr>
        <w:t>GL</w:t>
      </w:r>
      <w:bookmarkEnd w:id="7"/>
    </w:p>
    <w:p w:rsidR="00635A9A" w:rsidRDefault="00635A9A" w:rsidP="00635A9A">
      <w:pPr>
        <w:ind w:firstLine="709"/>
        <w:rPr>
          <w:i/>
          <w:iCs/>
          <w:lang w:eastAsia="en-US"/>
        </w:rPr>
      </w:pPr>
    </w:p>
    <w:p w:rsidR="00CE7002" w:rsidRPr="00635A9A" w:rsidRDefault="00CE7002" w:rsidP="00635A9A">
      <w:pPr>
        <w:ind w:firstLine="709"/>
        <w:rPr>
          <w:lang w:val="en-US" w:eastAsia="en-US"/>
        </w:rPr>
      </w:pPr>
      <w:r w:rsidRPr="00635A9A">
        <w:rPr>
          <w:i/>
          <w:iCs/>
          <w:lang w:eastAsia="en-US"/>
        </w:rPr>
        <w:t>МОДЕЛЬ</w:t>
      </w:r>
      <w:r w:rsidR="00862DDA">
        <w:rPr>
          <w:lang w:eastAsia="en-US"/>
        </w:rPr>
        <w:t xml:space="preserve"> </w:t>
      </w:r>
      <w:r w:rsidRPr="00635A9A">
        <w:rPr>
          <w:i/>
          <w:iCs/>
          <w:lang w:val="en-US" w:eastAsia="en-US"/>
        </w:rPr>
        <w:t>VS1769-GA-1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Монитор</w:t>
      </w:r>
      <w:r w:rsidRPr="00635A9A">
        <w:rPr>
          <w:lang w:val="en-US" w:eastAsia="en-US"/>
        </w:rPr>
        <w:t xml:space="preserve"> VIEWSONIC 1</w:t>
      </w:r>
      <w:r w:rsidRPr="00635A9A">
        <w:rPr>
          <w:i/>
          <w:iCs/>
          <w:lang w:val="en-US" w:eastAsia="en-US"/>
        </w:rPr>
        <w:t xml:space="preserve">7GA/GL </w:t>
      </w:r>
      <w:r w:rsidRPr="00635A9A">
        <w:rPr>
          <w:lang w:eastAsia="en-US"/>
        </w:rPr>
        <w:t>модели</w:t>
      </w:r>
      <w:r w:rsidRPr="00635A9A">
        <w:rPr>
          <w:lang w:val="en-US" w:eastAsia="en-US"/>
        </w:rPr>
        <w:t xml:space="preserve"> VS1769-GA-1 </w:t>
      </w:r>
      <w:r w:rsidRPr="00635A9A">
        <w:rPr>
          <w:lang w:eastAsia="en-US"/>
        </w:rPr>
        <w:t>производства</w:t>
      </w:r>
      <w:r w:rsidRPr="00635A9A">
        <w:rPr>
          <w:lang w:val="en-US" w:eastAsia="en-US"/>
        </w:rPr>
        <w:t xml:space="preserve"> </w:t>
      </w:r>
      <w:r w:rsidRPr="00635A9A">
        <w:rPr>
          <w:lang w:eastAsia="en-US"/>
        </w:rPr>
        <w:t>фирмы</w:t>
      </w:r>
      <w:r w:rsidRPr="00635A9A">
        <w:rPr>
          <w:lang w:val="en-US" w:eastAsia="en-US"/>
        </w:rPr>
        <w:t xml:space="preserve"> MATSUSHITA ELECTRIC</w:t>
      </w:r>
      <w:r w:rsidR="00635A9A">
        <w:rPr>
          <w:lang w:val="en-US" w:eastAsia="en-US"/>
        </w:rPr>
        <w:t xml:space="preserve"> (</w:t>
      </w:r>
      <w:r w:rsidRPr="00635A9A">
        <w:rPr>
          <w:lang w:val="en-US" w:eastAsia="en-US"/>
        </w:rPr>
        <w:t>PANASONIC</w:t>
      </w:r>
      <w:r w:rsidR="00635A9A" w:rsidRPr="00635A9A">
        <w:rPr>
          <w:lang w:val="en-US" w:eastAsia="en-US"/>
        </w:rPr>
        <w:t xml:space="preserve">) </w:t>
      </w:r>
      <w:r w:rsidRPr="00635A9A">
        <w:rPr>
          <w:lang w:eastAsia="en-US"/>
        </w:rPr>
        <w:t>предназначен</w:t>
      </w:r>
      <w:r w:rsidRPr="00635A9A">
        <w:rPr>
          <w:lang w:val="en-US" w:eastAsia="en-US"/>
        </w:rPr>
        <w:t xml:space="preserve"> </w:t>
      </w:r>
      <w:r w:rsidRPr="00635A9A">
        <w:rPr>
          <w:lang w:eastAsia="en-US"/>
        </w:rPr>
        <w:t>для</w:t>
      </w:r>
      <w:r w:rsidRPr="00635A9A">
        <w:rPr>
          <w:lang w:val="en-US" w:eastAsia="en-US"/>
        </w:rPr>
        <w:t xml:space="preserve"> </w:t>
      </w:r>
      <w:r w:rsidRPr="00635A9A">
        <w:rPr>
          <w:lang w:eastAsia="en-US"/>
        </w:rPr>
        <w:t>работы</w:t>
      </w:r>
      <w:r w:rsidRPr="00635A9A">
        <w:rPr>
          <w:lang w:val="en-US" w:eastAsia="en-US"/>
        </w:rPr>
        <w:t xml:space="preserve"> </w:t>
      </w:r>
      <w:r w:rsidRPr="00635A9A">
        <w:rPr>
          <w:lang w:eastAsia="en-US"/>
        </w:rPr>
        <w:t>в</w:t>
      </w:r>
      <w:r w:rsidRPr="00635A9A">
        <w:rPr>
          <w:lang w:val="en-US" w:eastAsia="en-US"/>
        </w:rPr>
        <w:t xml:space="preserve"> </w:t>
      </w:r>
      <w:r w:rsidRPr="00635A9A">
        <w:rPr>
          <w:lang w:eastAsia="en-US"/>
        </w:rPr>
        <w:t>стационарных</w:t>
      </w:r>
      <w:r w:rsidRPr="00635A9A">
        <w:rPr>
          <w:lang w:val="en-US" w:eastAsia="en-US"/>
        </w:rPr>
        <w:t xml:space="preserve"> </w:t>
      </w:r>
      <w:r w:rsidRPr="00635A9A">
        <w:rPr>
          <w:lang w:eastAsia="en-US"/>
        </w:rPr>
        <w:t>условиях</w:t>
      </w:r>
      <w:r w:rsidR="00635A9A" w:rsidRPr="00635A9A">
        <w:rPr>
          <w:lang w:val="en-US" w:eastAsia="en-US"/>
        </w:rPr>
        <w:t xml:space="preserve">. </w:t>
      </w:r>
      <w:r w:rsidRPr="00635A9A">
        <w:rPr>
          <w:lang w:eastAsia="en-US"/>
        </w:rPr>
        <w:t>В нем применена цветная электронно-лучевая трубка с повышенными эксплуатационными характеристиками, в которой использованы электронная пушка с двойной системой излучателей, маска с антистатическим тонирующем покрытием из инвара, а также дополнительная зашита от излучений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Схема и конструкция монитора </w:t>
      </w:r>
      <w:r w:rsidRPr="00635A9A">
        <w:rPr>
          <w:lang w:val="en-US" w:eastAsia="en-US"/>
        </w:rPr>
        <w:t>VIEWSONIC</w:t>
      </w:r>
      <w:r w:rsidRPr="00635A9A">
        <w:rPr>
          <w:lang w:eastAsia="en-US"/>
        </w:rPr>
        <w:t xml:space="preserve"> 1</w:t>
      </w:r>
      <w:r w:rsidRPr="00635A9A">
        <w:rPr>
          <w:i/>
          <w:iCs/>
          <w:lang w:eastAsia="en-US"/>
        </w:rPr>
        <w:t>7</w:t>
      </w:r>
      <w:r w:rsidRPr="00635A9A">
        <w:rPr>
          <w:i/>
          <w:iCs/>
          <w:lang w:val="en-US" w:eastAsia="en-US"/>
        </w:rPr>
        <w:t>GA</w:t>
      </w:r>
      <w:r w:rsidRPr="00635A9A">
        <w:rPr>
          <w:i/>
          <w:iCs/>
          <w:lang w:eastAsia="en-US"/>
        </w:rPr>
        <w:t>/</w:t>
      </w:r>
      <w:r w:rsidRPr="00635A9A">
        <w:rPr>
          <w:i/>
          <w:iCs/>
          <w:lang w:val="en-US" w:eastAsia="en-US"/>
        </w:rPr>
        <w:t>GL</w:t>
      </w:r>
      <w:r w:rsidRPr="00635A9A">
        <w:rPr>
          <w:i/>
          <w:iCs/>
          <w:lang w:eastAsia="en-US"/>
        </w:rPr>
        <w:t xml:space="preserve"> </w:t>
      </w:r>
      <w:r w:rsidRPr="00635A9A">
        <w:rPr>
          <w:lang w:eastAsia="en-US"/>
        </w:rPr>
        <w:t>обеспечивают выполнение следующих функций</w:t>
      </w:r>
      <w:r w:rsidR="00635A9A" w:rsidRPr="00635A9A">
        <w:rPr>
          <w:lang w:eastAsia="en-US"/>
        </w:rPr>
        <w:t>: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обработку и отображение текстовой и графической информации, поступающей в стандартах обмена </w:t>
      </w:r>
      <w:r w:rsidRPr="00635A9A">
        <w:rPr>
          <w:lang w:val="en-US" w:eastAsia="en-US"/>
        </w:rPr>
        <w:t>VGA</w:t>
      </w:r>
      <w:r w:rsidRPr="00635A9A">
        <w:rPr>
          <w:lang w:eastAsia="en-US"/>
        </w:rPr>
        <w:t xml:space="preserve">, </w:t>
      </w:r>
      <w:r w:rsidRPr="00635A9A">
        <w:rPr>
          <w:lang w:val="en-US" w:eastAsia="en-US"/>
        </w:rPr>
        <w:t>SVGA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поддержку стандарта </w:t>
      </w:r>
      <w:r w:rsidRPr="00635A9A">
        <w:rPr>
          <w:lang w:val="en-US" w:eastAsia="en-US"/>
        </w:rPr>
        <w:t>VESA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DDC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вывод на экран перечня меню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самотестирование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оптимизацию задач </w:t>
      </w:r>
      <w:r w:rsidRPr="00635A9A">
        <w:rPr>
          <w:lang w:val="en-US" w:eastAsia="en-US"/>
        </w:rPr>
        <w:t>OSD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обеспечение высокого качества изображения в широком диапазоне цветовых оттенков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минимизацию искажений растра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динамическую фокусировку лучей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обеспечение цифровой технологии мультиразвертки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8 режимов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с настройкой и отслеживанием заданных параметров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поддержку микропроцессора системной шины 1%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хранение в памяти 13 градаций оперативных настроек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контроль и блокировку смещения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вращения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растра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высокое качество воспроизведения звука за счет использования встроенных динамических головок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возможность использования встроенного или внешнего микрофона, а также выносных динамических головок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подавление помех типа</w:t>
      </w:r>
      <w:r w:rsidR="00635A9A">
        <w:rPr>
          <w:lang w:eastAsia="en-US"/>
        </w:rPr>
        <w:t xml:space="preserve"> "</w:t>
      </w:r>
      <w:r w:rsidRPr="00635A9A">
        <w:rPr>
          <w:lang w:eastAsia="en-US"/>
        </w:rPr>
        <w:t>муар</w:t>
      </w:r>
      <w:r w:rsidR="00635A9A">
        <w:rPr>
          <w:lang w:eastAsia="en-US"/>
        </w:rPr>
        <w:t>"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адаптацию к колебаниям напряжения питания в диапазонах 90-132 В, 198-264 В</w:t>
      </w:r>
      <w:r w:rsidR="00635A9A" w:rsidRPr="00635A9A">
        <w:rPr>
          <w:lang w:eastAsia="en-US"/>
        </w:rPr>
        <w:t>.</w:t>
      </w:r>
    </w:p>
    <w:p w:rsidR="00862DDA" w:rsidRDefault="00862DDA" w:rsidP="00635A9A">
      <w:pPr>
        <w:ind w:firstLine="709"/>
        <w:rPr>
          <w:lang w:eastAsia="en-US"/>
        </w:rPr>
      </w:pPr>
    </w:p>
    <w:p w:rsidR="00CE7002" w:rsidRPr="00635A9A" w:rsidRDefault="00635A9A" w:rsidP="00862DDA">
      <w:pPr>
        <w:pStyle w:val="2"/>
      </w:pPr>
      <w:bookmarkStart w:id="8" w:name="_Toc271484614"/>
      <w:r>
        <w:rPr>
          <w:lang w:val="en-US"/>
        </w:rPr>
        <w:t xml:space="preserve">2.1 </w:t>
      </w:r>
      <w:r w:rsidR="00CE7002" w:rsidRPr="00635A9A">
        <w:t>Технические характеристики</w:t>
      </w:r>
      <w:bookmarkEnd w:id="8"/>
    </w:p>
    <w:p w:rsidR="00862DDA" w:rsidRDefault="00862DDA" w:rsidP="00635A9A">
      <w:pPr>
        <w:ind w:firstLine="709"/>
        <w:rPr>
          <w:lang w:eastAsia="en-US"/>
        </w:rPr>
      </w:pPr>
    </w:p>
    <w:p w:rsidR="00CE7002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Монитор </w:t>
      </w:r>
      <w:r w:rsidRPr="00635A9A">
        <w:rPr>
          <w:lang w:val="en-US" w:eastAsia="en-US"/>
        </w:rPr>
        <w:t>VIEWSONIC</w:t>
      </w:r>
      <w:r w:rsidRPr="00635A9A">
        <w:rPr>
          <w:lang w:eastAsia="en-US"/>
        </w:rPr>
        <w:t xml:space="preserve"> 17</w:t>
      </w:r>
      <w:r w:rsidRPr="00635A9A">
        <w:rPr>
          <w:lang w:val="en-US" w:eastAsia="en-US"/>
        </w:rPr>
        <w:t>GAA</w:t>
      </w:r>
      <w:r w:rsidRPr="00635A9A">
        <w:rPr>
          <w:lang w:eastAsia="en-US"/>
        </w:rPr>
        <w:t>3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 xml:space="preserve"> имеет следующие технические характеристики</w:t>
      </w:r>
      <w:r w:rsidR="00635A9A" w:rsidRPr="00635A9A">
        <w:rPr>
          <w:lang w:eastAsia="en-US"/>
        </w:rPr>
        <w:t xml:space="preserve">: </w:t>
      </w:r>
    </w:p>
    <w:p w:rsidR="00862DDA" w:rsidRPr="00635A9A" w:rsidRDefault="00862DDA" w:rsidP="00635A9A">
      <w:pPr>
        <w:ind w:firstLine="709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1980"/>
      </w:tblGrid>
      <w:tr w:rsidR="00CE7002" w:rsidRPr="00635A9A" w:rsidTr="004F2185">
        <w:trPr>
          <w:trHeight w:val="33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Тип кинескопа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М41КХН140Х</w:t>
            </w:r>
          </w:p>
        </w:tc>
      </w:tr>
      <w:tr w:rsidR="00CE7002" w:rsidRPr="00635A9A" w:rsidTr="004F2185">
        <w:trPr>
          <w:trHeight w:val="30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Диагональ кинескопа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17</w:t>
            </w:r>
            <w:r w:rsidR="00635A9A">
              <w:t>" (</w:t>
            </w:r>
            <w:r w:rsidRPr="00635A9A">
              <w:t>43см</w:t>
            </w:r>
            <w:r w:rsidR="00635A9A" w:rsidRPr="00635A9A">
              <w:t xml:space="preserve">) </w:t>
            </w:r>
          </w:p>
        </w:tc>
      </w:tr>
      <w:tr w:rsidR="00CE7002" w:rsidRPr="00635A9A" w:rsidTr="004F2185">
        <w:trPr>
          <w:trHeight w:val="30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Угол отклонения луча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90</w:t>
            </w:r>
            <w:r w:rsidRPr="004F2185">
              <w:rPr>
                <w:vertAlign w:val="superscript"/>
              </w:rPr>
              <w:t>е</w:t>
            </w:r>
          </w:p>
        </w:tc>
      </w:tr>
      <w:tr w:rsidR="00CE7002" w:rsidRPr="00635A9A" w:rsidTr="004F2185">
        <w:trPr>
          <w:trHeight w:val="30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Размер зерна экрана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не более 0,27 мм</w:t>
            </w:r>
          </w:p>
        </w:tc>
      </w:tr>
      <w:tr w:rsidR="00CE7002" w:rsidRPr="00635A9A" w:rsidTr="004F2185">
        <w:trPr>
          <w:trHeight w:val="72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Частотный диапазон разверток</w:t>
            </w:r>
            <w:r w:rsidR="00635A9A" w:rsidRPr="00635A9A">
              <w:t xml:space="preserve">: </w:t>
            </w:r>
            <w:r w:rsidRPr="00635A9A">
              <w:t>по горизонтали по вертикали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30-70 кГц 50-180 Гц</w:t>
            </w:r>
          </w:p>
        </w:tc>
      </w:tr>
      <w:tr w:rsidR="00CE7002" w:rsidRPr="00635A9A" w:rsidTr="004F2185">
        <w:trPr>
          <w:trHeight w:val="435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Максимальная разрешающая способность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1280x1024</w:t>
            </w:r>
          </w:p>
        </w:tc>
      </w:tr>
      <w:tr w:rsidR="00CE7002" w:rsidRPr="00635A9A" w:rsidTr="004F2185">
        <w:trPr>
          <w:trHeight w:val="30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Входной видеосигнал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аналоговый</w:t>
            </w:r>
          </w:p>
        </w:tc>
      </w:tr>
      <w:tr w:rsidR="00CE7002" w:rsidRPr="00635A9A" w:rsidTr="004F2185">
        <w:trPr>
          <w:trHeight w:val="30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Амплитуда сигнала на комплексной нагрузке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75 Ом 0,7 В</w:t>
            </w:r>
          </w:p>
        </w:tc>
      </w:tr>
      <w:tr w:rsidR="00CE7002" w:rsidRPr="00635A9A" w:rsidTr="004F2185">
        <w:trPr>
          <w:trHeight w:val="72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Входной синхросигнал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дискретный, однопол ярный, ТТЛ уровень</w:t>
            </w:r>
          </w:p>
        </w:tc>
      </w:tr>
      <w:tr w:rsidR="00CE7002" w:rsidRPr="00635A9A" w:rsidTr="004F2185">
        <w:trPr>
          <w:trHeight w:val="72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Смешанный синхросигнал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дискретный, биполярный, ТТЛ уровень</w:t>
            </w:r>
          </w:p>
        </w:tc>
      </w:tr>
      <w:tr w:rsidR="00CE7002" w:rsidRPr="00635A9A" w:rsidTr="004F2185">
        <w:trPr>
          <w:trHeight w:val="30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Динамический диапазон входного видеосигнала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0-0</w:t>
            </w:r>
            <w:r w:rsidR="00635A9A">
              <w:t>.7</w:t>
            </w:r>
            <w:r w:rsidRPr="00635A9A">
              <w:t xml:space="preserve"> 8</w:t>
            </w:r>
          </w:p>
        </w:tc>
      </w:tr>
      <w:tr w:rsidR="00CE7002" w:rsidRPr="00635A9A" w:rsidTr="004F2185">
        <w:trPr>
          <w:trHeight w:val="30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Полоса видеочастот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не менее 100 МГц</w:t>
            </w:r>
          </w:p>
        </w:tc>
      </w:tr>
      <w:tr w:rsidR="00CE7002" w:rsidRPr="00635A9A" w:rsidTr="004F2185">
        <w:trPr>
          <w:trHeight w:val="30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Номинальная выходная мощность аудиосигнала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3x3 Вт</w:t>
            </w:r>
          </w:p>
        </w:tc>
      </w:tr>
      <w:tr w:rsidR="00CE7002" w:rsidRPr="00635A9A" w:rsidTr="004F2185">
        <w:trPr>
          <w:trHeight w:val="72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Напряжение питания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-90-132 В,</w:t>
            </w:r>
            <w:r w:rsidR="00635A9A" w:rsidRPr="00635A9A">
              <w:t xml:space="preserve"> - </w:t>
            </w:r>
            <w:r w:rsidRPr="00635A9A">
              <w:t>198-264 В</w:t>
            </w:r>
            <w:r w:rsidR="00635A9A" w:rsidRPr="00635A9A">
              <w:t xml:space="preserve">; </w:t>
            </w:r>
            <w:r w:rsidRPr="00635A9A">
              <w:t>50У60 Гц</w:t>
            </w:r>
          </w:p>
        </w:tc>
      </w:tr>
      <w:tr w:rsidR="00CE7002" w:rsidRPr="00635A9A" w:rsidTr="004F2185">
        <w:trPr>
          <w:trHeight w:val="435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Потребляемая мощность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100 Вт</w:t>
            </w:r>
          </w:p>
        </w:tc>
      </w:tr>
      <w:tr w:rsidR="00CE7002" w:rsidRPr="00635A9A" w:rsidTr="004F2185">
        <w:trPr>
          <w:trHeight w:val="30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Размеры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418x438x438 мм</w:t>
            </w:r>
          </w:p>
        </w:tc>
      </w:tr>
      <w:tr w:rsidR="00CE7002" w:rsidRPr="00635A9A" w:rsidTr="004F2185">
        <w:trPr>
          <w:trHeight w:val="240"/>
          <w:jc w:val="center"/>
        </w:trPr>
        <w:tc>
          <w:tcPr>
            <w:tcW w:w="534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Вес</w:t>
            </w:r>
          </w:p>
        </w:tc>
        <w:tc>
          <w:tcPr>
            <w:tcW w:w="1980" w:type="dxa"/>
            <w:shd w:val="clear" w:color="auto" w:fill="auto"/>
          </w:tcPr>
          <w:p w:rsidR="00CE7002" w:rsidRPr="00635A9A" w:rsidRDefault="00CE7002" w:rsidP="00862DDA">
            <w:pPr>
              <w:pStyle w:val="aff0"/>
            </w:pPr>
            <w:r w:rsidRPr="00635A9A">
              <w:t>18,5 кг</w:t>
            </w:r>
          </w:p>
        </w:tc>
      </w:tr>
    </w:tbl>
    <w:p w:rsidR="00CE7002" w:rsidRPr="00635A9A" w:rsidRDefault="00862DDA" w:rsidP="00862DDA">
      <w:pPr>
        <w:pStyle w:val="2"/>
      </w:pPr>
      <w:r>
        <w:br w:type="page"/>
      </w:r>
      <w:bookmarkStart w:id="9" w:name="_Toc271484615"/>
      <w:r w:rsidR="00CF3355" w:rsidRPr="00635A9A">
        <w:t>3</w:t>
      </w:r>
      <w:r w:rsidR="00635A9A" w:rsidRPr="00635A9A">
        <w:t xml:space="preserve">. </w:t>
      </w:r>
      <w:r w:rsidR="00CE7002" w:rsidRPr="00635A9A">
        <w:t>Особенности конструкции</w:t>
      </w:r>
      <w:bookmarkEnd w:id="9"/>
    </w:p>
    <w:p w:rsidR="00862DDA" w:rsidRDefault="00862DDA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Конструктивно все электронные компоненты монитора </w:t>
      </w:r>
      <w:r w:rsidRPr="00635A9A">
        <w:rPr>
          <w:lang w:val="en-US" w:eastAsia="en-US"/>
        </w:rPr>
        <w:t>VIEWSONIC</w:t>
      </w:r>
      <w:r w:rsidRPr="00635A9A">
        <w:rPr>
          <w:lang w:eastAsia="en-US"/>
        </w:rPr>
        <w:t xml:space="preserve"> 1</w:t>
      </w:r>
      <w:r w:rsidRPr="00635A9A">
        <w:rPr>
          <w:i/>
          <w:iCs/>
          <w:lang w:eastAsia="en-US"/>
        </w:rPr>
        <w:t>7</w:t>
      </w:r>
      <w:r w:rsidRPr="00635A9A">
        <w:rPr>
          <w:i/>
          <w:iCs/>
          <w:lang w:val="en-US" w:eastAsia="en-US"/>
        </w:rPr>
        <w:t>GA</w:t>
      </w:r>
      <w:r w:rsidRPr="00635A9A">
        <w:rPr>
          <w:i/>
          <w:iCs/>
          <w:lang w:eastAsia="en-US"/>
        </w:rPr>
        <w:t>/</w:t>
      </w:r>
      <w:r w:rsidRPr="00635A9A">
        <w:rPr>
          <w:i/>
          <w:iCs/>
          <w:lang w:val="en-US" w:eastAsia="en-US"/>
        </w:rPr>
        <w:t>GL</w:t>
      </w:r>
      <w:r w:rsidRPr="00635A9A">
        <w:rPr>
          <w:i/>
          <w:iCs/>
          <w:lang w:eastAsia="en-US"/>
        </w:rPr>
        <w:t xml:space="preserve"> </w:t>
      </w:r>
      <w:r w:rsidRPr="00635A9A">
        <w:rPr>
          <w:lang w:eastAsia="en-US"/>
        </w:rPr>
        <w:t>расположены на платах, которые имеют следующее обозначения</w:t>
      </w:r>
      <w:r w:rsidR="00635A9A" w:rsidRPr="00635A9A">
        <w:rPr>
          <w:lang w:eastAsia="en-US"/>
        </w:rPr>
        <w:t>: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основная плата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MAIN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PCB</w:t>
      </w:r>
      <w:r w:rsidR="00635A9A" w:rsidRPr="00635A9A">
        <w:rPr>
          <w:lang w:eastAsia="en-US"/>
        </w:rPr>
        <w:t>);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плата обработки видеосигналов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CRT</w:t>
      </w:r>
      <w:r w:rsidR="00635A9A" w:rsidRPr="00635A9A">
        <w:rPr>
          <w:lang w:eastAsia="en-US"/>
        </w:rPr>
        <w:t>);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плата обработки аудиосигналов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AUDIO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PCB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состав монитора </w:t>
      </w:r>
      <w:r w:rsidRPr="00635A9A">
        <w:rPr>
          <w:lang w:val="en-US" w:eastAsia="en-US"/>
        </w:rPr>
        <w:t>VIEWSONIC</w:t>
      </w:r>
      <w:r w:rsidRPr="00635A9A">
        <w:rPr>
          <w:lang w:eastAsia="en-US"/>
        </w:rPr>
        <w:t xml:space="preserve"> 17</w:t>
      </w:r>
      <w:r w:rsidRPr="00635A9A">
        <w:rPr>
          <w:lang w:val="en-US" w:eastAsia="en-US"/>
        </w:rPr>
        <w:t>GA</w:t>
      </w:r>
      <w:r w:rsidRPr="00635A9A">
        <w:rPr>
          <w:lang w:eastAsia="en-US"/>
        </w:rPr>
        <w:t>/</w:t>
      </w:r>
      <w:r w:rsidRPr="00635A9A">
        <w:rPr>
          <w:lang w:val="en-US" w:eastAsia="en-US"/>
        </w:rPr>
        <w:t>GL</w:t>
      </w:r>
      <w:r w:rsidRPr="00635A9A">
        <w:rPr>
          <w:lang w:eastAsia="en-US"/>
        </w:rPr>
        <w:t xml:space="preserve"> также входят</w:t>
      </w:r>
      <w:r w:rsidR="00635A9A" w:rsidRPr="00635A9A">
        <w:rPr>
          <w:lang w:eastAsia="en-US"/>
        </w:rPr>
        <w:t>: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кинескоп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CRT</w:t>
      </w:r>
      <w:r w:rsidR="00635A9A" w:rsidRPr="00635A9A">
        <w:rPr>
          <w:lang w:eastAsia="en-US"/>
        </w:rPr>
        <w:t>);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петля размагничивания кинескопа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отклоняющая система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маска кинескопа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корпус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подставка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сегмент поворотного механизма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держатель динамической системы</w:t>
      </w:r>
      <w:r w:rsidR="00635A9A" w:rsidRPr="00635A9A">
        <w:rPr>
          <w:lang w:eastAsia="en-US"/>
        </w:rPr>
        <w:t>.</w:t>
      </w:r>
    </w:p>
    <w:p w:rsidR="00862DDA" w:rsidRDefault="00862DDA" w:rsidP="00635A9A">
      <w:pPr>
        <w:ind w:firstLine="709"/>
        <w:rPr>
          <w:lang w:eastAsia="en-US"/>
        </w:rPr>
      </w:pPr>
    </w:p>
    <w:p w:rsidR="00CE7002" w:rsidRPr="00635A9A" w:rsidRDefault="00635A9A" w:rsidP="00862DDA">
      <w:pPr>
        <w:pStyle w:val="2"/>
      </w:pPr>
      <w:bookmarkStart w:id="10" w:name="_Toc271484616"/>
      <w:r>
        <w:t xml:space="preserve">3.1 </w:t>
      </w:r>
      <w:r w:rsidR="00CE7002" w:rsidRPr="00635A9A">
        <w:t xml:space="preserve">Схема разборки и сборки монитора </w:t>
      </w:r>
      <w:r w:rsidR="00CE7002" w:rsidRPr="00635A9A">
        <w:rPr>
          <w:lang w:val="en-US"/>
        </w:rPr>
        <w:t>VIEWSONIC</w:t>
      </w:r>
      <w:r w:rsidR="00CE7002" w:rsidRPr="00635A9A">
        <w:t xml:space="preserve"> 17</w:t>
      </w:r>
      <w:r w:rsidR="00CE7002" w:rsidRPr="00635A9A">
        <w:rPr>
          <w:lang w:val="en-US"/>
        </w:rPr>
        <w:t>GAA</w:t>
      </w:r>
      <w:r w:rsidR="00CE7002" w:rsidRPr="00635A9A">
        <w:t>5</w:t>
      </w:r>
      <w:r w:rsidR="00CE7002" w:rsidRPr="00635A9A">
        <w:rPr>
          <w:lang w:val="en-US"/>
        </w:rPr>
        <w:t>L</w:t>
      </w:r>
      <w:bookmarkEnd w:id="10"/>
    </w:p>
    <w:p w:rsidR="00862DDA" w:rsidRDefault="00862DDA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На основной плате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1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которая является сложным конструктивным элементом, смонтированы главные функциональные узлы монитора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 целью зашиты от механических повреждений основная плата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1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установлена в специальный пластмассовый каркас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2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сложной конфигурации с несколькими ребрами жесткости и пружинящими замками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 каркасе имеются направляющее плоскости, позволяющее фиксировать основную плату в корпусе монитора, а также отверстия для винтов, которыми она крепится к ребрам жесткости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 каркасе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2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сделаны сквозные отверстия для обеспечения циркуляции воздуха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Блок обработки видеосигналов собран на отдельной плате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3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в экранирующем кожухе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4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 закреплен на горловине кинескопа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5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Экран кинескопа защищен от механических повреждений маской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14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которая вместе с электронно-лучевой трубкой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5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 петлей размагничивания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7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жестко крепится винтами к передней панели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6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монитора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На горловине кинескопа размешаются катушки отклоняющей системы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8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 магниты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9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Плата обработки аудиосигналов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10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установлена на пластмассовом каркасе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11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который крепится винтом к каркасу основной платы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Динамические головки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12,13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расположены на кронштейнах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15,16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закрепленных на передней панели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Для кнопок клавиатуры управления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17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 клавиши включения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18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в нижней части передней панели монитора предусмотрены соответствующее отверстия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Все основные узлы и блоки монитора помешаны в корпус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19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с металлическим экраном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20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который помимо функции зашиты обеспечивает необходимую жесткость изделия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Предусмотрена возможность вращения монитора в разных плоскостях и вокруг собственной оси, что достигается благодаря специальной подставке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21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оборудованной шарнирным механизмом</w:t>
      </w:r>
      <w:r w:rsidR="00635A9A" w:rsidRPr="00635A9A">
        <w:rPr>
          <w:lang w:eastAsia="en-US"/>
        </w:rPr>
        <w:t>.</w:t>
      </w:r>
    </w:p>
    <w:p w:rsidR="00862DDA" w:rsidRDefault="00862DDA" w:rsidP="00635A9A">
      <w:pPr>
        <w:ind w:firstLine="709"/>
        <w:rPr>
          <w:lang w:eastAsia="en-US"/>
        </w:rPr>
      </w:pPr>
    </w:p>
    <w:p w:rsidR="00CE7002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567pt">
            <v:imagedata r:id="rId7" o:title=""/>
          </v:shape>
        </w:pict>
      </w:r>
    </w:p>
    <w:p w:rsidR="00635A9A" w:rsidRP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 xml:space="preserve">Схема разборки и сборки монитора </w:t>
      </w:r>
      <w:r w:rsidR="00CE7002" w:rsidRPr="00635A9A">
        <w:rPr>
          <w:lang w:val="en-US" w:eastAsia="en-US"/>
        </w:rPr>
        <w:t>VIEWSONIC</w:t>
      </w:r>
      <w:r w:rsidR="00CE7002" w:rsidRPr="00635A9A">
        <w:rPr>
          <w:lang w:eastAsia="en-US"/>
        </w:rPr>
        <w:t xml:space="preserve"> 17</w:t>
      </w:r>
      <w:r w:rsidR="00CE7002" w:rsidRPr="00635A9A">
        <w:rPr>
          <w:lang w:val="en-US" w:eastAsia="en-US"/>
        </w:rPr>
        <w:t>GAA</w:t>
      </w:r>
      <w:r w:rsidR="00CE7002" w:rsidRPr="00635A9A">
        <w:rPr>
          <w:lang w:eastAsia="en-US"/>
        </w:rPr>
        <w:t>5</w:t>
      </w:r>
      <w:r w:rsidR="00CE7002" w:rsidRPr="00635A9A">
        <w:rPr>
          <w:lang w:val="en-US" w:eastAsia="en-US"/>
        </w:rPr>
        <w:t>L</w:t>
      </w:r>
    </w:p>
    <w:p w:rsidR="00CE7002" w:rsidRPr="00635A9A" w:rsidRDefault="00862DDA" w:rsidP="00862DDA">
      <w:pPr>
        <w:pStyle w:val="2"/>
      </w:pPr>
      <w:r>
        <w:br w:type="page"/>
      </w:r>
      <w:bookmarkStart w:id="11" w:name="_Toc271484617"/>
      <w:r w:rsidR="00CF3355" w:rsidRPr="00635A9A">
        <w:t>4</w:t>
      </w:r>
      <w:r w:rsidR="00635A9A" w:rsidRPr="00635A9A">
        <w:t xml:space="preserve">. </w:t>
      </w:r>
      <w:r w:rsidR="00CE7002" w:rsidRPr="00635A9A">
        <w:t>Структурная схема</w:t>
      </w:r>
      <w:r w:rsidR="00CF3355" w:rsidRPr="00635A9A">
        <w:t xml:space="preserve"> монитора </w:t>
      </w:r>
      <w:r w:rsidR="00CF3355" w:rsidRPr="00635A9A">
        <w:rPr>
          <w:lang w:val="en-US"/>
        </w:rPr>
        <w:t>VIEWSONIC</w:t>
      </w:r>
      <w:r w:rsidR="00CF3355" w:rsidRPr="00635A9A">
        <w:t xml:space="preserve"> 17</w:t>
      </w:r>
      <w:r w:rsidR="00CF3355" w:rsidRPr="00635A9A">
        <w:rPr>
          <w:lang w:val="en-US"/>
        </w:rPr>
        <w:t>GAJGL</w:t>
      </w:r>
      <w:bookmarkEnd w:id="11"/>
    </w:p>
    <w:p w:rsidR="00862DDA" w:rsidRDefault="00862DDA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состав монитора </w:t>
      </w:r>
      <w:r w:rsidRPr="00635A9A">
        <w:rPr>
          <w:lang w:val="en-US" w:eastAsia="en-US"/>
        </w:rPr>
        <w:t>VIEWSONIC</w:t>
      </w:r>
      <w:r w:rsidRPr="00635A9A">
        <w:rPr>
          <w:lang w:eastAsia="en-US"/>
        </w:rPr>
        <w:t xml:space="preserve"> 1</w:t>
      </w:r>
      <w:r w:rsidRPr="00635A9A">
        <w:rPr>
          <w:i/>
          <w:iCs/>
          <w:lang w:eastAsia="en-US"/>
        </w:rPr>
        <w:t>7</w:t>
      </w:r>
      <w:r w:rsidRPr="00635A9A">
        <w:rPr>
          <w:i/>
          <w:iCs/>
          <w:lang w:val="en-US" w:eastAsia="en-US"/>
        </w:rPr>
        <w:t>GA</w:t>
      </w:r>
      <w:r w:rsidRPr="00635A9A">
        <w:rPr>
          <w:i/>
          <w:iCs/>
          <w:lang w:eastAsia="en-US"/>
        </w:rPr>
        <w:t>/</w:t>
      </w:r>
      <w:r w:rsidRPr="00635A9A">
        <w:rPr>
          <w:i/>
          <w:iCs/>
          <w:lang w:val="en-US" w:eastAsia="en-US"/>
        </w:rPr>
        <w:t>GL</w:t>
      </w:r>
      <w:r w:rsidRPr="00635A9A">
        <w:rPr>
          <w:i/>
          <w:iCs/>
          <w:lang w:eastAsia="en-US"/>
        </w:rPr>
        <w:t xml:space="preserve"> </w:t>
      </w:r>
      <w:r w:rsidRPr="00635A9A">
        <w:rPr>
          <w:lang w:eastAsia="en-US"/>
        </w:rPr>
        <w:t>входят следующее основные узлы и блоки</w:t>
      </w:r>
      <w:r w:rsidR="00635A9A" w:rsidRPr="00635A9A">
        <w:rPr>
          <w:lang w:eastAsia="en-US"/>
        </w:rPr>
        <w:t>: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тракт обработки видеосигналов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блок обработки аудиосигналов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система управления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процессор разверток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выходной каскад кадровой развертки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выходной каскад строчной развертки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блок питания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источник высокого напряжения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схема поворота растра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схемы коррекции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схема размагничивания кинескопа</w:t>
      </w:r>
      <w:r w:rsidR="00635A9A" w:rsidRPr="00635A9A">
        <w:rPr>
          <w:lang w:eastAsia="en-US"/>
        </w:rPr>
        <w:t>;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блок формирования напряжения динамической фокусировки</w:t>
      </w:r>
      <w:r w:rsidR="00635A9A" w:rsidRPr="00635A9A">
        <w:rPr>
          <w:lang w:eastAsia="en-US"/>
        </w:rPr>
        <w:t>.</w:t>
      </w:r>
    </w:p>
    <w:p w:rsidR="00862DDA" w:rsidRDefault="00862DDA" w:rsidP="00635A9A">
      <w:pPr>
        <w:ind w:firstLine="709"/>
        <w:rPr>
          <w:lang w:eastAsia="en-US"/>
        </w:rPr>
      </w:pPr>
    </w:p>
    <w:p w:rsidR="00635A9A" w:rsidRDefault="00635A9A" w:rsidP="00862DDA">
      <w:pPr>
        <w:pStyle w:val="2"/>
      </w:pPr>
      <w:bookmarkStart w:id="12" w:name="_Toc271484618"/>
      <w:r>
        <w:t xml:space="preserve">4.1 </w:t>
      </w:r>
      <w:r w:rsidR="00CE7002" w:rsidRPr="00635A9A">
        <w:t>Структурная схема</w:t>
      </w:r>
      <w:bookmarkEnd w:id="12"/>
    </w:p>
    <w:p w:rsidR="00862DDA" w:rsidRDefault="00862DDA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Входные сигналы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, </w:t>
      </w:r>
      <w:r w:rsidRPr="00635A9A">
        <w:rPr>
          <w:lang w:val="en-US" w:eastAsia="en-US"/>
        </w:rPr>
        <w:t>G</w:t>
      </w:r>
      <w:r w:rsidRPr="00635A9A">
        <w:rPr>
          <w:lang w:eastAsia="en-US"/>
        </w:rPr>
        <w:t xml:space="preserve">, В через 15-контактный разъем и диодный ограничитель, предотвращающей повреждение монитора при отсоединении компьютера, поступают на видеоусилители, расположенные в видеопроцессоре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1301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Каскады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1301 помимо усиления обеспечивают регулировку уровня усиления и яркости, а также гашение при обратном ходе лучей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Регулировка уровня усиления может производиться как одновременно для всех каналов, так и раздельно для каждого цвета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 выходов предварительных видеоусилителей сигналы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, </w:t>
      </w:r>
      <w:r w:rsidRPr="00635A9A">
        <w:rPr>
          <w:lang w:val="en-US" w:eastAsia="en-US"/>
        </w:rPr>
        <w:t>G</w:t>
      </w:r>
      <w:r w:rsidRPr="00635A9A">
        <w:rPr>
          <w:lang w:eastAsia="en-US"/>
        </w:rPr>
        <w:t>, В через переключатели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308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осуществляющие коммутацию входных сигналов и сигналов служебной информации системы </w:t>
      </w:r>
      <w:r w:rsidRPr="00635A9A">
        <w:rPr>
          <w:lang w:val="en-US" w:eastAsia="en-US"/>
        </w:rPr>
        <w:t>OSD</w:t>
      </w:r>
      <w:r w:rsidRPr="00635A9A">
        <w:rPr>
          <w:lang w:eastAsia="en-US"/>
        </w:rPr>
        <w:t>, подаются на оконечные видеоусилители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1302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Выходные сигналы оконечных усилителей проходят на катоды кинескопа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Сигналы синхронизации могут быть раздельными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VS</w:t>
      </w:r>
      <w:r w:rsidRPr="00635A9A">
        <w:rPr>
          <w:lang w:eastAsia="en-US"/>
        </w:rPr>
        <w:t xml:space="preserve">, </w:t>
      </w:r>
      <w:r w:rsidRPr="00635A9A">
        <w:rPr>
          <w:lang w:val="en-US" w:eastAsia="en-US"/>
        </w:rPr>
        <w:t>HS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комбинированными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CS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а также подмешанными в видеосигнал зеленого цвета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Эти сигналы с контактов 15-контактного разъема подаются на селектор синхроимпульсов, выполненный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201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Выделенные синхроимпульсы поступают на процессор управления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Процессор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901 вместе с микросхемой энергонезависимой памяти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902, микросхемами ЦАП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1306,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502,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751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 клавиатурой образует систему управления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Система управления производит анализ синхроимпульсов и выбор режима работы, обработку сигналов, поступающих от других узлов монитора, от схем развертки и от блока питания при возникновении аварийных режимов, а также обеспечивает доступ оператора через экранное меню к оперативным регулировкам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Экранное меню и сигналы системы </w:t>
      </w:r>
      <w:r w:rsidRPr="00635A9A">
        <w:rPr>
          <w:lang w:val="en-US" w:eastAsia="en-US"/>
        </w:rPr>
        <w:t>OSD</w:t>
      </w:r>
      <w:r w:rsidRPr="00635A9A">
        <w:rPr>
          <w:lang w:eastAsia="en-US"/>
        </w:rPr>
        <w:t xml:space="preserve"> формируются микросхемой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1305, управляемой по цифровой шине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 выборе режима происходит установка частот развертки и их привязка к синхроимпульсам, а также формирование необходимых сигналов коррекции растра в соответствии с установленным режимом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Синхроимпульсы </w:t>
      </w:r>
      <w:r w:rsidRPr="00635A9A">
        <w:rPr>
          <w:lang w:val="en-US" w:eastAsia="en-US"/>
        </w:rPr>
        <w:t>VS</w:t>
      </w:r>
      <w:r w:rsidRPr="00635A9A">
        <w:rPr>
          <w:lang w:eastAsia="en-US"/>
        </w:rPr>
        <w:t xml:space="preserve"> и </w:t>
      </w:r>
      <w:r w:rsidRPr="00635A9A">
        <w:rPr>
          <w:lang w:val="en-US" w:eastAsia="en-US"/>
        </w:rPr>
        <w:t>HS</w:t>
      </w:r>
      <w:r w:rsidRPr="00635A9A">
        <w:rPr>
          <w:lang w:eastAsia="en-US"/>
        </w:rPr>
        <w:t xml:space="preserve"> запускают генераторы строчной и кадровой разверток, выполненные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501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Импульсы запуска строчной развертки с соответствующего выхода процессора разверток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501 поступают на выходной каскад строчной развертки, выполненный на транзисторах 0549</w:t>
      </w:r>
      <w:r w:rsidR="00635A9A" w:rsidRPr="00635A9A">
        <w:rPr>
          <w:lang w:eastAsia="en-US"/>
        </w:rPr>
        <w:t xml:space="preserve">.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550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Выходной каскад строчной развертки вырабатывает пилообразный ток отклонения лучей в строчных отклоняющих катушках, напряжение питания схемы размагничивания, ускоряющее и фокусирующее напряжения, а также высокое напряжение для питания первого анода кинескопа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На соответствующем выводе процессора разверток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501 формируются пилообразные импульсы, которые поступают на выходной каскад кадровой развертки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490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нагруженный на кадровые отклоняющие катушки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Процессор управления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 посредством дискретных команд и аналоговых сигналов воздействует на выходные каскады строчной и кадровой разверток, блок управления питанием строчной развертки, а также на схему поворота растра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101,0101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0104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с целью коррекции параметров растра в соответствии с выбранным режимом и установленными значениями оперативных регулировок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Аналоговые сигналы управления форм</w:t>
      </w:r>
      <w:r w:rsidR="00862DDA">
        <w:rPr>
          <w:lang w:eastAsia="en-US"/>
        </w:rPr>
        <w:t>ируются с помощ</w:t>
      </w:r>
      <w:r w:rsidRPr="00635A9A">
        <w:rPr>
          <w:lang w:eastAsia="en-US"/>
        </w:rPr>
        <w:t>ью ЦАП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1306,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502,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751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Блок формирования напряжения динамической фокусировки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302,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303,1С313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вырабатывает импульсное напряжение параболической формы, которое складывается с постоянным напряжением и позволяет производить фокусировку растра по всему полю сверхплоского экрана кинескопа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Источник питания обеспечивает преобразование напряжения сети 220 В переменного тока в постоянные напряжения +5 В, +12 В, +24 В, +33 В, +100 В, +183 В, а также +17 В для блока обработки аудиосигналов и нити накала кинескопа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 мониторе имеется блок обработки аудиосигналов, на груженный на малогабаритные громкоговорители или головные телефоны, который усиливает звуковые сигналы левого и правого каналов, поступающее от компьютера</w:t>
      </w:r>
      <w:r w:rsidR="00635A9A" w:rsidRPr="00635A9A">
        <w:rPr>
          <w:lang w:eastAsia="en-US"/>
        </w:rPr>
        <w:t>.</w:t>
      </w:r>
    </w:p>
    <w:p w:rsidR="00862DDA" w:rsidRDefault="00862DDA" w:rsidP="00635A9A">
      <w:pPr>
        <w:ind w:firstLine="709"/>
        <w:rPr>
          <w:lang w:eastAsia="en-US"/>
        </w:rPr>
      </w:pPr>
    </w:p>
    <w:p w:rsidR="00CE7002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416.25pt;height:544.5pt">
            <v:imagedata r:id="rId8" o:title=""/>
          </v:shape>
        </w:pict>
      </w:r>
    </w:p>
    <w:p w:rsid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Рис.2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 xml:space="preserve">Структурная схема монитора </w:t>
      </w:r>
      <w:r w:rsidR="00CE7002" w:rsidRPr="00635A9A">
        <w:rPr>
          <w:lang w:val="en-US" w:eastAsia="en-US"/>
        </w:rPr>
        <w:t>VIEWSONIC</w:t>
      </w:r>
      <w:r w:rsidR="00CE7002" w:rsidRPr="00635A9A">
        <w:rPr>
          <w:lang w:eastAsia="en-US"/>
        </w:rPr>
        <w:t xml:space="preserve"> 17</w:t>
      </w:r>
      <w:r w:rsidR="00CE7002" w:rsidRPr="00635A9A">
        <w:rPr>
          <w:lang w:val="en-US" w:eastAsia="en-US"/>
        </w:rPr>
        <w:t>GAJGL</w:t>
      </w:r>
    </w:p>
    <w:p w:rsidR="00862DDA" w:rsidRDefault="00862DDA" w:rsidP="00635A9A">
      <w:pPr>
        <w:ind w:firstLine="709"/>
        <w:rPr>
          <w:b/>
          <w:bCs/>
          <w:lang w:eastAsia="en-US"/>
        </w:rPr>
      </w:pPr>
    </w:p>
    <w:p w:rsidR="00CE7002" w:rsidRPr="00635A9A" w:rsidRDefault="00635A9A" w:rsidP="00862DDA">
      <w:pPr>
        <w:pStyle w:val="2"/>
      </w:pPr>
      <w:bookmarkStart w:id="13" w:name="_Toc271484619"/>
      <w:r>
        <w:t xml:space="preserve">4.2 </w:t>
      </w:r>
      <w:r w:rsidR="00CE7002" w:rsidRPr="00635A9A">
        <w:t>Функциональная схема</w:t>
      </w:r>
      <w:bookmarkEnd w:id="13"/>
    </w:p>
    <w:p w:rsidR="00862DDA" w:rsidRDefault="00862DDA" w:rsidP="00635A9A">
      <w:pPr>
        <w:ind w:firstLine="709"/>
        <w:rPr>
          <w:lang w:eastAsia="en-US"/>
        </w:rPr>
      </w:pP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Общая функциональная схема монитора </w:t>
      </w:r>
      <w:r w:rsidRPr="00635A9A">
        <w:rPr>
          <w:lang w:val="en-US" w:eastAsia="en-US"/>
        </w:rPr>
        <w:t>VIEWSONIC</w:t>
      </w:r>
      <w:r w:rsidRPr="00635A9A">
        <w:rPr>
          <w:lang w:eastAsia="en-US"/>
        </w:rPr>
        <w:t xml:space="preserve"> 17</w:t>
      </w:r>
      <w:r w:rsidRPr="00635A9A">
        <w:rPr>
          <w:lang w:val="en-US" w:eastAsia="en-US"/>
        </w:rPr>
        <w:t>GAA</w:t>
      </w:r>
      <w:r w:rsidRPr="00635A9A">
        <w:rPr>
          <w:lang w:eastAsia="en-US"/>
        </w:rPr>
        <w:t>5</w:t>
      </w:r>
      <w:r w:rsidRPr="00635A9A">
        <w:rPr>
          <w:lang w:val="en-US" w:eastAsia="en-US"/>
        </w:rPr>
        <w:t>L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Функциональные схе</w:t>
      </w:r>
      <w:r w:rsidR="00862DDA">
        <w:rPr>
          <w:lang w:eastAsia="en-US"/>
        </w:rPr>
        <w:t>м</w:t>
      </w:r>
      <w:r w:rsidRPr="00635A9A">
        <w:rPr>
          <w:lang w:eastAsia="en-US"/>
        </w:rPr>
        <w:t>ы, поясняющие работу отдельных блоков, узлов и каскадов монитора, приведены ниже</w:t>
      </w:r>
      <w:r w:rsidR="00635A9A" w:rsidRPr="00635A9A">
        <w:rPr>
          <w:lang w:eastAsia="en-US"/>
        </w:rPr>
        <w:t>: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Функциональная схема селектора видеосигналов и Формирователя сигналов системы </w:t>
      </w:r>
      <w:r w:rsidRPr="00635A9A">
        <w:rPr>
          <w:lang w:val="en-US" w:eastAsia="en-US"/>
        </w:rPr>
        <w:t>OSD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выходных каскадов тракта обработки видеосигналов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системы управления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процессора разверток и выходного каскада кадровой развертки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выходного каскада строчной развертки и источника высокого напряжения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узла поворота растра</w:t>
      </w:r>
    </w:p>
    <w:p w:rsidR="00635A9A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источника питания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блока обработки аудиосигналов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Во избежание повторов рассмотрение функциональных схем будет осуществляться одновременно с описанием принципиальных схем соответствующих блоков, узлов и каскадов монитора</w:t>
      </w:r>
      <w:r w:rsidR="00635A9A" w:rsidRPr="00635A9A">
        <w:rPr>
          <w:lang w:eastAsia="en-US"/>
        </w:rPr>
        <w:t>.</w:t>
      </w:r>
    </w:p>
    <w:p w:rsidR="00862DDA" w:rsidRDefault="00862DDA" w:rsidP="00635A9A">
      <w:pPr>
        <w:ind w:firstLine="709"/>
        <w:rPr>
          <w:lang w:eastAsia="en-US"/>
        </w:rPr>
      </w:pPr>
    </w:p>
    <w:p w:rsidR="00CE7002" w:rsidRPr="00635A9A" w:rsidRDefault="00635A9A" w:rsidP="00862DDA">
      <w:pPr>
        <w:pStyle w:val="2"/>
      </w:pPr>
      <w:bookmarkStart w:id="14" w:name="_Toc271484620"/>
      <w:r>
        <w:t xml:space="preserve">4.3 </w:t>
      </w:r>
      <w:r w:rsidR="00CE7002" w:rsidRPr="00635A9A">
        <w:t>Принципиальная схема</w:t>
      </w:r>
      <w:bookmarkEnd w:id="14"/>
    </w:p>
    <w:p w:rsidR="00862DDA" w:rsidRDefault="00862DDA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Принципиальные схемы блоков и узлов монитора </w:t>
      </w:r>
      <w:r w:rsidRPr="00635A9A">
        <w:rPr>
          <w:lang w:val="en-US" w:eastAsia="en-US"/>
        </w:rPr>
        <w:t>VIEWSONIC</w:t>
      </w:r>
      <w:r w:rsidRPr="00635A9A">
        <w:rPr>
          <w:lang w:eastAsia="en-US"/>
        </w:rPr>
        <w:t xml:space="preserve"> 17</w:t>
      </w:r>
      <w:r w:rsidRPr="00635A9A">
        <w:rPr>
          <w:lang w:val="en-US" w:eastAsia="en-US"/>
        </w:rPr>
        <w:t>GA</w:t>
      </w:r>
      <w:r w:rsidRPr="00635A9A">
        <w:rPr>
          <w:lang w:eastAsia="en-US"/>
        </w:rPr>
        <w:t>/</w:t>
      </w:r>
      <w:r w:rsidRPr="00635A9A">
        <w:rPr>
          <w:lang w:val="en-US" w:eastAsia="en-US"/>
        </w:rPr>
        <w:t>GL</w:t>
      </w:r>
      <w:r w:rsidRPr="00635A9A">
        <w:rPr>
          <w:lang w:eastAsia="en-US"/>
        </w:rPr>
        <w:t xml:space="preserve"> приведены ниже</w:t>
      </w:r>
      <w:r w:rsidR="00635A9A" w:rsidRPr="00635A9A">
        <w:rPr>
          <w:lang w:eastAsia="en-US"/>
        </w:rPr>
        <w:t>: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тракта обработки видеосигналов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системы управления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процессора разверток и выходного каскада кадровой развертки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выходного каскада строчной развертки и источника высокого напряжения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блока Формирования напряжения динамической Фокусировки кинескопа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источника питания</w:t>
      </w:r>
    </w:p>
    <w:p w:rsidR="00635A9A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усилителя сигналов емкостного датчика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блока обработки аудиосигналов</w:t>
      </w:r>
      <w:r w:rsidR="00862DDA">
        <w:rPr>
          <w:lang w:eastAsia="en-US"/>
        </w:rPr>
        <w:t>.</w:t>
      </w:r>
    </w:p>
    <w:p w:rsidR="00862DDA" w:rsidRPr="00635A9A" w:rsidRDefault="00862DDA" w:rsidP="00635A9A">
      <w:pPr>
        <w:ind w:firstLine="709"/>
        <w:rPr>
          <w:lang w:eastAsia="en-US"/>
        </w:rPr>
      </w:pPr>
    </w:p>
    <w:p w:rsidR="00CE7002" w:rsidRPr="00635A9A" w:rsidRDefault="00635A9A" w:rsidP="00862DDA">
      <w:pPr>
        <w:pStyle w:val="2"/>
      </w:pPr>
      <w:bookmarkStart w:id="15" w:name="_Toc271484621"/>
      <w:r>
        <w:t xml:space="preserve">4.4 </w:t>
      </w:r>
      <w:r w:rsidR="00CE7002" w:rsidRPr="00635A9A">
        <w:t>Тракт обработки видеосигналов</w:t>
      </w:r>
      <w:bookmarkEnd w:id="15"/>
    </w:p>
    <w:p w:rsidR="00862DDA" w:rsidRDefault="00862DDA" w:rsidP="00635A9A">
      <w:pPr>
        <w:ind w:firstLine="709"/>
        <w:rPr>
          <w:lang w:eastAsia="en-US"/>
        </w:rPr>
      </w:pP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Функциональная схема селектора видеосигналов и формирователя сигналов системы </w:t>
      </w:r>
      <w:r w:rsidRPr="00635A9A">
        <w:rPr>
          <w:lang w:val="en-US" w:eastAsia="en-US"/>
        </w:rPr>
        <w:t>OSD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выходных каскадов тракта обработки видеосигналов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тракта обработки видеосигналов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Каскады тракта обработки видеосигналов расположены на двух платах, заключенных в экранирующей кожух и закрепленных на горловине кинескопа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состав тракта входят видеопроцессор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1301 и выходной усилитель видеосигналов, выполненный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1302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Управление параметрами видеоусилителей осуществляется выходными сигналами цифро-аналогового преобразователя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1306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На плате кинескопа расположены формирователь сигналов системы </w:t>
      </w:r>
      <w:r w:rsidRPr="00635A9A">
        <w:rPr>
          <w:lang w:val="en-US" w:eastAsia="en-US"/>
        </w:rPr>
        <w:t>OSD</w:t>
      </w:r>
      <w:r w:rsidRPr="00635A9A">
        <w:rPr>
          <w:lang w:eastAsia="en-US"/>
        </w:rPr>
        <w:t xml:space="preserve">, выполненный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1305, а также микросхема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201, содержащая селектор синхроимпульсов, детектор режимов и генератор импульсов </w:t>
      </w:r>
      <w:r w:rsidRPr="00635A9A">
        <w:rPr>
          <w:lang w:val="en-US" w:eastAsia="en-US"/>
        </w:rPr>
        <w:t>CLAMP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Видеосигналы основных цветов поступают через соединительный кабель на 15-контактный разъем N103 монитора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На этот же разъем приходят импульсы синхронизации горизонтальной и вертикальной разверток или комплексный синхросигнал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 контактов разъема N103 видеосигналы основных цветов через согласующее индуктивности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 xml:space="preserve">1003,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 xml:space="preserve">1103,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>1203, расположенные на основной плате, и контакты разъема N7 поступают на плату кинескопа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Через согласующее индуктивности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 xml:space="preserve">1001,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 xml:space="preserve">1101,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>1201 и разделительные конденсаторы С1001</w:t>
      </w:r>
      <w:r w:rsidR="00635A9A">
        <w:rPr>
          <w:lang w:eastAsia="en-US"/>
        </w:rPr>
        <w:t>, С</w:t>
      </w:r>
      <w:r w:rsidRPr="00635A9A">
        <w:rPr>
          <w:lang w:eastAsia="en-US"/>
        </w:rPr>
        <w:t>1101, С1201 видеосигналы проходят на цепи схе</w:t>
      </w:r>
      <w:r w:rsidR="00862DDA">
        <w:rPr>
          <w:lang w:eastAsia="en-US"/>
        </w:rPr>
        <w:t>мы защи</w:t>
      </w:r>
      <w:r w:rsidRPr="00635A9A">
        <w:rPr>
          <w:lang w:eastAsia="en-US"/>
        </w:rPr>
        <w:t xml:space="preserve">ты, состоящее из </w:t>
      </w:r>
      <w:r w:rsidR="00862DDA">
        <w:rPr>
          <w:lang w:eastAsia="en-US"/>
        </w:rPr>
        <w:t>двух диодов и токоограничивающе</w:t>
      </w:r>
      <w:r w:rsidRPr="00635A9A">
        <w:rPr>
          <w:lang w:eastAsia="en-US"/>
        </w:rPr>
        <w:t>го резистора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1001,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1002,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1004</w:t>
      </w:r>
      <w:r w:rsidR="00635A9A" w:rsidRPr="00635A9A">
        <w:rPr>
          <w:lang w:eastAsia="en-US"/>
        </w:rPr>
        <w:t xml:space="preserve">;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1101,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1102,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1104</w:t>
      </w:r>
      <w:r w:rsidR="00635A9A" w:rsidRPr="00635A9A">
        <w:rPr>
          <w:lang w:eastAsia="en-US"/>
        </w:rPr>
        <w:t xml:space="preserve">;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1201,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1202,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1204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Затем сигналы основных цветов подаются на соответствующее входы видеопроцессора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1301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M</w:t>
      </w:r>
      <w:r w:rsidRPr="00635A9A">
        <w:rPr>
          <w:lang w:eastAsia="en-US"/>
        </w:rPr>
        <w:t>52326</w:t>
      </w:r>
      <w:r w:rsidRPr="00635A9A">
        <w:rPr>
          <w:lang w:val="en-US" w:eastAsia="en-US"/>
        </w:rPr>
        <w:t>SP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Микросхема </w:t>
      </w:r>
      <w:r w:rsidRPr="00635A9A">
        <w:rPr>
          <w:lang w:val="en-US" w:eastAsia="en-US"/>
        </w:rPr>
        <w:t>M</w:t>
      </w:r>
      <w:r w:rsidRPr="00635A9A">
        <w:rPr>
          <w:lang w:eastAsia="en-US"/>
        </w:rPr>
        <w:t>52326</w:t>
      </w:r>
      <w:r w:rsidRPr="00635A9A">
        <w:rPr>
          <w:lang w:val="en-US" w:eastAsia="en-US"/>
        </w:rPr>
        <w:t>SP</w:t>
      </w:r>
      <w:r w:rsidRPr="00635A9A">
        <w:rPr>
          <w:lang w:eastAsia="en-US"/>
        </w:rPr>
        <w:t xml:space="preserve"> содержит три линейных широкополосных усилителя видеосигналов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При этом усиление каналов может регулироваться как независимо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выводы 101301/2,6,10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так и одновременно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1301 /13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Сигналом </w:t>
      </w:r>
      <w:r w:rsidRPr="00635A9A">
        <w:rPr>
          <w:lang w:val="en-US" w:eastAsia="en-US"/>
        </w:rPr>
        <w:t>CLAMP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1301 /14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осуществляется гашение обратного хода лучей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Выходные сигналы с выводов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1301 /24,28</w:t>
      </w:r>
      <w:r w:rsidR="00635A9A">
        <w:rPr>
          <w:lang w:eastAsia="en-US"/>
        </w:rPr>
        <w:t xml:space="preserve">,20 </w:t>
      </w:r>
      <w:r w:rsidRPr="00635A9A">
        <w:rPr>
          <w:lang w:eastAsia="en-US"/>
        </w:rPr>
        <w:t xml:space="preserve">через аналоговый переключатель, выполненный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1308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74НС4066М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передаются на каскады оконечных видеоусилителей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Микросхема 74НС4066М является переключателем аналоговых и цифровых сигналов и выполнена по КМОП технологии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Ее полный аналог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микросхема К561КТЗ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Коммутация видеосигналов происходит при поступлении сигнала </w:t>
      </w:r>
      <w:r w:rsidRPr="00635A9A">
        <w:rPr>
          <w:lang w:val="en-US" w:eastAsia="en-US"/>
        </w:rPr>
        <w:t>FBKG</w:t>
      </w:r>
      <w:r w:rsidRPr="00635A9A">
        <w:rPr>
          <w:lang w:eastAsia="en-US"/>
        </w:rPr>
        <w:t xml:space="preserve"> на входы управления коммутацией входных видеосигналов и сигналов </w:t>
      </w:r>
      <w:r w:rsidRPr="00635A9A">
        <w:rPr>
          <w:lang w:val="en-US" w:eastAsia="en-US"/>
        </w:rPr>
        <w:t>OSD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выводы 101308</w:t>
      </w:r>
      <w:r w:rsidR="00635A9A">
        <w:rPr>
          <w:lang w:eastAsia="en-US"/>
        </w:rPr>
        <w:t>.1</w:t>
      </w:r>
      <w:r w:rsidRPr="00635A9A">
        <w:rPr>
          <w:lang w:eastAsia="en-US"/>
        </w:rPr>
        <w:t>5,6,12,13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 выходов коммутатора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выводы 101308/2,4,11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видеосигналы через эмиттерные повторители, выполненные на транзисторах 01001,01101,01201, подаются на частотно</w:t>
      </w:r>
      <w:r w:rsidR="00862DDA">
        <w:rPr>
          <w:lang w:eastAsia="en-US"/>
        </w:rPr>
        <w:t xml:space="preserve"> </w:t>
      </w:r>
      <w:r w:rsidRPr="00635A9A">
        <w:rPr>
          <w:lang w:eastAsia="en-US"/>
        </w:rPr>
        <w:t>зависимые делители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1006,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1010,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1011,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1024, С1006, С1013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для сигнала красного цвета</w:t>
      </w:r>
      <w:r w:rsidR="00635A9A" w:rsidRPr="00635A9A">
        <w:rPr>
          <w:lang w:eastAsia="en-US"/>
        </w:rPr>
        <w:t xml:space="preserve">;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1106,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1110,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1111,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1124, С1106, СП 13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для сигнала зеленого цвета</w:t>
      </w:r>
      <w:r w:rsidR="00635A9A" w:rsidRPr="00635A9A">
        <w:rPr>
          <w:lang w:eastAsia="en-US"/>
        </w:rPr>
        <w:t xml:space="preserve">;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1206,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1210,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1211,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1224, С1206, С1213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для сигнала синего цвета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На входы этих делителей приходят также сигналы основных цветов системы </w:t>
      </w:r>
      <w:r w:rsidRPr="00635A9A">
        <w:rPr>
          <w:lang w:val="en-US" w:eastAsia="en-US"/>
        </w:rPr>
        <w:t>OSD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С выходов частотно</w:t>
      </w:r>
      <w:r w:rsidR="00862DDA">
        <w:rPr>
          <w:lang w:eastAsia="en-US"/>
        </w:rPr>
        <w:t>-</w:t>
      </w:r>
      <w:r w:rsidRPr="00635A9A">
        <w:rPr>
          <w:lang w:eastAsia="en-US"/>
        </w:rPr>
        <w:t xml:space="preserve">зависимых фильтров видеосигналы основных цветов подаются на выводы 10,2 и 12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1302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EY</w:t>
      </w:r>
      <w:r w:rsidRPr="00635A9A">
        <w:rPr>
          <w:lang w:eastAsia="en-US"/>
        </w:rPr>
        <w:t>07</w:t>
      </w:r>
      <w:r w:rsidRPr="00635A9A">
        <w:rPr>
          <w:lang w:val="en-US" w:eastAsia="en-US"/>
        </w:rPr>
        <w:t>PV</w:t>
      </w:r>
      <w:r w:rsidRPr="00635A9A">
        <w:rPr>
          <w:lang w:eastAsia="en-US"/>
        </w:rPr>
        <w:t>2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составе микросхемы </w:t>
      </w:r>
      <w:r w:rsidRPr="00635A9A">
        <w:rPr>
          <w:lang w:val="en-US" w:eastAsia="en-US"/>
        </w:rPr>
        <w:t>EY</w:t>
      </w:r>
      <w:r w:rsidRPr="00635A9A">
        <w:rPr>
          <w:lang w:eastAsia="en-US"/>
        </w:rPr>
        <w:t>07</w:t>
      </w:r>
      <w:r w:rsidRPr="00635A9A">
        <w:rPr>
          <w:lang w:val="en-US" w:eastAsia="en-US"/>
        </w:rPr>
        <w:t>PV</w:t>
      </w:r>
      <w:r w:rsidRPr="00635A9A">
        <w:rPr>
          <w:lang w:eastAsia="en-US"/>
        </w:rPr>
        <w:t>2 имеются три идентичных высоковольтных усилительных каскада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Усиленные си</w:t>
      </w:r>
      <w:r w:rsidR="00862DDA">
        <w:rPr>
          <w:lang w:eastAsia="en-US"/>
        </w:rPr>
        <w:t>гналы через цепи коррекции и защ</w:t>
      </w:r>
      <w:r w:rsidRPr="00635A9A">
        <w:rPr>
          <w:lang w:eastAsia="en-US"/>
        </w:rPr>
        <w:t>иты поступают на соответствующее катоды кинескопа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Устойчивость работы выходных усилителей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1302 обеспечивается отрицательными обратными связями с выхода каждого усилителя на его вход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резисторы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1019,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1119,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1219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Часть выходного сигнала снимается с соответствующего делителя напряжения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1013,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1014</w:t>
      </w:r>
      <w:r w:rsidR="00635A9A" w:rsidRPr="00635A9A">
        <w:rPr>
          <w:lang w:eastAsia="en-US"/>
        </w:rPr>
        <w:t xml:space="preserve">;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1113,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1114</w:t>
      </w:r>
      <w:r w:rsidR="00635A9A" w:rsidRPr="00635A9A">
        <w:rPr>
          <w:lang w:eastAsia="en-US"/>
        </w:rPr>
        <w:t xml:space="preserve">;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1213,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1214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и в качестве сигнала обратной </w:t>
      </w:r>
      <w:r w:rsidR="00862DDA">
        <w:rPr>
          <w:lang w:eastAsia="en-US"/>
        </w:rPr>
        <w:t>с</w:t>
      </w:r>
      <w:r w:rsidRPr="00635A9A">
        <w:rPr>
          <w:lang w:eastAsia="en-US"/>
        </w:rPr>
        <w:t xml:space="preserve">вязи используется совместно с выходными сигналами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1306 для стабилизации уровня черного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Эти сигналы поступают на входы обратной связи видеопроцессора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выводы 101301/22,26</w:t>
      </w:r>
      <w:r w:rsidR="00635A9A">
        <w:rPr>
          <w:lang w:eastAsia="en-US"/>
        </w:rPr>
        <w:t>, 20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Цепи коррекции в каждом канале обеспечивают подъем в области верхних частот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1023, С1010</w:t>
      </w:r>
      <w:r w:rsidR="00635A9A" w:rsidRPr="00635A9A">
        <w:rPr>
          <w:lang w:eastAsia="en-US"/>
        </w:rPr>
        <w:t xml:space="preserve">;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1123, С1110</w:t>
      </w:r>
      <w:r w:rsidR="00635A9A" w:rsidRPr="00635A9A">
        <w:rPr>
          <w:lang w:eastAsia="en-US"/>
        </w:rPr>
        <w:t xml:space="preserve">;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1223, С1210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а также компенсируют вредное влияние входной емкости катодов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 xml:space="preserve">1002,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1012</w:t>
      </w:r>
      <w:r w:rsidR="00635A9A" w:rsidRPr="00635A9A">
        <w:rPr>
          <w:lang w:eastAsia="en-US"/>
        </w:rPr>
        <w:t xml:space="preserve">;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 xml:space="preserve">1102,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1112</w:t>
      </w:r>
      <w:r w:rsidR="00635A9A" w:rsidRPr="00635A9A">
        <w:rPr>
          <w:lang w:eastAsia="en-US"/>
        </w:rPr>
        <w:t xml:space="preserve">;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 xml:space="preserve">1202,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1212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Зашита выходных каскадов от повреждения при пробоях внутри кинескопа осуществляется диодами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1006,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1007,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1106,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1107,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1206,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1207 и разрядниками </w:t>
      </w:r>
      <w:r w:rsidRPr="00635A9A">
        <w:rPr>
          <w:lang w:val="en-US" w:eastAsia="en-US"/>
        </w:rPr>
        <w:t>S</w:t>
      </w:r>
      <w:r w:rsidRPr="00635A9A">
        <w:rPr>
          <w:lang w:eastAsia="en-US"/>
        </w:rPr>
        <w:t xml:space="preserve">1001, </w:t>
      </w:r>
      <w:r w:rsidRPr="00635A9A">
        <w:rPr>
          <w:lang w:val="en-US" w:eastAsia="en-US"/>
        </w:rPr>
        <w:t>S</w:t>
      </w:r>
      <w:r w:rsidRPr="00635A9A">
        <w:rPr>
          <w:lang w:eastAsia="en-US"/>
        </w:rPr>
        <w:t xml:space="preserve">1101, </w:t>
      </w:r>
      <w:r w:rsidRPr="00635A9A">
        <w:rPr>
          <w:lang w:val="en-US" w:eastAsia="en-US"/>
        </w:rPr>
        <w:t>S</w:t>
      </w:r>
      <w:r w:rsidRPr="00635A9A">
        <w:rPr>
          <w:lang w:eastAsia="en-US"/>
        </w:rPr>
        <w:t>1201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Питание выходных каскадов видеоусилителей производится от источника напряжения +100 В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Управление изменением коэффициента усиления предварительных видеоусилителей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регулировка контрастности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и регулировка цветового баланса происходят по сигналам, которые в виде цифрового кода поступают с выводов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 /18</w:t>
      </w:r>
      <w:r w:rsidR="00635A9A">
        <w:rPr>
          <w:lang w:eastAsia="en-US"/>
        </w:rPr>
        <w:t xml:space="preserve">,19 </w:t>
      </w:r>
      <w:r w:rsidRPr="00635A9A">
        <w:rPr>
          <w:lang w:eastAsia="en-US"/>
        </w:rPr>
        <w:t xml:space="preserve">процессора управления на выводы 16 и 17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1306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МВ88346В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1306/18 от процессора управления приходит также сигнал идентификации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Микросхема МВ88346В является цифро-аналоговым преобразователем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Выходные сигналы этого ЦАП используются для регулировки яркости, контрастности, цветового баланса, в системах стабилизации уровня черного и ограничения тока луча, а также для регулировки размера изображения по горизонтали, стабилизации высокого напряжения питания кинескопа и контроля величины управляющего напряжения источника питания выходного каскада горизонтальной развертки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H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B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CONT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Выходной сигнал ЦАП используется также в системе контроля ограничения тока луча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Напряжение регулировки яркости с вывода 1С1306Д5 поступает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1301/15 видеопроцессора непосредственно, а напряжения регулировки контрастности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 1С1306У5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 регулировки цветового баланса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1306/7,8,9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подаются на выводы 101301 /13,7,3,11 через согласующее усилители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1303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Выходной сигнал регулировки контрастности используется также в схемах отключения видеосигнала и ограничения тока лучей кинескопа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 схеме отключения видеосигнала цепь прохождения сигнала регулировки</w:t>
      </w:r>
      <w:r w:rsidR="00862DDA">
        <w:rPr>
          <w:lang w:eastAsia="en-US"/>
        </w:rPr>
        <w:t xml:space="preserve"> контрастности замыкается на общи</w:t>
      </w:r>
      <w:r w:rsidRPr="00635A9A">
        <w:rPr>
          <w:lang w:eastAsia="en-US"/>
        </w:rPr>
        <w:t xml:space="preserve">й провод ключом на транзисторе 01304 по команде </w:t>
      </w:r>
      <w:r w:rsidRPr="00635A9A">
        <w:rPr>
          <w:lang w:val="en-US" w:eastAsia="en-US"/>
        </w:rPr>
        <w:t>VIDEO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OFF</w:t>
      </w:r>
      <w:r w:rsidRPr="00635A9A">
        <w:rPr>
          <w:lang w:eastAsia="en-US"/>
        </w:rPr>
        <w:t xml:space="preserve"> процессора управления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схеме ограничения тока лучей кинескопа цепь прохождения сигнала регулировки контрастности шунтируется операционным усилителем, входящим в состав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351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Этот усилитель по сигналу </w:t>
      </w:r>
      <w:r w:rsidRPr="00635A9A">
        <w:rPr>
          <w:lang w:val="en-US" w:eastAsia="en-US"/>
        </w:rPr>
        <w:t>ABL</w:t>
      </w:r>
      <w:r w:rsidRPr="00635A9A">
        <w:rPr>
          <w:lang w:eastAsia="en-US"/>
        </w:rPr>
        <w:t xml:space="preserve"> системы ОТ Л своим нижним </w:t>
      </w:r>
      <w:r w:rsidR="00862DDA">
        <w:rPr>
          <w:lang w:eastAsia="en-US"/>
        </w:rPr>
        <w:t>открытым плечом замыкает на общи</w:t>
      </w:r>
      <w:r w:rsidRPr="00635A9A">
        <w:rPr>
          <w:lang w:eastAsia="en-US"/>
        </w:rPr>
        <w:t xml:space="preserve">й провод цепь регулировки контрастности через цепочку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1401,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1401,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1403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Сигнал </w:t>
      </w:r>
      <w:r w:rsidRPr="00635A9A">
        <w:rPr>
          <w:lang w:val="en-US" w:eastAsia="en-US"/>
        </w:rPr>
        <w:t>VIDEO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OFF</w:t>
      </w:r>
      <w:r w:rsidRPr="00635A9A">
        <w:rPr>
          <w:lang w:eastAsia="en-US"/>
        </w:rPr>
        <w:t xml:space="preserve"> отключения изображения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 /15 процессора управления кроме базы транзистора 01304 поступает также на схему переключения напряжения на модуляторе кинескопа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электрод </w:t>
      </w:r>
      <w:r w:rsidRPr="00635A9A">
        <w:rPr>
          <w:lang w:val="en-US" w:eastAsia="en-US"/>
        </w:rPr>
        <w:t>G</w:t>
      </w:r>
      <w:r w:rsidRPr="00635A9A">
        <w:rPr>
          <w:lang w:eastAsia="en-US"/>
        </w:rPr>
        <w:t>1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которая выполнена на транзисторах 0331,0333,0334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Ключевой каскад, реализованный на транзисторах 0333,0334, управляет режимом базы транзистора 0331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С делителя напряжения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305,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306, включенного в его коллекторную цепь, напряжение подается через резистор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381 и диод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383 в цепь электрода </w:t>
      </w:r>
      <w:r w:rsidRPr="00635A9A">
        <w:rPr>
          <w:lang w:val="en-US" w:eastAsia="en-US"/>
        </w:rPr>
        <w:t>G</w:t>
      </w:r>
      <w:r w:rsidRPr="00635A9A">
        <w:rPr>
          <w:lang w:eastAsia="en-US"/>
        </w:rPr>
        <w:t>1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Когда транзистор 0331 заперт, в цепь электрода </w:t>
      </w:r>
      <w:r w:rsidRPr="00635A9A">
        <w:rPr>
          <w:lang w:val="en-US" w:eastAsia="en-US"/>
        </w:rPr>
        <w:t>G</w:t>
      </w:r>
      <w:r w:rsidRPr="00635A9A">
        <w:rPr>
          <w:lang w:eastAsia="en-US"/>
        </w:rPr>
        <w:t>1 из коллекторной цепи поступает запирающее напряжение порядка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50 В, в этот момент кинескоп погашен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Если транзистор 0331 открыт, то на модуляторе имеется напряжение порядка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20 В, и кинескоп включен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На модулятор </w:t>
      </w:r>
      <w:r w:rsidRPr="00635A9A">
        <w:rPr>
          <w:lang w:val="en-US" w:eastAsia="en-US"/>
        </w:rPr>
        <w:t>G</w:t>
      </w:r>
      <w:r w:rsidRPr="00635A9A">
        <w:rPr>
          <w:lang w:eastAsia="en-US"/>
        </w:rPr>
        <w:t xml:space="preserve">1 по цепи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380, С</w:t>
      </w:r>
      <w:r w:rsidR="00862DDA">
        <w:rPr>
          <w:lang w:eastAsia="en-US"/>
        </w:rPr>
        <w:t>339 поступают также бланкирующие</w:t>
      </w:r>
      <w:r w:rsidRPr="00635A9A">
        <w:rPr>
          <w:lang w:eastAsia="en-US"/>
        </w:rPr>
        <w:t xml:space="preserve"> импульсы </w:t>
      </w:r>
      <w:r w:rsidRPr="00635A9A">
        <w:rPr>
          <w:lang w:val="en-US" w:eastAsia="en-US"/>
        </w:rPr>
        <w:t>BLK</w:t>
      </w:r>
      <w:r w:rsidRPr="00635A9A">
        <w:rPr>
          <w:lang w:eastAsia="en-US"/>
        </w:rPr>
        <w:t>, запираю</w:t>
      </w:r>
      <w:r w:rsidR="00862DDA">
        <w:rPr>
          <w:lang w:eastAsia="en-US"/>
        </w:rPr>
        <w:t>щие</w:t>
      </w:r>
      <w:r w:rsidRPr="00635A9A">
        <w:rPr>
          <w:i/>
          <w:iCs/>
          <w:lang w:eastAsia="en-US"/>
        </w:rPr>
        <w:t xml:space="preserve"> </w:t>
      </w:r>
      <w:r w:rsidRPr="00635A9A">
        <w:rPr>
          <w:lang w:eastAsia="en-US"/>
        </w:rPr>
        <w:t>кинескоп на время обратного хода луча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Импульсы горизонтальной и вертикальной либо комплексной синхронизации с 15-контактного разъема N103, расположенного на основной плате, проходят на выводы 6 и 8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201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M</w:t>
      </w:r>
      <w:r w:rsidRPr="00635A9A">
        <w:rPr>
          <w:lang w:eastAsia="en-US"/>
        </w:rPr>
        <w:t>52346</w:t>
      </w:r>
      <w:r w:rsidRPr="00635A9A">
        <w:rPr>
          <w:lang w:val="en-US" w:eastAsia="en-US"/>
        </w:rPr>
        <w:t>SP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Так как монитор может работать и с видеосигналом, в который подмешан синхросигнал, то сигнал зеленого цвета подается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201/4 через цепочку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1005, С201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случае работы монитора с комплексным синхросигналом или с видеосигналом, в который подмешаны синхроимпульсы, микросхема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201 функционирует как селектор синхроимпульсов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Кроме того, микросхема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201 определяет параметры </w:t>
      </w:r>
      <w:r w:rsidRPr="00635A9A">
        <w:rPr>
          <w:lang w:val="en-US" w:eastAsia="en-US"/>
        </w:rPr>
        <w:t>A</w:t>
      </w:r>
      <w:r w:rsidRPr="00635A9A">
        <w:rPr>
          <w:lang w:eastAsia="en-US"/>
        </w:rPr>
        <w:t>-</w:t>
      </w:r>
      <w:r w:rsidRPr="00635A9A">
        <w:rPr>
          <w:lang w:val="en-US" w:eastAsia="en-US"/>
        </w:rPr>
        <w:t>F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период, длительность фронта, время задержки и </w:t>
      </w:r>
      <w:r w:rsidR="00635A9A">
        <w:rPr>
          <w:lang w:eastAsia="en-US"/>
        </w:rPr>
        <w:t>т.д.)</w:t>
      </w:r>
      <w:r w:rsidR="00635A9A" w:rsidRPr="00635A9A">
        <w:rPr>
          <w:lang w:eastAsia="en-US"/>
        </w:rPr>
        <w:t xml:space="preserve"> </w:t>
      </w:r>
      <w:r w:rsidRPr="00635A9A">
        <w:rPr>
          <w:lang w:eastAsia="en-US"/>
        </w:rPr>
        <w:t>для импульсов горизонтальной и вертикальной разверток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Выходными сигналами селектора являются импульсы запуска разверток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выводы 1С201Л</w:t>
      </w:r>
      <w:r w:rsidR="00635A9A">
        <w:rPr>
          <w:lang w:eastAsia="en-US"/>
        </w:rPr>
        <w:t>3.14.1</w:t>
      </w:r>
      <w:r w:rsidRPr="00635A9A">
        <w:rPr>
          <w:lang w:eastAsia="en-US"/>
        </w:rPr>
        <w:t>5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Сигналы идентификации режима формируются на выводах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201Л 8</w:t>
      </w:r>
      <w:r w:rsidR="00635A9A">
        <w:rPr>
          <w:lang w:eastAsia="en-US"/>
        </w:rPr>
        <w:t xml:space="preserve">,19 </w:t>
      </w:r>
      <w:r w:rsidRPr="00635A9A">
        <w:rPr>
          <w:lang w:eastAsia="en-US"/>
        </w:rPr>
        <w:t xml:space="preserve">и поступают соответственно на выводы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 /47,48 процессора управления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Выделенные из видеосигнала бланкирую</w:t>
      </w:r>
      <w:r w:rsidR="00862DDA">
        <w:rPr>
          <w:lang w:eastAsia="en-US"/>
        </w:rPr>
        <w:t>щ</w:t>
      </w:r>
      <w:r w:rsidRPr="00635A9A">
        <w:rPr>
          <w:lang w:eastAsia="en-US"/>
        </w:rPr>
        <w:t>и</w:t>
      </w:r>
      <w:r w:rsidRPr="00635A9A">
        <w:rPr>
          <w:lang w:val="en-US" w:eastAsia="en-US"/>
        </w:rPr>
        <w:t>e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маркирующее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импульсы используются для формирования импульсов гашения обратного хода луча, которые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201 /17 подаются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1301/14 видеопроцессора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Управление режимом разделения комплексного синхросигнала на кадровые и строчные синхроимпульсы осуществляется подачей импульсов запуска вертикальной развертки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201 /13 через инверторы на транзисторах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250</w:t>
      </w:r>
      <w:r w:rsidR="00635A9A" w:rsidRPr="00635A9A">
        <w:rPr>
          <w:lang w:eastAsia="en-US"/>
        </w:rPr>
        <w:t xml:space="preserve"> -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252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201 /10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Питание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201 подается от цепи источника напряжения +15 В через стабилизатор с выходным напряжением +12 В, выполненный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1304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LM</w:t>
      </w:r>
      <w:r w:rsidRPr="00635A9A">
        <w:rPr>
          <w:lang w:eastAsia="en-US"/>
        </w:rPr>
        <w:t>293</w:t>
      </w:r>
      <w:r w:rsidRPr="00635A9A">
        <w:rPr>
          <w:lang w:val="en-US" w:eastAsia="en-US"/>
        </w:rPr>
        <w:t>ICM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На плате кинескопа находится микросхема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1305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LSC</w:t>
      </w:r>
      <w:r w:rsidRPr="00635A9A">
        <w:rPr>
          <w:lang w:eastAsia="en-US"/>
        </w:rPr>
        <w:t>4330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являющаяся формирователем сигналов служебной информации системы </w:t>
      </w:r>
      <w:r w:rsidRPr="00635A9A">
        <w:rPr>
          <w:lang w:val="en-US" w:eastAsia="en-US"/>
        </w:rPr>
        <w:t>OSD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Микросхема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1305 преобразует код, поступающей на выводы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1305/7,8, при наличии сигнала идентификации на выводе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1305/6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Информационные и идентификационный сигналы подаются на выводы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1305 с соответствующих выводов процессора управления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Для синхронизации функционирования формирователя сигналов системы </w:t>
      </w:r>
      <w:r w:rsidRPr="00635A9A">
        <w:rPr>
          <w:lang w:val="en-US" w:eastAsia="en-US"/>
        </w:rPr>
        <w:t>OSD</w:t>
      </w:r>
      <w:r w:rsidRPr="00635A9A">
        <w:rPr>
          <w:lang w:eastAsia="en-US"/>
        </w:rPr>
        <w:t xml:space="preserve"> используются импульсы обратного хода строчной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H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PULSE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 кадровой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V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PULSE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разверток, приходящие на выводы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1305/5,10 через буферные каскады на транзисторах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1302 и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1301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Выходные сигналы системы </w:t>
      </w:r>
      <w:r w:rsidRPr="00635A9A">
        <w:rPr>
          <w:lang w:val="en-US" w:eastAsia="en-US"/>
        </w:rPr>
        <w:t>OSD</w:t>
      </w:r>
      <w:r w:rsidRPr="00635A9A">
        <w:rPr>
          <w:lang w:eastAsia="en-US"/>
        </w:rPr>
        <w:t xml:space="preserve"> с выводов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1305/15,14,13 через соответствующее диодные переключатели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1008,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1108,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1208 проходят на буферные каскады на транзисторах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1002,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1102</w:t>
      </w:r>
      <w:r w:rsidR="00635A9A" w:rsidRPr="00635A9A">
        <w:rPr>
          <w:lang w:eastAsia="en-US"/>
        </w:rPr>
        <w:t xml:space="preserve">.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1202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На базу транзистора 01202 поступает также бланкирую</w:t>
      </w:r>
      <w:r w:rsidR="00862DDA">
        <w:rPr>
          <w:lang w:eastAsia="en-US"/>
        </w:rPr>
        <w:t>щи</w:t>
      </w:r>
      <w:r w:rsidRPr="00635A9A">
        <w:rPr>
          <w:lang w:eastAsia="en-US"/>
        </w:rPr>
        <w:t xml:space="preserve">й импульс </w:t>
      </w:r>
      <w:r w:rsidRPr="00635A9A">
        <w:rPr>
          <w:lang w:val="en-US" w:eastAsia="en-US"/>
        </w:rPr>
        <w:t>OSD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FB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Сигналы основных цветов системы </w:t>
      </w:r>
      <w:r w:rsidRPr="00635A9A">
        <w:rPr>
          <w:lang w:val="en-US" w:eastAsia="en-US"/>
        </w:rPr>
        <w:t>OSD</w:t>
      </w:r>
      <w:r w:rsidRPr="00635A9A">
        <w:rPr>
          <w:lang w:eastAsia="en-US"/>
        </w:rPr>
        <w:t xml:space="preserve"> с эмиттеров транзисторов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1002,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1102,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1202 подаются далее на соответствующее входы оконечных усилителей видеосигналов, в ходящее в состав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1302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Сигнал управления диодными переключателями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1008,01108</w:t>
      </w:r>
      <w:r w:rsidR="00635A9A" w:rsidRPr="00635A9A">
        <w:rPr>
          <w:lang w:eastAsia="en-US"/>
        </w:rPr>
        <w:t xml:space="preserve">.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1208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OSD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SW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формируется на выводе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1308/8 коммутатора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Сигнал управления коммутатором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FBKG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подается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1305/12 через буферный каскад на транзисторе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1303 на выводы 101308/5,6,12,13</w:t>
      </w:r>
      <w:r w:rsidR="00635A9A" w:rsidRPr="00635A9A">
        <w:rPr>
          <w:lang w:eastAsia="en-US"/>
        </w:rPr>
        <w:t>.</w:t>
      </w:r>
    </w:p>
    <w:p w:rsidR="00862DDA" w:rsidRDefault="00862DDA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style="width:381.75pt;height:232.5pt">
            <v:imagedata r:id="rId9" o:title=""/>
          </v:shape>
        </w:pict>
      </w:r>
    </w:p>
    <w:p w:rsid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Рис.3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 xml:space="preserve">Функциональная схема селектора видеосигналов и формирователя сигналов системы </w:t>
      </w:r>
      <w:r w:rsidR="00CE7002" w:rsidRPr="00635A9A">
        <w:rPr>
          <w:lang w:val="en-US" w:eastAsia="en-US"/>
        </w:rPr>
        <w:t>OSD</w:t>
      </w:r>
    </w:p>
    <w:p w:rsidR="00862DDA" w:rsidRPr="00862DDA" w:rsidRDefault="00862DDA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28" type="#_x0000_t75" style="width:399pt;height:564pt">
            <v:imagedata r:id="rId10" o:title=""/>
          </v:shape>
        </w:pict>
      </w:r>
    </w:p>
    <w:p w:rsidR="00CE7002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</w:t>
      </w:r>
      <w:r w:rsidR="00862DDA">
        <w:rPr>
          <w:lang w:eastAsia="en-US"/>
        </w:rPr>
        <w:t xml:space="preserve"> </w:t>
      </w:r>
      <w:r>
        <w:rPr>
          <w:lang w:eastAsia="en-US"/>
        </w:rPr>
        <w:t>4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Функциональная схема выходных каскадов тракта обработки видеосигналов</w:t>
      </w:r>
      <w:r w:rsidR="00862DDA">
        <w:rPr>
          <w:lang w:eastAsia="en-US"/>
        </w:rPr>
        <w:t>.</w:t>
      </w:r>
    </w:p>
    <w:p w:rsidR="00862DDA" w:rsidRPr="00635A9A" w:rsidRDefault="00862DDA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29" type="#_x0000_t75" style="width:423pt;height:657pt">
            <v:imagedata r:id="rId11" o:title=""/>
          </v:shape>
        </w:pict>
      </w:r>
    </w:p>
    <w:p w:rsidR="00635A9A" w:rsidRP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Рис.5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Принципиальная схема тракта обработки видеосигналов</w:t>
      </w:r>
    </w:p>
    <w:p w:rsidR="00CE7002" w:rsidRPr="00635A9A" w:rsidRDefault="00862DDA" w:rsidP="00C06551">
      <w:pPr>
        <w:pStyle w:val="2"/>
      </w:pPr>
      <w:r>
        <w:br w:type="page"/>
      </w:r>
      <w:bookmarkStart w:id="16" w:name="_Toc271484622"/>
      <w:r w:rsidR="00635A9A">
        <w:t xml:space="preserve">4.5 </w:t>
      </w:r>
      <w:r w:rsidR="00CE7002" w:rsidRPr="00635A9A">
        <w:t>Система управления</w:t>
      </w:r>
      <w:bookmarkEnd w:id="16"/>
    </w:p>
    <w:p w:rsidR="00C06551" w:rsidRDefault="00C06551" w:rsidP="00635A9A">
      <w:pPr>
        <w:ind w:firstLine="709"/>
        <w:rPr>
          <w:lang w:eastAsia="en-US"/>
        </w:rPr>
      </w:pP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системы управления</w:t>
      </w:r>
      <w:r w:rsidR="00C06551">
        <w:rPr>
          <w:lang w:eastAsia="en-US"/>
        </w:rPr>
        <w:t xml:space="preserve">. </w:t>
      </w:r>
      <w:r w:rsidRPr="00635A9A">
        <w:rPr>
          <w:lang w:eastAsia="en-US"/>
        </w:rPr>
        <w:t>Принципиальная схема системы управления</w:t>
      </w:r>
      <w:r w:rsidR="00C06551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Основу узла управления составляет процессор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TVC</w:t>
      </w:r>
      <w:r w:rsidRPr="00635A9A">
        <w:rPr>
          <w:lang w:eastAsia="en-US"/>
        </w:rPr>
        <w:t>80219-1</w:t>
      </w:r>
      <w:r w:rsidRPr="00635A9A">
        <w:rPr>
          <w:lang w:val="en-US" w:eastAsia="en-US"/>
        </w:rPr>
        <w:t>E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который анализирует информацию, поступающую от компьютера и от кнопок, расположенных на передней панели монитора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Процессор управления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 формирует сигналы запуска задающих генераторов вертикальной и горизонтальной развертки с привязкой их к синхроимпульсам, сигналы коррекции параметров растра, сигналы отключения при аварийных ситуациях и сигналы управления оперативными регулировками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Процессор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901 функционирует совместно с микросхемой памяти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902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X</w:t>
      </w:r>
      <w:r w:rsidRPr="00635A9A">
        <w:rPr>
          <w:lang w:eastAsia="en-US"/>
        </w:rPr>
        <w:t>24</w:t>
      </w:r>
      <w:r w:rsidRPr="00635A9A">
        <w:rPr>
          <w:lang w:val="en-US" w:eastAsia="en-US"/>
        </w:rPr>
        <w:t>LC</w:t>
      </w:r>
      <w:r w:rsidRPr="00635A9A">
        <w:rPr>
          <w:lang w:eastAsia="en-US"/>
        </w:rPr>
        <w:t>08</w:t>
      </w:r>
      <w:r w:rsidRPr="00635A9A">
        <w:rPr>
          <w:lang w:val="en-US" w:eastAsia="en-US"/>
        </w:rPr>
        <w:t>BTISN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с которой связан цифровой шиной </w:t>
      </w:r>
      <w:r w:rsidR="00635A9A" w:rsidRPr="00C06551">
        <w:rPr>
          <w:lang w:eastAsia="en-US"/>
        </w:rPr>
        <w:t>(</w:t>
      </w:r>
      <w:r w:rsidRPr="00635A9A">
        <w:rPr>
          <w:lang w:eastAsia="en-US"/>
        </w:rPr>
        <w:t xml:space="preserve">выводы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901/62,64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Синхронизация работы процессора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901 осуществляется внутренним генератором, кварцевый резонатор которого Х901 подключен к выводам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901/41,42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При включении источника питания монитора формируется импульс </w:t>
      </w:r>
      <w:r w:rsidRPr="00635A9A">
        <w:rPr>
          <w:lang w:val="en-US" w:eastAsia="en-US"/>
        </w:rPr>
        <w:t>RESET</w:t>
      </w:r>
      <w:r w:rsidRPr="00635A9A">
        <w:rPr>
          <w:lang w:eastAsia="en-US"/>
        </w:rPr>
        <w:t xml:space="preserve">, который поступает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 /35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Импульсы вертикальной и горизонтальной синхронизации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VS</w:t>
      </w:r>
      <w:r w:rsidRPr="00635A9A">
        <w:rPr>
          <w:lang w:eastAsia="en-US"/>
        </w:rPr>
        <w:t xml:space="preserve"> и </w:t>
      </w:r>
      <w:r w:rsidRPr="00635A9A">
        <w:rPr>
          <w:lang w:val="en-US" w:eastAsia="en-US"/>
        </w:rPr>
        <w:t>HS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подаются на систему управления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901/</w:t>
      </w:r>
      <w:r w:rsidR="00635A9A">
        <w:rPr>
          <w:lang w:eastAsia="en-US"/>
        </w:rPr>
        <w:t>4.3</w:t>
      </w:r>
      <w:r w:rsidRPr="00635A9A">
        <w:rPr>
          <w:lang w:eastAsia="en-US"/>
        </w:rPr>
        <w:t>7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с соответствующих выходов селектора синхроимпульсов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Импульсы вертикальной синхронизации поступают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901/37 через инвертор на транзисторе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903, а импульсы горизонтальной синхронизации приходят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901/4 через ограничительную цепь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908, С901,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902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На выводы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 /47,48 процессора управления с детектора режима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выводы 1С201/18</w:t>
      </w:r>
      <w:r w:rsidR="00635A9A">
        <w:rPr>
          <w:lang w:eastAsia="en-US"/>
        </w:rPr>
        <w:t>, 19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поступают сигналы выбора режима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Если какой-либо параметр синхроимпульсов не соответствует определенному режиму, то процессор управления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901 формирует на выводах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901/10,11 сигналы </w:t>
      </w:r>
      <w:r w:rsidRPr="00635A9A">
        <w:rPr>
          <w:lang w:val="en-US" w:eastAsia="en-US"/>
        </w:rPr>
        <w:t>HS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OFF</w:t>
      </w:r>
      <w:r w:rsidRPr="00635A9A">
        <w:rPr>
          <w:lang w:eastAsia="en-US"/>
        </w:rPr>
        <w:t xml:space="preserve"> и </w:t>
      </w:r>
      <w:r w:rsidRPr="00635A9A">
        <w:rPr>
          <w:lang w:val="en-US" w:eastAsia="en-US"/>
        </w:rPr>
        <w:t>VS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OFF</w:t>
      </w:r>
      <w:r w:rsidRPr="00635A9A">
        <w:rPr>
          <w:lang w:eastAsia="en-US"/>
        </w:rPr>
        <w:t xml:space="preserve"> отключения синхроимпульсов, которые подаются на выводы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501 /26</w:t>
      </w:r>
      <w:r w:rsidR="00635A9A">
        <w:rPr>
          <w:lang w:eastAsia="en-US"/>
        </w:rPr>
        <w:t>.2</w:t>
      </w:r>
      <w:r w:rsidRPr="00635A9A">
        <w:rPr>
          <w:lang w:eastAsia="en-US"/>
        </w:rPr>
        <w:t>7 процессора разверток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Сигналы отключения воздействуют на ключи, выполненные на транзисторах О401, ©501 и шунтирую</w:t>
      </w:r>
      <w:r w:rsidR="00C06551">
        <w:rPr>
          <w:lang w:eastAsia="en-US"/>
        </w:rPr>
        <w:t>щ</w:t>
      </w:r>
      <w:r w:rsidRPr="00635A9A">
        <w:rPr>
          <w:lang w:eastAsia="en-US"/>
        </w:rPr>
        <w:t xml:space="preserve">ие цепи прохождения синхроимпульсов </w:t>
      </w:r>
      <w:r w:rsidRPr="00635A9A">
        <w:rPr>
          <w:lang w:val="en-US" w:eastAsia="en-US"/>
        </w:rPr>
        <w:t>HS</w:t>
      </w:r>
      <w:r w:rsidRPr="00635A9A">
        <w:rPr>
          <w:lang w:eastAsia="en-US"/>
        </w:rPr>
        <w:t xml:space="preserve"> и </w:t>
      </w:r>
      <w:r w:rsidRPr="00635A9A">
        <w:rPr>
          <w:lang w:val="en-US" w:eastAsia="en-US"/>
        </w:rPr>
        <w:t>VS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На выводах 10901/6,7,8 процессора управления формируются сигналы управления блоком питания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Если параметры синхроимпульсов соответствуют выбранному режиму и видеосигнал активен, то процессор управления выдает сигнал </w:t>
      </w:r>
      <w:r w:rsidRPr="00635A9A">
        <w:rPr>
          <w:lang w:val="en-US" w:eastAsia="en-US"/>
        </w:rPr>
        <w:t>ON</w:t>
      </w:r>
      <w:r w:rsidRPr="00635A9A">
        <w:rPr>
          <w:lang w:eastAsia="en-US"/>
        </w:rPr>
        <w:t xml:space="preserve"> включения блока питания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Если горизонтальные синхроимпульсы отсутствуют или частота их следования меньше 6 кГц, то формируется сигнал </w:t>
      </w:r>
      <w:r w:rsidRPr="00635A9A">
        <w:rPr>
          <w:lang w:val="en-US" w:eastAsia="en-US"/>
        </w:rPr>
        <w:t>STAND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BV</w:t>
      </w:r>
      <w:r w:rsidRPr="00635A9A">
        <w:rPr>
          <w:lang w:eastAsia="en-US"/>
        </w:rPr>
        <w:t>, переводящей блок питания в дежурный режим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Если частота следования горизонтальных синхроимпульсов больше 10 кГц, но при этом вертикальные синхроимпульсы отсутствуют или их частота меньше 20 Гц, то процессор управления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901 переводит блок питания в режим </w:t>
      </w:r>
      <w:r w:rsidRPr="00635A9A">
        <w:rPr>
          <w:lang w:val="en-US" w:eastAsia="en-US"/>
        </w:rPr>
        <w:t>SUSPEND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вре</w:t>
      </w:r>
      <w:r w:rsidR="00C06551">
        <w:rPr>
          <w:lang w:eastAsia="en-US"/>
        </w:rPr>
        <w:t>менной приостановки функциониро</w:t>
      </w:r>
      <w:r w:rsidRPr="00635A9A">
        <w:rPr>
          <w:lang w:eastAsia="en-US"/>
        </w:rPr>
        <w:t>вания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 том случае, если синхроимпульсы отсутствуют или частота следования горизонтальных синхроимпульсов меньше 6 кГц, а вертикальных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меньше 20 Гц, процессор управления переводит блок питания в положение </w:t>
      </w:r>
      <w:r w:rsidRPr="00635A9A">
        <w:rPr>
          <w:lang w:val="en-US" w:eastAsia="en-US"/>
        </w:rPr>
        <w:t>OFF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выключено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При включении блока питания на выводе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901/25 вырабатывается сигнал высокого логического уровня, который через ключ на транзисторе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901 зажигает светодиод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940, светящейся зеленым светом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Во всех остальных режимах блока питания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STAND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BV</w:t>
      </w:r>
      <w:r w:rsidRPr="00635A9A">
        <w:rPr>
          <w:lang w:eastAsia="en-US"/>
        </w:rPr>
        <w:t xml:space="preserve">, </w:t>
      </w:r>
      <w:r w:rsidRPr="00635A9A">
        <w:rPr>
          <w:lang w:val="en-US" w:eastAsia="en-US"/>
        </w:rPr>
        <w:t>SUSPEND</w:t>
      </w:r>
      <w:r w:rsidRPr="00635A9A">
        <w:rPr>
          <w:lang w:eastAsia="en-US"/>
        </w:rPr>
        <w:t xml:space="preserve">, </w:t>
      </w:r>
      <w:r w:rsidRPr="00635A9A">
        <w:rPr>
          <w:lang w:val="en-US" w:eastAsia="en-US"/>
        </w:rPr>
        <w:t>OFF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цвет свечения диода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940 желтый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Выводы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 /27-30 процессора управления подключены к контактам клавиатуры управления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Если клавиши не нажаты, на контактах присутствует напряжение высокого логического уровня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Нажатие одной из клавиш приводит к появлению на соответствующем выводе процессора управляющего сигнала низкого логического уровня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При включении монитора на выводе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901/1 формируется команда включения накала кинескопа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PSMJHEAT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а на выводе 10901/17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команда выключения напряжения питания выходного каскада строчной развертки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H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B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OFF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После прогрева катодов команда </w:t>
      </w:r>
      <w:r w:rsidRPr="00635A9A">
        <w:rPr>
          <w:lang w:val="en-US" w:eastAsia="en-US"/>
        </w:rPr>
        <w:t>H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B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OFF</w:t>
      </w:r>
      <w:r w:rsidRPr="00635A9A">
        <w:rPr>
          <w:lang w:eastAsia="en-US"/>
        </w:rPr>
        <w:t xml:space="preserve"> отключается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 выводов 10901/49,50 снимаются команды переключения конденсаторов </w:t>
      </w:r>
      <w:r w:rsidRPr="00635A9A">
        <w:rPr>
          <w:lang w:val="en-US" w:eastAsia="en-US"/>
        </w:rPr>
        <w:t>S</w:t>
      </w:r>
      <w:r w:rsidRPr="00635A9A">
        <w:rPr>
          <w:lang w:eastAsia="en-US"/>
        </w:rPr>
        <w:t>-коррекции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C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SEL</w:t>
      </w:r>
      <w:r w:rsidRPr="00635A9A">
        <w:rPr>
          <w:lang w:eastAsia="en-US"/>
        </w:rPr>
        <w:t xml:space="preserve">1 и </w:t>
      </w:r>
      <w:r w:rsidRPr="00635A9A">
        <w:rPr>
          <w:lang w:val="en-US" w:eastAsia="en-US"/>
        </w:rPr>
        <w:t>C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SEL</w:t>
      </w:r>
      <w:r w:rsidRPr="00635A9A">
        <w:rPr>
          <w:lang w:eastAsia="en-US"/>
        </w:rPr>
        <w:t>2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На выводе 10901/53 процессора управления вырабатывается команда </w:t>
      </w:r>
      <w:r w:rsidRPr="00635A9A">
        <w:rPr>
          <w:lang w:val="en-US" w:eastAsia="en-US"/>
        </w:rPr>
        <w:t>FH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SW</w:t>
      </w:r>
      <w:r w:rsidRPr="00635A9A">
        <w:rPr>
          <w:lang w:eastAsia="en-US"/>
        </w:rPr>
        <w:t xml:space="preserve"> переключения режима стабилизации напряжения Н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 при изменении частоты развертки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С выводов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901Л 3,14 команды включения режима компенсации искажений типа</w:t>
      </w:r>
      <w:r w:rsidR="00635A9A">
        <w:rPr>
          <w:lang w:eastAsia="en-US"/>
        </w:rPr>
        <w:t xml:space="preserve"> "</w:t>
      </w:r>
      <w:r w:rsidRPr="00635A9A">
        <w:rPr>
          <w:lang w:eastAsia="en-US"/>
        </w:rPr>
        <w:t>муар</w:t>
      </w:r>
      <w:r w:rsidR="00635A9A">
        <w:rPr>
          <w:lang w:eastAsia="en-US"/>
        </w:rPr>
        <w:t xml:space="preserve">" </w:t>
      </w:r>
      <w:r w:rsidRPr="00635A9A">
        <w:rPr>
          <w:lang w:eastAsia="en-US"/>
        </w:rPr>
        <w:t>поступают на выводы 1С462Л</w:t>
      </w:r>
      <w:r w:rsidR="00635A9A">
        <w:rPr>
          <w:lang w:eastAsia="en-US"/>
        </w:rPr>
        <w:t>3.9</w:t>
      </w:r>
      <w:r w:rsidRPr="00635A9A">
        <w:rPr>
          <w:lang w:eastAsia="en-US"/>
        </w:rPr>
        <w:t xml:space="preserve"> Синхронизация формирования этих команд осуществляется импульсами запуска строчной развертки </w:t>
      </w:r>
      <w:r w:rsidRPr="00635A9A">
        <w:rPr>
          <w:lang w:val="en-US" w:eastAsia="en-US"/>
        </w:rPr>
        <w:t>HD</w:t>
      </w:r>
      <w:r w:rsidRPr="00635A9A">
        <w:rPr>
          <w:lang w:eastAsia="en-US"/>
        </w:rPr>
        <w:t xml:space="preserve">, приходящими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</w:t>
      </w:r>
      <w:r w:rsidRPr="00635A9A">
        <w:rPr>
          <w:i/>
          <w:iCs/>
          <w:lang w:eastAsia="en-US"/>
        </w:rPr>
        <w:t xml:space="preserve">15 </w:t>
      </w:r>
      <w:r w:rsidRPr="00635A9A">
        <w:rPr>
          <w:lang w:eastAsia="en-US"/>
        </w:rPr>
        <w:t>процессора управления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Для преобразования цифровых сигналов управления, снимаемых с выводов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901/18-22, используются три микросхемы ЦАП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502,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751 и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1306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у которых тактовая линия </w:t>
      </w:r>
      <w:r w:rsidRPr="00635A9A">
        <w:rPr>
          <w:lang w:val="en-US" w:eastAsia="en-US"/>
        </w:rPr>
        <w:t>CLC</w:t>
      </w:r>
      <w:r w:rsidRPr="00635A9A">
        <w:rPr>
          <w:lang w:eastAsia="en-US"/>
        </w:rPr>
        <w:t xml:space="preserve"> и линия данных </w:t>
      </w:r>
      <w:r w:rsidRPr="00635A9A">
        <w:rPr>
          <w:lang w:val="en-US" w:eastAsia="en-US"/>
        </w:rPr>
        <w:t>DI</w:t>
      </w:r>
      <w:r w:rsidRPr="00635A9A">
        <w:rPr>
          <w:lang w:eastAsia="en-US"/>
        </w:rPr>
        <w:t xml:space="preserve"> являются общими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Идентификация сигналов осуществляется по адресной линии отдельно для каждой микросхемы ЦАП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LD</w:t>
      </w:r>
      <w:r w:rsidRPr="00635A9A">
        <w:rPr>
          <w:lang w:eastAsia="en-US"/>
        </w:rPr>
        <w:t>-</w:t>
      </w:r>
      <w:r w:rsidRPr="00635A9A">
        <w:rPr>
          <w:lang w:val="en-US" w:eastAsia="en-US"/>
        </w:rPr>
        <w:t>DAC</w:t>
      </w:r>
      <w:r w:rsidRPr="00635A9A">
        <w:rPr>
          <w:lang w:eastAsia="en-US"/>
        </w:rPr>
        <w:t>1</w:t>
      </w:r>
      <w:r w:rsidR="00635A9A" w:rsidRPr="00635A9A">
        <w:rPr>
          <w:lang w:eastAsia="en-US"/>
        </w:rPr>
        <w:t xml:space="preserve">. </w:t>
      </w:r>
      <w:r w:rsidRPr="00635A9A">
        <w:rPr>
          <w:lang w:val="en-US" w:eastAsia="en-US"/>
        </w:rPr>
        <w:t>LD</w:t>
      </w:r>
      <w:r w:rsidRPr="00635A9A">
        <w:rPr>
          <w:lang w:eastAsia="en-US"/>
        </w:rPr>
        <w:t>-</w:t>
      </w:r>
      <w:r w:rsidRPr="00635A9A">
        <w:rPr>
          <w:lang w:val="en-US" w:eastAsia="en-US"/>
        </w:rPr>
        <w:t>DAC</w:t>
      </w:r>
      <w:r w:rsidRPr="00635A9A">
        <w:rPr>
          <w:lang w:eastAsia="en-US"/>
        </w:rPr>
        <w:t xml:space="preserve">2, </w:t>
      </w:r>
      <w:r w:rsidRPr="00635A9A">
        <w:rPr>
          <w:lang w:val="en-US" w:eastAsia="en-US"/>
        </w:rPr>
        <w:t>LD</w:t>
      </w:r>
      <w:r w:rsidRPr="00635A9A">
        <w:rPr>
          <w:lang w:eastAsia="en-US"/>
        </w:rPr>
        <w:t>-</w:t>
      </w:r>
      <w:r w:rsidRPr="00635A9A">
        <w:rPr>
          <w:lang w:val="en-US" w:eastAsia="en-US"/>
        </w:rPr>
        <w:t>DAC</w:t>
      </w:r>
      <w:r w:rsidRPr="00635A9A">
        <w:rPr>
          <w:lang w:eastAsia="en-US"/>
        </w:rPr>
        <w:t>3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Отдельные порты процессора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901/31-33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используются для передачи сигналов управления режимами работы тракта обработки аудиосигналов</w:t>
      </w:r>
      <w:r w:rsidR="00635A9A" w:rsidRPr="00635A9A">
        <w:rPr>
          <w:lang w:eastAsia="en-US"/>
        </w:rPr>
        <w:t>.</w:t>
      </w:r>
    </w:p>
    <w:p w:rsidR="00C06551" w:rsidRDefault="00C06551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30" type="#_x0000_t75" style="width:407.25pt;height:305.25pt">
            <v:imagedata r:id="rId12" o:title=""/>
          </v:shape>
        </w:pict>
      </w:r>
    </w:p>
    <w:p w:rsid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Рис.6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Функциональная схема системы управления</w:t>
      </w:r>
    </w:p>
    <w:p w:rsidR="00C06551" w:rsidRPr="00635A9A" w:rsidRDefault="00C06551" w:rsidP="00635A9A">
      <w:pPr>
        <w:ind w:firstLine="709"/>
        <w:rPr>
          <w:lang w:eastAsia="en-US"/>
        </w:rPr>
      </w:pPr>
    </w:p>
    <w:p w:rsidR="00CE7002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31" type="#_x0000_t75" style="width:416.25pt;height:609pt">
            <v:imagedata r:id="rId13" o:title=""/>
          </v:shape>
        </w:pict>
      </w:r>
    </w:p>
    <w:p w:rsidR="00635A9A" w:rsidRP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Рис.7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Принципиальная схема системы управления</w:t>
      </w:r>
    </w:p>
    <w:p w:rsidR="00CE7002" w:rsidRPr="00635A9A" w:rsidRDefault="00C06551" w:rsidP="00C06551">
      <w:pPr>
        <w:pStyle w:val="2"/>
      </w:pPr>
      <w:r>
        <w:br w:type="page"/>
      </w:r>
      <w:bookmarkStart w:id="17" w:name="_Toc271484623"/>
      <w:r w:rsidR="00635A9A">
        <w:t xml:space="preserve">4.6 </w:t>
      </w:r>
      <w:r w:rsidR="00CE7002" w:rsidRPr="00635A9A">
        <w:t>Процессор разверток</w:t>
      </w:r>
      <w:bookmarkEnd w:id="17"/>
    </w:p>
    <w:p w:rsidR="00C06551" w:rsidRDefault="00C06551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процессора разверток и выходного каскада кадровой развертки</w:t>
      </w:r>
      <w:r w:rsidR="00C06551">
        <w:rPr>
          <w:lang w:eastAsia="en-US"/>
        </w:rPr>
        <w:t>.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процессора разверток и выходного каскада кадровой развертки</w:t>
      </w:r>
      <w:r w:rsidR="00C06551">
        <w:rPr>
          <w:lang w:eastAsia="en-US"/>
        </w:rPr>
        <w:t>.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Осциллограммы сигналов в контрольных точках процессора разверток и выходного каскада кадровой развертки</w:t>
      </w:r>
      <w:r w:rsidR="00C06551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Формирование импульсов запуска горизонтальной и вертикальной разверток, а также сигналов коррекции растра в соответствии с установленным режимом обеспечивает процессор разверток, который выполнен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501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UPC</w:t>
      </w:r>
      <w:r w:rsidRPr="00635A9A">
        <w:rPr>
          <w:lang w:eastAsia="en-US"/>
        </w:rPr>
        <w:t>1883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Импульсы синхронизации </w:t>
      </w:r>
      <w:r w:rsidRPr="00635A9A">
        <w:rPr>
          <w:lang w:val="en-US" w:eastAsia="en-US"/>
        </w:rPr>
        <w:t>VS</w:t>
      </w:r>
      <w:r w:rsidRPr="00635A9A">
        <w:rPr>
          <w:lang w:eastAsia="en-US"/>
        </w:rPr>
        <w:t xml:space="preserve"> и </w:t>
      </w:r>
      <w:r w:rsidRPr="00635A9A">
        <w:rPr>
          <w:lang w:val="en-US" w:eastAsia="en-US"/>
        </w:rPr>
        <w:t>HS</w:t>
      </w:r>
      <w:r w:rsidRPr="00635A9A">
        <w:rPr>
          <w:lang w:eastAsia="en-US"/>
        </w:rPr>
        <w:t xml:space="preserve"> поступают на выводы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501 /27,26 процессора разверток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Сформированный пилообразный импульс запуска кадровой развертки с вывода 1С501Й процессора разверток через интегрирующую цепь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416, С421,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405,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415, С416 поступает на вход усилителя мощности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 1С490Л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выполненного на микросхеме </w:t>
      </w:r>
      <w:r w:rsidRPr="00635A9A">
        <w:rPr>
          <w:lang w:val="en-US" w:eastAsia="en-US"/>
        </w:rPr>
        <w:t>TDA</w:t>
      </w:r>
      <w:r w:rsidRPr="00635A9A">
        <w:rPr>
          <w:lang w:eastAsia="en-US"/>
        </w:rPr>
        <w:t>9302</w:t>
      </w:r>
      <w:r w:rsidRPr="00635A9A">
        <w:rPr>
          <w:lang w:val="en-US" w:eastAsia="en-US"/>
        </w:rPr>
        <w:t>H</w:t>
      </w:r>
      <w:r w:rsidR="00635A9A" w:rsidRPr="00635A9A">
        <w:rPr>
          <w:lang w:eastAsia="en-US"/>
        </w:rPr>
        <w:t>.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Коррекция временной задержки импульса запуска строчной развертки относительно синхроимпульса осуществляется аналоговым сигналом </w:t>
      </w:r>
      <w:r w:rsidRPr="00635A9A">
        <w:rPr>
          <w:lang w:val="en-US" w:eastAsia="en-US"/>
        </w:rPr>
        <w:t>H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DU</w:t>
      </w:r>
      <w:r w:rsidRPr="00635A9A">
        <w:rPr>
          <w:lang w:eastAsia="en-US"/>
        </w:rPr>
        <w:t>-</w:t>
      </w:r>
      <w:r w:rsidRPr="00635A9A">
        <w:rPr>
          <w:lang w:val="en-US" w:eastAsia="en-US"/>
        </w:rPr>
        <w:t>TY</w:t>
      </w:r>
      <w:r w:rsidRPr="00635A9A">
        <w:rPr>
          <w:lang w:eastAsia="en-US"/>
        </w:rPr>
        <w:t xml:space="preserve">, который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502/3 через согласующий усилитель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504 проходит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501/23 микросхемы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Сигнал запуска строчной развертки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501 /18 через защитный резистор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547 подается на затвор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549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Нагрузкой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549 является первичная обмотка трансформатора Т541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Для улучшения формы импульса первичная обмотка трансформатора Т541 за шунтирована демпфирующей цепью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550,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549, а между стоком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549 и общим проводом включен конденсатор С552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Усиленный сигнал с делителя напряжения на резисторах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551,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552,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554, подключенного к вторичной обмотке трансформатора Т541, поступает на базу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550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Для уменьшения выбросов между выходом делителя и выводом </w:t>
      </w:r>
      <w:r w:rsidRPr="00635A9A">
        <w:rPr>
          <w:lang w:val="en-US" w:eastAsia="en-US"/>
        </w:rPr>
        <w:t>T</w:t>
      </w:r>
      <w:r w:rsidRPr="00635A9A">
        <w:rPr>
          <w:lang w:eastAsia="en-US"/>
        </w:rPr>
        <w:t>541</w:t>
      </w:r>
      <w:r w:rsidRPr="00635A9A">
        <w:rPr>
          <w:lang w:val="en-US" w:eastAsia="en-US"/>
        </w:rPr>
        <w:t>J</w:t>
      </w:r>
      <w:r w:rsidRPr="00635A9A">
        <w:rPr>
          <w:lang w:eastAsia="en-US"/>
        </w:rPr>
        <w:t xml:space="preserve">9 вторичной обмотки включен демпфирующей диод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551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Стабилизация амплитуды импульсов строчной развертки обеспечивается за счет питания каскада от источника напряжения +24 В через управляемый стабилизатор напряжения, выполненный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550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AN</w:t>
      </w:r>
      <w:r w:rsidRPr="00635A9A">
        <w:rPr>
          <w:lang w:eastAsia="en-US"/>
        </w:rPr>
        <w:t>6531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Управляющий сигнал </w:t>
      </w:r>
      <w:r w:rsidRPr="00635A9A">
        <w:rPr>
          <w:lang w:val="en-US" w:eastAsia="en-US"/>
        </w:rPr>
        <w:t>H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DRIVE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B</w:t>
      </w:r>
      <w:r w:rsidRPr="00635A9A">
        <w:rPr>
          <w:lang w:eastAsia="en-US"/>
        </w:rPr>
        <w:t xml:space="preserve"> приходит на микросхему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550 с ЦАП системы управления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 1С502Л2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Импульсы запуска каскадов строчной развертки используются также для синхронизации формирователя импульсов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660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TVS</w:t>
      </w:r>
      <w:r w:rsidRPr="00635A9A">
        <w:rPr>
          <w:lang w:eastAsia="en-US"/>
        </w:rPr>
        <w:t xml:space="preserve"> 1103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Микросхема </w:t>
      </w:r>
      <w:r w:rsidRPr="00635A9A">
        <w:rPr>
          <w:lang w:val="en-US" w:eastAsia="en-US"/>
        </w:rPr>
        <w:t>TVS</w:t>
      </w:r>
      <w:r w:rsidR="00C06551">
        <w:rPr>
          <w:lang w:eastAsia="en-US"/>
        </w:rPr>
        <w:t xml:space="preserve"> 1103 является ШИМ-контрол</w:t>
      </w:r>
      <w:r w:rsidRPr="00635A9A">
        <w:rPr>
          <w:lang w:eastAsia="en-US"/>
        </w:rPr>
        <w:t xml:space="preserve">лером, формирующем импульсы для запуска усилителя на транзисторах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672,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674,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675,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676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Усилитель управляет ключевым транзистором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680, где напряжение +183 В преобразуется в напряжение питания выходного каскада строчной развертки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Н_В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Кроме того, транзистор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680 нагружен на трансформатор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>681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вторичная обмотка которого вместе с выпрямителем на диодах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562,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563 вырабатывает напряжение для питания схемы центровки по горизонтали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Микросхема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660 изменяет напряжение Н_В в соответствии с выбранным режимом строчной развертки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Управляющей сигнал в цифровой форме формируется процессором управления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преобразуется в аналоговый сигнал микросхемой ЦАП и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1306Л 3 проходит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660/2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660/1 поступает сигнал </w:t>
      </w:r>
      <w:r w:rsidRPr="00635A9A">
        <w:rPr>
          <w:lang w:val="en-US" w:eastAsia="en-US"/>
        </w:rPr>
        <w:t>DCP</w:t>
      </w:r>
      <w:r w:rsidRPr="00635A9A">
        <w:rPr>
          <w:lang w:eastAsia="en-US"/>
        </w:rPr>
        <w:t xml:space="preserve"> датчика перегрузки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При увеличении тока потребления выходного каскада строчной развертки сверх допустимой величины микросхема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660 отключает цепь питания Н_В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Напряжение Н_В может быть отключено также по команде системы управления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При этом управляющей сигнал высокого логического уровня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 /15 процессора управления подается на базу транзистора 0873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который открывается и шунтирует выход ШИМ-сигнала с вывода </w:t>
      </w:r>
      <w:r w:rsidRPr="00635A9A">
        <w:rPr>
          <w:lang w:val="en-US" w:eastAsia="en-US"/>
        </w:rPr>
        <w:t>ICS</w:t>
      </w:r>
      <w:r w:rsidRPr="00635A9A">
        <w:rPr>
          <w:lang w:eastAsia="en-US"/>
        </w:rPr>
        <w:t>80/6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Напряжение Н_В также отключается, если напряжение в линии +12 В падает ниже допустимого предела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В этом случае открывается транзистор 0883 и также шунтирует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680/6</w:t>
      </w:r>
      <w:r w:rsidR="00635A9A" w:rsidRPr="00635A9A">
        <w:rPr>
          <w:lang w:eastAsia="en-US"/>
        </w:rPr>
        <w:t>.</w:t>
      </w:r>
    </w:p>
    <w:p w:rsidR="00C06551" w:rsidRDefault="00C06551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32" type="#_x0000_t75" style="width:370.5pt;height:552pt">
            <v:imagedata r:id="rId14" o:title=""/>
          </v:shape>
        </w:pict>
      </w:r>
    </w:p>
    <w:p w:rsidR="00C06551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Рис.8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Функциональная схема процессора разверток и выходного каскада кадровой развертки</w:t>
      </w:r>
      <w:r w:rsidR="00C06551">
        <w:rPr>
          <w:lang w:eastAsia="en-US"/>
        </w:rPr>
        <w:t>.</w:t>
      </w:r>
    </w:p>
    <w:p w:rsidR="00635A9A" w:rsidRPr="00635A9A" w:rsidRDefault="00C06551" w:rsidP="00635A9A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805B67">
        <w:rPr>
          <w:lang w:eastAsia="en-US"/>
        </w:rPr>
        <w:pict>
          <v:shape id="_x0000_i1033" type="#_x0000_t75" style="width:405pt;height:607.5pt">
            <v:imagedata r:id="rId15" o:title=""/>
          </v:shape>
        </w:pict>
      </w:r>
    </w:p>
    <w:p w:rsid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Рис.9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Принципиальная схема процессора разверток и выходного каскада кадровой развертки</w:t>
      </w:r>
      <w:r w:rsidR="00C06551">
        <w:rPr>
          <w:lang w:eastAsia="en-US"/>
        </w:rPr>
        <w:t>.</w:t>
      </w:r>
    </w:p>
    <w:p w:rsidR="00C06551" w:rsidRPr="00635A9A" w:rsidRDefault="00C06551" w:rsidP="00635A9A">
      <w:pPr>
        <w:ind w:firstLine="709"/>
        <w:rPr>
          <w:lang w:eastAsia="en-US"/>
        </w:rPr>
      </w:pPr>
    </w:p>
    <w:p w:rsidR="00CE7002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34" type="#_x0000_t75" style="width:414pt;height:474pt">
            <v:imagedata r:id="rId16" o:title=""/>
          </v:shape>
        </w:pict>
      </w:r>
    </w:p>
    <w:p w:rsidR="00635A9A" w:rsidRP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676F29" w:rsidRPr="00635A9A">
        <w:rPr>
          <w:lang w:eastAsia="en-US"/>
        </w:rPr>
        <w:t>0</w:t>
      </w:r>
      <w:r w:rsidR="00CE7002" w:rsidRPr="00635A9A">
        <w:rPr>
          <w:lang w:eastAsia="en-US"/>
        </w:rPr>
        <w:t xml:space="preserve"> Осциллограммы сигналов в контрольных точках процессора разверток и выходного каскада кадровой развертки</w:t>
      </w:r>
      <w:r w:rsidR="00C06551">
        <w:rPr>
          <w:lang w:eastAsia="en-US"/>
        </w:rPr>
        <w:t>.</w:t>
      </w:r>
    </w:p>
    <w:p w:rsidR="00C06551" w:rsidRDefault="00C06551" w:rsidP="00635A9A">
      <w:pPr>
        <w:ind w:firstLine="709"/>
        <w:rPr>
          <w:b/>
          <w:bCs/>
          <w:lang w:eastAsia="en-US"/>
        </w:rPr>
      </w:pPr>
    </w:p>
    <w:p w:rsidR="00CE7002" w:rsidRPr="00635A9A" w:rsidRDefault="00635A9A" w:rsidP="00C06551">
      <w:pPr>
        <w:pStyle w:val="2"/>
      </w:pPr>
      <w:bookmarkStart w:id="18" w:name="_Toc271484624"/>
      <w:r>
        <w:t xml:space="preserve">4.7 </w:t>
      </w:r>
      <w:r w:rsidR="00CE7002" w:rsidRPr="00635A9A">
        <w:t>Выходной каскад кадровой развертки</w:t>
      </w:r>
      <w:bookmarkEnd w:id="18"/>
    </w:p>
    <w:p w:rsidR="00C06551" w:rsidRDefault="00C06551" w:rsidP="00635A9A">
      <w:pPr>
        <w:ind w:firstLine="709"/>
        <w:rPr>
          <w:lang w:eastAsia="en-US"/>
        </w:rPr>
      </w:pP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процессора разверток и выходного каскада кадровой развертки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процессора разверток и выходного каскада кадровой развертки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Сформированный пилообразный импульс запуска кадровой развертки с вывода 1С501Й процессора разверток через интегрирующую цепь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416, С421</w:t>
      </w:r>
      <w:r w:rsidR="00635A9A" w:rsidRPr="00635A9A">
        <w:rPr>
          <w:lang w:eastAsia="en-US"/>
        </w:rPr>
        <w:t xml:space="preserve">.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405,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415, С416 проходит на вход усилителя мощности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 1С490Л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выполненного на микросхеме </w:t>
      </w:r>
      <w:r w:rsidRPr="00635A9A">
        <w:rPr>
          <w:lang w:val="en-US" w:eastAsia="en-US"/>
        </w:rPr>
        <w:t>TDA</w:t>
      </w:r>
      <w:r w:rsidRPr="00635A9A">
        <w:rPr>
          <w:lang w:eastAsia="en-US"/>
        </w:rPr>
        <w:t>9302</w:t>
      </w:r>
      <w:r w:rsidRPr="00635A9A">
        <w:rPr>
          <w:lang w:val="en-US" w:eastAsia="en-US"/>
        </w:rPr>
        <w:t>H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 выводов 1С501Л1Д4 процессора разверток подается опорное напряжение, которое с делителя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405,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426 поступает на второй вход усилителя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49077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Нагрузкой усилителя мощности являются кадровые отклоняющие катушки, включенные последовательно с конденсатором С412 и резистором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423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Цепь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427, С409 предотвращает возбуждение усилителя на высоких частотах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Включенные параллельно отклоняющем катушкам конденсатор С411 и резистор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422 выравнивают импеданс нагрузки усилителя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Питание усилителя мощности осуществляется от источника напряжения +33 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Напряжение подается через фильтр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429, С408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49072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Усилитель охвачен отрицательной обратной связью с резистора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423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49071 через </w:t>
      </w:r>
      <w:r w:rsidRPr="00635A9A">
        <w:rPr>
          <w:lang w:val="en-US" w:eastAsia="en-US"/>
        </w:rPr>
        <w:t>uenbR</w:t>
      </w:r>
      <w:r w:rsidRPr="00635A9A">
        <w:rPr>
          <w:lang w:eastAsia="en-US"/>
        </w:rPr>
        <w:t>418,</w:t>
      </w:r>
      <w:r w:rsidRPr="00635A9A">
        <w:rPr>
          <w:lang w:val="en-US" w:eastAsia="en-US"/>
        </w:rPr>
        <w:t>C</w:t>
      </w:r>
      <w:r w:rsidRPr="00635A9A">
        <w:rPr>
          <w:lang w:eastAsia="en-US"/>
        </w:rPr>
        <w:t>415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 первую половину прямого хода от верхнего края до середины растра кадровый отклоняющий ток протекает по цепи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источник питания +33 В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диод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401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вывод 1С490У6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верхнее плечо усилителя мощности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490/5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кадровые отклоняющие катушки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разделительный конденсатор С412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резистор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423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При этом конденсатор С412 заряжается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Во время прямого хода кадровой развертки от середины до нижнего края растра конденсатор С412 разряжается по цепи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положительный вывод конденсатора С412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кадровые отклоняющие катушки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490/5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нижнее плечо усилителя мощности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общий провод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резистор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423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отрицательный вывод конденсатора С412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Для сокращения времени обратного хода кадровой развертки усилитель мощности запитывается на этот период от схемы вольтодобавки с элементами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401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С407,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402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Во время прямого хода лучей конденсатор С407 заряжается от источника +33 В, а во время обратного хода внутренний ключ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490 подключает конденсатор С407 последовательно с напряжением источника питания, при этом диод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401 закрывается, и на выводе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490/3 микросхемы формируется импульс напряжения, почти равный удвоенному напряжению питания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Импульс обратного хода через резистор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428 поступает в систему управления монитора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Центровка растра осуществляется подачей постоянного тока от источника +33 В в цепь отклоняющих катушек через управляемый делитель, образованный проводимостями транзисторов 0494,0495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Управляющее напряжение </w:t>
      </w:r>
      <w:r w:rsidRPr="00635A9A">
        <w:rPr>
          <w:lang w:val="en-US" w:eastAsia="en-US"/>
        </w:rPr>
        <w:t>V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POSI</w:t>
      </w:r>
      <w:r w:rsidRPr="00635A9A">
        <w:rPr>
          <w:lang w:eastAsia="en-US"/>
        </w:rPr>
        <w:t xml:space="preserve"> подается в цепь базы транзистора 0494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502/4 через согласующий усилитель, выполненный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401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LM</w:t>
      </w:r>
      <w:r w:rsidRPr="00635A9A">
        <w:rPr>
          <w:lang w:eastAsia="en-US"/>
        </w:rPr>
        <w:t>358</w:t>
      </w:r>
      <w:r w:rsidRPr="00635A9A">
        <w:rPr>
          <w:lang w:val="en-US" w:eastAsia="en-US"/>
        </w:rPr>
        <w:t>M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Напряжение </w:t>
      </w:r>
      <w:r w:rsidRPr="00635A9A">
        <w:rPr>
          <w:lang w:val="en-US" w:eastAsia="en-US"/>
        </w:rPr>
        <w:t>V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SAWTOOTH</w:t>
      </w:r>
      <w:r w:rsidRPr="00635A9A">
        <w:rPr>
          <w:lang w:eastAsia="en-US"/>
        </w:rPr>
        <w:t xml:space="preserve">, выделенное на резисторе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423, используется для формирования сигналов параболической коррекции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Микросхема </w:t>
      </w:r>
      <w:r w:rsidRPr="00635A9A">
        <w:rPr>
          <w:lang w:val="en-US" w:eastAsia="en-US"/>
        </w:rPr>
        <w:t>IC</w:t>
      </w:r>
      <w:r w:rsidR="00C06551">
        <w:rPr>
          <w:lang w:eastAsia="en-US"/>
        </w:rPr>
        <w:t>501 вырабатывает также бланкиру</w:t>
      </w:r>
      <w:r w:rsidRPr="00635A9A">
        <w:rPr>
          <w:lang w:eastAsia="en-US"/>
        </w:rPr>
        <w:t>ющие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маркирующие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импульсы, которые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501/29 передаются на усилитель-формирователь, выполненный на транзисторах О307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О309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Бланкирующие импульсы с коллектора транзистора О309 поступают в цепь модулятора кинескопа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электрод </w:t>
      </w:r>
      <w:r w:rsidRPr="00635A9A">
        <w:rPr>
          <w:lang w:val="en-US" w:eastAsia="en-US"/>
        </w:rPr>
        <w:t>G</w:t>
      </w:r>
      <w:r w:rsidRPr="00635A9A">
        <w:rPr>
          <w:lang w:eastAsia="en-US"/>
        </w:rPr>
        <w:t>1</w:t>
      </w:r>
      <w:r w:rsidR="00635A9A" w:rsidRPr="00635A9A">
        <w:rPr>
          <w:lang w:eastAsia="en-US"/>
        </w:rPr>
        <w:t>).</w:t>
      </w:r>
    </w:p>
    <w:p w:rsidR="00C06551" w:rsidRDefault="00C06551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35" type="#_x0000_t75" style="width:405pt;height:9in">
            <v:imagedata r:id="rId17" o:title=""/>
          </v:shape>
        </w:pict>
      </w:r>
    </w:p>
    <w:p w:rsid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676F29" w:rsidRPr="00635A9A">
        <w:rPr>
          <w:lang w:eastAsia="en-US"/>
        </w:rPr>
        <w:t>1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Функциональная схема процессора разверток и выходного каскада кадровой развертки</w:t>
      </w:r>
      <w:r w:rsidR="00C06551">
        <w:rPr>
          <w:lang w:eastAsia="en-US"/>
        </w:rPr>
        <w:t>.</w:t>
      </w:r>
    </w:p>
    <w:p w:rsidR="00C06551" w:rsidRPr="00635A9A" w:rsidRDefault="00C06551" w:rsidP="00635A9A">
      <w:pPr>
        <w:ind w:firstLine="709"/>
        <w:rPr>
          <w:lang w:eastAsia="en-US"/>
        </w:rPr>
      </w:pPr>
    </w:p>
    <w:p w:rsidR="00CE7002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36" type="#_x0000_t75" style="width:397.5pt;height:642.75pt">
            <v:imagedata r:id="rId18" o:title=""/>
          </v:shape>
        </w:pict>
      </w:r>
    </w:p>
    <w:p w:rsidR="00635A9A" w:rsidRP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676F29" w:rsidRPr="00635A9A">
        <w:rPr>
          <w:lang w:eastAsia="en-US"/>
        </w:rPr>
        <w:t>2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Принципиальная схема процессора разверток и выходного каскада кадровой развертки</w:t>
      </w:r>
    </w:p>
    <w:p w:rsidR="00CE7002" w:rsidRPr="00635A9A" w:rsidRDefault="00C06551" w:rsidP="00FF6BC2">
      <w:pPr>
        <w:pStyle w:val="2"/>
      </w:pPr>
      <w:r>
        <w:br w:type="page"/>
      </w:r>
      <w:bookmarkStart w:id="19" w:name="_Toc271484625"/>
      <w:r w:rsidR="00635A9A">
        <w:t xml:space="preserve">4.8 </w:t>
      </w:r>
      <w:r w:rsidR="00CE7002" w:rsidRPr="00635A9A">
        <w:t>Выходной каскад строчной развертки</w:t>
      </w:r>
      <w:bookmarkEnd w:id="19"/>
    </w:p>
    <w:p w:rsidR="00FF6BC2" w:rsidRDefault="00FF6BC2" w:rsidP="00635A9A">
      <w:pPr>
        <w:ind w:firstLine="709"/>
        <w:rPr>
          <w:lang w:eastAsia="en-US"/>
        </w:rPr>
      </w:pP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выходного каскада строчной развертки и источника высокого</w:t>
      </w:r>
      <w:r w:rsidR="00FF6BC2">
        <w:rPr>
          <w:lang w:eastAsia="en-US"/>
        </w:rPr>
        <w:t xml:space="preserve"> </w:t>
      </w:r>
      <w:r w:rsidRPr="00635A9A">
        <w:rPr>
          <w:lang w:eastAsia="en-US"/>
        </w:rPr>
        <w:t>напряжения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выходного каскада строчной развертки и источника высокого</w:t>
      </w:r>
      <w:r w:rsidR="00FF6BC2">
        <w:rPr>
          <w:lang w:eastAsia="en-US"/>
        </w:rPr>
        <w:t xml:space="preserve"> </w:t>
      </w:r>
      <w:r w:rsidRPr="00635A9A">
        <w:rPr>
          <w:lang w:eastAsia="en-US"/>
        </w:rPr>
        <w:t>напряжения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Выходной каскад строчной развертки выполнен на мо</w:t>
      </w:r>
      <w:r w:rsidR="00FF6BC2">
        <w:rPr>
          <w:lang w:eastAsia="en-US"/>
        </w:rPr>
        <w:t>щ</w:t>
      </w:r>
      <w:r w:rsidRPr="00635A9A">
        <w:rPr>
          <w:lang w:eastAsia="en-US"/>
        </w:rPr>
        <w:t xml:space="preserve">ном ключевом транзисторе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550 и демпферных диодах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552,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555,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560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Нагрузкой выходного каскада служат строчные отклоняющее катушки, один вывод которых подключен к коллектору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550, а второй через конденсаторы С563, С565 и С561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С562</w:t>
      </w:r>
      <w:r w:rsidR="00635A9A" w:rsidRPr="00635A9A">
        <w:rPr>
          <w:lang w:eastAsia="en-US"/>
        </w:rPr>
        <w:t xml:space="preserve">) - </w:t>
      </w:r>
      <w:r w:rsidRPr="00635A9A">
        <w:rPr>
          <w:lang w:eastAsia="en-US"/>
        </w:rPr>
        <w:t>к схеме диодного модулятора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Указанные конденсаторы, суммарную емкость которых обозначим Ср, кроме гальванической развязки строчных катушек осуществляют </w:t>
      </w:r>
      <w:r w:rsidRPr="00635A9A">
        <w:rPr>
          <w:lang w:val="en-US" w:eastAsia="en-US"/>
        </w:rPr>
        <w:t>S</w:t>
      </w:r>
      <w:r w:rsidRPr="00635A9A">
        <w:rPr>
          <w:lang w:eastAsia="en-US"/>
        </w:rPr>
        <w:t>-коррекцию отклоняющего тока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Диод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555, состоящий из двух соединенных последовательно диодов, и диод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560 являются частью диодного модулятора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Питание выходного каскада осуществляется по дроссельной схеме, где в качестве дросселя используется первичная обмотка выходного строчного трансформатора Т601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 первую половину прямого хода лучей магнитная энергия, накопленная в строчных отклоняющих катушках во время предыдущего цикла, создает отклоняющий ток, перемещающий луч от левого края растра к его середине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Этот ток протекает по цепи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строчные отклоняющие катушки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линеаризующая цепь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 xml:space="preserve">573, С573,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575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конденсаторы Ср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верхний по схеме диод сборки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555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строчные отклоняющие катушки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момент подхода лучей к середине растра, когда отклоняющий ток уменьшается до нуля, на базу ключевого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550 с вторичной обмотки трансформатора Т541 поступает импульс положительной полярности, открывающий транзистор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 этом начинает формироваться ток отклонения второй половины прямого хода, перемещающий лучи кинескопа от середины до правого края растра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Ток протекает по цепи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строчные отклоняющие катушки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открытый транзистор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550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общий провод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нижний по схеме диод сборки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555 и соединенный с ним параллельно диод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560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конденсаторы Ср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линеаризующая цепь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 xml:space="preserve">575, С573,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575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строчные отклоняющие катушки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момент прихода лучей к правому краю растра транзистор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550 закрывается отрицательным перепадом базового тока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На коллекторе транзистора возникает положительный импульс напряжения, длительность которого определяется количеством энергии, запасенной в контуре, образованном индуктивностью строчных отклоняющих катушек и конденсаторами Ср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Этот импульс вызывает изменение полярности отклоняющего тока в строчных катушках, что ведет к быстрому перемещению лучей от правого края к левому, то есть к их обратному ходу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Длительность импульса обратного хода определяется эквивалентной емкостью конденсаторов С555, С556, С570, С571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Коррекция геометрических искажений растра осуществляется с помощью схемы диодного модулятора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Изменение величины отклоняющего тока происходит за счет управления током разряда конденсаторов С570, С571 с помощью изменения проводимости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573 по параболическому закону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Транзистор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573 подключен параллельно конденсаторам С570, С571 через элементы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 xml:space="preserve">570,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 xml:space="preserve">578,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595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Кроме коррекции геометрических искажений изменением проводимости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573 регулируется размер растра по горизонтали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Сигнал вертикальной параболической коррекции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V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PCC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501 /10 подается на каскад, выполненный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601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LM</w:t>
      </w:r>
      <w:r w:rsidRPr="00635A9A">
        <w:rPr>
          <w:lang w:eastAsia="en-US"/>
        </w:rPr>
        <w:t>324</w:t>
      </w:r>
      <w:r w:rsidRPr="00635A9A">
        <w:rPr>
          <w:lang w:val="en-US" w:eastAsia="en-US"/>
        </w:rPr>
        <w:t>M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 этом узле сигнал коррекции смешивается с сигналом регулировки размера по горизонтали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H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SIZE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который формируется на выводе 1С1306Л9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Полученный в результате суммирования комплексный сигнал приходит на усилитель сигнала коррекции, выполненный на транзисторах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574,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572,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573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Кроме того, сигнал вертикальной параболической коррекции через цепочку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671, С671 поступает на узел контроля параметров коррекции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660/2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Сигнал горизонтальной параболической коррекции формируется на обмотке трансформатора Т351 и с делителей, образованных конденсаторами С381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С386, передается на конденсаторы С561, С562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При изменении частоты развертки командами </w:t>
      </w:r>
      <w:r w:rsidRPr="00635A9A">
        <w:rPr>
          <w:lang w:val="en-US" w:eastAsia="en-US"/>
        </w:rPr>
        <w:t>C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SEL</w:t>
      </w:r>
      <w:r w:rsidRPr="00635A9A">
        <w:rPr>
          <w:lang w:eastAsia="en-US"/>
        </w:rPr>
        <w:t xml:space="preserve">1 и </w:t>
      </w:r>
      <w:r w:rsidRPr="00635A9A">
        <w:rPr>
          <w:lang w:val="en-US" w:eastAsia="en-US"/>
        </w:rPr>
        <w:t>C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SEL</w:t>
      </w:r>
      <w:r w:rsidRPr="00635A9A">
        <w:rPr>
          <w:lang w:eastAsia="en-US"/>
        </w:rPr>
        <w:t xml:space="preserve">2 ступенчато изменяются параметры </w:t>
      </w:r>
      <w:r w:rsidRPr="00635A9A">
        <w:rPr>
          <w:lang w:val="en-US" w:eastAsia="en-US"/>
        </w:rPr>
        <w:t>S</w:t>
      </w:r>
      <w:r w:rsidRPr="00635A9A">
        <w:rPr>
          <w:lang w:eastAsia="en-US"/>
        </w:rPr>
        <w:t>-коррекции, что достигается подключением параллельно конденсаторам С563, С565 дополнительного конденсатора С561 либо С562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Подключение осуществляется идентичными ключевыми схемами, выполненными на транзисторах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560,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561 и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562</w:t>
      </w:r>
      <w:r w:rsidR="00635A9A" w:rsidRPr="00635A9A">
        <w:rPr>
          <w:lang w:eastAsia="en-US"/>
        </w:rPr>
        <w:t xml:space="preserve">.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563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Одновременно сигналами </w:t>
      </w:r>
      <w:r w:rsidRPr="00635A9A">
        <w:rPr>
          <w:lang w:val="en-US" w:eastAsia="en-US"/>
        </w:rPr>
        <w:t>C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SEL</w:t>
      </w:r>
      <w:r w:rsidRPr="00635A9A">
        <w:rPr>
          <w:lang w:eastAsia="en-US"/>
        </w:rPr>
        <w:t xml:space="preserve">1 и </w:t>
      </w:r>
      <w:r w:rsidRPr="00635A9A">
        <w:rPr>
          <w:lang w:val="en-US" w:eastAsia="en-US"/>
        </w:rPr>
        <w:t>C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SEL</w:t>
      </w:r>
      <w:r w:rsidRPr="00635A9A">
        <w:rPr>
          <w:lang w:eastAsia="en-US"/>
        </w:rPr>
        <w:t xml:space="preserve">2 ступенчато изменяется коэффициент усиления усилителя на транзисторах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574,0572</w:t>
      </w:r>
      <w:r w:rsidR="00635A9A" w:rsidRPr="00635A9A">
        <w:rPr>
          <w:lang w:eastAsia="en-US"/>
        </w:rPr>
        <w:t xml:space="preserve">.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573 за счет изменения величины сопротивления в цепи эмиттера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574, которое достигается с помотаю ключей на транзисторах 0568</w:t>
      </w:r>
      <w:r w:rsidR="00635A9A">
        <w:rPr>
          <w:lang w:eastAsia="en-US"/>
        </w:rPr>
        <w:t>.0</w:t>
      </w:r>
      <w:r w:rsidRPr="00635A9A">
        <w:rPr>
          <w:lang w:eastAsia="en-US"/>
        </w:rPr>
        <w:t>569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Центровка изображения по горизонтали осуществляется с помощью мостовой схемы, образованной транзисторами 0564,0585 и резисторами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588,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589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Строчные отклоняющее катушки включены в диагональ мостовой схемы последовательно с первичной обмоткой строчного трансформатора Т601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В другую диагональ мостовой схемы подается напряжение питания от выпрямителя на диодах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562,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563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Выпрямитель не имеет гальванической связи с общим проводом монитора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Регулировкой резистора </w:t>
      </w:r>
      <w:r w:rsidRPr="00635A9A">
        <w:rPr>
          <w:lang w:val="en-US" w:eastAsia="en-US"/>
        </w:rPr>
        <w:t>VR</w:t>
      </w:r>
      <w:r w:rsidRPr="00635A9A">
        <w:rPr>
          <w:lang w:eastAsia="en-US"/>
        </w:rPr>
        <w:t>584 осуществля</w:t>
      </w:r>
      <w:r w:rsidR="00FF6BC2">
        <w:rPr>
          <w:lang w:eastAsia="en-US"/>
        </w:rPr>
        <w:t>ется разбаланси</w:t>
      </w:r>
      <w:r w:rsidRPr="00635A9A">
        <w:rPr>
          <w:lang w:eastAsia="en-US"/>
        </w:rPr>
        <w:t>ровка моста, в результате чего меняются величина и направление постоянной составляющей тока, протекающего через строчные отклоняющие катушки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цепи питания выходного каскада строчной развертки находится датчик максимального тока, выполненный на резисторах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535,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539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При превышении предельно допустимого тока потребления падение напряжения на резисторах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535,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539 становится достаточным для открывания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575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Транзистор открывается, и на его коллекторе вырабатывается сигнал ОСР аварийного отключения строчной развертки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 части витков первичной обмотки строчного трансформатора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 Т601/2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снимается переменное напряжение, из которого диодами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601,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602, резистором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601 и конденсатором С605 формируется напряжение питания системы размагничивания кинескопа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V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AF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DEG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AUSS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B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Из напряжения, снимаемого с вывода Т601Д5 вторичной обмотки, вырабатывается отрицательное напряжение смещения модулятора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G</w:t>
      </w:r>
      <w:r w:rsidRPr="00635A9A">
        <w:rPr>
          <w:lang w:eastAsia="en-US"/>
        </w:rPr>
        <w:t>1</w:t>
      </w:r>
      <w:r w:rsidRPr="00635A9A">
        <w:rPr>
          <w:lang w:val="en-US" w:eastAsia="en-US"/>
        </w:rPr>
        <w:t>J</w:t>
      </w:r>
      <w:r w:rsidRPr="00635A9A">
        <w:rPr>
          <w:lang w:eastAsia="en-US"/>
        </w:rPr>
        <w:t>31</w:t>
      </w:r>
      <w:r w:rsidRPr="00635A9A">
        <w:rPr>
          <w:lang w:val="en-US" w:eastAsia="en-US"/>
        </w:rPr>
        <w:t>AS</w:t>
      </w:r>
      <w:r w:rsidR="00635A9A" w:rsidRPr="00635A9A">
        <w:rPr>
          <w:lang w:eastAsia="en-US"/>
        </w:rPr>
        <w:t>).</w:t>
      </w:r>
    </w:p>
    <w:p w:rsidR="00FF6BC2" w:rsidRDefault="00FF6BC2" w:rsidP="00635A9A">
      <w:pPr>
        <w:ind w:firstLine="709"/>
        <w:rPr>
          <w:lang w:eastAsia="en-US"/>
        </w:rPr>
      </w:pPr>
    </w:p>
    <w:p w:rsidR="00CE7002" w:rsidRPr="00635A9A" w:rsidRDefault="00805B67" w:rsidP="00635A9A">
      <w:pPr>
        <w:ind w:firstLine="709"/>
        <w:rPr>
          <w:lang w:val="en-US" w:eastAsia="en-US"/>
        </w:rPr>
      </w:pPr>
      <w:r>
        <w:rPr>
          <w:lang w:eastAsia="en-US"/>
        </w:rPr>
        <w:pict>
          <v:shape id="_x0000_i1037" type="#_x0000_t75" style="width:397.5pt;height:634.5pt">
            <v:imagedata r:id="rId19" o:title=""/>
          </v:shape>
        </w:pict>
      </w:r>
    </w:p>
    <w:p w:rsid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822FCF" w:rsidRPr="00635A9A">
        <w:rPr>
          <w:lang w:eastAsia="en-US"/>
        </w:rPr>
        <w:t>3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Функциональная схема выходного каскада строчной развертки и источника высокого</w:t>
      </w:r>
      <w:r w:rsidR="00D1075D" w:rsidRPr="00635A9A">
        <w:rPr>
          <w:lang w:eastAsia="en-US"/>
        </w:rPr>
        <w:t xml:space="preserve"> </w:t>
      </w:r>
      <w:r w:rsidR="00CE7002" w:rsidRPr="00635A9A">
        <w:rPr>
          <w:lang w:eastAsia="en-US"/>
        </w:rPr>
        <w:t>напряжения</w:t>
      </w:r>
      <w:r w:rsidR="00FF6BC2">
        <w:rPr>
          <w:lang w:eastAsia="en-US"/>
        </w:rPr>
        <w:t>.</w:t>
      </w:r>
    </w:p>
    <w:p w:rsidR="00FF6BC2" w:rsidRPr="00635A9A" w:rsidRDefault="00FF6BC2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38" type="#_x0000_t75" style="width:389.25pt;height:566.25pt">
            <v:imagedata r:id="rId20" o:title=""/>
          </v:shape>
        </w:pict>
      </w:r>
    </w:p>
    <w:p w:rsidR="00635A9A" w:rsidRP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822FCF" w:rsidRPr="00635A9A">
        <w:rPr>
          <w:lang w:eastAsia="en-US"/>
        </w:rPr>
        <w:t>4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Принципиальная схема выходного каскада строчной развертки и источника высокого</w:t>
      </w:r>
      <w:r w:rsidR="00FF6BC2">
        <w:rPr>
          <w:lang w:eastAsia="en-US"/>
        </w:rPr>
        <w:t xml:space="preserve"> </w:t>
      </w:r>
      <w:r w:rsidR="00CE7002" w:rsidRPr="00635A9A">
        <w:rPr>
          <w:lang w:eastAsia="en-US"/>
        </w:rPr>
        <w:t>напряжения</w:t>
      </w:r>
    </w:p>
    <w:p w:rsidR="00CE7002" w:rsidRPr="00635A9A" w:rsidRDefault="00FF6BC2" w:rsidP="00FF6BC2">
      <w:pPr>
        <w:pStyle w:val="2"/>
      </w:pPr>
      <w:r>
        <w:br w:type="page"/>
      </w:r>
      <w:bookmarkStart w:id="20" w:name="_Toc271484626"/>
      <w:r w:rsidR="00635A9A">
        <w:t xml:space="preserve">4.9 </w:t>
      </w:r>
      <w:r w:rsidR="00CE7002" w:rsidRPr="00635A9A">
        <w:t>Источник высокого напряжения</w:t>
      </w:r>
      <w:bookmarkEnd w:id="20"/>
    </w:p>
    <w:p w:rsidR="00FF6BC2" w:rsidRDefault="00FF6BC2" w:rsidP="00635A9A">
      <w:pPr>
        <w:ind w:firstLine="709"/>
        <w:rPr>
          <w:lang w:eastAsia="en-US"/>
        </w:rPr>
      </w:pP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выходного каскада строчной развертки и источника высокого напряжения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выходного каскада строчной развертки и источника высокого напряжения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Трансформатор Т601 формирует напряжения анода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ЕНТ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статической фокусировки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S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FO</w:t>
      </w:r>
      <w:r w:rsidRPr="00635A9A">
        <w:rPr>
          <w:lang w:eastAsia="en-US"/>
        </w:rPr>
        <w:t>-</w:t>
      </w:r>
      <w:r w:rsidRPr="00635A9A">
        <w:rPr>
          <w:lang w:val="en-US" w:eastAsia="en-US"/>
        </w:rPr>
        <w:t>CUS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а также напряжение ускоряющего электрода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SCREEN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кинескопа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Умножитель напряжения, входящей в состав трансформатора Т601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подключен к общему проводу через конденсатор С601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резисторы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622,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623, а также внутреннее сопротивление источника +12 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Отрицательное напряжение, выделившееся на конденсаторе С601, суммируется с напряжением источника +12 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Суммарное напряжение </w:t>
      </w:r>
      <w:r w:rsidRPr="00635A9A">
        <w:rPr>
          <w:lang w:val="en-US" w:eastAsia="en-US"/>
        </w:rPr>
        <w:t>ABL</w:t>
      </w:r>
      <w:r w:rsidRPr="00635A9A">
        <w:rPr>
          <w:lang w:eastAsia="en-US"/>
        </w:rPr>
        <w:t xml:space="preserve"> пропорционально току лучей кинескопа и используется в схеме ограничения тока лучей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На вывод Т601Л 4 трансформатора поступает напряжение параболической формы с коллектора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319, которое суммируется с постоянным напряжением и используется для формирования сигнала динамической фокусировки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FOCUS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Контроль высокого напряжения ЕНТ осуществляется напряжением, полученным с делителя, верхнее плечо которого образуют резисторы, входящие в состав трансформатора Т601, а нижнее плечо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резисторы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618</w:t>
      </w:r>
      <w:r w:rsidR="00635A9A" w:rsidRPr="00635A9A">
        <w:rPr>
          <w:lang w:eastAsia="en-US"/>
        </w:rPr>
        <w:t xml:space="preserve"> -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621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С делителя снимается напряжение </w:t>
      </w:r>
      <w:r w:rsidRPr="00635A9A">
        <w:rPr>
          <w:lang w:val="en-US" w:eastAsia="en-US"/>
        </w:rPr>
        <w:t>EHT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DET</w:t>
      </w:r>
      <w:r w:rsidRPr="00635A9A">
        <w:rPr>
          <w:lang w:eastAsia="en-US"/>
        </w:rPr>
        <w:t>, которое пропорционально высокому напряжению и используется в системе аварийного отключения высокого напряжения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Флуктуации высокого напряжения с вывода Т601/11 поступают на делитель, образованный элементами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612</w:t>
      </w:r>
      <w:r w:rsidR="00635A9A" w:rsidRPr="00635A9A">
        <w:rPr>
          <w:lang w:eastAsia="en-US"/>
        </w:rPr>
        <w:t xml:space="preserve"> -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614, С602, С603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Выделенная постоянная составляющая поступает в базу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574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Таким образом осуществляется стабилизация размера растра при изменениях высокого напряжения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С вторичной обмотки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 Т801/5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снимаются импульсы обратного хода лучей</w:t>
      </w:r>
      <w:r w:rsidR="00635A9A">
        <w:rPr>
          <w:lang w:eastAsia="en-US"/>
        </w:rPr>
        <w:t xml:space="preserve"> (</w:t>
      </w:r>
      <w:r w:rsidRPr="0051133B">
        <w:rPr>
          <w:lang w:val="en-US" w:eastAsia="en-US"/>
        </w:rPr>
        <w:t>H</w:t>
      </w:r>
      <w:r w:rsidRPr="0051133B">
        <w:rPr>
          <w:lang w:eastAsia="en-US"/>
        </w:rPr>
        <w:t>_</w:t>
      </w:r>
      <w:r w:rsidRPr="0051133B">
        <w:rPr>
          <w:lang w:val="en-US" w:eastAsia="en-US"/>
        </w:rPr>
        <w:t>PUI</w:t>
      </w:r>
      <w:r w:rsidR="00635A9A" w:rsidRPr="0051133B">
        <w:rPr>
          <w:lang w:eastAsia="en-US"/>
        </w:rPr>
        <w:t xml:space="preserve">. </w:t>
      </w:r>
      <w:r w:rsidRPr="0051133B">
        <w:rPr>
          <w:lang w:val="en-US" w:eastAsia="en-US"/>
        </w:rPr>
        <w:t>SE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которые выпрямляются диодом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608 и используются для синхронизации функционирования систем монитора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Выпрямленное напряжение приходит на вход компаратора, выполненного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602, и используется для формирования напряжения </w:t>
      </w:r>
      <w:r w:rsidRPr="00635A9A">
        <w:rPr>
          <w:lang w:val="en-US" w:eastAsia="en-US"/>
        </w:rPr>
        <w:t>P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STOP</w:t>
      </w:r>
      <w:r w:rsidRPr="00635A9A">
        <w:rPr>
          <w:lang w:eastAsia="en-US"/>
        </w:rPr>
        <w:t xml:space="preserve"> аварийного отключения монитора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Опорное напряжение компаратора вырабатывается из напряжения </w:t>
      </w:r>
      <w:r w:rsidRPr="00635A9A">
        <w:rPr>
          <w:lang w:val="en-US" w:eastAsia="en-US"/>
        </w:rPr>
        <w:t>ABL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При увеличении напряжения </w:t>
      </w:r>
      <w:r w:rsidRPr="00635A9A">
        <w:rPr>
          <w:lang w:val="en-US" w:eastAsia="en-US"/>
        </w:rPr>
        <w:t>ABL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аварийный режим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опорное напряжение уменьшается, при этом выходное напряжение компаратора возрастает и открывает транзистор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603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С эмиттера транзистора поступает сигнал </w:t>
      </w:r>
      <w:r w:rsidRPr="00635A9A">
        <w:rPr>
          <w:lang w:val="en-US" w:eastAsia="en-US"/>
        </w:rPr>
        <w:t>P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STOP</w:t>
      </w:r>
      <w:r w:rsidRPr="00635A9A">
        <w:rPr>
          <w:lang w:eastAsia="en-US"/>
        </w:rPr>
        <w:t xml:space="preserve"> аварийного отключения монитора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Аналогично компаратор функционирует и при увеличении выпрямленного напряжения с вывода Т601У5 трансформатора</w:t>
      </w:r>
      <w:r w:rsidR="00635A9A" w:rsidRPr="00635A9A">
        <w:rPr>
          <w:lang w:eastAsia="en-US"/>
        </w:rPr>
        <w:t>.</w:t>
      </w:r>
    </w:p>
    <w:p w:rsidR="00FF6BC2" w:rsidRDefault="00FF6BC2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39" type="#_x0000_t75" style="width:363pt;height:544.5pt">
            <v:imagedata r:id="rId21" o:title=""/>
          </v:shape>
        </w:pict>
      </w:r>
    </w:p>
    <w:p w:rsid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822FCF" w:rsidRPr="00635A9A">
        <w:rPr>
          <w:lang w:eastAsia="en-US"/>
        </w:rPr>
        <w:t>4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Функциональная схема выходного каскада строчной развертки и источника высокого напряжения</w:t>
      </w:r>
      <w:r w:rsidR="00FF6BC2">
        <w:rPr>
          <w:lang w:eastAsia="en-US"/>
        </w:rPr>
        <w:t>.</w:t>
      </w:r>
    </w:p>
    <w:p w:rsidR="00FF6BC2" w:rsidRPr="00635A9A" w:rsidRDefault="00FF6BC2" w:rsidP="00635A9A">
      <w:pPr>
        <w:ind w:firstLine="709"/>
        <w:rPr>
          <w:lang w:eastAsia="en-US"/>
        </w:rPr>
      </w:pPr>
    </w:p>
    <w:p w:rsidR="00CE7002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40" type="#_x0000_t75" style="width:397.5pt;height:619.5pt">
            <v:imagedata r:id="rId22" o:title=""/>
          </v:shape>
        </w:pict>
      </w:r>
    </w:p>
    <w:p w:rsidR="00635A9A" w:rsidRP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822FCF" w:rsidRPr="00635A9A">
        <w:rPr>
          <w:lang w:eastAsia="en-US"/>
        </w:rPr>
        <w:t>5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Принципиальная схема выходного каскада строчной развертки и источника высокого напряжения</w:t>
      </w:r>
      <w:r w:rsidR="00FF6BC2">
        <w:rPr>
          <w:lang w:eastAsia="en-US"/>
        </w:rPr>
        <w:t>.</w:t>
      </w:r>
    </w:p>
    <w:p w:rsidR="00CE7002" w:rsidRPr="00635A9A" w:rsidRDefault="00FF6BC2" w:rsidP="00FF6BC2">
      <w:pPr>
        <w:pStyle w:val="2"/>
      </w:pPr>
      <w:r>
        <w:br w:type="page"/>
      </w:r>
      <w:bookmarkStart w:id="21" w:name="_Toc271484627"/>
      <w:r w:rsidR="00635A9A">
        <w:t xml:space="preserve">4.10 </w:t>
      </w:r>
      <w:r w:rsidR="00CE7002" w:rsidRPr="00635A9A">
        <w:t>Блок формирования напряжения динамической фокусировки</w:t>
      </w:r>
      <w:bookmarkEnd w:id="21"/>
    </w:p>
    <w:p w:rsidR="00FF6BC2" w:rsidRDefault="00FF6BC2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Принципиальная схема блока формирования напряжения динамической фокусировки, узла поворота растра и узла размагничивания кинескопа монитора </w:t>
      </w:r>
      <w:r w:rsidRPr="00635A9A">
        <w:rPr>
          <w:lang w:val="en-US" w:eastAsia="en-US"/>
        </w:rPr>
        <w:t>VIEWSONIC</w:t>
      </w:r>
      <w:r w:rsidRPr="00635A9A">
        <w:rPr>
          <w:lang w:eastAsia="en-US"/>
        </w:rPr>
        <w:t xml:space="preserve"> 17</w:t>
      </w:r>
      <w:r w:rsidRPr="00635A9A">
        <w:rPr>
          <w:lang w:val="en-US" w:eastAsia="en-US"/>
        </w:rPr>
        <w:t>GA</w:t>
      </w:r>
      <w:r w:rsidRPr="00635A9A">
        <w:rPr>
          <w:lang w:eastAsia="en-US"/>
        </w:rPr>
        <w:t>/</w:t>
      </w:r>
      <w:r w:rsidRPr="00635A9A">
        <w:rPr>
          <w:lang w:val="en-US" w:eastAsia="en-US"/>
        </w:rPr>
        <w:t>GL</w:t>
      </w:r>
      <w:r w:rsidRPr="00635A9A">
        <w:rPr>
          <w:lang w:eastAsia="en-US"/>
        </w:rPr>
        <w:t xml:space="preserve"> приведена ниже</w:t>
      </w:r>
      <w:r w:rsidR="00635A9A" w:rsidRPr="00635A9A">
        <w:rPr>
          <w:lang w:eastAsia="en-US"/>
        </w:rPr>
        <w:t>.</w:t>
      </w:r>
    </w:p>
    <w:p w:rsidR="00FF6BC2" w:rsidRDefault="00FF6BC2" w:rsidP="00635A9A">
      <w:pPr>
        <w:ind w:firstLine="709"/>
        <w:rPr>
          <w:lang w:eastAsia="en-US"/>
        </w:rPr>
      </w:pPr>
      <w:r>
        <w:rPr>
          <w:lang w:eastAsia="en-US"/>
        </w:rPr>
        <w:t>Принципиальная схема блока.</w:t>
      </w:r>
    </w:p>
    <w:p w:rsidR="00FF6BC2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Формирования напряжения динамиче</w:t>
      </w:r>
      <w:r w:rsidR="00FF6BC2">
        <w:rPr>
          <w:lang w:eastAsia="en-US"/>
        </w:rPr>
        <w:t>ской.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Фокусировки кинескопа</w:t>
      </w:r>
      <w:r w:rsidR="00FF6BC2">
        <w:rPr>
          <w:lang w:eastAsia="en-US"/>
        </w:rPr>
        <w:t>.</w:t>
      </w:r>
    </w:p>
    <w:p w:rsidR="00635A9A" w:rsidRDefault="00FF6BC2" w:rsidP="00635A9A">
      <w:pPr>
        <w:ind w:firstLine="709"/>
        <w:rPr>
          <w:lang w:eastAsia="en-US"/>
        </w:rPr>
      </w:pPr>
      <w:r>
        <w:rPr>
          <w:lang w:eastAsia="en-US"/>
        </w:rPr>
        <w:t>Импульсы динамической фокусиров</w:t>
      </w:r>
      <w:r w:rsidR="00CE7002" w:rsidRPr="00635A9A">
        <w:rPr>
          <w:lang w:eastAsia="en-US"/>
        </w:rPr>
        <w:t>ки</w:t>
      </w:r>
      <w:r w:rsidR="00635A9A">
        <w:rPr>
          <w:lang w:eastAsia="en-US"/>
        </w:rPr>
        <w:t xml:space="preserve"> (</w:t>
      </w:r>
      <w:r w:rsidR="00CE7002" w:rsidRPr="00635A9A">
        <w:rPr>
          <w:lang w:val="en-US" w:eastAsia="en-US"/>
        </w:rPr>
        <w:t>D</w:t>
      </w:r>
      <w:r w:rsidR="00CE7002" w:rsidRPr="00635A9A">
        <w:rPr>
          <w:lang w:eastAsia="en-US"/>
        </w:rPr>
        <w:t xml:space="preserve"> </w:t>
      </w:r>
      <w:r w:rsidR="00CE7002" w:rsidRPr="00635A9A">
        <w:rPr>
          <w:lang w:val="en-US" w:eastAsia="en-US"/>
        </w:rPr>
        <w:t>AF</w:t>
      </w:r>
      <w:r w:rsidR="00635A9A" w:rsidRPr="00635A9A">
        <w:rPr>
          <w:lang w:eastAsia="en-US"/>
        </w:rPr>
        <w:t xml:space="preserve">) </w:t>
      </w:r>
      <w:r>
        <w:rPr>
          <w:lang w:eastAsia="en-US"/>
        </w:rPr>
        <w:t>формируютс</w:t>
      </w:r>
      <w:r w:rsidR="00CE7002" w:rsidRPr="00635A9A">
        <w:rPr>
          <w:lang w:eastAsia="en-US"/>
        </w:rPr>
        <w:t>я по</w:t>
      </w:r>
      <w:r>
        <w:rPr>
          <w:lang w:eastAsia="en-US"/>
        </w:rPr>
        <w:t>средст</w:t>
      </w:r>
      <w:r w:rsidR="00CE7002" w:rsidRPr="00635A9A">
        <w:rPr>
          <w:lang w:eastAsia="en-US"/>
        </w:rPr>
        <w:t>в</w:t>
      </w:r>
      <w:r>
        <w:rPr>
          <w:lang w:eastAsia="en-US"/>
        </w:rPr>
        <w:t>ом суммировани</w:t>
      </w:r>
      <w:r w:rsidR="00CE7002" w:rsidRPr="00635A9A">
        <w:rPr>
          <w:lang w:eastAsia="en-US"/>
        </w:rPr>
        <w:t>я напряжений параболической коррекции строчной развертки, выделенных на вторичной обмотке трансформатора Т351</w:t>
      </w:r>
      <w:r w:rsidR="00635A9A"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и напряжения параболической формы, сформированного из пилообразного напряжения вертикальной развертки</w:t>
      </w:r>
      <w:r w:rsidR="00635A9A">
        <w:rPr>
          <w:lang w:eastAsia="en-US"/>
        </w:rPr>
        <w:t xml:space="preserve"> (</w:t>
      </w:r>
      <w:r w:rsidR="00CE7002" w:rsidRPr="00635A9A">
        <w:rPr>
          <w:lang w:val="en-US" w:eastAsia="en-US"/>
        </w:rPr>
        <w:t>V</w:t>
      </w:r>
      <w:r w:rsidR="00CE7002" w:rsidRPr="00635A9A">
        <w:rPr>
          <w:lang w:eastAsia="en-US"/>
        </w:rPr>
        <w:t>_</w:t>
      </w:r>
      <w:r w:rsidR="00CE7002" w:rsidRPr="00635A9A">
        <w:rPr>
          <w:lang w:val="en-US" w:eastAsia="en-US"/>
        </w:rPr>
        <w:t>SAWTOOTH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Пилообразное напряжение </w:t>
      </w:r>
      <w:r w:rsidRPr="00635A9A">
        <w:rPr>
          <w:lang w:val="en-US" w:eastAsia="en-US"/>
        </w:rPr>
        <w:t>V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SAWTOOTH</w:t>
      </w:r>
      <w:r w:rsidRPr="00635A9A">
        <w:rPr>
          <w:lang w:eastAsia="en-US"/>
        </w:rPr>
        <w:t xml:space="preserve"> поступает на вывод 2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302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TDA</w:t>
      </w:r>
      <w:r w:rsidRPr="00635A9A">
        <w:rPr>
          <w:lang w:eastAsia="en-US"/>
        </w:rPr>
        <w:t>8145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усилителя-формирователя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Выходное напряжение параболической формы с вывода 1С302/</w:t>
      </w:r>
      <w:r w:rsidR="00635A9A" w:rsidRPr="00635A9A">
        <w:rPr>
          <w:lang w:eastAsia="en-US"/>
        </w:rPr>
        <w:t>?,</w:t>
      </w:r>
      <w:r w:rsidRPr="00635A9A">
        <w:rPr>
          <w:lang w:eastAsia="en-US"/>
        </w:rPr>
        <w:t xml:space="preserve"> через эмиттерный повторитель на транзисторе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303 проходит на базу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319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коллекторной цепи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319 суммируются напряжения параболической формы</w:t>
      </w:r>
      <w:r w:rsidR="00FF6BC2">
        <w:rPr>
          <w:lang w:eastAsia="en-US"/>
        </w:rPr>
        <w:t xml:space="preserve"> </w:t>
      </w:r>
      <w:r w:rsidRPr="00635A9A">
        <w:rPr>
          <w:lang w:eastAsia="en-US"/>
        </w:rPr>
        <w:t>строчной и кадровой частот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Результирующее напряжение </w:t>
      </w:r>
      <w:r w:rsidRPr="00635A9A">
        <w:rPr>
          <w:lang w:val="en-US" w:eastAsia="en-US"/>
        </w:rPr>
        <w:t>DAF</w:t>
      </w:r>
      <w:r w:rsidRPr="00635A9A">
        <w:rPr>
          <w:lang w:eastAsia="en-US"/>
        </w:rPr>
        <w:t xml:space="preserve"> приходит на вывод Т601 /14 трансформатора, где преобразуется в напряжение динамической фокусировки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FOCUS</w:t>
      </w:r>
      <w:r w:rsidR="00635A9A" w:rsidRPr="00635A9A">
        <w:rPr>
          <w:lang w:eastAsia="en-US"/>
        </w:rPr>
        <w:t>.</w:t>
      </w:r>
    </w:p>
    <w:p w:rsidR="00CE7002" w:rsidRPr="00635A9A" w:rsidRDefault="00CE7002" w:rsidP="00635A9A">
      <w:pPr>
        <w:ind w:firstLine="709"/>
        <w:rPr>
          <w:lang w:eastAsia="en-US"/>
        </w:rPr>
      </w:pPr>
    </w:p>
    <w:p w:rsidR="00CE7002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41" type="#_x0000_t75" style="width:384.75pt;height:606pt">
            <v:imagedata r:id="rId23" o:title=""/>
          </v:shape>
        </w:pict>
      </w:r>
    </w:p>
    <w:p w:rsidR="00635A9A" w:rsidRP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</w:t>
      </w:r>
      <w:r w:rsidR="00FF6BC2">
        <w:rPr>
          <w:lang w:eastAsia="en-US"/>
        </w:rPr>
        <w:t xml:space="preserve"> </w:t>
      </w:r>
      <w:r>
        <w:rPr>
          <w:lang w:eastAsia="en-US"/>
        </w:rPr>
        <w:t>1</w:t>
      </w:r>
      <w:r w:rsidR="00822FCF" w:rsidRPr="00635A9A">
        <w:rPr>
          <w:lang w:eastAsia="en-US"/>
        </w:rPr>
        <w:t>6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Принципиальная схема блока Формирования напряжения динамической Фокусировки кинескопа</w:t>
      </w:r>
      <w:r w:rsidR="00FF6BC2">
        <w:rPr>
          <w:lang w:eastAsia="en-US"/>
        </w:rPr>
        <w:t>.</w:t>
      </w:r>
    </w:p>
    <w:p w:rsidR="00CE7002" w:rsidRPr="00635A9A" w:rsidRDefault="00FF6BC2" w:rsidP="00FF6BC2">
      <w:pPr>
        <w:pStyle w:val="2"/>
      </w:pPr>
      <w:r>
        <w:br w:type="page"/>
      </w:r>
      <w:bookmarkStart w:id="22" w:name="_Toc271484628"/>
      <w:r w:rsidR="00635A9A">
        <w:t xml:space="preserve">4.11 </w:t>
      </w:r>
      <w:r w:rsidR="00CE7002" w:rsidRPr="00635A9A">
        <w:t>Схема поворота растра</w:t>
      </w:r>
      <w:bookmarkEnd w:id="22"/>
    </w:p>
    <w:p w:rsidR="00FF6BC2" w:rsidRDefault="00FF6BC2" w:rsidP="00635A9A">
      <w:pPr>
        <w:ind w:firstLine="709"/>
        <w:rPr>
          <w:lang w:eastAsia="en-US"/>
        </w:rPr>
      </w:pP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узла поворота растра</w:t>
      </w:r>
      <w:r w:rsidR="00FF6BC2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Принципиальная схема блока формирования напряжения динамической фокусировки, узла поворота растра и узла размагничивания кинескопа монитора </w:t>
      </w:r>
      <w:r w:rsidRPr="00635A9A">
        <w:rPr>
          <w:lang w:val="en-US" w:eastAsia="en-US"/>
        </w:rPr>
        <w:t>VIEWSONIC</w:t>
      </w:r>
      <w:r w:rsidRPr="00635A9A">
        <w:rPr>
          <w:lang w:eastAsia="en-US"/>
        </w:rPr>
        <w:t xml:space="preserve"> 17</w:t>
      </w:r>
      <w:r w:rsidRPr="00635A9A">
        <w:rPr>
          <w:lang w:val="en-US" w:eastAsia="en-US"/>
        </w:rPr>
        <w:t>GA</w:t>
      </w:r>
      <w:r w:rsidRPr="00635A9A">
        <w:rPr>
          <w:lang w:eastAsia="en-US"/>
        </w:rPr>
        <w:t>/</w:t>
      </w:r>
      <w:r w:rsidRPr="00635A9A">
        <w:rPr>
          <w:lang w:val="en-US" w:eastAsia="en-US"/>
        </w:rPr>
        <w:t>GL</w:t>
      </w:r>
      <w:r w:rsidRPr="00635A9A">
        <w:rPr>
          <w:lang w:eastAsia="en-US"/>
        </w:rPr>
        <w:t xml:space="preserve"> приведена ниже</w:t>
      </w:r>
      <w:r w:rsidR="00635A9A" w:rsidRPr="00635A9A">
        <w:rPr>
          <w:lang w:eastAsia="en-US"/>
        </w:rPr>
        <w:t>.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блока Формирования напряжения динамической Фокусировки кинескопа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Сигнал </w:t>
      </w:r>
      <w:r w:rsidRPr="00635A9A">
        <w:rPr>
          <w:lang w:val="en-US" w:eastAsia="en-US"/>
        </w:rPr>
        <w:t>Z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AXIS</w:t>
      </w:r>
      <w:r w:rsidRPr="00635A9A">
        <w:rPr>
          <w:lang w:eastAsia="en-US"/>
        </w:rPr>
        <w:t xml:space="preserve"> управления углом поворота растра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751 /13 поступает на</w:t>
      </w:r>
      <w:r w:rsidR="00635A9A" w:rsidRPr="00635A9A">
        <w:rPr>
          <w:lang w:eastAsia="en-US"/>
        </w:rPr>
        <w:t xml:space="preserve"> </w:t>
      </w:r>
      <w:r w:rsidRPr="00635A9A">
        <w:rPr>
          <w:lang w:eastAsia="en-US"/>
        </w:rPr>
        <w:t xml:space="preserve">согласующее усилители-формирователи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101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LM</w:t>
      </w:r>
      <w:r w:rsidRPr="00635A9A">
        <w:rPr>
          <w:lang w:eastAsia="en-US"/>
        </w:rPr>
        <w:t>324</w:t>
      </w:r>
      <w:r w:rsidRPr="00635A9A">
        <w:rPr>
          <w:lang w:val="en-US" w:eastAsia="en-US"/>
        </w:rPr>
        <w:t>M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представляющей собой четыре операционных усилителя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 одном из операционных усилителей сигнал инвертируется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Прямой и инверсный сигналы подаются на усилители мощности, выполненные на двуполярных эмиттерных повторителях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101,0102 и 0103,0104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Усилители мощности нагружены на катушку </w:t>
      </w:r>
      <w:r w:rsidRPr="00635A9A">
        <w:rPr>
          <w:lang w:val="en-US" w:eastAsia="en-US"/>
        </w:rPr>
        <w:t>TILT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COIL</w:t>
      </w:r>
      <w:r w:rsidRPr="00635A9A">
        <w:rPr>
          <w:lang w:eastAsia="en-US"/>
        </w:rPr>
        <w:t xml:space="preserve"> коррекции угла наклона растра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Катушка </w:t>
      </w:r>
      <w:r w:rsidRPr="00635A9A">
        <w:rPr>
          <w:lang w:val="en-US" w:eastAsia="en-US"/>
        </w:rPr>
        <w:t>TILT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C</w:t>
      </w:r>
      <w:r w:rsidRPr="00635A9A">
        <w:rPr>
          <w:lang w:eastAsia="en-US"/>
        </w:rPr>
        <w:t>0</w:t>
      </w:r>
      <w:r w:rsidRPr="00635A9A">
        <w:rPr>
          <w:lang w:val="en-US" w:eastAsia="en-US"/>
        </w:rPr>
        <w:t>IL</w:t>
      </w:r>
      <w:r w:rsidRPr="00635A9A">
        <w:rPr>
          <w:lang w:eastAsia="en-US"/>
        </w:rPr>
        <w:t xml:space="preserve"> расположена на горловине кинескопа и позволяет поворачивать изображение в пределах нескольких градусов относительно горизонтальной оси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Питание операционных усилителей осуществляется напряжением +12 В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101 /4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Питание усилителя мощности узла поворота растра обеспечивается от цепи питания накала кинескопа</w:t>
      </w:r>
      <w:r w:rsidR="00635A9A" w:rsidRPr="00635A9A">
        <w:rPr>
          <w:lang w:eastAsia="en-US"/>
        </w:rPr>
        <w:t>.</w:t>
      </w:r>
    </w:p>
    <w:p w:rsidR="00FF6BC2" w:rsidRDefault="00FF6BC2" w:rsidP="00635A9A">
      <w:pPr>
        <w:ind w:firstLine="709"/>
        <w:rPr>
          <w:lang w:eastAsia="en-US"/>
        </w:rPr>
      </w:pPr>
    </w:p>
    <w:p w:rsidR="00CE7002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42" type="#_x0000_t75" style="width:219pt;height:87.75pt">
            <v:imagedata r:id="rId24" o:title=""/>
          </v:shape>
        </w:pict>
      </w:r>
    </w:p>
    <w:p w:rsid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822FCF" w:rsidRPr="00635A9A">
        <w:rPr>
          <w:lang w:eastAsia="en-US"/>
        </w:rPr>
        <w:t>7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Функциональная схема узла поворота растра</w:t>
      </w:r>
      <w:r w:rsidR="00FF6BC2">
        <w:rPr>
          <w:lang w:eastAsia="en-US"/>
        </w:rPr>
        <w:t>.</w:t>
      </w:r>
    </w:p>
    <w:p w:rsidR="00FF6BC2" w:rsidRDefault="00FF6BC2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43" type="#_x0000_t75" style="width:342.75pt;height:525pt">
            <v:imagedata r:id="rId25" o:title=""/>
          </v:shape>
        </w:pict>
      </w:r>
    </w:p>
    <w:p w:rsidR="00635A9A" w:rsidRP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822FCF" w:rsidRPr="00635A9A">
        <w:rPr>
          <w:lang w:eastAsia="en-US"/>
        </w:rPr>
        <w:t>8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Принципиальная схема блока Формирования напряжения динамической Фокусировки кинескопа</w:t>
      </w:r>
    </w:p>
    <w:p w:rsidR="00FF6BC2" w:rsidRDefault="00FF6BC2" w:rsidP="00635A9A">
      <w:pPr>
        <w:ind w:firstLine="709"/>
        <w:rPr>
          <w:b/>
          <w:bCs/>
          <w:lang w:eastAsia="en-US"/>
        </w:rPr>
      </w:pPr>
    </w:p>
    <w:p w:rsidR="00CE7002" w:rsidRPr="00635A9A" w:rsidRDefault="00635A9A" w:rsidP="00FF6BC2">
      <w:pPr>
        <w:pStyle w:val="2"/>
      </w:pPr>
      <w:bookmarkStart w:id="23" w:name="_Toc271484629"/>
      <w:r>
        <w:t>4.1</w:t>
      </w:r>
      <w:r w:rsidR="00822FCF" w:rsidRPr="00635A9A">
        <w:t>2</w:t>
      </w:r>
      <w:r w:rsidRPr="00635A9A">
        <w:t xml:space="preserve"> </w:t>
      </w:r>
      <w:r w:rsidR="00CE7002" w:rsidRPr="00635A9A">
        <w:t>Схема размагничивания кинескопа</w:t>
      </w:r>
      <w:bookmarkEnd w:id="23"/>
    </w:p>
    <w:p w:rsidR="00FF6BC2" w:rsidRDefault="00FF6BC2" w:rsidP="00635A9A">
      <w:pPr>
        <w:ind w:firstLine="709"/>
        <w:rPr>
          <w:lang w:eastAsia="en-US"/>
        </w:rPr>
      </w:pP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Принципиальная схема блока формирования напряжения динамической фокусировки, узла поворота растра и узла разнагничивания кинескопа </w:t>
      </w:r>
      <w:r w:rsidR="00FF6BC2">
        <w:rPr>
          <w:lang w:eastAsia="en-US"/>
        </w:rPr>
        <w:t>м</w:t>
      </w:r>
      <w:r w:rsidRPr="00635A9A">
        <w:rPr>
          <w:lang w:eastAsia="en-US"/>
        </w:rPr>
        <w:t xml:space="preserve">онитора </w:t>
      </w:r>
      <w:r w:rsidRPr="00635A9A">
        <w:rPr>
          <w:lang w:val="en-US" w:eastAsia="en-US"/>
        </w:rPr>
        <w:t>VIEWSONIC</w:t>
      </w:r>
      <w:r w:rsidRPr="00635A9A">
        <w:rPr>
          <w:lang w:eastAsia="en-US"/>
        </w:rPr>
        <w:t xml:space="preserve"> 17</w:t>
      </w:r>
      <w:r w:rsidRPr="00635A9A">
        <w:rPr>
          <w:lang w:val="en-US" w:eastAsia="en-US"/>
        </w:rPr>
        <w:t>GA</w:t>
      </w:r>
      <w:r w:rsidRPr="00635A9A">
        <w:rPr>
          <w:lang w:eastAsia="en-US"/>
        </w:rPr>
        <w:t>/</w:t>
      </w:r>
      <w:r w:rsidRPr="00635A9A">
        <w:rPr>
          <w:lang w:val="en-US" w:eastAsia="en-US"/>
        </w:rPr>
        <w:t>GL</w:t>
      </w:r>
      <w:r w:rsidRPr="00635A9A">
        <w:rPr>
          <w:lang w:eastAsia="en-US"/>
        </w:rPr>
        <w:t xml:space="preserve"> приведена ниже</w:t>
      </w:r>
      <w:r w:rsidR="00635A9A" w:rsidRPr="00635A9A">
        <w:rPr>
          <w:lang w:eastAsia="en-US"/>
        </w:rPr>
        <w:t>.</w:t>
      </w:r>
    </w:p>
    <w:p w:rsidR="00CE7002" w:rsidRPr="00635A9A" w:rsidRDefault="00FF6BC2" w:rsidP="00635A9A">
      <w:pPr>
        <w:ind w:firstLine="709"/>
        <w:rPr>
          <w:lang w:eastAsia="en-US"/>
        </w:rPr>
      </w:pPr>
      <w:r>
        <w:rPr>
          <w:lang w:eastAsia="en-US"/>
        </w:rPr>
        <w:t>Принципиальная схем</w:t>
      </w:r>
      <w:r w:rsidR="00CE7002" w:rsidRPr="00635A9A">
        <w:rPr>
          <w:lang w:eastAsia="en-US"/>
        </w:rPr>
        <w:t>а блока Формирования напряжения динамической Фокусировки кинескопа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Размагничивание кинескопа осуществляется за счет разряда конденсатора С890 через катушку размагничивания </w:t>
      </w:r>
      <w:r w:rsidRPr="00635A9A">
        <w:rPr>
          <w:lang w:val="en-US" w:eastAsia="en-US"/>
        </w:rPr>
        <w:t>DEGAUSSING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COIL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Катушка размагничивания вместе с конденсатором С896 и резистором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898 образуют колебательный контур, в котором возбуждаются затухаю</w:t>
      </w:r>
      <w:r w:rsidRPr="00635A9A">
        <w:rPr>
          <w:i/>
          <w:iCs/>
          <w:lang w:eastAsia="en-US"/>
        </w:rPr>
        <w:t xml:space="preserve">ще </w:t>
      </w:r>
      <w:r w:rsidRPr="00635A9A">
        <w:rPr>
          <w:lang w:eastAsia="en-US"/>
        </w:rPr>
        <w:t>колебания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Возникающее при этом знакопеременное магнитное поле размагничивает металлические детали кинескопа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i/>
          <w:iCs/>
          <w:lang w:eastAsia="en-US"/>
        </w:rPr>
      </w:pPr>
      <w:r w:rsidRPr="00635A9A">
        <w:rPr>
          <w:lang w:eastAsia="en-US"/>
        </w:rPr>
        <w:t xml:space="preserve">Заряд конденсатора С890 осуществляется от делителя напряжения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899,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891</w:t>
      </w:r>
      <w:r w:rsidR="00635A9A" w:rsidRPr="00635A9A">
        <w:rPr>
          <w:lang w:eastAsia="en-US"/>
        </w:rPr>
        <w:t xml:space="preserve">.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892,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893,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897,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900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Разрядным ключом является симистор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891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управляющей электрод которого коммутируется транзистором </w:t>
      </w:r>
      <w:r w:rsidRPr="00635A9A">
        <w:rPr>
          <w:i/>
          <w:iCs/>
          <w:lang w:val="en-US" w:eastAsia="en-US"/>
        </w:rPr>
        <w:t>Q</w:t>
      </w:r>
      <w:r w:rsidRPr="00635A9A">
        <w:rPr>
          <w:i/>
          <w:iCs/>
          <w:lang w:eastAsia="en-US"/>
        </w:rPr>
        <w:t>891</w:t>
      </w:r>
      <w:r w:rsidR="00635A9A" w:rsidRPr="00635A9A">
        <w:rPr>
          <w:i/>
          <w:iCs/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Команда включения узла размагничивания </w:t>
      </w:r>
      <w:r w:rsidRPr="00635A9A">
        <w:rPr>
          <w:lang w:val="en-US" w:eastAsia="en-US"/>
        </w:rPr>
        <w:t>DEGAUSS</w:t>
      </w:r>
      <w:r w:rsidRPr="00635A9A">
        <w:rPr>
          <w:lang w:eastAsia="en-US"/>
        </w:rPr>
        <w:t xml:space="preserve"> поступает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901/39 процессора управления на базу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891</w:t>
      </w:r>
      <w:r w:rsidR="00635A9A" w:rsidRPr="00635A9A">
        <w:rPr>
          <w:lang w:eastAsia="en-US"/>
        </w:rPr>
        <w:t>.</w:t>
      </w:r>
    </w:p>
    <w:p w:rsidR="00635A9A" w:rsidRDefault="00635A9A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lang w:val="en-US" w:eastAsia="en-US"/>
        </w:rPr>
      </w:pPr>
      <w:r>
        <w:rPr>
          <w:lang w:eastAsia="en-US"/>
        </w:rPr>
        <w:pict>
          <v:shape id="_x0000_i1044" type="#_x0000_t75" style="width:397.5pt;height:617.25pt">
            <v:imagedata r:id="rId26" o:title=""/>
          </v:shape>
        </w:pict>
      </w:r>
    </w:p>
    <w:p w:rsidR="00CE7002" w:rsidRP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Рис.4.1</w:t>
      </w:r>
      <w:r w:rsidR="00822FCF" w:rsidRPr="00635A9A">
        <w:rPr>
          <w:lang w:eastAsia="en-US"/>
        </w:rPr>
        <w:t>3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Принципиальная схе</w:t>
      </w:r>
      <w:r w:rsidR="00497D88">
        <w:rPr>
          <w:lang w:eastAsia="en-US"/>
        </w:rPr>
        <w:t>м</w:t>
      </w:r>
      <w:r w:rsidR="00CE7002" w:rsidRPr="00635A9A">
        <w:rPr>
          <w:lang w:eastAsia="en-US"/>
        </w:rPr>
        <w:t>а блока Формирования напряжения динамической Фокусировки кинескопа</w:t>
      </w:r>
    </w:p>
    <w:p w:rsidR="00CE7002" w:rsidRPr="00635A9A" w:rsidRDefault="00FF6BC2" w:rsidP="00FF6BC2">
      <w:pPr>
        <w:pStyle w:val="2"/>
      </w:pPr>
      <w:r>
        <w:br w:type="page"/>
      </w:r>
      <w:bookmarkStart w:id="24" w:name="_Toc271484630"/>
      <w:r w:rsidR="00635A9A">
        <w:t>4.1</w:t>
      </w:r>
      <w:r w:rsidR="00822FCF" w:rsidRPr="00635A9A">
        <w:t>3</w:t>
      </w:r>
      <w:r w:rsidR="00635A9A" w:rsidRPr="00635A9A">
        <w:t xml:space="preserve"> </w:t>
      </w:r>
      <w:r w:rsidR="00CE7002" w:rsidRPr="00635A9A">
        <w:t>Источник питания</w:t>
      </w:r>
      <w:bookmarkEnd w:id="24"/>
    </w:p>
    <w:p w:rsidR="00FF6BC2" w:rsidRDefault="00FF6BC2" w:rsidP="00635A9A">
      <w:pPr>
        <w:ind w:firstLine="709"/>
        <w:rPr>
          <w:lang w:eastAsia="en-US"/>
        </w:rPr>
      </w:pP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источника питания</w:t>
      </w:r>
      <w:r w:rsidR="00FF6BC2">
        <w:rPr>
          <w:lang w:eastAsia="en-US"/>
        </w:rPr>
        <w:t xml:space="preserve">. </w:t>
      </w:r>
      <w:r w:rsidRPr="00635A9A">
        <w:rPr>
          <w:lang w:eastAsia="en-US"/>
        </w:rPr>
        <w:t>Принципиальная схема источника питания</w:t>
      </w:r>
      <w:r w:rsidR="00FF6BC2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Источник питания содержит помехоподавляющий фильтр, выпрямитель сетевого напряжения, импульсный преобразователь напряжения, выполненный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820 и импульсном трансформаторе, а также выпрямители вторичных импульсных напряжений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 работы источника заключается в преобразовании выпрямленного сетевого напряжения в импульсное напряжение прямоугольной формы с изменяющейся в зависимости от нагрузки скважностью, с последующей трансформацией и выпрямлением этого напряжения во вторичных цепях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Сетевое напряжение через предохранитель и двух-звенный сетевой помехоподавляющий фильтр, образованный элементами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801,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801, С801,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>801, С802, С803, С805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С808, </w:t>
      </w:r>
      <w:r w:rsidRPr="00635A9A">
        <w:rPr>
          <w:lang w:val="en-US" w:eastAsia="en-US"/>
        </w:rPr>
        <w:t>L</w:t>
      </w:r>
      <w:r w:rsidRPr="00635A9A">
        <w:rPr>
          <w:lang w:eastAsia="en-US"/>
        </w:rPr>
        <w:t xml:space="preserve">802, подается на диодный мост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808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Между первым и вторым звеньями сетевого фильтра находятся контакты выключателя сетевого питания </w:t>
      </w:r>
      <w:r w:rsidRPr="00635A9A">
        <w:rPr>
          <w:lang w:val="en-US" w:eastAsia="en-US"/>
        </w:rPr>
        <w:t>SW</w:t>
      </w:r>
      <w:r w:rsidRPr="00635A9A">
        <w:rPr>
          <w:lang w:eastAsia="en-US"/>
        </w:rPr>
        <w:t>801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Выпрямленное напряжение сглаживается конденсаторами С814, С815 и через первичную обмотку трансформатора Т801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выводы Т801Л-6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поступает на ключевой каскад, выполненный на высоковольтном транзисторе, который входит в состав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820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STR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S</w:t>
      </w:r>
      <w:r w:rsidRPr="00635A9A">
        <w:rPr>
          <w:lang w:eastAsia="en-US"/>
        </w:rPr>
        <w:t>6533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Микросхема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820 является ШИМ-контроллером со встроенным силовым ключом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Контроллер вырабатывает сигнал управления ключевым транзистором, а также сигнал запирания формирователя сигнала управления в режиме ограничения максимального тока, защиты от перенапряжений или защиты от перегрева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Выключение преобразователя может осуществляться также внешним сигналом, подаваемым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820/9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Микросхема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820 обеспечивает работу преобразователя в режиме стабилизации выходных напряжений при изменении сетевого напряжения или изменения нагрузки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Для этого в ее состав входят генератор пилообразного напряжения и схема сравнения порогового уровня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Эталонное напряжение сравнивается с напряжением обратной связи, в качестве которого используется напряжение питания, поступающее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820/4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Изменяя длительность импульса на затворе силового ключа преобразователя, можно изменять количество запасенной в импульсном трансформаторе энергии, а значит и напряжения на выходах вторичных выпрямителей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Цепь запуска содержит резисторы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811,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812, через которые выпрямленное сетевое напряжение приходит на вход запуска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820</w:t>
      </w:r>
      <w:r w:rsidRPr="00635A9A">
        <w:rPr>
          <w:lang w:val="en-US" w:eastAsia="en-US"/>
        </w:rPr>
        <w:t>J</w:t>
      </w:r>
      <w:r w:rsidRPr="00635A9A">
        <w:rPr>
          <w:lang w:eastAsia="en-US"/>
        </w:rPr>
        <w:t>8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 xml:space="preserve">При этом напряжение питания слаботочных каскадов микросхемы обеспечивается напряжением, поступающем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820/4 от параметрического стабилизатора на транзисторе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820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После выхода источника питания рабочий режим питание микросхемы осуществ</w:t>
      </w:r>
      <w:r w:rsidR="00FF6BC2">
        <w:rPr>
          <w:lang w:eastAsia="en-US"/>
        </w:rPr>
        <w:t>ляется от обмотки 8-9 обратной с</w:t>
      </w:r>
      <w:r w:rsidRPr="00635A9A">
        <w:rPr>
          <w:lang w:eastAsia="en-US"/>
        </w:rPr>
        <w:t xml:space="preserve">вязи, напряжение которой выпрямляется диодом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807 и сглаживается конденсатором С829, а затем подается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820/4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Кроме указанной цепи стабилизации питающего напряжения используется также цепь стабилизации, анализирующая напряжение одной из вторичных обмоток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обмотка </w:t>
      </w:r>
      <w:r w:rsidRPr="00635A9A">
        <w:rPr>
          <w:lang w:val="en-US" w:eastAsia="en-US"/>
        </w:rPr>
        <w:t>S</w:t>
      </w:r>
      <w:r w:rsidRPr="00635A9A">
        <w:rPr>
          <w:lang w:eastAsia="en-US"/>
        </w:rPr>
        <w:t>2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выпрямленное напряжение +105 В которой через делитель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889, </w:t>
      </w:r>
      <w:r w:rsidRPr="00635A9A">
        <w:rPr>
          <w:lang w:val="en-US" w:eastAsia="en-US"/>
        </w:rPr>
        <w:t>VR</w:t>
      </w:r>
      <w:r w:rsidRPr="00635A9A">
        <w:rPr>
          <w:lang w:eastAsia="en-US"/>
        </w:rPr>
        <w:t xml:space="preserve">801,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888 проходит на узел сравнения, выполненный на транзисторе ©303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Коллектор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803 через диод оптопары РС830 и резистор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850 подключен к источнику напряжения +35 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Выделенный на коллекторе транзистора ©303 сигнал ошибки через оптопару подается на вход схемы стабилизации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820/7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Для уменьшения наводок частота переключений преобразователя синхронизируется с частотой развертки монитора, для чего импульсы обратного хода строчной развертки с вывода Т601/5 строчного трансформатора поступают через развязывающую оптопару РС832 на вход схемы синхронизации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820/5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Для обеспечения стабильной и безопасной работы предусмотрено несколько цепей ограничения и зашиты от перегрузок и перенапряжения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В цепи стока силового ключа находится датчик тока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резистор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834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импульсная составляющая падения напряжения на котором управляет проводимостью транзистора ©825, включенного в цепь отрицательной обратной связи по току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820/2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820/6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При увеличении среднего тока силового ключа сверх допустимого значения транзистор ©824 открывается и шунтирует цепь запуска микросхемы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820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При увеличении сверх допустимого предела напряжения питания, приходящего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820/4, пробивается стабилитрон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>810 и на вывод 1С820Я поступает напряжение остановки преобразо</w:t>
      </w:r>
      <w:r w:rsidR="00FF6BC2">
        <w:rPr>
          <w:lang w:eastAsia="en-US"/>
        </w:rPr>
        <w:t>вател</w:t>
      </w:r>
      <w:r w:rsidRPr="00635A9A">
        <w:rPr>
          <w:lang w:eastAsia="en-US"/>
        </w:rPr>
        <w:t>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820</w:t>
      </w:r>
      <w:r w:rsidRPr="00635A9A">
        <w:rPr>
          <w:lang w:val="en-US" w:eastAsia="en-US"/>
        </w:rPr>
        <w:t>J</w:t>
      </w:r>
      <w:r w:rsidRPr="00635A9A">
        <w:rPr>
          <w:lang w:eastAsia="en-US"/>
        </w:rPr>
        <w:t xml:space="preserve">9 сигнал остановки преобразователя может подаваться и от датчика перегрузки по току источника напряжения +183 В с резистора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890 через оптопару РС831, а также при превышении напряжений в цепях +15 В и накала кинескопа, контролируемых стабилитронами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871 и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846, через базовую цепь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822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Датчик тока на резисторе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854 контролирует превышение максимального тока источника напряжения +100 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Резистор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854 включен в базовую цепь транзистора ©80S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который при перегрузке по току открывается и через делитель подключает источник +100 В к базовой цепи транзистора 0822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базовую цепь транзистора </w:t>
      </w:r>
      <w:r w:rsidRPr="00635A9A">
        <w:rPr>
          <w:lang w:val="en-US" w:eastAsia="en-US"/>
        </w:rPr>
        <w:t>G</w:t>
      </w:r>
      <w:r w:rsidRPr="00635A9A">
        <w:rPr>
          <w:lang w:eastAsia="en-US"/>
        </w:rPr>
        <w:t>822 поступает также сигнал положительной полярности при неисправности строчной развертки или при увеличении сверх допустимого значения тока лучей кинескопа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Во всех перечисленных случаях открываются транзистор </w:t>
      </w:r>
      <w:r w:rsidRPr="00635A9A">
        <w:rPr>
          <w:lang w:val="en-US" w:eastAsia="en-US"/>
        </w:rPr>
        <w:t>G</w:t>
      </w:r>
      <w:r w:rsidRPr="00635A9A">
        <w:rPr>
          <w:lang w:eastAsia="en-US"/>
        </w:rPr>
        <w:t>822 и диод оптопары РС831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Выходной сигнал оптопары поступает на вход остановки преобразователя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820</w:t>
      </w:r>
      <w:r w:rsidRPr="00635A9A">
        <w:rPr>
          <w:lang w:val="en-US" w:eastAsia="en-US"/>
        </w:rPr>
        <w:t>J</w:t>
      </w:r>
      <w:r w:rsidRPr="00635A9A">
        <w:rPr>
          <w:lang w:eastAsia="en-US"/>
        </w:rPr>
        <w:t>9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Из переменного напряжения, снимаемого со вторичной обмотки </w:t>
      </w:r>
      <w:r w:rsidRPr="00635A9A">
        <w:rPr>
          <w:lang w:val="en-US" w:eastAsia="en-US"/>
        </w:rPr>
        <w:t>S</w:t>
      </w:r>
      <w:r w:rsidRPr="00635A9A">
        <w:rPr>
          <w:lang w:eastAsia="en-US"/>
        </w:rPr>
        <w:t>1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 Т801/10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формируется напряжение +183 В для схемы динамической коррекции горизонтальной развертки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Из напряжения обмотки </w:t>
      </w:r>
      <w:r w:rsidRPr="00635A9A">
        <w:rPr>
          <w:lang w:val="en-US" w:eastAsia="en-US"/>
        </w:rPr>
        <w:t>S</w:t>
      </w:r>
      <w:r w:rsidRPr="00635A9A">
        <w:rPr>
          <w:lang w:eastAsia="en-US"/>
        </w:rPr>
        <w:t>2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 Т801/11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вырабатывается напряжение +105 В, которое через ключ дежурного режима на транзисторе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801 поступает в схему строчной развертки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Из напряжения обмотки S3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 Т801Л 2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формируется напряжение + 35 В, которое используется для разблокирования ключа на транзисторе ©801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Из напряжения +35 В стабилизаторами на микросхемах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873 и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870 вырабатываются напряжения +33 В и +24 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Включение стабилизатора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873 производится ключом на транзисторе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812 при поступлении сигнала </w:t>
      </w:r>
      <w:r w:rsidRPr="00635A9A">
        <w:rPr>
          <w:lang w:val="en-US" w:eastAsia="en-US"/>
        </w:rPr>
        <w:t>SUSPEND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Из переменного напряжения, снимаемого со вторичной обмотки </w:t>
      </w:r>
      <w:r w:rsidRPr="00635A9A">
        <w:rPr>
          <w:lang w:val="en-US" w:eastAsia="en-US"/>
        </w:rPr>
        <w:t>S</w:t>
      </w:r>
      <w:r w:rsidRPr="00635A9A">
        <w:rPr>
          <w:lang w:eastAsia="en-US"/>
        </w:rPr>
        <w:t>4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 Т801/13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формируется напряжение +15 В, из которого затем стабилизаторами на микросхемах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871 и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876 вырабатываются напряжения +12 В и +5 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Микросхема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871 выключается ключом на транзисторе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813 при поступлении сигнала </w:t>
      </w:r>
      <w:r w:rsidRPr="00635A9A">
        <w:rPr>
          <w:lang w:val="en-US" w:eastAsia="en-US"/>
        </w:rPr>
        <w:t>POWER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OFF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Микросхема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876 кроме стабилизации напряжения +5 В вырабатывает также импульс </w:t>
      </w:r>
      <w:r w:rsidRPr="00635A9A">
        <w:rPr>
          <w:lang w:val="en-US" w:eastAsia="en-US"/>
        </w:rPr>
        <w:t>RESET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876/4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который поступает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901/35 процессора управления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Импульс </w:t>
      </w:r>
      <w:r w:rsidRPr="00635A9A">
        <w:rPr>
          <w:lang w:val="en-US" w:eastAsia="en-US"/>
        </w:rPr>
        <w:t>RESET</w:t>
      </w:r>
      <w:r w:rsidRPr="00635A9A">
        <w:rPr>
          <w:lang w:eastAsia="en-US"/>
        </w:rPr>
        <w:t xml:space="preserve"> формируется как при включении питания монитора, так и при выключении, что обеспечивает сохранение оперативной информации, введенной в память процессора управления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901, и установку его программы в начало цикла</w:t>
      </w:r>
      <w:r w:rsidR="00635A9A" w:rsidRPr="00635A9A">
        <w:rPr>
          <w:lang w:eastAsia="en-US"/>
        </w:rPr>
        <w:t>.</w:t>
      </w: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Обмотка </w:t>
      </w:r>
      <w:r w:rsidRPr="00635A9A">
        <w:rPr>
          <w:lang w:val="en-US" w:eastAsia="en-US"/>
        </w:rPr>
        <w:t>S</w:t>
      </w:r>
      <w:r w:rsidRPr="00635A9A">
        <w:rPr>
          <w:lang w:eastAsia="en-US"/>
        </w:rPr>
        <w:t>5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 Т801Л6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используется для формирования напряжения +8 В, из которого стабилизатором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877 вырабатывается напряжение накала кинескопа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Стабилизатор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877 включается ключом на транзисторе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814 при поступлении сигнала </w:t>
      </w:r>
      <w:r w:rsidRPr="00635A9A">
        <w:rPr>
          <w:lang w:val="en-US" w:eastAsia="en-US"/>
        </w:rPr>
        <w:t>PSM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HEAT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При поступлении сигнала </w:t>
      </w:r>
      <w:r w:rsidRPr="00635A9A">
        <w:rPr>
          <w:lang w:val="en-US" w:eastAsia="en-US"/>
        </w:rPr>
        <w:t>STAND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BY</w:t>
      </w:r>
      <w:r w:rsidRPr="00635A9A">
        <w:rPr>
          <w:lang w:eastAsia="en-US"/>
        </w:rPr>
        <w:t xml:space="preserve"> ключ на транзисторе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811 шунтирует базовую цепь транзистора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>809, изменяя потенциал на входе регулировки напряжения стабилизатора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877/4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При этом напряжение накала уменьшается приблизительно на 30%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Обмотка </w:t>
      </w:r>
      <w:r w:rsidRPr="00635A9A">
        <w:rPr>
          <w:lang w:val="en-US" w:eastAsia="en-US"/>
        </w:rPr>
        <w:t>S</w:t>
      </w:r>
      <w:r w:rsidRPr="00635A9A">
        <w:rPr>
          <w:lang w:eastAsia="en-US"/>
        </w:rPr>
        <w:t>6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выводы Т801 л 7,18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используется для формирования напряжения питания блока обработки аудиосигналов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Выпрямленное напряжение подается на стабилизатор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875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Выходное напряжение стабилизатора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875/3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коммутируется ключом на транзисторе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816 при поступлении команды </w:t>
      </w:r>
      <w:r w:rsidRPr="00635A9A">
        <w:rPr>
          <w:lang w:val="en-US" w:eastAsia="en-US"/>
        </w:rPr>
        <w:t>SUSPEND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Принципиальная схема усилителя сигналов емкостного датчика</w:t>
      </w:r>
      <w:r w:rsidR="00FF6BC2">
        <w:rPr>
          <w:lang w:eastAsia="en-US"/>
        </w:rPr>
        <w:t>.</w:t>
      </w:r>
    </w:p>
    <w:p w:rsidR="00FF6BC2" w:rsidRPr="00635A9A" w:rsidRDefault="00FF6BC2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lang w:val="en-US" w:eastAsia="en-US"/>
        </w:rPr>
      </w:pPr>
      <w:r>
        <w:rPr>
          <w:lang w:eastAsia="en-US"/>
        </w:rPr>
        <w:pict>
          <v:shape id="_x0000_i1045" type="#_x0000_t75" style="width:317.25pt;height:492.75pt">
            <v:imagedata r:id="rId27" o:title=""/>
          </v:shape>
        </w:pict>
      </w:r>
    </w:p>
    <w:p w:rsidR="00CE7002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 19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Функциональная схема источника питания</w:t>
      </w:r>
      <w:r w:rsidR="00FF6BC2">
        <w:rPr>
          <w:lang w:eastAsia="en-US"/>
        </w:rPr>
        <w:t>.</w:t>
      </w:r>
    </w:p>
    <w:p w:rsidR="00FF6BC2" w:rsidRPr="00635A9A" w:rsidRDefault="00FF6BC2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46" type="#_x0000_t75" style="width:384.75pt;height:600.75pt">
            <v:imagedata r:id="rId28" o:title=""/>
          </v:shape>
        </w:pict>
      </w:r>
    </w:p>
    <w:p w:rsidR="00CE7002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 20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Принципиальная схема источника питания</w:t>
      </w:r>
      <w:r w:rsidR="00FF6BC2">
        <w:rPr>
          <w:lang w:eastAsia="en-US"/>
        </w:rPr>
        <w:t>.</w:t>
      </w:r>
    </w:p>
    <w:p w:rsidR="00FF6BC2" w:rsidRPr="00635A9A" w:rsidRDefault="00FF6BC2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47" type="#_x0000_t75" style="width:352.5pt;height:592.5pt">
            <v:imagedata r:id="rId29" o:title=""/>
          </v:shape>
        </w:pict>
      </w:r>
    </w:p>
    <w:p w:rsidR="00CE7002" w:rsidRP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Рис.2</w:t>
      </w:r>
      <w:r w:rsidR="00030387" w:rsidRPr="00635A9A">
        <w:rPr>
          <w:lang w:eastAsia="en-US"/>
        </w:rPr>
        <w:t>1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Принципиальная схема усилителя сигналов емкостного датчика</w:t>
      </w:r>
    </w:p>
    <w:p w:rsidR="00CE7002" w:rsidRPr="00635A9A" w:rsidRDefault="00FF6BC2" w:rsidP="00FF6BC2">
      <w:pPr>
        <w:pStyle w:val="2"/>
      </w:pPr>
      <w:r>
        <w:br w:type="page"/>
      </w:r>
      <w:bookmarkStart w:id="25" w:name="_Toc271484631"/>
      <w:r w:rsidR="00635A9A">
        <w:t>4.1</w:t>
      </w:r>
      <w:r w:rsidR="00030387" w:rsidRPr="00635A9A">
        <w:t>4</w:t>
      </w:r>
      <w:r w:rsidR="00635A9A" w:rsidRPr="00635A9A">
        <w:t xml:space="preserve"> </w:t>
      </w:r>
      <w:r w:rsidR="00CE7002" w:rsidRPr="00635A9A">
        <w:t>Блок обработки аудиосигналов</w:t>
      </w:r>
      <w:bookmarkEnd w:id="25"/>
    </w:p>
    <w:p w:rsidR="00FF6BC2" w:rsidRDefault="00FF6BC2" w:rsidP="00635A9A">
      <w:pPr>
        <w:ind w:firstLine="709"/>
        <w:rPr>
          <w:lang w:eastAsia="en-US"/>
        </w:rPr>
      </w:pPr>
    </w:p>
    <w:p w:rsidR="00CE7002" w:rsidRP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Функциональная схема блока обработки аудиосигналов</w:t>
      </w:r>
      <w:r w:rsidR="00FF6BC2">
        <w:rPr>
          <w:lang w:eastAsia="en-US"/>
        </w:rPr>
        <w:t xml:space="preserve">. </w:t>
      </w:r>
      <w:r w:rsidRPr="00635A9A">
        <w:rPr>
          <w:lang w:eastAsia="en-US"/>
        </w:rPr>
        <w:t>Принципиальная схема блока обработки аудиосигналов</w:t>
      </w:r>
      <w:r w:rsidR="00FF6BC2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Каскады блока обработки аудиосигналов расположены на отдельной плате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состав блока входят двухканальный предварительный усилитель, выполненный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2402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CXA</w:t>
      </w:r>
      <w:r w:rsidRPr="00635A9A">
        <w:rPr>
          <w:lang w:eastAsia="en-US"/>
        </w:rPr>
        <w:t>1279</w:t>
      </w:r>
      <w:r w:rsidRPr="00635A9A">
        <w:rPr>
          <w:lang w:val="en-US" w:eastAsia="en-US"/>
        </w:rPr>
        <w:t>AS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а также двухканальный выходной усилитель на микросхеме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2401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LA</w:t>
      </w:r>
      <w:r w:rsidRPr="00635A9A">
        <w:rPr>
          <w:lang w:eastAsia="en-US"/>
        </w:rPr>
        <w:t>4270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нагруженный на громкоговорители или головные телефоны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Звуковые сигналы с входного разъема </w:t>
      </w:r>
      <w:r w:rsidRPr="00635A9A">
        <w:rPr>
          <w:lang w:val="en-US" w:eastAsia="en-US"/>
        </w:rPr>
        <w:t>JK</w:t>
      </w:r>
      <w:r w:rsidRPr="00635A9A">
        <w:rPr>
          <w:lang w:eastAsia="en-US"/>
        </w:rPr>
        <w:t xml:space="preserve">2004 через делители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2401,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2402,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2403,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2404 и разделительные конденсаторы С2401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С2402 проходят на входы предварительных усилителей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выводы 1С2402Л</w:t>
      </w:r>
      <w:r w:rsidR="00635A9A" w:rsidRPr="00635A9A">
        <w:rPr>
          <w:lang w:eastAsia="en-US"/>
        </w:rPr>
        <w:t>,</w:t>
      </w:r>
      <w:r w:rsidRPr="00635A9A">
        <w:rPr>
          <w:lang w:eastAsia="en-US"/>
        </w:rPr>
        <w:t>22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Микросхема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2402 содержит два идентичных усилителя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Схемотехника микросхемы </w:t>
      </w:r>
      <w:r w:rsidRPr="00635A9A">
        <w:rPr>
          <w:lang w:val="en-US" w:eastAsia="en-US"/>
        </w:rPr>
        <w:t>CXA</w:t>
      </w:r>
      <w:r w:rsidRPr="00635A9A">
        <w:rPr>
          <w:lang w:eastAsia="en-US"/>
        </w:rPr>
        <w:t>1279</w:t>
      </w:r>
      <w:r w:rsidRPr="00635A9A">
        <w:rPr>
          <w:lang w:val="en-US" w:eastAsia="en-US"/>
        </w:rPr>
        <w:t>AS</w:t>
      </w:r>
      <w:r w:rsidRPr="00635A9A">
        <w:rPr>
          <w:lang w:eastAsia="en-US"/>
        </w:rPr>
        <w:t xml:space="preserve"> обеспечивает одновременную регулировку громкости, тембра и баланса в обоих каналах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Регулировка усиления осуществляется управляющем напряжением </w:t>
      </w:r>
      <w:r w:rsidRPr="00635A9A">
        <w:rPr>
          <w:lang w:val="en-US" w:eastAsia="en-US"/>
        </w:rPr>
        <w:t>VOLUME</w:t>
      </w:r>
      <w:r w:rsidRPr="00635A9A">
        <w:rPr>
          <w:lang w:eastAsia="en-US"/>
        </w:rPr>
        <w:t xml:space="preserve">, поступающем на вывод 1С2402Л6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751/7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Для регулировки громкости и выключения звука служат клавиши </w:t>
      </w:r>
      <w:r w:rsidRPr="00635A9A">
        <w:rPr>
          <w:lang w:val="en-US" w:eastAsia="en-US"/>
        </w:rPr>
        <w:t>SW</w:t>
      </w:r>
      <w:r w:rsidRPr="00635A9A">
        <w:rPr>
          <w:lang w:eastAsia="en-US"/>
        </w:rPr>
        <w:t>905</w:t>
      </w:r>
      <w:r w:rsidR="00635A9A" w:rsidRPr="00635A9A">
        <w:rPr>
          <w:lang w:eastAsia="en-US"/>
        </w:rPr>
        <w:t xml:space="preserve"> - </w:t>
      </w:r>
      <w:r w:rsidRPr="00635A9A">
        <w:rPr>
          <w:lang w:val="en-US" w:eastAsia="en-US"/>
        </w:rPr>
        <w:t>SW</w:t>
      </w:r>
      <w:r w:rsidRPr="00635A9A">
        <w:rPr>
          <w:lang w:eastAsia="en-US"/>
        </w:rPr>
        <w:t>907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DOWN</w:t>
      </w:r>
      <w:r w:rsidRPr="00635A9A">
        <w:rPr>
          <w:lang w:eastAsia="en-US"/>
        </w:rPr>
        <w:t xml:space="preserve">, </w:t>
      </w:r>
      <w:r w:rsidRPr="00635A9A">
        <w:rPr>
          <w:lang w:val="en-US" w:eastAsia="en-US"/>
        </w:rPr>
        <w:t>UP</w:t>
      </w:r>
      <w:r w:rsidRPr="00635A9A">
        <w:rPr>
          <w:lang w:eastAsia="en-US"/>
        </w:rPr>
        <w:t xml:space="preserve"> и </w:t>
      </w:r>
      <w:r w:rsidRPr="00635A9A">
        <w:rPr>
          <w:lang w:val="en-US" w:eastAsia="en-US"/>
        </w:rPr>
        <w:t>MUTE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выходные сигналы с которых подаются на выводы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901/31,32,33 процессора управления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При включении режима </w:t>
      </w:r>
      <w:r w:rsidRPr="00635A9A">
        <w:rPr>
          <w:lang w:val="en-US" w:eastAsia="en-US"/>
        </w:rPr>
        <w:t>MUTE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выключение звука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загорается светодиод </w:t>
      </w:r>
      <w:r w:rsidRPr="00635A9A">
        <w:rPr>
          <w:lang w:val="en-US" w:eastAsia="en-US"/>
        </w:rPr>
        <w:t>D</w:t>
      </w:r>
      <w:r w:rsidRPr="00635A9A">
        <w:rPr>
          <w:lang w:eastAsia="en-US"/>
        </w:rPr>
        <w:t xml:space="preserve">941, на который поступает потенциал высокого логического уровня через ключевой транзистор </w:t>
      </w:r>
      <w:r w:rsidRPr="00635A9A">
        <w:rPr>
          <w:lang w:val="en-US" w:eastAsia="en-US"/>
        </w:rPr>
        <w:t>Q</w:t>
      </w:r>
      <w:r w:rsidRPr="00635A9A">
        <w:rPr>
          <w:lang w:eastAsia="en-US"/>
        </w:rPr>
        <w:t xml:space="preserve">904, управляемый сигналом с вывода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901/26 процессора управления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Регулировки тембра фиксированы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На вывод 1С2402ЛЗ подается напряжение с делителя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2407,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2408, определяющее частотную характеристику усилителей в области верхних звуковых частот, а на вывод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 xml:space="preserve">2402/7 поступает напряжение с делителя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2405,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2406, определяющее частотную характеристику усилителей в области нижних частот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На вход схемы регулировки баланса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 1С2402Л5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подается постоянное напряжение с делителя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2411,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2412, при этом баланс усиления обоих каналов не регулируется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Устойчивость работы предварительных усилителей определяется внутренними фильтрами верхних и нижних звуковых частот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Внешние элементы указанных фильтров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конденсаторы С2403, С2404, С2407, С2408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подключены соответственно к выводам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2402/</w:t>
      </w:r>
      <w:r w:rsidR="00635A9A">
        <w:rPr>
          <w:lang w:eastAsia="en-US"/>
        </w:rPr>
        <w:t>5.6.1</w:t>
      </w:r>
      <w:r w:rsidRPr="00635A9A">
        <w:rPr>
          <w:lang w:eastAsia="en-US"/>
        </w:rPr>
        <w:t>8</w:t>
      </w:r>
      <w:r w:rsidR="00635A9A">
        <w:rPr>
          <w:lang w:eastAsia="en-US"/>
        </w:rPr>
        <w:t>.1</w:t>
      </w:r>
      <w:r w:rsidRPr="00635A9A">
        <w:rPr>
          <w:lang w:eastAsia="en-US"/>
        </w:rPr>
        <w:t>7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Усиленные звуковые сигналы поступают с выводов 1С2402Й</w:t>
      </w:r>
      <w:r w:rsidR="00635A9A">
        <w:rPr>
          <w:lang w:eastAsia="en-US"/>
        </w:rPr>
        <w:t>.1</w:t>
      </w:r>
      <w:r w:rsidRPr="00635A9A">
        <w:rPr>
          <w:lang w:eastAsia="en-US"/>
        </w:rPr>
        <w:t>4 через разделительные конденсаторы С2306, С2304 и ФНЧ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2302, С2302 и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2301, С2301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на соответствующее в</w:t>
      </w:r>
      <w:r w:rsidR="00FF6BC2">
        <w:rPr>
          <w:lang w:eastAsia="en-US"/>
        </w:rPr>
        <w:t>ходы двухканально</w:t>
      </w:r>
      <w:r w:rsidRPr="00635A9A">
        <w:rPr>
          <w:lang w:eastAsia="en-US"/>
        </w:rPr>
        <w:t>го усилителя мощности НЧ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выводы </w:t>
      </w:r>
      <w:r w:rsidRPr="00635A9A">
        <w:rPr>
          <w:lang w:val="en-US" w:eastAsia="en-US"/>
        </w:rPr>
        <w:t>IC</w:t>
      </w:r>
      <w:r w:rsidRPr="00635A9A">
        <w:rPr>
          <w:lang w:eastAsia="en-US"/>
        </w:rPr>
        <w:t>2401/</w:t>
      </w:r>
      <w:r w:rsidR="00635A9A">
        <w:rPr>
          <w:lang w:eastAsia="en-US"/>
        </w:rPr>
        <w:t>2.5</w:t>
      </w:r>
      <w:r w:rsidR="00635A9A" w:rsidRPr="00635A9A">
        <w:rPr>
          <w:lang w:eastAsia="en-US"/>
        </w:rPr>
        <w:t>).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>Через разделительные конденсаторы С2308, С2311 и систему фильтров к выходам усилителей мощности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выводы 1С2401/7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Ю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подключена нагрузка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малогабаритные звуковые колонки сопротивлением 8 Ом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val="en-US" w:eastAsia="en-US"/>
        </w:rPr>
        <w:t>RC</w:t>
      </w:r>
      <w:r w:rsidRPr="00635A9A">
        <w:rPr>
          <w:lang w:eastAsia="en-US"/>
        </w:rPr>
        <w:t xml:space="preserve">-цепочки С2309,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2303 и С2310,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2304 предотвращают возбуждение усилителей мощности на высоких частотах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Через разъем </w:t>
      </w:r>
      <w:r w:rsidRPr="00635A9A">
        <w:rPr>
          <w:lang w:val="en-US" w:eastAsia="en-US"/>
        </w:rPr>
        <w:t>JK</w:t>
      </w:r>
      <w:r w:rsidRPr="00635A9A">
        <w:rPr>
          <w:lang w:eastAsia="en-US"/>
        </w:rPr>
        <w:t>2002 к выходам усилителей мощности могут быть подключены головные телефоны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При этом звуковые колонки автоматически отключаются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 xml:space="preserve">Выходная мощность на головных телефонах ограничивается включенными последовательно резисторами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 xml:space="preserve">2305,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2306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Отдельные каскады блока обработки аудиосигналов обеспечивают также питание входящего в его состав электретного микрофона, которое осуществляется через ограничительный резистор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2416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Через разъем </w:t>
      </w:r>
      <w:r w:rsidRPr="00635A9A">
        <w:rPr>
          <w:lang w:val="en-US" w:eastAsia="en-US"/>
        </w:rPr>
        <w:t>JK</w:t>
      </w:r>
      <w:r w:rsidRPr="00635A9A">
        <w:rPr>
          <w:lang w:eastAsia="en-US"/>
        </w:rPr>
        <w:t>2001 к блоку обработки аудиосигналов может быть подключен внешний микрофон, при этом внутренний автоматически отключается</w:t>
      </w:r>
      <w:r w:rsidR="00635A9A" w:rsidRPr="00635A9A">
        <w:rPr>
          <w:lang w:eastAsia="en-US"/>
        </w:rPr>
        <w:t>.</w:t>
      </w:r>
    </w:p>
    <w:p w:rsidR="00635A9A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Выходной сигнал микрофонов выводится из блока обработки аудиосигналов через разъем </w:t>
      </w:r>
      <w:r w:rsidRPr="00635A9A">
        <w:rPr>
          <w:lang w:val="en-US" w:eastAsia="en-US"/>
        </w:rPr>
        <w:t>JK</w:t>
      </w:r>
      <w:r w:rsidRPr="00635A9A">
        <w:rPr>
          <w:lang w:eastAsia="en-US"/>
        </w:rPr>
        <w:t>2003</w:t>
      </w:r>
      <w:r w:rsidR="00635A9A" w:rsidRPr="00635A9A">
        <w:rPr>
          <w:lang w:eastAsia="en-US"/>
        </w:rPr>
        <w:t>.</w:t>
      </w:r>
    </w:p>
    <w:p w:rsidR="00FF6BC2" w:rsidRDefault="00CE700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Питание каскадов блока обработки аудиосигналов осуществляется от цепи </w:t>
      </w:r>
      <w:r w:rsidRPr="00635A9A">
        <w:rPr>
          <w:lang w:val="en-US" w:eastAsia="en-US"/>
        </w:rPr>
        <w:t>AUDIO</w:t>
      </w:r>
      <w:r w:rsidRPr="00635A9A">
        <w:rPr>
          <w:lang w:eastAsia="en-US"/>
        </w:rPr>
        <w:t>_</w:t>
      </w:r>
      <w:r w:rsidRPr="00635A9A">
        <w:rPr>
          <w:lang w:val="en-US" w:eastAsia="en-US"/>
        </w:rPr>
        <w:t>B</w:t>
      </w:r>
      <w:r w:rsidR="00635A9A" w:rsidRPr="00635A9A">
        <w:rPr>
          <w:lang w:eastAsia="en-US"/>
        </w:rPr>
        <w:t>.</w:t>
      </w:r>
    </w:p>
    <w:p w:rsidR="00635A9A" w:rsidRPr="00635A9A" w:rsidRDefault="00FF6BC2" w:rsidP="00635A9A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805B67">
        <w:rPr>
          <w:lang w:eastAsia="en-US"/>
        </w:rPr>
        <w:pict>
          <v:shape id="_x0000_i1048" type="#_x0000_t75" style="width:384.75pt;height:600.75pt">
            <v:imagedata r:id="rId30" o:title=""/>
          </v:shape>
        </w:pict>
      </w:r>
    </w:p>
    <w:p w:rsidR="00CE7002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</w:t>
      </w:r>
      <w:r w:rsidR="00FF6BC2">
        <w:rPr>
          <w:lang w:eastAsia="en-US"/>
        </w:rPr>
        <w:t xml:space="preserve"> </w:t>
      </w:r>
      <w:r>
        <w:rPr>
          <w:lang w:eastAsia="en-US"/>
        </w:rPr>
        <w:t>2</w:t>
      </w:r>
      <w:r w:rsidR="00030387" w:rsidRPr="00635A9A">
        <w:rPr>
          <w:lang w:eastAsia="en-US"/>
        </w:rPr>
        <w:t>2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Функциональная схема блока обработки аудиосигналов</w:t>
      </w:r>
      <w:r w:rsidR="00FF6BC2">
        <w:rPr>
          <w:lang w:eastAsia="en-US"/>
        </w:rPr>
        <w:t>.</w:t>
      </w:r>
    </w:p>
    <w:p w:rsidR="00FF6BC2" w:rsidRPr="00635A9A" w:rsidRDefault="00FF6BC2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49" type="#_x0000_t75" style="width:408pt;height:551.25pt">
            <v:imagedata r:id="rId31" o:title=""/>
          </v:shape>
        </w:pict>
      </w:r>
    </w:p>
    <w:p w:rsidR="00635A9A" w:rsidRPr="00635A9A" w:rsidRDefault="00635A9A" w:rsidP="00635A9A">
      <w:pPr>
        <w:ind w:firstLine="709"/>
        <w:rPr>
          <w:lang w:eastAsia="en-US"/>
        </w:rPr>
      </w:pPr>
      <w:r>
        <w:rPr>
          <w:lang w:eastAsia="en-US"/>
        </w:rPr>
        <w:t>Рис.2</w:t>
      </w:r>
      <w:r w:rsidR="00030387" w:rsidRPr="00635A9A">
        <w:rPr>
          <w:lang w:eastAsia="en-US"/>
        </w:rPr>
        <w:t>3</w:t>
      </w:r>
      <w:r w:rsidRPr="00635A9A">
        <w:rPr>
          <w:lang w:eastAsia="en-US"/>
        </w:rPr>
        <w:t xml:space="preserve">. </w:t>
      </w:r>
      <w:r w:rsidR="00CE7002" w:rsidRPr="00635A9A">
        <w:rPr>
          <w:lang w:eastAsia="en-US"/>
        </w:rPr>
        <w:t>Принципиальная схема блока обработки аудиосигналов</w:t>
      </w:r>
      <w:r w:rsidR="00FF6BC2">
        <w:rPr>
          <w:lang w:eastAsia="en-US"/>
        </w:rPr>
        <w:t>.</w:t>
      </w:r>
    </w:p>
    <w:p w:rsidR="00635A9A" w:rsidRDefault="00FF6BC2" w:rsidP="00FF6BC2">
      <w:pPr>
        <w:pStyle w:val="2"/>
      </w:pPr>
      <w:r>
        <w:br w:type="page"/>
      </w:r>
      <w:bookmarkStart w:id="26" w:name="_Toc271484632"/>
      <w:r w:rsidR="00E93018" w:rsidRPr="00635A9A">
        <w:t>5</w:t>
      </w:r>
      <w:r w:rsidR="00635A9A" w:rsidRPr="00635A9A">
        <w:t xml:space="preserve">. </w:t>
      </w:r>
      <w:r>
        <w:t>С</w:t>
      </w:r>
      <w:r w:rsidRPr="00635A9A">
        <w:t>пецчасть</w:t>
      </w:r>
      <w:r w:rsidR="00635A9A" w:rsidRPr="00635A9A">
        <w:t xml:space="preserve">. </w:t>
      </w:r>
      <w:r w:rsidR="00E93018" w:rsidRPr="00635A9A">
        <w:t>Одноплатный логический анализатор для устройства сопряжения</w:t>
      </w:r>
      <w:r w:rsidR="00635A9A">
        <w:t xml:space="preserve"> (</w:t>
      </w:r>
      <w:r w:rsidR="00E93018" w:rsidRPr="00635A9A">
        <w:t>УС</w:t>
      </w:r>
      <w:r>
        <w:t>)</w:t>
      </w:r>
      <w:bookmarkEnd w:id="26"/>
    </w:p>
    <w:p w:rsidR="00FF6BC2" w:rsidRPr="00FF6BC2" w:rsidRDefault="00FF6BC2" w:rsidP="00FF6BC2">
      <w:pPr>
        <w:ind w:firstLine="709"/>
        <w:rPr>
          <w:lang w:eastAsia="en-US"/>
        </w:rPr>
      </w:pP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Рассмотрим логический анализатор, имеющий в своем составе многоразрядное буферное ОЗУ с узлами управления и синхронизации</w:t>
      </w:r>
      <w:r w:rsidR="00635A9A" w:rsidRPr="00635A9A">
        <w:rPr>
          <w:lang w:eastAsia="en-US"/>
        </w:rPr>
        <w:t>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Логический анализатор по своему назначению близок к осциллографу, так как он позволяет наблюдать на экране временные диаграммы сигналов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Но в отличие от обычного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не цифрового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осциллографа логический анализатор работает только с цифровыми двухуровневыми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реже трехуровневыми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сигналами, имеет большое количество входных линий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обычно от 16 до 64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работает в режиме однократного запоминания временных диаграмм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как запоминающий осциллограф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 имеет возможность предпусковой регистрации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Последнее требует некоторых пояснений</w:t>
      </w:r>
      <w:r w:rsidR="00635A9A">
        <w:rPr>
          <w:lang w:eastAsia="en-US"/>
        </w:rPr>
        <w:t xml:space="preserve"> (рис.1</w:t>
      </w:r>
      <w:r w:rsidR="00635A9A" w:rsidRPr="00635A9A">
        <w:rPr>
          <w:lang w:eastAsia="en-US"/>
        </w:rPr>
        <w:t>).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В отличие от обычных осциллографов, в которых развертывание формы входного сигнала начинается в момент запуска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то есть прихода внешнего сигнала запуска или превышения входным сигналом заданного уровня напряжения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здесь точка запуска может быть и в начале, и в середине, и в конце окна регистрации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Под запуском здесь понимается временная привязка процесса регистрации к исследуемому процессу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Запуском может служить, например, появление в потоке данных заданного кода или переход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фронт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на одной из входных линий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 этом случае оператор может видеть не только то, что происходило после запуска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как в случае с обычным осциллографом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но и то, что происходило до него</w:t>
      </w:r>
      <w:r w:rsidR="00635A9A" w:rsidRPr="00635A9A">
        <w:rPr>
          <w:lang w:eastAsia="en-US"/>
        </w:rPr>
        <w:t>.</w:t>
      </w:r>
    </w:p>
    <w:p w:rsidR="00E93018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Логические анализаторы делятся на синхронные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или анализаторы логических состояний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 асинхронные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или анализаторы временных диаграмм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Синхронные анализаторы работают от тактового генератора исследуемой схемы и фиксируют только временные сдвиги, кратные его периоду, а следовательно, выявляют только нарушения в логике работы схемы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Асинхронные анализаторы работают от собственного внутреннего тактового генератора, поэтому они измеряют абсолютные значения временных сдвигов и могут выявлять ошибки из-за неправильно рассчитанных задержек, из-за емкостных</w:t>
      </w:r>
      <w:r w:rsidR="00FF6BC2">
        <w:rPr>
          <w:lang w:eastAsia="en-US"/>
        </w:rPr>
        <w:t xml:space="preserve"> </w:t>
      </w:r>
      <w:r w:rsidR="00FF6BC2" w:rsidRPr="00635A9A">
        <w:rPr>
          <w:lang w:eastAsia="en-US"/>
        </w:rPr>
        <w:t xml:space="preserve">эффектов и </w:t>
      </w:r>
      <w:r w:rsidR="00FF6BC2">
        <w:rPr>
          <w:lang w:eastAsia="en-US"/>
        </w:rPr>
        <w:t>т.д.</w:t>
      </w:r>
    </w:p>
    <w:p w:rsidR="00FF6BC2" w:rsidRPr="00635A9A" w:rsidRDefault="00FF6BC2" w:rsidP="00635A9A">
      <w:pPr>
        <w:ind w:firstLine="709"/>
        <w:rPr>
          <w:lang w:eastAsia="en-US"/>
        </w:rPr>
      </w:pPr>
    </w:p>
    <w:p w:rsidR="00E93018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50" type="#_x0000_t75" style="width:348.75pt;height:173.25pt">
            <v:imagedata r:id="rId32" o:title="" gain="142470f" blacklevel="-11796f"/>
          </v:shape>
        </w:pict>
      </w:r>
    </w:p>
    <w:p w:rsidR="00635A9A" w:rsidRDefault="00635A9A" w:rsidP="00FF6BC2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Pr="00635A9A">
        <w:rPr>
          <w:lang w:eastAsia="en-US"/>
        </w:rPr>
        <w:t xml:space="preserve">. </w:t>
      </w:r>
      <w:r w:rsidR="00E93018" w:rsidRPr="00635A9A">
        <w:rPr>
          <w:lang w:eastAsia="en-US"/>
        </w:rPr>
        <w:t>Предпусковая регистрация</w:t>
      </w:r>
      <w:r w:rsidRPr="00635A9A">
        <w:rPr>
          <w:lang w:eastAsia="en-US"/>
        </w:rPr>
        <w:t>.</w:t>
      </w:r>
    </w:p>
    <w:p w:rsidR="00FF6BC2" w:rsidRDefault="00FF6BC2" w:rsidP="00635A9A">
      <w:pPr>
        <w:ind w:firstLine="709"/>
        <w:rPr>
          <w:lang w:eastAsia="en-US"/>
        </w:rPr>
      </w:pP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Они обычно делаются гораздо более быстрыми, чем синхронные анализаторы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рассчитываются на предельно возможную частоту регистрации</w:t>
      </w:r>
      <w:r w:rsidR="00635A9A" w:rsidRPr="00635A9A">
        <w:rPr>
          <w:lang w:eastAsia="en-US"/>
        </w:rPr>
        <w:t>).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Мы в качестве примера будем разрабатывать схему логического анализатора, не отличающуюся рекордными характеристиками ни в плане быстродействия, ни в плане количества разрядов, ни в плане развитости системы запуска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Достоинство ее в другом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она выполняется в виде платы расширения персонального компьютера, и, следовательно, при ее использовании оператор получает в свое распоряжение всю мощь этого компьютера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 xml:space="preserve">интеллект, средства ввода и отображения информации, дисковую память и </w:t>
      </w:r>
      <w:r w:rsidR="00635A9A">
        <w:rPr>
          <w:lang w:eastAsia="en-US"/>
        </w:rPr>
        <w:t>т.д.</w:t>
      </w:r>
      <w:r w:rsidR="00635A9A" w:rsidRPr="00635A9A">
        <w:rPr>
          <w:lang w:eastAsia="en-US"/>
        </w:rPr>
        <w:t xml:space="preserve"> </w:t>
      </w:r>
      <w:r w:rsidRPr="00635A9A">
        <w:rPr>
          <w:lang w:eastAsia="en-US"/>
        </w:rPr>
        <w:t>В результате ценой незначительных дополнительных затрат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цена платы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мы можем превратить компьютер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на время или навсегда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в эффективный и очень удобный логический анализатор</w:t>
      </w:r>
      <w:r w:rsidR="00635A9A" w:rsidRPr="00635A9A">
        <w:rPr>
          <w:lang w:eastAsia="en-US"/>
        </w:rPr>
        <w:t>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Исходные данные для проектирования примем следующие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количество входных линий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каналов регистрации</w:t>
      </w:r>
      <w:r w:rsidR="00635A9A" w:rsidRPr="00635A9A">
        <w:rPr>
          <w:lang w:eastAsia="en-US"/>
        </w:rPr>
        <w:t xml:space="preserve">) - </w:t>
      </w:r>
      <w:r w:rsidRPr="00635A9A">
        <w:rPr>
          <w:lang w:eastAsia="en-US"/>
        </w:rPr>
        <w:t>32, количество регистрируемых состояний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4096, максимальная тактовая частота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10 МГц, тактовый генератор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внутренний с изменяемой частотой или внешний, запуск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по положительному или отрицательному переходу на одной из 8 входных линий, глубина предпусковой регистрации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задается программно</w:t>
      </w:r>
      <w:r w:rsidR="00635A9A" w:rsidRPr="00635A9A">
        <w:rPr>
          <w:lang w:eastAsia="en-US"/>
        </w:rPr>
        <w:t>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Первый этап проектирования в соответствии с описанным алгоритмом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предварительная оценка интерфейсной части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Прежде всего посмотрим, какие режимы обмена с магистралью нужны в данном случае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Для обеспечения нужного темпа приема данных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до 10 МГц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совершенно необходимо буферное ОЗУ, обмен с которым должен быть периодическим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при регистрации оно заполняется в темпе тактового генератора, по окончании регистрации его содержимое считывается компьютером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Нужно ли максимально ускорять этот процесс считывания</w:t>
      </w:r>
      <w:r w:rsidR="00635A9A" w:rsidRPr="00635A9A">
        <w:rPr>
          <w:lang w:eastAsia="en-US"/>
        </w:rPr>
        <w:t xml:space="preserve">? </w:t>
      </w:r>
      <w:r w:rsidRPr="00635A9A">
        <w:rPr>
          <w:lang w:eastAsia="en-US"/>
        </w:rPr>
        <w:t>Зарегистрированная информация должна обрабатываться и отображаться на экране с целью анализа ее оператором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Этот процесс неизмеримо более длительный, чем перекачка информации из буферного ОЗУ в системное ОЗУ компьютера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Поэтому в данном случае особой скорости обмена, по-видимому, не требуется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Конечно же, можно организовать 16-разрядный обмен с нашим УС, дающий большой выигрыш во времени по сравнению с 8-разрядным обменом, но зато он требует дополнительных аппаратурных затрат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вдвое больше буферов данных, формирование сигнала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 xml:space="preserve">I/O </w:t>
      </w:r>
      <w:r w:rsidRPr="00635A9A">
        <w:rPr>
          <w:lang w:val="en-US" w:eastAsia="en-US"/>
        </w:rPr>
        <w:t>CS</w:t>
      </w:r>
      <w:r w:rsidRPr="00635A9A">
        <w:rPr>
          <w:lang w:eastAsia="en-US"/>
        </w:rPr>
        <w:t xml:space="preserve"> 16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К тому же в этом случае усложняется проектирование печатной платы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нужен второй магистральный разъем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Исходя из всех этих соображений, имеет смысл остановиться на 8-разрядном обмене и отказаться от использования ПДП</w:t>
      </w:r>
      <w:r w:rsidR="00635A9A" w:rsidRPr="00635A9A">
        <w:rPr>
          <w:lang w:eastAsia="en-US"/>
        </w:rPr>
        <w:t>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Что касается прерываний, то для логического анализатора их использование очень желательно, если не необходимо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Ведь между началом регистрации и ее окончанием, связанным исключительно с приходом запуска, может пройти довольно большое время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Целесообразно предусмотреть возможность выполнения в этот период компьютером других задач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Поэтому прерывание по окончании регистрации мы будем формировать, что, впрочем, не исключает необходимости чтения флага готовности</w:t>
      </w:r>
      <w:r w:rsidR="00635A9A" w:rsidRPr="00635A9A">
        <w:rPr>
          <w:lang w:eastAsia="en-US"/>
        </w:rPr>
        <w:t>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Таким образом, интерфейсная часть нашего одноплатного анализатора должна обеспечивать следующие параметры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Количество адресов УС в адресном пространстве устройств ввода/вывода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5, из которых четыре используются для чтения зарегистрированных данных, а один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для чтения флага готовности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Для записи управляющего слова будем использовать два из этих пяти адресов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надо записать глубину предпусковой регистрации, код выбора тактовой частоты, код выбора запуска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Используем одно прерывание по окончании регистрации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Как видим, ничего сложного здесь нет, поэтому к интерфейсной части мы не возвращаемся</w:t>
      </w:r>
      <w:r w:rsidR="00635A9A" w:rsidRPr="00635A9A">
        <w:rPr>
          <w:lang w:eastAsia="en-US"/>
        </w:rPr>
        <w:t>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Переходим к операционной части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Основные ее узлы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буферное ОЗУ объемом 128 Кбит с организацией 4К х 32, счетчик для перебора адресов</w:t>
      </w:r>
      <w:r w:rsidR="00635A9A" w:rsidRPr="00635A9A">
        <w:rPr>
          <w:lang w:eastAsia="en-US"/>
        </w:rPr>
        <w:t>,</w:t>
      </w:r>
      <w:r w:rsidRPr="00635A9A">
        <w:rPr>
          <w:lang w:eastAsia="en-US"/>
        </w:rPr>
        <w:t xml:space="preserve"> внутренний тактовый генератор с программно изменяемой частотой, схема запуска и входные буфера для регистрируемых сигналов</w:t>
      </w:r>
      <w:r w:rsidR="00635A9A" w:rsidRPr="00635A9A">
        <w:rPr>
          <w:lang w:eastAsia="en-US"/>
        </w:rPr>
        <w:t>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ОЗУ целесообразно выполнить на многоразрядных микросхемах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для снижения количества корпусов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Требования к его быстродействию в данном случае невысоки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при максимальной тактовой частоте 10 МГц в течение 100 не необходимо переключить счетчик адресов и записать входную информацию в ОЗУ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Таких микросхем, особенно зарубежного производства, достаточно много</w:t>
      </w:r>
      <w:r w:rsidR="00635A9A" w:rsidRPr="00635A9A">
        <w:rPr>
          <w:lang w:eastAsia="en-US"/>
        </w:rPr>
        <w:t>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От счетчика требуется максимальное быстродействие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можно взять, например, микросхемы КР531ИЕ17, которые достаточно легко каскадируются без потери быстродействия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Кроме простого перебора адресов счетчик должен также обеспечивать предпусковую регистрацию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Остановимся на этом несколько подробнее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Для того чтобы реализовать предпусковую регистрацию, необходимо до прихода запуска непрерывно переписывать содержимое буферного ОЗУ по кругу</w:t>
      </w:r>
      <w:r w:rsidR="00635A9A">
        <w:rPr>
          <w:lang w:eastAsia="en-US"/>
        </w:rPr>
        <w:t xml:space="preserve"> (рис.2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Если мы выбираем глубину предпусковой регистрации N тактов, то надо остановить регистрацию через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4096</w:t>
      </w:r>
      <w:r w:rsidR="00635A9A" w:rsidRPr="00635A9A">
        <w:rPr>
          <w:lang w:eastAsia="en-US"/>
        </w:rPr>
        <w:t xml:space="preserve"> - </w:t>
      </w:r>
      <w:r w:rsidRPr="00635A9A">
        <w:rPr>
          <w:lang w:val="en-US" w:eastAsia="en-US"/>
        </w:rPr>
        <w:t>N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тактов после прихода запуска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Затем надо считывать содержимое ОЗУ, начиная с точки остановки с перебором адресов в том же направлении, что и при регистрации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Проведя 4096 операций чтения содержимого ОЗУ, мы получим N тактов до запуска 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4096</w:t>
      </w:r>
      <w:r w:rsidR="00635A9A" w:rsidRPr="00635A9A">
        <w:rPr>
          <w:lang w:eastAsia="en-US"/>
        </w:rPr>
        <w:t xml:space="preserve"> - </w:t>
      </w:r>
      <w:r w:rsidRPr="00635A9A">
        <w:rPr>
          <w:lang w:val="en-US" w:eastAsia="en-US"/>
        </w:rPr>
        <w:t>N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 xml:space="preserve">тактов после запуска, то есть моменту прихода запуска будет соответствовать адрес ОЗУ, считанный </w:t>
      </w:r>
      <w:r w:rsidRPr="00635A9A">
        <w:rPr>
          <w:lang w:val="en-US" w:eastAsia="en-US"/>
        </w:rPr>
        <w:t>N</w:t>
      </w:r>
      <w:r w:rsidRPr="00635A9A">
        <w:rPr>
          <w:lang w:eastAsia="en-US"/>
        </w:rPr>
        <w:t>-ым</w:t>
      </w:r>
      <w:r w:rsidR="00635A9A" w:rsidRPr="00635A9A">
        <w:rPr>
          <w:lang w:eastAsia="en-US"/>
        </w:rPr>
        <w:t>.</w:t>
      </w:r>
    </w:p>
    <w:p w:rsidR="00FF6BC2" w:rsidRDefault="00FF6BC2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b/>
          <w:bCs/>
          <w:lang w:eastAsia="en-US"/>
        </w:rPr>
      </w:pPr>
      <w:r>
        <w:rPr>
          <w:lang w:eastAsia="en-US"/>
        </w:rPr>
        <w:pict>
          <v:shape id="_x0000_i1051" type="#_x0000_t75" style="width:396pt;height:109.5pt">
            <v:imagedata r:id="rId33" o:title="" gain="142470f" blacklevel="-9830f"/>
          </v:shape>
        </w:pict>
      </w:r>
    </w:p>
    <w:p w:rsidR="00635A9A" w:rsidRDefault="00635A9A" w:rsidP="00FF6BC2">
      <w:pPr>
        <w:ind w:firstLine="709"/>
        <w:rPr>
          <w:lang w:eastAsia="en-US"/>
        </w:rPr>
      </w:pPr>
      <w:r>
        <w:rPr>
          <w:lang w:eastAsia="en-US"/>
        </w:rPr>
        <w:t>Рис.2</w:t>
      </w:r>
      <w:r w:rsidRPr="00635A9A">
        <w:rPr>
          <w:lang w:eastAsia="en-US"/>
        </w:rPr>
        <w:t xml:space="preserve">. </w:t>
      </w:r>
      <w:r w:rsidR="00E93018" w:rsidRPr="00635A9A">
        <w:rPr>
          <w:lang w:eastAsia="en-US"/>
        </w:rPr>
        <w:t>Реализация предпусковой регистрации</w:t>
      </w:r>
      <w:r w:rsidRPr="00635A9A">
        <w:rPr>
          <w:lang w:eastAsia="en-US"/>
        </w:rPr>
        <w:t>.</w:t>
      </w:r>
    </w:p>
    <w:p w:rsidR="00FF6BC2" w:rsidRDefault="00FF6BC2" w:rsidP="00635A9A">
      <w:pPr>
        <w:ind w:firstLine="709"/>
        <w:rPr>
          <w:lang w:eastAsia="en-US"/>
        </w:rPr>
      </w:pPr>
    </w:p>
    <w:p w:rsidR="00E93018" w:rsidRP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Однако все произойдет именно так только в том случае, если от момента начала регистрации до момента прихода запуска наш анализатор успеет зафиксировать N тактов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Иначе мы не перепишем все ОЗУ, и в части его адресов будет находиться предыдущая информация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Чтобы избежать этого, надо запретить реакцию на запуск в течение N тактов после начала регистрации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выдержать своеобразное</w:t>
      </w:r>
      <w:r w:rsidR="00635A9A">
        <w:rPr>
          <w:lang w:eastAsia="en-US"/>
        </w:rPr>
        <w:t xml:space="preserve"> "</w:t>
      </w:r>
      <w:r w:rsidRPr="00635A9A">
        <w:rPr>
          <w:lang w:eastAsia="en-US"/>
        </w:rPr>
        <w:t>мертвое</w:t>
      </w:r>
      <w:r w:rsidR="00635A9A">
        <w:rPr>
          <w:lang w:eastAsia="en-US"/>
        </w:rPr>
        <w:t xml:space="preserve">" </w:t>
      </w:r>
      <w:r w:rsidRPr="00635A9A">
        <w:rPr>
          <w:lang w:eastAsia="en-US"/>
        </w:rPr>
        <w:t>время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А что будет, если запуск придет в течение этого</w:t>
      </w:r>
      <w:r w:rsidR="00635A9A">
        <w:rPr>
          <w:lang w:eastAsia="en-US"/>
        </w:rPr>
        <w:t xml:space="preserve"> "</w:t>
      </w:r>
      <w:r w:rsidRPr="00635A9A">
        <w:rPr>
          <w:lang w:eastAsia="en-US"/>
        </w:rPr>
        <w:t>мертвого</w:t>
      </w:r>
      <w:r w:rsidR="00635A9A">
        <w:rPr>
          <w:lang w:eastAsia="en-US"/>
        </w:rPr>
        <w:t xml:space="preserve">" </w:t>
      </w:r>
      <w:r w:rsidRPr="00635A9A">
        <w:rPr>
          <w:lang w:eastAsia="en-US"/>
        </w:rPr>
        <w:t>времени</w:t>
      </w:r>
      <w:r w:rsidR="00635A9A" w:rsidRPr="00635A9A">
        <w:rPr>
          <w:lang w:eastAsia="en-US"/>
        </w:rPr>
        <w:t xml:space="preserve">? </w:t>
      </w:r>
      <w:r w:rsidRPr="00635A9A">
        <w:rPr>
          <w:lang w:eastAsia="en-US"/>
        </w:rPr>
        <w:t>Если исследуемый процесс периодический, то анализатор среагирует на следующий запуск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Если же процесс однократный, то надо начать процесс регистрации заведомо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раньше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на</w:t>
      </w:r>
      <w:r w:rsidR="00635A9A">
        <w:rPr>
          <w:lang w:eastAsia="en-US"/>
        </w:rPr>
        <w:t xml:space="preserve"> "</w:t>
      </w:r>
      <w:r w:rsidRPr="00635A9A">
        <w:rPr>
          <w:lang w:eastAsia="en-US"/>
        </w:rPr>
        <w:t>мертвое</w:t>
      </w:r>
      <w:r w:rsidR="00635A9A">
        <w:rPr>
          <w:lang w:eastAsia="en-US"/>
        </w:rPr>
        <w:t xml:space="preserve">" </w:t>
      </w:r>
      <w:r w:rsidRPr="00635A9A">
        <w:rPr>
          <w:lang w:eastAsia="en-US"/>
        </w:rPr>
        <w:t>время или больше</w:t>
      </w:r>
      <w:r w:rsidR="00635A9A" w:rsidRPr="00635A9A">
        <w:rPr>
          <w:lang w:eastAsia="en-US"/>
        </w:rPr>
        <w:t>),</w:t>
      </w:r>
      <w:r w:rsidRPr="00635A9A">
        <w:rPr>
          <w:lang w:eastAsia="en-US"/>
        </w:rPr>
        <w:t xml:space="preserve"> чем начнется изучаемый процесс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например, если мы исследуем старт компьютера при включении питания</w:t>
      </w:r>
      <w:r w:rsidR="00635A9A" w:rsidRPr="00635A9A">
        <w:rPr>
          <w:lang w:eastAsia="en-US"/>
        </w:rPr>
        <w:t>).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В результате счетчики анализатора должны обеспечивать временную диаграмму, показанную на </w:t>
      </w:r>
      <w:r w:rsidR="00635A9A">
        <w:rPr>
          <w:lang w:eastAsia="en-US"/>
        </w:rPr>
        <w:t>рис.3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Адреса ОЗУ начинают перебираться с началом регистрации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 течение N тактов после начала регистрации запуск запрещен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Через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4096</w:t>
      </w:r>
      <w:r w:rsidR="00635A9A" w:rsidRPr="00635A9A">
        <w:rPr>
          <w:lang w:eastAsia="en-US"/>
        </w:rPr>
        <w:t xml:space="preserve"> - </w:t>
      </w:r>
      <w:r w:rsidRPr="00635A9A">
        <w:rPr>
          <w:lang w:val="en-US" w:eastAsia="en-US"/>
        </w:rPr>
        <w:t>N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тактов после прихода запуска регистрация прекращается</w:t>
      </w:r>
      <w:r w:rsidR="00635A9A" w:rsidRPr="00635A9A">
        <w:rPr>
          <w:lang w:eastAsia="en-US"/>
        </w:rPr>
        <w:t>.</w:t>
      </w:r>
    </w:p>
    <w:p w:rsidR="00FF6BC2" w:rsidRDefault="00FF6BC2" w:rsidP="00635A9A">
      <w:pPr>
        <w:ind w:firstLine="709"/>
        <w:rPr>
          <w:lang w:eastAsia="en-US"/>
        </w:rPr>
      </w:pPr>
    </w:p>
    <w:p w:rsidR="00635A9A" w:rsidRPr="00635A9A" w:rsidRDefault="00805B67" w:rsidP="00635A9A">
      <w:pPr>
        <w:ind w:firstLine="709"/>
        <w:rPr>
          <w:b/>
          <w:bCs/>
          <w:lang w:eastAsia="en-US"/>
        </w:rPr>
      </w:pPr>
      <w:r>
        <w:rPr>
          <w:lang w:eastAsia="en-US"/>
        </w:rPr>
        <w:pict>
          <v:shape id="_x0000_i1052" type="#_x0000_t75" style="width:365.25pt;height:135pt">
            <v:imagedata r:id="rId34" o:title="" gain="192753f" blacklevel="-13762f"/>
          </v:shape>
        </w:pict>
      </w:r>
    </w:p>
    <w:p w:rsidR="00635A9A" w:rsidRDefault="00635A9A" w:rsidP="00FF6BC2">
      <w:pPr>
        <w:ind w:firstLine="709"/>
        <w:rPr>
          <w:lang w:eastAsia="en-US"/>
        </w:rPr>
      </w:pPr>
      <w:r>
        <w:rPr>
          <w:lang w:eastAsia="en-US"/>
        </w:rPr>
        <w:t>Рис.3</w:t>
      </w:r>
      <w:r w:rsidRPr="00635A9A">
        <w:rPr>
          <w:lang w:eastAsia="en-US"/>
        </w:rPr>
        <w:t xml:space="preserve">. </w:t>
      </w:r>
      <w:r w:rsidR="00E93018" w:rsidRPr="00635A9A">
        <w:rPr>
          <w:lang w:eastAsia="en-US"/>
        </w:rPr>
        <w:t>Временная диаграмма работы счетчиков логического анализатора</w:t>
      </w:r>
      <w:r w:rsidRPr="00635A9A">
        <w:rPr>
          <w:lang w:eastAsia="en-US"/>
        </w:rPr>
        <w:t>.</w:t>
      </w:r>
    </w:p>
    <w:p w:rsidR="00FF6BC2" w:rsidRDefault="00FF6BC2" w:rsidP="00635A9A">
      <w:pPr>
        <w:ind w:firstLine="709"/>
        <w:rPr>
          <w:lang w:eastAsia="en-US"/>
        </w:rPr>
      </w:pP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Точно так же может быть реализована предпусковая регистрация в цифровом осциллографе, который, кстати, тоже можно выполнить в виде одноплатного УС, сопрягаемого с системной магистралью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По сравнению с логическим анализатором в схему надо будет добавить одно или несколько АЦП и некоторые другие цифро-аналоговые узлы</w:t>
      </w:r>
      <w:r w:rsidR="00635A9A" w:rsidRPr="00635A9A">
        <w:rPr>
          <w:lang w:eastAsia="en-US"/>
        </w:rPr>
        <w:t>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Что касается остальных узлов логического анализатора, то они не представляют особого интереса, поэтому сразу обратимся к функциональной схеме всего УС</w:t>
      </w:r>
      <w:r w:rsidR="00635A9A">
        <w:rPr>
          <w:lang w:eastAsia="en-US"/>
        </w:rPr>
        <w:t xml:space="preserve"> (рис.4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Здесь мы уже не разрисовываем подробно интерфейсную часть, как мы делали при рассмотрении предыдущего УС, так как ничего принципиально нового она не содержит</w:t>
      </w:r>
      <w:r w:rsidR="00635A9A" w:rsidRPr="00635A9A">
        <w:rPr>
          <w:lang w:eastAsia="en-US"/>
        </w:rPr>
        <w:t>.</w:t>
      </w:r>
    </w:p>
    <w:p w:rsidR="00635A9A" w:rsidRP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Тактовый генератор выполнен на счетчике Сч</w:t>
      </w:r>
      <w:r w:rsidR="00635A9A">
        <w:rPr>
          <w:lang w:eastAsia="en-US"/>
        </w:rPr>
        <w:t>.1</w:t>
      </w:r>
      <w:r w:rsidRPr="00635A9A">
        <w:rPr>
          <w:lang w:eastAsia="en-US"/>
        </w:rPr>
        <w:t xml:space="preserve"> и мультиплексоре </w:t>
      </w:r>
      <w:r w:rsidRPr="00635A9A">
        <w:rPr>
          <w:lang w:val="en-US" w:eastAsia="en-US"/>
        </w:rPr>
        <w:t>Ml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Он может выдавать ряд частот, различающихся в 2 раза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период 100, 200, 400, 800, 1600, 3200, 6400 не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или внешний тактовый сигнал ВТС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То есть здесь реализуются как синхронный, так и асинхронный режимы работы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 качестве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запуска используется положительный или отрицательный переход на одной из восьми входных линий, выбираемых мультиплексором М2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полярность перехода задается управляемым инвертором на элементе</w:t>
      </w:r>
      <w:r w:rsidR="00635A9A">
        <w:rPr>
          <w:lang w:eastAsia="en-US"/>
        </w:rPr>
        <w:t xml:space="preserve"> "</w:t>
      </w:r>
      <w:r w:rsidRPr="00635A9A">
        <w:rPr>
          <w:lang w:eastAsia="en-US"/>
        </w:rPr>
        <w:t>Исключающее ИЛИ</w:t>
      </w:r>
      <w:r w:rsidR="00635A9A">
        <w:rPr>
          <w:lang w:eastAsia="en-US"/>
        </w:rPr>
        <w:t>"</w:t>
      </w:r>
      <w:r w:rsidR="00635A9A" w:rsidRPr="00635A9A">
        <w:rPr>
          <w:lang w:eastAsia="en-US"/>
        </w:rPr>
        <w:t>)</w:t>
      </w:r>
      <w:r w:rsidR="00635A9A">
        <w:rPr>
          <w:lang w:eastAsia="en-US"/>
        </w:rPr>
        <w:t>.7</w:t>
      </w:r>
      <w:r w:rsidRPr="00635A9A">
        <w:rPr>
          <w:lang w:eastAsia="en-US"/>
        </w:rPr>
        <w:t>-разрядное управляющее слово записывается в регистр управляющего слова РУС по сигналу ЗУС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STR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W</w:t>
      </w:r>
      <w:r w:rsidRPr="00635A9A">
        <w:rPr>
          <w:lang w:eastAsia="en-US"/>
        </w:rPr>
        <w:t>0</w:t>
      </w:r>
      <w:r w:rsidR="00635A9A" w:rsidRPr="00635A9A">
        <w:rPr>
          <w:lang w:eastAsia="en-US"/>
        </w:rPr>
        <w:t>).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Перед началом работы необходимо записать в наш анализатор управляющее слово и упреждение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глубину предпусковой регистрации</w:t>
      </w:r>
      <w:r w:rsidR="00635A9A" w:rsidRPr="00635A9A">
        <w:rPr>
          <w:lang w:eastAsia="en-US"/>
        </w:rPr>
        <w:t>)</w:t>
      </w:r>
      <w:r w:rsidR="00635A9A">
        <w:rPr>
          <w:lang w:eastAsia="en-US"/>
        </w:rPr>
        <w:t>.8</w:t>
      </w:r>
      <w:r w:rsidRPr="00635A9A">
        <w:rPr>
          <w:lang w:eastAsia="en-US"/>
        </w:rPr>
        <w:t>-разрядный код упреждения N записывается в два 12-разрядных счетчика Сч</w:t>
      </w:r>
      <w:r w:rsidR="00635A9A">
        <w:rPr>
          <w:lang w:eastAsia="en-US"/>
        </w:rPr>
        <w:t>.2</w:t>
      </w:r>
      <w:r w:rsidRPr="00635A9A">
        <w:rPr>
          <w:lang w:eastAsia="en-US"/>
        </w:rPr>
        <w:t xml:space="preserve"> и Сч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З по сигналу ЗУП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STR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W</w:t>
      </w:r>
      <w:r w:rsidRPr="00635A9A">
        <w:rPr>
          <w:lang w:eastAsia="en-US"/>
        </w:rPr>
        <w:t>1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При этом на четыре младших входных разряда счетчиков подается сигнал логического нуля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то есть упреждение задается с точностью до четырех тактов и выбирается из ряда</w:t>
      </w:r>
      <w:r w:rsidR="00635A9A" w:rsidRPr="00635A9A">
        <w:rPr>
          <w:lang w:eastAsia="en-US"/>
        </w:rPr>
        <w:t xml:space="preserve">: </w:t>
      </w:r>
      <w:r w:rsidRPr="00635A9A">
        <w:rPr>
          <w:lang w:eastAsia="en-US"/>
        </w:rPr>
        <w:t>О, 16, 32, 48, 64,</w:t>
      </w:r>
      <w:r w:rsidR="00635A9A">
        <w:rPr>
          <w:lang w:eastAsia="en-US"/>
        </w:rPr>
        <w:t>...,</w:t>
      </w:r>
      <w:r w:rsidRPr="00635A9A">
        <w:rPr>
          <w:lang w:eastAsia="en-US"/>
        </w:rPr>
        <w:t xml:space="preserve"> 4080 тактов</w:t>
      </w:r>
      <w:r w:rsidR="00635A9A" w:rsidRPr="00635A9A">
        <w:rPr>
          <w:lang w:eastAsia="en-US"/>
        </w:rPr>
        <w:t>).</w:t>
      </w:r>
    </w:p>
    <w:p w:rsidR="00E93018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Запись упреждения служит стартом регистрации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 xml:space="preserve">сбрасываются триггера </w:t>
      </w:r>
      <w:r w:rsidRPr="00635A9A">
        <w:rPr>
          <w:lang w:val="en-US" w:eastAsia="en-US"/>
        </w:rPr>
        <w:t>Tl</w:t>
      </w:r>
      <w:r w:rsidRPr="00635A9A">
        <w:rPr>
          <w:lang w:eastAsia="en-US"/>
        </w:rPr>
        <w:t xml:space="preserve">, </w:t>
      </w:r>
      <w:r w:rsidRPr="00635A9A">
        <w:rPr>
          <w:lang w:val="en-US" w:eastAsia="en-US"/>
        </w:rPr>
        <w:t>T</w:t>
      </w:r>
      <w:r w:rsidRPr="00635A9A">
        <w:rPr>
          <w:lang w:eastAsia="en-US"/>
        </w:rPr>
        <w:t>2, ТЗ, начинает считать Сч</w:t>
      </w:r>
      <w:r w:rsidR="00635A9A">
        <w:rPr>
          <w:lang w:eastAsia="en-US"/>
        </w:rPr>
        <w:t>.2</w:t>
      </w:r>
      <w:r w:rsidRPr="00635A9A">
        <w:rPr>
          <w:lang w:eastAsia="en-US"/>
        </w:rPr>
        <w:t>, ОЗУ переходит в режим записи, а входной буфер БФ</w:t>
      </w:r>
      <w:r w:rsidR="00635A9A" w:rsidRPr="00635A9A">
        <w:rPr>
          <w:lang w:eastAsia="en-US"/>
        </w:rPr>
        <w:t xml:space="preserve"> - </w:t>
      </w:r>
      <w:r w:rsidRPr="00635A9A">
        <w:rPr>
          <w:lang w:eastAsia="en-US"/>
        </w:rPr>
        <w:t>в режим пропускания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Счетчик Сч</w:t>
      </w:r>
      <w:r w:rsidR="00635A9A">
        <w:rPr>
          <w:lang w:eastAsia="en-US"/>
        </w:rPr>
        <w:t>.2</w:t>
      </w:r>
      <w:r w:rsidRPr="00635A9A">
        <w:rPr>
          <w:lang w:eastAsia="en-US"/>
        </w:rPr>
        <w:t xml:space="preserve"> работает в режиме вычитания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обратного счета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После то</w:t>
      </w:r>
      <w:r w:rsidR="00FF6BC2">
        <w:rPr>
          <w:lang w:eastAsia="en-US"/>
        </w:rPr>
        <w:t>го как он отсчитал N тактов, пе</w:t>
      </w:r>
      <w:r w:rsidR="00FF6BC2" w:rsidRPr="00635A9A">
        <w:rPr>
          <w:lang w:eastAsia="en-US"/>
        </w:rPr>
        <w:t>ребрасывается триггер Т1</w:t>
      </w:r>
      <w:r w:rsidR="00FF6BC2">
        <w:rPr>
          <w:lang w:eastAsia="en-US"/>
        </w:rPr>
        <w:t xml:space="preserve"> (</w:t>
      </w:r>
      <w:r w:rsidR="00FF6BC2" w:rsidRPr="00635A9A">
        <w:rPr>
          <w:lang w:eastAsia="en-US"/>
        </w:rPr>
        <w:t>заканчивается</w:t>
      </w:r>
      <w:r w:rsidR="00FF6BC2">
        <w:rPr>
          <w:lang w:eastAsia="en-US"/>
        </w:rPr>
        <w:t xml:space="preserve"> "</w:t>
      </w:r>
      <w:r w:rsidR="00FF6BC2" w:rsidRPr="00635A9A">
        <w:rPr>
          <w:lang w:eastAsia="en-US"/>
        </w:rPr>
        <w:t>мертвое</w:t>
      </w:r>
      <w:r w:rsidR="00FF6BC2">
        <w:rPr>
          <w:lang w:eastAsia="en-US"/>
        </w:rPr>
        <w:t xml:space="preserve">" </w:t>
      </w:r>
      <w:r w:rsidR="00FF6BC2" w:rsidRPr="00635A9A">
        <w:rPr>
          <w:lang w:eastAsia="en-US"/>
        </w:rPr>
        <w:t>время).</w:t>
      </w:r>
    </w:p>
    <w:p w:rsidR="00FF6BC2" w:rsidRPr="00635A9A" w:rsidRDefault="00FF6BC2" w:rsidP="00635A9A">
      <w:pPr>
        <w:ind w:firstLine="709"/>
        <w:rPr>
          <w:lang w:eastAsia="en-US"/>
        </w:rPr>
      </w:pPr>
    </w:p>
    <w:p w:rsidR="00E93018" w:rsidRPr="00635A9A" w:rsidRDefault="00805B67" w:rsidP="00635A9A">
      <w:pPr>
        <w:ind w:firstLine="709"/>
        <w:rPr>
          <w:lang w:eastAsia="en-US"/>
        </w:rPr>
      </w:pPr>
      <w:r>
        <w:rPr>
          <w:lang w:eastAsia="en-US"/>
        </w:rPr>
        <w:pict>
          <v:shape id="_x0000_i1053" type="#_x0000_t75" style="width:375pt;height:259.5pt">
            <v:imagedata r:id="rId35" o:title="" gain="2.5" blacklevel="-13762f"/>
          </v:shape>
        </w:pict>
      </w:r>
    </w:p>
    <w:p w:rsidR="00635A9A" w:rsidRDefault="00635A9A" w:rsidP="00FF6BC2">
      <w:pPr>
        <w:ind w:firstLine="709"/>
        <w:rPr>
          <w:lang w:eastAsia="en-US"/>
        </w:rPr>
      </w:pPr>
      <w:r>
        <w:rPr>
          <w:lang w:eastAsia="en-US"/>
        </w:rPr>
        <w:t>Рис.4</w:t>
      </w:r>
      <w:r w:rsidRPr="00635A9A">
        <w:rPr>
          <w:lang w:eastAsia="en-US"/>
        </w:rPr>
        <w:t xml:space="preserve">. </w:t>
      </w:r>
      <w:r w:rsidR="00E93018" w:rsidRPr="00635A9A">
        <w:rPr>
          <w:lang w:eastAsia="en-US"/>
        </w:rPr>
        <w:t>Функциональная схема логического анализатора</w:t>
      </w:r>
      <w:r w:rsidRPr="00635A9A">
        <w:rPr>
          <w:lang w:eastAsia="en-US"/>
        </w:rPr>
        <w:t>.</w:t>
      </w:r>
    </w:p>
    <w:p w:rsidR="00FF6BC2" w:rsidRDefault="00FF6BC2" w:rsidP="00635A9A">
      <w:pPr>
        <w:ind w:firstLine="709"/>
        <w:rPr>
          <w:lang w:eastAsia="en-US"/>
        </w:rPr>
      </w:pP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После этого Т2 начинает реагировать на синхропереход СП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После поступления синхроперехода триггер Т2 перебрасывается и разрешает работу Сч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З, работающего в режиме прямого счета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Затем Сч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З отсчитывает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4096</w:t>
      </w:r>
      <w:r w:rsidR="00635A9A" w:rsidRPr="00635A9A">
        <w:rPr>
          <w:lang w:eastAsia="en-US"/>
        </w:rPr>
        <w:t xml:space="preserve"> - </w:t>
      </w:r>
      <w:r w:rsidRPr="00635A9A">
        <w:rPr>
          <w:lang w:val="en-US" w:eastAsia="en-US"/>
        </w:rPr>
        <w:t>N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тактов и перебрасывает ТЗ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На этом регистрация закончена</w:t>
      </w:r>
      <w:r w:rsidR="00635A9A" w:rsidRPr="00635A9A">
        <w:rPr>
          <w:lang w:eastAsia="en-US"/>
        </w:rPr>
        <w:t>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Сигнал РЕГ с выхода ТЗ служит флагом готовности и используется для выработки прерывания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По окончании регистрации по четырем адресам компьютер считывает записанную в ОЗУ 32-разрядную информацию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При этом сигнал чтения из четвертого адреса Чт</w:t>
      </w:r>
      <w:r w:rsidR="00635A9A">
        <w:rPr>
          <w:lang w:eastAsia="en-US"/>
        </w:rPr>
        <w:t>.4 (</w:t>
      </w:r>
      <w:r w:rsidRPr="00635A9A">
        <w:rPr>
          <w:lang w:val="en-US" w:eastAsia="en-US"/>
        </w:rPr>
        <w:t>STR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R</w:t>
      </w:r>
      <w:r w:rsidRPr="00635A9A">
        <w:rPr>
          <w:lang w:eastAsia="en-US"/>
        </w:rPr>
        <w:t>3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перебрасывает на единицу Сч</w:t>
      </w:r>
      <w:r w:rsidR="00635A9A">
        <w:rPr>
          <w:lang w:eastAsia="en-US"/>
        </w:rPr>
        <w:t>.2</w:t>
      </w:r>
      <w:r w:rsidRPr="00635A9A">
        <w:rPr>
          <w:lang w:eastAsia="en-US"/>
        </w:rPr>
        <w:t>, то есть изменяет адрес ОЗУ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Этот процесс чтения повторяется 4096 раз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В результате полный цикл перекачки зарегистрированной информации включает в себя 16384 обращения к логическому анализатору</w:t>
      </w:r>
      <w:r w:rsidR="00635A9A" w:rsidRPr="00635A9A">
        <w:rPr>
          <w:lang w:eastAsia="en-US"/>
        </w:rPr>
        <w:t>.</w:t>
      </w:r>
    </w:p>
    <w:p w:rsidR="00635A9A" w:rsidRDefault="00E93018" w:rsidP="00635A9A">
      <w:pPr>
        <w:ind w:firstLine="709"/>
        <w:rPr>
          <w:lang w:eastAsia="en-US"/>
        </w:rPr>
      </w:pPr>
      <w:r w:rsidRPr="00635A9A">
        <w:rPr>
          <w:lang w:eastAsia="en-US"/>
        </w:rPr>
        <w:t>Таким образом, мы рассмотрели проектирование довольно типичного УС с буферным ОЗУ с периодическим режимом обмена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Данный модуль логического анализатора может быть использован в системе динамической отладки УС</w:t>
      </w:r>
      <w:r w:rsidR="00635A9A" w:rsidRPr="00635A9A">
        <w:rPr>
          <w:lang w:eastAsia="en-US"/>
        </w:rPr>
        <w:t>.</w:t>
      </w:r>
    </w:p>
    <w:p w:rsidR="0035179D" w:rsidRPr="00635A9A" w:rsidRDefault="00FF6BC2" w:rsidP="00FF6BC2">
      <w:pPr>
        <w:pStyle w:val="2"/>
      </w:pPr>
      <w:r>
        <w:br w:type="page"/>
      </w:r>
      <w:bookmarkStart w:id="27" w:name="_Toc271484633"/>
      <w:r w:rsidR="0035179D" w:rsidRPr="00635A9A">
        <w:t>Заключение</w:t>
      </w:r>
      <w:bookmarkEnd w:id="27"/>
    </w:p>
    <w:p w:rsidR="00FF6BC2" w:rsidRDefault="00FF6BC2" w:rsidP="00635A9A">
      <w:pPr>
        <w:ind w:firstLine="709"/>
        <w:rPr>
          <w:lang w:eastAsia="en-US"/>
        </w:rPr>
      </w:pPr>
    </w:p>
    <w:p w:rsidR="00635A9A" w:rsidRDefault="0035179D" w:rsidP="00635A9A">
      <w:pPr>
        <w:ind w:firstLine="709"/>
        <w:rPr>
          <w:lang w:eastAsia="en-US"/>
        </w:rPr>
      </w:pPr>
      <w:r w:rsidRPr="00635A9A">
        <w:rPr>
          <w:lang w:eastAsia="en-US"/>
        </w:rPr>
        <w:t>Наиболее распространенными устройствами отображения информации являются мониторы на основе ЭЛТ</w:t>
      </w:r>
      <w:r w:rsidR="00635A9A" w:rsidRPr="00635A9A">
        <w:rPr>
          <w:lang w:eastAsia="en-US"/>
        </w:rPr>
        <w:t xml:space="preserve">. </w:t>
      </w:r>
      <w:r w:rsidRPr="00635A9A">
        <w:rPr>
          <w:lang w:eastAsia="en-US"/>
        </w:rPr>
        <w:t>Принцип действия таких мониторов мало отличается от принципа действия обычного телевизора и заключается в том, что испускаемый электронной пушкой пучок электронов, попадая на экран, покрытый люминофором, вызывает его свечение</w:t>
      </w:r>
      <w:r w:rsidR="00635A9A" w:rsidRPr="00635A9A">
        <w:rPr>
          <w:lang w:eastAsia="en-US"/>
        </w:rPr>
        <w:t xml:space="preserve">. </w:t>
      </w:r>
      <w:r w:rsidR="000C5625" w:rsidRPr="00635A9A">
        <w:rPr>
          <w:lang w:eastAsia="en-US"/>
        </w:rPr>
        <w:t xml:space="preserve">Монитор </w:t>
      </w:r>
      <w:r w:rsidR="000C5625" w:rsidRPr="00635A9A">
        <w:rPr>
          <w:lang w:val="en-US" w:eastAsia="en-US"/>
        </w:rPr>
        <w:t>VIEWSONIC</w:t>
      </w:r>
      <w:r w:rsidR="000C5625" w:rsidRPr="00635A9A">
        <w:rPr>
          <w:lang w:eastAsia="en-US"/>
        </w:rPr>
        <w:t xml:space="preserve"> 1</w:t>
      </w:r>
      <w:r w:rsidR="000C5625" w:rsidRPr="00635A9A">
        <w:rPr>
          <w:i/>
          <w:iCs/>
          <w:lang w:eastAsia="en-US"/>
        </w:rPr>
        <w:t>7</w:t>
      </w:r>
      <w:r w:rsidR="000C5625" w:rsidRPr="00635A9A">
        <w:rPr>
          <w:i/>
          <w:iCs/>
          <w:lang w:val="en-US" w:eastAsia="en-US"/>
        </w:rPr>
        <w:t>GA</w:t>
      </w:r>
      <w:r w:rsidR="000C5625" w:rsidRPr="00635A9A">
        <w:rPr>
          <w:i/>
          <w:iCs/>
          <w:lang w:eastAsia="en-US"/>
        </w:rPr>
        <w:t>/</w:t>
      </w:r>
      <w:r w:rsidR="000C5625" w:rsidRPr="00635A9A">
        <w:rPr>
          <w:i/>
          <w:iCs/>
          <w:lang w:val="en-US" w:eastAsia="en-US"/>
        </w:rPr>
        <w:t>GL</w:t>
      </w:r>
      <w:r w:rsidR="000C5625" w:rsidRPr="00635A9A">
        <w:rPr>
          <w:i/>
          <w:iCs/>
          <w:lang w:eastAsia="en-US"/>
        </w:rPr>
        <w:t xml:space="preserve"> </w:t>
      </w:r>
      <w:r w:rsidR="000C5625" w:rsidRPr="00635A9A">
        <w:rPr>
          <w:lang w:eastAsia="en-US"/>
        </w:rPr>
        <w:t xml:space="preserve">модели </w:t>
      </w:r>
      <w:r w:rsidR="000C5625" w:rsidRPr="00635A9A">
        <w:rPr>
          <w:lang w:val="en-US" w:eastAsia="en-US"/>
        </w:rPr>
        <w:t>VS</w:t>
      </w:r>
      <w:r w:rsidR="000C5625" w:rsidRPr="00635A9A">
        <w:rPr>
          <w:lang w:eastAsia="en-US"/>
        </w:rPr>
        <w:t>1769-</w:t>
      </w:r>
      <w:r w:rsidR="000C5625" w:rsidRPr="00635A9A">
        <w:rPr>
          <w:lang w:val="en-US" w:eastAsia="en-US"/>
        </w:rPr>
        <w:t>GA</w:t>
      </w:r>
      <w:r w:rsidR="000C5625" w:rsidRPr="00635A9A">
        <w:rPr>
          <w:lang w:eastAsia="en-US"/>
        </w:rPr>
        <w:t xml:space="preserve">-1 производства фирмы </w:t>
      </w:r>
      <w:r w:rsidR="000C5625" w:rsidRPr="00635A9A">
        <w:rPr>
          <w:lang w:val="en-US" w:eastAsia="en-US"/>
        </w:rPr>
        <w:t>MATSUSHITA</w:t>
      </w:r>
      <w:r w:rsidR="000C5625" w:rsidRPr="00635A9A">
        <w:rPr>
          <w:lang w:eastAsia="en-US"/>
        </w:rPr>
        <w:t xml:space="preserve"> </w:t>
      </w:r>
      <w:r w:rsidR="000C5625" w:rsidRPr="00635A9A">
        <w:rPr>
          <w:lang w:val="en-US" w:eastAsia="en-US"/>
        </w:rPr>
        <w:t>ELECTRIC</w:t>
      </w:r>
      <w:r w:rsidR="00635A9A">
        <w:rPr>
          <w:lang w:eastAsia="en-US"/>
        </w:rPr>
        <w:t xml:space="preserve"> (</w:t>
      </w:r>
      <w:r w:rsidR="000C5625" w:rsidRPr="00635A9A">
        <w:rPr>
          <w:lang w:val="en-US" w:eastAsia="en-US"/>
        </w:rPr>
        <w:t>PANASONIC</w:t>
      </w:r>
      <w:r w:rsidR="00635A9A" w:rsidRPr="00635A9A">
        <w:rPr>
          <w:lang w:eastAsia="en-US"/>
        </w:rPr>
        <w:t xml:space="preserve">) </w:t>
      </w:r>
      <w:r w:rsidR="000C5625" w:rsidRPr="00635A9A">
        <w:rPr>
          <w:lang w:eastAsia="en-US"/>
        </w:rPr>
        <w:t>предназначен для работы в стационарных условиях</w:t>
      </w:r>
      <w:r w:rsidR="00635A9A" w:rsidRPr="00635A9A">
        <w:rPr>
          <w:lang w:eastAsia="en-US"/>
        </w:rPr>
        <w:t xml:space="preserve">. </w:t>
      </w:r>
      <w:r w:rsidR="000C5625" w:rsidRPr="00635A9A">
        <w:rPr>
          <w:lang w:eastAsia="en-US"/>
        </w:rPr>
        <w:t>В нем применена цветная электронно-лучевая трубка с повышенными эксплуатационными характеристиками, в которой использованы электронная пушка с двойной системой излучателей, маска с антистатическим тонирующем покрытием из инвара, а также дополнительная зашита от излучений</w:t>
      </w:r>
      <w:r w:rsidR="00635A9A" w:rsidRPr="00635A9A">
        <w:rPr>
          <w:lang w:eastAsia="en-US"/>
        </w:rPr>
        <w:t>.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Схема и конструкция монитора </w:t>
      </w:r>
      <w:r w:rsidRPr="00635A9A">
        <w:rPr>
          <w:lang w:val="en-US" w:eastAsia="en-US"/>
        </w:rPr>
        <w:t>VIEWSONIC</w:t>
      </w:r>
      <w:r w:rsidRPr="00635A9A">
        <w:rPr>
          <w:lang w:eastAsia="en-US"/>
        </w:rPr>
        <w:t xml:space="preserve"> 1</w:t>
      </w:r>
      <w:r w:rsidRPr="00635A9A">
        <w:rPr>
          <w:i/>
          <w:iCs/>
          <w:lang w:eastAsia="en-US"/>
        </w:rPr>
        <w:t>7</w:t>
      </w:r>
      <w:r w:rsidRPr="00635A9A">
        <w:rPr>
          <w:i/>
          <w:iCs/>
          <w:lang w:val="en-US" w:eastAsia="en-US"/>
        </w:rPr>
        <w:t>GA</w:t>
      </w:r>
      <w:r w:rsidRPr="00635A9A">
        <w:rPr>
          <w:i/>
          <w:iCs/>
          <w:lang w:eastAsia="en-US"/>
        </w:rPr>
        <w:t>/</w:t>
      </w:r>
      <w:r w:rsidRPr="00635A9A">
        <w:rPr>
          <w:i/>
          <w:iCs/>
          <w:lang w:val="en-US" w:eastAsia="en-US"/>
        </w:rPr>
        <w:t>GL</w:t>
      </w:r>
      <w:r w:rsidRPr="00635A9A">
        <w:rPr>
          <w:i/>
          <w:iCs/>
          <w:lang w:eastAsia="en-US"/>
        </w:rPr>
        <w:t xml:space="preserve"> </w:t>
      </w:r>
      <w:r w:rsidRPr="00635A9A">
        <w:rPr>
          <w:lang w:eastAsia="en-US"/>
        </w:rPr>
        <w:t>обеспечивают выполнение следующих функций</w:t>
      </w:r>
      <w:r w:rsidR="00635A9A" w:rsidRPr="00635A9A">
        <w:rPr>
          <w:lang w:eastAsia="en-US"/>
        </w:rPr>
        <w:t>: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обработку и отображение текстовой и графической информации, поступающей в стандартах обмена </w:t>
      </w:r>
      <w:r w:rsidRPr="00635A9A">
        <w:rPr>
          <w:lang w:val="en-US" w:eastAsia="en-US"/>
        </w:rPr>
        <w:t>VGA</w:t>
      </w:r>
      <w:r w:rsidRPr="00635A9A">
        <w:rPr>
          <w:lang w:eastAsia="en-US"/>
        </w:rPr>
        <w:t xml:space="preserve">, </w:t>
      </w:r>
      <w:r w:rsidRPr="00635A9A">
        <w:rPr>
          <w:lang w:val="en-US" w:eastAsia="en-US"/>
        </w:rPr>
        <w:t>SVGA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поддержку стандарта </w:t>
      </w:r>
      <w:r w:rsidRPr="00635A9A">
        <w:rPr>
          <w:lang w:val="en-US" w:eastAsia="en-US"/>
        </w:rPr>
        <w:t>VESA</w:t>
      </w:r>
      <w:r w:rsidRPr="00635A9A">
        <w:rPr>
          <w:lang w:eastAsia="en-US"/>
        </w:rPr>
        <w:t xml:space="preserve"> </w:t>
      </w:r>
      <w:r w:rsidRPr="00635A9A">
        <w:rPr>
          <w:lang w:val="en-US" w:eastAsia="en-US"/>
        </w:rPr>
        <w:t>DDC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>вывод на экран перечня меню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>самотестирование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оптимизацию задач </w:t>
      </w:r>
      <w:r w:rsidRPr="00635A9A">
        <w:rPr>
          <w:lang w:val="en-US" w:eastAsia="en-US"/>
        </w:rPr>
        <w:t>OSD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>обеспечение высокого качества изображения в широком диапазоне цветовых оттенков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>минимизацию искажений растра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>динамическую фокусировку лучей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>обеспечение цифровой технологии мультиразвертки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8 режимов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с настройкой и отслеживанием заданных параметров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>поддержку микропроцессора системной шины 1%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>хранение в памяти 13 градаций оперативных настроек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>контроль и блокировку смещения</w:t>
      </w:r>
      <w:r w:rsidR="00635A9A">
        <w:rPr>
          <w:lang w:eastAsia="en-US"/>
        </w:rPr>
        <w:t xml:space="preserve"> (</w:t>
      </w:r>
      <w:r w:rsidRPr="00635A9A">
        <w:rPr>
          <w:lang w:eastAsia="en-US"/>
        </w:rPr>
        <w:t>вращения</w:t>
      </w:r>
      <w:r w:rsidR="00635A9A" w:rsidRPr="00635A9A">
        <w:rPr>
          <w:lang w:eastAsia="en-US"/>
        </w:rPr>
        <w:t xml:space="preserve">) </w:t>
      </w:r>
      <w:r w:rsidRPr="00635A9A">
        <w:rPr>
          <w:lang w:eastAsia="en-US"/>
        </w:rPr>
        <w:t>растра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>высокое качество воспроизведения звука за счет использования встроенных динамических головок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>возможность использования встроенного или внешнего микрофона, а также выносных динамических головок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>подавление помех типа</w:t>
      </w:r>
      <w:r w:rsidR="00635A9A">
        <w:rPr>
          <w:lang w:eastAsia="en-US"/>
        </w:rPr>
        <w:t xml:space="preserve"> "</w:t>
      </w:r>
      <w:r w:rsidRPr="00635A9A">
        <w:rPr>
          <w:lang w:eastAsia="en-US"/>
        </w:rPr>
        <w:t>муар</w:t>
      </w:r>
      <w:r w:rsidR="00635A9A">
        <w:rPr>
          <w:lang w:eastAsia="en-US"/>
        </w:rPr>
        <w:t>"</w:t>
      </w:r>
      <w:r w:rsidR="00635A9A" w:rsidRPr="00635A9A">
        <w:rPr>
          <w:lang w:eastAsia="en-US"/>
        </w:rPr>
        <w:t>;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>адаптацию к колебаниям напряжения питания в диапазонах 90-132 В, 198-264 В</w:t>
      </w:r>
      <w:r w:rsidR="00635A9A" w:rsidRPr="00635A9A">
        <w:rPr>
          <w:lang w:eastAsia="en-US"/>
        </w:rPr>
        <w:t>.</w:t>
      </w:r>
    </w:p>
    <w:p w:rsidR="00635A9A" w:rsidRDefault="00337055" w:rsidP="00635A9A">
      <w:pPr>
        <w:ind w:firstLine="709"/>
        <w:rPr>
          <w:lang w:eastAsia="en-US"/>
        </w:rPr>
      </w:pPr>
      <w:r w:rsidRPr="00635A9A">
        <w:rPr>
          <w:lang w:eastAsia="en-US"/>
        </w:rPr>
        <w:t>Наиболее распространенными неисправностями данного монитора являются</w:t>
      </w:r>
      <w:r w:rsidR="00635A9A" w:rsidRPr="00635A9A">
        <w:rPr>
          <w:lang w:eastAsia="en-US"/>
        </w:rPr>
        <w:t>:</w:t>
      </w:r>
    </w:p>
    <w:p w:rsidR="00B95A62" w:rsidRPr="00635A9A" w:rsidRDefault="00B95A62" w:rsidP="00635A9A">
      <w:pPr>
        <w:ind w:firstLine="709"/>
        <w:rPr>
          <w:lang w:eastAsia="en-US"/>
        </w:rPr>
      </w:pPr>
      <w:r w:rsidRPr="00635A9A">
        <w:rPr>
          <w:lang w:eastAsia="en-US"/>
        </w:rPr>
        <w:t>Отсутствует звук</w:t>
      </w:r>
    </w:p>
    <w:p w:rsidR="00B95A62" w:rsidRPr="00635A9A" w:rsidRDefault="00B95A62" w:rsidP="00635A9A">
      <w:pPr>
        <w:ind w:firstLine="709"/>
        <w:rPr>
          <w:lang w:eastAsia="en-US"/>
        </w:rPr>
      </w:pPr>
      <w:r w:rsidRPr="00635A9A">
        <w:rPr>
          <w:lang w:eastAsia="en-US"/>
        </w:rPr>
        <w:t>Не работает центровка растра по вертикали</w:t>
      </w:r>
    </w:p>
    <w:p w:rsidR="00B95A62" w:rsidRPr="00635A9A" w:rsidRDefault="00B95A62" w:rsidP="00635A9A">
      <w:pPr>
        <w:ind w:firstLine="709"/>
        <w:rPr>
          <w:lang w:eastAsia="en-US"/>
        </w:rPr>
      </w:pPr>
      <w:r w:rsidRPr="00635A9A">
        <w:rPr>
          <w:lang w:eastAsia="en-US"/>
        </w:rPr>
        <w:t>Не работает регулировка размера растра по вертикали</w:t>
      </w:r>
    </w:p>
    <w:p w:rsidR="00B95A62" w:rsidRPr="00635A9A" w:rsidRDefault="00B95A62" w:rsidP="00635A9A">
      <w:pPr>
        <w:ind w:firstLine="709"/>
        <w:rPr>
          <w:lang w:eastAsia="en-US"/>
        </w:rPr>
      </w:pPr>
      <w:r w:rsidRPr="00635A9A">
        <w:rPr>
          <w:lang w:eastAsia="en-US"/>
        </w:rPr>
        <w:t>Не работает регулировка размера растра по горизонтали</w:t>
      </w:r>
    </w:p>
    <w:p w:rsidR="00B95A62" w:rsidRPr="00635A9A" w:rsidRDefault="00B95A62" w:rsidP="00635A9A">
      <w:pPr>
        <w:ind w:firstLine="709"/>
        <w:rPr>
          <w:lang w:eastAsia="en-US"/>
        </w:rPr>
      </w:pPr>
      <w:r w:rsidRPr="00635A9A">
        <w:rPr>
          <w:lang w:eastAsia="en-US"/>
        </w:rPr>
        <w:t>Отсутствует растр, нет высокого напряжения</w:t>
      </w:r>
    </w:p>
    <w:p w:rsidR="00B95A62" w:rsidRPr="00635A9A" w:rsidRDefault="00B95A62" w:rsidP="00635A9A">
      <w:pPr>
        <w:ind w:firstLine="709"/>
        <w:rPr>
          <w:lang w:eastAsia="en-US"/>
        </w:rPr>
      </w:pPr>
      <w:r w:rsidRPr="00635A9A">
        <w:rPr>
          <w:lang w:eastAsia="en-US"/>
        </w:rPr>
        <w:t>Монитор не переключается из дежурного режима в рабочий</w:t>
      </w:r>
    </w:p>
    <w:p w:rsidR="00B95A62" w:rsidRPr="00635A9A" w:rsidRDefault="00B95A6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При включении питания преобразователь не спускается, предохранитель </w:t>
      </w:r>
      <w:r w:rsidRPr="00635A9A">
        <w:rPr>
          <w:lang w:val="en-US" w:eastAsia="en-US"/>
        </w:rPr>
        <w:t>FS</w:t>
      </w:r>
      <w:r w:rsidRPr="00635A9A">
        <w:rPr>
          <w:lang w:eastAsia="en-US"/>
        </w:rPr>
        <w:t>801 не перегорает</w:t>
      </w:r>
    </w:p>
    <w:p w:rsidR="00B95A62" w:rsidRPr="00635A9A" w:rsidRDefault="00B95A62" w:rsidP="00635A9A">
      <w:pPr>
        <w:ind w:firstLine="709"/>
        <w:rPr>
          <w:lang w:eastAsia="en-US"/>
        </w:rPr>
      </w:pPr>
      <w:r w:rsidRPr="00635A9A">
        <w:rPr>
          <w:lang w:eastAsia="en-US"/>
        </w:rPr>
        <w:t xml:space="preserve">При включении питания сгорает предохранитель </w:t>
      </w:r>
      <w:r w:rsidRPr="00635A9A">
        <w:rPr>
          <w:lang w:val="en-US" w:eastAsia="en-US"/>
        </w:rPr>
        <w:t>FS</w:t>
      </w:r>
      <w:r w:rsidRPr="00635A9A">
        <w:rPr>
          <w:lang w:eastAsia="en-US"/>
        </w:rPr>
        <w:t>801</w:t>
      </w:r>
    </w:p>
    <w:p w:rsidR="00B95A62" w:rsidRPr="00635A9A" w:rsidRDefault="00B95A62" w:rsidP="00635A9A">
      <w:pPr>
        <w:ind w:firstLine="709"/>
        <w:rPr>
          <w:lang w:eastAsia="en-US"/>
        </w:rPr>
      </w:pPr>
      <w:r w:rsidRPr="00635A9A">
        <w:rPr>
          <w:lang w:eastAsia="en-US"/>
        </w:rPr>
        <w:t>На экране отсутствует один из основных цветов, например зеленый</w:t>
      </w:r>
    </w:p>
    <w:p w:rsidR="00B95A62" w:rsidRPr="00635A9A" w:rsidRDefault="00B95A62" w:rsidP="00635A9A">
      <w:pPr>
        <w:ind w:firstLine="709"/>
        <w:rPr>
          <w:lang w:eastAsia="en-US"/>
        </w:rPr>
      </w:pPr>
      <w:r w:rsidRPr="00635A9A">
        <w:rPr>
          <w:lang w:eastAsia="en-US"/>
        </w:rPr>
        <w:t>На экране нет отображения служебной информации</w:t>
      </w:r>
      <w:r w:rsidR="00635A9A">
        <w:rPr>
          <w:lang w:eastAsia="en-US"/>
        </w:rPr>
        <w:t xml:space="preserve"> (</w:t>
      </w:r>
      <w:r w:rsidRPr="00635A9A">
        <w:rPr>
          <w:lang w:val="en-US" w:eastAsia="en-US"/>
        </w:rPr>
        <w:t>OSD</w:t>
      </w:r>
      <w:r w:rsidR="00635A9A" w:rsidRPr="00635A9A">
        <w:rPr>
          <w:lang w:eastAsia="en-US"/>
        </w:rPr>
        <w:t xml:space="preserve">). </w:t>
      </w:r>
      <w:r w:rsidRPr="00635A9A">
        <w:rPr>
          <w:lang w:eastAsia="en-US"/>
        </w:rPr>
        <w:t>Отсутствует один из основных цветов, например зеленый</w:t>
      </w:r>
    </w:p>
    <w:p w:rsidR="00635A9A" w:rsidRPr="00635A9A" w:rsidRDefault="00B95A62" w:rsidP="00635A9A">
      <w:pPr>
        <w:ind w:firstLine="709"/>
        <w:rPr>
          <w:lang w:eastAsia="en-US"/>
        </w:rPr>
      </w:pPr>
      <w:r w:rsidRPr="00635A9A">
        <w:rPr>
          <w:lang w:eastAsia="en-US"/>
        </w:rPr>
        <w:t>Отсутствует растр</w:t>
      </w:r>
      <w:r w:rsidR="00FF6BC2">
        <w:rPr>
          <w:lang w:eastAsia="en-US"/>
        </w:rPr>
        <w:t>.</w:t>
      </w:r>
    </w:p>
    <w:p w:rsidR="00635A9A" w:rsidRDefault="00FF6BC2" w:rsidP="00FF6BC2">
      <w:pPr>
        <w:pStyle w:val="2"/>
      </w:pPr>
      <w:r>
        <w:br w:type="page"/>
      </w:r>
      <w:bookmarkStart w:id="28" w:name="_Toc271484634"/>
      <w:r w:rsidR="0035179D" w:rsidRPr="00635A9A">
        <w:t>Литература</w:t>
      </w:r>
      <w:bookmarkEnd w:id="28"/>
    </w:p>
    <w:p w:rsidR="00FF6BC2" w:rsidRPr="00FF6BC2" w:rsidRDefault="00FF6BC2" w:rsidP="00FF6BC2">
      <w:pPr>
        <w:ind w:firstLine="709"/>
        <w:rPr>
          <w:lang w:eastAsia="en-US"/>
        </w:rPr>
      </w:pPr>
    </w:p>
    <w:p w:rsidR="00635A9A" w:rsidRDefault="0035179D" w:rsidP="00FF6BC2">
      <w:pPr>
        <w:pStyle w:val="a0"/>
        <w:tabs>
          <w:tab w:val="left" w:pos="402"/>
        </w:tabs>
      </w:pPr>
      <w:r w:rsidRPr="00635A9A">
        <w:t>Донченко А</w:t>
      </w:r>
      <w:r w:rsidR="00635A9A">
        <w:t xml:space="preserve">.Л. </w:t>
      </w:r>
      <w:r w:rsidRPr="00635A9A">
        <w:t>Ремонт зарубежных мониторов</w:t>
      </w:r>
      <w:r w:rsidR="00635A9A" w:rsidRPr="00635A9A">
        <w:t xml:space="preserve">. </w:t>
      </w:r>
      <w:r w:rsidRPr="00635A9A">
        <w:t>Серия</w:t>
      </w:r>
      <w:r w:rsidR="00635A9A">
        <w:t xml:space="preserve"> "</w:t>
      </w:r>
      <w:r w:rsidRPr="00635A9A">
        <w:t>Ремонт</w:t>
      </w:r>
      <w:r w:rsidR="00635A9A">
        <w:t>"</w:t>
      </w:r>
      <w:r w:rsidR="00635A9A" w:rsidRPr="00635A9A">
        <w:t>,</w:t>
      </w:r>
      <w:r w:rsidR="00FF6BC2">
        <w:t xml:space="preserve"> </w:t>
      </w:r>
      <w:r w:rsidRPr="00635A9A">
        <w:t>выпуск 27</w:t>
      </w:r>
      <w:r w:rsidR="00635A9A" w:rsidRPr="00635A9A">
        <w:t xml:space="preserve">. </w:t>
      </w:r>
      <w:r w:rsidRPr="00635A9A">
        <w:t>М</w:t>
      </w:r>
      <w:r w:rsidR="00635A9A">
        <w:t>.:</w:t>
      </w:r>
      <w:r w:rsidR="00635A9A" w:rsidRPr="00635A9A">
        <w:t xml:space="preserve"> </w:t>
      </w:r>
      <w:r w:rsidRPr="00635A9A">
        <w:t>СОЛОН-Р</w:t>
      </w:r>
      <w:r w:rsidR="00635A9A">
        <w:t>. 19</w:t>
      </w:r>
      <w:r w:rsidRPr="00635A9A">
        <w:t>99, с</w:t>
      </w:r>
      <w:r w:rsidR="00635A9A">
        <w:t>.</w:t>
      </w:r>
      <w:r w:rsidR="00FF6BC2">
        <w:t xml:space="preserve"> </w:t>
      </w:r>
      <w:r w:rsidR="00635A9A">
        <w:t>2</w:t>
      </w:r>
      <w:r w:rsidRPr="00635A9A">
        <w:t>14</w:t>
      </w:r>
      <w:r w:rsidR="00635A9A" w:rsidRPr="00635A9A">
        <w:t>.</w:t>
      </w:r>
    </w:p>
    <w:p w:rsidR="00635A9A" w:rsidRDefault="0035179D" w:rsidP="00FF6BC2">
      <w:pPr>
        <w:pStyle w:val="a0"/>
        <w:tabs>
          <w:tab w:val="left" w:pos="402"/>
        </w:tabs>
      </w:pPr>
      <w:r w:rsidRPr="00635A9A">
        <w:t>Схемотехника устройств на мощных полевых транзисторах</w:t>
      </w:r>
      <w:r w:rsidR="00635A9A" w:rsidRPr="00635A9A">
        <w:t xml:space="preserve">: </w:t>
      </w:r>
      <w:r w:rsidRPr="00635A9A">
        <w:t>Справочник</w:t>
      </w:r>
      <w:r w:rsidR="00635A9A" w:rsidRPr="00635A9A">
        <w:t xml:space="preserve">. </w:t>
      </w:r>
      <w:r w:rsidRPr="00635A9A">
        <w:t>Под</w:t>
      </w:r>
      <w:r w:rsidR="00635A9A" w:rsidRPr="00635A9A">
        <w:t xml:space="preserve">. </w:t>
      </w:r>
      <w:r w:rsidRPr="00635A9A">
        <w:t>ред</w:t>
      </w:r>
      <w:r w:rsidR="00635A9A">
        <w:t>.</w:t>
      </w:r>
      <w:r w:rsidR="00FF6BC2">
        <w:t xml:space="preserve"> </w:t>
      </w:r>
      <w:r w:rsidR="00635A9A">
        <w:t xml:space="preserve">В.П. </w:t>
      </w:r>
      <w:r w:rsidRPr="00635A9A">
        <w:t>Дьяконова</w:t>
      </w:r>
      <w:r w:rsidR="00635A9A" w:rsidRPr="00635A9A">
        <w:t xml:space="preserve">. </w:t>
      </w:r>
      <w:r w:rsidRPr="00635A9A">
        <w:t>М</w:t>
      </w:r>
      <w:r w:rsidR="00635A9A">
        <w:t>.:</w:t>
      </w:r>
      <w:r w:rsidR="00635A9A" w:rsidRPr="00635A9A">
        <w:t xml:space="preserve"> </w:t>
      </w:r>
      <w:r w:rsidRPr="00635A9A">
        <w:t>Радио и связь</w:t>
      </w:r>
      <w:r w:rsidR="00635A9A">
        <w:t>. 19</w:t>
      </w:r>
      <w:r w:rsidRPr="00635A9A">
        <w:t>94</w:t>
      </w:r>
      <w:r w:rsidR="00635A9A" w:rsidRPr="00635A9A">
        <w:t>.</w:t>
      </w:r>
    </w:p>
    <w:p w:rsidR="00635A9A" w:rsidRDefault="0035179D" w:rsidP="00FF6BC2">
      <w:pPr>
        <w:pStyle w:val="a0"/>
        <w:tabs>
          <w:tab w:val="left" w:pos="402"/>
        </w:tabs>
      </w:pPr>
      <w:r w:rsidRPr="00635A9A">
        <w:t>Дьяконов В</w:t>
      </w:r>
      <w:r w:rsidR="00635A9A">
        <w:t>.,</w:t>
      </w:r>
      <w:r w:rsidRPr="00635A9A">
        <w:t xml:space="preserve"> Ремнев А</w:t>
      </w:r>
      <w:r w:rsidR="00635A9A">
        <w:t>.,</w:t>
      </w:r>
      <w:r w:rsidRPr="00635A9A">
        <w:t xml:space="preserve"> Смердов В</w:t>
      </w:r>
      <w:r w:rsidR="00635A9A" w:rsidRPr="00635A9A">
        <w:t xml:space="preserve">. </w:t>
      </w:r>
      <w:r w:rsidRPr="00635A9A">
        <w:t>Особенности ремонта узлов</w:t>
      </w:r>
      <w:r w:rsidR="00FF6BC2">
        <w:t xml:space="preserve"> </w:t>
      </w:r>
      <w:r w:rsidRPr="00635A9A">
        <w:t>радиоэлектронной аппаратуры на МДП-транзисторах</w:t>
      </w:r>
      <w:r w:rsidR="00635A9A" w:rsidRPr="00635A9A">
        <w:t xml:space="preserve">. </w:t>
      </w:r>
      <w:r w:rsidRPr="00635A9A">
        <w:t>Ремонт и сервис</w:t>
      </w:r>
      <w:r w:rsidR="00635A9A">
        <w:t>. 19</w:t>
      </w:r>
      <w:r w:rsidRPr="00635A9A">
        <w:t>99, №11</w:t>
      </w:r>
      <w:r w:rsidR="00635A9A" w:rsidRPr="00635A9A">
        <w:t xml:space="preserve">. </w:t>
      </w:r>
      <w:r w:rsidRPr="00635A9A">
        <w:t>С</w:t>
      </w:r>
      <w:r w:rsidR="00635A9A">
        <w:t>.5</w:t>
      </w:r>
      <w:r w:rsidRPr="00635A9A">
        <w:t>8</w:t>
      </w:r>
      <w:r w:rsidR="00635A9A">
        <w:t>...6</w:t>
      </w:r>
      <w:r w:rsidRPr="00635A9A">
        <w:t>0</w:t>
      </w:r>
      <w:r w:rsidR="00635A9A" w:rsidRPr="00635A9A">
        <w:t>.</w:t>
      </w:r>
    </w:p>
    <w:p w:rsidR="00635A9A" w:rsidRDefault="0035179D" w:rsidP="00FF6BC2">
      <w:pPr>
        <w:pStyle w:val="a0"/>
        <w:tabs>
          <w:tab w:val="left" w:pos="402"/>
        </w:tabs>
      </w:pPr>
      <w:r w:rsidRPr="00635A9A">
        <w:t xml:space="preserve">Иванов </w:t>
      </w:r>
      <w:r w:rsidRPr="00635A9A">
        <w:rPr>
          <w:lang w:val="en-US"/>
        </w:rPr>
        <w:t>B</w:t>
      </w:r>
      <w:r w:rsidR="00FF6BC2">
        <w:t>.</w:t>
      </w:r>
      <w:r w:rsidRPr="00635A9A">
        <w:rPr>
          <w:lang w:val="en-US"/>
        </w:rPr>
        <w:t>C</w:t>
      </w:r>
      <w:r w:rsidR="00635A9A">
        <w:t>.,</w:t>
      </w:r>
      <w:r w:rsidRPr="00635A9A">
        <w:t xml:space="preserve"> Панфилов Д</w:t>
      </w:r>
      <w:r w:rsidR="00635A9A">
        <w:t xml:space="preserve">.И. </w:t>
      </w:r>
      <w:r w:rsidRPr="00635A9A">
        <w:t xml:space="preserve">Компоненты силовой электроники фирмы </w:t>
      </w:r>
      <w:r w:rsidRPr="00635A9A">
        <w:rPr>
          <w:lang w:val="en-US"/>
        </w:rPr>
        <w:t>MOTOROLA</w:t>
      </w:r>
      <w:r w:rsidR="00635A9A" w:rsidRPr="00635A9A">
        <w:t xml:space="preserve">. </w:t>
      </w:r>
      <w:r w:rsidRPr="00635A9A">
        <w:rPr>
          <w:lang w:val="en-US"/>
        </w:rPr>
        <w:t>M</w:t>
      </w:r>
      <w:r w:rsidR="00635A9A">
        <w:t>.:</w:t>
      </w:r>
      <w:r w:rsidR="00635A9A" w:rsidRPr="00635A9A">
        <w:t xml:space="preserve"> </w:t>
      </w:r>
      <w:r w:rsidRPr="00635A9A">
        <w:t>ДОДЖА, 1998, с</w:t>
      </w:r>
      <w:r w:rsidR="00635A9A">
        <w:t>.1</w:t>
      </w:r>
      <w:r w:rsidRPr="00635A9A">
        <w:t>44</w:t>
      </w:r>
      <w:r w:rsidR="00635A9A" w:rsidRPr="00635A9A">
        <w:t>.</w:t>
      </w:r>
    </w:p>
    <w:p w:rsidR="00635A9A" w:rsidRDefault="0035179D" w:rsidP="00FF6BC2">
      <w:pPr>
        <w:pStyle w:val="a0"/>
        <w:tabs>
          <w:tab w:val="left" w:pos="402"/>
        </w:tabs>
      </w:pPr>
      <w:r w:rsidRPr="00635A9A">
        <w:t xml:space="preserve">Высоковольтные транзисторы </w:t>
      </w:r>
      <w:r w:rsidRPr="00635A9A">
        <w:rPr>
          <w:lang w:val="en-US"/>
        </w:rPr>
        <w:t>PHILIPS</w:t>
      </w:r>
      <w:r w:rsidRPr="00635A9A">
        <w:t xml:space="preserve"> для телевизоров</w:t>
      </w:r>
      <w:r w:rsidR="00635A9A" w:rsidRPr="00635A9A">
        <w:t xml:space="preserve">. </w:t>
      </w:r>
      <w:r w:rsidRPr="00635A9A">
        <w:rPr>
          <w:lang w:val="en-US"/>
        </w:rPr>
        <w:t>CHIP</w:t>
      </w:r>
      <w:r w:rsidRPr="00635A9A">
        <w:t xml:space="preserve"> </w:t>
      </w:r>
      <w:r w:rsidRPr="00635A9A">
        <w:rPr>
          <w:lang w:val="en-US"/>
        </w:rPr>
        <w:t>news</w:t>
      </w:r>
      <w:r w:rsidRPr="00635A9A">
        <w:t>, 1998, № 1</w:t>
      </w:r>
      <w:r w:rsidR="00635A9A" w:rsidRPr="00635A9A">
        <w:t xml:space="preserve">. </w:t>
      </w:r>
      <w:r w:rsidRPr="00635A9A">
        <w:t>С</w:t>
      </w:r>
      <w:r w:rsidR="00635A9A">
        <w:t>.3</w:t>
      </w:r>
      <w:r w:rsidRPr="00635A9A">
        <w:t>9,40</w:t>
      </w:r>
      <w:r w:rsidR="00635A9A" w:rsidRPr="00635A9A">
        <w:t>.</w:t>
      </w:r>
    </w:p>
    <w:p w:rsidR="00635A9A" w:rsidRDefault="0035179D" w:rsidP="00FF6BC2">
      <w:pPr>
        <w:pStyle w:val="a0"/>
        <w:tabs>
          <w:tab w:val="left" w:pos="402"/>
        </w:tabs>
      </w:pPr>
      <w:r w:rsidRPr="00635A9A">
        <w:rPr>
          <w:i/>
          <w:iCs/>
        </w:rPr>
        <w:t>Тук М</w:t>
      </w:r>
      <w:r w:rsidR="00635A9A" w:rsidRPr="00635A9A">
        <w:rPr>
          <w:i/>
          <w:iCs/>
        </w:rPr>
        <w:t xml:space="preserve">. </w:t>
      </w:r>
      <w:r w:rsidRPr="00635A9A">
        <w:t xml:space="preserve">Аппаратные средства </w:t>
      </w:r>
      <w:r w:rsidRPr="00635A9A">
        <w:rPr>
          <w:lang w:val="en-US"/>
        </w:rPr>
        <w:t>IBM</w:t>
      </w:r>
      <w:r w:rsidRPr="00635A9A">
        <w:t xml:space="preserve"> </w:t>
      </w:r>
      <w:r w:rsidRPr="00635A9A">
        <w:rPr>
          <w:lang w:val="en-US"/>
        </w:rPr>
        <w:t>PC</w:t>
      </w:r>
      <w:r w:rsidR="00635A9A" w:rsidRPr="00635A9A">
        <w:t xml:space="preserve">: </w:t>
      </w:r>
      <w:r w:rsidRPr="00635A9A">
        <w:t>Энциклопедия</w:t>
      </w:r>
      <w:r w:rsidR="00635A9A">
        <w:t>.2</w:t>
      </w:r>
      <w:r w:rsidRPr="00635A9A">
        <w:t>-е изд</w:t>
      </w:r>
      <w:r w:rsidR="00635A9A" w:rsidRPr="00635A9A">
        <w:t>. -</w:t>
      </w:r>
      <w:r w:rsidR="00635A9A">
        <w:t xml:space="preserve"> </w:t>
      </w:r>
      <w:r w:rsidRPr="00635A9A">
        <w:t>СПб</w:t>
      </w:r>
      <w:r w:rsidR="00635A9A">
        <w:t>.:</w:t>
      </w:r>
      <w:r w:rsidR="00635A9A" w:rsidRPr="00635A9A">
        <w:t xml:space="preserve"> </w:t>
      </w:r>
      <w:r w:rsidRPr="00635A9A">
        <w:t>Питер Ком, 2001</w:t>
      </w:r>
      <w:r w:rsidR="00635A9A" w:rsidRPr="00635A9A">
        <w:t>.</w:t>
      </w:r>
    </w:p>
    <w:p w:rsidR="00635A9A" w:rsidRDefault="0035179D" w:rsidP="00FF6BC2">
      <w:pPr>
        <w:pStyle w:val="a0"/>
        <w:tabs>
          <w:tab w:val="left" w:pos="402"/>
        </w:tabs>
      </w:pPr>
      <w:r w:rsidRPr="00635A9A">
        <w:t>ГУК М</w:t>
      </w:r>
      <w:r w:rsidR="00635A9A" w:rsidRPr="00635A9A">
        <w:t xml:space="preserve">. </w:t>
      </w:r>
      <w:r w:rsidRPr="00635A9A">
        <w:t xml:space="preserve">Аппаратные средства </w:t>
      </w:r>
      <w:r w:rsidRPr="00635A9A">
        <w:rPr>
          <w:lang w:val="en-US"/>
        </w:rPr>
        <w:t>IBM</w:t>
      </w:r>
      <w:r w:rsidRPr="00635A9A">
        <w:t xml:space="preserve"> </w:t>
      </w:r>
      <w:r w:rsidRPr="00635A9A">
        <w:rPr>
          <w:lang w:val="en-US"/>
        </w:rPr>
        <w:t>PC</w:t>
      </w:r>
      <w:r w:rsidR="00635A9A" w:rsidRPr="00635A9A">
        <w:t xml:space="preserve">. </w:t>
      </w:r>
      <w:r w:rsidRPr="00635A9A">
        <w:t>Энциклопедия</w:t>
      </w:r>
      <w:r w:rsidR="00635A9A" w:rsidRPr="00635A9A">
        <w:t>. -</w:t>
      </w:r>
      <w:r w:rsidR="00635A9A">
        <w:t xml:space="preserve"> </w:t>
      </w:r>
      <w:r w:rsidRPr="00635A9A">
        <w:t>СПб</w:t>
      </w:r>
      <w:r w:rsidR="00635A9A">
        <w:t>.: "</w:t>
      </w:r>
      <w:r w:rsidRPr="00635A9A">
        <w:t>Питер</w:t>
      </w:r>
      <w:r w:rsidR="00635A9A">
        <w:t xml:space="preserve">", </w:t>
      </w:r>
      <w:r w:rsidRPr="00635A9A">
        <w:t>2000</w:t>
      </w:r>
      <w:r w:rsidR="00635A9A" w:rsidRPr="00635A9A">
        <w:t>. -</w:t>
      </w:r>
      <w:r w:rsidR="00635A9A">
        <w:t xml:space="preserve"> </w:t>
      </w:r>
      <w:r w:rsidRPr="00635A9A">
        <w:t>816 с</w:t>
      </w:r>
      <w:r w:rsidR="00635A9A" w:rsidRPr="00635A9A">
        <w:t xml:space="preserve">: </w:t>
      </w:r>
      <w:r w:rsidRPr="00635A9A">
        <w:t>илл</w:t>
      </w:r>
      <w:r w:rsidR="00635A9A" w:rsidRPr="00635A9A">
        <w:t>.</w:t>
      </w:r>
    </w:p>
    <w:p w:rsidR="0035179D" w:rsidRPr="00635A9A" w:rsidRDefault="0035179D" w:rsidP="00635A9A">
      <w:pPr>
        <w:ind w:firstLine="709"/>
        <w:rPr>
          <w:b/>
          <w:bCs/>
          <w:lang w:eastAsia="en-US"/>
        </w:rPr>
      </w:pPr>
      <w:bookmarkStart w:id="29" w:name="_GoBack"/>
      <w:bookmarkEnd w:id="29"/>
    </w:p>
    <w:sectPr w:rsidR="0035179D" w:rsidRPr="00635A9A" w:rsidSect="00635A9A">
      <w:headerReference w:type="default" r:id="rId36"/>
      <w:footerReference w:type="default" r:id="rId37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85" w:rsidRDefault="004F2185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4F2185" w:rsidRDefault="004F2185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BC2" w:rsidRDefault="00FF6BC2" w:rsidP="00635A9A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85" w:rsidRDefault="004F2185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4F2185" w:rsidRDefault="004F2185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BC2" w:rsidRDefault="0051133B" w:rsidP="00635A9A">
    <w:pPr>
      <w:pStyle w:val="a6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FF6BC2" w:rsidRDefault="00FF6BC2" w:rsidP="00635A9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59D"/>
    <w:multiLevelType w:val="hybridMultilevel"/>
    <w:tmpl w:val="33CC9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897322"/>
    <w:multiLevelType w:val="hybridMultilevel"/>
    <w:tmpl w:val="FE047032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>
    <w:nsid w:val="3FE33823"/>
    <w:multiLevelType w:val="hybridMultilevel"/>
    <w:tmpl w:val="6BC4CD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3A2208"/>
    <w:multiLevelType w:val="hybridMultilevel"/>
    <w:tmpl w:val="C7EAEAB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46489D"/>
    <w:multiLevelType w:val="hybridMultilevel"/>
    <w:tmpl w:val="583ECB9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2A4053"/>
    <w:multiLevelType w:val="hybridMultilevel"/>
    <w:tmpl w:val="1AD6E0C6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9">
    <w:nsid w:val="7254542E"/>
    <w:multiLevelType w:val="multilevel"/>
    <w:tmpl w:val="3C42F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F9D"/>
    <w:rsid w:val="00014611"/>
    <w:rsid w:val="00030387"/>
    <w:rsid w:val="00037ABE"/>
    <w:rsid w:val="000C5625"/>
    <w:rsid w:val="00100653"/>
    <w:rsid w:val="00160E74"/>
    <w:rsid w:val="001916AC"/>
    <w:rsid w:val="001D1C99"/>
    <w:rsid w:val="0026169F"/>
    <w:rsid w:val="00337055"/>
    <w:rsid w:val="0035179D"/>
    <w:rsid w:val="003D271D"/>
    <w:rsid w:val="0049661B"/>
    <w:rsid w:val="00497D88"/>
    <w:rsid w:val="004A6F08"/>
    <w:rsid w:val="004B25A1"/>
    <w:rsid w:val="004F2185"/>
    <w:rsid w:val="0051133B"/>
    <w:rsid w:val="005D7D12"/>
    <w:rsid w:val="00635A9A"/>
    <w:rsid w:val="00676F29"/>
    <w:rsid w:val="00684044"/>
    <w:rsid w:val="00690030"/>
    <w:rsid w:val="006A6BCF"/>
    <w:rsid w:val="006E0CC7"/>
    <w:rsid w:val="006E1C89"/>
    <w:rsid w:val="007825E6"/>
    <w:rsid w:val="007865B0"/>
    <w:rsid w:val="007A419C"/>
    <w:rsid w:val="00805B67"/>
    <w:rsid w:val="00822FCF"/>
    <w:rsid w:val="00862DDA"/>
    <w:rsid w:val="008E056B"/>
    <w:rsid w:val="008E503C"/>
    <w:rsid w:val="009731D0"/>
    <w:rsid w:val="009E63EC"/>
    <w:rsid w:val="00A85F9D"/>
    <w:rsid w:val="00AB0241"/>
    <w:rsid w:val="00B95A62"/>
    <w:rsid w:val="00BB4545"/>
    <w:rsid w:val="00C06551"/>
    <w:rsid w:val="00C9655A"/>
    <w:rsid w:val="00CE7002"/>
    <w:rsid w:val="00CF3355"/>
    <w:rsid w:val="00D1075D"/>
    <w:rsid w:val="00DE041D"/>
    <w:rsid w:val="00E93018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BBF285EB-CF9C-4BC8-A9D3-2A6F16A4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35A9A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635A9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635A9A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635A9A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635A9A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635A9A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635A9A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635A9A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635A9A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spacing w:before="20" w:line="280" w:lineRule="auto"/>
      <w:ind w:left="40" w:firstLine="709"/>
      <w:outlineLvl w:val="8"/>
    </w:pPr>
    <w:rPr>
      <w:b/>
      <w:bCs/>
      <w:i/>
      <w:i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635A9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8">
    <w:name w:val="Верхний колонтитул Знак"/>
    <w:link w:val="a6"/>
    <w:uiPriority w:val="99"/>
    <w:semiHidden/>
    <w:locked/>
    <w:rsid w:val="00635A9A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9">
    <w:name w:val="endnote reference"/>
    <w:uiPriority w:val="99"/>
    <w:semiHidden/>
    <w:rsid w:val="00635A9A"/>
    <w:rPr>
      <w:rFonts w:cs="Times New Roman"/>
      <w:vertAlign w:val="superscript"/>
    </w:rPr>
  </w:style>
  <w:style w:type="paragraph" w:styleId="aa">
    <w:name w:val="footer"/>
    <w:basedOn w:val="a2"/>
    <w:link w:val="ab"/>
    <w:uiPriority w:val="99"/>
    <w:semiHidden/>
    <w:rsid w:val="00635A9A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b">
    <w:name w:val="Нижний колонтитул Знак"/>
    <w:link w:val="aa"/>
    <w:uiPriority w:val="99"/>
    <w:semiHidden/>
    <w:locked/>
    <w:rsid w:val="00635A9A"/>
    <w:rPr>
      <w:rFonts w:eastAsia="Times New Roman" w:cs="Times New Roman"/>
      <w:sz w:val="28"/>
      <w:szCs w:val="28"/>
      <w:lang w:val="ru-RU" w:eastAsia="en-US"/>
    </w:rPr>
  </w:style>
  <w:style w:type="paragraph" w:styleId="a7">
    <w:name w:val="Body Text"/>
    <w:basedOn w:val="a2"/>
    <w:link w:val="ac"/>
    <w:uiPriority w:val="99"/>
    <w:rsid w:val="00635A9A"/>
    <w:pPr>
      <w:ind w:firstLine="709"/>
    </w:pPr>
    <w:rPr>
      <w:lang w:eastAsia="en-US"/>
    </w:rPr>
  </w:style>
  <w:style w:type="character" w:customStyle="1" w:styleId="ac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character" w:styleId="ad">
    <w:name w:val="page number"/>
    <w:uiPriority w:val="99"/>
    <w:rsid w:val="00635A9A"/>
    <w:rPr>
      <w:rFonts w:ascii="Times New Roman" w:hAnsi="Times New Roman" w:cs="Times New Roman"/>
      <w:sz w:val="28"/>
      <w:szCs w:val="28"/>
    </w:rPr>
  </w:style>
  <w:style w:type="paragraph" w:styleId="ae">
    <w:name w:val="Body Text Indent"/>
    <w:basedOn w:val="a2"/>
    <w:link w:val="af"/>
    <w:uiPriority w:val="99"/>
    <w:rsid w:val="00635A9A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635A9A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f0">
    <w:name w:val="caption"/>
    <w:basedOn w:val="a2"/>
    <w:next w:val="a2"/>
    <w:uiPriority w:val="99"/>
    <w:qFormat/>
    <w:pPr>
      <w:ind w:firstLine="709"/>
    </w:pPr>
    <w:rPr>
      <w:sz w:val="44"/>
      <w:szCs w:val="44"/>
      <w:lang w:eastAsia="en-US"/>
    </w:rPr>
  </w:style>
  <w:style w:type="paragraph" w:styleId="23">
    <w:name w:val="Body Text 2"/>
    <w:basedOn w:val="a2"/>
    <w:link w:val="24"/>
    <w:uiPriority w:val="99"/>
    <w:pPr>
      <w:ind w:firstLine="709"/>
      <w:jc w:val="center"/>
    </w:pPr>
    <w:rPr>
      <w:b/>
      <w:bCs/>
      <w:sz w:val="40"/>
      <w:szCs w:val="40"/>
      <w:lang w:eastAsia="en-US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635A9A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2"/>
    <w:link w:val="34"/>
    <w:uiPriority w:val="99"/>
    <w:pPr>
      <w:ind w:firstLine="709"/>
    </w:pPr>
    <w:rPr>
      <w:lang w:eastAsia="en-US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1">
    <w:name w:val="Plain Text"/>
    <w:basedOn w:val="a2"/>
    <w:link w:val="af2"/>
    <w:uiPriority w:val="99"/>
    <w:rsid w:val="00635A9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link w:val="af1"/>
    <w:uiPriority w:val="99"/>
    <w:locked/>
    <w:rsid w:val="00635A9A"/>
    <w:rPr>
      <w:rFonts w:ascii="Consolas" w:hAnsi="Consolas" w:cs="Consolas"/>
      <w:sz w:val="21"/>
      <w:szCs w:val="21"/>
      <w:lang w:val="uk-UA" w:eastAsia="en-US"/>
    </w:rPr>
  </w:style>
  <w:style w:type="paragraph" w:styleId="af3">
    <w:name w:val="Normal (Web)"/>
    <w:basedOn w:val="a2"/>
    <w:uiPriority w:val="99"/>
    <w:rsid w:val="00635A9A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f4">
    <w:name w:val="Title"/>
    <w:basedOn w:val="a2"/>
    <w:link w:val="af5"/>
    <w:uiPriority w:val="99"/>
    <w:qFormat/>
    <w:pPr>
      <w:ind w:firstLine="709"/>
      <w:jc w:val="center"/>
    </w:pPr>
    <w:rPr>
      <w:b/>
      <w:bCs/>
      <w:lang w:eastAsia="en-US"/>
    </w:rPr>
  </w:style>
  <w:style w:type="character" w:customStyle="1" w:styleId="af5">
    <w:name w:val="Название Знак"/>
    <w:link w:val="af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uiPriority w:val="99"/>
    <w:rsid w:val="00635A9A"/>
    <w:rPr>
      <w:rFonts w:cs="Times New Roman"/>
      <w:color w:val="auto"/>
      <w:sz w:val="28"/>
      <w:szCs w:val="28"/>
      <w:u w:val="single"/>
      <w:vertAlign w:val="baseline"/>
    </w:rPr>
  </w:style>
  <w:style w:type="paragraph" w:styleId="af7">
    <w:name w:val="Balloon Text"/>
    <w:basedOn w:val="a2"/>
    <w:link w:val="af8"/>
    <w:uiPriority w:val="99"/>
    <w:semiHidden/>
    <w:rsid w:val="009E63EC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8">
    <w:name w:val="Текст выноски Знак"/>
    <w:link w:val="af7"/>
    <w:uiPriority w:val="99"/>
    <w:locked/>
    <w:rsid w:val="009E63EC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635A9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выделение"/>
    <w:uiPriority w:val="99"/>
    <w:rsid w:val="00635A9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e"/>
    <w:uiPriority w:val="99"/>
    <w:rsid w:val="00635A9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a">
    <w:name w:val="footnote reference"/>
    <w:uiPriority w:val="99"/>
    <w:semiHidden/>
    <w:rsid w:val="00635A9A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35A9A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635A9A"/>
    <w:pPr>
      <w:numPr>
        <w:numId w:val="9"/>
      </w:numPr>
    </w:pPr>
  </w:style>
  <w:style w:type="paragraph" w:customStyle="1" w:styleId="afb">
    <w:name w:val="литера"/>
    <w:uiPriority w:val="99"/>
    <w:rsid w:val="00635A9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uiPriority w:val="99"/>
    <w:rsid w:val="00635A9A"/>
    <w:rPr>
      <w:rFonts w:cs="Times New Roman"/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635A9A"/>
    <w:pPr>
      <w:ind w:firstLine="709"/>
    </w:pPr>
    <w:rPr>
      <w:lang w:eastAsia="en-US"/>
    </w:rPr>
  </w:style>
  <w:style w:type="paragraph" w:styleId="12">
    <w:name w:val="toc 1"/>
    <w:basedOn w:val="a2"/>
    <w:next w:val="a2"/>
    <w:autoRedefine/>
    <w:uiPriority w:val="99"/>
    <w:semiHidden/>
    <w:rsid w:val="00635A9A"/>
    <w:pPr>
      <w:tabs>
        <w:tab w:val="right" w:leader="dot" w:pos="1400"/>
      </w:tabs>
      <w:ind w:firstLine="709"/>
    </w:pPr>
    <w:rPr>
      <w:lang w:eastAsia="en-US"/>
    </w:rPr>
  </w:style>
  <w:style w:type="paragraph" w:styleId="26">
    <w:name w:val="toc 2"/>
    <w:basedOn w:val="a2"/>
    <w:next w:val="a2"/>
    <w:autoRedefine/>
    <w:uiPriority w:val="99"/>
    <w:semiHidden/>
    <w:rsid w:val="00635A9A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5">
    <w:name w:val="toc 3"/>
    <w:basedOn w:val="a2"/>
    <w:next w:val="a2"/>
    <w:autoRedefine/>
    <w:uiPriority w:val="99"/>
    <w:semiHidden/>
    <w:rsid w:val="00635A9A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635A9A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635A9A"/>
    <w:pPr>
      <w:ind w:left="958" w:firstLine="709"/>
    </w:pPr>
    <w:rPr>
      <w:lang w:eastAsia="en-US"/>
    </w:rPr>
  </w:style>
  <w:style w:type="table" w:styleId="afe">
    <w:name w:val="Table Grid"/>
    <w:basedOn w:val="a4"/>
    <w:uiPriority w:val="99"/>
    <w:rsid w:val="00635A9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635A9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35A9A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5A9A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35A9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35A9A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635A9A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635A9A"/>
    <w:rPr>
      <w:i/>
      <w:iCs/>
    </w:rPr>
  </w:style>
  <w:style w:type="paragraph" w:customStyle="1" w:styleId="aff0">
    <w:name w:val="ТАБЛИЦА"/>
    <w:next w:val="a2"/>
    <w:autoRedefine/>
    <w:uiPriority w:val="99"/>
    <w:rsid w:val="00635A9A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0"/>
    <w:next w:val="a2"/>
    <w:autoRedefine/>
    <w:uiPriority w:val="99"/>
    <w:rsid w:val="00635A9A"/>
  </w:style>
  <w:style w:type="paragraph" w:customStyle="1" w:styleId="aff1">
    <w:name w:val="Стиль ТАБЛИЦА + Междустр.интервал:  полуторный"/>
    <w:basedOn w:val="aff0"/>
    <w:uiPriority w:val="99"/>
    <w:rsid w:val="00635A9A"/>
  </w:style>
  <w:style w:type="paragraph" w:customStyle="1" w:styleId="13">
    <w:name w:val="Стиль ТАБЛИЦА + Междустр.интервал:  полуторный1"/>
    <w:basedOn w:val="aff0"/>
    <w:autoRedefine/>
    <w:uiPriority w:val="99"/>
    <w:rsid w:val="00635A9A"/>
  </w:style>
  <w:style w:type="table" w:customStyle="1" w:styleId="14">
    <w:name w:val="Стиль таблицы1"/>
    <w:uiPriority w:val="99"/>
    <w:rsid w:val="00635A9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635A9A"/>
    <w:pPr>
      <w:jc w:val="center"/>
    </w:pPr>
  </w:style>
  <w:style w:type="paragraph" w:styleId="aff3">
    <w:name w:val="endnote text"/>
    <w:basedOn w:val="a2"/>
    <w:link w:val="aff4"/>
    <w:autoRedefine/>
    <w:uiPriority w:val="99"/>
    <w:semiHidden/>
    <w:rsid w:val="00635A9A"/>
    <w:pPr>
      <w:ind w:firstLine="709"/>
    </w:pPr>
    <w:rPr>
      <w:sz w:val="20"/>
      <w:szCs w:val="20"/>
      <w:lang w:eastAsia="en-US"/>
    </w:rPr>
  </w:style>
  <w:style w:type="character" w:customStyle="1" w:styleId="aff4">
    <w:name w:val="Текст концевой с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635A9A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6">
    <w:name w:val="Текст сноски Знак"/>
    <w:link w:val="aff5"/>
    <w:uiPriority w:val="99"/>
    <w:locked/>
    <w:rsid w:val="00635A9A"/>
    <w:rPr>
      <w:rFonts w:eastAsia="Times New Roman" w:cs="Times New Roman"/>
      <w:color w:val="000000"/>
      <w:lang w:val="ru-RU" w:eastAsia="en-US"/>
    </w:rPr>
  </w:style>
  <w:style w:type="paragraph" w:customStyle="1" w:styleId="aff7">
    <w:name w:val="титут"/>
    <w:autoRedefine/>
    <w:uiPriority w:val="99"/>
    <w:rsid w:val="00635A9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jpe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12412</Words>
  <Characters>70749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Reanimator Extreme Edition</Company>
  <LinksUpToDate>false</LinksUpToDate>
  <CharactersWithSpaces>82996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St3</dc:creator>
  <cp:keywords/>
  <dc:description/>
  <cp:lastModifiedBy>admin</cp:lastModifiedBy>
  <cp:revision>2</cp:revision>
  <cp:lastPrinted>2002-10-22T10:05:00Z</cp:lastPrinted>
  <dcterms:created xsi:type="dcterms:W3CDTF">2014-03-09T19:57:00Z</dcterms:created>
  <dcterms:modified xsi:type="dcterms:W3CDTF">2014-03-09T19:57:00Z</dcterms:modified>
</cp:coreProperties>
</file>