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20" w:rsidRPr="00F60764" w:rsidRDefault="00805820" w:rsidP="00805820">
      <w:pPr>
        <w:spacing w:line="360" w:lineRule="auto"/>
        <w:jc w:val="center"/>
        <w:rPr>
          <w:noProof/>
          <w:color w:val="000000"/>
        </w:rPr>
      </w:pPr>
      <w:r w:rsidRPr="00F60764">
        <w:rPr>
          <w:noProof/>
          <w:color w:val="000000"/>
          <w:szCs w:val="30"/>
        </w:rPr>
        <w:t>МИНИСТЕРСТВО СЕЛЬСКОГО ХОЗЯЙСТВА РОССИЙСКОЙ ФЕДЕРАЦИИ</w:t>
      </w:r>
    </w:p>
    <w:p w:rsidR="00805820" w:rsidRPr="00F60764" w:rsidRDefault="00805820" w:rsidP="00805820">
      <w:pPr>
        <w:spacing w:line="360" w:lineRule="auto"/>
        <w:jc w:val="center"/>
        <w:rPr>
          <w:noProof/>
          <w:color w:val="000000"/>
          <w:szCs w:val="30"/>
        </w:rPr>
      </w:pPr>
      <w:r w:rsidRPr="00F60764">
        <w:rPr>
          <w:noProof/>
          <w:color w:val="000000"/>
          <w:szCs w:val="30"/>
        </w:rPr>
        <w:t>Федеральное государственное образовательное учреждение</w:t>
      </w:r>
    </w:p>
    <w:p w:rsidR="00805820" w:rsidRPr="00F60764" w:rsidRDefault="00805820" w:rsidP="00805820">
      <w:pPr>
        <w:spacing w:line="360" w:lineRule="auto"/>
        <w:jc w:val="center"/>
        <w:rPr>
          <w:noProof/>
          <w:color w:val="000000"/>
          <w:szCs w:val="30"/>
        </w:rPr>
      </w:pPr>
      <w:r w:rsidRPr="00F60764">
        <w:rPr>
          <w:noProof/>
          <w:color w:val="000000"/>
          <w:szCs w:val="30"/>
        </w:rPr>
        <w:t>ВПО «Башкирский государственный аграрный университет»</w:t>
      </w:r>
    </w:p>
    <w:p w:rsidR="00805820" w:rsidRPr="00F60764" w:rsidRDefault="00805820" w:rsidP="00805820">
      <w:pPr>
        <w:spacing w:line="360" w:lineRule="auto"/>
        <w:jc w:val="center"/>
        <w:rPr>
          <w:noProof/>
          <w:color w:val="000000"/>
        </w:rPr>
      </w:pPr>
      <w:r w:rsidRPr="00F60764">
        <w:rPr>
          <w:noProof/>
          <w:color w:val="000000"/>
        </w:rPr>
        <w:t>Факультет Пищевые технологии</w:t>
      </w:r>
    </w:p>
    <w:p w:rsidR="00805820" w:rsidRPr="00F60764" w:rsidRDefault="00805820" w:rsidP="00805820">
      <w:pPr>
        <w:spacing w:line="360" w:lineRule="auto"/>
        <w:jc w:val="center"/>
        <w:rPr>
          <w:noProof/>
          <w:color w:val="000000"/>
        </w:rPr>
      </w:pPr>
      <w:r w:rsidRPr="00F60764">
        <w:rPr>
          <w:noProof/>
          <w:color w:val="000000"/>
        </w:rPr>
        <w:t>Кафедра МППЖ</w:t>
      </w:r>
    </w:p>
    <w:p w:rsidR="00805820" w:rsidRPr="00F60764" w:rsidRDefault="00805820" w:rsidP="00805820">
      <w:pPr>
        <w:spacing w:line="360" w:lineRule="auto"/>
        <w:jc w:val="center"/>
        <w:rPr>
          <w:noProof/>
          <w:color w:val="000000"/>
        </w:rPr>
      </w:pPr>
      <w:r w:rsidRPr="00F60764">
        <w:rPr>
          <w:noProof/>
          <w:color w:val="000000"/>
        </w:rPr>
        <w:t>Специальность технология и хранения зерна</w:t>
      </w:r>
    </w:p>
    <w:p w:rsidR="00805820" w:rsidRPr="00F60764" w:rsidRDefault="00805820" w:rsidP="00805820">
      <w:pPr>
        <w:spacing w:line="360" w:lineRule="auto"/>
        <w:jc w:val="center"/>
        <w:rPr>
          <w:noProof/>
          <w:color w:val="000000"/>
        </w:rPr>
      </w:pPr>
      <w:r w:rsidRPr="00F60764">
        <w:rPr>
          <w:noProof/>
          <w:color w:val="000000"/>
        </w:rPr>
        <w:t>Форма обучения очная Курс, группа 4-401</w:t>
      </w: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jc w:val="center"/>
        <w:rPr>
          <w:noProof/>
          <w:color w:val="000000"/>
          <w:szCs w:val="32"/>
        </w:rPr>
      </w:pPr>
      <w:r w:rsidRPr="00F60764">
        <w:rPr>
          <w:noProof/>
          <w:color w:val="000000"/>
          <w:szCs w:val="32"/>
        </w:rPr>
        <w:t>Курсовой проект</w:t>
      </w:r>
    </w:p>
    <w:p w:rsidR="00805820" w:rsidRPr="00F60764" w:rsidRDefault="00805820" w:rsidP="00805820">
      <w:pPr>
        <w:spacing w:line="360" w:lineRule="auto"/>
        <w:jc w:val="center"/>
        <w:rPr>
          <w:b/>
          <w:noProof/>
          <w:color w:val="000000"/>
          <w:szCs w:val="32"/>
        </w:rPr>
      </w:pPr>
      <w:r w:rsidRPr="00F60764">
        <w:rPr>
          <w:b/>
          <w:noProof/>
          <w:color w:val="000000"/>
          <w:szCs w:val="32"/>
        </w:rPr>
        <w:t>Шлюзовый дозатор для муки</w:t>
      </w:r>
    </w:p>
    <w:p w:rsidR="00805820" w:rsidRPr="00F60764" w:rsidRDefault="00805820" w:rsidP="00805820">
      <w:pPr>
        <w:spacing w:line="360" w:lineRule="auto"/>
        <w:jc w:val="center"/>
        <w:rPr>
          <w:noProof/>
          <w:color w:val="000000"/>
          <w:szCs w:val="30"/>
        </w:rPr>
      </w:pPr>
    </w:p>
    <w:p w:rsidR="00805820" w:rsidRPr="00F60764" w:rsidRDefault="00805820" w:rsidP="00805820">
      <w:pPr>
        <w:spacing w:line="360" w:lineRule="auto"/>
        <w:ind w:firstLine="4253"/>
        <w:rPr>
          <w:noProof/>
          <w:color w:val="000000"/>
          <w:szCs w:val="30"/>
        </w:rPr>
      </w:pPr>
      <w:r w:rsidRPr="00F60764">
        <w:rPr>
          <w:noProof/>
          <w:color w:val="000000"/>
          <w:szCs w:val="30"/>
        </w:rPr>
        <w:t>Хуснутдинов Артур Минисламович</w:t>
      </w:r>
    </w:p>
    <w:p w:rsidR="00805820" w:rsidRPr="00F60764" w:rsidRDefault="00805820" w:rsidP="00805820">
      <w:pPr>
        <w:tabs>
          <w:tab w:val="left" w:leader="underscore" w:pos="6734"/>
          <w:tab w:val="left" w:leader="underscore" w:pos="10406"/>
        </w:tabs>
        <w:spacing w:line="360" w:lineRule="auto"/>
        <w:ind w:firstLine="4253"/>
        <w:rPr>
          <w:noProof/>
          <w:color w:val="000000"/>
        </w:rPr>
      </w:pPr>
      <w:r w:rsidRPr="00F60764">
        <w:rPr>
          <w:noProof/>
          <w:color w:val="000000"/>
        </w:rPr>
        <w:t>Руководитель: Нагимов А.Х.</w:t>
      </w: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p>
    <w:p w:rsidR="00805820" w:rsidRPr="00F60764" w:rsidRDefault="00805820" w:rsidP="00805820">
      <w:pPr>
        <w:tabs>
          <w:tab w:val="left" w:pos="1963"/>
        </w:tabs>
        <w:spacing w:line="360" w:lineRule="auto"/>
        <w:jc w:val="center"/>
        <w:rPr>
          <w:noProof/>
          <w:color w:val="000000"/>
        </w:rPr>
      </w:pPr>
      <w:r w:rsidRPr="00F60764">
        <w:rPr>
          <w:noProof/>
          <w:color w:val="000000"/>
        </w:rPr>
        <w:t>УФА 2007</w:t>
      </w:r>
    </w:p>
    <w:p w:rsidR="001710DF" w:rsidRPr="00F60764" w:rsidRDefault="00805820" w:rsidP="00805820">
      <w:pPr>
        <w:pStyle w:val="11"/>
        <w:spacing w:before="0" w:after="0" w:line="360" w:lineRule="auto"/>
        <w:ind w:firstLine="709"/>
        <w:jc w:val="both"/>
        <w:rPr>
          <w:b w:val="0"/>
          <w:caps w:val="0"/>
          <w:noProof/>
          <w:color w:val="000000"/>
          <w:sz w:val="28"/>
        </w:rPr>
      </w:pPr>
      <w:r w:rsidRPr="00F60764">
        <w:rPr>
          <w:b w:val="0"/>
          <w:caps w:val="0"/>
          <w:noProof/>
          <w:color w:val="000000"/>
          <w:sz w:val="28"/>
        </w:rPr>
        <w:br w:type="page"/>
      </w:r>
      <w:bookmarkStart w:id="0" w:name="_Toc185957341"/>
      <w:bookmarkStart w:id="1" w:name="_Toc154945688"/>
      <w:r w:rsidR="001710DF" w:rsidRPr="00F60764">
        <w:rPr>
          <w:b w:val="0"/>
          <w:caps w:val="0"/>
          <w:noProof/>
          <w:color w:val="000000"/>
          <w:sz w:val="28"/>
        </w:rPr>
        <w:t>РЕФЕРАТ</w:t>
      </w:r>
      <w:bookmarkEnd w:id="0"/>
    </w:p>
    <w:p w:rsidR="001710DF" w:rsidRPr="00F60764" w:rsidRDefault="001710DF" w:rsidP="00805820">
      <w:pPr>
        <w:spacing w:line="360" w:lineRule="auto"/>
        <w:ind w:firstLine="709"/>
        <w:jc w:val="both"/>
        <w:rPr>
          <w:noProof/>
          <w:color w:val="000000"/>
          <w:szCs w:val="20"/>
        </w:rPr>
      </w:pPr>
    </w:p>
    <w:p w:rsidR="001710DF" w:rsidRPr="00F60764" w:rsidRDefault="001710DF" w:rsidP="00805820">
      <w:pPr>
        <w:spacing w:line="360" w:lineRule="auto"/>
        <w:ind w:firstLine="709"/>
        <w:jc w:val="both"/>
        <w:rPr>
          <w:noProof/>
          <w:color w:val="000000"/>
          <w:szCs w:val="20"/>
        </w:rPr>
      </w:pPr>
      <w:r w:rsidRPr="00F60764">
        <w:rPr>
          <w:noProof/>
          <w:color w:val="000000"/>
        </w:rPr>
        <w:t>Проек</w:t>
      </w:r>
      <w:r w:rsidR="004B038D" w:rsidRPr="00F60764">
        <w:rPr>
          <w:noProof/>
          <w:color w:val="000000"/>
        </w:rPr>
        <w:t>т 1 рисунок, 1 таблица, 6</w:t>
      </w:r>
      <w:r w:rsidR="007C2AE8" w:rsidRPr="00F60764">
        <w:rPr>
          <w:noProof/>
          <w:color w:val="000000"/>
        </w:rPr>
        <w:t xml:space="preserve"> источников,</w:t>
      </w:r>
      <w:r w:rsidR="00805820" w:rsidRPr="00F60764">
        <w:rPr>
          <w:noProof/>
          <w:color w:val="000000"/>
        </w:rPr>
        <w:t xml:space="preserve"> </w:t>
      </w:r>
      <w:r w:rsidR="007C2AE8" w:rsidRPr="00F60764">
        <w:rPr>
          <w:noProof/>
          <w:color w:val="000000"/>
        </w:rPr>
        <w:t>лист</w:t>
      </w:r>
      <w:r w:rsidRPr="00F60764">
        <w:rPr>
          <w:noProof/>
          <w:color w:val="000000"/>
        </w:rPr>
        <w:t xml:space="preserve"> формата А1 графического материала </w:t>
      </w:r>
    </w:p>
    <w:p w:rsidR="001710DF" w:rsidRPr="00F60764" w:rsidRDefault="001710DF" w:rsidP="00805820">
      <w:pPr>
        <w:spacing w:line="360" w:lineRule="auto"/>
        <w:ind w:firstLine="709"/>
        <w:jc w:val="both"/>
        <w:rPr>
          <w:noProof/>
          <w:color w:val="000000"/>
          <w:szCs w:val="20"/>
        </w:rPr>
      </w:pPr>
      <w:r w:rsidRPr="00F60764">
        <w:rPr>
          <w:noProof/>
          <w:color w:val="000000"/>
          <w:szCs w:val="20"/>
        </w:rPr>
        <w:t>ДОЗИРУЮЩЕЕ УСТРОЙСТВО, ДОЗАТОР МУКИ, ДОЗИРОВАНИЕ, МУКА, ПРИВЕДЕННЫЕ ЗАТРАТЫ, ОПТИМИЗАЦИЯ.</w:t>
      </w:r>
      <w:r w:rsidRPr="00F60764">
        <w:rPr>
          <w:noProof/>
          <w:color w:val="000000"/>
        </w:rPr>
        <w:t xml:space="preserve"> Объектом курсового проекта являются дозатор муки периодического действия Цель проекта – снижение эксплуатационных затрат у потребителя.</w:t>
      </w:r>
    </w:p>
    <w:p w:rsidR="001710DF" w:rsidRPr="00F60764" w:rsidRDefault="001710DF" w:rsidP="00805820">
      <w:pPr>
        <w:spacing w:line="360" w:lineRule="auto"/>
        <w:ind w:firstLine="709"/>
        <w:jc w:val="both"/>
        <w:rPr>
          <w:noProof/>
          <w:color w:val="000000"/>
        </w:rPr>
      </w:pPr>
      <w:r w:rsidRPr="00F60764">
        <w:rPr>
          <w:noProof/>
          <w:color w:val="000000"/>
        </w:rPr>
        <w:t>Описано устройство и принцип действия дозатора муки. Разработан метод расчета дозатора муки.</w:t>
      </w:r>
    </w:p>
    <w:p w:rsidR="00130799" w:rsidRPr="00F60764" w:rsidRDefault="00805820" w:rsidP="00805820">
      <w:pPr>
        <w:pStyle w:val="1"/>
        <w:shd w:val="clear" w:color="auto" w:fill="auto"/>
        <w:ind w:firstLine="709"/>
        <w:jc w:val="both"/>
        <w:rPr>
          <w:b w:val="0"/>
          <w:noProof/>
        </w:rPr>
      </w:pPr>
      <w:bookmarkStart w:id="2" w:name="_Toc185957342"/>
      <w:r w:rsidRPr="00F60764">
        <w:rPr>
          <w:b w:val="0"/>
          <w:noProof/>
        </w:rPr>
        <w:br w:type="page"/>
      </w:r>
      <w:r w:rsidR="00130799" w:rsidRPr="00F60764">
        <w:rPr>
          <w:b w:val="0"/>
          <w:noProof/>
        </w:rPr>
        <w:t>ВВЕДЕНИЕ</w:t>
      </w:r>
      <w:bookmarkEnd w:id="1"/>
      <w:bookmarkEnd w:id="2"/>
    </w:p>
    <w:p w:rsidR="00805820" w:rsidRPr="00F60764" w:rsidRDefault="00805820" w:rsidP="00805820">
      <w:pPr>
        <w:spacing w:line="360" w:lineRule="auto"/>
        <w:ind w:firstLine="709"/>
        <w:jc w:val="both"/>
        <w:rPr>
          <w:noProof/>
          <w:color w:val="000000"/>
          <w:szCs w:val="32"/>
        </w:rPr>
      </w:pP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Основное назначение дозирующих устройств — обеспечить заданное количество материала по массе (или поддержание заданного расхода компонента) с определенной точностью. Дозирование компонентов является одной из важнейших операций технологического процесса приготовления теста.</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К дозаторам предъявляются следующие основные требования:</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определенная точность дозирования компонентов;</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высокая производительность;</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простота конструкции и высокая надежность работы узлов дозатора и его системы управления;</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возможность создания автоматических комплексов, позволяющих осуществлять замес тестовых полуфабрикатов по заданной технологической программе.</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По структуре рабочего цикла дозирование бывает непрерывным или порционным, а по принципу действия — объемным или весовым.</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Для порционного дозирования характерно периодическое повторение циклов выпуска дозы (порции) компонента. При порционном объемном способе дозирующее оборудование обычно отмеривает порцию при помощи мерной камеры заданного объема. Порционное весовое дозирование основано на отмеривании дозы определенной массы. При непрерывном объемном дозировании дозатор подает поток материала с заданным объемным расходом.</w:t>
      </w:r>
    </w:p>
    <w:p w:rsidR="00805820" w:rsidRPr="00F60764" w:rsidRDefault="00AF163D" w:rsidP="00805820">
      <w:pPr>
        <w:tabs>
          <w:tab w:val="left" w:pos="9900"/>
        </w:tabs>
        <w:spacing w:line="360" w:lineRule="auto"/>
        <w:ind w:firstLine="709"/>
        <w:jc w:val="both"/>
        <w:rPr>
          <w:noProof/>
          <w:color w:val="000000"/>
        </w:rPr>
      </w:pPr>
      <w:r w:rsidRPr="00F60764">
        <w:rPr>
          <w:noProof/>
          <w:color w:val="000000"/>
        </w:rPr>
        <w:t>Весовой способ дозирования, как правило, обеспечивает большую точность, поэтому для дозирования основного компонента теста — муки, как при непрерывном, так и порционном тестоприготовлении все в большой мере используют весовые дозаторы.</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Объемный способ дозирования конструктивно более прост, поэтому дозаторы, основанные на этом принципе работы, более надежны. Применение объемного метода существенно упрощает процесс дозирования жидких компонентов. Вместе с этим, объемное дозирование нередко характеризуется более значительной погрешностью в величине выдаваемых доз, что в отдельных случаях может ограничить его применение.</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В хлебопекарной промышленности применяется систематическое дозирование нескольких различных видов сырья, поэтому рационально применение многокомпонентных дозирующих устройств.</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Такие установки могут работать в автоматическом режиме, а функции обслуживающего персонала сводятся к наблюдению и контролю точности работы установки. Подобные многокомпонентные системы применяются как для порционного, так и для непрерывного дозирования объемным или весовым методом.</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Многокомпонентное дозирование может осуществляться по следующим схемам.</w:t>
      </w:r>
    </w:p>
    <w:p w:rsidR="00AF163D" w:rsidRPr="00F60764" w:rsidRDefault="00AF163D" w:rsidP="00805820">
      <w:pPr>
        <w:numPr>
          <w:ilvl w:val="0"/>
          <w:numId w:val="2"/>
        </w:numPr>
        <w:tabs>
          <w:tab w:val="left" w:pos="9900"/>
        </w:tabs>
        <w:spacing w:line="360" w:lineRule="auto"/>
        <w:ind w:firstLine="709"/>
        <w:jc w:val="both"/>
        <w:rPr>
          <w:noProof/>
          <w:color w:val="000000"/>
        </w:rPr>
      </w:pPr>
      <w:r w:rsidRPr="00F60764">
        <w:rPr>
          <w:noProof/>
          <w:color w:val="000000"/>
        </w:rPr>
        <w:t>Последовательное дозирование компонентов в одном общем дозаторе.</w:t>
      </w:r>
    </w:p>
    <w:p w:rsidR="00805820" w:rsidRPr="00F60764" w:rsidRDefault="00AF163D" w:rsidP="00805820">
      <w:pPr>
        <w:numPr>
          <w:ilvl w:val="0"/>
          <w:numId w:val="2"/>
        </w:numPr>
        <w:tabs>
          <w:tab w:val="left" w:pos="9900"/>
        </w:tabs>
        <w:spacing w:line="360" w:lineRule="auto"/>
        <w:ind w:firstLine="709"/>
        <w:jc w:val="both"/>
        <w:rPr>
          <w:noProof/>
          <w:color w:val="000000"/>
        </w:rPr>
      </w:pPr>
      <w:r w:rsidRPr="00F60764">
        <w:rPr>
          <w:noProof/>
          <w:color w:val="000000"/>
        </w:rPr>
        <w:t>Параллельное дозирование каждого компонента в отдельном</w:t>
      </w:r>
    </w:p>
    <w:p w:rsidR="00AF163D" w:rsidRPr="00F60764" w:rsidRDefault="00805820" w:rsidP="00805820">
      <w:pPr>
        <w:numPr>
          <w:ilvl w:val="0"/>
          <w:numId w:val="2"/>
        </w:numPr>
        <w:tabs>
          <w:tab w:val="left" w:pos="9900"/>
        </w:tabs>
        <w:spacing w:line="360" w:lineRule="auto"/>
        <w:ind w:firstLine="709"/>
        <w:jc w:val="both"/>
        <w:rPr>
          <w:noProof/>
          <w:color w:val="000000"/>
        </w:rPr>
      </w:pPr>
      <w:r w:rsidRPr="00F60764">
        <w:rPr>
          <w:noProof/>
          <w:color w:val="000000"/>
        </w:rPr>
        <w:t xml:space="preserve"> </w:t>
      </w:r>
      <w:r w:rsidR="00AF163D" w:rsidRPr="00F60764">
        <w:rPr>
          <w:noProof/>
          <w:color w:val="000000"/>
        </w:rPr>
        <w:t>специальном дозаторе (так называемые, дозировочные станции).</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 xml:space="preserve">Первая схема используется, </w:t>
      </w:r>
      <w:r w:rsidR="00805820" w:rsidRPr="00F60764">
        <w:rPr>
          <w:noProof/>
          <w:color w:val="000000"/>
        </w:rPr>
        <w:t>как правило, при порционном тес</w:t>
      </w:r>
      <w:r w:rsidRPr="00F60764">
        <w:rPr>
          <w:noProof/>
          <w:color w:val="000000"/>
        </w:rPr>
        <w:t>топриготовлении и является весьма простой и экономичной. Она обеспечивает меньшую металлоемкость и компактность установки. Однако длительность общего цикла дозирования из-за последовательного отмеривания компонентов велика. Это может снижать производительность тестоприготовительного оборудования.</w:t>
      </w:r>
    </w:p>
    <w:p w:rsidR="00805820" w:rsidRPr="00F60764" w:rsidRDefault="00AF163D" w:rsidP="00805820">
      <w:pPr>
        <w:tabs>
          <w:tab w:val="left" w:pos="9900"/>
        </w:tabs>
        <w:spacing w:line="360" w:lineRule="auto"/>
        <w:ind w:firstLine="709"/>
        <w:jc w:val="both"/>
        <w:rPr>
          <w:noProof/>
          <w:color w:val="000000"/>
        </w:rPr>
      </w:pPr>
      <w:r w:rsidRPr="00F60764">
        <w:rPr>
          <w:noProof/>
          <w:color w:val="000000"/>
        </w:rPr>
        <w:t>Вторая схема применяется при непрерывном и порционном замесе тестовых полуфабрикатов. Она позволяет наиболее полно приспособить каждый дозатор к особенностям дозируемого компонента и, тем самым, повысить точность дозирования. Вместе с этим, нужно учитывать, что дозировочные станции такого типа более громоздки и имеют большую стоимость.</w:t>
      </w:r>
    </w:p>
    <w:p w:rsidR="00AF163D" w:rsidRPr="00F60764" w:rsidRDefault="00AF163D" w:rsidP="00805820">
      <w:pPr>
        <w:tabs>
          <w:tab w:val="left" w:pos="9900"/>
        </w:tabs>
        <w:spacing w:line="360" w:lineRule="auto"/>
        <w:ind w:firstLine="709"/>
        <w:jc w:val="both"/>
        <w:rPr>
          <w:noProof/>
          <w:color w:val="000000"/>
        </w:rPr>
      </w:pPr>
      <w:r w:rsidRPr="00F60764">
        <w:rPr>
          <w:noProof/>
          <w:color w:val="000000"/>
        </w:rPr>
        <w:t>Упрощенная классификация дозаторов по структуре рабочего цикла и конструктивным признакам выглядит так:</w:t>
      </w:r>
    </w:p>
    <w:p w:rsidR="00805820" w:rsidRPr="00F60764" w:rsidRDefault="00805820" w:rsidP="00805820">
      <w:pPr>
        <w:tabs>
          <w:tab w:val="left" w:pos="9900"/>
        </w:tabs>
        <w:spacing w:line="360" w:lineRule="auto"/>
        <w:ind w:firstLine="709"/>
        <w:jc w:val="both"/>
        <w:rPr>
          <w:noProof/>
          <w:color w:val="000000"/>
        </w:rPr>
      </w:pPr>
    </w:p>
    <w:p w:rsidR="00AF163D" w:rsidRPr="00F60764" w:rsidRDefault="002605CF" w:rsidP="00805820">
      <w:pPr>
        <w:spacing w:line="360" w:lineRule="auto"/>
        <w:ind w:firstLine="709"/>
        <w:jc w:val="both"/>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04pt">
            <v:imagedata r:id="rId7" o:title=""/>
          </v:shape>
        </w:pict>
      </w:r>
    </w:p>
    <w:p w:rsidR="00130799" w:rsidRPr="00F60764" w:rsidRDefault="00130799" w:rsidP="00805820">
      <w:pPr>
        <w:spacing w:line="360" w:lineRule="auto"/>
        <w:ind w:firstLine="709"/>
        <w:jc w:val="both"/>
        <w:rPr>
          <w:noProof/>
          <w:color w:val="000000"/>
        </w:rPr>
      </w:pPr>
    </w:p>
    <w:p w:rsidR="001710DF" w:rsidRPr="00F60764" w:rsidRDefault="0084177C" w:rsidP="00805820">
      <w:pPr>
        <w:spacing w:line="360" w:lineRule="auto"/>
        <w:ind w:firstLine="709"/>
        <w:jc w:val="both"/>
        <w:rPr>
          <w:noProof/>
          <w:color w:val="000000"/>
        </w:rPr>
      </w:pPr>
      <w:r w:rsidRPr="00F60764">
        <w:rPr>
          <w:noProof/>
          <w:color w:val="000000"/>
        </w:rPr>
        <w:t xml:space="preserve">Для приготовления полнорационных кормовых смесей необходимо точное дозирование каждого-вида кормов. Дозирование кормов производят по объему или массе. </w:t>
      </w:r>
      <w:r w:rsidR="00FE4D31" w:rsidRPr="00F60764">
        <w:rPr>
          <w:noProof/>
          <w:color w:val="000000"/>
        </w:rPr>
        <w:t>Дозаторы могут быть порционного</w:t>
      </w:r>
      <w:r w:rsidRPr="00F60764">
        <w:rPr>
          <w:noProof/>
          <w:color w:val="000000"/>
        </w:rPr>
        <w:t xml:space="preserve"> и непрерывного</w:t>
      </w:r>
      <w:r w:rsidR="00805820" w:rsidRPr="00F60764">
        <w:rPr>
          <w:noProof/>
          <w:color w:val="000000"/>
        </w:rPr>
        <w:t xml:space="preserve"> </w:t>
      </w:r>
      <w:r w:rsidRPr="00F60764">
        <w:rPr>
          <w:noProof/>
          <w:color w:val="000000"/>
        </w:rPr>
        <w:t>действия. В настоящее время широкое распространение получили барабанные, объемные дозаторы. Они могут работать непрерывно и порци</w:t>
      </w:r>
      <w:r w:rsidR="00FE4D31" w:rsidRPr="00F60764">
        <w:rPr>
          <w:noProof/>
          <w:color w:val="000000"/>
        </w:rPr>
        <w:t>онно</w:t>
      </w:r>
    </w:p>
    <w:p w:rsidR="001710DF" w:rsidRPr="00F60764" w:rsidRDefault="00805820" w:rsidP="00805820">
      <w:pPr>
        <w:pStyle w:val="1"/>
        <w:shd w:val="clear" w:color="auto" w:fill="auto"/>
        <w:ind w:firstLine="709"/>
        <w:jc w:val="both"/>
        <w:rPr>
          <w:b w:val="0"/>
          <w:noProof/>
        </w:rPr>
      </w:pPr>
      <w:bookmarkStart w:id="3" w:name="_Toc185957343"/>
      <w:r w:rsidRPr="00F60764">
        <w:rPr>
          <w:b w:val="0"/>
          <w:noProof/>
        </w:rPr>
        <w:br w:type="page"/>
      </w:r>
      <w:r w:rsidR="001710DF" w:rsidRPr="00F60764">
        <w:rPr>
          <w:b w:val="0"/>
          <w:noProof/>
        </w:rPr>
        <w:t>Анализ</w:t>
      </w:r>
      <w:r w:rsidR="00653086" w:rsidRPr="00F60764">
        <w:rPr>
          <w:b w:val="0"/>
          <w:noProof/>
        </w:rPr>
        <w:t xml:space="preserve"> конструкции</w:t>
      </w:r>
      <w:r w:rsidR="001710DF" w:rsidRPr="00F60764">
        <w:rPr>
          <w:b w:val="0"/>
          <w:noProof/>
        </w:rPr>
        <w:t xml:space="preserve"> дозатора</w:t>
      </w:r>
      <w:bookmarkEnd w:id="3"/>
    </w:p>
    <w:p w:rsidR="00805820" w:rsidRPr="00F60764" w:rsidRDefault="00805820" w:rsidP="00805820">
      <w:pPr>
        <w:rPr>
          <w:noProof/>
        </w:rPr>
      </w:pPr>
    </w:p>
    <w:p w:rsidR="0084177C" w:rsidRPr="00F60764" w:rsidRDefault="002605CF" w:rsidP="00805820">
      <w:pPr>
        <w:spacing w:line="360" w:lineRule="auto"/>
        <w:ind w:firstLine="709"/>
        <w:jc w:val="both"/>
        <w:rPr>
          <w:noProof/>
          <w:color w:val="000000"/>
        </w:rPr>
      </w:pPr>
      <w:r>
        <w:rPr>
          <w:noProof/>
          <w:color w:val="000000"/>
        </w:rPr>
        <w:pict>
          <v:shape id="_x0000_i1026" type="#_x0000_t75" style="width:287.25pt;height:202.5pt">
            <v:imagedata r:id="rId8" o:title=""/>
          </v:shape>
        </w:pict>
      </w:r>
    </w:p>
    <w:p w:rsidR="00805820" w:rsidRPr="00F60764" w:rsidRDefault="00805820" w:rsidP="00805820">
      <w:pPr>
        <w:spacing w:line="360" w:lineRule="auto"/>
        <w:ind w:firstLine="709"/>
        <w:jc w:val="both"/>
        <w:rPr>
          <w:noProof/>
          <w:color w:val="000000"/>
        </w:rPr>
      </w:pPr>
    </w:p>
    <w:p w:rsidR="0084177C" w:rsidRPr="00F60764" w:rsidRDefault="0084177C" w:rsidP="00805820">
      <w:pPr>
        <w:spacing w:line="360" w:lineRule="auto"/>
        <w:ind w:firstLine="709"/>
        <w:jc w:val="both"/>
        <w:rPr>
          <w:noProof/>
          <w:color w:val="000000"/>
        </w:rPr>
      </w:pPr>
      <w:r w:rsidRPr="00F60764">
        <w:rPr>
          <w:noProof/>
          <w:color w:val="000000"/>
        </w:rPr>
        <w:t>Дозатор имеет воронку 1, ворошитель 2, барабан катушечного типа 3, регулировочный цилиндрический кожух 4, маховик регулировочного винта 5 и контргайку 6. Из бункера вместимостью 0,09 м</w:t>
      </w:r>
      <w:r w:rsidRPr="00F60764">
        <w:rPr>
          <w:noProof/>
          <w:color w:val="000000"/>
          <w:vertAlign w:val="superscript"/>
        </w:rPr>
        <w:t>3</w:t>
      </w:r>
      <w:r w:rsidRPr="00F60764">
        <w:rPr>
          <w:noProof/>
          <w:color w:val="000000"/>
        </w:rPr>
        <w:t xml:space="preserve"> концентраты поступают в воронку дозатора. Здесь они перемешиваются пальцами ворошителя и заполняют рабочий объем, катушки барабана. Барабан дозатора, вращаясь с частотой п=25,5 или 46 мин~</w:t>
      </w:r>
      <w:r w:rsidRPr="00F60764">
        <w:rPr>
          <w:noProof/>
          <w:color w:val="000000"/>
          <w:vertAlign w:val="superscript"/>
        </w:rPr>
        <w:t>1</w:t>
      </w:r>
      <w:r w:rsidRPr="00F60764">
        <w:rPr>
          <w:noProof/>
          <w:color w:val="000000"/>
        </w:rPr>
        <w:t>, непрерывно подает корм в смеситель. Максимальная рабочая длина барабана, когда цилиндрический кожух находится в крайнем положении, L = 220 мм. Изменяя расположение кожуха, изменяют рабочую длину барабана,' следовательно и производительность. Теоретическую производительность дозатора рассчитывают по формуле</w:t>
      </w:r>
    </w:p>
    <w:p w:rsidR="00805820" w:rsidRPr="00F60764" w:rsidRDefault="00805820" w:rsidP="00805820">
      <w:pPr>
        <w:spacing w:line="360" w:lineRule="auto"/>
        <w:ind w:firstLine="709"/>
        <w:jc w:val="both"/>
        <w:rPr>
          <w:noProof/>
          <w:color w:val="000000"/>
        </w:rPr>
      </w:pPr>
    </w:p>
    <w:p w:rsidR="00FE4D31" w:rsidRPr="00F60764" w:rsidRDefault="002605CF" w:rsidP="00805820">
      <w:pPr>
        <w:spacing w:line="360" w:lineRule="auto"/>
        <w:ind w:firstLine="709"/>
        <w:jc w:val="both"/>
        <w:rPr>
          <w:noProof/>
          <w:color w:val="000000"/>
        </w:rPr>
      </w:pPr>
      <w:r>
        <w:rPr>
          <w:noProof/>
          <w:color w:val="000000"/>
        </w:rPr>
        <w:pict>
          <v:shape id="_x0000_i1027" type="#_x0000_t75" style="width:84pt;height:17.25pt">
            <v:imagedata r:id="rId9" o:title=""/>
          </v:shape>
        </w:pict>
      </w:r>
    </w:p>
    <w:p w:rsidR="00805820" w:rsidRPr="00F60764" w:rsidRDefault="00805820" w:rsidP="00805820">
      <w:pPr>
        <w:spacing w:line="360" w:lineRule="auto"/>
        <w:ind w:firstLine="709"/>
        <w:jc w:val="both"/>
        <w:rPr>
          <w:noProof/>
          <w:color w:val="000000"/>
        </w:rPr>
      </w:pPr>
    </w:p>
    <w:p w:rsidR="0084177C" w:rsidRPr="00F60764" w:rsidRDefault="0084177C" w:rsidP="00805820">
      <w:pPr>
        <w:spacing w:line="360" w:lineRule="auto"/>
        <w:ind w:firstLine="709"/>
        <w:jc w:val="both"/>
        <w:rPr>
          <w:noProof/>
          <w:color w:val="000000"/>
        </w:rPr>
      </w:pPr>
      <w:r w:rsidRPr="00F60764">
        <w:rPr>
          <w:noProof/>
          <w:color w:val="000000"/>
        </w:rPr>
        <w:t xml:space="preserve">где </w:t>
      </w:r>
      <w:r w:rsidRPr="00F60764">
        <w:rPr>
          <w:i/>
          <w:iCs/>
          <w:noProof/>
          <w:color w:val="000000"/>
        </w:rPr>
        <w:t>Q</w:t>
      </w:r>
      <w:r w:rsidR="00FE4D31" w:rsidRPr="00F60764">
        <w:rPr>
          <w:i/>
          <w:iCs/>
          <w:noProof/>
          <w:color w:val="000000"/>
          <w:vertAlign w:val="subscript"/>
        </w:rPr>
        <w:t>Т</w:t>
      </w:r>
      <w:r w:rsidRPr="00F60764">
        <w:rPr>
          <w:i/>
          <w:iCs/>
          <w:noProof/>
          <w:color w:val="000000"/>
        </w:rPr>
        <w:t xml:space="preserve"> </w:t>
      </w:r>
      <w:r w:rsidRPr="00F60764">
        <w:rPr>
          <w:noProof/>
          <w:color w:val="000000"/>
        </w:rPr>
        <w:t xml:space="preserve">— теоретическая производительность дозатора, т/ч; </w:t>
      </w:r>
      <w:r w:rsidRPr="00F60764">
        <w:rPr>
          <w:i/>
          <w:iCs/>
          <w:noProof/>
          <w:color w:val="000000"/>
        </w:rPr>
        <w:t xml:space="preserve">А </w:t>
      </w:r>
      <w:r w:rsidRPr="00F60764">
        <w:rPr>
          <w:noProof/>
          <w:color w:val="000000"/>
        </w:rPr>
        <w:t>— площадь сечения одной секции барабана, м</w:t>
      </w:r>
      <w:r w:rsidRPr="00F60764">
        <w:rPr>
          <w:noProof/>
          <w:color w:val="000000"/>
          <w:vertAlign w:val="superscript"/>
        </w:rPr>
        <w:t>2</w:t>
      </w:r>
      <w:r w:rsidRPr="00F60764">
        <w:rPr>
          <w:noProof/>
          <w:color w:val="000000"/>
        </w:rPr>
        <w:t xml:space="preserve">; </w:t>
      </w:r>
      <w:r w:rsidR="00AD22CC" w:rsidRPr="00F60764">
        <w:rPr>
          <w:i/>
          <w:noProof/>
          <w:color w:val="000000"/>
        </w:rPr>
        <w:t>L</w:t>
      </w:r>
      <w:r w:rsidRPr="00F60764">
        <w:rPr>
          <w:i/>
          <w:noProof/>
          <w:color w:val="000000"/>
        </w:rPr>
        <w:t>.</w:t>
      </w:r>
      <w:r w:rsidRPr="00F60764">
        <w:rPr>
          <w:noProof/>
          <w:color w:val="000000"/>
        </w:rPr>
        <w:t xml:space="preserve"> — рабочая длина барабана, м; </w:t>
      </w:r>
      <w:r w:rsidR="00AD22CC" w:rsidRPr="00F60764">
        <w:rPr>
          <w:noProof/>
          <w:color w:val="000000"/>
        </w:rPr>
        <w:t>p</w:t>
      </w:r>
      <w:r w:rsidRPr="00F60764">
        <w:rPr>
          <w:noProof/>
          <w:color w:val="000000"/>
        </w:rPr>
        <w:t xml:space="preserve"> — плотность материала, кг/м</w:t>
      </w:r>
      <w:r w:rsidRPr="00F60764">
        <w:rPr>
          <w:noProof/>
          <w:color w:val="000000"/>
          <w:vertAlign w:val="superscript"/>
        </w:rPr>
        <w:t>3</w:t>
      </w:r>
      <w:r w:rsidRPr="00F60764">
        <w:rPr>
          <w:noProof/>
          <w:color w:val="000000"/>
        </w:rPr>
        <w:t xml:space="preserve">; </w:t>
      </w:r>
      <w:r w:rsidR="00AD22CC" w:rsidRPr="00F60764">
        <w:rPr>
          <w:noProof/>
          <w:color w:val="000000"/>
        </w:rPr>
        <w:t>z</w:t>
      </w:r>
      <w:r w:rsidRPr="00F60764">
        <w:rPr>
          <w:noProof/>
          <w:color w:val="000000"/>
        </w:rPr>
        <w:t xml:space="preserve"> —число секций барабана; </w:t>
      </w:r>
      <w:r w:rsidRPr="00F60764">
        <w:rPr>
          <w:i/>
          <w:iCs/>
          <w:noProof/>
          <w:color w:val="000000"/>
        </w:rPr>
        <w:t xml:space="preserve">п </w:t>
      </w:r>
      <w:r w:rsidRPr="00F60764">
        <w:rPr>
          <w:noProof/>
          <w:color w:val="000000"/>
        </w:rPr>
        <w:t>— частота вра</w:t>
      </w:r>
      <w:r w:rsidR="000E622B" w:rsidRPr="00F60764">
        <w:rPr>
          <w:noProof/>
          <w:color w:val="000000"/>
        </w:rPr>
        <w:t xml:space="preserve">щения </w:t>
      </w:r>
      <w:r w:rsidRPr="00F60764">
        <w:rPr>
          <w:noProof/>
          <w:color w:val="000000"/>
        </w:rPr>
        <w:t>барабана, мин-</w:t>
      </w:r>
      <w:r w:rsidRPr="00F60764">
        <w:rPr>
          <w:noProof/>
          <w:color w:val="000000"/>
          <w:vertAlign w:val="superscript"/>
        </w:rPr>
        <w:t>1</w:t>
      </w:r>
      <w:r w:rsidRPr="00F60764">
        <w:rPr>
          <w:noProof/>
          <w:color w:val="000000"/>
        </w:rPr>
        <w:t>. Действительная производительность будет</w:t>
      </w:r>
    </w:p>
    <w:p w:rsidR="0084177C" w:rsidRPr="00F60764" w:rsidRDefault="00805820" w:rsidP="00805820">
      <w:pPr>
        <w:spacing w:line="360" w:lineRule="auto"/>
        <w:ind w:firstLine="709"/>
        <w:jc w:val="both"/>
        <w:rPr>
          <w:noProof/>
          <w:color w:val="000000"/>
        </w:rPr>
      </w:pPr>
      <w:r w:rsidRPr="00F60764">
        <w:rPr>
          <w:noProof/>
          <w:color w:val="000000"/>
        </w:rPr>
        <w:br w:type="page"/>
      </w:r>
      <w:r w:rsidR="002605CF">
        <w:rPr>
          <w:noProof/>
          <w:color w:val="000000"/>
        </w:rPr>
        <w:pict>
          <v:shape id="_x0000_i1028" type="#_x0000_t75" style="width:60.75pt;height:26.25pt">
            <v:imagedata r:id="rId10" o:title=""/>
          </v:shape>
        </w:pict>
      </w:r>
    </w:p>
    <w:p w:rsidR="00805820" w:rsidRPr="00F60764" w:rsidRDefault="00805820" w:rsidP="00805820">
      <w:pPr>
        <w:spacing w:line="360" w:lineRule="auto"/>
        <w:ind w:firstLine="709"/>
        <w:jc w:val="both"/>
        <w:rPr>
          <w:noProof/>
          <w:color w:val="000000"/>
        </w:rPr>
      </w:pPr>
    </w:p>
    <w:p w:rsidR="0084177C" w:rsidRPr="00F60764" w:rsidRDefault="000E622B" w:rsidP="00805820">
      <w:pPr>
        <w:spacing w:line="360" w:lineRule="auto"/>
        <w:ind w:firstLine="709"/>
        <w:jc w:val="both"/>
        <w:rPr>
          <w:noProof/>
          <w:color w:val="000000"/>
        </w:rPr>
      </w:pPr>
      <w:r w:rsidRPr="00F60764">
        <w:rPr>
          <w:noProof/>
          <w:color w:val="000000"/>
        </w:rPr>
        <w:t xml:space="preserve">где </w:t>
      </w:r>
      <w:r w:rsidR="002605CF">
        <w:rPr>
          <w:noProof/>
          <w:color w:val="000000"/>
        </w:rPr>
        <w:pict>
          <v:shape id="_x0000_i1029" type="#_x0000_t75" style="width:11.25pt;height:12.75pt">
            <v:imagedata r:id="rId11" o:title=""/>
          </v:shape>
        </w:pict>
      </w:r>
      <w:r w:rsidR="0084177C" w:rsidRPr="00F60764">
        <w:rPr>
          <w:noProof/>
          <w:color w:val="000000"/>
        </w:rPr>
        <w:t xml:space="preserve"> — коэффициент использования производительности.</w:t>
      </w:r>
    </w:p>
    <w:p w:rsidR="0084177C" w:rsidRPr="00F60764" w:rsidRDefault="0084177C" w:rsidP="00805820">
      <w:pPr>
        <w:spacing w:line="360" w:lineRule="auto"/>
        <w:ind w:firstLine="709"/>
        <w:jc w:val="both"/>
        <w:rPr>
          <w:noProof/>
          <w:color w:val="000000"/>
        </w:rPr>
      </w:pPr>
      <w:r w:rsidRPr="00F60764">
        <w:rPr>
          <w:noProof/>
          <w:color w:val="000000"/>
        </w:rPr>
        <w:t>Из этих формул видно, что производительность дозатора при остальных постоянных величинах зависит только от рабочей длины барабана.</w:t>
      </w:r>
      <w:r w:rsidR="00805820" w:rsidRPr="00F60764">
        <w:rPr>
          <w:noProof/>
          <w:color w:val="000000"/>
        </w:rPr>
        <w:t xml:space="preserve"> </w:t>
      </w:r>
      <w:r w:rsidRPr="00F60764">
        <w:rPr>
          <w:noProof/>
          <w:color w:val="000000"/>
        </w:rPr>
        <w:t xml:space="preserve">Для быстрой установки дозатора на данную производительность удобно использовать график зависимости производительности от рабочей длины барабана. Для этого поступают следующим образом: зная постоянные значения </w:t>
      </w:r>
      <w:r w:rsidRPr="00F60764">
        <w:rPr>
          <w:i/>
          <w:iCs/>
          <w:noProof/>
          <w:color w:val="000000"/>
        </w:rPr>
        <w:t xml:space="preserve">F, </w:t>
      </w:r>
      <w:r w:rsidR="00AD22CC" w:rsidRPr="00F60764">
        <w:rPr>
          <w:i/>
          <w:iCs/>
          <w:noProof/>
          <w:color w:val="000000"/>
        </w:rPr>
        <w:t>p</w:t>
      </w:r>
      <w:r w:rsidRPr="00F60764">
        <w:rPr>
          <w:noProof/>
          <w:color w:val="000000"/>
        </w:rPr>
        <w:t xml:space="preserve">, </w:t>
      </w:r>
      <w:r w:rsidR="00AD22CC" w:rsidRPr="00F60764">
        <w:rPr>
          <w:noProof/>
          <w:color w:val="000000"/>
        </w:rPr>
        <w:t>z</w:t>
      </w:r>
      <w:r w:rsidRPr="00F60764">
        <w:rPr>
          <w:i/>
          <w:iCs/>
          <w:noProof/>
          <w:color w:val="000000"/>
        </w:rPr>
        <w:t xml:space="preserve"> </w:t>
      </w:r>
      <w:r w:rsidRPr="00F60764">
        <w:rPr>
          <w:noProof/>
          <w:color w:val="000000"/>
        </w:rPr>
        <w:t xml:space="preserve">и </w:t>
      </w:r>
      <w:r w:rsidRPr="00F60764">
        <w:rPr>
          <w:i/>
          <w:iCs/>
          <w:noProof/>
          <w:color w:val="000000"/>
        </w:rPr>
        <w:t xml:space="preserve">п, </w:t>
      </w:r>
      <w:r w:rsidRPr="00F60764">
        <w:rPr>
          <w:noProof/>
          <w:color w:val="000000"/>
        </w:rPr>
        <w:t>задаются рабочей длиной барабана (не менее трех размеров) и рассчитывают теоретическую производительность дозатора. По полученным данным строят график зависимости</w:t>
      </w:r>
      <w:r w:rsidR="00805820" w:rsidRPr="00F60764">
        <w:rPr>
          <w:noProof/>
          <w:color w:val="000000"/>
        </w:rPr>
        <w:t xml:space="preserve"> </w:t>
      </w:r>
      <w:r w:rsidRPr="00F60764">
        <w:rPr>
          <w:noProof/>
          <w:color w:val="000000"/>
        </w:rPr>
        <w:t>теоретической</w:t>
      </w:r>
      <w:r w:rsidR="00805820" w:rsidRPr="00F60764">
        <w:rPr>
          <w:noProof/>
          <w:color w:val="000000"/>
        </w:rPr>
        <w:t xml:space="preserve"> </w:t>
      </w:r>
      <w:r w:rsidRPr="00F60764">
        <w:rPr>
          <w:noProof/>
          <w:color w:val="000000"/>
        </w:rPr>
        <w:t>производительности от рабочей длины барабана. Действительную производительность определяют экспериментально. Во время работы дозатора при разных рабочих длинах барабана (не менее трех) за определенный промежуток времени собирают высев концентрата. Эксперименты для каждой рабочей длимы барабана повторяют три раза. Полученные результаты вносят в таблицу. Действительную производительность дозатора определяют по формуле</w:t>
      </w:r>
      <w:r w:rsidR="00805820" w:rsidRPr="00F60764">
        <w:rPr>
          <w:noProof/>
          <w:color w:val="000000"/>
        </w:rPr>
        <w:t xml:space="preserve"> </w:t>
      </w:r>
    </w:p>
    <w:p w:rsidR="00805820" w:rsidRPr="00F60764" w:rsidRDefault="00805820" w:rsidP="00805820">
      <w:pPr>
        <w:spacing w:line="360" w:lineRule="auto"/>
        <w:ind w:firstLine="709"/>
        <w:jc w:val="both"/>
        <w:rPr>
          <w:noProof/>
          <w:color w:val="000000"/>
        </w:rPr>
      </w:pPr>
    </w:p>
    <w:p w:rsidR="0084177C" w:rsidRPr="00F60764" w:rsidRDefault="002605CF" w:rsidP="00805820">
      <w:pPr>
        <w:spacing w:line="360" w:lineRule="auto"/>
        <w:ind w:firstLine="709"/>
        <w:jc w:val="both"/>
        <w:rPr>
          <w:noProof/>
          <w:color w:val="000000"/>
        </w:rPr>
      </w:pPr>
      <w:r>
        <w:rPr>
          <w:noProof/>
          <w:color w:val="000000"/>
        </w:rPr>
        <w:pict>
          <v:shape id="_x0000_i1030" type="#_x0000_t75" style="width:60.75pt;height:30.75pt">
            <v:imagedata r:id="rId12" o:title=""/>
          </v:shape>
        </w:pict>
      </w:r>
    </w:p>
    <w:p w:rsidR="00805820" w:rsidRPr="00F60764" w:rsidRDefault="00805820" w:rsidP="00805820">
      <w:pPr>
        <w:spacing w:line="360" w:lineRule="auto"/>
        <w:ind w:firstLine="709"/>
        <w:jc w:val="both"/>
        <w:rPr>
          <w:noProof/>
          <w:color w:val="000000"/>
        </w:rPr>
      </w:pPr>
    </w:p>
    <w:p w:rsidR="0084177C" w:rsidRPr="00F60764" w:rsidRDefault="0084177C" w:rsidP="00805820">
      <w:pPr>
        <w:spacing w:line="360" w:lineRule="auto"/>
        <w:ind w:firstLine="709"/>
        <w:jc w:val="both"/>
        <w:rPr>
          <w:noProof/>
          <w:color w:val="000000"/>
        </w:rPr>
      </w:pPr>
      <w:r w:rsidRPr="00F60764">
        <w:rPr>
          <w:noProof/>
          <w:color w:val="000000"/>
        </w:rPr>
        <w:t xml:space="preserve">где </w:t>
      </w:r>
      <w:r w:rsidRPr="00F60764">
        <w:rPr>
          <w:i/>
          <w:iCs/>
          <w:noProof/>
          <w:color w:val="000000"/>
        </w:rPr>
        <w:t xml:space="preserve">М — </w:t>
      </w:r>
      <w:r w:rsidRPr="00F60764">
        <w:rPr>
          <w:noProof/>
          <w:color w:val="000000"/>
        </w:rPr>
        <w:t>масса высева концентрата во время</w:t>
      </w:r>
      <w:r w:rsidR="00805820" w:rsidRPr="00F60764">
        <w:rPr>
          <w:noProof/>
          <w:color w:val="000000"/>
        </w:rPr>
        <w:t xml:space="preserve"> </w:t>
      </w:r>
      <w:r w:rsidRPr="00F60764">
        <w:rPr>
          <w:noProof/>
          <w:color w:val="000000"/>
        </w:rPr>
        <w:t>эксперимента,</w:t>
      </w:r>
    </w:p>
    <w:p w:rsidR="00B86E6D" w:rsidRPr="00F60764" w:rsidRDefault="0084177C" w:rsidP="00805820">
      <w:pPr>
        <w:spacing w:line="360" w:lineRule="auto"/>
        <w:ind w:firstLine="709"/>
        <w:jc w:val="both"/>
        <w:rPr>
          <w:noProof/>
          <w:color w:val="000000"/>
        </w:rPr>
      </w:pPr>
      <w:r w:rsidRPr="00F60764">
        <w:rPr>
          <w:noProof/>
          <w:color w:val="000000"/>
        </w:rPr>
        <w:t xml:space="preserve">кг; </w:t>
      </w:r>
      <w:r w:rsidRPr="00F60764">
        <w:rPr>
          <w:i/>
          <w:iCs/>
          <w:noProof/>
          <w:color w:val="000000"/>
        </w:rPr>
        <w:t xml:space="preserve">t </w:t>
      </w:r>
      <w:r w:rsidRPr="00F60764">
        <w:rPr>
          <w:noProof/>
          <w:color w:val="000000"/>
        </w:rPr>
        <w:t>— продолжительность эксперимента, с</w:t>
      </w:r>
    </w:p>
    <w:p w:rsidR="0084177C" w:rsidRPr="00F60764" w:rsidRDefault="0084177C" w:rsidP="00805820">
      <w:pPr>
        <w:spacing w:line="360" w:lineRule="auto"/>
        <w:ind w:firstLine="709"/>
        <w:jc w:val="both"/>
        <w:rPr>
          <w:noProof/>
          <w:color w:val="000000"/>
        </w:rPr>
      </w:pPr>
      <w:r w:rsidRPr="00F60764">
        <w:rPr>
          <w:noProof/>
          <w:color w:val="000000"/>
        </w:rPr>
        <w:t>По данным таблицы строят график зависимости действительной производительности от величины рабочей дли</w:t>
      </w:r>
      <w:r w:rsidR="000E622B" w:rsidRPr="00F60764">
        <w:rPr>
          <w:noProof/>
          <w:color w:val="000000"/>
        </w:rPr>
        <w:t>ны барабана</w:t>
      </w:r>
      <w:r w:rsidR="00805820" w:rsidRPr="00F60764">
        <w:rPr>
          <w:noProof/>
          <w:color w:val="000000"/>
        </w:rPr>
        <w:t>.</w:t>
      </w:r>
      <w:r w:rsidRPr="00F60764">
        <w:rPr>
          <w:noProof/>
          <w:color w:val="000000"/>
        </w:rPr>
        <w:t xml:space="preserve"> Коэффициент использования производительности рассчитывают по формуле (48).</w:t>
      </w:r>
    </w:p>
    <w:p w:rsidR="0084177C" w:rsidRPr="00F60764" w:rsidRDefault="003033B9" w:rsidP="00805820">
      <w:pPr>
        <w:spacing w:line="360" w:lineRule="auto"/>
        <w:ind w:firstLine="709"/>
        <w:jc w:val="both"/>
        <w:rPr>
          <w:noProof/>
          <w:color w:val="000000"/>
        </w:rPr>
      </w:pPr>
      <w:r w:rsidRPr="00F60764">
        <w:rPr>
          <w:noProof/>
          <w:color w:val="000000"/>
        </w:rPr>
        <w:t>Величины</w:t>
      </w:r>
      <w:r w:rsidR="00805820" w:rsidRPr="00F60764">
        <w:rPr>
          <w:noProof/>
          <w:color w:val="000000"/>
        </w:rPr>
        <w:t xml:space="preserve"> </w:t>
      </w:r>
      <w:r w:rsidR="0084177C" w:rsidRPr="00F60764">
        <w:rPr>
          <w:noProof/>
          <w:color w:val="000000"/>
        </w:rPr>
        <w:t>Q</w:t>
      </w:r>
      <w:r w:rsidR="0084177C" w:rsidRPr="00F60764">
        <w:rPr>
          <w:noProof/>
          <w:color w:val="000000"/>
          <w:vertAlign w:val="subscript"/>
        </w:rPr>
        <w:t>T</w:t>
      </w:r>
      <w:r w:rsidR="0084177C" w:rsidRPr="00F60764">
        <w:rPr>
          <w:noProof/>
          <w:color w:val="000000"/>
        </w:rPr>
        <w:t xml:space="preserve"> берут из графика при одной и той же рабочей длине барабана. По данной методике можно строить графики производительности для различных видов кормов.</w:t>
      </w:r>
    </w:p>
    <w:p w:rsidR="0084177C" w:rsidRPr="00F60764" w:rsidRDefault="0084177C" w:rsidP="00805820">
      <w:pPr>
        <w:spacing w:line="360" w:lineRule="auto"/>
        <w:ind w:firstLine="709"/>
        <w:jc w:val="both"/>
        <w:rPr>
          <w:noProof/>
          <w:color w:val="000000"/>
        </w:rPr>
      </w:pPr>
      <w:r w:rsidRPr="00F60764">
        <w:rPr>
          <w:noProof/>
          <w:color w:val="000000"/>
        </w:rPr>
        <w:t>Мощность в кВт на валу барабана дозатора рассчитывают по формуле</w:t>
      </w:r>
    </w:p>
    <w:p w:rsidR="003033B9" w:rsidRPr="00F60764" w:rsidRDefault="003033B9" w:rsidP="00805820">
      <w:pPr>
        <w:spacing w:line="360" w:lineRule="auto"/>
        <w:ind w:firstLine="709"/>
        <w:jc w:val="both"/>
        <w:rPr>
          <w:noProof/>
          <w:color w:val="000000"/>
        </w:rPr>
      </w:pPr>
    </w:p>
    <w:p w:rsidR="0084177C" w:rsidRPr="00F60764" w:rsidRDefault="002605CF" w:rsidP="00805820">
      <w:pPr>
        <w:spacing w:line="360" w:lineRule="auto"/>
        <w:ind w:firstLine="709"/>
        <w:jc w:val="both"/>
        <w:rPr>
          <w:noProof/>
          <w:color w:val="000000"/>
        </w:rPr>
      </w:pPr>
      <w:r>
        <w:rPr>
          <w:noProof/>
          <w:color w:val="000000"/>
        </w:rPr>
        <w:pict>
          <v:shape id="_x0000_i1031" type="#_x0000_t75" style="width:57.75pt;height:32.25pt">
            <v:imagedata r:id="rId13" o:title=""/>
          </v:shape>
        </w:pict>
      </w:r>
    </w:p>
    <w:p w:rsidR="0084177C" w:rsidRPr="00F60764" w:rsidRDefault="0084177C" w:rsidP="00805820">
      <w:pPr>
        <w:spacing w:line="360" w:lineRule="auto"/>
        <w:ind w:firstLine="709"/>
        <w:jc w:val="both"/>
        <w:rPr>
          <w:noProof/>
          <w:color w:val="000000"/>
        </w:rPr>
      </w:pPr>
    </w:p>
    <w:p w:rsidR="0084177C" w:rsidRPr="00F60764" w:rsidRDefault="00AD22CC" w:rsidP="00805820">
      <w:pPr>
        <w:spacing w:line="360" w:lineRule="auto"/>
        <w:ind w:firstLine="709"/>
        <w:jc w:val="both"/>
        <w:rPr>
          <w:noProof/>
          <w:color w:val="000000"/>
        </w:rPr>
      </w:pPr>
      <w:r w:rsidRPr="00F60764">
        <w:rPr>
          <w:noProof/>
          <w:color w:val="000000"/>
        </w:rPr>
        <w:t>г</w:t>
      </w:r>
      <w:r w:rsidR="0084177C" w:rsidRPr="00F60764">
        <w:rPr>
          <w:noProof/>
          <w:color w:val="000000"/>
        </w:rPr>
        <w:t>де</w:t>
      </w:r>
      <w:r w:rsidRPr="00F60764">
        <w:rPr>
          <w:noProof/>
          <w:color w:val="000000"/>
        </w:rPr>
        <w:t xml:space="preserve"> </w:t>
      </w:r>
      <w:r w:rsidRPr="00F60764">
        <w:rPr>
          <w:i/>
          <w:noProof/>
          <w:color w:val="000000"/>
        </w:rPr>
        <w:t>К</w:t>
      </w:r>
      <w:r w:rsidRPr="00F60764">
        <w:rPr>
          <w:i/>
          <w:iCs/>
          <w:noProof/>
          <w:color w:val="000000"/>
          <w:vertAlign w:val="subscript"/>
        </w:rPr>
        <w:t>1</w:t>
      </w:r>
      <w:r w:rsidR="0084177C" w:rsidRPr="00F60764">
        <w:rPr>
          <w:i/>
          <w:iCs/>
          <w:noProof/>
          <w:color w:val="000000"/>
        </w:rPr>
        <w:t xml:space="preserve"> </w:t>
      </w:r>
      <w:r w:rsidR="0084177C" w:rsidRPr="00F60764">
        <w:rPr>
          <w:noProof/>
          <w:color w:val="000000"/>
        </w:rPr>
        <w:t>— коэффициент, учитывающий сопротивление продукта дроблению. Для порошкообразных</w:t>
      </w:r>
      <w:r w:rsidRPr="00F60764">
        <w:rPr>
          <w:noProof/>
          <w:color w:val="000000"/>
        </w:rPr>
        <w:t xml:space="preserve"> и, мелкозернистых материалов (</w:t>
      </w:r>
      <w:r w:rsidRPr="00F60764">
        <w:rPr>
          <w:i/>
          <w:noProof/>
          <w:color w:val="000000"/>
        </w:rPr>
        <w:t>К</w:t>
      </w:r>
      <w:r w:rsidRPr="00F60764">
        <w:rPr>
          <w:i/>
          <w:iCs/>
          <w:noProof/>
          <w:color w:val="000000"/>
          <w:vertAlign w:val="subscript"/>
        </w:rPr>
        <w:t>1</w:t>
      </w:r>
      <w:r w:rsidR="0084177C" w:rsidRPr="00F60764">
        <w:rPr>
          <w:noProof/>
          <w:color w:val="000000"/>
        </w:rPr>
        <w:t>= 1,0, для кусковых,</w:t>
      </w:r>
      <w:r w:rsidR="00805820" w:rsidRPr="00F60764">
        <w:rPr>
          <w:noProof/>
          <w:color w:val="000000"/>
        </w:rPr>
        <w:t xml:space="preserve"> </w:t>
      </w:r>
      <w:r w:rsidR="0084177C" w:rsidRPr="00F60764">
        <w:rPr>
          <w:noProof/>
          <w:color w:val="000000"/>
        </w:rPr>
        <w:t xml:space="preserve">легко </w:t>
      </w:r>
      <w:r w:rsidRPr="00F60764">
        <w:rPr>
          <w:noProof/>
          <w:color w:val="000000"/>
        </w:rPr>
        <w:t xml:space="preserve">распадающихся материалов </w:t>
      </w:r>
      <w:r w:rsidRPr="00F60764">
        <w:rPr>
          <w:i/>
          <w:noProof/>
          <w:color w:val="000000"/>
        </w:rPr>
        <w:t>К</w:t>
      </w:r>
      <w:r w:rsidRPr="00F60764">
        <w:rPr>
          <w:i/>
          <w:iCs/>
          <w:noProof/>
          <w:color w:val="000000"/>
          <w:vertAlign w:val="subscript"/>
        </w:rPr>
        <w:t>1</w:t>
      </w:r>
      <w:r w:rsidR="0084177C" w:rsidRPr="00F60764">
        <w:rPr>
          <w:noProof/>
          <w:color w:val="000000"/>
        </w:rPr>
        <w:t xml:space="preserve"> = 2,0; </w:t>
      </w:r>
      <w:r w:rsidR="0084177C" w:rsidRPr="00F60764">
        <w:rPr>
          <w:i/>
          <w:iCs/>
          <w:noProof/>
          <w:color w:val="000000"/>
        </w:rPr>
        <w:t xml:space="preserve">v </w:t>
      </w:r>
      <w:r w:rsidR="0084177C" w:rsidRPr="00F60764">
        <w:rPr>
          <w:noProof/>
          <w:color w:val="000000"/>
        </w:rPr>
        <w:t>— окружная скорость барабана, м/с;</w:t>
      </w:r>
    </w:p>
    <w:p w:rsidR="00805820" w:rsidRPr="00F60764" w:rsidRDefault="00805820" w:rsidP="00805820">
      <w:pPr>
        <w:spacing w:line="360" w:lineRule="auto"/>
        <w:ind w:firstLine="709"/>
        <w:jc w:val="both"/>
        <w:rPr>
          <w:noProof/>
          <w:color w:val="000000"/>
        </w:rPr>
      </w:pPr>
    </w:p>
    <w:p w:rsidR="0084177C" w:rsidRPr="00F60764" w:rsidRDefault="002605CF" w:rsidP="00805820">
      <w:pPr>
        <w:spacing w:line="360" w:lineRule="auto"/>
        <w:ind w:firstLine="709"/>
        <w:jc w:val="both"/>
        <w:rPr>
          <w:noProof/>
          <w:color w:val="000000"/>
        </w:rPr>
      </w:pPr>
      <w:r>
        <w:rPr>
          <w:noProof/>
          <w:color w:val="000000"/>
        </w:rPr>
        <w:pict>
          <v:shape id="_x0000_i1032" type="#_x0000_t75" style="width:45pt;height:30.75pt">
            <v:imagedata r:id="rId14" o:title=""/>
          </v:shape>
        </w:pict>
      </w:r>
    </w:p>
    <w:p w:rsidR="00805820" w:rsidRPr="00F60764" w:rsidRDefault="00805820" w:rsidP="00805820">
      <w:pPr>
        <w:spacing w:line="360" w:lineRule="auto"/>
        <w:ind w:firstLine="709"/>
        <w:jc w:val="both"/>
        <w:rPr>
          <w:bCs/>
          <w:noProof/>
          <w:color w:val="000000"/>
        </w:rPr>
      </w:pPr>
    </w:p>
    <w:p w:rsidR="00AD22CC" w:rsidRPr="00F60764" w:rsidRDefault="0084177C" w:rsidP="00805820">
      <w:pPr>
        <w:spacing w:line="360" w:lineRule="auto"/>
        <w:ind w:firstLine="709"/>
        <w:jc w:val="both"/>
        <w:rPr>
          <w:noProof/>
          <w:color w:val="000000"/>
        </w:rPr>
      </w:pPr>
      <w:r w:rsidRPr="00F60764">
        <w:rPr>
          <w:bCs/>
          <w:noProof/>
          <w:color w:val="000000"/>
        </w:rPr>
        <w:t>где</w:t>
      </w:r>
      <w:r w:rsidR="00805820" w:rsidRPr="00F60764">
        <w:rPr>
          <w:bCs/>
          <w:noProof/>
          <w:color w:val="000000"/>
        </w:rPr>
        <w:t xml:space="preserve"> </w:t>
      </w:r>
      <w:r w:rsidRPr="00F60764">
        <w:rPr>
          <w:i/>
          <w:iCs/>
          <w:noProof/>
          <w:color w:val="000000"/>
        </w:rPr>
        <w:t xml:space="preserve">D </w:t>
      </w:r>
      <w:r w:rsidRPr="00F60764">
        <w:rPr>
          <w:noProof/>
          <w:color w:val="000000"/>
        </w:rPr>
        <w:t>— диаметр барабана, м;</w:t>
      </w:r>
      <w:r w:rsidR="00AD22CC" w:rsidRPr="00F60764">
        <w:rPr>
          <w:noProof/>
          <w:color w:val="000000"/>
        </w:rPr>
        <w:t xml:space="preserve"> N-ча</w:t>
      </w:r>
      <w:r w:rsidRPr="00F60764">
        <w:rPr>
          <w:noProof/>
          <w:color w:val="000000"/>
        </w:rPr>
        <w:t>ст</w:t>
      </w:r>
      <w:r w:rsidR="00AD22CC" w:rsidRPr="00F60764">
        <w:rPr>
          <w:noProof/>
          <w:color w:val="000000"/>
        </w:rPr>
        <w:t>ота вращения барабана, мин</w:t>
      </w:r>
      <w:r w:rsidRPr="00F60764">
        <w:rPr>
          <w:noProof/>
          <w:color w:val="000000"/>
        </w:rPr>
        <w:t xml:space="preserve">; </w:t>
      </w:r>
    </w:p>
    <w:p w:rsidR="0084177C" w:rsidRPr="00F60764" w:rsidRDefault="0084177C" w:rsidP="00805820">
      <w:pPr>
        <w:spacing w:line="360" w:lineRule="auto"/>
        <w:ind w:firstLine="709"/>
        <w:jc w:val="both"/>
        <w:rPr>
          <w:noProof/>
          <w:color w:val="000000"/>
        </w:rPr>
      </w:pPr>
      <w:r w:rsidRPr="00F60764">
        <w:rPr>
          <w:i/>
          <w:iCs/>
          <w:noProof/>
          <w:color w:val="000000"/>
        </w:rPr>
        <w:t xml:space="preserve">Р — </w:t>
      </w:r>
      <w:r w:rsidRPr="00F60764">
        <w:rPr>
          <w:noProof/>
          <w:color w:val="000000"/>
        </w:rPr>
        <w:t>сила трения, возникающая при скольжении материала о материал, Н.</w:t>
      </w:r>
    </w:p>
    <w:p w:rsidR="0084177C" w:rsidRPr="00F60764" w:rsidRDefault="0084177C" w:rsidP="00805820">
      <w:pPr>
        <w:tabs>
          <w:tab w:val="left" w:pos="13814"/>
        </w:tabs>
        <w:spacing w:line="360" w:lineRule="auto"/>
        <w:ind w:firstLine="709"/>
        <w:jc w:val="both"/>
        <w:rPr>
          <w:noProof/>
          <w:color w:val="000000"/>
        </w:rPr>
      </w:pPr>
      <w:r w:rsidRPr="00F60764">
        <w:rPr>
          <w:noProof/>
          <w:color w:val="000000"/>
        </w:rPr>
        <w:t>В свою очередь эту силу рассчитывают по формуле</w:t>
      </w:r>
      <w:r w:rsidRPr="00F60764">
        <w:rPr>
          <w:noProof/>
          <w:color w:val="000000"/>
        </w:rPr>
        <w:tab/>
        <w:t>'</w:t>
      </w:r>
    </w:p>
    <w:p w:rsidR="00805820" w:rsidRPr="00F60764" w:rsidRDefault="00805820" w:rsidP="00805820">
      <w:pPr>
        <w:spacing w:line="360" w:lineRule="auto"/>
        <w:ind w:firstLine="709"/>
        <w:jc w:val="both"/>
        <w:rPr>
          <w:noProof/>
          <w:color w:val="000000"/>
        </w:rPr>
      </w:pPr>
    </w:p>
    <w:p w:rsidR="0084177C" w:rsidRPr="00F60764" w:rsidRDefault="002605CF" w:rsidP="00805820">
      <w:pPr>
        <w:spacing w:line="360" w:lineRule="auto"/>
        <w:ind w:firstLine="709"/>
        <w:jc w:val="both"/>
        <w:rPr>
          <w:noProof/>
          <w:color w:val="000000"/>
        </w:rPr>
      </w:pPr>
      <w:r>
        <w:rPr>
          <w:noProof/>
          <w:color w:val="000000"/>
        </w:rPr>
        <w:pict>
          <v:shape id="_x0000_i1033" type="#_x0000_t75" style="width:62.25pt;height:18.75pt">
            <v:imagedata r:id="rId15" o:title=""/>
          </v:shape>
        </w:pict>
      </w:r>
    </w:p>
    <w:p w:rsidR="00805820" w:rsidRPr="00F60764" w:rsidRDefault="00805820" w:rsidP="00805820">
      <w:pPr>
        <w:spacing w:line="360" w:lineRule="auto"/>
        <w:ind w:firstLine="709"/>
        <w:jc w:val="both"/>
        <w:rPr>
          <w:noProof/>
          <w:color w:val="000000"/>
        </w:rPr>
      </w:pPr>
    </w:p>
    <w:p w:rsidR="0084177C" w:rsidRPr="00F60764" w:rsidRDefault="00AD22CC" w:rsidP="00805820">
      <w:pPr>
        <w:spacing w:line="360" w:lineRule="auto"/>
        <w:ind w:firstLine="709"/>
        <w:jc w:val="both"/>
        <w:rPr>
          <w:noProof/>
          <w:color w:val="000000"/>
        </w:rPr>
      </w:pPr>
      <w:r w:rsidRPr="00F60764">
        <w:rPr>
          <w:noProof/>
          <w:color w:val="000000"/>
        </w:rPr>
        <w:t>где р</w:t>
      </w:r>
      <w:r w:rsidR="003033B9" w:rsidRPr="00F60764">
        <w:rPr>
          <w:noProof/>
          <w:color w:val="000000"/>
          <w:vertAlign w:val="subscript"/>
        </w:rPr>
        <w:t>0</w:t>
      </w:r>
      <w:r w:rsidR="0084177C" w:rsidRPr="00F60764">
        <w:rPr>
          <w:noProof/>
          <w:color w:val="000000"/>
        </w:rPr>
        <w:t xml:space="preserve"> — угол естественного откоса материала при</w:t>
      </w:r>
      <w:r w:rsidR="00805820" w:rsidRPr="00F60764">
        <w:rPr>
          <w:noProof/>
          <w:color w:val="000000"/>
        </w:rPr>
        <w:t xml:space="preserve"> </w:t>
      </w:r>
      <w:r w:rsidR="0084177C" w:rsidRPr="00F60764">
        <w:rPr>
          <w:noProof/>
          <w:color w:val="000000"/>
        </w:rPr>
        <w:t>движении. Для кукурузы и овса р</w:t>
      </w:r>
      <w:r w:rsidR="0084177C" w:rsidRPr="00F60764">
        <w:rPr>
          <w:noProof/>
          <w:color w:val="000000"/>
          <w:vertAlign w:val="subscript"/>
        </w:rPr>
        <w:t>о</w:t>
      </w:r>
      <w:r w:rsidR="0084177C" w:rsidRPr="00F60764">
        <w:rPr>
          <w:noProof/>
          <w:color w:val="000000"/>
        </w:rPr>
        <w:t>'=28°, для ржи и пше</w:t>
      </w:r>
      <w:r w:rsidR="003033B9" w:rsidRPr="00F60764">
        <w:rPr>
          <w:noProof/>
          <w:color w:val="000000"/>
        </w:rPr>
        <w:t>ницы р</w:t>
      </w:r>
      <w:r w:rsidR="003033B9" w:rsidRPr="00F60764">
        <w:rPr>
          <w:noProof/>
          <w:color w:val="000000"/>
          <w:vertAlign w:val="subscript"/>
        </w:rPr>
        <w:t>0</w:t>
      </w:r>
      <w:r w:rsidR="0084177C" w:rsidRPr="00F60764">
        <w:rPr>
          <w:noProof/>
          <w:color w:val="000000"/>
        </w:rPr>
        <w:t>' = 25</w:t>
      </w:r>
      <w:r w:rsidR="0084177C" w:rsidRPr="00F60764">
        <w:rPr>
          <w:noProof/>
          <w:color w:val="000000"/>
          <w:vertAlign w:val="superscript"/>
        </w:rPr>
        <w:t>а</w:t>
      </w:r>
      <w:r w:rsidR="0084177C" w:rsidRPr="00F60764">
        <w:rPr>
          <w:noProof/>
          <w:color w:val="000000"/>
        </w:rPr>
        <w:t xml:space="preserve">; </w:t>
      </w:r>
      <w:r w:rsidR="003033B9" w:rsidRPr="00F60764">
        <w:rPr>
          <w:noProof/>
          <w:color w:val="000000"/>
        </w:rPr>
        <w:t>р-</w:t>
      </w:r>
      <w:r w:rsidR="0084177C" w:rsidRPr="00F60764">
        <w:rPr>
          <w:noProof/>
          <w:color w:val="000000"/>
        </w:rPr>
        <w:t>давление материала на поверхность</w:t>
      </w:r>
      <w:r w:rsidR="00805820" w:rsidRPr="00F60764">
        <w:rPr>
          <w:noProof/>
          <w:color w:val="000000"/>
        </w:rPr>
        <w:t xml:space="preserve"> </w:t>
      </w:r>
      <w:r w:rsidR="0084177C" w:rsidRPr="00F60764">
        <w:rPr>
          <w:noProof/>
          <w:color w:val="000000"/>
        </w:rPr>
        <w:t>барабана, Ра.</w:t>
      </w:r>
    </w:p>
    <w:p w:rsidR="0084177C" w:rsidRPr="00F60764" w:rsidRDefault="003033B9" w:rsidP="00805820">
      <w:pPr>
        <w:spacing w:line="360" w:lineRule="auto"/>
        <w:ind w:firstLine="709"/>
        <w:jc w:val="both"/>
        <w:rPr>
          <w:noProof/>
          <w:color w:val="000000"/>
        </w:rPr>
      </w:pPr>
      <w:r w:rsidRPr="00F60764">
        <w:rPr>
          <w:i/>
          <w:iCs/>
          <w:noProof/>
          <w:color w:val="000000"/>
        </w:rPr>
        <w:t>А</w:t>
      </w:r>
      <w:r w:rsidRPr="00F60764">
        <w:rPr>
          <w:i/>
          <w:iCs/>
          <w:noProof/>
          <w:color w:val="000000"/>
          <w:vertAlign w:val="subscript"/>
        </w:rPr>
        <w:t>1</w:t>
      </w:r>
      <w:r w:rsidR="0084177C" w:rsidRPr="00F60764">
        <w:rPr>
          <w:i/>
          <w:iCs/>
          <w:noProof/>
          <w:color w:val="000000"/>
        </w:rPr>
        <w:t xml:space="preserve"> </w:t>
      </w:r>
      <w:r w:rsidR="0084177C" w:rsidRPr="00F60764">
        <w:rPr>
          <w:noProof/>
          <w:color w:val="000000"/>
        </w:rPr>
        <w:t>— площадь горизонтального сечения горловины</w:t>
      </w:r>
      <w:r w:rsidR="00805820" w:rsidRPr="00F60764">
        <w:rPr>
          <w:noProof/>
          <w:color w:val="000000"/>
        </w:rPr>
        <w:t xml:space="preserve"> </w:t>
      </w:r>
      <w:r w:rsidR="0084177C" w:rsidRPr="00F60764">
        <w:rPr>
          <w:noProof/>
          <w:color w:val="000000"/>
        </w:rPr>
        <w:t>бункера над барабаном, м</w:t>
      </w:r>
      <w:r w:rsidR="0084177C" w:rsidRPr="00F60764">
        <w:rPr>
          <w:noProof/>
          <w:color w:val="000000"/>
          <w:vertAlign w:val="superscript"/>
        </w:rPr>
        <w:t>2</w:t>
      </w:r>
      <w:r w:rsidR="0084177C" w:rsidRPr="00F60764">
        <w:rPr>
          <w:noProof/>
          <w:color w:val="000000"/>
        </w:rPr>
        <w:t>.</w:t>
      </w:r>
    </w:p>
    <w:p w:rsidR="0084177C" w:rsidRPr="00F60764" w:rsidRDefault="0084177C" w:rsidP="00805820">
      <w:pPr>
        <w:spacing w:line="360" w:lineRule="auto"/>
        <w:ind w:firstLine="709"/>
        <w:jc w:val="both"/>
        <w:rPr>
          <w:noProof/>
          <w:color w:val="000000"/>
        </w:rPr>
      </w:pPr>
      <w:r w:rsidRPr="00F60764">
        <w:rPr>
          <w:noProof/>
          <w:color w:val="000000"/>
        </w:rPr>
        <w:t>Необходимую мощность в кВт электродвигателя для дозатора рассчитывают по формуле</w:t>
      </w:r>
    </w:p>
    <w:p w:rsidR="00805820" w:rsidRPr="00F60764" w:rsidRDefault="00805820" w:rsidP="00805820">
      <w:pPr>
        <w:spacing w:line="360" w:lineRule="auto"/>
        <w:ind w:firstLine="709"/>
        <w:jc w:val="both"/>
        <w:rPr>
          <w:noProof/>
          <w:color w:val="000000"/>
        </w:rPr>
      </w:pPr>
    </w:p>
    <w:p w:rsidR="0084177C" w:rsidRPr="00F60764" w:rsidRDefault="002605CF" w:rsidP="00805820">
      <w:pPr>
        <w:spacing w:line="360" w:lineRule="auto"/>
        <w:ind w:firstLine="709"/>
        <w:jc w:val="both"/>
        <w:rPr>
          <w:noProof/>
          <w:color w:val="000000"/>
        </w:rPr>
      </w:pPr>
      <w:r>
        <w:rPr>
          <w:noProof/>
          <w:color w:val="000000"/>
        </w:rPr>
        <w:pict>
          <v:shape id="_x0000_i1034" type="#_x0000_t75" style="width:51pt;height:33.75pt">
            <v:imagedata r:id="rId16" o:title=""/>
          </v:shape>
        </w:pict>
      </w:r>
    </w:p>
    <w:p w:rsidR="0084177C" w:rsidRPr="00F60764" w:rsidRDefault="00805820" w:rsidP="00805820">
      <w:pPr>
        <w:spacing w:line="360" w:lineRule="auto"/>
        <w:ind w:firstLine="709"/>
        <w:jc w:val="both"/>
        <w:rPr>
          <w:noProof/>
          <w:color w:val="000000"/>
        </w:rPr>
      </w:pPr>
      <w:r w:rsidRPr="00F60764">
        <w:rPr>
          <w:noProof/>
          <w:color w:val="000000"/>
        </w:rPr>
        <w:br w:type="page"/>
      </w:r>
      <w:r w:rsidR="003033B9" w:rsidRPr="00F60764">
        <w:rPr>
          <w:noProof/>
          <w:color w:val="000000"/>
        </w:rPr>
        <w:t>где K</w:t>
      </w:r>
      <w:r w:rsidR="0084177C" w:rsidRPr="00F60764">
        <w:rPr>
          <w:noProof/>
          <w:color w:val="000000"/>
        </w:rPr>
        <w:t>— коэффициент, учитывающий</w:t>
      </w:r>
      <w:r w:rsidRPr="00F60764">
        <w:rPr>
          <w:noProof/>
          <w:color w:val="000000"/>
        </w:rPr>
        <w:t xml:space="preserve"> </w:t>
      </w:r>
      <w:r w:rsidR="0084177C" w:rsidRPr="00F60764">
        <w:rPr>
          <w:noProof/>
          <w:color w:val="000000"/>
        </w:rPr>
        <w:t>потери на трение рабочих органов дозатора, (</w:t>
      </w:r>
      <w:r w:rsidR="003033B9" w:rsidRPr="00F60764">
        <w:rPr>
          <w:noProof/>
          <w:color w:val="000000"/>
        </w:rPr>
        <w:t>K</w:t>
      </w:r>
      <w:r w:rsidR="0084177C" w:rsidRPr="00F60764">
        <w:rPr>
          <w:noProof/>
          <w:color w:val="000000"/>
        </w:rPr>
        <w:t xml:space="preserve">=1,1 — 1,2; </w:t>
      </w:r>
      <w:r w:rsidR="003033B9" w:rsidRPr="00F60764">
        <w:rPr>
          <w:noProof/>
          <w:color w:val="000000"/>
        </w:rPr>
        <w:t>η— к. п, д. привода, η</w:t>
      </w:r>
      <w:r w:rsidR="0084177C" w:rsidRPr="00F60764">
        <w:rPr>
          <w:noProof/>
          <w:color w:val="000000"/>
        </w:rPr>
        <w:t xml:space="preserve"> = 0,8.</w:t>
      </w:r>
    </w:p>
    <w:p w:rsidR="00CD11C9" w:rsidRPr="00F60764" w:rsidRDefault="00CD11C9" w:rsidP="00805820">
      <w:pPr>
        <w:spacing w:line="360" w:lineRule="auto"/>
        <w:ind w:firstLine="709"/>
        <w:jc w:val="both"/>
        <w:rPr>
          <w:noProof/>
          <w:color w:val="000000"/>
        </w:rPr>
      </w:pPr>
      <w:r w:rsidRPr="00F60764">
        <w:rPr>
          <w:noProof/>
          <w:color w:val="000000"/>
        </w:rPr>
        <w:t>Дозирование компонентов — процесс, от которого зависит качество полнорационных кормосмесей и комбикормов.</w:t>
      </w:r>
    </w:p>
    <w:p w:rsidR="00CD11C9" w:rsidRPr="00F60764" w:rsidRDefault="00CD11C9" w:rsidP="00805820">
      <w:pPr>
        <w:spacing w:line="360" w:lineRule="auto"/>
        <w:ind w:firstLine="709"/>
        <w:jc w:val="both"/>
        <w:rPr>
          <w:noProof/>
          <w:color w:val="000000"/>
        </w:rPr>
      </w:pPr>
      <w:r w:rsidRPr="00F60764">
        <w:rPr>
          <w:noProof/>
          <w:color w:val="000000"/>
        </w:rPr>
        <w:t>Большое распространение на комбикормовых заводах получил питающий дозатор барабанного типа ДП-1, предназначенный для дозирования сыпучих продуктов. Он представляет собой стальной корпус, внутри которого на валу укреплен барабан диаметром 0,33 м, состоящий из отдельных звездочек, между которыми установлены диски, разделяющие его на четыре секции. Секции смещены относительно друг друга на 10 ° по винтовой линии, что дает возможность непрерывно и равномерно подавать компоненты. Дозатор ДП-1 обеспечивает массовый расход до 3,825 кг/с при размерах приемного отверстия 0,74Х Х0.35 м и частоте вращения вала барабана — 0,517 с~</w:t>
      </w:r>
      <w:r w:rsidRPr="00F60764">
        <w:rPr>
          <w:noProof/>
          <w:color w:val="000000"/>
          <w:vertAlign w:val="superscript"/>
        </w:rPr>
        <w:t>:</w:t>
      </w:r>
      <w:r w:rsidRPr="00F60764">
        <w:rPr>
          <w:noProof/>
          <w:color w:val="000000"/>
        </w:rPr>
        <w:t>. Потребляемая мощность дозатора 0,25 кВт* Технологический процесс работы барабанных дозаторов протекает следующим образом. Продукт, поступающий в приемный патрубок, захватывается вращающимся барабаном и при опрокидывании ковшей сбрасывается в выходное отверстие.</w:t>
      </w:r>
    </w:p>
    <w:p w:rsidR="00805820" w:rsidRPr="00F60764" w:rsidRDefault="00CD11C9" w:rsidP="00805820">
      <w:pPr>
        <w:spacing w:line="360" w:lineRule="auto"/>
        <w:ind w:firstLine="709"/>
        <w:jc w:val="both"/>
        <w:rPr>
          <w:noProof/>
          <w:color w:val="000000"/>
        </w:rPr>
      </w:pPr>
      <w:r w:rsidRPr="00F60764">
        <w:rPr>
          <w:noProof/>
          <w:color w:val="000000"/>
        </w:rPr>
        <w:t>Питающий барабан получает</w:t>
      </w:r>
      <w:r w:rsidR="00805820" w:rsidRPr="00F60764">
        <w:rPr>
          <w:noProof/>
          <w:color w:val="000000"/>
        </w:rPr>
        <w:t xml:space="preserve"> </w:t>
      </w:r>
      <w:r w:rsidRPr="00F60764">
        <w:rPr>
          <w:noProof/>
          <w:color w:val="000000"/>
        </w:rPr>
        <w:t>вращательное движение от приводного механизма. Производительность, дозатора регулируется храповым механизмом и изменением рабочей длины барабана.</w:t>
      </w:r>
    </w:p>
    <w:p w:rsidR="00CD11C9" w:rsidRPr="00F60764" w:rsidRDefault="00CD11C9" w:rsidP="00805820">
      <w:pPr>
        <w:spacing w:line="360" w:lineRule="auto"/>
        <w:ind w:firstLine="709"/>
        <w:jc w:val="both"/>
        <w:rPr>
          <w:noProof/>
          <w:color w:val="000000"/>
        </w:rPr>
      </w:pPr>
      <w:r w:rsidRPr="00F60764">
        <w:rPr>
          <w:noProof/>
          <w:color w:val="000000"/>
        </w:rPr>
        <w:t>В приемной части дозатора установлен разрыхлитель, устраняющий возможность уплотнения и остановки продукта. В нижней части корпуса дозатора установлен перекидной клапан, служащий для направления продукта на смеситель или же для отбора проб.</w:t>
      </w:r>
    </w:p>
    <w:p w:rsidR="00805820" w:rsidRPr="00F60764" w:rsidRDefault="00805820" w:rsidP="00805820">
      <w:pPr>
        <w:pStyle w:val="1"/>
        <w:shd w:val="clear" w:color="auto" w:fill="auto"/>
        <w:ind w:firstLine="709"/>
        <w:jc w:val="both"/>
        <w:rPr>
          <w:b w:val="0"/>
          <w:noProof/>
        </w:rPr>
      </w:pPr>
      <w:bookmarkStart w:id="4" w:name="_Toc185957344"/>
    </w:p>
    <w:p w:rsidR="00CD11C9" w:rsidRPr="00F60764" w:rsidRDefault="00CD11C9" w:rsidP="00805820">
      <w:pPr>
        <w:pStyle w:val="1"/>
        <w:shd w:val="clear" w:color="auto" w:fill="auto"/>
        <w:ind w:firstLine="709"/>
        <w:jc w:val="both"/>
        <w:rPr>
          <w:b w:val="0"/>
          <w:noProof/>
        </w:rPr>
      </w:pPr>
      <w:r w:rsidRPr="00F60764">
        <w:rPr>
          <w:b w:val="0"/>
          <w:noProof/>
        </w:rPr>
        <w:t>Определение мощности привода</w:t>
      </w:r>
      <w:r w:rsidR="00805820" w:rsidRPr="00F60764">
        <w:rPr>
          <w:b w:val="0"/>
          <w:noProof/>
        </w:rPr>
        <w:t xml:space="preserve"> </w:t>
      </w:r>
      <w:bookmarkStart w:id="5" w:name="_Toc185957345"/>
      <w:bookmarkEnd w:id="4"/>
      <w:r w:rsidRPr="00F60764">
        <w:rPr>
          <w:b w:val="0"/>
          <w:noProof/>
        </w:rPr>
        <w:t>барабанного дозатора</w:t>
      </w:r>
      <w:bookmarkEnd w:id="5"/>
    </w:p>
    <w:p w:rsidR="00805820" w:rsidRPr="00F60764" w:rsidRDefault="00805820" w:rsidP="00805820">
      <w:pPr>
        <w:spacing w:line="360" w:lineRule="auto"/>
        <w:ind w:firstLine="709"/>
        <w:jc w:val="both"/>
        <w:rPr>
          <w:noProof/>
          <w:color w:val="000000"/>
        </w:rPr>
      </w:pPr>
    </w:p>
    <w:p w:rsidR="00805820" w:rsidRPr="00F60764" w:rsidRDefault="00CD11C9" w:rsidP="00805820">
      <w:pPr>
        <w:spacing w:line="360" w:lineRule="auto"/>
        <w:ind w:firstLine="709"/>
        <w:jc w:val="both"/>
        <w:rPr>
          <w:noProof/>
          <w:color w:val="000000"/>
        </w:rPr>
      </w:pPr>
      <w:r w:rsidRPr="00F60764">
        <w:rPr>
          <w:noProof/>
          <w:color w:val="000000"/>
        </w:rPr>
        <w:t>Мощность привода дозирующего</w:t>
      </w:r>
      <w:r w:rsidR="00805820" w:rsidRPr="00F60764">
        <w:rPr>
          <w:noProof/>
          <w:color w:val="000000"/>
        </w:rPr>
        <w:t xml:space="preserve"> </w:t>
      </w:r>
      <w:r w:rsidRPr="00F60764">
        <w:rPr>
          <w:noProof/>
          <w:color w:val="000000"/>
        </w:rPr>
        <w:t>барабана, кВт, равна</w:t>
      </w:r>
    </w:p>
    <w:p w:rsidR="00CD11C9" w:rsidRPr="00F60764" w:rsidRDefault="00805820" w:rsidP="00805820">
      <w:pPr>
        <w:spacing w:line="360" w:lineRule="auto"/>
        <w:ind w:firstLine="709"/>
        <w:jc w:val="both"/>
        <w:rPr>
          <w:noProof/>
          <w:color w:val="000000"/>
        </w:rPr>
      </w:pPr>
      <w:r w:rsidRPr="00F60764">
        <w:rPr>
          <w:noProof/>
          <w:color w:val="000000"/>
        </w:rPr>
        <w:br w:type="page"/>
      </w:r>
      <w:r w:rsidR="002605CF">
        <w:rPr>
          <w:noProof/>
          <w:color w:val="000000"/>
        </w:rPr>
        <w:pict>
          <v:shape id="_x0000_i1035" type="#_x0000_t75" style="width:117pt;height:18.75pt">
            <v:imagedata r:id="rId17" o:title=""/>
          </v:shape>
        </w:pict>
      </w:r>
      <w:r w:rsidR="002605CF">
        <w:rPr>
          <w:noProof/>
          <w:color w:val="000000"/>
        </w:rPr>
        <w:pict>
          <v:shape id="_x0000_i1036" type="#_x0000_t75" style="width:9pt;height:17.25pt">
            <v:imagedata r:id="rId18" o:title=""/>
          </v:shape>
        </w:pict>
      </w:r>
    </w:p>
    <w:p w:rsidR="00805820" w:rsidRPr="00F60764" w:rsidRDefault="00805820" w:rsidP="00805820">
      <w:pPr>
        <w:spacing w:line="360" w:lineRule="auto"/>
        <w:ind w:firstLine="709"/>
        <w:jc w:val="both"/>
        <w:rPr>
          <w:noProof/>
          <w:color w:val="000000"/>
        </w:rPr>
      </w:pPr>
    </w:p>
    <w:p w:rsidR="00CD11C9" w:rsidRPr="00F60764" w:rsidRDefault="00CD11C9" w:rsidP="00805820">
      <w:pPr>
        <w:spacing w:line="360" w:lineRule="auto"/>
        <w:ind w:firstLine="709"/>
        <w:jc w:val="both"/>
        <w:rPr>
          <w:noProof/>
          <w:color w:val="000000"/>
        </w:rPr>
      </w:pPr>
      <w:r w:rsidRPr="00F60764">
        <w:rPr>
          <w:noProof/>
          <w:color w:val="000000"/>
        </w:rPr>
        <w:t xml:space="preserve">где </w:t>
      </w:r>
      <w:r w:rsidRPr="00F60764">
        <w:rPr>
          <w:i/>
          <w:iCs/>
          <w:noProof/>
          <w:color w:val="000000"/>
        </w:rPr>
        <w:t>k</w:t>
      </w:r>
      <w:r w:rsidR="00FE4D31" w:rsidRPr="00F60764">
        <w:rPr>
          <w:i/>
          <w:iCs/>
          <w:noProof/>
          <w:color w:val="000000"/>
          <w:vertAlign w:val="subscript"/>
        </w:rPr>
        <w:t>1</w:t>
      </w:r>
      <w:r w:rsidRPr="00F60764">
        <w:rPr>
          <w:i/>
          <w:iCs/>
          <w:noProof/>
          <w:color w:val="000000"/>
        </w:rPr>
        <w:t xml:space="preserve"> </w:t>
      </w:r>
      <w:r w:rsidRPr="00F60764">
        <w:rPr>
          <w:noProof/>
          <w:color w:val="000000"/>
        </w:rPr>
        <w:t>— коэффициент, учитывающий затраты энергии на возможное измельчение корма при захватывании его желобком (для по</w:t>
      </w:r>
      <w:r w:rsidR="00FE4D31" w:rsidRPr="00F60764">
        <w:rPr>
          <w:noProof/>
          <w:color w:val="000000"/>
        </w:rPr>
        <w:t>рошкообразных кормов</w:t>
      </w:r>
      <w:r w:rsidR="00FE4D31" w:rsidRPr="00F60764">
        <w:rPr>
          <w:i/>
          <w:iCs/>
          <w:noProof/>
          <w:color w:val="000000"/>
        </w:rPr>
        <w:t xml:space="preserve"> k</w:t>
      </w:r>
      <w:r w:rsidR="00FE4D31" w:rsidRPr="00F60764">
        <w:rPr>
          <w:i/>
          <w:iCs/>
          <w:noProof/>
          <w:color w:val="000000"/>
          <w:vertAlign w:val="subscript"/>
        </w:rPr>
        <w:t>1</w:t>
      </w:r>
      <w:r w:rsidR="00805820" w:rsidRPr="00F60764">
        <w:rPr>
          <w:noProof/>
          <w:color w:val="000000"/>
        </w:rPr>
        <w:t>,</w:t>
      </w:r>
      <w:r w:rsidR="00FE4D31" w:rsidRPr="00F60764">
        <w:rPr>
          <w:noProof/>
          <w:color w:val="000000"/>
        </w:rPr>
        <w:t>=1</w:t>
      </w:r>
      <w:r w:rsidRPr="00F60764">
        <w:rPr>
          <w:noProof/>
          <w:color w:val="000000"/>
        </w:rPr>
        <w:t xml:space="preserve"> для кусковых</w:t>
      </w:r>
      <w:r w:rsidR="00FE4D31" w:rsidRPr="00F60764">
        <w:rPr>
          <w:i/>
          <w:iCs/>
          <w:noProof/>
          <w:color w:val="000000"/>
        </w:rPr>
        <w:t xml:space="preserve"> k</w:t>
      </w:r>
      <w:r w:rsidR="00FE4D31" w:rsidRPr="00F60764">
        <w:rPr>
          <w:i/>
          <w:iCs/>
          <w:noProof/>
          <w:color w:val="000000"/>
          <w:vertAlign w:val="subscript"/>
        </w:rPr>
        <w:t>1</w:t>
      </w:r>
      <w:r w:rsidRPr="00F60764">
        <w:rPr>
          <w:i/>
          <w:iCs/>
          <w:noProof/>
          <w:color w:val="000000"/>
        </w:rPr>
        <w:t>=2);</w:t>
      </w:r>
      <w:r w:rsidR="00FE4D31" w:rsidRPr="00F60764">
        <w:rPr>
          <w:i/>
          <w:iCs/>
          <w:noProof/>
          <w:color w:val="000000"/>
        </w:rPr>
        <w:t xml:space="preserve"> k</w:t>
      </w:r>
      <w:r w:rsidR="00FE4D31" w:rsidRPr="00F60764">
        <w:rPr>
          <w:i/>
          <w:iCs/>
          <w:noProof/>
          <w:color w:val="000000"/>
          <w:vertAlign w:val="subscript"/>
        </w:rPr>
        <w:t>2</w:t>
      </w:r>
      <w:r w:rsidRPr="00F60764">
        <w:rPr>
          <w:i/>
          <w:iCs/>
          <w:noProof/>
          <w:color w:val="000000"/>
        </w:rPr>
        <w:t xml:space="preserve"> </w:t>
      </w:r>
      <w:r w:rsidRPr="00F60764">
        <w:rPr>
          <w:noProof/>
          <w:color w:val="000000"/>
        </w:rPr>
        <w:t xml:space="preserve">—коэффициент, учитывающий потери мощности на трение рабочих органов </w:t>
      </w:r>
      <w:r w:rsidR="00FE4D31" w:rsidRPr="00F60764">
        <w:rPr>
          <w:noProof/>
          <w:color w:val="000000"/>
        </w:rPr>
        <w:t>(</w:t>
      </w:r>
      <w:r w:rsidR="00FE4D31" w:rsidRPr="00F60764">
        <w:rPr>
          <w:i/>
          <w:iCs/>
          <w:noProof/>
          <w:color w:val="000000"/>
        </w:rPr>
        <w:t>k</w:t>
      </w:r>
      <w:r w:rsidR="00FE4D31" w:rsidRPr="00F60764">
        <w:rPr>
          <w:i/>
          <w:iCs/>
          <w:noProof/>
          <w:color w:val="000000"/>
          <w:vertAlign w:val="subscript"/>
        </w:rPr>
        <w:t>2</w:t>
      </w:r>
      <w:r w:rsidRPr="00F60764">
        <w:rPr>
          <w:noProof/>
          <w:color w:val="000000"/>
        </w:rPr>
        <w:t>= 1,1—1,2);</w:t>
      </w:r>
      <w:r w:rsidR="002605CF">
        <w:rPr>
          <w:noProof/>
          <w:color w:val="000000"/>
        </w:rPr>
        <w:pict>
          <v:shape id="_x0000_i1037" type="#_x0000_t75" style="width:9.75pt;height:12.75pt">
            <v:imagedata r:id="rId19" o:title=""/>
          </v:shape>
        </w:pict>
      </w:r>
      <w:r w:rsidRPr="00F60764">
        <w:rPr>
          <w:i/>
          <w:iCs/>
          <w:noProof/>
          <w:color w:val="000000"/>
        </w:rPr>
        <w:t xml:space="preserve"> </w:t>
      </w:r>
      <w:r w:rsidRPr="00F60764">
        <w:rPr>
          <w:noProof/>
          <w:color w:val="000000"/>
        </w:rPr>
        <w:t xml:space="preserve">— КПД привода дозатора; </w:t>
      </w:r>
      <w:r w:rsidR="002605CF">
        <w:rPr>
          <w:noProof/>
          <w:color w:val="000000"/>
        </w:rPr>
        <w:pict>
          <v:shape id="_x0000_i1038" type="#_x0000_t75" style="width:9.75pt;height:11.25pt">
            <v:imagedata r:id="rId20" o:title=""/>
          </v:shape>
        </w:pict>
      </w:r>
      <w:r w:rsidRPr="00F60764">
        <w:rPr>
          <w:i/>
          <w:iCs/>
          <w:noProof/>
          <w:color w:val="000000"/>
        </w:rPr>
        <w:t xml:space="preserve"> </w:t>
      </w:r>
      <w:r w:rsidRPr="00F60764">
        <w:rPr>
          <w:noProof/>
          <w:color w:val="000000"/>
        </w:rPr>
        <w:t>— окружная скорость барабана, м</w:t>
      </w:r>
      <w:r w:rsidR="00FE4D31" w:rsidRPr="00F60764">
        <w:rPr>
          <w:noProof/>
          <w:color w:val="000000"/>
        </w:rPr>
        <w:t>/с; Р</w:t>
      </w:r>
      <w:r w:rsidR="00FE4D31" w:rsidRPr="00F60764">
        <w:rPr>
          <w:noProof/>
          <w:color w:val="000000"/>
          <w:vertAlign w:val="subscript"/>
        </w:rPr>
        <w:t>тр</w:t>
      </w:r>
      <w:r w:rsidRPr="00F60764">
        <w:rPr>
          <w:noProof/>
          <w:color w:val="000000"/>
        </w:rPr>
        <w:t xml:space="preserve"> — сила трения корма, захватываемого барабаном, о вышележащие слои кормовой массы, Н, равная</w:t>
      </w:r>
    </w:p>
    <w:p w:rsidR="00805820" w:rsidRPr="00F60764" w:rsidRDefault="00805820" w:rsidP="00805820">
      <w:pPr>
        <w:spacing w:line="360" w:lineRule="auto"/>
        <w:ind w:firstLine="709"/>
        <w:jc w:val="both"/>
        <w:rPr>
          <w:noProof/>
          <w:color w:val="000000"/>
        </w:rPr>
      </w:pPr>
    </w:p>
    <w:p w:rsidR="008B61E9" w:rsidRPr="00F60764" w:rsidRDefault="002605CF" w:rsidP="00805820">
      <w:pPr>
        <w:spacing w:line="360" w:lineRule="auto"/>
        <w:ind w:firstLine="709"/>
        <w:jc w:val="both"/>
        <w:rPr>
          <w:noProof/>
          <w:color w:val="000000"/>
        </w:rPr>
      </w:pPr>
      <w:r>
        <w:rPr>
          <w:noProof/>
          <w:color w:val="000000"/>
        </w:rPr>
        <w:pict>
          <v:shape id="_x0000_i1039" type="#_x0000_t75" style="width:62.25pt;height:18.75pt">
            <v:imagedata r:id="rId21" o:title=""/>
          </v:shape>
        </w:pict>
      </w:r>
    </w:p>
    <w:p w:rsidR="00CD11C9" w:rsidRPr="00F60764" w:rsidRDefault="00CD11C9" w:rsidP="00805820">
      <w:pPr>
        <w:spacing w:line="360" w:lineRule="auto"/>
        <w:ind w:firstLine="709"/>
        <w:jc w:val="both"/>
        <w:rPr>
          <w:noProof/>
          <w:color w:val="000000"/>
        </w:rPr>
      </w:pPr>
    </w:p>
    <w:p w:rsidR="00CD11C9" w:rsidRPr="00F60764" w:rsidRDefault="00CD11C9" w:rsidP="00805820">
      <w:pPr>
        <w:spacing w:line="360" w:lineRule="auto"/>
        <w:ind w:firstLine="709"/>
        <w:jc w:val="both"/>
        <w:rPr>
          <w:noProof/>
          <w:color w:val="000000"/>
        </w:rPr>
      </w:pPr>
      <w:r w:rsidRPr="00F60764">
        <w:rPr>
          <w:noProof/>
          <w:color w:val="000000"/>
        </w:rPr>
        <w:t xml:space="preserve">Здесь </w:t>
      </w:r>
      <w:r w:rsidR="000E622B" w:rsidRPr="00F60764">
        <w:rPr>
          <w:i/>
          <w:iCs/>
          <w:noProof/>
          <w:color w:val="000000"/>
        </w:rPr>
        <w:t>f</w:t>
      </w:r>
      <w:r w:rsidR="000E622B" w:rsidRPr="00F60764">
        <w:rPr>
          <w:i/>
          <w:iCs/>
          <w:noProof/>
          <w:color w:val="000000"/>
          <w:vertAlign w:val="subscript"/>
        </w:rPr>
        <w:t>в</w:t>
      </w:r>
      <w:r w:rsidRPr="00F60764">
        <w:rPr>
          <w:i/>
          <w:iCs/>
          <w:noProof/>
          <w:color w:val="000000"/>
        </w:rPr>
        <w:t xml:space="preserve"> </w:t>
      </w:r>
      <w:r w:rsidRPr="00F60764">
        <w:rPr>
          <w:noProof/>
          <w:color w:val="000000"/>
        </w:rPr>
        <w:t>— коэффициент внутреннего трения корма (по данным Г. М. Кукты, дл</w:t>
      </w:r>
      <w:r w:rsidR="00FE4D31" w:rsidRPr="00F60764">
        <w:rPr>
          <w:noProof/>
          <w:color w:val="000000"/>
        </w:rPr>
        <w:t xml:space="preserve">я комбикорма влажностью 9,3 % </w:t>
      </w:r>
      <w:r w:rsidR="00FE4D31" w:rsidRPr="00F60764">
        <w:rPr>
          <w:i/>
          <w:iCs/>
          <w:noProof/>
          <w:color w:val="000000"/>
        </w:rPr>
        <w:t>f</w:t>
      </w:r>
      <w:r w:rsidR="00FE4D31" w:rsidRPr="00F60764">
        <w:rPr>
          <w:i/>
          <w:iCs/>
          <w:noProof/>
          <w:color w:val="000000"/>
          <w:vertAlign w:val="subscript"/>
        </w:rPr>
        <w:t>в</w:t>
      </w:r>
      <w:r w:rsidR="00FE4D31" w:rsidRPr="00F60764">
        <w:rPr>
          <w:noProof/>
          <w:color w:val="000000"/>
        </w:rPr>
        <w:t xml:space="preserve"> </w:t>
      </w:r>
      <w:r w:rsidRPr="00F60764">
        <w:rPr>
          <w:noProof/>
          <w:color w:val="000000"/>
        </w:rPr>
        <w:t xml:space="preserve">=0,72—0,84); </w:t>
      </w:r>
      <w:r w:rsidR="000E622B" w:rsidRPr="00F60764">
        <w:rPr>
          <w:i/>
          <w:iCs/>
          <w:noProof/>
          <w:color w:val="000000"/>
        </w:rPr>
        <w:t>F</w:t>
      </w:r>
      <w:r w:rsidR="000E622B" w:rsidRPr="00F60764">
        <w:rPr>
          <w:i/>
          <w:iCs/>
          <w:noProof/>
          <w:color w:val="000000"/>
          <w:vertAlign w:val="subscript"/>
        </w:rPr>
        <w:t>б</w:t>
      </w:r>
      <w:r w:rsidRPr="00F60764">
        <w:rPr>
          <w:i/>
          <w:iCs/>
          <w:noProof/>
          <w:color w:val="000000"/>
        </w:rPr>
        <w:t xml:space="preserve">, </w:t>
      </w:r>
      <w:r w:rsidRPr="00F60764">
        <w:rPr>
          <w:noProof/>
          <w:color w:val="000000"/>
        </w:rPr>
        <w:t>— площадь горизонтального сечения приемной, горловины бункера, м</w:t>
      </w:r>
      <w:r w:rsidRPr="00F60764">
        <w:rPr>
          <w:noProof/>
          <w:color w:val="000000"/>
          <w:vertAlign w:val="superscript"/>
        </w:rPr>
        <w:t>2</w:t>
      </w:r>
      <w:r w:rsidRPr="00F60764">
        <w:rPr>
          <w:noProof/>
          <w:color w:val="000000"/>
        </w:rPr>
        <w:t xml:space="preserve"> (замеряется на установке); </w:t>
      </w:r>
      <w:r w:rsidRPr="00F60764">
        <w:rPr>
          <w:i/>
          <w:iCs/>
          <w:noProof/>
          <w:color w:val="000000"/>
        </w:rPr>
        <w:t>Р</w:t>
      </w:r>
      <w:r w:rsidRPr="00F60764">
        <w:rPr>
          <w:noProof/>
          <w:color w:val="000000"/>
        </w:rPr>
        <w:t xml:space="preserve">—давление корма на поверхность барабана, </w:t>
      </w:r>
      <w:r w:rsidR="000E622B" w:rsidRPr="00F60764">
        <w:rPr>
          <w:noProof/>
          <w:color w:val="000000"/>
        </w:rPr>
        <w:t xml:space="preserve">Н </w:t>
      </w:r>
      <w:r w:rsidRPr="00F60764">
        <w:rPr>
          <w:noProof/>
          <w:color w:val="000000"/>
        </w:rPr>
        <w:t>/м</w:t>
      </w:r>
      <w:r w:rsidRPr="00F60764">
        <w:rPr>
          <w:noProof/>
          <w:color w:val="000000"/>
          <w:vertAlign w:val="superscript"/>
        </w:rPr>
        <w:t>2</w:t>
      </w:r>
      <w:r w:rsidRPr="00F60764">
        <w:rPr>
          <w:noProof/>
          <w:color w:val="000000"/>
        </w:rPr>
        <w:t>, определяется по формуле</w:t>
      </w:r>
    </w:p>
    <w:p w:rsidR="00805820" w:rsidRPr="00F60764" w:rsidRDefault="00805820" w:rsidP="00805820">
      <w:pPr>
        <w:spacing w:line="360" w:lineRule="auto"/>
        <w:ind w:firstLine="709"/>
        <w:jc w:val="both"/>
        <w:rPr>
          <w:noProof/>
          <w:color w:val="000000"/>
        </w:rPr>
      </w:pPr>
    </w:p>
    <w:p w:rsidR="00FE4D31" w:rsidRPr="00F60764" w:rsidRDefault="002605CF" w:rsidP="00805820">
      <w:pPr>
        <w:spacing w:line="360" w:lineRule="auto"/>
        <w:ind w:firstLine="709"/>
        <w:jc w:val="both"/>
        <w:rPr>
          <w:noProof/>
          <w:color w:val="000000"/>
        </w:rPr>
      </w:pPr>
      <w:r>
        <w:rPr>
          <w:noProof/>
          <w:color w:val="000000"/>
        </w:rPr>
        <w:pict>
          <v:shape id="_x0000_i1040" type="#_x0000_t75" style="width:35.25pt;height:15.75pt">
            <v:imagedata r:id="rId22" o:title=""/>
          </v:shape>
        </w:pict>
      </w:r>
    </w:p>
    <w:p w:rsidR="00805820" w:rsidRPr="00F60764" w:rsidRDefault="00805820" w:rsidP="00805820">
      <w:pPr>
        <w:spacing w:line="360" w:lineRule="auto"/>
        <w:ind w:firstLine="709"/>
        <w:jc w:val="both"/>
        <w:rPr>
          <w:noProof/>
          <w:color w:val="000000"/>
        </w:rPr>
      </w:pPr>
    </w:p>
    <w:p w:rsidR="00CD11C9" w:rsidRPr="00F60764" w:rsidRDefault="00CD11C9" w:rsidP="00805820">
      <w:pPr>
        <w:spacing w:line="360" w:lineRule="auto"/>
        <w:ind w:firstLine="709"/>
        <w:jc w:val="both"/>
        <w:rPr>
          <w:noProof/>
          <w:color w:val="000000"/>
        </w:rPr>
      </w:pPr>
      <w:r w:rsidRPr="00F60764">
        <w:rPr>
          <w:noProof/>
          <w:color w:val="000000"/>
        </w:rPr>
        <w:t xml:space="preserve">где </w:t>
      </w:r>
      <w:r w:rsidRPr="00F60764">
        <w:rPr>
          <w:i/>
          <w:iCs/>
          <w:noProof/>
          <w:color w:val="000000"/>
        </w:rPr>
        <w:t xml:space="preserve">h </w:t>
      </w:r>
      <w:r w:rsidRPr="00F60764">
        <w:rPr>
          <w:noProof/>
          <w:color w:val="000000"/>
        </w:rPr>
        <w:t>— высота горловины дозатора, м (замеряется на лабораторной установке).</w:t>
      </w:r>
    </w:p>
    <w:p w:rsidR="00CD11C9" w:rsidRPr="00F60764" w:rsidRDefault="00CD11C9" w:rsidP="00805820">
      <w:pPr>
        <w:spacing w:line="360" w:lineRule="auto"/>
        <w:ind w:firstLine="709"/>
        <w:jc w:val="both"/>
        <w:rPr>
          <w:noProof/>
          <w:color w:val="000000"/>
        </w:rPr>
      </w:pPr>
      <w:r w:rsidRPr="00F60764">
        <w:rPr>
          <w:noProof/>
          <w:color w:val="000000"/>
        </w:rPr>
        <w:t>Подставив значения в формулу</w:t>
      </w:r>
      <w:r w:rsidR="00805820" w:rsidRPr="00F60764">
        <w:rPr>
          <w:noProof/>
          <w:color w:val="000000"/>
        </w:rPr>
        <w:t xml:space="preserve"> </w:t>
      </w:r>
      <w:r w:rsidRPr="00F60764">
        <w:rPr>
          <w:noProof/>
          <w:color w:val="000000"/>
        </w:rPr>
        <w:t xml:space="preserve">(4), вычисляют мощность </w:t>
      </w:r>
      <w:r w:rsidRPr="00F60764">
        <w:rPr>
          <w:i/>
          <w:iCs/>
          <w:noProof/>
          <w:color w:val="000000"/>
        </w:rPr>
        <w:t>N</w:t>
      </w:r>
      <w:r w:rsidRPr="00F60764">
        <w:rPr>
          <w:i/>
          <w:iCs/>
          <w:noProof/>
          <w:color w:val="000000"/>
          <w:vertAlign w:val="subscript"/>
        </w:rPr>
        <w:t>A</w:t>
      </w:r>
      <w:r w:rsidRPr="00F60764">
        <w:rPr>
          <w:i/>
          <w:iCs/>
          <w:noProof/>
          <w:color w:val="000000"/>
        </w:rPr>
        <w:t xml:space="preserve">, </w:t>
      </w:r>
      <w:r w:rsidRPr="00F60764">
        <w:rPr>
          <w:noProof/>
          <w:color w:val="000000"/>
        </w:rPr>
        <w:t>кВт, необходимую для привода дозатора,</w:t>
      </w:r>
    </w:p>
    <w:p w:rsidR="00805820" w:rsidRPr="00F60764" w:rsidRDefault="00805820" w:rsidP="00805820">
      <w:pPr>
        <w:spacing w:line="360" w:lineRule="auto"/>
        <w:ind w:firstLine="709"/>
        <w:jc w:val="both"/>
        <w:rPr>
          <w:noProof/>
          <w:color w:val="000000"/>
        </w:rPr>
      </w:pPr>
    </w:p>
    <w:p w:rsidR="00CD11C9" w:rsidRPr="00F60764" w:rsidRDefault="002605CF" w:rsidP="00805820">
      <w:pPr>
        <w:spacing w:line="360" w:lineRule="auto"/>
        <w:ind w:firstLine="709"/>
        <w:jc w:val="both"/>
        <w:rPr>
          <w:noProof/>
          <w:color w:val="000000"/>
        </w:rPr>
      </w:pPr>
      <w:r>
        <w:rPr>
          <w:noProof/>
          <w:color w:val="000000"/>
        </w:rPr>
        <w:pict>
          <v:shape id="_x0000_i1041" type="#_x0000_t75" style="width:180pt;height:18.75pt">
            <v:imagedata r:id="rId23" o:title=""/>
          </v:shape>
        </w:pict>
      </w:r>
    </w:p>
    <w:p w:rsidR="00130799" w:rsidRPr="00F60764" w:rsidRDefault="00130799" w:rsidP="00805820">
      <w:pPr>
        <w:spacing w:line="360" w:lineRule="auto"/>
        <w:ind w:firstLine="709"/>
        <w:jc w:val="both"/>
        <w:rPr>
          <w:noProof/>
          <w:color w:val="000000"/>
        </w:rPr>
      </w:pPr>
    </w:p>
    <w:p w:rsidR="00765ED9" w:rsidRPr="00F60764" w:rsidRDefault="00805820" w:rsidP="00805820">
      <w:pPr>
        <w:pStyle w:val="1"/>
        <w:shd w:val="clear" w:color="auto" w:fill="auto"/>
        <w:ind w:firstLine="709"/>
        <w:jc w:val="both"/>
        <w:rPr>
          <w:b w:val="0"/>
          <w:noProof/>
        </w:rPr>
      </w:pPr>
      <w:bookmarkStart w:id="6" w:name="_Toc154945696"/>
      <w:bookmarkStart w:id="7" w:name="_Toc185957346"/>
      <w:r w:rsidRPr="00F60764">
        <w:rPr>
          <w:b w:val="0"/>
          <w:noProof/>
        </w:rPr>
        <w:t>Экономические требования</w:t>
      </w:r>
      <w:bookmarkEnd w:id="6"/>
      <w:bookmarkEnd w:id="7"/>
    </w:p>
    <w:p w:rsidR="00765ED9" w:rsidRPr="00F60764" w:rsidRDefault="00765ED9" w:rsidP="00805820">
      <w:pPr>
        <w:spacing w:line="360" w:lineRule="auto"/>
        <w:ind w:firstLine="709"/>
        <w:jc w:val="both"/>
        <w:rPr>
          <w:noProof/>
          <w:color w:val="000000"/>
        </w:rPr>
      </w:pPr>
    </w:p>
    <w:p w:rsidR="00765ED9" w:rsidRPr="00F60764" w:rsidRDefault="00765ED9" w:rsidP="00805820">
      <w:pPr>
        <w:tabs>
          <w:tab w:val="left" w:pos="10080"/>
        </w:tabs>
        <w:spacing w:line="360" w:lineRule="auto"/>
        <w:ind w:firstLine="709"/>
        <w:jc w:val="both"/>
        <w:rPr>
          <w:noProof/>
          <w:color w:val="000000"/>
        </w:rPr>
      </w:pPr>
      <w:r w:rsidRPr="00F60764">
        <w:rPr>
          <w:noProof/>
          <w:color w:val="000000"/>
        </w:rPr>
        <w:t>С точки зрения экономических требований стоимость проектирования, изготовления и эксплуатации машины должна быть наиболее низкой.</w:t>
      </w:r>
    </w:p>
    <w:p w:rsidR="00765ED9" w:rsidRPr="00F60764" w:rsidRDefault="00765ED9" w:rsidP="00805820">
      <w:pPr>
        <w:tabs>
          <w:tab w:val="left" w:pos="10080"/>
        </w:tabs>
        <w:autoSpaceDE w:val="0"/>
        <w:autoSpaceDN w:val="0"/>
        <w:adjustRightInd w:val="0"/>
        <w:spacing w:line="360" w:lineRule="auto"/>
        <w:ind w:firstLine="709"/>
        <w:jc w:val="both"/>
        <w:rPr>
          <w:noProof/>
          <w:color w:val="000000"/>
        </w:rPr>
      </w:pPr>
      <w:r w:rsidRPr="00F60764">
        <w:rPr>
          <w:noProof/>
          <w:color w:val="000000"/>
        </w:rPr>
        <w:t>Аппараты, удовлетворяющие эксплуатационным и конструктивным требованиям, неизбежно отвечают также и экономическим требованиям. При внедрении новой техники и более современных аппаратов может случиться, что самый современный аппарат окажется более дорогим. Однако в этом случае, как правило, стоимость эксплуатации аппаратов уменьшается, а качество продукции улучшается, и, таким образом, внедрение нового аппарата становится целесообразным. Более подробно экономические требования рассматриваются в курсах организации производства и экономики промышленности.</w:t>
      </w:r>
    </w:p>
    <w:p w:rsidR="00765ED9" w:rsidRPr="00F60764" w:rsidRDefault="00765ED9" w:rsidP="00805820">
      <w:pPr>
        <w:tabs>
          <w:tab w:val="left" w:pos="10080"/>
        </w:tabs>
        <w:autoSpaceDE w:val="0"/>
        <w:autoSpaceDN w:val="0"/>
        <w:adjustRightInd w:val="0"/>
        <w:spacing w:line="360" w:lineRule="auto"/>
        <w:ind w:firstLine="709"/>
        <w:jc w:val="both"/>
        <w:rPr>
          <w:noProof/>
          <w:color w:val="000000"/>
        </w:rPr>
      </w:pPr>
      <w:r w:rsidRPr="00F60764">
        <w:rPr>
          <w:noProof/>
          <w:color w:val="000000"/>
        </w:rPr>
        <w:t xml:space="preserve">При проектировании аппарата необходимо стремиться к тому, чтобы процесс, протекающий в нем, осуществлялся в оптимальном варианте. Задача оптимизации заключается в том, чтобы выбрать такой вариант, при котором величина, характеризующая работу аппарата и называемая критерием оптимизации, имела оптимальное значение. В качестве критерия оптимизации чаще всего выбирают себестоимость продукции и приведенные затраты. В таком случае перед проектировщиком ставится задача – спроектировать аппарат с такими данными, которые обеспечат минимальные приведенные затраты или минимальную себестоимость продукции. </w:t>
      </w:r>
    </w:p>
    <w:p w:rsidR="00765ED9" w:rsidRPr="00F60764" w:rsidRDefault="00765ED9" w:rsidP="00805820">
      <w:pPr>
        <w:pStyle w:val="2"/>
        <w:tabs>
          <w:tab w:val="left" w:pos="10080"/>
        </w:tabs>
        <w:ind w:firstLine="709"/>
        <w:rPr>
          <w:noProof/>
        </w:rPr>
      </w:pPr>
      <w:r w:rsidRPr="00F60764">
        <w:rPr>
          <w:noProof/>
        </w:rPr>
        <w:t>Главнейшим этапом оптимизации после выбора критерия оптимизации является разработка метода расчета и составление математической модели аппарата. Пользуясь этой моделью, при помощи компьютера находят оптимальный вариант решения.</w:t>
      </w:r>
    </w:p>
    <w:p w:rsidR="00765ED9" w:rsidRPr="00F60764" w:rsidRDefault="00765ED9" w:rsidP="00805820">
      <w:pPr>
        <w:pStyle w:val="2"/>
        <w:tabs>
          <w:tab w:val="left" w:pos="10080"/>
        </w:tabs>
        <w:ind w:firstLine="709"/>
        <w:rPr>
          <w:noProof/>
          <w:szCs w:val="32"/>
        </w:rPr>
      </w:pPr>
    </w:p>
    <w:p w:rsidR="00765ED9" w:rsidRPr="00F60764" w:rsidRDefault="00765ED9" w:rsidP="00805820">
      <w:pPr>
        <w:pStyle w:val="1"/>
        <w:shd w:val="clear" w:color="auto" w:fill="auto"/>
        <w:ind w:firstLine="709"/>
        <w:jc w:val="both"/>
        <w:rPr>
          <w:b w:val="0"/>
          <w:noProof/>
        </w:rPr>
      </w:pPr>
      <w:bookmarkStart w:id="8" w:name="_Toc154945697"/>
      <w:bookmarkStart w:id="9" w:name="_Toc185957347"/>
      <w:r w:rsidRPr="00F60764">
        <w:rPr>
          <w:b w:val="0"/>
          <w:noProof/>
        </w:rPr>
        <w:t>Расчет себестоимости продукции</w:t>
      </w:r>
      <w:bookmarkEnd w:id="8"/>
      <w:bookmarkEnd w:id="9"/>
    </w:p>
    <w:p w:rsidR="00805820" w:rsidRPr="00F60764" w:rsidRDefault="00805820" w:rsidP="00805820">
      <w:pPr>
        <w:tabs>
          <w:tab w:val="left" w:pos="10080"/>
        </w:tabs>
        <w:spacing w:line="360" w:lineRule="auto"/>
        <w:ind w:firstLine="709"/>
        <w:jc w:val="both"/>
        <w:rPr>
          <w:noProof/>
          <w:color w:val="000000"/>
        </w:rPr>
      </w:pPr>
    </w:p>
    <w:p w:rsidR="00765ED9" w:rsidRPr="00F60764" w:rsidRDefault="00765ED9" w:rsidP="00805820">
      <w:pPr>
        <w:tabs>
          <w:tab w:val="left" w:pos="10080"/>
        </w:tabs>
        <w:spacing w:line="360" w:lineRule="auto"/>
        <w:ind w:firstLine="709"/>
        <w:jc w:val="both"/>
        <w:rPr>
          <w:noProof/>
          <w:color w:val="000000"/>
        </w:rPr>
      </w:pPr>
      <w:r w:rsidRPr="00F60764">
        <w:rPr>
          <w:noProof/>
          <w:color w:val="000000"/>
        </w:rPr>
        <w:t>Расчет себестоимости продукции (прямых эксплуатационных затрат) производят по формуле.</w:t>
      </w:r>
      <w:r w:rsidR="00805820" w:rsidRPr="00F60764">
        <w:rPr>
          <w:noProof/>
          <w:color w:val="000000"/>
        </w:rPr>
        <w:t xml:space="preserve"> </w:t>
      </w:r>
    </w:p>
    <w:p w:rsidR="00805820" w:rsidRPr="00F60764" w:rsidRDefault="00805820" w:rsidP="00805820">
      <w:pPr>
        <w:spacing w:line="360" w:lineRule="auto"/>
        <w:ind w:firstLine="709"/>
        <w:jc w:val="both"/>
        <w:rPr>
          <w:noProof/>
          <w:color w:val="000000"/>
        </w:rPr>
      </w:pPr>
    </w:p>
    <w:p w:rsidR="00765ED9" w:rsidRPr="00F60764" w:rsidRDefault="002605CF" w:rsidP="00805820">
      <w:pPr>
        <w:spacing w:line="360" w:lineRule="auto"/>
        <w:ind w:firstLine="709"/>
        <w:jc w:val="both"/>
        <w:rPr>
          <w:noProof/>
          <w:color w:val="000000"/>
        </w:rPr>
      </w:pPr>
      <w:r>
        <w:rPr>
          <w:noProof/>
          <w:color w:val="000000"/>
        </w:rPr>
        <w:pict>
          <v:shape id="_x0000_i1042" type="#_x0000_t75" style="width:133.5pt;height:30pt" fillcolor="window">
            <v:imagedata r:id="rId24" o:title=""/>
          </v:shape>
        </w:pict>
      </w:r>
      <w:r w:rsidR="00765ED9" w:rsidRPr="00F60764">
        <w:rPr>
          <w:noProof/>
          <w:color w:val="000000"/>
        </w:rPr>
        <w:t>,</w:t>
      </w:r>
      <w:r w:rsidR="00805820" w:rsidRPr="00F60764">
        <w:rPr>
          <w:noProof/>
          <w:color w:val="000000"/>
        </w:rPr>
        <w:t xml:space="preserve"> </w:t>
      </w:r>
      <w:r w:rsidR="00765ED9" w:rsidRPr="00F60764">
        <w:rPr>
          <w:noProof/>
          <w:color w:val="000000"/>
        </w:rPr>
        <w:t>(3.1)</w:t>
      </w:r>
    </w:p>
    <w:p w:rsidR="00805820" w:rsidRPr="00F60764" w:rsidRDefault="00805820" w:rsidP="00805820">
      <w:pPr>
        <w:spacing w:line="360" w:lineRule="auto"/>
        <w:ind w:firstLine="709"/>
        <w:jc w:val="both"/>
        <w:rPr>
          <w:noProof/>
          <w:color w:val="000000"/>
        </w:rPr>
      </w:pPr>
      <w:r w:rsidRPr="00F60764">
        <w:rPr>
          <w:noProof/>
          <w:color w:val="000000"/>
        </w:rPr>
        <w:br w:type="page"/>
      </w:r>
      <w:r w:rsidR="00765ED9" w:rsidRPr="00F60764">
        <w:rPr>
          <w:noProof/>
          <w:color w:val="000000"/>
        </w:rPr>
        <w:t xml:space="preserve">где </w:t>
      </w:r>
      <w:r w:rsidR="002605CF">
        <w:rPr>
          <w:noProof/>
          <w:color w:val="000000"/>
        </w:rPr>
        <w:pict>
          <v:shape id="_x0000_i1043" type="#_x0000_t75" style="width:39pt;height:24pt" fillcolor="window">
            <v:imagedata r:id="rId25" o:title=""/>
          </v:shape>
        </w:pict>
      </w:r>
      <w:r w:rsidR="00765ED9" w:rsidRPr="00F60764">
        <w:rPr>
          <w:noProof/>
          <w:color w:val="000000"/>
        </w:rPr>
        <w:t>– отчисления на амортизацию, техобслуживание и ремонт оборудования, зданий и сооружений;</w:t>
      </w:r>
    </w:p>
    <w:p w:rsidR="00805820" w:rsidRPr="00F60764" w:rsidRDefault="002605CF" w:rsidP="00805820">
      <w:pPr>
        <w:spacing w:line="360" w:lineRule="auto"/>
        <w:ind w:firstLine="709"/>
        <w:jc w:val="both"/>
        <w:rPr>
          <w:noProof/>
          <w:color w:val="000000"/>
        </w:rPr>
      </w:pPr>
      <w:r>
        <w:rPr>
          <w:noProof/>
          <w:color w:val="000000"/>
        </w:rPr>
        <w:pict>
          <v:shape id="_x0000_i1044" type="#_x0000_t75" style="width:23.25pt;height:21.75pt" fillcolor="window">
            <v:imagedata r:id="rId26" o:title=""/>
          </v:shape>
        </w:pict>
      </w:r>
      <w:r w:rsidR="00765ED9" w:rsidRPr="00F60764">
        <w:rPr>
          <w:noProof/>
          <w:color w:val="000000"/>
        </w:rPr>
        <w:t>–</w:t>
      </w:r>
      <w:r w:rsidR="00805820" w:rsidRPr="00F60764">
        <w:rPr>
          <w:noProof/>
          <w:color w:val="000000"/>
        </w:rPr>
        <w:t xml:space="preserve"> </w:t>
      </w:r>
      <w:r w:rsidR="00765ED9" w:rsidRPr="00F60764">
        <w:rPr>
          <w:noProof/>
          <w:color w:val="000000"/>
        </w:rPr>
        <w:t>затраты на энергоресурсы (топливо, электроэнергию и др.);</w:t>
      </w:r>
    </w:p>
    <w:p w:rsidR="00765ED9" w:rsidRPr="00F60764" w:rsidRDefault="00765ED9" w:rsidP="00805820">
      <w:pPr>
        <w:spacing w:line="360" w:lineRule="auto"/>
        <w:ind w:firstLine="709"/>
        <w:jc w:val="both"/>
        <w:rPr>
          <w:noProof/>
          <w:color w:val="000000"/>
        </w:rPr>
      </w:pPr>
      <w:r w:rsidRPr="00F60764">
        <w:rPr>
          <w:noProof/>
          <w:color w:val="000000"/>
        </w:rPr>
        <w:t xml:space="preserve">При анализе себестоимости работ или продукции следует иметь в виду, что можно ограничиться учетом лишь тех статей затрат, которые изменяются в сравниваемых вариантах. Поэтому постоянные затраты, независящие от рассматриваемых параметров, не следует включать в себестоимость и критерий оптимизации. Например, в случае проектирования аппарата заданной производительности и при неизменной тарифной ставке заработная плата является величиной постоянной. </w:t>
      </w:r>
    </w:p>
    <w:p w:rsidR="00805820" w:rsidRPr="00F60764" w:rsidRDefault="00765ED9" w:rsidP="00805820">
      <w:pPr>
        <w:pStyle w:val="a3"/>
        <w:ind w:firstLine="709"/>
        <w:rPr>
          <w:noProof/>
          <w:color w:val="000000"/>
        </w:rPr>
      </w:pPr>
      <w:r w:rsidRPr="00F60764">
        <w:rPr>
          <w:noProof/>
          <w:color w:val="000000"/>
        </w:rPr>
        <w:t>Годовые отчисления на амортизацию, техобслуживание и ремонт определяют по формуле</w:t>
      </w:r>
    </w:p>
    <w:p w:rsidR="00805820" w:rsidRPr="00F60764" w:rsidRDefault="00805820" w:rsidP="00805820">
      <w:pPr>
        <w:tabs>
          <w:tab w:val="center" w:pos="5580"/>
          <w:tab w:val="right" w:pos="10440"/>
        </w:tabs>
        <w:spacing w:line="360" w:lineRule="auto"/>
        <w:ind w:firstLine="709"/>
        <w:jc w:val="both"/>
        <w:rPr>
          <w:noProof/>
          <w:color w:val="000000"/>
        </w:rPr>
      </w:pPr>
    </w:p>
    <w:p w:rsidR="00765ED9" w:rsidRPr="00F60764" w:rsidRDefault="002605CF" w:rsidP="00805820">
      <w:pPr>
        <w:tabs>
          <w:tab w:val="center" w:pos="5580"/>
          <w:tab w:val="right" w:pos="10440"/>
        </w:tabs>
        <w:spacing w:line="360" w:lineRule="auto"/>
        <w:ind w:firstLine="709"/>
        <w:jc w:val="both"/>
        <w:rPr>
          <w:noProof/>
          <w:color w:val="000000"/>
        </w:rPr>
      </w:pPr>
      <w:r>
        <w:rPr>
          <w:noProof/>
          <w:color w:val="000000"/>
        </w:rPr>
        <w:pict>
          <v:shape id="_x0000_i1045" type="#_x0000_t75" style="width:81.75pt;height:21pt" fillcolor="window">
            <v:imagedata r:id="rId27" o:title=""/>
          </v:shape>
        </w:pict>
      </w:r>
      <w:r w:rsidR="00765ED9" w:rsidRPr="00F60764">
        <w:rPr>
          <w:noProof/>
          <w:color w:val="000000"/>
        </w:rPr>
        <w:t>,</w:t>
      </w:r>
      <w:r w:rsidR="00805820" w:rsidRPr="00F60764">
        <w:rPr>
          <w:noProof/>
          <w:color w:val="000000"/>
        </w:rPr>
        <w:t xml:space="preserve"> </w:t>
      </w:r>
      <w:r w:rsidR="00765ED9" w:rsidRPr="00F60764">
        <w:rPr>
          <w:noProof/>
          <w:color w:val="000000"/>
        </w:rPr>
        <w:t>(3.2)</w:t>
      </w:r>
    </w:p>
    <w:p w:rsidR="00805820" w:rsidRPr="00F60764" w:rsidRDefault="00805820" w:rsidP="00805820">
      <w:pPr>
        <w:spacing w:line="360" w:lineRule="auto"/>
        <w:ind w:firstLine="709"/>
        <w:jc w:val="both"/>
        <w:rPr>
          <w:noProof/>
          <w:color w:val="000000"/>
        </w:rPr>
      </w:pPr>
    </w:p>
    <w:p w:rsidR="00805820" w:rsidRPr="00F60764" w:rsidRDefault="00765ED9" w:rsidP="00805820">
      <w:pPr>
        <w:spacing w:line="360" w:lineRule="auto"/>
        <w:ind w:firstLine="709"/>
        <w:jc w:val="both"/>
        <w:rPr>
          <w:noProof/>
          <w:color w:val="000000"/>
        </w:rPr>
      </w:pPr>
      <w:r w:rsidRPr="00F60764">
        <w:rPr>
          <w:noProof/>
          <w:color w:val="000000"/>
        </w:rPr>
        <w:t xml:space="preserve">где </w:t>
      </w:r>
      <w:r w:rsidR="002605CF">
        <w:rPr>
          <w:noProof/>
          <w:color w:val="000000"/>
        </w:rPr>
        <w:pict>
          <v:shape id="_x0000_i1046" type="#_x0000_t75" style="width:9pt;height:12.75pt" fillcolor="window">
            <v:imagedata r:id="rId28" o:title=""/>
          </v:shape>
        </w:pict>
      </w:r>
      <w:r w:rsidRPr="00F60764">
        <w:rPr>
          <w:noProof/>
          <w:color w:val="000000"/>
          <w:vertAlign w:val="subscript"/>
        </w:rPr>
        <w:t>М</w:t>
      </w:r>
      <w:r w:rsidRPr="00F60764">
        <w:rPr>
          <w:noProof/>
          <w:color w:val="000000"/>
        </w:rPr>
        <w:t>– балансовая стоимость оборудования, зданий и сооружений;</w:t>
      </w:r>
    </w:p>
    <w:p w:rsidR="00805820" w:rsidRPr="00F60764" w:rsidRDefault="002605CF" w:rsidP="00805820">
      <w:pPr>
        <w:spacing w:line="360" w:lineRule="auto"/>
        <w:ind w:firstLine="709"/>
        <w:jc w:val="both"/>
        <w:rPr>
          <w:noProof/>
          <w:color w:val="000000"/>
        </w:rPr>
      </w:pPr>
      <w:r>
        <w:rPr>
          <w:noProof/>
          <w:color w:val="000000"/>
        </w:rPr>
        <w:pict>
          <v:shape id="_x0000_i1047" type="#_x0000_t75" style="width:9.75pt;height:11.25pt" fillcolor="window">
            <v:imagedata r:id="rId29" o:title=""/>
          </v:shape>
        </w:pict>
      </w:r>
      <w:r w:rsidR="00765ED9" w:rsidRPr="00F60764">
        <w:rPr>
          <w:noProof/>
          <w:color w:val="000000"/>
        </w:rPr>
        <w:t>– нормы отчислений в процентах на амортизацию, техобслуживание и ремонт от балансовой стоимости оборудования и строительной части. Для оборудования пищевой промышленности норма амортизации составляет от 0,066 до 0,167, норма отчислений на техобслуживание и ремонт – от 0,05 до 0,15. Принимаем норму на амортизацию 14,2</w:t>
      </w:r>
      <w:r w:rsidR="00805820" w:rsidRPr="00F60764">
        <w:rPr>
          <w:noProof/>
          <w:color w:val="000000"/>
        </w:rPr>
        <w:t>,</w:t>
      </w:r>
      <w:r w:rsidR="00765ED9" w:rsidRPr="00F60764">
        <w:rPr>
          <w:noProof/>
          <w:color w:val="000000"/>
        </w:rPr>
        <w:t xml:space="preserve"> норма на техобслуживание принимаем 10.</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48" type="#_x0000_t75" style="width:128.25pt;height:18pt">
            <v:imagedata r:id="rId30" o:title=""/>
          </v:shape>
        </w:pict>
      </w:r>
    </w:p>
    <w:p w:rsidR="00805820" w:rsidRPr="00F60764" w:rsidRDefault="00805820" w:rsidP="00805820">
      <w:pPr>
        <w:spacing w:line="360" w:lineRule="auto"/>
        <w:ind w:firstLine="709"/>
        <w:jc w:val="both"/>
        <w:rPr>
          <w:noProof/>
          <w:color w:val="000000"/>
        </w:rPr>
      </w:pPr>
    </w:p>
    <w:p w:rsidR="00805820" w:rsidRPr="00F60764" w:rsidRDefault="00765ED9" w:rsidP="00805820">
      <w:pPr>
        <w:spacing w:line="360" w:lineRule="auto"/>
        <w:ind w:firstLine="709"/>
        <w:jc w:val="both"/>
        <w:rPr>
          <w:noProof/>
          <w:color w:val="000000"/>
        </w:rPr>
      </w:pPr>
      <w:r w:rsidRPr="00F60764">
        <w:rPr>
          <w:noProof/>
          <w:color w:val="000000"/>
        </w:rPr>
        <w:t>Затраты на энергоресурсы рассчитывают по формуле</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49" type="#_x0000_t75" style="width:74.25pt;height:21.75pt" fillcolor="window">
            <v:imagedata r:id="rId31" o:title=""/>
          </v:shape>
        </w:pict>
      </w:r>
      <w:r w:rsidR="00765ED9" w:rsidRPr="00F60764">
        <w:rPr>
          <w:noProof/>
          <w:color w:val="000000"/>
        </w:rPr>
        <w:t>,</w:t>
      </w:r>
      <w:r w:rsidR="00805820" w:rsidRPr="00F60764">
        <w:rPr>
          <w:noProof/>
          <w:color w:val="000000"/>
        </w:rPr>
        <w:t xml:space="preserve"> </w:t>
      </w:r>
      <w:r w:rsidR="00765ED9" w:rsidRPr="00F60764">
        <w:rPr>
          <w:noProof/>
          <w:color w:val="000000"/>
        </w:rPr>
        <w:t>(3.3)</w:t>
      </w:r>
    </w:p>
    <w:p w:rsidR="00805820" w:rsidRPr="00F60764" w:rsidRDefault="00805820" w:rsidP="00805820">
      <w:pPr>
        <w:spacing w:line="360" w:lineRule="auto"/>
        <w:ind w:firstLine="709"/>
        <w:jc w:val="both"/>
        <w:rPr>
          <w:noProof/>
          <w:color w:val="000000"/>
        </w:rPr>
      </w:pPr>
      <w:r w:rsidRPr="00F60764">
        <w:rPr>
          <w:noProof/>
          <w:color w:val="000000"/>
        </w:rPr>
        <w:br w:type="page"/>
      </w:r>
      <w:r w:rsidR="00765ED9" w:rsidRPr="00F60764">
        <w:rPr>
          <w:noProof/>
          <w:color w:val="000000"/>
        </w:rPr>
        <w:t xml:space="preserve">где </w:t>
      </w:r>
      <w:r w:rsidR="002605CF">
        <w:rPr>
          <w:noProof/>
          <w:color w:val="000000"/>
        </w:rPr>
        <w:pict>
          <v:shape id="_x0000_i1050" type="#_x0000_t75" style="width:12pt;height:12.75pt" fillcolor="window">
            <v:imagedata r:id="rId32" o:title=""/>
          </v:shape>
        </w:pict>
      </w:r>
      <w:r w:rsidR="00765ED9" w:rsidRPr="00F60764">
        <w:rPr>
          <w:noProof/>
          <w:color w:val="000000"/>
        </w:rPr>
        <w:t>– потребление энергоресурсов оборудованием за год в кг, кВт/ч;</w:t>
      </w:r>
    </w:p>
    <w:p w:rsidR="00765ED9" w:rsidRPr="00F60764" w:rsidRDefault="002605CF" w:rsidP="00805820">
      <w:pPr>
        <w:spacing w:line="360" w:lineRule="auto"/>
        <w:ind w:firstLine="709"/>
        <w:jc w:val="both"/>
        <w:rPr>
          <w:noProof/>
          <w:color w:val="000000"/>
        </w:rPr>
      </w:pPr>
      <w:r>
        <w:rPr>
          <w:noProof/>
          <w:color w:val="000000"/>
        </w:rPr>
        <w:pict>
          <v:shape id="_x0000_i1051" type="#_x0000_t75" style="width:26.25pt;height:21.75pt" fillcolor="window">
            <v:imagedata r:id="rId33" o:title=""/>
          </v:shape>
        </w:pict>
      </w:r>
      <w:r w:rsidR="00765ED9" w:rsidRPr="00F60764">
        <w:rPr>
          <w:noProof/>
          <w:color w:val="000000"/>
        </w:rPr>
        <w:t>– цена энергоресурсов, руб. за</w:t>
      </w:r>
      <w:r w:rsidR="00805820" w:rsidRPr="00F60764">
        <w:rPr>
          <w:noProof/>
          <w:color w:val="000000"/>
        </w:rPr>
        <w:t xml:space="preserve"> </w:t>
      </w:r>
      <w:r w:rsidR="00765ED9" w:rsidRPr="00F60764">
        <w:rPr>
          <w:noProof/>
          <w:color w:val="000000"/>
        </w:rPr>
        <w:t>кВт</w:t>
      </w:r>
      <w:r w:rsidR="00765ED9" w:rsidRPr="00F60764">
        <w:rPr>
          <w:noProof/>
          <w:color w:val="000000"/>
          <w:lang w:bidi="he-IL"/>
        </w:rPr>
        <w:t>ּ</w:t>
      </w:r>
      <w:r w:rsidR="00765ED9" w:rsidRPr="00F60764">
        <w:rPr>
          <w:noProof/>
          <w:color w:val="000000"/>
        </w:rPr>
        <w:t>ч. Принимаем 2 за кВт</w:t>
      </w:r>
      <w:r w:rsidR="00765ED9" w:rsidRPr="00F60764">
        <w:rPr>
          <w:noProof/>
          <w:color w:val="000000"/>
          <w:lang w:bidi="he-IL"/>
        </w:rPr>
        <w:t>ּ</w:t>
      </w:r>
      <w:r w:rsidR="00765ED9" w:rsidRPr="00F60764">
        <w:rPr>
          <w:noProof/>
          <w:color w:val="000000"/>
        </w:rPr>
        <w:t>ч.</w:t>
      </w:r>
    </w:p>
    <w:p w:rsidR="00805820" w:rsidRPr="00F60764" w:rsidRDefault="00765ED9" w:rsidP="00805820">
      <w:pPr>
        <w:pStyle w:val="a4"/>
        <w:ind w:firstLine="709"/>
        <w:rPr>
          <w:noProof/>
          <w:color w:val="000000"/>
        </w:rPr>
      </w:pPr>
      <w:r w:rsidRPr="00F60764">
        <w:rPr>
          <w:noProof/>
          <w:color w:val="000000"/>
        </w:rPr>
        <w:t>Потребление энергоресурсов оборудованием определяют по формуле</w:t>
      </w:r>
    </w:p>
    <w:p w:rsidR="00805820" w:rsidRPr="00F60764" w:rsidRDefault="00805820" w:rsidP="00805820">
      <w:pPr>
        <w:tabs>
          <w:tab w:val="center" w:pos="5580"/>
          <w:tab w:val="left" w:pos="9380"/>
        </w:tabs>
        <w:spacing w:line="360" w:lineRule="auto"/>
        <w:ind w:firstLine="709"/>
        <w:jc w:val="both"/>
        <w:rPr>
          <w:noProof/>
          <w:color w:val="000000"/>
        </w:rPr>
      </w:pPr>
    </w:p>
    <w:p w:rsidR="00765ED9" w:rsidRPr="00F60764" w:rsidRDefault="002605CF" w:rsidP="00805820">
      <w:pPr>
        <w:tabs>
          <w:tab w:val="center" w:pos="5580"/>
          <w:tab w:val="left" w:pos="9380"/>
        </w:tabs>
        <w:spacing w:line="360" w:lineRule="auto"/>
        <w:ind w:firstLine="709"/>
        <w:jc w:val="both"/>
        <w:rPr>
          <w:noProof/>
          <w:color w:val="000000"/>
        </w:rPr>
      </w:pPr>
      <w:r>
        <w:rPr>
          <w:noProof/>
          <w:color w:val="000000"/>
        </w:rPr>
        <w:pict>
          <v:shape id="_x0000_i1052" type="#_x0000_t75" style="width:63pt;height:14.25pt" fillcolor="window">
            <v:imagedata r:id="rId34" o:title=""/>
          </v:shape>
        </w:pict>
      </w:r>
      <w:r w:rsidR="00765ED9" w:rsidRPr="00F60764">
        <w:rPr>
          <w:noProof/>
          <w:color w:val="000000"/>
        </w:rPr>
        <w:t>,</w:t>
      </w:r>
      <w:r w:rsidR="00805820" w:rsidRPr="00F60764">
        <w:rPr>
          <w:noProof/>
          <w:color w:val="000000"/>
        </w:rPr>
        <w:t xml:space="preserve"> </w:t>
      </w:r>
      <w:r w:rsidR="00765ED9" w:rsidRPr="00F60764">
        <w:rPr>
          <w:noProof/>
          <w:color w:val="000000"/>
        </w:rPr>
        <w:t>(3.4)</w:t>
      </w:r>
    </w:p>
    <w:p w:rsidR="00805820" w:rsidRPr="00F60764" w:rsidRDefault="00805820" w:rsidP="00805820">
      <w:pPr>
        <w:spacing w:line="360" w:lineRule="auto"/>
        <w:ind w:firstLine="709"/>
        <w:jc w:val="both"/>
        <w:rPr>
          <w:noProof/>
          <w:color w:val="000000"/>
        </w:rPr>
      </w:pPr>
    </w:p>
    <w:p w:rsidR="00765ED9" w:rsidRPr="00F60764" w:rsidRDefault="00765ED9" w:rsidP="00805820">
      <w:pPr>
        <w:spacing w:line="360" w:lineRule="auto"/>
        <w:ind w:firstLine="709"/>
        <w:jc w:val="both"/>
        <w:rPr>
          <w:noProof/>
          <w:color w:val="000000"/>
        </w:rPr>
      </w:pPr>
      <w:r w:rsidRPr="00F60764">
        <w:rPr>
          <w:noProof/>
          <w:color w:val="000000"/>
        </w:rPr>
        <w:t xml:space="preserve">где </w:t>
      </w:r>
      <w:r w:rsidR="002605CF">
        <w:rPr>
          <w:noProof/>
          <w:color w:val="000000"/>
        </w:rPr>
        <w:pict>
          <v:shape id="_x0000_i1053" type="#_x0000_t75" style="width:12.75pt;height:14.25pt" fillcolor="window">
            <v:imagedata r:id="rId35" o:title=""/>
          </v:shape>
        </w:pict>
      </w:r>
      <w:r w:rsidRPr="00F60764">
        <w:rPr>
          <w:noProof/>
          <w:color w:val="000000"/>
        </w:rPr>
        <w:t>– удельный расход энергоресурсов при эксплуатации оборудования, кВт.</w:t>
      </w:r>
    </w:p>
    <w:p w:rsidR="00765ED9" w:rsidRPr="00F60764" w:rsidRDefault="002605CF" w:rsidP="00805820">
      <w:pPr>
        <w:spacing w:line="360" w:lineRule="auto"/>
        <w:ind w:firstLine="709"/>
        <w:jc w:val="both"/>
        <w:rPr>
          <w:noProof/>
          <w:color w:val="000000"/>
        </w:rPr>
      </w:pPr>
      <w:r>
        <w:rPr>
          <w:noProof/>
          <w:color w:val="000000"/>
        </w:rPr>
        <w:pict>
          <v:shape id="_x0000_i1054" type="#_x0000_t75" style="width:12.75pt;height:14.25pt" fillcolor="window">
            <v:imagedata r:id="rId36" o:title=""/>
          </v:shape>
        </w:pict>
      </w:r>
      <w:r w:rsidR="00765ED9" w:rsidRPr="00F60764">
        <w:rPr>
          <w:noProof/>
          <w:color w:val="000000"/>
        </w:rPr>
        <w:t>– объем работы (сырья или готовой продукции), выполняемый оборудованием за год, кг.</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55" type="#_x0000_t75" style="width:135pt;height:17.25pt">
            <v:imagedata r:id="rId37" o:title=""/>
          </v:shape>
        </w:pict>
      </w:r>
      <w:r w:rsidR="00765ED9" w:rsidRPr="00F60764">
        <w:rPr>
          <w:noProof/>
          <w:color w:val="000000"/>
        </w:rPr>
        <w:t>,</w:t>
      </w:r>
      <w:r w:rsidR="00805820" w:rsidRPr="00F60764">
        <w:rPr>
          <w:noProof/>
          <w:color w:val="000000"/>
        </w:rPr>
        <w:t xml:space="preserve"> </w:t>
      </w:r>
      <w:r w:rsidR="00765ED9" w:rsidRPr="00F60764">
        <w:rPr>
          <w:noProof/>
          <w:color w:val="000000"/>
        </w:rPr>
        <w:t xml:space="preserve"> (3.5)</w:t>
      </w:r>
      <w:r w:rsidR="00805820" w:rsidRPr="00F60764">
        <w:rPr>
          <w:noProof/>
          <w:color w:val="000000"/>
        </w:rPr>
        <w:t xml:space="preserve"> </w:t>
      </w:r>
    </w:p>
    <w:p w:rsidR="00805820" w:rsidRPr="00F60764" w:rsidRDefault="00805820" w:rsidP="00805820">
      <w:pPr>
        <w:spacing w:line="360" w:lineRule="auto"/>
        <w:ind w:firstLine="709"/>
        <w:jc w:val="both"/>
        <w:rPr>
          <w:noProof/>
          <w:color w:val="000000"/>
        </w:rPr>
      </w:pPr>
    </w:p>
    <w:p w:rsidR="00805820" w:rsidRPr="00F60764" w:rsidRDefault="00765ED9" w:rsidP="00805820">
      <w:pPr>
        <w:spacing w:line="360" w:lineRule="auto"/>
        <w:ind w:firstLine="709"/>
        <w:jc w:val="both"/>
        <w:rPr>
          <w:noProof/>
          <w:color w:val="000000"/>
        </w:rPr>
      </w:pPr>
      <w:r w:rsidRPr="00F60764">
        <w:rPr>
          <w:noProof/>
          <w:color w:val="000000"/>
        </w:rPr>
        <w:t>П</w:t>
      </w:r>
      <w:r w:rsidRPr="00F60764">
        <w:rPr>
          <w:noProof/>
          <w:color w:val="000000"/>
          <w:vertAlign w:val="subscript"/>
        </w:rPr>
        <w:t>М</w:t>
      </w:r>
      <w:r w:rsidRPr="00F60764">
        <w:rPr>
          <w:noProof/>
          <w:color w:val="000000"/>
        </w:rPr>
        <w:t xml:space="preserve"> – массовая производительность, кг. </w:t>
      </w:r>
    </w:p>
    <w:p w:rsidR="00805820" w:rsidRPr="00F60764" w:rsidRDefault="002605CF" w:rsidP="00805820">
      <w:pPr>
        <w:spacing w:line="360" w:lineRule="auto"/>
        <w:ind w:firstLine="709"/>
        <w:jc w:val="both"/>
        <w:rPr>
          <w:noProof/>
          <w:color w:val="000000"/>
        </w:rPr>
      </w:pPr>
      <w:r>
        <w:rPr>
          <w:noProof/>
          <w:color w:val="000000"/>
        </w:rPr>
        <w:pict>
          <v:shape id="_x0000_i1056" type="#_x0000_t75" style="width:15.75pt;height:14.25pt" fillcolor="window">
            <v:imagedata r:id="rId38" o:title=""/>
          </v:shape>
        </w:pict>
      </w:r>
      <w:r w:rsidR="00765ED9" w:rsidRPr="00F60764">
        <w:rPr>
          <w:noProof/>
          <w:color w:val="000000"/>
        </w:rPr>
        <w:t>– производительность оборудования, кг/ч.</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57" type="#_x0000_t75" style="width:96.75pt;height:20.25pt">
            <v:imagedata r:id="rId39" o:title=""/>
          </v:shape>
        </w:pict>
      </w:r>
      <w:r w:rsidR="00805820" w:rsidRPr="00F60764">
        <w:rPr>
          <w:noProof/>
          <w:color w:val="000000"/>
        </w:rPr>
        <w:t xml:space="preserve"> </w:t>
      </w:r>
      <w:r w:rsidR="00765ED9" w:rsidRPr="00F60764">
        <w:rPr>
          <w:noProof/>
          <w:color w:val="000000"/>
        </w:rPr>
        <w:t>(3.6)</w:t>
      </w:r>
    </w:p>
    <w:p w:rsidR="00805820" w:rsidRPr="00F60764" w:rsidRDefault="00805820" w:rsidP="00805820">
      <w:pPr>
        <w:spacing w:line="360" w:lineRule="auto"/>
        <w:ind w:firstLine="709"/>
        <w:jc w:val="both"/>
        <w:rPr>
          <w:noProof/>
          <w:color w:val="000000"/>
        </w:rPr>
      </w:pPr>
    </w:p>
    <w:p w:rsidR="00765ED9" w:rsidRPr="00F60764" w:rsidRDefault="00765ED9" w:rsidP="00805820">
      <w:pPr>
        <w:pStyle w:val="1"/>
        <w:shd w:val="clear" w:color="auto" w:fill="auto"/>
        <w:ind w:firstLine="709"/>
        <w:jc w:val="both"/>
        <w:rPr>
          <w:b w:val="0"/>
          <w:noProof/>
        </w:rPr>
      </w:pPr>
      <w:bookmarkStart w:id="10" w:name="_Toc154945698"/>
      <w:bookmarkStart w:id="11" w:name="_Toc185957348"/>
      <w:r w:rsidRPr="00F60764">
        <w:rPr>
          <w:b w:val="0"/>
          <w:noProof/>
        </w:rPr>
        <w:t>Расчет приведенных затрат</w:t>
      </w:r>
      <w:bookmarkEnd w:id="10"/>
      <w:bookmarkEnd w:id="11"/>
    </w:p>
    <w:p w:rsidR="00765ED9" w:rsidRPr="00F60764" w:rsidRDefault="00765ED9" w:rsidP="00805820">
      <w:pPr>
        <w:spacing w:line="360" w:lineRule="auto"/>
        <w:ind w:firstLine="709"/>
        <w:jc w:val="both"/>
        <w:rPr>
          <w:noProof/>
          <w:color w:val="000000"/>
        </w:rPr>
      </w:pPr>
    </w:p>
    <w:p w:rsidR="00765ED9" w:rsidRPr="00F60764" w:rsidRDefault="00765ED9" w:rsidP="00805820">
      <w:pPr>
        <w:pStyle w:val="4"/>
        <w:ind w:firstLine="709"/>
        <w:rPr>
          <w:noProof/>
          <w:color w:val="000000"/>
        </w:rPr>
      </w:pPr>
      <w:r w:rsidRPr="00F60764">
        <w:rPr>
          <w:noProof/>
          <w:color w:val="000000"/>
        </w:rPr>
        <w:t>Приведенные затраты представляют собой</w:t>
      </w:r>
    </w:p>
    <w:p w:rsidR="00805820" w:rsidRPr="00F60764" w:rsidRDefault="00805820" w:rsidP="00805820">
      <w:pPr>
        <w:tabs>
          <w:tab w:val="center" w:pos="5580"/>
          <w:tab w:val="right" w:pos="10440"/>
        </w:tabs>
        <w:spacing w:line="360" w:lineRule="auto"/>
        <w:ind w:firstLine="709"/>
        <w:jc w:val="both"/>
        <w:rPr>
          <w:noProof/>
          <w:color w:val="000000"/>
        </w:rPr>
      </w:pPr>
    </w:p>
    <w:p w:rsidR="00765ED9" w:rsidRPr="00F60764" w:rsidRDefault="00805820" w:rsidP="00805820">
      <w:pPr>
        <w:tabs>
          <w:tab w:val="center" w:pos="5580"/>
          <w:tab w:val="right" w:pos="10440"/>
        </w:tabs>
        <w:spacing w:line="360" w:lineRule="auto"/>
        <w:ind w:firstLine="709"/>
        <w:jc w:val="both"/>
        <w:rPr>
          <w:noProof/>
          <w:color w:val="000000"/>
        </w:rPr>
      </w:pPr>
      <w:r w:rsidRPr="00F60764">
        <w:rPr>
          <w:noProof/>
          <w:color w:val="000000"/>
        </w:rPr>
        <w:t xml:space="preserve"> </w:t>
      </w:r>
      <w:r w:rsidR="002605CF">
        <w:rPr>
          <w:noProof/>
          <w:color w:val="000000"/>
        </w:rPr>
        <w:pict>
          <v:shape id="_x0000_i1058" type="#_x0000_t75" style="width:87pt;height:19.5pt" fillcolor="window">
            <v:imagedata r:id="rId40" o:title=""/>
          </v:shape>
        </w:pict>
      </w:r>
      <w:r w:rsidR="00765ED9" w:rsidRPr="00F60764">
        <w:rPr>
          <w:noProof/>
          <w:color w:val="000000"/>
        </w:rPr>
        <w:t>,</w:t>
      </w:r>
      <w:r w:rsidRPr="00F60764">
        <w:rPr>
          <w:noProof/>
          <w:color w:val="000000"/>
        </w:rPr>
        <w:t xml:space="preserve"> </w:t>
      </w:r>
      <w:r w:rsidR="00765ED9" w:rsidRPr="00F60764">
        <w:rPr>
          <w:noProof/>
          <w:color w:val="000000"/>
        </w:rPr>
        <w:t xml:space="preserve"> (3.7)</w:t>
      </w:r>
    </w:p>
    <w:p w:rsidR="00805820" w:rsidRPr="00F60764" w:rsidRDefault="00805820" w:rsidP="00805820">
      <w:pPr>
        <w:spacing w:line="360" w:lineRule="auto"/>
        <w:ind w:firstLine="709"/>
        <w:jc w:val="both"/>
        <w:rPr>
          <w:noProof/>
          <w:color w:val="000000"/>
        </w:rPr>
      </w:pPr>
    </w:p>
    <w:p w:rsidR="00805820" w:rsidRPr="00F60764" w:rsidRDefault="00765ED9" w:rsidP="00805820">
      <w:pPr>
        <w:spacing w:line="360" w:lineRule="auto"/>
        <w:ind w:firstLine="709"/>
        <w:jc w:val="both"/>
        <w:rPr>
          <w:noProof/>
          <w:color w:val="000000"/>
        </w:rPr>
      </w:pPr>
      <w:r w:rsidRPr="00F60764">
        <w:rPr>
          <w:noProof/>
          <w:color w:val="000000"/>
        </w:rPr>
        <w:t xml:space="preserve">где </w:t>
      </w:r>
      <w:r w:rsidR="002605CF">
        <w:rPr>
          <w:noProof/>
          <w:color w:val="000000"/>
        </w:rPr>
        <w:pict>
          <v:shape id="_x0000_i1059" type="#_x0000_t75" style="width:18.75pt;height:21pt" fillcolor="window">
            <v:imagedata r:id="rId41" o:title=""/>
          </v:shape>
        </w:pict>
      </w:r>
      <w:r w:rsidRPr="00F60764">
        <w:rPr>
          <w:noProof/>
          <w:color w:val="000000"/>
        </w:rPr>
        <w:t>– коэффициент нормативной эффективности капитальных вложений, принимаемый равным 0,15;</w:t>
      </w:r>
    </w:p>
    <w:p w:rsidR="00805820" w:rsidRPr="00F60764" w:rsidRDefault="002605CF" w:rsidP="00805820">
      <w:pPr>
        <w:spacing w:line="360" w:lineRule="auto"/>
        <w:ind w:firstLine="709"/>
        <w:jc w:val="both"/>
        <w:rPr>
          <w:noProof/>
          <w:color w:val="000000"/>
        </w:rPr>
      </w:pPr>
      <w:r>
        <w:rPr>
          <w:noProof/>
          <w:color w:val="000000"/>
        </w:rPr>
        <w:pict>
          <v:shape id="_x0000_i1060" type="#_x0000_t75" style="width:12.75pt;height:12.75pt" fillcolor="window">
            <v:imagedata r:id="rId42" o:title=""/>
          </v:shape>
        </w:pict>
      </w:r>
      <w:r w:rsidR="00765ED9" w:rsidRPr="00F60764">
        <w:rPr>
          <w:noProof/>
          <w:color w:val="000000"/>
        </w:rPr>
        <w:t>– капитальные вложения, определяемые путем суммирования балансовых стоимостей</w:t>
      </w:r>
      <w:r w:rsidR="00805820" w:rsidRPr="00F60764">
        <w:rPr>
          <w:noProof/>
          <w:color w:val="000000"/>
        </w:rPr>
        <w:t xml:space="preserve"> </w:t>
      </w:r>
      <w:r w:rsidR="00765ED9" w:rsidRPr="00F60764">
        <w:rPr>
          <w:noProof/>
          <w:color w:val="000000"/>
        </w:rPr>
        <w:t>машин (оборудования), зданий и сооружений.</w:t>
      </w:r>
      <w:r w:rsidR="00805820" w:rsidRPr="00F60764">
        <w:rPr>
          <w:noProof/>
          <w:color w:val="000000"/>
        </w:rPr>
        <w:t xml:space="preserve"> </w:t>
      </w:r>
      <w:r w:rsidR="00765ED9" w:rsidRPr="00F60764">
        <w:rPr>
          <w:noProof/>
          <w:color w:val="000000"/>
        </w:rPr>
        <w:t>Принимаем равной Б</w:t>
      </w:r>
      <w:r w:rsidR="00765ED9" w:rsidRPr="00F60764">
        <w:rPr>
          <w:noProof/>
          <w:color w:val="000000"/>
          <w:vertAlign w:val="subscript"/>
        </w:rPr>
        <w:t>М</w:t>
      </w:r>
    </w:p>
    <w:p w:rsidR="00765ED9" w:rsidRPr="00F60764" w:rsidRDefault="00765ED9" w:rsidP="00805820">
      <w:pPr>
        <w:spacing w:line="360" w:lineRule="auto"/>
        <w:ind w:firstLine="709"/>
        <w:jc w:val="both"/>
        <w:rPr>
          <w:noProof/>
          <w:color w:val="000000"/>
        </w:rPr>
      </w:pPr>
    </w:p>
    <w:p w:rsidR="00765ED9" w:rsidRPr="00F60764" w:rsidRDefault="00765ED9" w:rsidP="00805820">
      <w:pPr>
        <w:pStyle w:val="1"/>
        <w:shd w:val="clear" w:color="auto" w:fill="auto"/>
        <w:ind w:firstLine="709"/>
        <w:jc w:val="both"/>
        <w:rPr>
          <w:b w:val="0"/>
          <w:noProof/>
        </w:rPr>
      </w:pPr>
      <w:bookmarkStart w:id="12" w:name="_Toc154945699"/>
      <w:bookmarkStart w:id="13" w:name="_Toc185957349"/>
      <w:r w:rsidRPr="00F60764">
        <w:rPr>
          <w:b w:val="0"/>
          <w:noProof/>
        </w:rPr>
        <w:t>Расчет балансовой стоимости зданий, сооружений и оборудования</w:t>
      </w:r>
      <w:bookmarkEnd w:id="12"/>
      <w:bookmarkEnd w:id="13"/>
    </w:p>
    <w:p w:rsidR="00805820" w:rsidRPr="00F60764" w:rsidRDefault="00805820" w:rsidP="00805820">
      <w:pPr>
        <w:spacing w:line="360" w:lineRule="auto"/>
        <w:ind w:firstLine="709"/>
        <w:jc w:val="both"/>
        <w:rPr>
          <w:noProof/>
          <w:color w:val="000000"/>
          <w:szCs w:val="32"/>
        </w:rPr>
      </w:pPr>
    </w:p>
    <w:p w:rsidR="00805820" w:rsidRPr="00F60764" w:rsidRDefault="00765ED9" w:rsidP="00805820">
      <w:pPr>
        <w:spacing w:line="360" w:lineRule="auto"/>
        <w:ind w:firstLine="709"/>
        <w:jc w:val="both"/>
        <w:rPr>
          <w:noProof/>
          <w:color w:val="000000"/>
        </w:rPr>
      </w:pPr>
      <w:r w:rsidRPr="00F60764">
        <w:rPr>
          <w:noProof/>
          <w:color w:val="000000"/>
        </w:rPr>
        <w:t>Балансовую стоимость аппарата определяют по формуле</w:t>
      </w:r>
    </w:p>
    <w:p w:rsidR="00805820" w:rsidRPr="00F60764" w:rsidRDefault="00805820" w:rsidP="00805820">
      <w:pPr>
        <w:spacing w:line="360" w:lineRule="auto"/>
        <w:ind w:firstLine="709"/>
        <w:jc w:val="both"/>
        <w:rPr>
          <w:noProof/>
          <w:color w:val="000000"/>
        </w:rPr>
      </w:pPr>
    </w:p>
    <w:p w:rsidR="00765ED9" w:rsidRPr="00F60764" w:rsidRDefault="002605CF" w:rsidP="00805820">
      <w:pPr>
        <w:spacing w:line="360" w:lineRule="auto"/>
        <w:ind w:firstLine="709"/>
        <w:jc w:val="both"/>
        <w:rPr>
          <w:noProof/>
          <w:color w:val="000000"/>
        </w:rPr>
      </w:pPr>
      <w:r>
        <w:rPr>
          <w:noProof/>
          <w:color w:val="000000"/>
        </w:rPr>
        <w:pict>
          <v:shape id="_x0000_i1061" type="#_x0000_t75" style="width:65.25pt;height:21pt" fillcolor="window">
            <v:imagedata r:id="rId43" o:title=""/>
          </v:shape>
        </w:pict>
      </w:r>
      <w:r w:rsidR="00765ED9" w:rsidRPr="00F60764">
        <w:rPr>
          <w:noProof/>
          <w:color w:val="000000"/>
        </w:rPr>
        <w:t>,</w:t>
      </w:r>
      <w:r w:rsidR="00805820" w:rsidRPr="00F60764">
        <w:rPr>
          <w:noProof/>
          <w:color w:val="000000"/>
        </w:rPr>
        <w:t xml:space="preserve"> </w:t>
      </w:r>
      <w:r w:rsidR="00765ED9" w:rsidRPr="00F60764">
        <w:rPr>
          <w:noProof/>
          <w:color w:val="000000"/>
        </w:rPr>
        <w:t>(3.8)</w:t>
      </w:r>
    </w:p>
    <w:p w:rsidR="00805820" w:rsidRPr="00F60764" w:rsidRDefault="00805820" w:rsidP="00805820">
      <w:pPr>
        <w:spacing w:line="360" w:lineRule="auto"/>
        <w:ind w:firstLine="709"/>
        <w:jc w:val="both"/>
        <w:rPr>
          <w:noProof/>
          <w:color w:val="000000"/>
        </w:rPr>
      </w:pPr>
    </w:p>
    <w:p w:rsidR="00805820" w:rsidRPr="00F60764" w:rsidRDefault="00765ED9" w:rsidP="00805820">
      <w:pPr>
        <w:spacing w:line="360" w:lineRule="auto"/>
        <w:ind w:firstLine="709"/>
        <w:jc w:val="both"/>
        <w:rPr>
          <w:noProof/>
          <w:color w:val="000000"/>
        </w:rPr>
      </w:pPr>
      <w:r w:rsidRPr="00F60764">
        <w:rPr>
          <w:noProof/>
          <w:color w:val="000000"/>
        </w:rPr>
        <w:t xml:space="preserve">где </w:t>
      </w:r>
      <w:r w:rsidR="002605CF">
        <w:rPr>
          <w:noProof/>
          <w:color w:val="000000"/>
        </w:rPr>
        <w:pict>
          <v:shape id="_x0000_i1062" type="#_x0000_t75" style="width:21.75pt;height:21pt" fillcolor="window">
            <v:imagedata r:id="rId44" o:title=""/>
          </v:shape>
        </w:pict>
      </w:r>
      <w:r w:rsidRPr="00F60764">
        <w:rPr>
          <w:noProof/>
          <w:color w:val="000000"/>
        </w:rPr>
        <w:t>– цена аппарата, машины, оборудования.</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63" type="#_x0000_t75" style="width:87pt;height:18pt">
            <v:imagedata r:id="rId45" o:title=""/>
          </v:shape>
        </w:pict>
      </w:r>
      <w:r w:rsidR="00805820" w:rsidRPr="00F60764">
        <w:rPr>
          <w:noProof/>
          <w:color w:val="000000"/>
        </w:rPr>
        <w:t xml:space="preserve"> </w:t>
      </w:r>
      <w:r w:rsidR="00765ED9" w:rsidRPr="00F60764">
        <w:rPr>
          <w:noProof/>
          <w:color w:val="000000"/>
        </w:rPr>
        <w:t>(3.9)</w:t>
      </w:r>
    </w:p>
    <w:p w:rsidR="00805820" w:rsidRPr="00F60764" w:rsidRDefault="00805820" w:rsidP="00805820">
      <w:pPr>
        <w:spacing w:line="360" w:lineRule="auto"/>
        <w:ind w:firstLine="709"/>
        <w:jc w:val="both"/>
        <w:rPr>
          <w:noProof/>
          <w:color w:val="000000"/>
        </w:rPr>
      </w:pPr>
    </w:p>
    <w:p w:rsidR="00805820" w:rsidRPr="00F60764" w:rsidRDefault="002605CF" w:rsidP="00805820">
      <w:pPr>
        <w:spacing w:line="360" w:lineRule="auto"/>
        <w:ind w:firstLine="709"/>
        <w:jc w:val="both"/>
        <w:rPr>
          <w:noProof/>
          <w:color w:val="000000"/>
        </w:rPr>
      </w:pPr>
      <w:r>
        <w:rPr>
          <w:noProof/>
          <w:color w:val="000000"/>
        </w:rPr>
        <w:pict>
          <v:shape id="_x0000_i1064" type="#_x0000_t75" style="width:9.75pt;height:15.75pt" fillcolor="window">
            <v:imagedata r:id="rId46" o:title=""/>
          </v:shape>
        </w:pict>
      </w:r>
      <w:r w:rsidR="00765ED9" w:rsidRPr="00F60764">
        <w:rPr>
          <w:noProof/>
          <w:color w:val="000000"/>
        </w:rPr>
        <w:t xml:space="preserve"> – коэффициент, учитывающий затраты на доставку и монтаж (принимается 1,1 – 1,2). Принимаем равной 1,15.</w:t>
      </w:r>
    </w:p>
    <w:p w:rsidR="00765ED9" w:rsidRPr="00F60764" w:rsidRDefault="002605CF" w:rsidP="00805820">
      <w:pPr>
        <w:spacing w:line="360" w:lineRule="auto"/>
        <w:ind w:firstLine="709"/>
        <w:jc w:val="both"/>
        <w:rPr>
          <w:noProof/>
          <w:color w:val="000000"/>
        </w:rPr>
      </w:pPr>
      <w:r>
        <w:rPr>
          <w:noProof/>
          <w:color w:val="000000"/>
        </w:rPr>
        <w:pict>
          <v:shape id="_x0000_i1065" type="#_x0000_t75" style="width:20.25pt;height:21pt" fillcolor="window">
            <v:imagedata r:id="rId47" o:title=""/>
          </v:shape>
        </w:pict>
      </w:r>
      <w:r w:rsidR="00765ED9" w:rsidRPr="00F60764">
        <w:rPr>
          <w:noProof/>
          <w:color w:val="000000"/>
        </w:rPr>
        <w:t xml:space="preserve">– удельная цена </w:t>
      </w:r>
      <w:smartTag w:uri="urn:schemas-microsoft-com:office:smarttags" w:element="metricconverter">
        <w:smartTagPr>
          <w:attr w:name="ProductID" w:val="1 кг"/>
        </w:smartTagPr>
        <w:r w:rsidR="00765ED9" w:rsidRPr="00F60764">
          <w:rPr>
            <w:noProof/>
            <w:color w:val="000000"/>
          </w:rPr>
          <w:t>1 кг</w:t>
        </w:r>
      </w:smartTag>
      <w:r w:rsidR="00765ED9" w:rsidRPr="00F60764">
        <w:rPr>
          <w:noProof/>
          <w:color w:val="000000"/>
        </w:rPr>
        <w:t xml:space="preserve"> машины ана</w:t>
      </w:r>
      <w:r w:rsidR="00B86E6D" w:rsidRPr="00F60764">
        <w:rPr>
          <w:noProof/>
          <w:color w:val="000000"/>
        </w:rPr>
        <w:t>логичного назначения и конструк</w:t>
      </w:r>
      <w:r w:rsidR="00765ED9" w:rsidRPr="00F60764">
        <w:rPr>
          <w:noProof/>
          <w:color w:val="000000"/>
        </w:rPr>
        <w:t xml:space="preserve">тивной сложности. Принимаем стоимость 400 </w:t>
      </w:r>
      <w:r w:rsidR="00197123" w:rsidRPr="00F60764">
        <w:rPr>
          <w:noProof/>
          <w:color w:val="000000"/>
        </w:rPr>
        <w:t>руб.</w:t>
      </w:r>
      <w:r w:rsidR="00765ED9" w:rsidRPr="00F60764">
        <w:rPr>
          <w:noProof/>
          <w:color w:val="000000"/>
        </w:rPr>
        <w:t>/кг</w:t>
      </w:r>
      <w:r w:rsidR="00805820" w:rsidRPr="00F60764">
        <w:rPr>
          <w:noProof/>
          <w:color w:val="000000"/>
        </w:rPr>
        <w:t>.</w:t>
      </w:r>
    </w:p>
    <w:p w:rsidR="00765ED9" w:rsidRPr="00F60764" w:rsidRDefault="00765ED9" w:rsidP="00805820">
      <w:pPr>
        <w:spacing w:line="360" w:lineRule="auto"/>
        <w:ind w:firstLine="709"/>
        <w:jc w:val="both"/>
        <w:rPr>
          <w:noProof/>
          <w:color w:val="000000"/>
        </w:rPr>
      </w:pPr>
      <w:r w:rsidRPr="00F60764">
        <w:rPr>
          <w:noProof/>
          <w:color w:val="000000"/>
        </w:rPr>
        <w:t xml:space="preserve">Приведенные удельные затраты, </w:t>
      </w:r>
      <w:r w:rsidR="00197123" w:rsidRPr="00F60764">
        <w:rPr>
          <w:noProof/>
          <w:color w:val="000000"/>
        </w:rPr>
        <w:t>руб.</w:t>
      </w:r>
      <w:r w:rsidRPr="00F60764">
        <w:rPr>
          <w:noProof/>
          <w:color w:val="000000"/>
        </w:rPr>
        <w:t>/кг.</w:t>
      </w:r>
    </w:p>
    <w:p w:rsidR="00805820" w:rsidRPr="00F60764" w:rsidRDefault="00805820" w:rsidP="00805820">
      <w:pPr>
        <w:tabs>
          <w:tab w:val="left" w:pos="1860"/>
        </w:tabs>
        <w:spacing w:line="360" w:lineRule="auto"/>
        <w:ind w:firstLine="709"/>
        <w:jc w:val="both"/>
        <w:rPr>
          <w:noProof/>
          <w:color w:val="000000"/>
          <w:szCs w:val="32"/>
        </w:rPr>
      </w:pPr>
    </w:p>
    <w:p w:rsidR="00765ED9" w:rsidRPr="00F60764" w:rsidRDefault="002605CF" w:rsidP="00805820">
      <w:pPr>
        <w:tabs>
          <w:tab w:val="left" w:pos="1860"/>
        </w:tabs>
        <w:spacing w:line="360" w:lineRule="auto"/>
        <w:ind w:firstLine="709"/>
        <w:jc w:val="both"/>
        <w:rPr>
          <w:noProof/>
          <w:color w:val="000000"/>
          <w:szCs w:val="32"/>
        </w:rPr>
      </w:pPr>
      <w:r>
        <w:rPr>
          <w:noProof/>
          <w:color w:val="000000"/>
          <w:szCs w:val="32"/>
        </w:rPr>
        <w:pict>
          <v:shape id="_x0000_i1066" type="#_x0000_t75" style="width:50.25pt;height:30.75pt">
            <v:imagedata r:id="rId48" o:title=""/>
          </v:shape>
        </w:pict>
      </w:r>
      <w:r w:rsidR="00765ED9" w:rsidRPr="00F60764">
        <w:rPr>
          <w:noProof/>
          <w:color w:val="000000"/>
          <w:szCs w:val="32"/>
        </w:rPr>
        <w:t>,</w:t>
      </w:r>
      <w:r w:rsidR="00805820" w:rsidRPr="00F60764">
        <w:rPr>
          <w:noProof/>
          <w:color w:val="000000"/>
          <w:szCs w:val="32"/>
        </w:rPr>
        <w:t xml:space="preserve"> </w:t>
      </w:r>
      <w:r w:rsidR="00765ED9" w:rsidRPr="00F60764">
        <w:rPr>
          <w:noProof/>
          <w:color w:val="000000"/>
          <w:szCs w:val="32"/>
        </w:rPr>
        <w:t xml:space="preserve"> (3.10)</w:t>
      </w:r>
    </w:p>
    <w:p w:rsidR="00805820" w:rsidRPr="00F60764" w:rsidRDefault="00805820" w:rsidP="00805820">
      <w:pPr>
        <w:tabs>
          <w:tab w:val="left" w:pos="1120"/>
        </w:tabs>
        <w:spacing w:line="360" w:lineRule="auto"/>
        <w:ind w:firstLine="709"/>
        <w:jc w:val="both"/>
        <w:rPr>
          <w:noProof/>
          <w:color w:val="000000"/>
        </w:rPr>
      </w:pPr>
    </w:p>
    <w:p w:rsidR="00765ED9" w:rsidRPr="00F60764" w:rsidRDefault="00765ED9" w:rsidP="00805820">
      <w:pPr>
        <w:tabs>
          <w:tab w:val="left" w:pos="1120"/>
        </w:tabs>
        <w:spacing w:line="360" w:lineRule="auto"/>
        <w:ind w:firstLine="709"/>
        <w:jc w:val="both"/>
        <w:rPr>
          <w:noProof/>
          <w:color w:val="000000"/>
        </w:rPr>
      </w:pPr>
      <w:r w:rsidRPr="00F60764">
        <w:rPr>
          <w:noProof/>
          <w:color w:val="000000"/>
        </w:rPr>
        <w:t>где</w:t>
      </w:r>
      <w:r w:rsidR="00805820" w:rsidRPr="00F60764">
        <w:rPr>
          <w:noProof/>
          <w:color w:val="000000"/>
        </w:rPr>
        <w:t xml:space="preserve"> </w:t>
      </w:r>
      <w:r w:rsidRPr="00F60764">
        <w:rPr>
          <w:noProof/>
          <w:color w:val="000000"/>
        </w:rPr>
        <w:t>V- Объем выпускаемой продукции за год, кг.</w:t>
      </w:r>
    </w:p>
    <w:p w:rsidR="00765ED9" w:rsidRPr="00F60764" w:rsidRDefault="00765ED9" w:rsidP="00805820">
      <w:pPr>
        <w:spacing w:line="360" w:lineRule="auto"/>
        <w:ind w:firstLine="709"/>
        <w:jc w:val="both"/>
        <w:rPr>
          <w:noProof/>
          <w:color w:val="000000"/>
        </w:rPr>
      </w:pPr>
    </w:p>
    <w:p w:rsidR="00F15195" w:rsidRPr="00F60764" w:rsidRDefault="00805820" w:rsidP="00805820">
      <w:pPr>
        <w:pStyle w:val="1"/>
        <w:shd w:val="clear" w:color="auto" w:fill="auto"/>
        <w:ind w:firstLine="709"/>
        <w:jc w:val="both"/>
        <w:rPr>
          <w:b w:val="0"/>
          <w:noProof/>
        </w:rPr>
      </w:pPr>
      <w:bookmarkStart w:id="14" w:name="_Toc154945700"/>
      <w:bookmarkStart w:id="15" w:name="_Toc185957351"/>
      <w:r w:rsidRPr="00F60764">
        <w:rPr>
          <w:b w:val="0"/>
          <w:noProof/>
        </w:rPr>
        <w:br w:type="page"/>
      </w:r>
      <w:r w:rsidR="0046363C" w:rsidRPr="00F60764">
        <w:rPr>
          <w:b w:val="0"/>
          <w:noProof/>
        </w:rPr>
        <w:t>ВЫВОД</w:t>
      </w:r>
      <w:bookmarkEnd w:id="14"/>
      <w:bookmarkEnd w:id="15"/>
    </w:p>
    <w:p w:rsidR="00F15195" w:rsidRPr="00F60764" w:rsidRDefault="00F15195" w:rsidP="00805820">
      <w:pPr>
        <w:widowControl w:val="0"/>
        <w:spacing w:line="360" w:lineRule="auto"/>
        <w:ind w:firstLine="709"/>
        <w:jc w:val="both"/>
        <w:rPr>
          <w:noProof/>
          <w:color w:val="000000"/>
        </w:rPr>
      </w:pPr>
    </w:p>
    <w:p w:rsidR="00F15195" w:rsidRPr="00F60764" w:rsidRDefault="00F15195" w:rsidP="00805820">
      <w:pPr>
        <w:widowControl w:val="0"/>
        <w:spacing w:line="360" w:lineRule="auto"/>
        <w:ind w:firstLine="709"/>
        <w:jc w:val="both"/>
        <w:rPr>
          <w:noProof/>
          <w:color w:val="000000"/>
        </w:rPr>
      </w:pPr>
      <w:r w:rsidRPr="00F60764">
        <w:rPr>
          <w:noProof/>
          <w:color w:val="000000"/>
        </w:rPr>
        <w:t xml:space="preserve">В ходе выполнения курсового проекта были построены графики зависимости приведенных затрат для </w:t>
      </w:r>
      <w:r w:rsidR="00942F67" w:rsidRPr="00F60764">
        <w:rPr>
          <w:noProof/>
          <w:color w:val="000000"/>
        </w:rPr>
        <w:t xml:space="preserve">дозатора муки </w:t>
      </w:r>
      <w:r w:rsidR="00635EF5" w:rsidRPr="00F60764">
        <w:rPr>
          <w:noProof/>
          <w:color w:val="000000"/>
        </w:rPr>
        <w:t>от приведенных затрат длины секции дозатора и диаметра</w:t>
      </w:r>
      <w:r w:rsidR="00805820" w:rsidRPr="00F60764">
        <w:rPr>
          <w:noProof/>
          <w:color w:val="000000"/>
        </w:rPr>
        <w:t>.</w:t>
      </w:r>
      <w:r w:rsidRPr="00F60764">
        <w:rPr>
          <w:noProof/>
          <w:color w:val="000000"/>
        </w:rPr>
        <w:t xml:space="preserve"> Вычисления приведены в виде</w:t>
      </w:r>
      <w:r w:rsidR="004B038D" w:rsidRPr="00F60764">
        <w:rPr>
          <w:noProof/>
          <w:color w:val="000000"/>
        </w:rPr>
        <w:t xml:space="preserve"> таблиц.</w:t>
      </w:r>
      <w:r w:rsidRPr="00F60764">
        <w:rPr>
          <w:noProof/>
          <w:color w:val="000000"/>
        </w:rPr>
        <w:t xml:space="preserve"> По построенным графикам были найдены оптимальные значения параметров</w:t>
      </w:r>
      <w:r w:rsidR="00805820" w:rsidRPr="00F60764">
        <w:rPr>
          <w:noProof/>
          <w:color w:val="000000"/>
        </w:rPr>
        <w:t xml:space="preserve"> </w:t>
      </w:r>
      <w:r w:rsidRPr="00F60764">
        <w:rPr>
          <w:noProof/>
          <w:color w:val="000000"/>
        </w:rPr>
        <w:t>для построения общего вида аппарата.</w:t>
      </w:r>
    </w:p>
    <w:p w:rsidR="00F15195" w:rsidRPr="00F60764" w:rsidRDefault="00F15195" w:rsidP="00805820">
      <w:pPr>
        <w:spacing w:line="360" w:lineRule="auto"/>
        <w:ind w:firstLine="709"/>
        <w:jc w:val="both"/>
        <w:rPr>
          <w:noProof/>
          <w:color w:val="000000"/>
        </w:rPr>
      </w:pPr>
      <w:r w:rsidRPr="00F60764">
        <w:rPr>
          <w:noProof/>
          <w:color w:val="000000"/>
        </w:rPr>
        <w:t>Анализируя полученные графики, можно сделать выводы. При увеличении значения</w:t>
      </w:r>
      <w:r w:rsidR="00805820" w:rsidRPr="00F60764">
        <w:rPr>
          <w:noProof/>
          <w:color w:val="000000"/>
        </w:rPr>
        <w:t xml:space="preserve"> </w:t>
      </w:r>
      <w:r w:rsidR="00B922B2" w:rsidRPr="00F60764">
        <w:rPr>
          <w:noProof/>
          <w:color w:val="000000"/>
        </w:rPr>
        <w:t xml:space="preserve">диаметра </w:t>
      </w:r>
      <w:r w:rsidR="008B61E9" w:rsidRPr="00F60764">
        <w:rPr>
          <w:noProof/>
          <w:color w:val="000000"/>
        </w:rPr>
        <w:t>дозатора</w:t>
      </w:r>
      <w:r w:rsidR="00805820" w:rsidRPr="00F60764">
        <w:rPr>
          <w:noProof/>
          <w:color w:val="000000"/>
        </w:rPr>
        <w:t xml:space="preserve"> </w:t>
      </w:r>
      <w:r w:rsidR="00B922B2" w:rsidRPr="00F60764">
        <w:rPr>
          <w:noProof/>
          <w:color w:val="000000"/>
        </w:rPr>
        <w:t>при</w:t>
      </w:r>
      <w:r w:rsidR="00805820" w:rsidRPr="00F60764">
        <w:rPr>
          <w:noProof/>
          <w:color w:val="000000"/>
        </w:rPr>
        <w:t xml:space="preserve"> </w:t>
      </w:r>
      <w:r w:rsidR="00B922B2" w:rsidRPr="00F60764">
        <w:rPr>
          <w:noProof/>
          <w:color w:val="000000"/>
        </w:rPr>
        <w:t>постоянных</w:t>
      </w:r>
      <w:r w:rsidR="00805820" w:rsidRPr="00F60764">
        <w:rPr>
          <w:noProof/>
          <w:color w:val="000000"/>
        </w:rPr>
        <w:t xml:space="preserve"> </w:t>
      </w:r>
      <w:r w:rsidR="00B922B2" w:rsidRPr="00F60764">
        <w:rPr>
          <w:noProof/>
          <w:color w:val="000000"/>
        </w:rPr>
        <w:t xml:space="preserve">значениях </w:t>
      </w:r>
      <w:r w:rsidR="008B61E9" w:rsidRPr="00F60764">
        <w:rPr>
          <w:noProof/>
          <w:color w:val="000000"/>
        </w:rPr>
        <w:t>длины секции шлюзового дозатор</w:t>
      </w:r>
      <w:r w:rsidRPr="00F60764">
        <w:rPr>
          <w:noProof/>
          <w:color w:val="000000"/>
        </w:rPr>
        <w:t>, а значение приведенных затрат с</w:t>
      </w:r>
      <w:r w:rsidR="009D1D0B" w:rsidRPr="00F60764">
        <w:rPr>
          <w:noProof/>
          <w:color w:val="000000"/>
        </w:rPr>
        <w:t xml:space="preserve"> </w:t>
      </w:r>
      <w:r w:rsidRPr="00F60764">
        <w:rPr>
          <w:noProof/>
          <w:color w:val="000000"/>
        </w:rPr>
        <w:t>начало уменьшаются до значения</w:t>
      </w:r>
      <w:r w:rsidR="00805820" w:rsidRPr="00F60764">
        <w:rPr>
          <w:noProof/>
          <w:color w:val="000000"/>
        </w:rPr>
        <w:t xml:space="preserve"> </w:t>
      </w:r>
      <w:r w:rsidR="00B922B2" w:rsidRPr="00F60764">
        <w:rPr>
          <w:noProof/>
          <w:color w:val="000000"/>
        </w:rPr>
        <w:t>диаметра 0,</w:t>
      </w:r>
      <w:r w:rsidR="008B61E9" w:rsidRPr="00F60764">
        <w:rPr>
          <w:noProof/>
          <w:color w:val="000000"/>
        </w:rPr>
        <w:t>166</w:t>
      </w:r>
      <w:r w:rsidRPr="00F60764">
        <w:rPr>
          <w:noProof/>
          <w:color w:val="000000"/>
        </w:rPr>
        <w:t>м</w:t>
      </w:r>
      <w:r w:rsidR="00805820" w:rsidRPr="00F60764">
        <w:rPr>
          <w:noProof/>
          <w:color w:val="000000"/>
        </w:rPr>
        <w:t>,</w:t>
      </w:r>
      <w:r w:rsidRPr="00F60764">
        <w:rPr>
          <w:noProof/>
          <w:color w:val="000000"/>
        </w:rPr>
        <w:t xml:space="preserve"> а затем повышаются. Из графика зависимости приведенных затрат</w:t>
      </w:r>
      <w:r w:rsidR="009D1D0B" w:rsidRPr="00F60764">
        <w:rPr>
          <w:noProof/>
          <w:color w:val="000000"/>
        </w:rPr>
        <w:t xml:space="preserve"> от диаметра при постоянных значениях</w:t>
      </w:r>
      <w:r w:rsidR="00805820" w:rsidRPr="00F60764">
        <w:rPr>
          <w:noProof/>
          <w:color w:val="000000"/>
        </w:rPr>
        <w:t xml:space="preserve"> </w:t>
      </w:r>
      <w:r w:rsidR="008B61E9" w:rsidRPr="00F60764">
        <w:rPr>
          <w:noProof/>
          <w:color w:val="000000"/>
        </w:rPr>
        <w:t>длины секции L</w:t>
      </w:r>
      <w:r w:rsidR="009D1D0B" w:rsidRPr="00F60764">
        <w:rPr>
          <w:noProof/>
          <w:color w:val="000000"/>
        </w:rPr>
        <w:t xml:space="preserve"> = 0.</w:t>
      </w:r>
      <w:r w:rsidR="008B61E9" w:rsidRPr="00F60764">
        <w:rPr>
          <w:noProof/>
          <w:color w:val="000000"/>
        </w:rPr>
        <w:t>14 м</w:t>
      </w:r>
      <w:r w:rsidRPr="00F60764">
        <w:rPr>
          <w:noProof/>
          <w:color w:val="000000"/>
        </w:rPr>
        <w:t xml:space="preserve">, оптимальным значением </w:t>
      </w:r>
      <w:r w:rsidR="009D1D0B" w:rsidRPr="00F60764">
        <w:rPr>
          <w:noProof/>
          <w:color w:val="000000"/>
        </w:rPr>
        <w:t>диаметра является</w:t>
      </w:r>
      <w:r w:rsidR="00805820" w:rsidRPr="00F60764">
        <w:rPr>
          <w:noProof/>
          <w:color w:val="000000"/>
        </w:rPr>
        <w:t xml:space="preserve"> </w:t>
      </w:r>
      <w:r w:rsidR="009D1D0B" w:rsidRPr="00F60764">
        <w:rPr>
          <w:noProof/>
          <w:color w:val="000000"/>
        </w:rPr>
        <w:t>= 0</w:t>
      </w:r>
      <w:r w:rsidR="008B61E9" w:rsidRPr="00F60764">
        <w:rPr>
          <w:noProof/>
          <w:color w:val="000000"/>
        </w:rPr>
        <w:t>,166 м</w:t>
      </w:r>
      <w:r w:rsidRPr="00F60764">
        <w:rPr>
          <w:noProof/>
          <w:color w:val="000000"/>
        </w:rPr>
        <w:t xml:space="preserve"> По полученным данным чертим общий вид аппарата.</w:t>
      </w:r>
    </w:p>
    <w:p w:rsidR="008B61E9" w:rsidRPr="00F60764" w:rsidRDefault="008B61E9" w:rsidP="00805820">
      <w:pPr>
        <w:spacing w:line="360" w:lineRule="auto"/>
        <w:ind w:firstLine="709"/>
        <w:jc w:val="both"/>
        <w:rPr>
          <w:noProof/>
          <w:color w:val="000000"/>
        </w:rPr>
      </w:pPr>
      <w:r w:rsidRPr="00F60764">
        <w:rPr>
          <w:noProof/>
          <w:color w:val="000000"/>
        </w:rPr>
        <w:t xml:space="preserve">Также на втором графике приведена зависимость диаметра дозатора от приведенных затрат при различных ценах за 1 </w:t>
      </w:r>
      <w:r w:rsidR="00197123" w:rsidRPr="00F60764">
        <w:rPr>
          <w:noProof/>
          <w:color w:val="000000"/>
        </w:rPr>
        <w:t>кВтч</w:t>
      </w:r>
      <w:r w:rsidRPr="00F60764">
        <w:rPr>
          <w:noProof/>
          <w:color w:val="000000"/>
        </w:rPr>
        <w:t xml:space="preserve"> электроэнергии. Применение этого графика целесообразно так как в современных условиях необходимо знать какова эффективность использования аппарата при возможных изменениях цен </w:t>
      </w:r>
    </w:p>
    <w:p w:rsidR="007C6CCF" w:rsidRPr="00F60764" w:rsidRDefault="00805820" w:rsidP="00805820">
      <w:pPr>
        <w:pStyle w:val="1"/>
        <w:shd w:val="clear" w:color="auto" w:fill="auto"/>
        <w:ind w:firstLine="709"/>
        <w:jc w:val="both"/>
        <w:rPr>
          <w:b w:val="0"/>
          <w:noProof/>
        </w:rPr>
      </w:pPr>
      <w:bookmarkStart w:id="16" w:name="_Toc185957352"/>
      <w:bookmarkStart w:id="17" w:name="_Toc154945701"/>
      <w:r w:rsidRPr="00F60764">
        <w:rPr>
          <w:b w:val="0"/>
          <w:noProof/>
        </w:rPr>
        <w:br w:type="page"/>
      </w:r>
      <w:r w:rsidR="007C6CCF" w:rsidRPr="00F60764">
        <w:rPr>
          <w:b w:val="0"/>
          <w:noProof/>
        </w:rPr>
        <w:t>БИБЛИОГРАФИЧЕСКИЙ СПИСОК</w:t>
      </w:r>
      <w:bookmarkEnd w:id="16"/>
      <w:bookmarkEnd w:id="17"/>
    </w:p>
    <w:p w:rsidR="00805820" w:rsidRPr="00F60764" w:rsidRDefault="00805820" w:rsidP="00805820">
      <w:pPr>
        <w:spacing w:line="360" w:lineRule="auto"/>
        <w:ind w:firstLine="709"/>
        <w:jc w:val="both"/>
        <w:rPr>
          <w:noProof/>
          <w:color w:val="000000"/>
          <w:szCs w:val="32"/>
        </w:rPr>
      </w:pPr>
    </w:p>
    <w:p w:rsidR="00805820" w:rsidRPr="00F60764" w:rsidRDefault="007C6CCF" w:rsidP="00805820">
      <w:pPr>
        <w:widowControl w:val="0"/>
        <w:spacing w:line="360" w:lineRule="auto"/>
        <w:jc w:val="both"/>
        <w:rPr>
          <w:noProof/>
          <w:color w:val="000000"/>
        </w:rPr>
      </w:pPr>
      <w:r w:rsidRPr="00F60764">
        <w:rPr>
          <w:noProof/>
          <w:color w:val="000000"/>
        </w:rPr>
        <w:t>1. Хромеенков В.М. Технологическое оборудование хлебозаводов и макаронных</w:t>
      </w:r>
      <w:r w:rsidR="00805820" w:rsidRPr="00F60764">
        <w:rPr>
          <w:noProof/>
          <w:color w:val="000000"/>
        </w:rPr>
        <w:t xml:space="preserve"> </w:t>
      </w:r>
      <w:r w:rsidRPr="00F60764">
        <w:rPr>
          <w:noProof/>
          <w:color w:val="000000"/>
        </w:rPr>
        <w:t>фабрик. – СПб.: ГИОРД, 2004. – 496 с.:ил.</w:t>
      </w:r>
    </w:p>
    <w:p w:rsidR="00805820" w:rsidRPr="00F60764" w:rsidRDefault="007C6CCF" w:rsidP="00805820">
      <w:pPr>
        <w:widowControl w:val="0"/>
        <w:spacing w:line="360" w:lineRule="auto"/>
        <w:jc w:val="both"/>
        <w:rPr>
          <w:noProof/>
          <w:color w:val="000000"/>
        </w:rPr>
      </w:pPr>
      <w:r w:rsidRPr="00F60764">
        <w:rPr>
          <w:noProof/>
          <w:color w:val="000000"/>
        </w:rPr>
        <w:t>2. Антипов С.Т., Кретов И.Т. и др. Машины и аппараты пищевых производств [Текст]. В 2 кн. Кн. 1:Учебник для вузов / С.Т. Антипов, И.Т. Кретов и др. Под</w:t>
      </w:r>
      <w:r w:rsidR="00805820" w:rsidRPr="00F60764">
        <w:rPr>
          <w:noProof/>
          <w:color w:val="000000"/>
        </w:rPr>
        <w:t>.</w:t>
      </w:r>
      <w:r w:rsidRPr="00F60764">
        <w:rPr>
          <w:noProof/>
          <w:color w:val="000000"/>
        </w:rPr>
        <w:t xml:space="preserve"> ред. Акад. РАСХН В.А. Панфилова. – М.: Высш. шк., 2001. – 703 с.</w:t>
      </w:r>
    </w:p>
    <w:p w:rsidR="00805820" w:rsidRPr="00F60764" w:rsidRDefault="005401B4" w:rsidP="00805820">
      <w:pPr>
        <w:widowControl w:val="0"/>
        <w:spacing w:line="360" w:lineRule="auto"/>
        <w:jc w:val="both"/>
        <w:rPr>
          <w:noProof/>
          <w:color w:val="000000"/>
        </w:rPr>
      </w:pPr>
      <w:r w:rsidRPr="00F60764">
        <w:rPr>
          <w:noProof/>
          <w:color w:val="000000"/>
        </w:rPr>
        <w:t>3. Пр</w:t>
      </w:r>
      <w:r w:rsidR="00765ED9" w:rsidRPr="00F60764">
        <w:rPr>
          <w:noProof/>
          <w:color w:val="000000"/>
        </w:rPr>
        <w:t>оце</w:t>
      </w:r>
      <w:r w:rsidRPr="00F60764">
        <w:rPr>
          <w:noProof/>
          <w:color w:val="000000"/>
        </w:rPr>
        <w:t>ссы пищевых и кормовых производств. Под. редакцией засл. Деятеля науки и техники РСФСР, д-р техн. наук проф. А.Я. Соколова. М.:</w:t>
      </w:r>
      <w:r w:rsidR="00805820" w:rsidRPr="00F60764">
        <w:rPr>
          <w:noProof/>
          <w:color w:val="000000"/>
        </w:rPr>
        <w:t xml:space="preserve"> </w:t>
      </w:r>
      <w:r w:rsidRPr="00F60764">
        <w:rPr>
          <w:noProof/>
          <w:color w:val="000000"/>
        </w:rPr>
        <w:t>« Машиностроение» 1973, 288 с.</w:t>
      </w:r>
    </w:p>
    <w:p w:rsidR="00805820" w:rsidRPr="00F60764" w:rsidRDefault="00635EF5" w:rsidP="00805820">
      <w:pPr>
        <w:widowControl w:val="0"/>
        <w:spacing w:line="360" w:lineRule="auto"/>
        <w:jc w:val="both"/>
        <w:rPr>
          <w:noProof/>
          <w:color w:val="000000"/>
        </w:rPr>
      </w:pPr>
      <w:r w:rsidRPr="00F60764">
        <w:rPr>
          <w:noProof/>
          <w:color w:val="000000"/>
        </w:rPr>
        <w:t>4.Механизация животноводческих ферм: Методические указания и задания для лабораторных заданий М.И. Искандарян 22 февраля 1978г</w:t>
      </w:r>
    </w:p>
    <w:p w:rsidR="00805820" w:rsidRPr="00F60764" w:rsidRDefault="00635EF5" w:rsidP="00805820">
      <w:pPr>
        <w:widowControl w:val="0"/>
        <w:spacing w:line="360" w:lineRule="auto"/>
        <w:jc w:val="both"/>
        <w:rPr>
          <w:noProof/>
          <w:color w:val="000000"/>
        </w:rPr>
      </w:pPr>
      <w:r w:rsidRPr="00F60764">
        <w:rPr>
          <w:noProof/>
          <w:color w:val="000000"/>
        </w:rPr>
        <w:t>5.Вагин Б.И. Побединский В.М. Практикум по механизации животноводческих ферм- М; Колос Ленинградское отделение 1983 г 239с ил –учебник и учебные пособия для высших учебных заведений</w:t>
      </w:r>
    </w:p>
    <w:p w:rsidR="00576309" w:rsidRPr="00F60764" w:rsidRDefault="00576309" w:rsidP="00805820">
      <w:pPr>
        <w:pStyle w:val="a4"/>
        <w:ind w:firstLine="0"/>
        <w:rPr>
          <w:noProof/>
          <w:color w:val="000000"/>
        </w:rPr>
      </w:pPr>
      <w:r w:rsidRPr="00F60764">
        <w:rPr>
          <w:noProof/>
          <w:color w:val="000000"/>
        </w:rPr>
        <w:t xml:space="preserve">6. </w:t>
      </w:r>
      <w:r w:rsidR="00197123" w:rsidRPr="00F60764">
        <w:rPr>
          <w:noProof/>
          <w:color w:val="000000"/>
        </w:rPr>
        <w:t>С</w:t>
      </w:r>
      <w:r w:rsidRPr="00F60764">
        <w:rPr>
          <w:noProof/>
          <w:color w:val="000000"/>
        </w:rPr>
        <w:t>ухарев А. Г., Тимохов А. В., Федоров В. В. Курс методов оптимизации.– М.: Наука, Гл. ред. физ.-мат. лит., 1986.– 328 с.</w:t>
      </w:r>
    </w:p>
    <w:p w:rsidR="00805820" w:rsidRPr="00F60764" w:rsidRDefault="00805820" w:rsidP="00805820">
      <w:pPr>
        <w:spacing w:line="360" w:lineRule="auto"/>
        <w:ind w:firstLine="709"/>
        <w:jc w:val="both"/>
        <w:rPr>
          <w:noProof/>
          <w:color w:val="000000"/>
        </w:rPr>
      </w:pPr>
      <w:r w:rsidRPr="00F60764">
        <w:rPr>
          <w:noProof/>
          <w:color w:val="000000"/>
        </w:rPr>
        <w:br w:type="page"/>
        <w:t>Приложение</w:t>
      </w:r>
    </w:p>
    <w:p w:rsidR="00805820" w:rsidRPr="00F60764" w:rsidRDefault="00805820" w:rsidP="00805820">
      <w:pPr>
        <w:spacing w:line="360" w:lineRule="auto"/>
        <w:ind w:firstLine="709"/>
        <w:jc w:val="both"/>
        <w:rPr>
          <w:noProof/>
          <w:color w:val="000000"/>
        </w:rPr>
      </w:pPr>
    </w:p>
    <w:p w:rsidR="004C270A" w:rsidRPr="00F60764" w:rsidRDefault="00FA67DE" w:rsidP="00805820">
      <w:pPr>
        <w:spacing w:line="360" w:lineRule="auto"/>
        <w:ind w:firstLine="709"/>
        <w:jc w:val="both"/>
        <w:rPr>
          <w:noProof/>
          <w:color w:val="000000"/>
        </w:rPr>
      </w:pPr>
      <w:r w:rsidRPr="00F60764">
        <w:rPr>
          <w:noProof/>
          <w:color w:val="000000"/>
        </w:rPr>
        <w:t>Формулы для расчета дозатора для муки</w:t>
      </w:r>
    </w:p>
    <w:p w:rsidR="00FA67DE" w:rsidRPr="00F60764" w:rsidRDefault="00FA67DE" w:rsidP="00805820">
      <w:pPr>
        <w:spacing w:line="360" w:lineRule="auto"/>
        <w:ind w:firstLine="709"/>
        <w:jc w:val="both"/>
        <w:rPr>
          <w:noProof/>
          <w:color w:val="000000"/>
        </w:rPr>
      </w:pPr>
    </w:p>
    <w:p w:rsidR="004C270A" w:rsidRPr="00F60764" w:rsidRDefault="00FA67DE" w:rsidP="00805820">
      <w:pPr>
        <w:spacing w:line="360" w:lineRule="auto"/>
        <w:ind w:firstLine="709"/>
        <w:jc w:val="both"/>
        <w:rPr>
          <w:noProof/>
          <w:color w:val="000000"/>
        </w:rPr>
      </w:pPr>
      <w:r w:rsidRPr="00F60764">
        <w:rPr>
          <w:noProof/>
          <w:color w:val="000000"/>
        </w:rPr>
        <w:t>1)</w:t>
      </w:r>
      <w:r w:rsidR="00CE35D7" w:rsidRPr="00F60764">
        <w:rPr>
          <w:noProof/>
          <w:color w:val="000000"/>
        </w:rPr>
        <w:t xml:space="preserve"> </w:t>
      </w:r>
      <w:r w:rsidRPr="00F60764">
        <w:rPr>
          <w:noProof/>
          <w:color w:val="000000"/>
        </w:rPr>
        <w:t>Длина крыла ротора дозатора м =(Диаметр крыльчатки ротора</w:t>
      </w:r>
      <w:r w:rsidR="00805820" w:rsidRPr="00F60764">
        <w:rPr>
          <w:noProof/>
          <w:color w:val="000000"/>
        </w:rPr>
        <w:t xml:space="preserve"> </w:t>
      </w:r>
      <w:r w:rsidRPr="00F60764">
        <w:rPr>
          <w:noProof/>
          <w:color w:val="000000"/>
        </w:rPr>
        <w:t>м-Диаметр вала дозатора м)/2</w:t>
      </w:r>
    </w:p>
    <w:p w:rsidR="00FA67DE" w:rsidRPr="00F60764" w:rsidRDefault="00FA67DE" w:rsidP="00805820">
      <w:pPr>
        <w:spacing w:line="360" w:lineRule="auto"/>
        <w:ind w:firstLine="709"/>
        <w:jc w:val="both"/>
        <w:rPr>
          <w:noProof/>
          <w:color w:val="000000"/>
        </w:rPr>
      </w:pPr>
      <w:r w:rsidRPr="00F60764">
        <w:rPr>
          <w:noProof/>
          <w:color w:val="000000"/>
        </w:rPr>
        <w:t>2)</w:t>
      </w:r>
      <w:r w:rsidR="00CE35D7" w:rsidRPr="00F60764">
        <w:rPr>
          <w:noProof/>
          <w:color w:val="000000"/>
        </w:rPr>
        <w:t xml:space="preserve"> Площади</w:t>
      </w:r>
      <w:r w:rsidRPr="00F60764">
        <w:rPr>
          <w:noProof/>
          <w:color w:val="000000"/>
        </w:rPr>
        <w:t xml:space="preserve"> боковых поверхностей крыльчаток дозатора м</w:t>
      </w:r>
      <w:r w:rsidRPr="00F60764">
        <w:rPr>
          <w:noProof/>
          <w:color w:val="000000"/>
          <w:vertAlign w:val="superscript"/>
        </w:rPr>
        <w:t>2</w:t>
      </w:r>
      <w:r w:rsidR="00CE35D7" w:rsidRPr="00F60764">
        <w:rPr>
          <w:noProof/>
          <w:color w:val="000000"/>
        </w:rPr>
        <w:t xml:space="preserve"> </w:t>
      </w:r>
      <w:r w:rsidRPr="00F60764">
        <w:rPr>
          <w:noProof/>
          <w:color w:val="000000"/>
        </w:rPr>
        <w:t>=</w:t>
      </w:r>
      <w:r w:rsidR="00CE35D7" w:rsidRPr="00F60764">
        <w:rPr>
          <w:noProof/>
          <w:color w:val="000000"/>
        </w:rPr>
        <w:t xml:space="preserve"> </w:t>
      </w:r>
      <w:r w:rsidRPr="00F60764">
        <w:rPr>
          <w:noProof/>
          <w:color w:val="000000"/>
        </w:rPr>
        <w:t>Толшина стенок оси дозатора м*Длина крыла ротора дозатора м</w:t>
      </w:r>
      <w:r w:rsidR="003934F1" w:rsidRPr="00F60764">
        <w:rPr>
          <w:noProof/>
          <w:color w:val="000000"/>
        </w:rPr>
        <w:t>*</w:t>
      </w:r>
      <w:r w:rsidR="00805820" w:rsidRPr="00F60764">
        <w:rPr>
          <w:noProof/>
          <w:color w:val="000000"/>
        </w:rPr>
        <w:t>Кол</w:t>
      </w:r>
      <w:r w:rsidR="003934F1" w:rsidRPr="00F60764">
        <w:rPr>
          <w:noProof/>
          <w:color w:val="000000"/>
        </w:rPr>
        <w:t>ичество ячеек</w:t>
      </w:r>
    </w:p>
    <w:p w:rsidR="007C6CCF" w:rsidRPr="00F60764" w:rsidRDefault="00CE35D7" w:rsidP="00805820">
      <w:pPr>
        <w:spacing w:line="360" w:lineRule="auto"/>
        <w:ind w:firstLine="709"/>
        <w:jc w:val="both"/>
        <w:rPr>
          <w:noProof/>
          <w:color w:val="000000"/>
        </w:rPr>
      </w:pPr>
      <w:r w:rsidRPr="00F60764">
        <w:rPr>
          <w:noProof/>
          <w:color w:val="000000"/>
        </w:rPr>
        <w:t>3) Площадь круга вала основания м = ((Диаметр вала дозатора м)</w:t>
      </w:r>
      <w:r w:rsidRPr="00F60764">
        <w:rPr>
          <w:noProof/>
          <w:color w:val="000000"/>
          <w:vertAlign w:val="superscript"/>
        </w:rPr>
        <w:t xml:space="preserve">2 </w:t>
      </w:r>
      <w:r w:rsidRPr="00F60764">
        <w:rPr>
          <w:noProof/>
          <w:color w:val="000000"/>
        </w:rPr>
        <w:t>*3,14)/4</w:t>
      </w:r>
    </w:p>
    <w:p w:rsidR="00CE35D7" w:rsidRPr="00F60764" w:rsidRDefault="00CE35D7" w:rsidP="00805820">
      <w:pPr>
        <w:spacing w:line="360" w:lineRule="auto"/>
        <w:ind w:firstLine="709"/>
        <w:jc w:val="both"/>
        <w:rPr>
          <w:noProof/>
          <w:color w:val="000000"/>
        </w:rPr>
      </w:pPr>
      <w:r w:rsidRPr="00F60764">
        <w:rPr>
          <w:noProof/>
          <w:color w:val="000000"/>
        </w:rPr>
        <w:t>4) Площадь круга образуемого ротором м</w:t>
      </w:r>
      <w:r w:rsidRPr="00F60764">
        <w:rPr>
          <w:noProof/>
          <w:color w:val="000000"/>
          <w:vertAlign w:val="superscript"/>
        </w:rPr>
        <w:t>2</w:t>
      </w:r>
      <w:r w:rsidRPr="00F60764">
        <w:rPr>
          <w:noProof/>
          <w:color w:val="000000"/>
        </w:rPr>
        <w:t xml:space="preserve"> = ((Диаметр крыльчатки ротора</w:t>
      </w:r>
      <w:r w:rsidR="00805820" w:rsidRPr="00F60764">
        <w:rPr>
          <w:noProof/>
          <w:color w:val="000000"/>
        </w:rPr>
        <w:t xml:space="preserve"> </w:t>
      </w:r>
      <w:r w:rsidRPr="00F60764">
        <w:rPr>
          <w:noProof/>
          <w:color w:val="000000"/>
        </w:rPr>
        <w:t>м)</w:t>
      </w:r>
      <w:r w:rsidRPr="00F60764">
        <w:rPr>
          <w:noProof/>
          <w:color w:val="000000"/>
          <w:vertAlign w:val="superscript"/>
        </w:rPr>
        <w:t>2</w:t>
      </w:r>
      <w:r w:rsidRPr="00F60764">
        <w:rPr>
          <w:noProof/>
          <w:color w:val="000000"/>
        </w:rPr>
        <w:t>*3,14)/4</w:t>
      </w:r>
    </w:p>
    <w:p w:rsidR="00CE35D7" w:rsidRPr="00F60764" w:rsidRDefault="00CE35D7" w:rsidP="00805820">
      <w:pPr>
        <w:spacing w:line="360" w:lineRule="auto"/>
        <w:ind w:firstLine="709"/>
        <w:jc w:val="both"/>
        <w:rPr>
          <w:noProof/>
          <w:color w:val="000000"/>
        </w:rPr>
      </w:pPr>
      <w:r w:rsidRPr="00F60764">
        <w:rPr>
          <w:noProof/>
          <w:color w:val="000000"/>
        </w:rPr>
        <w:t>5) Площадь сектора без вычета площади крыльчаток S</w:t>
      </w:r>
      <w:r w:rsidR="00805820" w:rsidRPr="00F60764">
        <w:rPr>
          <w:noProof/>
          <w:color w:val="000000"/>
        </w:rPr>
        <w:t>,</w:t>
      </w:r>
      <w:r w:rsidRPr="00F60764">
        <w:rPr>
          <w:noProof/>
          <w:color w:val="000000"/>
        </w:rPr>
        <w:t>м</w:t>
      </w:r>
      <w:r w:rsidRPr="00F60764">
        <w:rPr>
          <w:noProof/>
          <w:color w:val="000000"/>
          <w:vertAlign w:val="superscript"/>
        </w:rPr>
        <w:t>2</w:t>
      </w:r>
      <w:r w:rsidRPr="00F60764">
        <w:rPr>
          <w:noProof/>
          <w:color w:val="000000"/>
        </w:rPr>
        <w:t>=Плошадь круга образуемого ротором м</w:t>
      </w:r>
      <w:r w:rsidRPr="00F60764">
        <w:rPr>
          <w:noProof/>
          <w:color w:val="000000"/>
          <w:vertAlign w:val="superscript"/>
        </w:rPr>
        <w:t>2</w:t>
      </w:r>
      <w:r w:rsidRPr="00F60764">
        <w:rPr>
          <w:noProof/>
          <w:color w:val="000000"/>
        </w:rPr>
        <w:t>*Площадь круга вала основания м</w:t>
      </w:r>
    </w:p>
    <w:p w:rsidR="00CE35D7" w:rsidRPr="00F60764" w:rsidRDefault="00CE35D7" w:rsidP="00805820">
      <w:pPr>
        <w:spacing w:line="360" w:lineRule="auto"/>
        <w:ind w:firstLine="709"/>
        <w:jc w:val="both"/>
        <w:rPr>
          <w:noProof/>
          <w:color w:val="000000"/>
        </w:rPr>
      </w:pPr>
      <w:r w:rsidRPr="00F60764">
        <w:rPr>
          <w:noProof/>
          <w:color w:val="000000"/>
        </w:rPr>
        <w:t>6) Площадь ячеек с вычетом площади крыльчаток м</w:t>
      </w:r>
      <w:r w:rsidRPr="00F60764">
        <w:rPr>
          <w:noProof/>
          <w:color w:val="000000"/>
          <w:vertAlign w:val="superscript"/>
        </w:rPr>
        <w:t>2</w:t>
      </w:r>
      <w:r w:rsidRPr="00F60764">
        <w:rPr>
          <w:noProof/>
          <w:color w:val="000000"/>
        </w:rPr>
        <w:t xml:space="preserve"> =</w:t>
      </w:r>
      <w:r w:rsidR="000D5451" w:rsidRPr="00F60764">
        <w:rPr>
          <w:noProof/>
          <w:color w:val="000000"/>
        </w:rPr>
        <w:t xml:space="preserve"> Площадь сектора без вычета площади крыльчаток S</w:t>
      </w:r>
      <w:r w:rsidR="00805820" w:rsidRPr="00F60764">
        <w:rPr>
          <w:noProof/>
          <w:color w:val="000000"/>
        </w:rPr>
        <w:t>,</w:t>
      </w:r>
      <w:r w:rsidR="000D5451" w:rsidRPr="00F60764">
        <w:rPr>
          <w:noProof/>
          <w:color w:val="000000"/>
        </w:rPr>
        <w:t>м</w:t>
      </w:r>
      <w:r w:rsidR="000D5451" w:rsidRPr="00F60764">
        <w:rPr>
          <w:noProof/>
          <w:color w:val="000000"/>
          <w:vertAlign w:val="superscript"/>
        </w:rPr>
        <w:t>2</w:t>
      </w:r>
      <w:r w:rsidR="00805820" w:rsidRPr="00F60764">
        <w:rPr>
          <w:noProof/>
          <w:color w:val="000000"/>
          <w:vertAlign w:val="superscript"/>
        </w:rPr>
        <w:t xml:space="preserve"> </w:t>
      </w:r>
      <w:r w:rsidR="000D5451" w:rsidRPr="00F60764">
        <w:rPr>
          <w:noProof/>
          <w:color w:val="000000"/>
        </w:rPr>
        <w:t>* Площади боковых поверхностей крыльчаток дозатора м</w:t>
      </w:r>
      <w:r w:rsidR="000D5451" w:rsidRPr="00F60764">
        <w:rPr>
          <w:noProof/>
          <w:color w:val="000000"/>
          <w:vertAlign w:val="superscript"/>
        </w:rPr>
        <w:t>2</w:t>
      </w:r>
    </w:p>
    <w:p w:rsidR="000D5451" w:rsidRPr="00F60764" w:rsidRDefault="000D5451" w:rsidP="00805820">
      <w:pPr>
        <w:spacing w:line="360" w:lineRule="auto"/>
        <w:ind w:firstLine="709"/>
        <w:jc w:val="both"/>
        <w:rPr>
          <w:noProof/>
          <w:color w:val="000000"/>
        </w:rPr>
      </w:pPr>
      <w:r w:rsidRPr="00F60764">
        <w:rPr>
          <w:noProof/>
          <w:color w:val="000000"/>
        </w:rPr>
        <w:t>7) объем дозатора М</w:t>
      </w:r>
      <w:r w:rsidRPr="00F60764">
        <w:rPr>
          <w:noProof/>
          <w:color w:val="000000"/>
          <w:vertAlign w:val="superscript"/>
        </w:rPr>
        <w:t>3</w:t>
      </w:r>
      <w:r w:rsidRPr="00F60764">
        <w:rPr>
          <w:noProof/>
          <w:color w:val="000000"/>
        </w:rPr>
        <w:t>=Плошадь ячеек с вычетом площади крыльчаток м</w:t>
      </w:r>
      <w:r w:rsidRPr="00F60764">
        <w:rPr>
          <w:noProof/>
          <w:color w:val="000000"/>
          <w:vertAlign w:val="superscript"/>
        </w:rPr>
        <w:t>2</w:t>
      </w:r>
      <w:r w:rsidRPr="00F60764">
        <w:rPr>
          <w:noProof/>
          <w:color w:val="000000"/>
        </w:rPr>
        <w:t xml:space="preserve"> * Длина секции I м</w:t>
      </w:r>
    </w:p>
    <w:p w:rsidR="000D5451" w:rsidRPr="00F60764" w:rsidRDefault="000D5451" w:rsidP="00805820">
      <w:pPr>
        <w:spacing w:line="360" w:lineRule="auto"/>
        <w:ind w:firstLine="709"/>
        <w:jc w:val="both"/>
        <w:rPr>
          <w:noProof/>
          <w:color w:val="000000"/>
        </w:rPr>
      </w:pPr>
      <w:r w:rsidRPr="00F60764">
        <w:rPr>
          <w:noProof/>
          <w:color w:val="000000"/>
        </w:rPr>
        <w:t>8) Объем одной ячейки дозатора М</w:t>
      </w:r>
      <w:r w:rsidRPr="00F60764">
        <w:rPr>
          <w:noProof/>
          <w:color w:val="000000"/>
          <w:vertAlign w:val="superscript"/>
        </w:rPr>
        <w:t>3</w:t>
      </w:r>
      <w:r w:rsidRPr="00F60764">
        <w:rPr>
          <w:noProof/>
          <w:color w:val="000000"/>
        </w:rPr>
        <w:t xml:space="preserve"> = Объем дозатора М</w:t>
      </w:r>
      <w:r w:rsidRPr="00F60764">
        <w:rPr>
          <w:noProof/>
          <w:color w:val="000000"/>
          <w:vertAlign w:val="superscript"/>
        </w:rPr>
        <w:t>3</w:t>
      </w:r>
      <w:r w:rsidRPr="00F60764">
        <w:rPr>
          <w:noProof/>
          <w:color w:val="000000"/>
        </w:rPr>
        <w:t>/Количество ячеек</w:t>
      </w:r>
    </w:p>
    <w:p w:rsidR="000D5451" w:rsidRPr="00F60764" w:rsidRDefault="000D5451" w:rsidP="00805820">
      <w:pPr>
        <w:spacing w:line="360" w:lineRule="auto"/>
        <w:ind w:firstLine="709"/>
        <w:jc w:val="both"/>
        <w:rPr>
          <w:noProof/>
          <w:color w:val="000000"/>
        </w:rPr>
      </w:pPr>
      <w:r w:rsidRPr="00F60764">
        <w:rPr>
          <w:noProof/>
          <w:color w:val="000000"/>
        </w:rPr>
        <w:t>9) частота вращения ротора шлюзового затвора n,с</w:t>
      </w:r>
      <w:r w:rsidRPr="00F60764">
        <w:rPr>
          <w:noProof/>
          <w:color w:val="000000"/>
          <w:vertAlign w:val="superscript"/>
        </w:rPr>
        <w:t>-1</w:t>
      </w:r>
      <w:r w:rsidRPr="00F60764">
        <w:rPr>
          <w:noProof/>
          <w:color w:val="000000"/>
        </w:rPr>
        <w:t>=</w:t>
      </w:r>
      <w:r w:rsidR="00805820" w:rsidRPr="00F60764">
        <w:rPr>
          <w:noProof/>
          <w:color w:val="000000"/>
        </w:rPr>
        <w:t xml:space="preserve"> </w:t>
      </w:r>
      <w:r w:rsidRPr="00F60764">
        <w:rPr>
          <w:noProof/>
          <w:color w:val="000000"/>
        </w:rPr>
        <w:t>Производительность дозатора Q, кг/с / (Объем одной ячейки дозатора М</w:t>
      </w:r>
      <w:r w:rsidRPr="00F60764">
        <w:rPr>
          <w:noProof/>
          <w:color w:val="000000"/>
          <w:vertAlign w:val="superscript"/>
        </w:rPr>
        <w:t>3</w:t>
      </w:r>
      <w:r w:rsidR="00805820" w:rsidRPr="00F60764">
        <w:rPr>
          <w:noProof/>
          <w:color w:val="000000"/>
          <w:vertAlign w:val="superscript"/>
        </w:rPr>
        <w:t xml:space="preserve"> </w:t>
      </w:r>
      <w:r w:rsidRPr="00F60764">
        <w:rPr>
          <w:noProof/>
          <w:color w:val="000000"/>
        </w:rPr>
        <w:t>* Количество ячеек Объемная масса продукта p</w:t>
      </w:r>
      <w:r w:rsidRPr="00F60764">
        <w:rPr>
          <w:noProof/>
          <w:color w:val="000000"/>
          <w:vertAlign w:val="subscript"/>
        </w:rPr>
        <w:t>мука</w:t>
      </w:r>
      <w:r w:rsidR="00805820" w:rsidRPr="00F60764">
        <w:rPr>
          <w:noProof/>
          <w:color w:val="000000"/>
        </w:rPr>
        <w:t xml:space="preserve"> </w:t>
      </w:r>
      <w:r w:rsidRPr="00F60764">
        <w:rPr>
          <w:noProof/>
          <w:color w:val="000000"/>
        </w:rPr>
        <w:t>кг/м*Коэффициент заполнения барабана шлюзового затвора с питающей воронкой)</w:t>
      </w:r>
    </w:p>
    <w:p w:rsidR="00475507" w:rsidRPr="00F60764" w:rsidRDefault="00475507" w:rsidP="00805820">
      <w:pPr>
        <w:spacing w:line="360" w:lineRule="auto"/>
        <w:ind w:firstLine="709"/>
        <w:jc w:val="both"/>
        <w:rPr>
          <w:noProof/>
          <w:color w:val="000000"/>
        </w:rPr>
      </w:pPr>
      <w:r w:rsidRPr="00F60764">
        <w:rPr>
          <w:noProof/>
          <w:color w:val="000000"/>
        </w:rPr>
        <w:t>10) Окружная скорость ν,м/с = Диаметр крыльчатки ротора</w:t>
      </w:r>
      <w:r w:rsidR="00805820" w:rsidRPr="00F60764">
        <w:rPr>
          <w:noProof/>
          <w:color w:val="000000"/>
        </w:rPr>
        <w:t xml:space="preserve"> </w:t>
      </w:r>
      <w:r w:rsidRPr="00F60764">
        <w:rPr>
          <w:noProof/>
          <w:color w:val="000000"/>
        </w:rPr>
        <w:t>м*частота вращения ротора шлюзового затвора n,с</w:t>
      </w:r>
      <w:r w:rsidRPr="00F60764">
        <w:rPr>
          <w:noProof/>
          <w:color w:val="000000"/>
          <w:vertAlign w:val="superscript"/>
        </w:rPr>
        <w:t>-1</w:t>
      </w:r>
      <w:r w:rsidRPr="00F60764">
        <w:rPr>
          <w:noProof/>
          <w:color w:val="000000"/>
        </w:rPr>
        <w:t>*3,14</w:t>
      </w:r>
    </w:p>
    <w:p w:rsidR="00475507" w:rsidRPr="00F60764" w:rsidRDefault="00475507" w:rsidP="00805820">
      <w:pPr>
        <w:spacing w:line="360" w:lineRule="auto"/>
        <w:ind w:firstLine="709"/>
        <w:jc w:val="both"/>
        <w:rPr>
          <w:noProof/>
          <w:color w:val="000000"/>
        </w:rPr>
      </w:pPr>
      <w:r w:rsidRPr="00F60764">
        <w:rPr>
          <w:noProof/>
          <w:color w:val="000000"/>
        </w:rPr>
        <w:t>11) Площадь метало конструкции разрез сечения барабана м</w:t>
      </w:r>
      <w:r w:rsidRPr="00F60764">
        <w:rPr>
          <w:noProof/>
          <w:color w:val="000000"/>
          <w:vertAlign w:val="superscript"/>
        </w:rPr>
        <w:t>2</w:t>
      </w:r>
      <w:r w:rsidRPr="00F60764">
        <w:rPr>
          <w:noProof/>
          <w:color w:val="000000"/>
        </w:rPr>
        <w:t xml:space="preserve"> = Площади боковых поверхностей крыльчаток дозатора м</w:t>
      </w:r>
      <w:r w:rsidRPr="00F60764">
        <w:rPr>
          <w:noProof/>
          <w:color w:val="000000"/>
          <w:vertAlign w:val="superscript"/>
        </w:rPr>
        <w:t>2</w:t>
      </w:r>
      <w:r w:rsidR="00805820" w:rsidRPr="00F60764">
        <w:rPr>
          <w:noProof/>
          <w:color w:val="000000"/>
          <w:vertAlign w:val="superscript"/>
        </w:rPr>
        <w:t xml:space="preserve"> </w:t>
      </w:r>
      <w:r w:rsidRPr="00F60764">
        <w:rPr>
          <w:noProof/>
          <w:color w:val="000000"/>
        </w:rPr>
        <w:t xml:space="preserve">+ Площадь круга вала основания м </w:t>
      </w:r>
    </w:p>
    <w:p w:rsidR="00475507" w:rsidRPr="00F60764" w:rsidRDefault="00475507" w:rsidP="00805820">
      <w:pPr>
        <w:spacing w:line="360" w:lineRule="auto"/>
        <w:ind w:firstLine="709"/>
        <w:jc w:val="both"/>
        <w:rPr>
          <w:noProof/>
          <w:color w:val="000000"/>
        </w:rPr>
      </w:pPr>
      <w:r w:rsidRPr="00F60764">
        <w:rPr>
          <w:noProof/>
          <w:color w:val="000000"/>
        </w:rPr>
        <w:t xml:space="preserve">12) объем метало конструкции дозатора (оси и крыльев)м = </w:t>
      </w:r>
      <w:r w:rsidR="00F94EC0" w:rsidRPr="00F60764">
        <w:rPr>
          <w:noProof/>
          <w:color w:val="000000"/>
        </w:rPr>
        <w:t>Площадь</w:t>
      </w:r>
      <w:r w:rsidRPr="00F60764">
        <w:rPr>
          <w:noProof/>
          <w:color w:val="000000"/>
        </w:rPr>
        <w:t xml:space="preserve"> метало конструкции разрез сечения барабана м</w:t>
      </w:r>
      <w:r w:rsidRPr="00F60764">
        <w:rPr>
          <w:noProof/>
          <w:color w:val="000000"/>
          <w:vertAlign w:val="superscript"/>
        </w:rPr>
        <w:t xml:space="preserve">2 </w:t>
      </w:r>
      <w:r w:rsidR="00F94EC0" w:rsidRPr="00F60764">
        <w:rPr>
          <w:noProof/>
          <w:color w:val="000000"/>
        </w:rPr>
        <w:t>* Длина секции I м</w:t>
      </w:r>
    </w:p>
    <w:p w:rsidR="00F94EC0" w:rsidRPr="00F60764" w:rsidRDefault="00F94EC0" w:rsidP="00805820">
      <w:pPr>
        <w:spacing w:line="360" w:lineRule="auto"/>
        <w:ind w:firstLine="709"/>
        <w:jc w:val="both"/>
        <w:rPr>
          <w:noProof/>
          <w:color w:val="000000"/>
        </w:rPr>
      </w:pPr>
      <w:r w:rsidRPr="00F60764">
        <w:rPr>
          <w:noProof/>
          <w:color w:val="000000"/>
        </w:rPr>
        <w:t>13) длина участка соприкосновения оси ротора с крыльями дозатора м = Толщина стенок оси дозатора м * Количество ячеек</w:t>
      </w:r>
    </w:p>
    <w:p w:rsidR="00F94EC0" w:rsidRPr="00F60764" w:rsidRDefault="00F94EC0" w:rsidP="00805820">
      <w:pPr>
        <w:spacing w:line="360" w:lineRule="auto"/>
        <w:ind w:firstLine="709"/>
        <w:jc w:val="both"/>
        <w:rPr>
          <w:noProof/>
          <w:color w:val="000000"/>
        </w:rPr>
      </w:pPr>
      <w:r w:rsidRPr="00F60764">
        <w:rPr>
          <w:noProof/>
          <w:color w:val="000000"/>
        </w:rPr>
        <w:t>14) Масса метало конструкции оси и крыльев кг =</w:t>
      </w:r>
      <w:r w:rsidR="00805820" w:rsidRPr="00F60764">
        <w:rPr>
          <w:noProof/>
          <w:color w:val="000000"/>
        </w:rPr>
        <w:t xml:space="preserve"> </w:t>
      </w:r>
      <w:r w:rsidRPr="00F60764">
        <w:rPr>
          <w:noProof/>
          <w:color w:val="000000"/>
        </w:rPr>
        <w:t>объем метало конструкции дозатора (оси и крыльев)м*Плотность металла ρ</w:t>
      </w:r>
      <w:r w:rsidRPr="00F60764">
        <w:rPr>
          <w:noProof/>
          <w:color w:val="000000"/>
          <w:vertAlign w:val="subscript"/>
        </w:rPr>
        <w:t>м</w:t>
      </w:r>
      <w:r w:rsidRPr="00F60764">
        <w:rPr>
          <w:noProof/>
          <w:color w:val="000000"/>
        </w:rPr>
        <w:t>, кг/м</w:t>
      </w:r>
      <w:r w:rsidRPr="00F60764">
        <w:rPr>
          <w:noProof/>
          <w:color w:val="000000"/>
          <w:vertAlign w:val="superscript"/>
        </w:rPr>
        <w:t>3</w:t>
      </w:r>
    </w:p>
    <w:p w:rsidR="00F94EC0" w:rsidRPr="00F60764" w:rsidRDefault="00F94EC0" w:rsidP="00805820">
      <w:pPr>
        <w:spacing w:line="360" w:lineRule="auto"/>
        <w:ind w:firstLine="709"/>
        <w:jc w:val="both"/>
        <w:rPr>
          <w:noProof/>
          <w:color w:val="000000"/>
        </w:rPr>
      </w:pPr>
      <w:r w:rsidRPr="00F60764">
        <w:rPr>
          <w:noProof/>
          <w:color w:val="000000"/>
        </w:rPr>
        <w:t>15) Длина круга оси ротора м = 2*Диаметр вала дозатора м</w:t>
      </w:r>
      <w:r w:rsidR="00805820" w:rsidRPr="00F60764">
        <w:rPr>
          <w:noProof/>
          <w:color w:val="000000"/>
        </w:rPr>
        <w:t xml:space="preserve"> </w:t>
      </w:r>
      <w:r w:rsidRPr="00F60764">
        <w:rPr>
          <w:noProof/>
          <w:color w:val="000000"/>
        </w:rPr>
        <w:t>* 3,14</w:t>
      </w:r>
    </w:p>
    <w:p w:rsidR="00F60764" w:rsidRPr="00F60764" w:rsidRDefault="00F60764">
      <w:pPr>
        <w:spacing w:line="360" w:lineRule="auto"/>
        <w:ind w:firstLine="709"/>
        <w:jc w:val="both"/>
        <w:rPr>
          <w:noProof/>
          <w:color w:val="000000"/>
        </w:rPr>
      </w:pPr>
      <w:bookmarkStart w:id="18" w:name="_GoBack"/>
      <w:bookmarkEnd w:id="18"/>
    </w:p>
    <w:sectPr w:rsidR="00F60764" w:rsidRPr="00F60764" w:rsidSect="0080582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A1" w:rsidRDefault="00FF23A1">
      <w:r>
        <w:separator/>
      </w:r>
    </w:p>
  </w:endnote>
  <w:endnote w:type="continuationSeparator" w:id="0">
    <w:p w:rsidR="00FF23A1" w:rsidRDefault="00FF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A1" w:rsidRDefault="00FF23A1">
      <w:r>
        <w:separator/>
      </w:r>
    </w:p>
  </w:footnote>
  <w:footnote w:type="continuationSeparator" w:id="0">
    <w:p w:rsidR="00FF23A1" w:rsidRDefault="00FF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02328"/>
    <w:multiLevelType w:val="hybridMultilevel"/>
    <w:tmpl w:val="F6F24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9D07FB"/>
    <w:multiLevelType w:val="singleLevel"/>
    <w:tmpl w:val="D01A297E"/>
    <w:lvl w:ilvl="0">
      <w:start w:val="1"/>
      <w:numFmt w:val="decimal"/>
      <w:lvlText w:val="%1."/>
      <w:legacy w:legacy="1" w:legacySpace="0" w:legacyIndent="201"/>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F13"/>
    <w:rsid w:val="0002776B"/>
    <w:rsid w:val="00032B81"/>
    <w:rsid w:val="00064F22"/>
    <w:rsid w:val="00071EDF"/>
    <w:rsid w:val="00073BAA"/>
    <w:rsid w:val="00081324"/>
    <w:rsid w:val="000C4CD7"/>
    <w:rsid w:val="000D380E"/>
    <w:rsid w:val="000D52D0"/>
    <w:rsid w:val="000D5451"/>
    <w:rsid w:val="000E622B"/>
    <w:rsid w:val="000F3940"/>
    <w:rsid w:val="00104B4D"/>
    <w:rsid w:val="001302BF"/>
    <w:rsid w:val="00130799"/>
    <w:rsid w:val="0015454C"/>
    <w:rsid w:val="001706C8"/>
    <w:rsid w:val="001710DF"/>
    <w:rsid w:val="00197123"/>
    <w:rsid w:val="001D3651"/>
    <w:rsid w:val="001D7E48"/>
    <w:rsid w:val="002461C2"/>
    <w:rsid w:val="002605CF"/>
    <w:rsid w:val="0027575F"/>
    <w:rsid w:val="002C4EF1"/>
    <w:rsid w:val="002C54D3"/>
    <w:rsid w:val="002C66BA"/>
    <w:rsid w:val="003033B9"/>
    <w:rsid w:val="003554FB"/>
    <w:rsid w:val="003934F1"/>
    <w:rsid w:val="003A5575"/>
    <w:rsid w:val="003E2373"/>
    <w:rsid w:val="003F03CD"/>
    <w:rsid w:val="00442578"/>
    <w:rsid w:val="004447EA"/>
    <w:rsid w:val="0046363C"/>
    <w:rsid w:val="00467DF6"/>
    <w:rsid w:val="00475507"/>
    <w:rsid w:val="0048153B"/>
    <w:rsid w:val="004B038D"/>
    <w:rsid w:val="004B521D"/>
    <w:rsid w:val="004C270A"/>
    <w:rsid w:val="00513515"/>
    <w:rsid w:val="00526039"/>
    <w:rsid w:val="005401B4"/>
    <w:rsid w:val="00541DFE"/>
    <w:rsid w:val="00542211"/>
    <w:rsid w:val="00576309"/>
    <w:rsid w:val="005B5AFF"/>
    <w:rsid w:val="00610E19"/>
    <w:rsid w:val="00624B6F"/>
    <w:rsid w:val="00635EF5"/>
    <w:rsid w:val="006459CD"/>
    <w:rsid w:val="00653086"/>
    <w:rsid w:val="00671904"/>
    <w:rsid w:val="00671BF6"/>
    <w:rsid w:val="006C58FC"/>
    <w:rsid w:val="006D696C"/>
    <w:rsid w:val="006E219A"/>
    <w:rsid w:val="00710F13"/>
    <w:rsid w:val="0072427E"/>
    <w:rsid w:val="007617E2"/>
    <w:rsid w:val="00765ED9"/>
    <w:rsid w:val="007769E0"/>
    <w:rsid w:val="00787700"/>
    <w:rsid w:val="007930C7"/>
    <w:rsid w:val="007A14C6"/>
    <w:rsid w:val="007C2AE8"/>
    <w:rsid w:val="007C4C01"/>
    <w:rsid w:val="007C6CCF"/>
    <w:rsid w:val="007D6456"/>
    <w:rsid w:val="007F2314"/>
    <w:rsid w:val="00805820"/>
    <w:rsid w:val="00816498"/>
    <w:rsid w:val="00826664"/>
    <w:rsid w:val="00834B6C"/>
    <w:rsid w:val="0083795E"/>
    <w:rsid w:val="0084177C"/>
    <w:rsid w:val="00843259"/>
    <w:rsid w:val="00864324"/>
    <w:rsid w:val="0088305D"/>
    <w:rsid w:val="00896C4C"/>
    <w:rsid w:val="008B61E9"/>
    <w:rsid w:val="008C1ED1"/>
    <w:rsid w:val="008D5448"/>
    <w:rsid w:val="00904F51"/>
    <w:rsid w:val="0091490E"/>
    <w:rsid w:val="00942F67"/>
    <w:rsid w:val="00957B16"/>
    <w:rsid w:val="00970464"/>
    <w:rsid w:val="00993F09"/>
    <w:rsid w:val="009A0DE5"/>
    <w:rsid w:val="009A3A05"/>
    <w:rsid w:val="009D1D0B"/>
    <w:rsid w:val="00A51FF1"/>
    <w:rsid w:val="00A54F81"/>
    <w:rsid w:val="00A8429C"/>
    <w:rsid w:val="00AB2E1E"/>
    <w:rsid w:val="00AC16B0"/>
    <w:rsid w:val="00AD22CC"/>
    <w:rsid w:val="00AF163D"/>
    <w:rsid w:val="00B27262"/>
    <w:rsid w:val="00B7661F"/>
    <w:rsid w:val="00B86E6D"/>
    <w:rsid w:val="00B922B2"/>
    <w:rsid w:val="00BA02C4"/>
    <w:rsid w:val="00BC14C7"/>
    <w:rsid w:val="00BE33A9"/>
    <w:rsid w:val="00C27EB8"/>
    <w:rsid w:val="00CA09F9"/>
    <w:rsid w:val="00CD11C9"/>
    <w:rsid w:val="00CD1951"/>
    <w:rsid w:val="00CE3258"/>
    <w:rsid w:val="00CE35D7"/>
    <w:rsid w:val="00D50664"/>
    <w:rsid w:val="00D72DFD"/>
    <w:rsid w:val="00DA09BB"/>
    <w:rsid w:val="00E14A30"/>
    <w:rsid w:val="00E627D4"/>
    <w:rsid w:val="00E76792"/>
    <w:rsid w:val="00EB466F"/>
    <w:rsid w:val="00EF14AB"/>
    <w:rsid w:val="00F05873"/>
    <w:rsid w:val="00F15191"/>
    <w:rsid w:val="00F15195"/>
    <w:rsid w:val="00F41885"/>
    <w:rsid w:val="00F60764"/>
    <w:rsid w:val="00F65A47"/>
    <w:rsid w:val="00F7164D"/>
    <w:rsid w:val="00F94EC0"/>
    <w:rsid w:val="00FA67DE"/>
    <w:rsid w:val="00FE41F2"/>
    <w:rsid w:val="00FE4D31"/>
    <w:rsid w:val="00FF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1613892B-F39C-40F9-A9AD-89ADB263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48153B"/>
    <w:pPr>
      <w:keepNext/>
      <w:shd w:val="clear" w:color="auto" w:fill="FFFFFF"/>
      <w:autoSpaceDE w:val="0"/>
      <w:autoSpaceDN w:val="0"/>
      <w:adjustRightInd w:val="0"/>
      <w:spacing w:line="360" w:lineRule="auto"/>
      <w:jc w:val="center"/>
      <w:outlineLvl w:val="0"/>
    </w:pPr>
    <w:rPr>
      <w:b/>
      <w:color w:val="000000"/>
      <w:szCs w:val="24"/>
    </w:rPr>
  </w:style>
  <w:style w:type="paragraph" w:styleId="3">
    <w:name w:val="heading 3"/>
    <w:basedOn w:val="a"/>
    <w:next w:val="a"/>
    <w:link w:val="30"/>
    <w:uiPriority w:val="9"/>
    <w:qFormat/>
    <w:rsid w:val="0048153B"/>
    <w:pPr>
      <w:keepNext/>
      <w:spacing w:line="360" w:lineRule="auto"/>
      <w:jc w:val="center"/>
      <w:outlineLvl w:val="2"/>
    </w:pPr>
    <w:rPr>
      <w:b/>
      <w:color w:val="000000"/>
      <w:szCs w:val="24"/>
    </w:rPr>
  </w:style>
  <w:style w:type="paragraph" w:styleId="4">
    <w:name w:val="heading 4"/>
    <w:basedOn w:val="a"/>
    <w:next w:val="a"/>
    <w:link w:val="40"/>
    <w:uiPriority w:val="9"/>
    <w:qFormat/>
    <w:rsid w:val="0048153B"/>
    <w:pPr>
      <w:keepNext/>
      <w:spacing w:line="360" w:lineRule="auto"/>
      <w:jc w:val="both"/>
      <w:outlineLvl w:val="3"/>
    </w:pPr>
    <w:rPr>
      <w:szCs w:val="24"/>
    </w:rPr>
  </w:style>
  <w:style w:type="paragraph" w:styleId="5">
    <w:name w:val="heading 5"/>
    <w:basedOn w:val="a"/>
    <w:next w:val="a"/>
    <w:link w:val="50"/>
    <w:uiPriority w:val="9"/>
    <w:qFormat/>
    <w:rsid w:val="0048153B"/>
    <w:pPr>
      <w:keepNext/>
      <w:spacing w:line="480" w:lineRule="auto"/>
      <w:jc w:val="center"/>
      <w:outlineLvl w:val="4"/>
    </w:pPr>
    <w:rPr>
      <w:b/>
      <w:szCs w:val="24"/>
    </w:rPr>
  </w:style>
  <w:style w:type="paragraph" w:styleId="6">
    <w:name w:val="heading 6"/>
    <w:basedOn w:val="a"/>
    <w:next w:val="a"/>
    <w:link w:val="60"/>
    <w:uiPriority w:val="9"/>
    <w:qFormat/>
    <w:rsid w:val="003E2373"/>
    <w:pPr>
      <w:keepNext/>
      <w:ind w:left="-540" w:firstLine="540"/>
      <w:jc w:val="both"/>
      <w:outlineLvl w:val="5"/>
    </w:pPr>
    <w:rPr>
      <w:sz w:val="32"/>
      <w:szCs w:val="24"/>
    </w:rPr>
  </w:style>
  <w:style w:type="paragraph" w:styleId="9">
    <w:name w:val="heading 9"/>
    <w:basedOn w:val="a"/>
    <w:next w:val="a"/>
    <w:link w:val="90"/>
    <w:uiPriority w:val="9"/>
    <w:qFormat/>
    <w:rsid w:val="002C66B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caption"/>
    <w:basedOn w:val="a"/>
    <w:next w:val="a"/>
    <w:uiPriority w:val="35"/>
    <w:qFormat/>
    <w:rsid w:val="0048153B"/>
    <w:pPr>
      <w:spacing w:line="360" w:lineRule="auto"/>
      <w:ind w:firstLine="748"/>
      <w:jc w:val="both"/>
    </w:pPr>
    <w:rPr>
      <w:szCs w:val="24"/>
    </w:rPr>
  </w:style>
  <w:style w:type="paragraph" w:styleId="a4">
    <w:name w:val="Body Text Indent"/>
    <w:basedOn w:val="a"/>
    <w:link w:val="a5"/>
    <w:uiPriority w:val="99"/>
    <w:rsid w:val="0048153B"/>
    <w:pPr>
      <w:spacing w:line="360" w:lineRule="auto"/>
      <w:ind w:firstLine="708"/>
      <w:jc w:val="both"/>
    </w:pPr>
    <w:rPr>
      <w:szCs w:val="24"/>
    </w:rPr>
  </w:style>
  <w:style w:type="character" w:customStyle="1" w:styleId="a5">
    <w:name w:val="Основной текст с отступом Знак"/>
    <w:link w:val="a4"/>
    <w:uiPriority w:val="99"/>
    <w:semiHidden/>
    <w:rPr>
      <w:sz w:val="28"/>
      <w:szCs w:val="28"/>
    </w:rPr>
  </w:style>
  <w:style w:type="paragraph" w:styleId="2">
    <w:name w:val="Body Text Indent 2"/>
    <w:basedOn w:val="a"/>
    <w:link w:val="20"/>
    <w:uiPriority w:val="99"/>
    <w:rsid w:val="0048153B"/>
    <w:pPr>
      <w:spacing w:line="360" w:lineRule="auto"/>
      <w:ind w:firstLine="708"/>
      <w:jc w:val="both"/>
    </w:pPr>
    <w:rPr>
      <w:color w:val="000000"/>
      <w:szCs w:val="24"/>
    </w:rPr>
  </w:style>
  <w:style w:type="character" w:customStyle="1" w:styleId="20">
    <w:name w:val="Основной текст с отступом 2 Знак"/>
    <w:link w:val="2"/>
    <w:uiPriority w:val="99"/>
    <w:semiHidden/>
    <w:rPr>
      <w:sz w:val="28"/>
      <w:szCs w:val="28"/>
    </w:rPr>
  </w:style>
  <w:style w:type="paragraph" w:styleId="31">
    <w:name w:val="Body Text Indent 3"/>
    <w:basedOn w:val="a"/>
    <w:link w:val="32"/>
    <w:uiPriority w:val="99"/>
    <w:rsid w:val="0048153B"/>
    <w:pPr>
      <w:spacing w:line="360" w:lineRule="auto"/>
      <w:ind w:firstLine="708"/>
    </w:pPr>
    <w:rPr>
      <w:szCs w:val="24"/>
    </w:rPr>
  </w:style>
  <w:style w:type="character" w:customStyle="1" w:styleId="32">
    <w:name w:val="Основной текст с отступом 3 Знак"/>
    <w:link w:val="31"/>
    <w:uiPriority w:val="99"/>
    <w:semiHidden/>
    <w:rPr>
      <w:sz w:val="16"/>
      <w:szCs w:val="16"/>
    </w:rPr>
  </w:style>
  <w:style w:type="paragraph" w:customStyle="1" w:styleId="a6">
    <w:name w:val="Чертежный"/>
    <w:rsid w:val="00FE41F2"/>
    <w:pPr>
      <w:jc w:val="both"/>
    </w:pPr>
    <w:rPr>
      <w:rFonts w:ascii="ISOCPEUR" w:hAnsi="ISOCPEUR"/>
      <w:i/>
      <w:sz w:val="28"/>
      <w:lang w:val="uk-UA"/>
    </w:rPr>
  </w:style>
  <w:style w:type="paragraph" w:styleId="11">
    <w:name w:val="toc 1"/>
    <w:basedOn w:val="a"/>
    <w:next w:val="a"/>
    <w:autoRedefine/>
    <w:uiPriority w:val="39"/>
    <w:semiHidden/>
    <w:rsid w:val="00653086"/>
    <w:pPr>
      <w:spacing w:before="120" w:after="120"/>
    </w:pPr>
    <w:rPr>
      <w:b/>
      <w:bCs/>
      <w:caps/>
      <w:sz w:val="20"/>
      <w:szCs w:val="20"/>
    </w:rPr>
  </w:style>
  <w:style w:type="character" w:styleId="a7">
    <w:name w:val="Hyperlink"/>
    <w:uiPriority w:val="99"/>
    <w:rsid w:val="001D3651"/>
    <w:rPr>
      <w:rFonts w:cs="Times New Roman"/>
      <w:color w:val="0000FF"/>
      <w:u w:val="single"/>
    </w:rPr>
  </w:style>
  <w:style w:type="paragraph" w:styleId="a8">
    <w:name w:val="footer"/>
    <w:basedOn w:val="a"/>
    <w:link w:val="a9"/>
    <w:uiPriority w:val="99"/>
    <w:rsid w:val="00BC14C7"/>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BC14C7"/>
    <w:rPr>
      <w:rFonts w:cs="Times New Roman"/>
    </w:rPr>
  </w:style>
  <w:style w:type="paragraph" w:styleId="21">
    <w:name w:val="toc 2"/>
    <w:basedOn w:val="a"/>
    <w:next w:val="a"/>
    <w:autoRedefine/>
    <w:uiPriority w:val="39"/>
    <w:semiHidden/>
    <w:rsid w:val="00653086"/>
    <w:pPr>
      <w:ind w:left="280"/>
    </w:pPr>
    <w:rPr>
      <w:smallCaps/>
      <w:sz w:val="20"/>
      <w:szCs w:val="20"/>
    </w:rPr>
  </w:style>
  <w:style w:type="paragraph" w:styleId="33">
    <w:name w:val="toc 3"/>
    <w:basedOn w:val="a"/>
    <w:next w:val="a"/>
    <w:autoRedefine/>
    <w:uiPriority w:val="39"/>
    <w:semiHidden/>
    <w:rsid w:val="00653086"/>
    <w:pPr>
      <w:ind w:left="560"/>
    </w:pPr>
    <w:rPr>
      <w:i/>
      <w:iCs/>
      <w:sz w:val="20"/>
      <w:szCs w:val="20"/>
    </w:rPr>
  </w:style>
  <w:style w:type="paragraph" w:styleId="41">
    <w:name w:val="toc 4"/>
    <w:basedOn w:val="a"/>
    <w:next w:val="a"/>
    <w:autoRedefine/>
    <w:uiPriority w:val="39"/>
    <w:semiHidden/>
    <w:rsid w:val="00653086"/>
    <w:pPr>
      <w:ind w:left="840"/>
    </w:pPr>
    <w:rPr>
      <w:sz w:val="18"/>
      <w:szCs w:val="18"/>
    </w:rPr>
  </w:style>
  <w:style w:type="paragraph" w:styleId="51">
    <w:name w:val="toc 5"/>
    <w:basedOn w:val="a"/>
    <w:next w:val="a"/>
    <w:autoRedefine/>
    <w:uiPriority w:val="39"/>
    <w:semiHidden/>
    <w:rsid w:val="00653086"/>
    <w:pPr>
      <w:ind w:left="1120"/>
    </w:pPr>
    <w:rPr>
      <w:sz w:val="18"/>
      <w:szCs w:val="18"/>
    </w:rPr>
  </w:style>
  <w:style w:type="paragraph" w:styleId="61">
    <w:name w:val="toc 6"/>
    <w:basedOn w:val="a"/>
    <w:next w:val="a"/>
    <w:autoRedefine/>
    <w:uiPriority w:val="39"/>
    <w:semiHidden/>
    <w:rsid w:val="00653086"/>
    <w:pPr>
      <w:ind w:left="1400"/>
    </w:pPr>
    <w:rPr>
      <w:sz w:val="18"/>
      <w:szCs w:val="18"/>
    </w:rPr>
  </w:style>
  <w:style w:type="paragraph" w:styleId="7">
    <w:name w:val="toc 7"/>
    <w:basedOn w:val="a"/>
    <w:next w:val="a"/>
    <w:autoRedefine/>
    <w:uiPriority w:val="39"/>
    <w:semiHidden/>
    <w:rsid w:val="00653086"/>
    <w:pPr>
      <w:ind w:left="1680"/>
    </w:pPr>
    <w:rPr>
      <w:sz w:val="18"/>
      <w:szCs w:val="18"/>
    </w:rPr>
  </w:style>
  <w:style w:type="paragraph" w:styleId="8">
    <w:name w:val="toc 8"/>
    <w:basedOn w:val="a"/>
    <w:next w:val="a"/>
    <w:autoRedefine/>
    <w:uiPriority w:val="39"/>
    <w:semiHidden/>
    <w:rsid w:val="00653086"/>
    <w:pPr>
      <w:ind w:left="1960"/>
    </w:pPr>
    <w:rPr>
      <w:sz w:val="18"/>
      <w:szCs w:val="18"/>
    </w:rPr>
  </w:style>
  <w:style w:type="paragraph" w:styleId="91">
    <w:name w:val="toc 9"/>
    <w:basedOn w:val="a"/>
    <w:next w:val="a"/>
    <w:autoRedefine/>
    <w:uiPriority w:val="39"/>
    <w:semiHidden/>
    <w:rsid w:val="00653086"/>
    <w:pPr>
      <w:ind w:left="2240"/>
    </w:pPr>
    <w:rPr>
      <w:sz w:val="18"/>
      <w:szCs w:val="18"/>
    </w:rPr>
  </w:style>
  <w:style w:type="paragraph" w:styleId="ab">
    <w:name w:val="header"/>
    <w:basedOn w:val="a"/>
    <w:link w:val="ac"/>
    <w:uiPriority w:val="99"/>
    <w:rsid w:val="00805820"/>
    <w:pPr>
      <w:tabs>
        <w:tab w:val="center" w:pos="4677"/>
        <w:tab w:val="right" w:pos="9355"/>
      </w:tabs>
    </w:pPr>
  </w:style>
  <w:style w:type="character" w:customStyle="1" w:styleId="ac">
    <w:name w:val="Верхний колонтитул Знак"/>
    <w:link w:val="ab"/>
    <w:uiPriority w:val="99"/>
    <w:locked/>
    <w:rsid w:val="0080582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70494">
      <w:marLeft w:val="0"/>
      <w:marRight w:val="0"/>
      <w:marTop w:val="0"/>
      <w:marBottom w:val="0"/>
      <w:divBdr>
        <w:top w:val="none" w:sz="0" w:space="0" w:color="auto"/>
        <w:left w:val="none" w:sz="0" w:space="0" w:color="auto"/>
        <w:bottom w:val="none" w:sz="0" w:space="0" w:color="auto"/>
        <w:right w:val="none" w:sz="0" w:space="0" w:color="auto"/>
      </w:divBdr>
    </w:div>
    <w:div w:id="457770495">
      <w:marLeft w:val="0"/>
      <w:marRight w:val="0"/>
      <w:marTop w:val="0"/>
      <w:marBottom w:val="0"/>
      <w:divBdr>
        <w:top w:val="none" w:sz="0" w:space="0" w:color="auto"/>
        <w:left w:val="none" w:sz="0" w:space="0" w:color="auto"/>
        <w:bottom w:val="none" w:sz="0" w:space="0" w:color="auto"/>
        <w:right w:val="none" w:sz="0" w:space="0" w:color="auto"/>
      </w:divBdr>
    </w:div>
    <w:div w:id="457770496">
      <w:marLeft w:val="0"/>
      <w:marRight w:val="0"/>
      <w:marTop w:val="0"/>
      <w:marBottom w:val="0"/>
      <w:divBdr>
        <w:top w:val="none" w:sz="0" w:space="0" w:color="auto"/>
        <w:left w:val="none" w:sz="0" w:space="0" w:color="auto"/>
        <w:bottom w:val="none" w:sz="0" w:space="0" w:color="auto"/>
        <w:right w:val="none" w:sz="0" w:space="0" w:color="auto"/>
      </w:divBdr>
    </w:div>
    <w:div w:id="457770497">
      <w:marLeft w:val="0"/>
      <w:marRight w:val="0"/>
      <w:marTop w:val="0"/>
      <w:marBottom w:val="0"/>
      <w:divBdr>
        <w:top w:val="none" w:sz="0" w:space="0" w:color="auto"/>
        <w:left w:val="none" w:sz="0" w:space="0" w:color="auto"/>
        <w:bottom w:val="none" w:sz="0" w:space="0" w:color="auto"/>
        <w:right w:val="none" w:sz="0" w:space="0" w:color="auto"/>
      </w:divBdr>
    </w:div>
    <w:div w:id="457770498">
      <w:marLeft w:val="0"/>
      <w:marRight w:val="0"/>
      <w:marTop w:val="0"/>
      <w:marBottom w:val="0"/>
      <w:divBdr>
        <w:top w:val="none" w:sz="0" w:space="0" w:color="auto"/>
        <w:left w:val="none" w:sz="0" w:space="0" w:color="auto"/>
        <w:bottom w:val="none" w:sz="0" w:space="0" w:color="auto"/>
        <w:right w:val="none" w:sz="0" w:space="0" w:color="auto"/>
      </w:divBdr>
    </w:div>
    <w:div w:id="457770499">
      <w:marLeft w:val="0"/>
      <w:marRight w:val="0"/>
      <w:marTop w:val="0"/>
      <w:marBottom w:val="0"/>
      <w:divBdr>
        <w:top w:val="none" w:sz="0" w:space="0" w:color="auto"/>
        <w:left w:val="none" w:sz="0" w:space="0" w:color="auto"/>
        <w:bottom w:val="none" w:sz="0" w:space="0" w:color="auto"/>
        <w:right w:val="none" w:sz="0" w:space="0" w:color="auto"/>
      </w:divBdr>
    </w:div>
    <w:div w:id="457770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РАСЧЕТ ШНЕКОВОГО МАКАРОННОГО ПРЕССА</vt:lpstr>
    </vt:vector>
  </TitlesOfParts>
  <Company>532</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ШНЕКОВОГО МАКАРОННОГО ПРЕССА</dc:title>
  <dc:subject/>
  <dc:creator>Эльвира</dc:creator>
  <cp:keywords/>
  <dc:description/>
  <cp:lastModifiedBy>admin</cp:lastModifiedBy>
  <cp:revision>2</cp:revision>
  <cp:lastPrinted>2007-12-20T21:41:00Z</cp:lastPrinted>
  <dcterms:created xsi:type="dcterms:W3CDTF">2014-03-04T19:03:00Z</dcterms:created>
  <dcterms:modified xsi:type="dcterms:W3CDTF">2014-03-04T19:03:00Z</dcterms:modified>
</cp:coreProperties>
</file>