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3B" w:rsidRPr="00C15EEB" w:rsidRDefault="007C15F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                                          </w:t>
      </w:r>
      <w:r w:rsidR="0004473B" w:rsidRPr="00C15EEB">
        <w:rPr>
          <w:sz w:val="28"/>
          <w:szCs w:val="28"/>
        </w:rPr>
        <w:t>Содержание.</w:t>
      </w:r>
    </w:p>
    <w:p w:rsidR="0004473B" w:rsidRPr="00C15EEB" w:rsidRDefault="0004473B" w:rsidP="00C15EEB">
      <w:pPr>
        <w:suppressLineNumbers/>
        <w:tabs>
          <w:tab w:val="left" w:pos="846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Классификация швейных машин</w:t>
      </w: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Основные механизмы в работе швейных машин</w:t>
      </w: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Описание привода выбранной машины</w:t>
      </w: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Неисправности, возникающие в работе и их устранение</w:t>
      </w: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Разработка мероприятий по устранению опасных и вредных производственных факторов</w:t>
      </w:r>
    </w:p>
    <w:p w:rsidR="0004473B" w:rsidRPr="00C15EEB" w:rsidRDefault="0004473B" w:rsidP="00C15EEB">
      <w:pPr>
        <w:numPr>
          <w:ilvl w:val="0"/>
          <w:numId w:val="6"/>
        </w:numPr>
        <w:suppressLineNumbers/>
        <w:tabs>
          <w:tab w:val="left" w:pos="0"/>
        </w:tabs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Список использованной литературы</w:t>
      </w:r>
    </w:p>
    <w:p w:rsidR="0004473B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4473B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4473B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D2FA9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sz w:val="28"/>
          <w:szCs w:val="28"/>
        </w:rPr>
        <w:br w:type="page"/>
      </w:r>
      <w:r w:rsidR="009E75AC" w:rsidRPr="00C15EEB">
        <w:rPr>
          <w:sz w:val="28"/>
          <w:szCs w:val="28"/>
        </w:rPr>
        <w:lastRenderedPageBreak/>
        <w:t>1.Классификация швейных машин, назначение, характеристики. Выбор машины, назначение.</w:t>
      </w:r>
    </w:p>
    <w:p w:rsidR="00150DA9" w:rsidRPr="00C15EEB" w:rsidRDefault="00150DA9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E75AC" w:rsidRPr="00C15EEB" w:rsidRDefault="009E75A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Швейные машины весьма разнообразны по своему внешнему виду, конструкции и кинематике. В швейной промышленности применяется большое количество различных машин, поэтому в целях систематизации их подразделяют на группы в соответствии с назначением: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Прямострочные челночного стежка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Прямострочные однониточного цепного стежка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Прямострочные многониточного цепного стежка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Зигзагообразной строчки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Полуавтоматы для пришивания пуговиц и др.фурнитуры, операционных талонов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Полуавтоматы для выметки петель, выполнения закрепок и коротких швов</w:t>
      </w:r>
    </w:p>
    <w:p w:rsidR="009E75AC" w:rsidRPr="00C15EEB" w:rsidRDefault="009E75AC" w:rsidP="00C15EEB">
      <w:pPr>
        <w:numPr>
          <w:ilvl w:val="0"/>
          <w:numId w:val="1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Полуавтоматы для обработки отдельных деталей одежды</w:t>
      </w:r>
    </w:p>
    <w:p w:rsidR="009E75AC" w:rsidRPr="00C15EEB" w:rsidRDefault="009E75A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Внутри каждой из этих групп машины подразделяются на две подгруппы в зависимости от характера выполняемой ими строчки (цепную строчку, челночную строчку).</w:t>
      </w:r>
    </w:p>
    <w:p w:rsidR="009E75AC" w:rsidRPr="00C15EEB" w:rsidRDefault="009E75A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Для обозначения швейных машин действует исторически сложившаяся система простых порядковых номеров, несколько видоизмененная в последние два десятилетия.</w:t>
      </w:r>
    </w:p>
    <w:p w:rsidR="00586B2B" w:rsidRPr="00C15EEB" w:rsidRDefault="00586B2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Тип </w:t>
      </w:r>
      <w:r w:rsidRPr="00C15EEB">
        <w:rPr>
          <w:sz w:val="28"/>
          <w:szCs w:val="28"/>
        </w:rPr>
        <w:t xml:space="preserve"> обозначают буквами, иногда с цифровой приставкой (РЛ-4, КЛ- 2). Эти буквы выражают наименование машины с точки зрения конструктивных особенностей.</w:t>
      </w:r>
    </w:p>
    <w:p w:rsidR="00586B2B" w:rsidRPr="00C15EEB" w:rsidRDefault="00586B2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Так, тип машины РЛ обозначает, что эта машина раскройно-ленточная, а цифра 4 обозначает очередное усовершенствование.</w:t>
      </w:r>
    </w:p>
    <w:p w:rsidR="00586B2B" w:rsidRPr="00C15EEB" w:rsidRDefault="00586B2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По </w:t>
      </w:r>
      <w:r w:rsidRPr="00C15EEB">
        <w:rPr>
          <w:b/>
          <w:i/>
          <w:sz w:val="28"/>
          <w:szCs w:val="28"/>
        </w:rPr>
        <w:t>конструктивным</w:t>
      </w:r>
      <w:r w:rsidRPr="00C15EEB">
        <w:rPr>
          <w:sz w:val="28"/>
          <w:szCs w:val="28"/>
        </w:rPr>
        <w:t xml:space="preserve"> особенностям машины подразделяются на одноигольные и многоигольные, челночные и бесчелночные, машины с вращающимися и качающимися челноками.</w:t>
      </w:r>
    </w:p>
    <w:p w:rsidR="00586B2B" w:rsidRPr="00C15EEB" w:rsidRDefault="00586B2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Все машины подразделяются на универсальные и специальные.</w:t>
      </w:r>
    </w:p>
    <w:p w:rsidR="00586B2B" w:rsidRPr="00C15EEB" w:rsidRDefault="00586B2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К </w:t>
      </w:r>
      <w:r w:rsidR="005F7570" w:rsidRPr="00C15EEB">
        <w:rPr>
          <w:i/>
          <w:sz w:val="28"/>
          <w:szCs w:val="28"/>
        </w:rPr>
        <w:t>специальным</w:t>
      </w:r>
      <w:r w:rsidRPr="00C15EEB">
        <w:rPr>
          <w:sz w:val="28"/>
          <w:szCs w:val="28"/>
        </w:rPr>
        <w:t xml:space="preserve"> относятся машины, на которых можно выполнять какую-либо одну, определенную технологическую операцию:</w:t>
      </w:r>
      <w:r w:rsidR="005F7570" w:rsidRPr="00C15EEB">
        <w:rPr>
          <w:sz w:val="28"/>
          <w:szCs w:val="28"/>
        </w:rPr>
        <w:t xml:space="preserve"> пришивать пуговицы, наметывать петли и т.д.</w:t>
      </w:r>
    </w:p>
    <w:p w:rsidR="005F7570" w:rsidRPr="00C15EEB" w:rsidRDefault="005F757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К </w:t>
      </w:r>
      <w:r w:rsidRPr="00C15EEB">
        <w:rPr>
          <w:i/>
          <w:sz w:val="28"/>
          <w:szCs w:val="28"/>
        </w:rPr>
        <w:t>универсальным</w:t>
      </w:r>
      <w:r w:rsidRPr="00C15EEB">
        <w:rPr>
          <w:sz w:val="28"/>
          <w:szCs w:val="28"/>
        </w:rPr>
        <w:t xml:space="preserve"> относятся машины, на которых можно выполнять несколько различных операций:  стачивать, настрачивать, втачивать, притачивать)</w:t>
      </w:r>
      <w:r w:rsidR="008236B7" w:rsidRPr="00C15EEB">
        <w:rPr>
          <w:sz w:val="28"/>
          <w:szCs w:val="28"/>
        </w:rPr>
        <w:t>.</w:t>
      </w:r>
    </w:p>
    <w:p w:rsidR="008236B7" w:rsidRPr="00C15EEB" w:rsidRDefault="008236B7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По степени участия рабочего в управлении машиной и контроле </w:t>
      </w:r>
      <w:r w:rsidR="00134B07" w:rsidRPr="00C15EEB">
        <w:rPr>
          <w:sz w:val="28"/>
          <w:szCs w:val="28"/>
        </w:rPr>
        <w:t xml:space="preserve"> за ее работой машины подразделяют на автоматические, неавтоматические и полуавтоматические.</w:t>
      </w:r>
    </w:p>
    <w:p w:rsidR="00134B07" w:rsidRPr="00C15EEB" w:rsidRDefault="00134B07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Швейные машины-полуавтоматы для пришивания фурнитуры и изготовления закрепок автоматически выполняют трудоемкие технологические операции. При выполнении этих и некоторых других операций перемещение материала, отк</w:t>
      </w:r>
      <w:r w:rsidR="00A32358" w:rsidRPr="00C15EEB">
        <w:rPr>
          <w:sz w:val="28"/>
          <w:szCs w:val="28"/>
        </w:rPr>
        <w:t>лонение иглы заранее определены и выполняются механизмом особой конструк</w:t>
      </w:r>
      <w:r w:rsidR="00B93810" w:rsidRPr="00C15EEB">
        <w:rPr>
          <w:sz w:val="28"/>
          <w:szCs w:val="28"/>
        </w:rPr>
        <w:t>ц</w:t>
      </w:r>
      <w:r w:rsidR="00A32358" w:rsidRPr="00C15EEB">
        <w:rPr>
          <w:sz w:val="28"/>
          <w:szCs w:val="28"/>
        </w:rPr>
        <w:t>ии, который зажимает материал и удерживает фурнитуру до конца выполняемой операции.</w:t>
      </w:r>
      <w:r w:rsidR="00DC3856" w:rsidRPr="00C15EEB">
        <w:rPr>
          <w:sz w:val="28"/>
          <w:szCs w:val="28"/>
        </w:rPr>
        <w:t xml:space="preserve"> Применение шве</w:t>
      </w:r>
      <w:r w:rsidR="00B93810" w:rsidRPr="00C15EEB">
        <w:rPr>
          <w:sz w:val="28"/>
          <w:szCs w:val="28"/>
        </w:rPr>
        <w:t>йных машин-полуавтомат</w:t>
      </w:r>
      <w:r w:rsidR="00DC3856" w:rsidRPr="00C15EEB">
        <w:rPr>
          <w:sz w:val="28"/>
          <w:szCs w:val="28"/>
        </w:rPr>
        <w:t>ов в технологических процессах позволяет значительно повысить производительность труда, улучшить качество обработки и уменьшить утомляемость работающих. В данной</w:t>
      </w:r>
      <w:r w:rsidR="00C9350C" w:rsidRPr="00C15EEB">
        <w:rPr>
          <w:sz w:val="28"/>
          <w:szCs w:val="28"/>
        </w:rPr>
        <w:t xml:space="preserve"> </w:t>
      </w:r>
      <w:r w:rsidR="00DC3856" w:rsidRPr="00C15EEB">
        <w:rPr>
          <w:sz w:val="28"/>
          <w:szCs w:val="28"/>
        </w:rPr>
        <w:t>курсовой работе мы рассмотрим  шве</w:t>
      </w:r>
      <w:r w:rsidR="00C35F20" w:rsidRPr="00C15EEB">
        <w:rPr>
          <w:sz w:val="28"/>
          <w:szCs w:val="28"/>
        </w:rPr>
        <w:t>й</w:t>
      </w:r>
      <w:r w:rsidR="00DC3856" w:rsidRPr="00C15EEB">
        <w:rPr>
          <w:sz w:val="28"/>
          <w:szCs w:val="28"/>
        </w:rPr>
        <w:t>ную машину полуавтомат</w:t>
      </w:r>
      <w:r w:rsidR="00C35F20" w:rsidRPr="00C15EEB">
        <w:rPr>
          <w:sz w:val="28"/>
          <w:szCs w:val="28"/>
        </w:rPr>
        <w:t xml:space="preserve"> 1495 класса.</w:t>
      </w:r>
    </w:p>
    <w:p w:rsidR="002E7B70" w:rsidRPr="00C15EEB" w:rsidRDefault="002E7B7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E7B70" w:rsidRPr="00C15EEB" w:rsidRDefault="002E7B7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2. Основные механизмы в работе швейной машины.</w:t>
      </w:r>
    </w:p>
    <w:p w:rsidR="00150DA9" w:rsidRPr="00C15EEB" w:rsidRDefault="00150DA9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E7B70" w:rsidRPr="00C15EEB" w:rsidRDefault="002F393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Промышленная швейная машина состоит из головки машины промышленн</w:t>
      </w:r>
      <w:r w:rsidR="00F14536" w:rsidRPr="00C15EEB">
        <w:rPr>
          <w:sz w:val="28"/>
          <w:szCs w:val="28"/>
        </w:rPr>
        <w:t>о</w:t>
      </w:r>
      <w:r w:rsidRPr="00C15EEB">
        <w:rPr>
          <w:sz w:val="28"/>
          <w:szCs w:val="28"/>
        </w:rPr>
        <w:t>го стола и индивидуального привода.</w:t>
      </w:r>
    </w:p>
    <w:p w:rsidR="002F3930" w:rsidRPr="00C15EEB" w:rsidRDefault="002F393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Рукав 2, стойка рукава 3 и платформа 1 (рис.1) все эти части называются головкой швейной машины.</w:t>
      </w:r>
    </w:p>
    <w:p w:rsidR="002F3930" w:rsidRPr="00C15EEB" w:rsidRDefault="002F393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Рукав швейной машины слева имеет фронтальную часть 4 (доску).  Вращение от электрического двигателя передается маховому колесу. В рукаве машины и под платформой расположены детали, передающие движение от </w:t>
      </w:r>
      <w:r w:rsidR="00D0484A" w:rsidRPr="00C15EEB">
        <w:rPr>
          <w:sz w:val="28"/>
          <w:szCs w:val="28"/>
        </w:rPr>
        <w:t>мах</w:t>
      </w:r>
      <w:r w:rsidRPr="00C15EEB">
        <w:rPr>
          <w:sz w:val="28"/>
          <w:szCs w:val="28"/>
        </w:rPr>
        <w:t>ового колеса рабочим органам  машины</w:t>
      </w:r>
      <w:r w:rsidR="00CA532F" w:rsidRPr="00C15EEB">
        <w:rPr>
          <w:sz w:val="28"/>
          <w:szCs w:val="28"/>
        </w:rPr>
        <w:t>.</w:t>
      </w:r>
    </w:p>
    <w:p w:rsidR="00150DA9" w:rsidRPr="00C15EEB" w:rsidRDefault="00150DA9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50DA9" w:rsidRDefault="003D402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.85pt;margin-top:206.55pt;width:6in;height:81pt;z-index:251656704" stroked="f">
            <v:textbox style="mso-next-textbox:#_x0000_s1026">
              <w:txbxContent>
                <w:p w:rsidR="003C7F93" w:rsidRPr="002A0B8F" w:rsidRDefault="003C7F93">
                  <w:pPr>
                    <w:rPr>
                      <w:sz w:val="28"/>
                      <w:szCs w:val="28"/>
                    </w:rPr>
                  </w:pPr>
                  <w:r w:rsidRPr="002A0B8F">
                    <w:rPr>
                      <w:sz w:val="28"/>
                      <w:szCs w:val="28"/>
                    </w:rPr>
                    <w:t>Рисунок 1.Основные органы швейной машины:</w:t>
                  </w:r>
                </w:p>
                <w:p w:rsidR="003C7F93" w:rsidRDefault="003C7F93">
                  <w:r>
                    <w:t>1-платформа швейной машины; 2-рукав; 3- стойка рукава; 4- фронтальная часть рукава; 5- вылет рукава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291pt">
            <v:imagedata r:id="rId7" o:title=""/>
          </v:shape>
        </w:pict>
      </w:r>
    </w:p>
    <w:p w:rsidR="00C15EEB" w:rsidRP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F1611" w:rsidRPr="00C15EEB" w:rsidRDefault="00960E12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Расстояние от стойки рукава до линии движения иглы называют вылетом рукава 5(машины). Это расстояние определяется габаритами изделия, которое можно расположить на платформе справа от иглы</w:t>
      </w:r>
    </w:p>
    <w:p w:rsidR="00960E12" w:rsidRPr="00C15EEB" w:rsidRDefault="00644E4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>Игла</w:t>
      </w:r>
      <w:r w:rsidR="00BF1611" w:rsidRPr="00C15EEB">
        <w:rPr>
          <w:sz w:val="28"/>
          <w:szCs w:val="28"/>
        </w:rPr>
        <w:t xml:space="preserve">, служит для прокола материала, проведения через него верхней нити и образования петли или напуска. Механизм иглы расположен в рукаве машины, совершает возвратно-поступальные движения. </w:t>
      </w:r>
    </w:p>
    <w:p w:rsidR="00644E4C" w:rsidRPr="00C15EEB" w:rsidRDefault="00644E4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Челнок,  </w:t>
      </w:r>
      <w:r w:rsidRPr="00C15EEB">
        <w:rPr>
          <w:sz w:val="28"/>
          <w:szCs w:val="28"/>
        </w:rPr>
        <w:t>захватывая петлю или напуск иглы, расширяет ее, обводит вокруг шпульки, осуществляет переплетение верхней и нижней нити. Ме</w:t>
      </w:r>
      <w:r w:rsidR="0097221C" w:rsidRPr="00C15EEB">
        <w:rPr>
          <w:sz w:val="28"/>
          <w:szCs w:val="28"/>
        </w:rPr>
        <w:t>х</w:t>
      </w:r>
      <w:r w:rsidRPr="00C15EEB">
        <w:rPr>
          <w:sz w:val="28"/>
          <w:szCs w:val="28"/>
        </w:rPr>
        <w:t>анизм распол</w:t>
      </w:r>
      <w:r w:rsidR="00D268FA" w:rsidRPr="00C15EEB">
        <w:rPr>
          <w:sz w:val="28"/>
          <w:szCs w:val="28"/>
        </w:rPr>
        <w:t>ожен</w:t>
      </w:r>
      <w:r w:rsidRPr="00C15EEB">
        <w:rPr>
          <w:sz w:val="28"/>
          <w:szCs w:val="28"/>
        </w:rPr>
        <w:t xml:space="preserve"> под платформой и совершает вращательное движение.</w:t>
      </w:r>
    </w:p>
    <w:p w:rsidR="00644E4C" w:rsidRPr="00C15EEB" w:rsidRDefault="00644E4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Нитепритягиватель </w:t>
      </w:r>
      <w:r w:rsidRPr="00C15EEB">
        <w:rPr>
          <w:sz w:val="28"/>
          <w:szCs w:val="28"/>
        </w:rPr>
        <w:t xml:space="preserve"> сдергивает нитку с бобины или катушки, подает нитку игле и челноку</w:t>
      </w:r>
      <w:r w:rsidR="00C619EC" w:rsidRPr="00C15EEB">
        <w:rPr>
          <w:sz w:val="28"/>
          <w:szCs w:val="28"/>
        </w:rPr>
        <w:t>, затягивает стежок, совершает вращательное или колебательное движение, находится в рукаве машины.</w:t>
      </w:r>
    </w:p>
    <w:p w:rsidR="00300752" w:rsidRPr="00C15EEB" w:rsidRDefault="00300752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Рейка – </w:t>
      </w:r>
      <w:r w:rsidRPr="00C15EEB">
        <w:rPr>
          <w:sz w:val="28"/>
          <w:szCs w:val="28"/>
        </w:rPr>
        <w:t>механизм передвижения ткани, расположен под платформой, совершает движение в виде эллипса .</w:t>
      </w:r>
    </w:p>
    <w:p w:rsidR="00300752" w:rsidRPr="00C15EEB" w:rsidRDefault="00300752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Лапка </w:t>
      </w:r>
      <w:r w:rsidRPr="00C15EEB">
        <w:rPr>
          <w:sz w:val="28"/>
          <w:szCs w:val="28"/>
        </w:rPr>
        <w:t>прижимает к игольной пластине и рейке ткань, механизм расположен в рукаве машины и не совершает никаких движений.</w:t>
      </w:r>
    </w:p>
    <w:p w:rsidR="00150DA9" w:rsidRPr="00C15EEB" w:rsidRDefault="00150DA9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22425" w:rsidRPr="00C15EEB" w:rsidRDefault="00F22425" w:rsidP="00C15EEB">
      <w:pPr>
        <w:suppressLineNumbers/>
        <w:suppressAutoHyphens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C15EEB">
        <w:rPr>
          <w:i/>
          <w:sz w:val="28"/>
          <w:szCs w:val="28"/>
        </w:rPr>
        <w:t>Детали для передачи вращательного движения.</w:t>
      </w:r>
    </w:p>
    <w:p w:rsidR="00F22425" w:rsidRPr="00C15EEB" w:rsidRDefault="00F2242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>Вал –</w:t>
      </w:r>
      <w:r w:rsidRPr="00C15EEB">
        <w:rPr>
          <w:sz w:val="28"/>
          <w:szCs w:val="28"/>
        </w:rPr>
        <w:t xml:space="preserve"> брус круглого сечения, служит для образования вращатльного движения, поддержания деталей, закрепленных на нем, и передачи им движения.</w:t>
      </w:r>
    </w:p>
    <w:p w:rsidR="00F746EC" w:rsidRPr="00C15EEB" w:rsidRDefault="00F2242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>Втулка –</w:t>
      </w:r>
      <w:r w:rsidRPr="00C15EEB">
        <w:rPr>
          <w:sz w:val="28"/>
          <w:szCs w:val="28"/>
        </w:rPr>
        <w:t xml:space="preserve"> деталь цилиндрической формы, служит для удержания валов и осей</w:t>
      </w:r>
      <w:r w:rsidR="00594A15" w:rsidRPr="00C15EEB">
        <w:rPr>
          <w:sz w:val="28"/>
          <w:szCs w:val="28"/>
        </w:rPr>
        <w:t>.</w:t>
      </w:r>
    </w:p>
    <w:p w:rsidR="00F746EC" w:rsidRPr="00C15EEB" w:rsidRDefault="00F746E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Для передачи вращения параллельным валам, находящимся на большом расстоянии друг от друга, используют ременные и зубчато-ременные передачи. Для передачи вращения параллельным валам, находящимся на малом расстоянии друг от друга, используют цилиндрические косозубые и прямозубые передачи с в</w:t>
      </w:r>
      <w:r w:rsidR="008D0BD4" w:rsidRPr="00C15EEB">
        <w:rPr>
          <w:sz w:val="28"/>
          <w:szCs w:val="28"/>
        </w:rPr>
        <w:t>нешним и внутренним зацеплением (</w:t>
      </w:r>
      <w:r w:rsidR="00DA50D3" w:rsidRPr="00C15EEB">
        <w:rPr>
          <w:sz w:val="28"/>
          <w:szCs w:val="28"/>
        </w:rPr>
        <w:t>р</w:t>
      </w:r>
      <w:r w:rsidR="008D0BD4" w:rsidRPr="00C15EEB">
        <w:rPr>
          <w:sz w:val="28"/>
          <w:szCs w:val="28"/>
        </w:rPr>
        <w:t>исунок 2).</w:t>
      </w:r>
    </w:p>
    <w:p w:rsidR="00B9329C" w:rsidRPr="00C15EEB" w:rsidRDefault="00B9329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Для преобразования вращательного движения в возвратно-поступательное в швейных машинах применяется кривошипоно-шатунный механизм, состоящий из кривошипа</w:t>
      </w:r>
      <w:r w:rsidR="0010237D" w:rsidRPr="00C15EEB">
        <w:rPr>
          <w:sz w:val="28"/>
          <w:szCs w:val="28"/>
        </w:rPr>
        <w:t xml:space="preserve"> и д</w:t>
      </w:r>
      <w:r w:rsidR="00DA50D3" w:rsidRPr="00C15EEB">
        <w:rPr>
          <w:sz w:val="28"/>
          <w:szCs w:val="28"/>
        </w:rPr>
        <w:t>вухколенчатого пальца и шатуна (рисунок 3)</w:t>
      </w:r>
    </w:p>
    <w:p w:rsidR="0010237D" w:rsidRPr="00C15EEB" w:rsidRDefault="0010237D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>Кривошип</w:t>
      </w:r>
      <w:r w:rsidR="00405D3A" w:rsidRPr="00C15EEB">
        <w:rPr>
          <w:b/>
          <w:i/>
          <w:sz w:val="28"/>
          <w:szCs w:val="28"/>
        </w:rPr>
        <w:t xml:space="preserve"> </w:t>
      </w:r>
      <w:r w:rsidR="00405D3A" w:rsidRPr="00C15EEB">
        <w:rPr>
          <w:sz w:val="28"/>
          <w:szCs w:val="28"/>
        </w:rPr>
        <w:t>закрепляется на вращающийся вал и имеет отверстие; в него вставляется двухколенчатый палец, на внешнее плечо которого надевается головка шатуна.</w:t>
      </w:r>
    </w:p>
    <w:p w:rsidR="00C82723" w:rsidRPr="00C15EEB" w:rsidRDefault="00C82723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b/>
          <w:i/>
          <w:sz w:val="28"/>
          <w:szCs w:val="28"/>
        </w:rPr>
        <w:t xml:space="preserve">Шатун- </w:t>
      </w:r>
      <w:r w:rsidRPr="00C15EEB">
        <w:rPr>
          <w:sz w:val="28"/>
          <w:szCs w:val="28"/>
        </w:rPr>
        <w:t>стержень с двумя головками- основной элемент преобразования движения одного вида в  движение другого.</w:t>
      </w:r>
    </w:p>
    <w:p w:rsidR="002E1870" w:rsidRPr="00C15EEB" w:rsidRDefault="002E187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60E12" w:rsidRPr="00C15EEB" w:rsidRDefault="003D402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37.75pt;height:234.75pt">
            <v:imagedata r:id="rId8" o:title=""/>
          </v:shape>
        </w:pict>
      </w:r>
    </w:p>
    <w:p w:rsidR="00960E12" w:rsidRPr="00C15EEB" w:rsidRDefault="008D0BD4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Рисунок 2. Детали для преобразования вращательного движения</w:t>
      </w:r>
    </w:p>
    <w:p w:rsidR="002A0B8F" w:rsidRPr="00C15EEB" w:rsidRDefault="002A0B8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A0B8F" w:rsidRPr="00C15EEB" w:rsidRDefault="003D402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-9pt;margin-top:181.05pt;width:396pt;height:1in;z-index:251657728" stroked="f">
            <v:textbox style="mso-next-textbox:#_x0000_s1027">
              <w:txbxContent>
                <w:p w:rsidR="002A0B8F" w:rsidRPr="002A0B8F" w:rsidRDefault="002A0B8F">
                  <w:pPr>
                    <w:rPr>
                      <w:sz w:val="28"/>
                      <w:szCs w:val="28"/>
                    </w:rPr>
                  </w:pPr>
                  <w:r w:rsidRPr="002A0B8F">
                    <w:rPr>
                      <w:sz w:val="28"/>
                      <w:szCs w:val="28"/>
                    </w:rPr>
                    <w:t>Рисунок 3. Кривошипно-шатунный механизм: 1- кривошип; 2-двухколенчатый палец; 3- шатун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027" type="#_x0000_t75" style="width:337.5pt;height:220.5pt">
            <v:imagedata r:id="rId9" o:title=""/>
          </v:shape>
        </w:pict>
      </w:r>
    </w:p>
    <w:p w:rsidR="00472450" w:rsidRPr="00C15EEB" w:rsidRDefault="0047245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E31EA" w:rsidRPr="00C15EEB" w:rsidRDefault="006E31E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9350C" w:rsidRPr="00C15EEB" w:rsidRDefault="00C9350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3. О</w:t>
      </w:r>
      <w:r w:rsidR="00C54898" w:rsidRPr="00C15EEB">
        <w:rPr>
          <w:sz w:val="28"/>
          <w:szCs w:val="28"/>
        </w:rPr>
        <w:t>писание привода выбранной машины</w:t>
      </w:r>
    </w:p>
    <w:p w:rsidR="00C54898" w:rsidRPr="00C15EEB" w:rsidRDefault="00C5489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Полуавтомат 1495 кл. предназначен для пришивания плоских пуговиц с четырьмя от</w:t>
      </w:r>
      <w:r w:rsidRPr="00C15EEB">
        <w:rPr>
          <w:sz w:val="28"/>
          <w:szCs w:val="28"/>
        </w:rPr>
        <w:softHyphen/>
        <w:t>верстиями вплотную к изделиям однониточной строчкой цепного переплетения. Пуговица приши</w:t>
      </w:r>
      <w:r w:rsidRPr="00C15EEB">
        <w:rPr>
          <w:sz w:val="28"/>
          <w:szCs w:val="28"/>
        </w:rPr>
        <w:softHyphen/>
        <w:t>вается за 20 проколов иглы. Полуавтомат состоит из головки</w:t>
      </w:r>
      <w:r w:rsidR="002C2761" w:rsidRPr="00C15EEB">
        <w:rPr>
          <w:sz w:val="28"/>
          <w:szCs w:val="28"/>
        </w:rPr>
        <w:t xml:space="preserve"> 2 полуавтома</w:t>
      </w:r>
      <w:r w:rsidR="002C2761" w:rsidRPr="00C15EEB">
        <w:rPr>
          <w:sz w:val="28"/>
          <w:szCs w:val="28"/>
        </w:rPr>
        <w:softHyphen/>
        <w:t xml:space="preserve">та 1095 кл. </w:t>
      </w:r>
      <w:r w:rsidRPr="00C15EEB">
        <w:rPr>
          <w:sz w:val="28"/>
          <w:szCs w:val="28"/>
        </w:rPr>
        <w:t>, в которой изменены конст</w:t>
      </w:r>
      <w:r w:rsidRPr="00C15EEB">
        <w:rPr>
          <w:sz w:val="28"/>
          <w:szCs w:val="28"/>
        </w:rPr>
        <w:softHyphen/>
        <w:t xml:space="preserve">рукция включения машины и устройство подъема пуговицедержателя, и бункерной приставки 5 </w:t>
      </w:r>
      <w:r w:rsidR="00FE447B" w:rsidRPr="00C15EEB">
        <w:rPr>
          <w:sz w:val="28"/>
          <w:szCs w:val="28"/>
        </w:rPr>
        <w:t xml:space="preserve">, </w:t>
      </w:r>
      <w:r w:rsidRPr="00C15EEB">
        <w:rPr>
          <w:sz w:val="28"/>
          <w:szCs w:val="28"/>
        </w:rPr>
        <w:t>жестко закрепленных на плите 1. Бун</w:t>
      </w:r>
      <w:r w:rsidRPr="00C15EEB">
        <w:rPr>
          <w:sz w:val="28"/>
          <w:szCs w:val="28"/>
        </w:rPr>
        <w:softHyphen/>
        <w:t>керная приставка 5 служит для ориентации пуго</w:t>
      </w:r>
      <w:r w:rsidRPr="00C15EEB">
        <w:rPr>
          <w:sz w:val="28"/>
          <w:szCs w:val="28"/>
        </w:rPr>
        <w:softHyphen/>
        <w:t>виц, их подачи в зазор между лапками пуговице</w:t>
      </w:r>
      <w:r w:rsidRPr="00C15EEB">
        <w:rPr>
          <w:sz w:val="28"/>
          <w:szCs w:val="28"/>
        </w:rPr>
        <w:softHyphen/>
        <w:t>держателя и выталкивания из него пришитой пу</w:t>
      </w:r>
      <w:r w:rsidRPr="00C15EEB">
        <w:rPr>
          <w:sz w:val="28"/>
          <w:szCs w:val="28"/>
        </w:rPr>
        <w:softHyphen/>
        <w:t>говицы вместе с материалом. Пришивание пуго</w:t>
      </w:r>
      <w:r w:rsidRPr="00C15EEB">
        <w:rPr>
          <w:sz w:val="28"/>
          <w:szCs w:val="28"/>
        </w:rPr>
        <w:softHyphen/>
        <w:t>виц, заправку нитки, выполнение основных регу</w:t>
      </w:r>
      <w:r w:rsidRPr="00C15EEB">
        <w:rPr>
          <w:sz w:val="28"/>
          <w:szCs w:val="28"/>
        </w:rPr>
        <w:softHyphen/>
        <w:t>лировок шьющих механизмов в полуавтомате 1495 кл. производят так же, как в машине-полуав</w:t>
      </w:r>
      <w:r w:rsidRPr="00C15EEB">
        <w:rPr>
          <w:sz w:val="28"/>
          <w:szCs w:val="28"/>
        </w:rPr>
        <w:softHyphen/>
        <w:t xml:space="preserve">томате 1095 кл.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Регулировки в механизме приставки. Положе</w:t>
      </w:r>
      <w:r w:rsidRPr="00C15EEB">
        <w:rPr>
          <w:sz w:val="28"/>
          <w:szCs w:val="28"/>
        </w:rPr>
        <w:softHyphen/>
        <w:t xml:space="preserve">ние паза кантователя 4 (рис. </w:t>
      </w:r>
      <w:r w:rsidR="00E22B38" w:rsidRPr="00C15EEB">
        <w:rPr>
          <w:sz w:val="28"/>
          <w:szCs w:val="28"/>
        </w:rPr>
        <w:t>4</w:t>
      </w:r>
      <w:r w:rsidRPr="00C15EEB">
        <w:rPr>
          <w:sz w:val="28"/>
          <w:szCs w:val="28"/>
        </w:rPr>
        <w:t>) относительно сориентированной пуговицы регулируется пово</w:t>
      </w:r>
      <w:r w:rsidRPr="00C15EEB">
        <w:rPr>
          <w:sz w:val="28"/>
          <w:szCs w:val="28"/>
        </w:rPr>
        <w:softHyphen/>
        <w:t>ротом коромысла 6 после ослабления стягиваю</w:t>
      </w:r>
      <w:r w:rsidRPr="00C15EEB">
        <w:rPr>
          <w:sz w:val="28"/>
          <w:szCs w:val="28"/>
        </w:rPr>
        <w:softHyphen/>
        <w:t>щего винта 7. При повороте коромысла 6 по часо</w:t>
      </w:r>
      <w:r w:rsidRPr="00C15EEB">
        <w:rPr>
          <w:sz w:val="28"/>
          <w:szCs w:val="28"/>
        </w:rPr>
        <w:softHyphen/>
        <w:t xml:space="preserve">вой стрелке кантователь 4 поворачивается в том же направлении.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приемного отверстия канала 11 от</w:t>
      </w:r>
      <w:r w:rsidRPr="00C15EEB">
        <w:rPr>
          <w:sz w:val="28"/>
          <w:szCs w:val="28"/>
        </w:rPr>
        <w:softHyphen/>
        <w:t>носительно пуговицы, подаваемой кантователем 4, по высоте регулируется вертикальным перемеще</w:t>
      </w:r>
      <w:r w:rsidRPr="00C15EEB">
        <w:rPr>
          <w:sz w:val="28"/>
          <w:szCs w:val="28"/>
        </w:rPr>
        <w:softHyphen/>
        <w:t xml:space="preserve">нием корпуса канала 11 после ослабления двух винтов 5, 10.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отсекателя 9 в пазу канала 11 регу</w:t>
      </w:r>
      <w:r w:rsidRPr="00C15EEB">
        <w:rPr>
          <w:sz w:val="28"/>
          <w:szCs w:val="28"/>
        </w:rPr>
        <w:softHyphen/>
        <w:t xml:space="preserve">лируется поворотом отсекателя после ослабления стягивающего винта 3.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ориентатора 13 по высоте относи</w:t>
      </w:r>
      <w:r w:rsidRPr="00C15EEB">
        <w:rPr>
          <w:sz w:val="28"/>
          <w:szCs w:val="28"/>
        </w:rPr>
        <w:softHyphen/>
        <w:t>тельно верхней плоскости пуговицы, поданной в воронку 15, регулируется поворотом коромысла 1 после ослабления стягивающего винта 2. При по</w:t>
      </w:r>
      <w:r w:rsidRPr="00C15EEB">
        <w:rPr>
          <w:sz w:val="28"/>
          <w:szCs w:val="28"/>
        </w:rPr>
        <w:softHyphen/>
        <w:t>вороте коромысла 1 по часовой стрелке ориента</w:t>
      </w:r>
      <w:r w:rsidRPr="00C15EEB">
        <w:rPr>
          <w:sz w:val="28"/>
          <w:szCs w:val="28"/>
        </w:rPr>
        <w:softHyphen/>
        <w:t>тор 13 и его вал 8 будут подниматься. Положение воронки 15 по высоте относительно нижней по</w:t>
      </w:r>
      <w:r w:rsidRPr="00C15EEB">
        <w:rPr>
          <w:sz w:val="28"/>
          <w:szCs w:val="28"/>
        </w:rPr>
        <w:softHyphen/>
        <w:t>верхности рычага</w:t>
      </w:r>
      <w:r w:rsidR="004D34EC" w:rsidRPr="00C15EEB">
        <w:rPr>
          <w:sz w:val="28"/>
          <w:szCs w:val="28"/>
        </w:rPr>
        <w:t xml:space="preserve"> подачи 26 регулируется поворо</w:t>
      </w:r>
      <w:r w:rsidRPr="00C15EEB">
        <w:rPr>
          <w:sz w:val="28"/>
          <w:szCs w:val="28"/>
        </w:rPr>
        <w:t>том коромысла 24 после ослабления стягивающе</w:t>
      </w:r>
      <w:r w:rsidRPr="00C15EEB">
        <w:rPr>
          <w:sz w:val="28"/>
          <w:szCs w:val="28"/>
        </w:rPr>
        <w:softHyphen/>
        <w:t>го винта 22. При повороте коромысла 24 по часо</w:t>
      </w:r>
      <w:r w:rsidRPr="00C15EEB">
        <w:rPr>
          <w:sz w:val="28"/>
          <w:szCs w:val="28"/>
        </w:rPr>
        <w:softHyphen/>
        <w:t xml:space="preserve">вой стрелке воронка 5 будет подниматься. </w:t>
      </w:r>
    </w:p>
    <w:p w:rsidR="00CF0DFA" w:rsidRPr="00C15EEB" w:rsidRDefault="004D34EC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Усилие подъема воронки </w:t>
      </w:r>
      <w:r w:rsidR="00CF0DFA" w:rsidRPr="00C15EEB">
        <w:rPr>
          <w:sz w:val="28"/>
          <w:szCs w:val="28"/>
        </w:rPr>
        <w:t>5 регулируе</w:t>
      </w:r>
      <w:r w:rsidRPr="00C15EEB">
        <w:rPr>
          <w:sz w:val="28"/>
          <w:szCs w:val="28"/>
        </w:rPr>
        <w:t>тся пе</w:t>
      </w:r>
      <w:r w:rsidRPr="00C15EEB">
        <w:rPr>
          <w:sz w:val="28"/>
          <w:szCs w:val="28"/>
        </w:rPr>
        <w:softHyphen/>
        <w:t xml:space="preserve">ремещением вдоль вала 2 </w:t>
      </w:r>
      <w:r w:rsidR="00CF0DFA" w:rsidRPr="00C15EEB">
        <w:rPr>
          <w:sz w:val="28"/>
          <w:szCs w:val="28"/>
        </w:rPr>
        <w:t>установочного кольца 23 после ослабления двух его упорных винтов. При опускании установочного кольца пружина 20 бу</w:t>
      </w:r>
      <w:r w:rsidR="00CF0DFA" w:rsidRPr="00C15EEB">
        <w:rPr>
          <w:sz w:val="28"/>
          <w:szCs w:val="28"/>
        </w:rPr>
        <w:softHyphen/>
        <w:t xml:space="preserve">дет сжиматься и усилие подъема возрастет.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ролика коромысла 12 включения при ставки по вертикали ре</w:t>
      </w:r>
      <w:r w:rsidR="004D34EC" w:rsidRPr="00C15EEB">
        <w:rPr>
          <w:sz w:val="28"/>
          <w:szCs w:val="28"/>
        </w:rPr>
        <w:t xml:space="preserve">гулируется поворотом коромысла </w:t>
      </w:r>
      <w:r w:rsidRPr="00C15EEB">
        <w:rPr>
          <w:sz w:val="28"/>
          <w:szCs w:val="28"/>
        </w:rPr>
        <w:t>2 после осла</w:t>
      </w:r>
      <w:r w:rsidR="004D34EC" w:rsidRPr="00C15EEB">
        <w:rPr>
          <w:sz w:val="28"/>
          <w:szCs w:val="28"/>
        </w:rPr>
        <w:t>бления его стягивающе</w:t>
      </w:r>
      <w:r w:rsidR="004D34EC" w:rsidRPr="00C15EEB">
        <w:rPr>
          <w:sz w:val="28"/>
          <w:szCs w:val="28"/>
        </w:rPr>
        <w:softHyphen/>
        <w:t xml:space="preserve">го винта </w:t>
      </w:r>
      <w:r w:rsidRPr="00C15EEB">
        <w:rPr>
          <w:sz w:val="28"/>
          <w:szCs w:val="28"/>
        </w:rPr>
        <w:t xml:space="preserve">6.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штырей рычага подач</w:t>
      </w:r>
      <w:r w:rsidR="004D34EC" w:rsidRPr="00C15EEB">
        <w:rPr>
          <w:sz w:val="28"/>
          <w:szCs w:val="28"/>
        </w:rPr>
        <w:t>и 26 относи</w:t>
      </w:r>
      <w:r w:rsidR="004D34EC" w:rsidRPr="00C15EEB">
        <w:rPr>
          <w:sz w:val="28"/>
          <w:szCs w:val="28"/>
        </w:rPr>
        <w:softHyphen/>
        <w:t xml:space="preserve">тельно ориентатора 3 и паза в воронке </w:t>
      </w:r>
      <w:r w:rsidRPr="00C15EEB">
        <w:rPr>
          <w:sz w:val="28"/>
          <w:szCs w:val="28"/>
        </w:rPr>
        <w:t>5 регу</w:t>
      </w:r>
      <w:r w:rsidRPr="00C15EEB">
        <w:rPr>
          <w:sz w:val="28"/>
          <w:szCs w:val="28"/>
        </w:rPr>
        <w:softHyphen/>
        <w:t>лируется поворотом рычага подачи 26 на оси 27 после ослабления винта 25, стягивающего два су</w:t>
      </w:r>
      <w:r w:rsidRPr="00C15EEB">
        <w:rPr>
          <w:sz w:val="28"/>
          <w:szCs w:val="28"/>
        </w:rPr>
        <w:softHyphen/>
        <w:t xml:space="preserve">харика.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Натяжение клинового ремня обес</w:t>
      </w:r>
      <w:r w:rsidR="004D34EC" w:rsidRPr="00C15EEB">
        <w:rPr>
          <w:sz w:val="28"/>
          <w:szCs w:val="28"/>
        </w:rPr>
        <w:t xml:space="preserve">печивается поворотом коромысла 7 на втулке </w:t>
      </w:r>
      <w:r w:rsidRPr="00C15EEB">
        <w:rPr>
          <w:sz w:val="28"/>
          <w:szCs w:val="28"/>
        </w:rPr>
        <w:t>9 после ос</w:t>
      </w:r>
      <w:r w:rsidRPr="00C15EEB">
        <w:rPr>
          <w:sz w:val="28"/>
          <w:szCs w:val="28"/>
        </w:rPr>
        <w:softHyphen/>
        <w:t>лаб</w:t>
      </w:r>
      <w:r w:rsidR="004D34EC" w:rsidRPr="00C15EEB">
        <w:rPr>
          <w:sz w:val="28"/>
          <w:szCs w:val="28"/>
        </w:rPr>
        <w:t xml:space="preserve">ления винта 8. Если коромысло </w:t>
      </w:r>
      <w:r w:rsidRPr="00C15EEB">
        <w:rPr>
          <w:sz w:val="28"/>
          <w:szCs w:val="28"/>
        </w:rPr>
        <w:t>7 поворачи</w:t>
      </w:r>
      <w:r w:rsidRPr="00C15EEB">
        <w:rPr>
          <w:sz w:val="28"/>
          <w:szCs w:val="28"/>
        </w:rPr>
        <w:softHyphen/>
        <w:t>вать по часо</w:t>
      </w:r>
      <w:r w:rsidR="004D34EC" w:rsidRPr="00C15EEB">
        <w:rPr>
          <w:sz w:val="28"/>
          <w:szCs w:val="28"/>
        </w:rPr>
        <w:t xml:space="preserve">вой стрелке, то натяжной ролик </w:t>
      </w:r>
      <w:r w:rsidRPr="00C15EEB">
        <w:rPr>
          <w:sz w:val="28"/>
          <w:szCs w:val="28"/>
        </w:rPr>
        <w:t>4 уси</w:t>
      </w:r>
      <w:r w:rsidRPr="00C15EEB">
        <w:rPr>
          <w:sz w:val="28"/>
          <w:szCs w:val="28"/>
        </w:rPr>
        <w:softHyphen/>
        <w:t xml:space="preserve">лит свое давление на клиновой ремень.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Своевременность включения приставки, </w:t>
      </w:r>
      <w:r w:rsidR="0085634F" w:rsidRPr="00C15EEB">
        <w:rPr>
          <w:sz w:val="28"/>
          <w:szCs w:val="28"/>
        </w:rPr>
        <w:t>т</w:t>
      </w:r>
      <w:r w:rsidRPr="00C15EEB">
        <w:rPr>
          <w:sz w:val="28"/>
          <w:szCs w:val="28"/>
        </w:rPr>
        <w:t>.е. по</w:t>
      </w:r>
      <w:r w:rsidRPr="00C15EEB">
        <w:rPr>
          <w:sz w:val="28"/>
          <w:szCs w:val="28"/>
        </w:rPr>
        <w:softHyphen/>
        <w:t>дачи очередной пуговицы, обеспечивается пово</w:t>
      </w:r>
      <w:r w:rsidRPr="00C15EEB">
        <w:rPr>
          <w:sz w:val="28"/>
          <w:szCs w:val="28"/>
        </w:rPr>
        <w:softHyphen/>
        <w:t xml:space="preserve">ротом кулачка 27 (рис. </w:t>
      </w:r>
      <w:r w:rsidR="00DD7E78" w:rsidRPr="00C15EEB">
        <w:rPr>
          <w:sz w:val="28"/>
          <w:szCs w:val="28"/>
        </w:rPr>
        <w:t>5</w:t>
      </w:r>
      <w:r w:rsidRPr="00C15EEB">
        <w:rPr>
          <w:sz w:val="28"/>
          <w:szCs w:val="28"/>
        </w:rPr>
        <w:t xml:space="preserve">) на валу 26 червячного колеса головки машины после ослабления двух упорных винтов 28.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по высоте собачки 25 относитель</w:t>
      </w:r>
      <w:r w:rsidRPr="00C15EEB">
        <w:rPr>
          <w:sz w:val="28"/>
          <w:szCs w:val="28"/>
        </w:rPr>
        <w:softHyphen/>
        <w:t xml:space="preserve">но ролика 24 коромысла 23 включения приставки регулируется перемещением по прорези рычага 29 оси собачки 25 после ослабления гайки 30.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Своевременность подъема лапок 3 обеспечива</w:t>
      </w:r>
      <w:r w:rsidRPr="00C15EEB">
        <w:rPr>
          <w:sz w:val="28"/>
          <w:szCs w:val="28"/>
        </w:rPr>
        <w:softHyphen/>
        <w:t xml:space="preserve">ется поворотом кулачка 21 относительно кулачка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22 после ослабления двух прижимных винтов 5. В случае отсутствия подачи пуговицы в пуговице</w:t>
      </w:r>
      <w:r w:rsidRPr="00C15EEB">
        <w:rPr>
          <w:sz w:val="28"/>
          <w:szCs w:val="28"/>
        </w:rPr>
        <w:softHyphen/>
        <w:t>держатель швейной головки следует, не нажимая на педаль, надавить на рычаг 4, и пуговица будет подана. При повторном отсутствии подачи пуго</w:t>
      </w:r>
      <w:r w:rsidRPr="00C15EEB">
        <w:rPr>
          <w:sz w:val="28"/>
          <w:szCs w:val="28"/>
        </w:rPr>
        <w:softHyphen/>
        <w:t xml:space="preserve">вицы нужно проверить наличие пуговиц в канале приставки.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Регулировки в механизме подъема лапок и вклю</w:t>
      </w:r>
      <w:r w:rsidRPr="00C15EEB">
        <w:rPr>
          <w:sz w:val="28"/>
          <w:szCs w:val="28"/>
        </w:rPr>
        <w:softHyphen/>
        <w:t>чения головки. Высота подъема лапок 3 регулиру</w:t>
      </w:r>
      <w:r w:rsidRPr="00C15EEB">
        <w:rPr>
          <w:sz w:val="28"/>
          <w:szCs w:val="28"/>
        </w:rPr>
        <w:softHyphen/>
        <w:t>ется изменением положения р</w:t>
      </w:r>
      <w:r w:rsidR="009B15CE" w:rsidRPr="00C15EEB">
        <w:rPr>
          <w:sz w:val="28"/>
          <w:szCs w:val="28"/>
        </w:rPr>
        <w:t>олика 200тноситель</w:t>
      </w:r>
      <w:r w:rsidR="009B15CE" w:rsidRPr="00C15EEB">
        <w:rPr>
          <w:sz w:val="28"/>
          <w:szCs w:val="28"/>
        </w:rPr>
        <w:softHyphen/>
        <w:t>но кулачка 2</w:t>
      </w:r>
      <w:r w:rsidRPr="00C15EEB">
        <w:rPr>
          <w:sz w:val="28"/>
          <w:szCs w:val="28"/>
        </w:rPr>
        <w:t xml:space="preserve">. Если вал 6 и коромысло 19 после ослабления стягивающего винта 0 коромысла 7 повернуть против часовой стрелки, то ролик 20 </w:t>
      </w:r>
      <w:r w:rsidR="009B15CE" w:rsidRPr="00C15EEB">
        <w:rPr>
          <w:sz w:val="28"/>
          <w:szCs w:val="28"/>
        </w:rPr>
        <w:t>отойдет от кулачка 2</w:t>
      </w:r>
      <w:r w:rsidRPr="00C15EEB">
        <w:rPr>
          <w:sz w:val="28"/>
          <w:szCs w:val="28"/>
        </w:rPr>
        <w:t xml:space="preserve">. </w:t>
      </w:r>
      <w:r w:rsidR="009D183B" w:rsidRPr="00C15EEB">
        <w:rPr>
          <w:sz w:val="28"/>
          <w:szCs w:val="28"/>
        </w:rPr>
        <w:t>Соответственно коромыс</w:t>
      </w:r>
      <w:r w:rsidR="009D183B" w:rsidRPr="00C15EEB">
        <w:rPr>
          <w:sz w:val="28"/>
          <w:szCs w:val="28"/>
        </w:rPr>
        <w:softHyphen/>
        <w:t xml:space="preserve">ла 19 </w:t>
      </w:r>
      <w:r w:rsidRPr="00C15EEB">
        <w:rPr>
          <w:sz w:val="28"/>
          <w:szCs w:val="28"/>
        </w:rPr>
        <w:t xml:space="preserve"> и вал 6 будут поворачиваться на мень</w:t>
      </w:r>
      <w:r w:rsidRPr="00C15EEB">
        <w:rPr>
          <w:sz w:val="28"/>
          <w:szCs w:val="28"/>
        </w:rPr>
        <w:softHyphen/>
      </w:r>
      <w:r w:rsidR="009D183B" w:rsidRPr="00C15EEB">
        <w:rPr>
          <w:sz w:val="28"/>
          <w:szCs w:val="28"/>
        </w:rPr>
        <w:t>ший</w:t>
      </w:r>
      <w:r w:rsidRPr="00C15EEB">
        <w:rPr>
          <w:sz w:val="28"/>
          <w:szCs w:val="28"/>
        </w:rPr>
        <w:t xml:space="preserve"> </w:t>
      </w:r>
      <w:r w:rsidR="009D183B" w:rsidRPr="00C15EEB">
        <w:rPr>
          <w:sz w:val="28"/>
          <w:szCs w:val="28"/>
        </w:rPr>
        <w:t xml:space="preserve">угол и штанга </w:t>
      </w:r>
      <w:r w:rsidRPr="00C15EEB">
        <w:rPr>
          <w:sz w:val="28"/>
          <w:szCs w:val="28"/>
        </w:rPr>
        <w:t>2 поднимет лапки 3 на мень</w:t>
      </w:r>
      <w:r w:rsidRPr="00C15EEB">
        <w:rPr>
          <w:sz w:val="28"/>
          <w:szCs w:val="28"/>
        </w:rPr>
        <w:softHyphen/>
        <w:t xml:space="preserve">шую величину. </w:t>
      </w:r>
    </w:p>
    <w:p w:rsidR="00CF0DFA" w:rsidRPr="00C15EEB" w:rsidRDefault="009D18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Положение собачки </w:t>
      </w:r>
      <w:r w:rsidR="00CF0DFA" w:rsidRPr="00C15EEB">
        <w:rPr>
          <w:sz w:val="28"/>
          <w:szCs w:val="28"/>
        </w:rPr>
        <w:t xml:space="preserve">5 относительно ролика </w:t>
      </w:r>
      <w:r w:rsidRPr="00C15EEB">
        <w:rPr>
          <w:sz w:val="28"/>
          <w:szCs w:val="28"/>
        </w:rPr>
        <w:t>13</w:t>
      </w:r>
      <w:r w:rsidR="00CF0DFA" w:rsidRPr="00C15EEB">
        <w:rPr>
          <w:sz w:val="28"/>
          <w:szCs w:val="28"/>
        </w:rPr>
        <w:t xml:space="preserve"> рычага 14 включения головки машины регулиру</w:t>
      </w:r>
      <w:r w:rsidR="00CF0DFA" w:rsidRPr="00C15EEB">
        <w:rPr>
          <w:sz w:val="28"/>
          <w:szCs w:val="28"/>
        </w:rPr>
        <w:softHyphen/>
        <w:t>ется гори</w:t>
      </w:r>
      <w:r w:rsidRPr="00C15EEB">
        <w:rPr>
          <w:sz w:val="28"/>
          <w:szCs w:val="28"/>
        </w:rPr>
        <w:t xml:space="preserve">зонтальным перемещением рычага </w:t>
      </w:r>
      <w:r w:rsidR="00CF0DFA" w:rsidRPr="00C15EEB">
        <w:rPr>
          <w:sz w:val="28"/>
          <w:szCs w:val="28"/>
        </w:rPr>
        <w:t>8 и его кронштейна 16 после осл</w:t>
      </w:r>
      <w:r w:rsidRPr="00C15EEB">
        <w:rPr>
          <w:sz w:val="28"/>
          <w:szCs w:val="28"/>
        </w:rPr>
        <w:t>абления двух прижим</w:t>
      </w:r>
      <w:r w:rsidRPr="00C15EEB">
        <w:rPr>
          <w:sz w:val="28"/>
          <w:szCs w:val="28"/>
        </w:rPr>
        <w:softHyphen/>
        <w:t xml:space="preserve">ных винтов </w:t>
      </w:r>
      <w:r w:rsidR="00CF0DFA" w:rsidRPr="00C15EEB">
        <w:rPr>
          <w:sz w:val="28"/>
          <w:szCs w:val="28"/>
        </w:rPr>
        <w:t>7. При гори</w:t>
      </w:r>
      <w:r w:rsidRPr="00C15EEB">
        <w:rPr>
          <w:sz w:val="28"/>
          <w:szCs w:val="28"/>
        </w:rPr>
        <w:t xml:space="preserve">зонтальном смещении кронштейна </w:t>
      </w:r>
      <w:r w:rsidR="00CF0DFA" w:rsidRPr="00C15EEB">
        <w:rPr>
          <w:sz w:val="28"/>
          <w:szCs w:val="28"/>
        </w:rPr>
        <w:t>6 меняется положение горизонталь</w:t>
      </w:r>
      <w:r w:rsidR="00CF0DFA" w:rsidRPr="00C15EEB">
        <w:rPr>
          <w:sz w:val="28"/>
          <w:szCs w:val="28"/>
        </w:rPr>
        <w:softHyphen/>
        <w:t>ной площадки коромысла 7 относительно штока 8 электромагнита 9, но такое действие не будет вли</w:t>
      </w:r>
      <w:r w:rsidR="00CF0DFA" w:rsidRPr="00C15EEB">
        <w:rPr>
          <w:sz w:val="28"/>
          <w:szCs w:val="28"/>
        </w:rPr>
        <w:softHyphen/>
        <w:t xml:space="preserve">ять на включение головки машины. </w:t>
      </w:r>
    </w:p>
    <w:p w:rsidR="00CF0DFA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Положение по высоте пластин 1 относительно лапок 3 регулируется их вертикальным перемеще</w:t>
      </w:r>
      <w:r w:rsidRPr="00C15EEB">
        <w:rPr>
          <w:sz w:val="28"/>
          <w:szCs w:val="28"/>
        </w:rPr>
        <w:softHyphen/>
        <w:t xml:space="preserve">нием после ослабления винтов 2. </w:t>
      </w:r>
    </w:p>
    <w:p w:rsidR="008A48B3" w:rsidRPr="00C15EEB" w:rsidRDefault="00CF0D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Параллельность платформы головки плоскости приставки регулируется вертикальным перемеще</w:t>
      </w:r>
      <w:r w:rsidRPr="00C15EEB">
        <w:rPr>
          <w:sz w:val="28"/>
          <w:szCs w:val="28"/>
        </w:rPr>
        <w:softHyphen/>
        <w:t>нием головки 2 с помощью винта 3 после ослабления его контргайки 4.</w:t>
      </w:r>
    </w:p>
    <w:p w:rsidR="008A48B3" w:rsidRPr="00C15EEB" w:rsidRDefault="008A48B3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A48B3" w:rsidRPr="00C15EEB" w:rsidRDefault="003D402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50.25pt;height:258pt">
            <v:imagedata r:id="rId10" o:title=""/>
          </v:shape>
        </w:pict>
      </w:r>
    </w:p>
    <w:p w:rsidR="00105DA0" w:rsidRPr="00C15EEB" w:rsidRDefault="00105DA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A48B3" w:rsidRPr="00C15EEB" w:rsidRDefault="003D402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198pt;margin-top:630pt;width:72.05pt;height:9pt;z-index:251658752" stroked="f">
            <v:textbox style="mso-next-textbox:#_x0000_s1028">
              <w:txbxContent>
                <w:p w:rsidR="00105DA0" w:rsidRDefault="00105DA0"/>
              </w:txbxContent>
            </v:textbox>
          </v:shape>
        </w:pict>
      </w:r>
      <w:r w:rsidR="00105DA0" w:rsidRPr="00C15EEB">
        <w:rPr>
          <w:sz w:val="28"/>
          <w:szCs w:val="28"/>
        </w:rPr>
        <w:t xml:space="preserve">Рисунок </w:t>
      </w:r>
      <w:r w:rsidR="003D1077" w:rsidRPr="00C15EEB">
        <w:rPr>
          <w:sz w:val="28"/>
          <w:szCs w:val="28"/>
        </w:rPr>
        <w:t>4</w:t>
      </w:r>
      <w:r w:rsidR="003B0170" w:rsidRPr="00C15EEB">
        <w:rPr>
          <w:sz w:val="28"/>
          <w:szCs w:val="28"/>
        </w:rPr>
        <w:t>. Механизм приставки.</w:t>
      </w:r>
    </w:p>
    <w:p w:rsidR="008A48B3" w:rsidRP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D4028">
        <w:rPr>
          <w:sz w:val="28"/>
          <w:szCs w:val="28"/>
        </w:rPr>
        <w:pict>
          <v:shape id="_x0000_i1029" type="#_x0000_t75" style="width:403.5pt;height:317.25pt">
            <v:imagedata r:id="rId11" o:title=""/>
          </v:shape>
        </w:pict>
      </w:r>
    </w:p>
    <w:p w:rsidR="006205F0" w:rsidRPr="00C15EEB" w:rsidRDefault="008A48B3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Рисунок </w:t>
      </w:r>
      <w:r w:rsidR="003D1077" w:rsidRPr="00C15EEB">
        <w:rPr>
          <w:sz w:val="28"/>
          <w:szCs w:val="28"/>
        </w:rPr>
        <w:t>5</w:t>
      </w:r>
      <w:r w:rsidRPr="00C15EEB">
        <w:rPr>
          <w:sz w:val="28"/>
          <w:szCs w:val="28"/>
        </w:rPr>
        <w:t>.</w:t>
      </w:r>
      <w:r w:rsidR="007C0A7D" w:rsidRPr="00C15EEB">
        <w:rPr>
          <w:sz w:val="28"/>
          <w:szCs w:val="28"/>
        </w:rPr>
        <w:t xml:space="preserve">  Включение приставки. Механизм подъема лапок и включение головки.</w:t>
      </w:r>
    </w:p>
    <w:p w:rsidR="002247C8" w:rsidRPr="00C15EEB" w:rsidRDefault="002247C8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205F0" w:rsidRPr="00C15EEB" w:rsidRDefault="006205F0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4. Неисправности, возникающие при работе и их устранение.</w:t>
      </w:r>
    </w:p>
    <w:p w:rsidR="00583DA3" w:rsidRPr="00C15EEB" w:rsidRDefault="00583DA3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83DA3" w:rsidRPr="00C15EEB" w:rsidRDefault="00A728C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Разладки характеризуют нарушение рабочих функций механизмов, приводящее к браку изготавливаемой продукции, несвоевременн</w:t>
      </w:r>
      <w:r w:rsidR="000307C0" w:rsidRPr="00C15EEB">
        <w:rPr>
          <w:sz w:val="28"/>
          <w:szCs w:val="28"/>
        </w:rPr>
        <w:t>о</w:t>
      </w:r>
      <w:r w:rsidRPr="00C15EEB">
        <w:rPr>
          <w:sz w:val="28"/>
          <w:szCs w:val="28"/>
        </w:rPr>
        <w:t xml:space="preserve">му срабатыванию отдельных механизмов, снижению производительности машины. </w:t>
      </w:r>
    </w:p>
    <w:p w:rsidR="00A728CF" w:rsidRPr="00C15EEB" w:rsidRDefault="00A728C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Разлаженность отдельных механизмов машин и неисправности некоторых </w:t>
      </w:r>
      <w:r w:rsidR="00311C8C" w:rsidRPr="00C15EEB">
        <w:rPr>
          <w:sz w:val="28"/>
          <w:szCs w:val="28"/>
        </w:rPr>
        <w:t>ответственных</w:t>
      </w:r>
      <w:r w:rsidRPr="00C15EEB">
        <w:rPr>
          <w:sz w:val="28"/>
          <w:szCs w:val="28"/>
        </w:rPr>
        <w:t xml:space="preserve"> деталей и сборочных единиц наиболее наглядно проявляются в том, что в обрабатываемом изделии появляется брак (табл.1)</w:t>
      </w:r>
    </w:p>
    <w:p w:rsidR="00A728CF" w:rsidRPr="00C15EEB" w:rsidRDefault="00A728C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728CF" w:rsidRP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28CF" w:rsidRPr="00C15EEB">
        <w:rPr>
          <w:sz w:val="28"/>
          <w:szCs w:val="28"/>
        </w:rPr>
        <w:t>Таблица 1. Основные виды брака, возникающего из-за разладок механизмов машин.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655"/>
      </w:tblGrid>
      <w:tr w:rsidR="00940B0B" w:rsidRPr="007B5118" w:rsidTr="007B5118">
        <w:trPr>
          <w:trHeight w:val="300"/>
        </w:trPr>
        <w:tc>
          <w:tcPr>
            <w:tcW w:w="1951" w:type="dxa"/>
            <w:shd w:val="clear" w:color="auto" w:fill="auto"/>
          </w:tcPr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Брак</w:t>
            </w:r>
          </w:p>
        </w:tc>
        <w:tc>
          <w:tcPr>
            <w:tcW w:w="7655" w:type="dxa"/>
            <w:shd w:val="clear" w:color="auto" w:fill="auto"/>
          </w:tcPr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Причины, вызывающие брак</w:t>
            </w:r>
          </w:p>
        </w:tc>
      </w:tr>
      <w:tr w:rsidR="00940B0B" w:rsidRPr="007B5118" w:rsidTr="007B5118">
        <w:trPr>
          <w:trHeight w:val="336"/>
        </w:trPr>
        <w:tc>
          <w:tcPr>
            <w:tcW w:w="1951" w:type="dxa"/>
            <w:shd w:val="clear" w:color="auto" w:fill="auto"/>
          </w:tcPr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Пропуски стежков</w:t>
            </w:r>
          </w:p>
        </w:tc>
        <w:tc>
          <w:tcPr>
            <w:tcW w:w="7655" w:type="dxa"/>
            <w:shd w:val="clear" w:color="auto" w:fill="auto"/>
          </w:tcPr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Неправильно установлена игла по высоте по отношению к носику челнока или петлителя</w:t>
            </w:r>
          </w:p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Затупился или погнулся конец иглы</w:t>
            </w:r>
          </w:p>
          <w:p w:rsidR="00940B0B" w:rsidRPr="007B5118" w:rsidRDefault="00D670B6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Неправильное положение короткого желобка иглы относительного носика челнока или петлителя</w:t>
            </w:r>
          </w:p>
          <w:p w:rsidR="00D670B6" w:rsidRPr="007B5118" w:rsidRDefault="00D670B6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Игла установлена в иглодержателе не до упора</w:t>
            </w:r>
          </w:p>
          <w:p w:rsidR="00D670B6" w:rsidRPr="007B5118" w:rsidRDefault="00D670B6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Затупился носик челнока или петлителя</w:t>
            </w:r>
          </w:p>
          <w:p w:rsidR="00D670B6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Носик челнока или петлителя не вовремя подходит к игле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Большой зазор между иглой и носиком челнока или петлителя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большие люфты в механизмах иглы, челнока или петлителей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низко установлена рейка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Несвоевременное перемещение материала, из-за чего игла отгибается в сторону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Игла касается лапок или пластины механизма перемещения материала</w:t>
            </w:r>
          </w:p>
          <w:p w:rsidR="00C169F2" w:rsidRPr="007B5118" w:rsidRDefault="00C169F2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Номер иглы не соответствует  номеру ниток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Неправильно расположена трубка обводчика по отношению к игле</w:t>
            </w:r>
          </w:p>
        </w:tc>
      </w:tr>
      <w:tr w:rsidR="00940B0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Петляние строчки снизу </w:t>
            </w:r>
          </w:p>
          <w:p w:rsidR="00940B0B" w:rsidRPr="007B5118" w:rsidRDefault="00940B0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</w:tcPr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поздно носик челнока подходит к игле</w:t>
            </w:r>
            <w:r w:rsidR="008E559F" w:rsidRPr="007B5118">
              <w:rPr>
                <w:sz w:val="20"/>
                <w:szCs w:val="20"/>
              </w:rPr>
              <w:t>.</w:t>
            </w:r>
            <w:r w:rsidRPr="007B5118">
              <w:rPr>
                <w:sz w:val="20"/>
                <w:szCs w:val="20"/>
              </w:rPr>
              <w:t xml:space="preserve"> Слишком слабое натяжение игольной нитки или слишком сильное натяжение челночной нитки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В шайбах регулятора появились следы - про</w:t>
            </w:r>
            <w:r w:rsidRPr="007B5118">
              <w:rPr>
                <w:sz w:val="20"/>
                <w:szCs w:val="20"/>
              </w:rPr>
              <w:softHyphen/>
              <w:t xml:space="preserve">рези от нитки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Между шайбами регулятора натяжения попал посторонний предмет или шайбы проржавели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сильное натяжение игольной нитки</w:t>
            </w:r>
          </w:p>
        </w:tc>
      </w:tr>
      <w:tr w:rsidR="003F63A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Петляние строчки сверху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</w:tcPr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поздно носик челнока подходит к игле</w:t>
            </w:r>
            <w:r w:rsidR="008E559F" w:rsidRPr="007B5118">
              <w:rPr>
                <w:sz w:val="20"/>
                <w:szCs w:val="20"/>
              </w:rPr>
              <w:t>.</w:t>
            </w:r>
            <w:r w:rsidRPr="007B5118">
              <w:rPr>
                <w:sz w:val="20"/>
                <w:szCs w:val="20"/>
              </w:rPr>
              <w:t xml:space="preserve"> Слишком слабое натяжение игольной нитки или слишком сильное натяжение челночной нитки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В шайбах регулятора появились следы - про</w:t>
            </w:r>
            <w:r w:rsidRPr="007B5118">
              <w:rPr>
                <w:sz w:val="20"/>
                <w:szCs w:val="20"/>
              </w:rPr>
              <w:softHyphen/>
              <w:t xml:space="preserve">рези от нитки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Между шайбами регулятора натяжения попал посторонний предмет или шайбы проржавел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Слишком сильное натяжение игольной нитки</w:t>
            </w:r>
          </w:p>
        </w:tc>
      </w:tr>
      <w:tr w:rsidR="003F63A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3F63AB" w:rsidRPr="007B5118" w:rsidRDefault="00191637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Петляние строчки сверху или снизу </w:t>
            </w:r>
          </w:p>
        </w:tc>
        <w:tc>
          <w:tcPr>
            <w:tcW w:w="7655" w:type="dxa"/>
            <w:shd w:val="clear" w:color="auto" w:fill="auto"/>
          </w:tcPr>
          <w:p w:rsidR="00191637" w:rsidRPr="007B5118" w:rsidRDefault="00191637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Плохая намотка ниток на бобины </w:t>
            </w:r>
          </w:p>
          <w:p w:rsidR="003F63AB" w:rsidRPr="007B5118" w:rsidRDefault="00191637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Слабое натяжение обеих ниток </w:t>
            </w:r>
          </w:p>
        </w:tc>
      </w:tr>
      <w:tr w:rsidR="003F63A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5969FD" w:rsidRPr="007B5118" w:rsidRDefault="005969FD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Грязная строчка </w:t>
            </w:r>
          </w:p>
          <w:p w:rsidR="003F63AB" w:rsidRPr="007B5118" w:rsidRDefault="003F63AB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</w:tcPr>
          <w:p w:rsidR="005969FD" w:rsidRPr="007B5118" w:rsidRDefault="005969FD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Скопилась грязь под игольной пластиной или в челноке </w:t>
            </w:r>
          </w:p>
          <w:p w:rsidR="003F63AB" w:rsidRPr="007B5118" w:rsidRDefault="005969FD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Скопились грязь и волокна между шайбами регулятора натяжения, в трубках и других местах заправки верхних и нижних ниток Замаслились детали заправки </w:t>
            </w:r>
          </w:p>
        </w:tc>
      </w:tr>
      <w:tr w:rsidR="003F63A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2837C8" w:rsidRPr="007B5118" w:rsidRDefault="002837C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Повре</w:t>
            </w:r>
            <w:r w:rsidR="005C2D01" w:rsidRPr="007B5118">
              <w:rPr>
                <w:sz w:val="20"/>
                <w:szCs w:val="20"/>
              </w:rPr>
              <w:t>ж</w:t>
            </w:r>
            <w:r w:rsidRPr="007B5118">
              <w:rPr>
                <w:sz w:val="20"/>
                <w:szCs w:val="20"/>
              </w:rPr>
              <w:t xml:space="preserve">дение </w:t>
            </w:r>
          </w:p>
          <w:p w:rsidR="003F63AB" w:rsidRPr="007B5118" w:rsidRDefault="002837C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материала</w:t>
            </w:r>
          </w:p>
        </w:tc>
        <w:tc>
          <w:tcPr>
            <w:tcW w:w="7655" w:type="dxa"/>
            <w:shd w:val="clear" w:color="auto" w:fill="auto"/>
          </w:tcPr>
          <w:p w:rsidR="003F63AB" w:rsidRPr="007B5118" w:rsidRDefault="002837C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Затупилась игла</w:t>
            </w:r>
          </w:p>
        </w:tc>
      </w:tr>
      <w:tr w:rsidR="003F63AB" w:rsidRPr="007B5118" w:rsidTr="007B5118">
        <w:trPr>
          <w:trHeight w:val="353"/>
        </w:trPr>
        <w:tc>
          <w:tcPr>
            <w:tcW w:w="1951" w:type="dxa"/>
            <w:shd w:val="clear" w:color="auto" w:fill="auto"/>
          </w:tcPr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Неправильная </w:t>
            </w:r>
          </w:p>
          <w:p w:rsidR="003F63AB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обрезка ниток</w:t>
            </w:r>
          </w:p>
        </w:tc>
        <w:tc>
          <w:tcPr>
            <w:tcW w:w="7655" w:type="dxa"/>
            <w:shd w:val="clear" w:color="auto" w:fill="auto"/>
          </w:tcPr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Валик ползуна повернулся в коромысле, и </w:t>
            </w:r>
          </w:p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нитка осталась незажатой </w:t>
            </w:r>
          </w:p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Положение зажимной пластины не обеспе- </w:t>
            </w:r>
          </w:p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чивает зажим нитки </w:t>
            </w:r>
          </w:p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Держатель отводчика нитки установлен </w:t>
            </w:r>
          </w:p>
          <w:p w:rsidR="002F3B28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 xml:space="preserve">слишком низко </w:t>
            </w:r>
          </w:p>
          <w:p w:rsidR="003F63AB" w:rsidRPr="007B5118" w:rsidRDefault="002F3B28" w:rsidP="007B5118">
            <w:pPr>
              <w:suppressLineNumbers/>
              <w:suppressAutoHyphens/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7B5118">
              <w:rPr>
                <w:sz w:val="20"/>
                <w:szCs w:val="20"/>
              </w:rPr>
              <w:t>Лопнула пружина держателя отводчика нитки</w:t>
            </w:r>
          </w:p>
        </w:tc>
      </w:tr>
    </w:tbl>
    <w:p w:rsidR="00A728CF" w:rsidRPr="00C15EEB" w:rsidRDefault="00A728C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A6A1F" w:rsidRPr="00C15EEB" w:rsidRDefault="009A6A1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5.</w:t>
      </w:r>
      <w:r w:rsidR="0026774E" w:rsidRPr="00C15EEB">
        <w:rPr>
          <w:sz w:val="28"/>
          <w:szCs w:val="28"/>
        </w:rPr>
        <w:t xml:space="preserve"> Разработка мероприятий по устранению опасных и вредных производственных факторов.</w:t>
      </w:r>
    </w:p>
    <w:p w:rsidR="0026774E" w:rsidRPr="00C15EEB" w:rsidRDefault="0026774E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6774E" w:rsidRPr="00C15EEB" w:rsidRDefault="0026774E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Любое швейное предприятие оснащено большим количеством электрооборудования, измерительной техники и автоматики. Воздействие электрического тока на человека может иметь серьезные последствия. Количество несчастных случаев, связанных с поражением электрическим током, значительно выше, чем других видов травматизма.</w:t>
      </w:r>
    </w:p>
    <w:p w:rsidR="0026774E" w:rsidRPr="00C15EEB" w:rsidRDefault="0026774E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Наиболее распространенные причины поражения людей электрическим током следующие: неисправность электрооборудования, проводов, пусковых устройств; отсутствие или неудовлетворительное состояние защитных и предохранительных устройств; применение неисправных переносных ламп</w:t>
      </w:r>
      <w:r w:rsidR="006744FA" w:rsidRPr="00C15EEB">
        <w:rPr>
          <w:sz w:val="28"/>
          <w:szCs w:val="28"/>
        </w:rPr>
        <w:t>; прикосновение к незаземленным частям электрооборудования и др.</w:t>
      </w:r>
    </w:p>
    <w:p w:rsidR="006744FA" w:rsidRPr="00C15EEB" w:rsidRDefault="006744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Случаи поражения человека электрическим током возможны лишь при замыкании электрической цепи через тело человека или, иначе говоря, при прикосновении человека не менее чем к двум точкам цепи, между  которыми существует некоторое напряжение.  Поражения электрическим током могут быть внешние и внутренние. Наибольшую опасность представляет внутреннее поражение, или электрический удар, при котором в первую очередь поражается ЦНС, нарушается дыхание, кровообращение, возможны длительные обморочные состояния и даже смертельный исход.</w:t>
      </w:r>
    </w:p>
    <w:p w:rsidR="006744FA" w:rsidRPr="00C15EEB" w:rsidRDefault="006744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Ток, протекающий через тело человека, - это главный фактор, от которого зависит исход поражения: чем больше ток, тем опаснее его действие. Ток, который может пройти через тело человека, зависит от приложенного напряжения, а при переменном токе- и от частоты. Условно безопасным напряжением считается низковольтное (12 и 42 В), однако и оно может быть опасным.</w:t>
      </w:r>
    </w:p>
    <w:p w:rsidR="006E31EA" w:rsidRPr="00C15EEB" w:rsidRDefault="006744F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Основные мероприятия по предупреждению электротравматизма следующие: двойная изоляция; блокировка аппаратов и ограждений для предотвращения доступа к токоведущим частям; применение предупредительной сигнализации и др. Однако ни одно из них не является универсальным. Самой главной и основной защитой человека от возможного поражения электрическим током служит надлежащий уровень </w:t>
      </w:r>
      <w:r w:rsidR="003D4A71" w:rsidRPr="00C15EEB">
        <w:rPr>
          <w:sz w:val="28"/>
          <w:szCs w:val="28"/>
        </w:rPr>
        <w:t>эксплуатации электроустановок, электрохозяйства предприятия.</w:t>
      </w:r>
    </w:p>
    <w:p w:rsidR="006E31EA" w:rsidRPr="00C15EEB" w:rsidRDefault="006E31EA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Вопросы содержания оборудования в исправном состоянии решаются с помощью системы планово-предупредительного ремонта (ППР). Система ППР представляет собой совокупность за</w:t>
      </w:r>
      <w:r w:rsidRPr="00C15EEB">
        <w:rPr>
          <w:sz w:val="28"/>
          <w:szCs w:val="28"/>
        </w:rPr>
        <w:softHyphen/>
        <w:t>ранее запланированных организационных и технических мероп</w:t>
      </w:r>
      <w:r w:rsidRPr="00C15EEB">
        <w:rPr>
          <w:sz w:val="28"/>
          <w:szCs w:val="28"/>
        </w:rPr>
        <w:softHyphen/>
        <w:t>риятий по уходу, надзору и ремонту, направленных на обеспече</w:t>
      </w:r>
      <w:r w:rsidRPr="00C15EEB">
        <w:rPr>
          <w:sz w:val="28"/>
          <w:szCs w:val="28"/>
        </w:rPr>
        <w:softHyphen/>
        <w:t>ние бесперебойной работы оборудования и обслуживающих его транспортных устройств, средств механизации и автоматизации</w:t>
      </w:r>
      <w:r w:rsidR="00DD69EF" w:rsidRPr="00C15EEB">
        <w:rPr>
          <w:sz w:val="28"/>
          <w:szCs w:val="28"/>
        </w:rPr>
        <w:t>.</w:t>
      </w:r>
    </w:p>
    <w:p w:rsidR="00676447" w:rsidRPr="00C15EEB" w:rsidRDefault="00DD69EF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Кроме этого для  устранения опасных  производственных факторов необходимо соблюдать технику безопасности на рабочем месте, ежедневно проверять техническое состояние оборудования.</w:t>
      </w:r>
    </w:p>
    <w:p w:rsidR="00C15EEB" w:rsidRDefault="00C15EE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ТЕХНИКА БЕЗОПАСНОСТИ НА МАШИННЫХ МЕСТАХ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снимать и не надевать ремень на ходу машины.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соприкасаться с металлическими частями мотора.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прикасаться к оголенным проводам.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Включать рубильник мотора только деревянной или пласт</w:t>
      </w:r>
      <w:r w:rsidRPr="00C15EEB">
        <w:rPr>
          <w:sz w:val="28"/>
          <w:szCs w:val="28"/>
        </w:rPr>
        <w:softHyphen/>
        <w:t xml:space="preserve">массовой ручкой.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При появлении постороннего звука или запаха гари от электромотopa нужно выключить машину и сообщить электромон</w:t>
      </w:r>
      <w:r w:rsidRPr="00C15EEB">
        <w:rPr>
          <w:sz w:val="28"/>
          <w:szCs w:val="28"/>
        </w:rPr>
        <w:softHyphen/>
        <w:t xml:space="preserve">теру.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Не держать ногу на педали электрического привода при зап</w:t>
      </w:r>
      <w:r w:rsidRPr="00C15EEB">
        <w:rPr>
          <w:sz w:val="28"/>
          <w:szCs w:val="28"/>
        </w:rPr>
        <w:softHyphen/>
        <w:t xml:space="preserve">равке машины.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При </w:t>
      </w:r>
      <w:r w:rsidR="00676447" w:rsidRPr="00C15EEB">
        <w:rPr>
          <w:sz w:val="28"/>
          <w:szCs w:val="28"/>
        </w:rPr>
        <w:t>работе</w:t>
      </w:r>
      <w:r w:rsidRPr="00C15EEB">
        <w:rPr>
          <w:sz w:val="28"/>
          <w:szCs w:val="28"/>
        </w:rPr>
        <w:t xml:space="preserve"> за машиной не подводить близко пальцы рук к игле.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Не гнать машину на больших оборотах на утолщенных мес</w:t>
      </w:r>
      <w:r w:rsidRPr="00C15EEB">
        <w:rPr>
          <w:sz w:val="28"/>
          <w:szCs w:val="28"/>
        </w:rPr>
        <w:softHyphen/>
        <w:t xml:space="preserve">тах швов и крутых поворотах.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класть ножницы возле вращающихся частей машины.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Не наклонять голову близко к машине, чтобы не получить удар движуще</w:t>
      </w:r>
      <w:r w:rsidR="007D4611" w:rsidRPr="00C15EEB">
        <w:rPr>
          <w:sz w:val="28"/>
          <w:szCs w:val="28"/>
        </w:rPr>
        <w:t>г</w:t>
      </w:r>
      <w:r w:rsidRPr="00C15EEB">
        <w:rPr>
          <w:sz w:val="28"/>
          <w:szCs w:val="28"/>
        </w:rPr>
        <w:t xml:space="preserve">ocя нитепритягивателя.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Пользоваться местным освещением только с напряжением 36-24-128.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чистить и не смазывать машину на ходу. </w:t>
      </w:r>
    </w:p>
    <w:p w:rsidR="00A67F35" w:rsidRPr="00C15EEB" w:rsidRDefault="00A67F35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КОНТРОЛЬ ЗА РАБОТОЙ ОБОРУДОВАНИЯ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ЕЖЕДНЕВНО: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проверять наличие крепления ограждений;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удалять кистью после окончания работы очесы и другие заг</w:t>
      </w:r>
      <w:r w:rsidRPr="00C15EEB">
        <w:rPr>
          <w:sz w:val="28"/>
          <w:szCs w:val="28"/>
        </w:rPr>
        <w:softHyphen/>
        <w:t>рязнения из зоны челнока, рейки, игольной пластины, а также протирать поверхность головки швейной машины, промышлен</w:t>
      </w:r>
      <w:r w:rsidRPr="00C15EEB">
        <w:rPr>
          <w:sz w:val="28"/>
          <w:szCs w:val="28"/>
        </w:rPr>
        <w:softHyphen/>
        <w:t xml:space="preserve">ного стола и электрического привода;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смазывать моталку швейной машины;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промывать масляный фильтр керосином.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РЕЖЕ ОДНОГО РАЗА В НЕДЕЛЮ: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• удалять спрессованные очесы и другие </w:t>
      </w:r>
      <w:r w:rsidR="00F543A4" w:rsidRPr="00C15EEB">
        <w:rPr>
          <w:sz w:val="28"/>
          <w:szCs w:val="28"/>
        </w:rPr>
        <w:t>загрязнения</w:t>
      </w:r>
      <w:r w:rsidRPr="00C15EEB">
        <w:rPr>
          <w:sz w:val="28"/>
          <w:szCs w:val="28"/>
        </w:rPr>
        <w:t xml:space="preserve"> из па</w:t>
      </w:r>
      <w:r w:rsidRPr="00C15EEB">
        <w:rPr>
          <w:sz w:val="28"/>
          <w:szCs w:val="28"/>
        </w:rPr>
        <w:softHyphen/>
        <w:t>зов рейки, с поверхности челночного комплекта при снятой иголь</w:t>
      </w:r>
      <w:r w:rsidRPr="00C15EEB">
        <w:rPr>
          <w:sz w:val="28"/>
          <w:szCs w:val="28"/>
        </w:rPr>
        <w:softHyphen/>
        <w:t xml:space="preserve">ной пластине;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• производить проверку крепления деталей, совершающих вращательные и возвратно-поступательные движения.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НЕ РЕЖЕ РАЗА В ГОД: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производить частичную разборку, очистку и смазку элект</w:t>
      </w:r>
      <w:r w:rsidRPr="00C15EEB">
        <w:rPr>
          <w:sz w:val="28"/>
          <w:szCs w:val="28"/>
        </w:rPr>
        <w:softHyphen/>
        <w:t xml:space="preserve">ропривода и узлов машины;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производить при необход</w:t>
      </w:r>
      <w:r w:rsidR="008C4195" w:rsidRPr="00C15EEB">
        <w:rPr>
          <w:sz w:val="28"/>
          <w:szCs w:val="28"/>
        </w:rPr>
        <w:t>имости регулировку осевых зазо</w:t>
      </w:r>
      <w:r w:rsidRPr="00C15EEB">
        <w:rPr>
          <w:sz w:val="28"/>
          <w:szCs w:val="28"/>
        </w:rPr>
        <w:t xml:space="preserve">ров и валов.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Во время работы запрещается: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опускать лапку, если не подложена ткань;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тянуть ткань, так как ее перемещение осуществляется рей</w:t>
      </w:r>
      <w:r w:rsidRPr="00C15EEB">
        <w:rPr>
          <w:sz w:val="28"/>
          <w:szCs w:val="28"/>
        </w:rPr>
        <w:softHyphen/>
        <w:t xml:space="preserve">кой;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работать на машине, если колпачок в машине не зафикси</w:t>
      </w:r>
      <w:r w:rsidRPr="00C15EEB">
        <w:rPr>
          <w:sz w:val="28"/>
          <w:szCs w:val="28"/>
        </w:rPr>
        <w:softHyphen/>
        <w:t xml:space="preserve">рован;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• работать на машине при откр</w:t>
      </w:r>
      <w:r w:rsidR="009C2AB9" w:rsidRPr="00C15EEB">
        <w:rPr>
          <w:sz w:val="28"/>
          <w:szCs w:val="28"/>
        </w:rPr>
        <w:t>ыт</w:t>
      </w:r>
      <w:r w:rsidRPr="00C15EEB">
        <w:rPr>
          <w:sz w:val="28"/>
          <w:szCs w:val="28"/>
        </w:rPr>
        <w:t xml:space="preserve">ых фронтовой </w:t>
      </w:r>
      <w:r w:rsidR="009C2AB9" w:rsidRPr="00C15EEB">
        <w:rPr>
          <w:sz w:val="28"/>
          <w:szCs w:val="28"/>
        </w:rPr>
        <w:t>и</w:t>
      </w:r>
      <w:r w:rsidRPr="00C15EEB">
        <w:rPr>
          <w:sz w:val="28"/>
          <w:szCs w:val="28"/>
        </w:rPr>
        <w:t xml:space="preserve"> задвижной решетках; </w:t>
      </w:r>
    </w:p>
    <w:p w:rsidR="00D206CB" w:rsidRPr="00C15EEB" w:rsidRDefault="00D206C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 xml:space="preserve">• нажимать на какие-либо рычаги. </w:t>
      </w:r>
    </w:p>
    <w:p w:rsidR="00275505" w:rsidRPr="00C15EEB" w:rsidRDefault="00273972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Разработка мероприятий по устранению опасных и вредных производственных факторов- одна из важнейших задач руководства. Необходимо строго следить за соблюдением техники безопасности на  рабочих местах, регулярно проводить учебные мероприятия, направленные на повышение</w:t>
      </w:r>
      <w:r w:rsidR="00275505" w:rsidRPr="00C15EEB">
        <w:rPr>
          <w:sz w:val="28"/>
          <w:szCs w:val="28"/>
        </w:rPr>
        <w:t xml:space="preserve">  безопасности, </w:t>
      </w:r>
      <w:r w:rsidR="00CA55F5" w:rsidRPr="00C15EEB">
        <w:rPr>
          <w:sz w:val="28"/>
          <w:szCs w:val="28"/>
        </w:rPr>
        <w:t>проводить учения по оказанию первой медицинской помощи.</w:t>
      </w:r>
    </w:p>
    <w:p w:rsidR="0004473B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br w:type="page"/>
        <w:t>Список использованной литературы.</w:t>
      </w:r>
    </w:p>
    <w:p w:rsidR="0004473B" w:rsidRPr="00C15EEB" w:rsidRDefault="0004473B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Швейное оборудование/ учебник, О.В.Суворова; М.: изд. Феникс, 2005г-368с; С. 10-15, 139-140, 170-178, 288-289.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Безопасность жизнедеятельности в легкой промышленности/ учебник; В.А.Кравец, Г.А. Свищев, А.А.Меркулов и др.; М.: изд. Академия 2006г-432с; С. 10-11, 134-140.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Швейные машины/ учебник, В.Я. Франц; М.: изд.Академия, 2004г-160с; С. 4-8, 125-126, 154-157.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Лабораторный практикум по машинам и аппаратом швейного производства/учебник; Б.А.Рубцов, М.: Легпромбытиздат,1995 – 320с; С.311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Безопасность жизнедеятельности/учебник, С.В.Белов, В.А. Девисилов, А.Ф. Козьяков и др.; Под общ.ред. С.В. Белова. 2 изд.,испр. и доп.; М.: Высшая школа, 2002г- 357с.; С. 347-348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Монтаж, техническая эксплуатация и ремонт швейного оборудования/ учебник; В.Я. Франц, М.: Академкнига, 2005г.-320 с; С. 310-312.</w:t>
      </w:r>
    </w:p>
    <w:p w:rsidR="0004473B" w:rsidRPr="00C15EEB" w:rsidRDefault="0004473B" w:rsidP="00C15EEB">
      <w:pPr>
        <w:numPr>
          <w:ilvl w:val="0"/>
          <w:numId w:val="7"/>
        </w:numPr>
        <w:suppressLineNumbers/>
        <w:suppressAutoHyphens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15EEB">
        <w:rPr>
          <w:sz w:val="28"/>
          <w:szCs w:val="28"/>
        </w:rPr>
        <w:t>Практикум по оборудованию швейных предприятий/учебник, А.С.Ермаков , М.:Академкнига,2005г.-256 с; С.5, 8</w:t>
      </w:r>
    </w:p>
    <w:p w:rsidR="00273972" w:rsidRPr="00C15EEB" w:rsidRDefault="00273972" w:rsidP="00C15EEB">
      <w:pPr>
        <w:suppressLineNumbers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bookmarkStart w:id="0" w:name="_GoBack"/>
      <w:bookmarkEnd w:id="0"/>
    </w:p>
    <w:sectPr w:rsidR="00273972" w:rsidRPr="00C15EEB" w:rsidSect="00C15EEB">
      <w:footerReference w:type="even" r:id="rId12"/>
      <w:footerReference w:type="default" r:id="rId1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118" w:rsidRDefault="007B5118">
      <w:r>
        <w:separator/>
      </w:r>
    </w:p>
  </w:endnote>
  <w:endnote w:type="continuationSeparator" w:id="0">
    <w:p w:rsidR="007B5118" w:rsidRDefault="007B5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C42" w:rsidRDefault="00DA7C42" w:rsidP="006057C9">
    <w:pPr>
      <w:pStyle w:val="a5"/>
      <w:framePr w:wrap="around" w:vAnchor="text" w:hAnchor="margin" w:xAlign="center" w:y="1"/>
      <w:rPr>
        <w:rStyle w:val="a7"/>
      </w:rPr>
    </w:pPr>
  </w:p>
  <w:p w:rsidR="00DA7C42" w:rsidRDefault="00DA7C4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C42" w:rsidRDefault="00702264" w:rsidP="006057C9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noProof/>
      </w:rPr>
      <w:t>1</w:t>
    </w:r>
  </w:p>
  <w:p w:rsidR="00DA7C42" w:rsidRDefault="00DA7C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118" w:rsidRDefault="007B5118">
      <w:r>
        <w:separator/>
      </w:r>
    </w:p>
  </w:footnote>
  <w:footnote w:type="continuationSeparator" w:id="0">
    <w:p w:rsidR="007B5118" w:rsidRDefault="007B5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7B832C0"/>
    <w:lvl w:ilvl="0">
      <w:numFmt w:val="bullet"/>
      <w:lvlText w:val="*"/>
      <w:lvlJc w:val="left"/>
    </w:lvl>
  </w:abstractNum>
  <w:abstractNum w:abstractNumId="1">
    <w:nsid w:val="0B8050D8"/>
    <w:multiLevelType w:val="hybridMultilevel"/>
    <w:tmpl w:val="814CC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C719DA"/>
    <w:multiLevelType w:val="singleLevel"/>
    <w:tmpl w:val="C7C697A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4DB73754"/>
    <w:multiLevelType w:val="singleLevel"/>
    <w:tmpl w:val="D2F465A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5B5A528A"/>
    <w:multiLevelType w:val="hybridMultilevel"/>
    <w:tmpl w:val="19844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E11247A"/>
    <w:multiLevelType w:val="hybridMultilevel"/>
    <w:tmpl w:val="F4DAD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0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7E8F"/>
    <w:rsid w:val="00017E8F"/>
    <w:rsid w:val="000307C0"/>
    <w:rsid w:val="0004473B"/>
    <w:rsid w:val="0010237D"/>
    <w:rsid w:val="00105DA0"/>
    <w:rsid w:val="00134B07"/>
    <w:rsid w:val="00150DA9"/>
    <w:rsid w:val="00191637"/>
    <w:rsid w:val="002061BB"/>
    <w:rsid w:val="002247C8"/>
    <w:rsid w:val="0026774E"/>
    <w:rsid w:val="00273972"/>
    <w:rsid w:val="00275505"/>
    <w:rsid w:val="002837C8"/>
    <w:rsid w:val="002A0B8F"/>
    <w:rsid w:val="002C13C3"/>
    <w:rsid w:val="002C2761"/>
    <w:rsid w:val="002E1870"/>
    <w:rsid w:val="002E7B70"/>
    <w:rsid w:val="002F3930"/>
    <w:rsid w:val="002F3B28"/>
    <w:rsid w:val="00300752"/>
    <w:rsid w:val="00311C8C"/>
    <w:rsid w:val="003B0170"/>
    <w:rsid w:val="003C7F93"/>
    <w:rsid w:val="003D1077"/>
    <w:rsid w:val="003D4028"/>
    <w:rsid w:val="003D4A71"/>
    <w:rsid w:val="003F63AB"/>
    <w:rsid w:val="00405D3A"/>
    <w:rsid w:val="00407AFC"/>
    <w:rsid w:val="00444301"/>
    <w:rsid w:val="00472450"/>
    <w:rsid w:val="004D34EC"/>
    <w:rsid w:val="00565040"/>
    <w:rsid w:val="005667C9"/>
    <w:rsid w:val="00583DA3"/>
    <w:rsid w:val="00586B2B"/>
    <w:rsid w:val="00594A15"/>
    <w:rsid w:val="005969FD"/>
    <w:rsid w:val="005C2D01"/>
    <w:rsid w:val="005C3B6B"/>
    <w:rsid w:val="005F7570"/>
    <w:rsid w:val="00601396"/>
    <w:rsid w:val="006049FC"/>
    <w:rsid w:val="006057C9"/>
    <w:rsid w:val="006205F0"/>
    <w:rsid w:val="00644E4C"/>
    <w:rsid w:val="006744FA"/>
    <w:rsid w:val="00676447"/>
    <w:rsid w:val="006E31EA"/>
    <w:rsid w:val="00702264"/>
    <w:rsid w:val="00705DF2"/>
    <w:rsid w:val="00735D83"/>
    <w:rsid w:val="007370C1"/>
    <w:rsid w:val="007B5118"/>
    <w:rsid w:val="007C0A7D"/>
    <w:rsid w:val="007C15FB"/>
    <w:rsid w:val="007D4611"/>
    <w:rsid w:val="008236B7"/>
    <w:rsid w:val="0085634F"/>
    <w:rsid w:val="008A48B3"/>
    <w:rsid w:val="008C4195"/>
    <w:rsid w:val="008D0BD4"/>
    <w:rsid w:val="008E559F"/>
    <w:rsid w:val="009409F0"/>
    <w:rsid w:val="00940B0B"/>
    <w:rsid w:val="00960E12"/>
    <w:rsid w:val="0097221C"/>
    <w:rsid w:val="009A6A1F"/>
    <w:rsid w:val="009B15CE"/>
    <w:rsid w:val="009C2AB9"/>
    <w:rsid w:val="009D183B"/>
    <w:rsid w:val="009D2FA9"/>
    <w:rsid w:val="009E75AC"/>
    <w:rsid w:val="009F03BA"/>
    <w:rsid w:val="00A32358"/>
    <w:rsid w:val="00A67F35"/>
    <w:rsid w:val="00A7258F"/>
    <w:rsid w:val="00A728CF"/>
    <w:rsid w:val="00A745B1"/>
    <w:rsid w:val="00A865E4"/>
    <w:rsid w:val="00B44189"/>
    <w:rsid w:val="00B9329C"/>
    <w:rsid w:val="00B93810"/>
    <w:rsid w:val="00BF1611"/>
    <w:rsid w:val="00C15EEB"/>
    <w:rsid w:val="00C169F2"/>
    <w:rsid w:val="00C35F20"/>
    <w:rsid w:val="00C46DA3"/>
    <w:rsid w:val="00C54898"/>
    <w:rsid w:val="00C619EC"/>
    <w:rsid w:val="00C82723"/>
    <w:rsid w:val="00C9350C"/>
    <w:rsid w:val="00C975B4"/>
    <w:rsid w:val="00CA532F"/>
    <w:rsid w:val="00CA55F5"/>
    <w:rsid w:val="00CF0DFA"/>
    <w:rsid w:val="00D0484A"/>
    <w:rsid w:val="00D206CB"/>
    <w:rsid w:val="00D268FA"/>
    <w:rsid w:val="00D670B6"/>
    <w:rsid w:val="00D93CFF"/>
    <w:rsid w:val="00DA50D3"/>
    <w:rsid w:val="00DA7C42"/>
    <w:rsid w:val="00DC3856"/>
    <w:rsid w:val="00DD69EF"/>
    <w:rsid w:val="00DD7E78"/>
    <w:rsid w:val="00E17391"/>
    <w:rsid w:val="00E22B38"/>
    <w:rsid w:val="00EA4BB8"/>
    <w:rsid w:val="00F14536"/>
    <w:rsid w:val="00F22425"/>
    <w:rsid w:val="00F5174D"/>
    <w:rsid w:val="00F543A4"/>
    <w:rsid w:val="00F746EC"/>
    <w:rsid w:val="00FE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B2DD265B-7816-4832-82CF-0B44FB4B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F0DF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5">
    <w:name w:val="footer"/>
    <w:basedOn w:val="a"/>
    <w:link w:val="a6"/>
    <w:uiPriority w:val="99"/>
    <w:rsid w:val="00407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4"/>
      <w:szCs w:val="24"/>
    </w:rPr>
  </w:style>
  <w:style w:type="character" w:styleId="a7">
    <w:name w:val="page number"/>
    <w:uiPriority w:val="99"/>
    <w:rsid w:val="00407AFC"/>
    <w:rPr>
      <w:rFonts w:cs="Times New Roman"/>
    </w:rPr>
  </w:style>
  <w:style w:type="paragraph" w:styleId="a8">
    <w:name w:val="Document Map"/>
    <w:basedOn w:val="a"/>
    <w:link w:val="a9"/>
    <w:uiPriority w:val="99"/>
    <w:semiHidden/>
    <w:rsid w:val="00407A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407A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sam-rodionova.en</dc:creator>
  <cp:keywords/>
  <dc:description/>
  <cp:lastModifiedBy>admin</cp:lastModifiedBy>
  <cp:revision>2</cp:revision>
  <cp:lastPrinted>2006-10-01T16:24:00Z</cp:lastPrinted>
  <dcterms:created xsi:type="dcterms:W3CDTF">2014-03-04T19:02:00Z</dcterms:created>
  <dcterms:modified xsi:type="dcterms:W3CDTF">2014-03-04T19:02:00Z</dcterms:modified>
</cp:coreProperties>
</file>