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ABD" w:rsidRPr="00F71F93" w:rsidRDefault="00817ABD" w:rsidP="00F71F93">
      <w:pPr>
        <w:spacing w:line="360" w:lineRule="auto"/>
        <w:ind w:firstLine="709"/>
        <w:jc w:val="center"/>
        <w:rPr>
          <w:sz w:val="28"/>
          <w:szCs w:val="28"/>
        </w:rPr>
      </w:pPr>
      <w:r w:rsidRPr="00F71F93">
        <w:rPr>
          <w:sz w:val="28"/>
          <w:szCs w:val="28"/>
        </w:rPr>
        <w:t>Федеральное агентство по образованию</w:t>
      </w:r>
    </w:p>
    <w:p w:rsidR="00817ABD" w:rsidRPr="00F71F93" w:rsidRDefault="00817ABD" w:rsidP="00F71F93">
      <w:pPr>
        <w:spacing w:line="360" w:lineRule="auto"/>
        <w:ind w:firstLine="709"/>
        <w:jc w:val="center"/>
        <w:rPr>
          <w:sz w:val="28"/>
          <w:szCs w:val="28"/>
        </w:rPr>
      </w:pPr>
      <w:r w:rsidRPr="00F71F93">
        <w:rPr>
          <w:sz w:val="28"/>
          <w:szCs w:val="28"/>
        </w:rPr>
        <w:t>Государственное образовательное учреждение</w:t>
      </w:r>
    </w:p>
    <w:p w:rsidR="00817ABD" w:rsidRPr="00F71F93" w:rsidRDefault="00817ABD" w:rsidP="00F71F93">
      <w:pPr>
        <w:spacing w:line="360" w:lineRule="auto"/>
        <w:ind w:firstLine="709"/>
        <w:jc w:val="center"/>
        <w:rPr>
          <w:sz w:val="28"/>
          <w:szCs w:val="28"/>
        </w:rPr>
      </w:pPr>
      <w:r w:rsidRPr="00F71F93">
        <w:rPr>
          <w:sz w:val="28"/>
          <w:szCs w:val="28"/>
        </w:rPr>
        <w:t>высшего профессионального образования</w:t>
      </w:r>
    </w:p>
    <w:p w:rsidR="00817ABD" w:rsidRPr="00F71F93" w:rsidRDefault="00817ABD" w:rsidP="00F71F93">
      <w:pPr>
        <w:spacing w:line="360" w:lineRule="auto"/>
        <w:ind w:firstLine="709"/>
        <w:jc w:val="center"/>
        <w:rPr>
          <w:sz w:val="28"/>
          <w:szCs w:val="28"/>
        </w:rPr>
      </w:pPr>
      <w:r w:rsidRPr="00F71F93">
        <w:rPr>
          <w:sz w:val="28"/>
          <w:szCs w:val="28"/>
        </w:rPr>
        <w:t>«САМАРСКИЙ ГОСУДАРСТВЕННЫЙ ТЕХНИЧЕСКИЙ УНИВЕРСИТЕТ»</w:t>
      </w:r>
    </w:p>
    <w:p w:rsidR="00817ABD" w:rsidRPr="00F71F93" w:rsidRDefault="00817ABD" w:rsidP="00F71F93">
      <w:pPr>
        <w:pStyle w:val="a4"/>
        <w:spacing w:after="0" w:line="360" w:lineRule="auto"/>
        <w:ind w:firstLine="709"/>
        <w:jc w:val="center"/>
        <w:rPr>
          <w:sz w:val="28"/>
          <w:szCs w:val="28"/>
        </w:rPr>
      </w:pPr>
      <w:r w:rsidRPr="00F71F93">
        <w:rPr>
          <w:sz w:val="28"/>
          <w:szCs w:val="28"/>
        </w:rPr>
        <w:t>Инженерно-технологический факультет</w:t>
      </w:r>
    </w:p>
    <w:p w:rsidR="00817ABD" w:rsidRPr="00F71F93" w:rsidRDefault="00817ABD" w:rsidP="00F71F93">
      <w:pPr>
        <w:pStyle w:val="a4"/>
        <w:spacing w:after="0" w:line="360" w:lineRule="auto"/>
        <w:ind w:firstLine="709"/>
        <w:jc w:val="center"/>
        <w:rPr>
          <w:sz w:val="28"/>
          <w:szCs w:val="28"/>
        </w:rPr>
      </w:pPr>
      <w:r w:rsidRPr="00F71F93">
        <w:rPr>
          <w:sz w:val="28"/>
          <w:szCs w:val="28"/>
        </w:rPr>
        <w:t>Кафедра органической химии</w:t>
      </w:r>
    </w:p>
    <w:p w:rsidR="00817ABD" w:rsidRPr="00F71F93" w:rsidRDefault="00817ABD" w:rsidP="00F71F93">
      <w:pPr>
        <w:pStyle w:val="a4"/>
        <w:spacing w:after="0" w:line="360" w:lineRule="auto"/>
        <w:ind w:firstLine="709"/>
        <w:jc w:val="both"/>
        <w:rPr>
          <w:sz w:val="28"/>
          <w:szCs w:val="28"/>
        </w:rPr>
      </w:pPr>
    </w:p>
    <w:p w:rsidR="00817ABD" w:rsidRPr="00F71F93" w:rsidRDefault="00817ABD" w:rsidP="00F71F93">
      <w:pPr>
        <w:pStyle w:val="a4"/>
        <w:spacing w:after="0" w:line="360" w:lineRule="auto"/>
        <w:ind w:firstLine="709"/>
        <w:jc w:val="center"/>
        <w:rPr>
          <w:b/>
          <w:bCs/>
          <w:sz w:val="28"/>
          <w:szCs w:val="28"/>
        </w:rPr>
      </w:pPr>
      <w:r w:rsidRPr="00F71F93">
        <w:rPr>
          <w:b/>
          <w:bCs/>
          <w:sz w:val="28"/>
          <w:szCs w:val="28"/>
        </w:rPr>
        <w:t>Синтез бензальанилина</w:t>
      </w:r>
    </w:p>
    <w:p w:rsidR="00817ABD" w:rsidRPr="00F71F93" w:rsidRDefault="00817ABD" w:rsidP="00F71F93">
      <w:pPr>
        <w:pStyle w:val="a4"/>
        <w:spacing w:after="0" w:line="360" w:lineRule="auto"/>
        <w:ind w:firstLine="709"/>
        <w:jc w:val="center"/>
        <w:rPr>
          <w:b/>
          <w:bCs/>
          <w:sz w:val="28"/>
          <w:szCs w:val="28"/>
        </w:rPr>
      </w:pPr>
      <w:r w:rsidRPr="00F71F93">
        <w:rPr>
          <w:b/>
          <w:bCs/>
          <w:sz w:val="28"/>
          <w:szCs w:val="28"/>
        </w:rPr>
        <w:t>Курсовая работа</w:t>
      </w:r>
    </w:p>
    <w:p w:rsidR="00817ABD" w:rsidRPr="00F71F93" w:rsidRDefault="00817ABD" w:rsidP="00F71F93">
      <w:pPr>
        <w:pStyle w:val="a4"/>
        <w:spacing w:after="0" w:line="360" w:lineRule="auto"/>
        <w:ind w:firstLine="709"/>
        <w:jc w:val="both"/>
        <w:rPr>
          <w:sz w:val="28"/>
          <w:szCs w:val="28"/>
        </w:rPr>
      </w:pPr>
    </w:p>
    <w:p w:rsidR="00817ABD" w:rsidRPr="00F71F93" w:rsidRDefault="00817ABD" w:rsidP="00F71F93">
      <w:pPr>
        <w:pStyle w:val="a4"/>
        <w:spacing w:after="0" w:line="360" w:lineRule="auto"/>
        <w:ind w:firstLine="709"/>
        <w:jc w:val="both"/>
        <w:rPr>
          <w:sz w:val="28"/>
          <w:szCs w:val="28"/>
        </w:rPr>
      </w:pPr>
      <w:r w:rsidRPr="00F71F93">
        <w:rPr>
          <w:sz w:val="28"/>
          <w:szCs w:val="28"/>
        </w:rPr>
        <w:t>Выполнил</w:t>
      </w:r>
      <w:r w:rsidR="00ED60E6" w:rsidRPr="00F71F93">
        <w:rPr>
          <w:sz w:val="28"/>
          <w:szCs w:val="28"/>
        </w:rPr>
        <w:t>а</w:t>
      </w:r>
      <w:r w:rsidRPr="00F71F93">
        <w:rPr>
          <w:sz w:val="28"/>
          <w:szCs w:val="28"/>
        </w:rPr>
        <w:t xml:space="preserve"> студент</w:t>
      </w:r>
      <w:r w:rsidR="00ED60E6" w:rsidRPr="00F71F93">
        <w:rPr>
          <w:sz w:val="28"/>
          <w:szCs w:val="28"/>
        </w:rPr>
        <w:t>ка</w:t>
      </w:r>
      <w:r w:rsidRPr="00F71F93">
        <w:rPr>
          <w:sz w:val="28"/>
          <w:szCs w:val="28"/>
        </w:rPr>
        <w:t xml:space="preserve"> </w:t>
      </w:r>
    </w:p>
    <w:p w:rsidR="00817ABD" w:rsidRPr="00F71F93" w:rsidRDefault="00817ABD" w:rsidP="00F71F93">
      <w:pPr>
        <w:pStyle w:val="a4"/>
        <w:spacing w:after="0" w:line="360" w:lineRule="auto"/>
        <w:ind w:firstLine="709"/>
        <w:jc w:val="both"/>
        <w:rPr>
          <w:sz w:val="28"/>
          <w:szCs w:val="28"/>
        </w:rPr>
      </w:pPr>
      <w:r w:rsidRPr="00F71F93">
        <w:rPr>
          <w:sz w:val="28"/>
          <w:szCs w:val="28"/>
        </w:rPr>
        <w:t>3 курса, 3 группы</w:t>
      </w:r>
    </w:p>
    <w:p w:rsidR="00817ABD" w:rsidRPr="00F71F93" w:rsidRDefault="00817ABD" w:rsidP="00F71F93">
      <w:pPr>
        <w:pStyle w:val="a4"/>
        <w:spacing w:after="0" w:line="360" w:lineRule="auto"/>
        <w:ind w:firstLine="709"/>
        <w:jc w:val="both"/>
        <w:rPr>
          <w:sz w:val="28"/>
          <w:szCs w:val="28"/>
        </w:rPr>
      </w:pPr>
      <w:r w:rsidRPr="00F71F93">
        <w:rPr>
          <w:sz w:val="28"/>
          <w:szCs w:val="28"/>
        </w:rPr>
        <w:t>Павлышина Наталья Владимировна</w:t>
      </w:r>
    </w:p>
    <w:p w:rsidR="00817ABD" w:rsidRPr="00F71F93" w:rsidRDefault="00817ABD" w:rsidP="00F71F93">
      <w:pPr>
        <w:pStyle w:val="a4"/>
        <w:spacing w:after="0" w:line="360" w:lineRule="auto"/>
        <w:ind w:firstLine="709"/>
        <w:jc w:val="both"/>
        <w:rPr>
          <w:sz w:val="28"/>
          <w:szCs w:val="28"/>
        </w:rPr>
      </w:pPr>
      <w:r w:rsidRPr="00F71F93">
        <w:rPr>
          <w:sz w:val="28"/>
          <w:szCs w:val="28"/>
        </w:rPr>
        <w:t>Научный руководитель</w:t>
      </w:r>
    </w:p>
    <w:p w:rsidR="00817ABD" w:rsidRPr="00F71F93" w:rsidRDefault="00817ABD" w:rsidP="00F71F93">
      <w:pPr>
        <w:pStyle w:val="a4"/>
        <w:spacing w:after="0" w:line="360" w:lineRule="auto"/>
        <w:ind w:firstLine="709"/>
        <w:jc w:val="both"/>
        <w:rPr>
          <w:sz w:val="28"/>
          <w:szCs w:val="28"/>
        </w:rPr>
      </w:pPr>
      <w:r w:rsidRPr="00F71F93">
        <w:rPr>
          <w:sz w:val="28"/>
          <w:szCs w:val="28"/>
        </w:rPr>
        <w:t xml:space="preserve">Д.х.н., профессор Ширяев А.К. </w:t>
      </w:r>
    </w:p>
    <w:p w:rsidR="00817ABD" w:rsidRPr="00F71F93" w:rsidRDefault="00817ABD" w:rsidP="00F71F93">
      <w:pPr>
        <w:pStyle w:val="a4"/>
        <w:spacing w:after="0" w:line="360" w:lineRule="auto"/>
        <w:ind w:firstLine="709"/>
        <w:jc w:val="both"/>
        <w:rPr>
          <w:sz w:val="28"/>
          <w:szCs w:val="28"/>
        </w:rPr>
      </w:pPr>
      <w:r w:rsidRPr="00F71F93">
        <w:rPr>
          <w:sz w:val="28"/>
          <w:szCs w:val="28"/>
        </w:rPr>
        <w:t>Работа защищена</w:t>
      </w:r>
    </w:p>
    <w:p w:rsidR="00817ABD" w:rsidRPr="00F71F93" w:rsidRDefault="00817ABD" w:rsidP="00F71F93">
      <w:pPr>
        <w:pStyle w:val="a4"/>
        <w:spacing w:after="0" w:line="360" w:lineRule="auto"/>
        <w:ind w:firstLine="709"/>
        <w:jc w:val="both"/>
        <w:rPr>
          <w:sz w:val="28"/>
          <w:szCs w:val="28"/>
        </w:rPr>
      </w:pPr>
      <w:r w:rsidRPr="00F71F93">
        <w:rPr>
          <w:sz w:val="28"/>
          <w:szCs w:val="28"/>
        </w:rPr>
        <w:t>«___»________________2007г.</w:t>
      </w:r>
    </w:p>
    <w:p w:rsidR="00817ABD" w:rsidRPr="00F71F93" w:rsidRDefault="00817ABD" w:rsidP="00F71F93">
      <w:pPr>
        <w:pStyle w:val="a4"/>
        <w:spacing w:after="0" w:line="360" w:lineRule="auto"/>
        <w:ind w:firstLine="709"/>
        <w:jc w:val="both"/>
        <w:rPr>
          <w:sz w:val="28"/>
          <w:szCs w:val="28"/>
        </w:rPr>
      </w:pPr>
      <w:r w:rsidRPr="00F71F93">
        <w:rPr>
          <w:sz w:val="28"/>
          <w:szCs w:val="28"/>
        </w:rPr>
        <w:t>Оценка____________________</w:t>
      </w:r>
    </w:p>
    <w:p w:rsidR="00817ABD" w:rsidRPr="00F71F93" w:rsidRDefault="00817ABD" w:rsidP="00F71F93">
      <w:pPr>
        <w:pStyle w:val="a4"/>
        <w:spacing w:after="0" w:line="360" w:lineRule="auto"/>
        <w:ind w:firstLine="709"/>
        <w:jc w:val="both"/>
        <w:rPr>
          <w:sz w:val="28"/>
          <w:szCs w:val="28"/>
        </w:rPr>
      </w:pPr>
      <w:r w:rsidRPr="00F71F93">
        <w:rPr>
          <w:sz w:val="28"/>
          <w:szCs w:val="28"/>
        </w:rPr>
        <w:t>Зав. кафедрой</w:t>
      </w:r>
    </w:p>
    <w:p w:rsidR="00817ABD" w:rsidRPr="00F71F93" w:rsidRDefault="00817ABD" w:rsidP="00F71F93">
      <w:pPr>
        <w:pStyle w:val="a4"/>
        <w:spacing w:after="0" w:line="360" w:lineRule="auto"/>
        <w:ind w:firstLine="709"/>
        <w:jc w:val="both"/>
        <w:rPr>
          <w:sz w:val="28"/>
          <w:szCs w:val="28"/>
        </w:rPr>
      </w:pPr>
      <w:r w:rsidRPr="00F71F93">
        <w:rPr>
          <w:sz w:val="28"/>
          <w:szCs w:val="28"/>
        </w:rPr>
        <w:t xml:space="preserve">Д.х.н., Климочкин Ю.Н. </w:t>
      </w:r>
    </w:p>
    <w:p w:rsidR="00817ABD" w:rsidRDefault="00817ABD" w:rsidP="00F71F93">
      <w:pPr>
        <w:pStyle w:val="a4"/>
        <w:spacing w:after="0" w:line="360" w:lineRule="auto"/>
        <w:ind w:firstLine="709"/>
        <w:jc w:val="both"/>
        <w:rPr>
          <w:sz w:val="28"/>
          <w:szCs w:val="28"/>
          <w:lang w:val="uk-UA"/>
        </w:rPr>
      </w:pPr>
    </w:p>
    <w:p w:rsidR="000559C5" w:rsidRDefault="000559C5" w:rsidP="00F71F93">
      <w:pPr>
        <w:pStyle w:val="a4"/>
        <w:spacing w:after="0" w:line="360" w:lineRule="auto"/>
        <w:ind w:firstLine="709"/>
        <w:jc w:val="both"/>
        <w:rPr>
          <w:sz w:val="28"/>
          <w:szCs w:val="28"/>
          <w:lang w:val="uk-UA"/>
        </w:rPr>
      </w:pPr>
    </w:p>
    <w:p w:rsidR="000559C5" w:rsidRDefault="000559C5" w:rsidP="00F71F93">
      <w:pPr>
        <w:pStyle w:val="a4"/>
        <w:spacing w:after="0" w:line="360" w:lineRule="auto"/>
        <w:ind w:firstLine="709"/>
        <w:jc w:val="both"/>
        <w:rPr>
          <w:sz w:val="28"/>
          <w:szCs w:val="28"/>
          <w:lang w:val="uk-UA"/>
        </w:rPr>
      </w:pPr>
    </w:p>
    <w:p w:rsidR="000559C5" w:rsidRDefault="000559C5" w:rsidP="00F71F93">
      <w:pPr>
        <w:pStyle w:val="a4"/>
        <w:spacing w:after="0" w:line="360" w:lineRule="auto"/>
        <w:ind w:firstLine="709"/>
        <w:jc w:val="both"/>
        <w:rPr>
          <w:sz w:val="28"/>
          <w:szCs w:val="28"/>
          <w:lang w:val="uk-UA"/>
        </w:rPr>
      </w:pPr>
    </w:p>
    <w:p w:rsidR="000559C5" w:rsidRDefault="000559C5" w:rsidP="00F71F93">
      <w:pPr>
        <w:pStyle w:val="a4"/>
        <w:spacing w:after="0" w:line="360" w:lineRule="auto"/>
        <w:ind w:firstLine="709"/>
        <w:jc w:val="both"/>
        <w:rPr>
          <w:sz w:val="28"/>
          <w:szCs w:val="28"/>
          <w:lang w:val="uk-UA"/>
        </w:rPr>
      </w:pPr>
    </w:p>
    <w:p w:rsidR="000559C5" w:rsidRDefault="000559C5" w:rsidP="00F71F93">
      <w:pPr>
        <w:pStyle w:val="a4"/>
        <w:spacing w:after="0" w:line="360" w:lineRule="auto"/>
        <w:ind w:firstLine="709"/>
        <w:jc w:val="both"/>
        <w:rPr>
          <w:sz w:val="28"/>
          <w:szCs w:val="28"/>
          <w:lang w:val="uk-UA"/>
        </w:rPr>
      </w:pPr>
    </w:p>
    <w:p w:rsidR="000559C5" w:rsidRPr="000559C5" w:rsidRDefault="000559C5" w:rsidP="00F71F93">
      <w:pPr>
        <w:pStyle w:val="a4"/>
        <w:spacing w:after="0" w:line="360" w:lineRule="auto"/>
        <w:ind w:firstLine="709"/>
        <w:jc w:val="both"/>
        <w:rPr>
          <w:sz w:val="28"/>
          <w:szCs w:val="28"/>
          <w:lang w:val="uk-UA"/>
        </w:rPr>
      </w:pPr>
    </w:p>
    <w:p w:rsidR="00817ABD" w:rsidRPr="00F71F93" w:rsidRDefault="00817ABD" w:rsidP="00F71F93">
      <w:pPr>
        <w:pStyle w:val="a4"/>
        <w:spacing w:after="0" w:line="360" w:lineRule="auto"/>
        <w:ind w:firstLine="709"/>
        <w:jc w:val="center"/>
        <w:rPr>
          <w:b/>
          <w:bCs/>
          <w:sz w:val="28"/>
          <w:szCs w:val="28"/>
        </w:rPr>
      </w:pPr>
      <w:r w:rsidRPr="00F71F93">
        <w:rPr>
          <w:b/>
          <w:bCs/>
          <w:sz w:val="28"/>
          <w:szCs w:val="28"/>
        </w:rPr>
        <w:t>САМАРА 2007</w:t>
      </w:r>
    </w:p>
    <w:p w:rsidR="00DF6021" w:rsidRPr="00F71F93" w:rsidRDefault="004E0D90" w:rsidP="00F71F93">
      <w:pPr>
        <w:pStyle w:val="1"/>
        <w:tabs>
          <w:tab w:val="right" w:leader="dot" w:pos="9356"/>
        </w:tabs>
        <w:spacing w:before="0" w:after="0" w:line="360" w:lineRule="auto"/>
        <w:ind w:firstLine="709"/>
        <w:jc w:val="center"/>
        <w:rPr>
          <w:rFonts w:ascii="Times New Roman" w:hAnsi="Times New Roman" w:cs="Times New Roman"/>
          <w:sz w:val="28"/>
          <w:szCs w:val="28"/>
        </w:rPr>
      </w:pPr>
      <w:r w:rsidRPr="00F71F93">
        <w:rPr>
          <w:sz w:val="28"/>
          <w:szCs w:val="28"/>
        </w:rPr>
        <w:br w:type="page"/>
      </w:r>
      <w:bookmarkStart w:id="0" w:name="_Toc189674218"/>
      <w:bookmarkStart w:id="1" w:name="_Toc189719927"/>
      <w:r w:rsidR="0051220C" w:rsidRPr="00F71F93">
        <w:rPr>
          <w:rFonts w:ascii="Times New Roman" w:hAnsi="Times New Roman" w:cs="Times New Roman"/>
          <w:sz w:val="28"/>
          <w:szCs w:val="28"/>
        </w:rPr>
        <w:t>ВВЕДЕНИЕ</w:t>
      </w:r>
      <w:bookmarkEnd w:id="0"/>
      <w:bookmarkEnd w:id="1"/>
    </w:p>
    <w:p w:rsidR="00F71F93" w:rsidRDefault="00F71F93" w:rsidP="00F71F93">
      <w:pPr>
        <w:spacing w:line="360" w:lineRule="auto"/>
        <w:ind w:firstLine="709"/>
        <w:jc w:val="both"/>
        <w:rPr>
          <w:sz w:val="28"/>
          <w:szCs w:val="28"/>
        </w:rPr>
      </w:pPr>
    </w:p>
    <w:p w:rsidR="00DF6021" w:rsidRPr="00F71F93" w:rsidRDefault="00DF6021" w:rsidP="00F71F93">
      <w:pPr>
        <w:spacing w:line="360" w:lineRule="auto"/>
        <w:ind w:firstLine="709"/>
        <w:jc w:val="both"/>
        <w:rPr>
          <w:sz w:val="28"/>
          <w:szCs w:val="28"/>
        </w:rPr>
      </w:pPr>
      <w:r w:rsidRPr="00F71F93">
        <w:rPr>
          <w:sz w:val="28"/>
          <w:szCs w:val="28"/>
        </w:rPr>
        <w:t>Цель работы: провести литературный обзор по аминам. Синтезировать бензальанилин.</w:t>
      </w:r>
    </w:p>
    <w:p w:rsidR="000B1407" w:rsidRDefault="000B1407" w:rsidP="00F71F93">
      <w:pPr>
        <w:spacing w:line="360" w:lineRule="auto"/>
        <w:ind w:firstLine="709"/>
        <w:jc w:val="both"/>
        <w:rPr>
          <w:sz w:val="28"/>
          <w:szCs w:val="28"/>
          <w:lang w:val="uk-UA"/>
        </w:rPr>
      </w:pPr>
      <w:r w:rsidRPr="00F71F93">
        <w:rPr>
          <w:sz w:val="28"/>
          <w:szCs w:val="28"/>
        </w:rPr>
        <w:t>Амины – производные аммиака, в которых  атомы водорода замещены углеводородными группами. Атом азота в аминах может быть связан с одним, двумя или тремя углеводородными зам</w:t>
      </w:r>
      <w:r w:rsidR="00EB3C17" w:rsidRPr="00F71F93">
        <w:rPr>
          <w:sz w:val="28"/>
          <w:szCs w:val="28"/>
        </w:rPr>
        <w:t>естителями.</w:t>
      </w:r>
      <w:r w:rsidRPr="00F71F93">
        <w:rPr>
          <w:sz w:val="28"/>
          <w:szCs w:val="28"/>
        </w:rPr>
        <w:t xml:space="preserve"> </w:t>
      </w:r>
      <w:r w:rsidR="00EB3C17" w:rsidRPr="00F71F93">
        <w:rPr>
          <w:sz w:val="28"/>
          <w:szCs w:val="28"/>
        </w:rPr>
        <w:t>Р</w:t>
      </w:r>
      <w:r w:rsidRPr="00F71F93">
        <w:rPr>
          <w:sz w:val="28"/>
          <w:szCs w:val="28"/>
        </w:rPr>
        <w:t>азличают:</w:t>
      </w:r>
    </w:p>
    <w:p w:rsidR="000559C5" w:rsidRPr="000559C5" w:rsidRDefault="000559C5" w:rsidP="00F71F93">
      <w:pPr>
        <w:spacing w:line="360" w:lineRule="auto"/>
        <w:ind w:firstLine="709"/>
        <w:jc w:val="both"/>
        <w:rPr>
          <w:sz w:val="28"/>
          <w:szCs w:val="28"/>
          <w:lang w:val="uk-UA"/>
        </w:rPr>
      </w:pPr>
    </w:p>
    <w:p w:rsidR="000B1407" w:rsidRPr="00F71F93" w:rsidRDefault="00FF6E03" w:rsidP="00F71F93">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47.3pt;margin-top:.95pt;width:145.55pt;height:16.7pt;z-index:251656704" wrapcoords="111 3927 111 13745 1670 17673 5233 17673 21266 17673 21155 10800 20709 3927 111 3927">
            <v:imagedata r:id="rId7" o:title=""/>
            <w10:wrap type="tight"/>
          </v:shape>
        </w:pict>
      </w:r>
      <w:r w:rsidR="000B1407" w:rsidRPr="00F71F93">
        <w:rPr>
          <w:sz w:val="28"/>
          <w:szCs w:val="28"/>
        </w:rPr>
        <w:t>первичные амины</w:t>
      </w:r>
      <w:r w:rsidR="00D62F46" w:rsidRPr="00F71F93">
        <w:rPr>
          <w:sz w:val="28"/>
          <w:szCs w:val="28"/>
        </w:rPr>
        <w:t xml:space="preserve">  </w:t>
      </w:r>
    </w:p>
    <w:p w:rsidR="00DC355D" w:rsidRPr="00F71F93" w:rsidRDefault="00FF6E03" w:rsidP="00F71F93">
      <w:pPr>
        <w:spacing w:line="360" w:lineRule="auto"/>
        <w:ind w:firstLine="709"/>
        <w:jc w:val="both"/>
        <w:rPr>
          <w:sz w:val="28"/>
          <w:szCs w:val="28"/>
        </w:rPr>
      </w:pPr>
      <w:r>
        <w:rPr>
          <w:noProof/>
        </w:rPr>
        <w:pict>
          <v:shape id="_x0000_s1030" type="#_x0000_t75" style="position:absolute;left:0;text-align:left;margin-left:146.2pt;margin-top:4.7pt;width:244.7pt;height:16.7pt;z-index:251657728" wrapcoords="3379 3927 331 3927 66 4909 66 14727 20142 14727 21467 14727 21269 3927 17360 3927 3379 3927">
            <v:imagedata r:id="rId8" o:title=""/>
            <w10:wrap type="tight"/>
          </v:shape>
        </w:pict>
      </w:r>
      <w:r w:rsidR="00DC355D" w:rsidRPr="00F71F93">
        <w:rPr>
          <w:sz w:val="28"/>
          <w:szCs w:val="28"/>
        </w:rPr>
        <w:t>вторичные амины</w:t>
      </w:r>
      <w:r w:rsidR="00D62F46" w:rsidRPr="00F71F93">
        <w:rPr>
          <w:sz w:val="28"/>
          <w:szCs w:val="28"/>
        </w:rPr>
        <w:t xml:space="preserve"> </w:t>
      </w:r>
    </w:p>
    <w:p w:rsidR="00DC355D" w:rsidRPr="00F71F93" w:rsidRDefault="00FF6E03" w:rsidP="00F71F93">
      <w:pPr>
        <w:spacing w:line="360" w:lineRule="auto"/>
        <w:ind w:firstLine="709"/>
        <w:jc w:val="both"/>
        <w:rPr>
          <w:sz w:val="28"/>
          <w:szCs w:val="28"/>
        </w:rPr>
      </w:pPr>
      <w:r>
        <w:rPr>
          <w:noProof/>
        </w:rPr>
        <w:pict>
          <v:shape id="_x0000_s1031" type="#_x0000_t75" style="position:absolute;left:0;text-align:left;margin-left:145.15pt;margin-top:10.4pt;width:244.7pt;height:32.35pt;z-index:251658752" wrapcoords="8613 2009 133 3014 133 9042 1656 10549 1656 19088 10402 19591 19612 19591 19480 18084 19944 14567 19347 10549 21335 9544 21401 3516 13450 2009 8613 2009">
            <v:imagedata r:id="rId9" o:title=""/>
            <w10:wrap type="tight"/>
          </v:shape>
        </w:pict>
      </w:r>
      <w:r w:rsidR="00DC355D" w:rsidRPr="00F71F93">
        <w:rPr>
          <w:sz w:val="28"/>
          <w:szCs w:val="28"/>
        </w:rPr>
        <w:t xml:space="preserve">третичные амины </w:t>
      </w:r>
    </w:p>
    <w:p w:rsidR="00D62F46" w:rsidRPr="00F71F93" w:rsidRDefault="00D62F46" w:rsidP="00F71F93">
      <w:pPr>
        <w:spacing w:line="360" w:lineRule="auto"/>
        <w:ind w:firstLine="709"/>
        <w:jc w:val="both"/>
        <w:rPr>
          <w:sz w:val="28"/>
          <w:szCs w:val="28"/>
        </w:rPr>
      </w:pPr>
    </w:p>
    <w:p w:rsidR="00DC355D" w:rsidRPr="00F71F93" w:rsidRDefault="00DC355D" w:rsidP="00F71F93">
      <w:pPr>
        <w:spacing w:line="360" w:lineRule="auto"/>
        <w:ind w:firstLine="709"/>
        <w:jc w:val="both"/>
        <w:rPr>
          <w:sz w:val="28"/>
          <w:szCs w:val="28"/>
        </w:rPr>
      </w:pPr>
      <w:r w:rsidRPr="00F71F93">
        <w:rPr>
          <w:sz w:val="28"/>
          <w:szCs w:val="28"/>
        </w:rPr>
        <w:t>где R, R’, R’’ – алкильные группы, а Ar, Ar</w:t>
      </w:r>
      <w:r w:rsidR="00EB3C17" w:rsidRPr="00F71F93">
        <w:rPr>
          <w:sz w:val="28"/>
          <w:szCs w:val="28"/>
        </w:rPr>
        <w:t xml:space="preserve">’, Ar’’ – арильные группы.  </w:t>
      </w:r>
      <w:r w:rsidRPr="00F71F93">
        <w:rPr>
          <w:sz w:val="28"/>
          <w:szCs w:val="28"/>
        </w:rPr>
        <w:t xml:space="preserve"> </w:t>
      </w:r>
    </w:p>
    <w:p w:rsidR="00EE0E13" w:rsidRPr="00F71F93" w:rsidRDefault="00EE0E13" w:rsidP="00F71F93">
      <w:pPr>
        <w:shd w:val="clear" w:color="auto" w:fill="FFFFFF"/>
        <w:spacing w:line="360" w:lineRule="auto"/>
        <w:ind w:firstLine="709"/>
        <w:jc w:val="both"/>
        <w:rPr>
          <w:sz w:val="28"/>
          <w:szCs w:val="28"/>
        </w:rPr>
      </w:pPr>
      <w:r w:rsidRPr="00F71F93">
        <w:rPr>
          <w:sz w:val="28"/>
          <w:szCs w:val="28"/>
        </w:rPr>
        <w:t>Первичные и вторичные амины способны образовывать межмолекулярные водородные связи. Поэтому амины имеют более высокие температуры кипения, чем неполярные соединения с той же молекулярной массой. Спирты и карбоновые кислоты образуют более прочные водородные связи, чем амины. Поскольку третичные амины не содержат водородных атомов при атоме азота, они не образуют водородных связей. Низкомолекулярные амины смешиваются с водой в любых соотношениях.</w:t>
      </w:r>
    </w:p>
    <w:p w:rsidR="00EE0E13" w:rsidRPr="00F71F93" w:rsidRDefault="00EE0E13" w:rsidP="00F71F93">
      <w:pPr>
        <w:shd w:val="clear" w:color="auto" w:fill="FFFFFF"/>
        <w:spacing w:line="360" w:lineRule="auto"/>
        <w:ind w:firstLine="709"/>
        <w:jc w:val="both"/>
        <w:rPr>
          <w:sz w:val="28"/>
          <w:szCs w:val="28"/>
        </w:rPr>
      </w:pPr>
      <w:r w:rsidRPr="00F71F93">
        <w:rPr>
          <w:sz w:val="28"/>
          <w:szCs w:val="28"/>
        </w:rPr>
        <w:t>Изомерия в ряду алифатических аминов связана с изомерией углеводородного радикала и количеством заместителей у атома азота (метамерия).</w:t>
      </w:r>
    </w:p>
    <w:p w:rsidR="00B4123F" w:rsidRDefault="00DF6021" w:rsidP="00F71F93">
      <w:pPr>
        <w:spacing w:line="360" w:lineRule="auto"/>
        <w:ind w:firstLine="709"/>
        <w:jc w:val="both"/>
        <w:rPr>
          <w:sz w:val="28"/>
          <w:szCs w:val="28"/>
          <w:lang w:val="uk-UA"/>
        </w:rPr>
      </w:pPr>
      <w:r w:rsidRPr="00F71F93">
        <w:rPr>
          <w:sz w:val="28"/>
          <w:szCs w:val="28"/>
        </w:rPr>
        <w:t>Амины</w:t>
      </w:r>
      <w:r w:rsidR="00EB3C17" w:rsidRPr="00F71F93">
        <w:rPr>
          <w:sz w:val="28"/>
          <w:szCs w:val="28"/>
        </w:rPr>
        <w:t xml:space="preserve">, чаще в виде полифункциональных производных, находят применение, являясь обычно полупродуктами в органических синтезах. </w:t>
      </w:r>
      <w:r w:rsidR="00B4123F" w:rsidRPr="00F71F93">
        <w:rPr>
          <w:sz w:val="28"/>
          <w:szCs w:val="28"/>
        </w:rPr>
        <w:t>Получаются с применением аминов такие лекарственные препараты, как новокаин, спазмолитин, парацетамол, сульфаниламидные препараты. Широкое применение нашли соединения с упрощенной адреналиновой структурой, такие, как эфедрин</w:t>
      </w:r>
      <w:r w:rsidR="00C06CD0" w:rsidRPr="00F71F93">
        <w:rPr>
          <w:sz w:val="28"/>
          <w:szCs w:val="28"/>
        </w:rPr>
        <w:t xml:space="preserve"> (а)</w:t>
      </w:r>
      <w:r w:rsidR="00B4123F" w:rsidRPr="00F71F93">
        <w:rPr>
          <w:sz w:val="28"/>
          <w:szCs w:val="28"/>
        </w:rPr>
        <w:t>, амфетамин</w:t>
      </w:r>
      <w:r w:rsidR="00C06CD0" w:rsidRPr="00F71F93">
        <w:rPr>
          <w:sz w:val="28"/>
          <w:szCs w:val="28"/>
        </w:rPr>
        <w:t xml:space="preserve"> (</w:t>
      </w:r>
      <w:r w:rsidR="00C06CD0" w:rsidRPr="00F71F93">
        <w:rPr>
          <w:sz w:val="28"/>
          <w:szCs w:val="28"/>
          <w:lang w:val="en-US"/>
        </w:rPr>
        <w:t>b</w:t>
      </w:r>
      <w:r w:rsidR="00C06CD0" w:rsidRPr="00F71F93">
        <w:rPr>
          <w:sz w:val="28"/>
          <w:szCs w:val="28"/>
        </w:rPr>
        <w:t>), перви</w:t>
      </w:r>
      <w:r w:rsidR="00B4123F" w:rsidRPr="00F71F93">
        <w:rPr>
          <w:sz w:val="28"/>
          <w:szCs w:val="28"/>
        </w:rPr>
        <w:t>тин</w:t>
      </w:r>
      <w:r w:rsidR="00C06CD0" w:rsidRPr="00F71F93">
        <w:rPr>
          <w:sz w:val="28"/>
          <w:szCs w:val="28"/>
        </w:rPr>
        <w:t xml:space="preserve"> (</w:t>
      </w:r>
      <w:r w:rsidR="00C06CD0" w:rsidRPr="00F71F93">
        <w:rPr>
          <w:sz w:val="28"/>
          <w:szCs w:val="28"/>
          <w:lang w:val="en-US"/>
        </w:rPr>
        <w:t>c</w:t>
      </w:r>
      <w:r w:rsidR="00C06CD0" w:rsidRPr="00F71F93">
        <w:rPr>
          <w:sz w:val="28"/>
          <w:szCs w:val="28"/>
        </w:rPr>
        <w:t xml:space="preserve">) </w:t>
      </w:r>
      <w:r w:rsidR="00B4123F" w:rsidRPr="00F71F93">
        <w:rPr>
          <w:sz w:val="28"/>
          <w:szCs w:val="28"/>
        </w:rPr>
        <w:t xml:space="preserve"> и т.д.</w:t>
      </w:r>
    </w:p>
    <w:p w:rsidR="006C6BCE" w:rsidRPr="006C6BCE" w:rsidRDefault="006C6BCE" w:rsidP="00F71F93">
      <w:pPr>
        <w:spacing w:line="360" w:lineRule="auto"/>
        <w:ind w:firstLine="709"/>
        <w:jc w:val="both"/>
        <w:rPr>
          <w:sz w:val="28"/>
          <w:szCs w:val="28"/>
          <w:lang w:val="uk-UA"/>
        </w:rPr>
      </w:pPr>
    </w:p>
    <w:p w:rsidR="00B4123F" w:rsidRPr="00F71F93" w:rsidRDefault="00FF6E03" w:rsidP="00F71F93">
      <w:pPr>
        <w:spacing w:line="360" w:lineRule="auto"/>
        <w:ind w:firstLine="709"/>
        <w:jc w:val="both"/>
        <w:rPr>
          <w:sz w:val="28"/>
          <w:szCs w:val="28"/>
        </w:rPr>
      </w:pPr>
      <w:r>
        <w:rPr>
          <w:sz w:val="28"/>
          <w:szCs w:val="28"/>
        </w:rPr>
        <w:pict>
          <v:shape id="_x0000_i1025" type="#_x0000_t75" style="width:311.25pt;height:108pt">
            <v:imagedata r:id="rId10" o:title=""/>
          </v:shape>
        </w:pict>
      </w:r>
    </w:p>
    <w:p w:rsidR="006C6BCE" w:rsidRDefault="006C6BCE" w:rsidP="00F71F93">
      <w:pPr>
        <w:spacing w:line="360" w:lineRule="auto"/>
        <w:ind w:firstLine="709"/>
        <w:jc w:val="both"/>
        <w:rPr>
          <w:sz w:val="28"/>
          <w:szCs w:val="28"/>
          <w:lang w:val="uk-UA"/>
        </w:rPr>
      </w:pPr>
    </w:p>
    <w:p w:rsidR="00B4123F" w:rsidRPr="00F71F93" w:rsidRDefault="00B4123F" w:rsidP="00F71F93">
      <w:pPr>
        <w:spacing w:line="360" w:lineRule="auto"/>
        <w:ind w:firstLine="709"/>
        <w:jc w:val="both"/>
        <w:rPr>
          <w:sz w:val="28"/>
          <w:szCs w:val="28"/>
        </w:rPr>
      </w:pPr>
      <w:r w:rsidRPr="00F71F93">
        <w:rPr>
          <w:sz w:val="28"/>
          <w:szCs w:val="28"/>
        </w:rPr>
        <w:t>Эти соединения, обладая структурой близкой к структуре адреналина, оказывают стимулирующее, возбуждающее действие, но более сильное и продолжительное.</w:t>
      </w:r>
    </w:p>
    <w:p w:rsidR="00937BD9" w:rsidRDefault="008F5988" w:rsidP="00F71F93">
      <w:pPr>
        <w:spacing w:line="360" w:lineRule="auto"/>
        <w:ind w:firstLine="709"/>
        <w:jc w:val="both"/>
        <w:rPr>
          <w:sz w:val="28"/>
          <w:szCs w:val="28"/>
          <w:lang w:val="uk-UA"/>
        </w:rPr>
      </w:pPr>
      <w:r w:rsidRPr="00F71F93">
        <w:rPr>
          <w:sz w:val="28"/>
          <w:szCs w:val="28"/>
        </w:rPr>
        <w:t>Т</w:t>
      </w:r>
      <w:r w:rsidR="00B4123F" w:rsidRPr="00F71F93">
        <w:rPr>
          <w:sz w:val="28"/>
          <w:szCs w:val="28"/>
        </w:rPr>
        <w:t>ермо- и светостабилизатор</w:t>
      </w:r>
      <w:r w:rsidR="00937BD9" w:rsidRPr="00F71F93">
        <w:rPr>
          <w:sz w:val="28"/>
          <w:szCs w:val="28"/>
        </w:rPr>
        <w:t>ы</w:t>
      </w:r>
      <w:r w:rsidR="009E53B7" w:rsidRPr="00F71F93">
        <w:rPr>
          <w:sz w:val="28"/>
          <w:szCs w:val="28"/>
          <w:lang w:val="en-US"/>
        </w:rPr>
        <w:t xml:space="preserve"> [4]</w:t>
      </w:r>
      <w:r w:rsidR="00937BD9" w:rsidRPr="00F71F93">
        <w:rPr>
          <w:sz w:val="28"/>
          <w:szCs w:val="28"/>
        </w:rPr>
        <w:t>:</w:t>
      </w:r>
      <w:r w:rsidR="00B4123F" w:rsidRPr="00F71F93">
        <w:rPr>
          <w:sz w:val="28"/>
          <w:szCs w:val="28"/>
        </w:rPr>
        <w:t xml:space="preserve"> </w:t>
      </w:r>
    </w:p>
    <w:p w:rsidR="006C6BCE" w:rsidRPr="006C6BCE" w:rsidRDefault="006C6BCE" w:rsidP="00F71F93">
      <w:pPr>
        <w:spacing w:line="360" w:lineRule="auto"/>
        <w:ind w:firstLine="709"/>
        <w:jc w:val="both"/>
        <w:rPr>
          <w:sz w:val="28"/>
          <w:szCs w:val="28"/>
          <w:lang w:val="uk-UA"/>
        </w:rPr>
      </w:pPr>
    </w:p>
    <w:p w:rsidR="00937BD9" w:rsidRPr="00F71F93" w:rsidRDefault="00FF6E03" w:rsidP="00F71F93">
      <w:pPr>
        <w:spacing w:line="360" w:lineRule="auto"/>
        <w:ind w:firstLine="709"/>
        <w:jc w:val="both"/>
        <w:rPr>
          <w:sz w:val="28"/>
          <w:szCs w:val="28"/>
        </w:rPr>
      </w:pPr>
      <w:r>
        <w:rPr>
          <w:sz w:val="28"/>
          <w:szCs w:val="28"/>
        </w:rPr>
        <w:pict>
          <v:shape id="_x0000_i1026" type="#_x0000_t75" style="width:319.5pt;height:95.25pt">
            <v:imagedata r:id="rId11" o:title=""/>
          </v:shape>
        </w:pict>
      </w:r>
    </w:p>
    <w:p w:rsidR="006C6BCE" w:rsidRDefault="006C6BCE" w:rsidP="00F71F93">
      <w:pPr>
        <w:spacing w:line="360" w:lineRule="auto"/>
        <w:ind w:firstLine="709"/>
        <w:jc w:val="both"/>
        <w:rPr>
          <w:sz w:val="28"/>
          <w:szCs w:val="28"/>
          <w:lang w:val="uk-UA"/>
        </w:rPr>
      </w:pPr>
    </w:p>
    <w:p w:rsidR="00B4123F" w:rsidRPr="00F71F93" w:rsidRDefault="00B4123F" w:rsidP="00F71F93">
      <w:pPr>
        <w:spacing w:line="360" w:lineRule="auto"/>
        <w:ind w:firstLine="709"/>
        <w:jc w:val="both"/>
        <w:rPr>
          <w:sz w:val="28"/>
          <w:szCs w:val="28"/>
        </w:rPr>
      </w:pPr>
      <w:r w:rsidRPr="00F71F93">
        <w:rPr>
          <w:sz w:val="28"/>
          <w:szCs w:val="28"/>
        </w:rPr>
        <w:t>модификатор</w:t>
      </w:r>
      <w:r w:rsidR="00937BD9" w:rsidRPr="00F71F93">
        <w:rPr>
          <w:sz w:val="28"/>
          <w:szCs w:val="28"/>
        </w:rPr>
        <w:t>ы</w:t>
      </w:r>
      <w:r w:rsidRPr="00F71F93">
        <w:rPr>
          <w:sz w:val="28"/>
          <w:szCs w:val="28"/>
        </w:rPr>
        <w:t xml:space="preserve"> резин, вулканизирующи</w:t>
      </w:r>
      <w:r w:rsidR="00937BD9" w:rsidRPr="00F71F93">
        <w:rPr>
          <w:sz w:val="28"/>
          <w:szCs w:val="28"/>
        </w:rPr>
        <w:t>е</w:t>
      </w:r>
      <w:r w:rsidRPr="00F71F93">
        <w:rPr>
          <w:sz w:val="28"/>
          <w:szCs w:val="28"/>
        </w:rPr>
        <w:t xml:space="preserve"> агент</w:t>
      </w:r>
      <w:r w:rsidR="00937BD9" w:rsidRPr="00F71F93">
        <w:rPr>
          <w:sz w:val="28"/>
          <w:szCs w:val="28"/>
        </w:rPr>
        <w:t>ы:</w:t>
      </w:r>
    </w:p>
    <w:p w:rsidR="00937BD9" w:rsidRPr="00F71F93" w:rsidRDefault="00FF6E03" w:rsidP="00F71F93">
      <w:pPr>
        <w:spacing w:line="360" w:lineRule="auto"/>
        <w:ind w:firstLine="709"/>
        <w:jc w:val="both"/>
        <w:rPr>
          <w:sz w:val="28"/>
          <w:szCs w:val="28"/>
        </w:rPr>
      </w:pPr>
      <w:r>
        <w:rPr>
          <w:sz w:val="28"/>
          <w:szCs w:val="28"/>
        </w:rPr>
        <w:pict>
          <v:shape id="_x0000_i1027" type="#_x0000_t75" style="width:358.5pt;height:124.5pt">
            <v:imagedata r:id="rId12" o:title=""/>
          </v:shape>
        </w:pict>
      </w:r>
    </w:p>
    <w:p w:rsidR="006C6BCE" w:rsidRDefault="006C6BCE" w:rsidP="00F71F93">
      <w:pPr>
        <w:spacing w:line="360" w:lineRule="auto"/>
        <w:ind w:firstLine="709"/>
        <w:jc w:val="both"/>
        <w:rPr>
          <w:sz w:val="28"/>
          <w:szCs w:val="28"/>
          <w:lang w:val="uk-UA"/>
        </w:rPr>
      </w:pPr>
    </w:p>
    <w:p w:rsidR="00937BD9" w:rsidRDefault="00937BD9" w:rsidP="00F71F93">
      <w:pPr>
        <w:spacing w:line="360" w:lineRule="auto"/>
        <w:ind w:firstLine="709"/>
        <w:jc w:val="both"/>
        <w:rPr>
          <w:sz w:val="28"/>
          <w:szCs w:val="28"/>
          <w:lang w:val="uk-UA"/>
        </w:rPr>
      </w:pPr>
      <w:r w:rsidRPr="00F71F93">
        <w:rPr>
          <w:sz w:val="28"/>
          <w:szCs w:val="28"/>
        </w:rPr>
        <w:t>Мономеры для синтеза пол</w:t>
      </w:r>
      <w:r w:rsidR="006E720B" w:rsidRPr="00F71F93">
        <w:rPr>
          <w:sz w:val="28"/>
          <w:szCs w:val="28"/>
        </w:rPr>
        <w:t>и</w:t>
      </w:r>
      <w:r w:rsidR="00281B0E" w:rsidRPr="00F71F93">
        <w:rPr>
          <w:sz w:val="28"/>
          <w:szCs w:val="28"/>
        </w:rPr>
        <w:t>амидов</w:t>
      </w:r>
      <w:r w:rsidR="00E32625" w:rsidRPr="00F71F93">
        <w:rPr>
          <w:sz w:val="28"/>
          <w:szCs w:val="28"/>
          <w:lang w:val="en-US"/>
        </w:rPr>
        <w:t xml:space="preserve"> [2,3]</w:t>
      </w:r>
      <w:r w:rsidR="00281B0E" w:rsidRPr="00F71F93">
        <w:rPr>
          <w:sz w:val="28"/>
          <w:szCs w:val="28"/>
        </w:rPr>
        <w:t>:</w:t>
      </w:r>
    </w:p>
    <w:p w:rsidR="006C6BCE" w:rsidRPr="006C6BCE" w:rsidRDefault="006C6BCE" w:rsidP="00F71F93">
      <w:pPr>
        <w:spacing w:line="360" w:lineRule="auto"/>
        <w:ind w:firstLine="709"/>
        <w:jc w:val="both"/>
        <w:rPr>
          <w:sz w:val="28"/>
          <w:szCs w:val="28"/>
          <w:lang w:val="uk-UA"/>
        </w:rPr>
      </w:pPr>
    </w:p>
    <w:p w:rsidR="00281B0E" w:rsidRPr="00F71F93" w:rsidRDefault="00FF6E03" w:rsidP="00F71F93">
      <w:pPr>
        <w:spacing w:line="360" w:lineRule="auto"/>
        <w:ind w:firstLine="709"/>
        <w:jc w:val="both"/>
        <w:rPr>
          <w:sz w:val="28"/>
          <w:szCs w:val="28"/>
        </w:rPr>
      </w:pPr>
      <w:r>
        <w:rPr>
          <w:sz w:val="28"/>
          <w:szCs w:val="28"/>
        </w:rPr>
        <w:pict>
          <v:shape id="_x0000_i1028" type="#_x0000_t75" style="width:402.75pt;height:64.5pt">
            <v:imagedata r:id="rId13" o:title=""/>
          </v:shape>
        </w:pict>
      </w:r>
    </w:p>
    <w:p w:rsidR="006C6BCE" w:rsidRDefault="006C6BCE" w:rsidP="00F71F93">
      <w:pPr>
        <w:spacing w:line="360" w:lineRule="auto"/>
        <w:ind w:firstLine="709"/>
        <w:jc w:val="both"/>
        <w:rPr>
          <w:sz w:val="28"/>
          <w:szCs w:val="28"/>
          <w:lang w:val="uk-UA"/>
        </w:rPr>
      </w:pPr>
    </w:p>
    <w:p w:rsidR="00937BD9" w:rsidRDefault="00937BD9" w:rsidP="00F71F93">
      <w:pPr>
        <w:spacing w:line="360" w:lineRule="auto"/>
        <w:ind w:firstLine="709"/>
        <w:jc w:val="both"/>
        <w:rPr>
          <w:sz w:val="28"/>
          <w:szCs w:val="28"/>
          <w:lang w:val="uk-UA"/>
        </w:rPr>
      </w:pPr>
      <w:r w:rsidRPr="00F71F93">
        <w:rPr>
          <w:sz w:val="28"/>
          <w:szCs w:val="28"/>
        </w:rPr>
        <w:t>Красители</w:t>
      </w:r>
      <w:r w:rsidR="00281B0E" w:rsidRPr="00F71F93">
        <w:rPr>
          <w:sz w:val="28"/>
          <w:szCs w:val="28"/>
        </w:rPr>
        <w:t>:</w:t>
      </w:r>
    </w:p>
    <w:p w:rsidR="006C6BCE" w:rsidRPr="006C6BCE" w:rsidRDefault="006C6BCE" w:rsidP="00F71F93">
      <w:pPr>
        <w:spacing w:line="360" w:lineRule="auto"/>
        <w:ind w:firstLine="709"/>
        <w:jc w:val="both"/>
        <w:rPr>
          <w:sz w:val="28"/>
          <w:szCs w:val="28"/>
          <w:lang w:val="uk-UA"/>
        </w:rPr>
      </w:pPr>
    </w:p>
    <w:p w:rsidR="00281B0E" w:rsidRPr="00F71F93" w:rsidRDefault="00FF6E03" w:rsidP="00F71F93">
      <w:pPr>
        <w:spacing w:line="360" w:lineRule="auto"/>
        <w:ind w:firstLine="709"/>
        <w:jc w:val="both"/>
        <w:rPr>
          <w:sz w:val="28"/>
          <w:szCs w:val="28"/>
        </w:rPr>
      </w:pPr>
      <w:r>
        <w:rPr>
          <w:sz w:val="28"/>
          <w:szCs w:val="28"/>
        </w:rPr>
        <w:pict>
          <v:shape id="_x0000_i1029" type="#_x0000_t75" style="width:352.5pt;height:108.75pt">
            <v:imagedata r:id="rId14" o:title=""/>
          </v:shape>
        </w:pict>
      </w:r>
    </w:p>
    <w:p w:rsidR="006C01E5" w:rsidRPr="00F71F93" w:rsidRDefault="00FF6E03" w:rsidP="00F71F93">
      <w:pPr>
        <w:spacing w:line="360" w:lineRule="auto"/>
        <w:ind w:firstLine="709"/>
        <w:jc w:val="both"/>
        <w:rPr>
          <w:sz w:val="28"/>
          <w:szCs w:val="28"/>
        </w:rPr>
      </w:pPr>
      <w:r>
        <w:rPr>
          <w:sz w:val="28"/>
          <w:szCs w:val="28"/>
        </w:rPr>
        <w:pict>
          <v:shape id="_x0000_i1030" type="#_x0000_t75" style="width:229.5pt;height:61.5pt">
            <v:imagedata r:id="rId15" o:title=""/>
          </v:shape>
        </w:pict>
      </w:r>
    </w:p>
    <w:p w:rsidR="006C6BCE" w:rsidRDefault="006C6BCE" w:rsidP="00F71F93">
      <w:pPr>
        <w:spacing w:line="360" w:lineRule="auto"/>
        <w:ind w:firstLine="709"/>
        <w:jc w:val="both"/>
        <w:rPr>
          <w:sz w:val="28"/>
          <w:szCs w:val="28"/>
          <w:lang w:val="uk-UA"/>
        </w:rPr>
      </w:pPr>
    </w:p>
    <w:p w:rsidR="00937BD9" w:rsidRDefault="00937BD9" w:rsidP="00F71F93">
      <w:pPr>
        <w:spacing w:line="360" w:lineRule="auto"/>
        <w:ind w:firstLine="709"/>
        <w:jc w:val="both"/>
        <w:rPr>
          <w:sz w:val="28"/>
          <w:szCs w:val="28"/>
          <w:lang w:val="uk-UA"/>
        </w:rPr>
      </w:pPr>
      <w:r w:rsidRPr="00F71F93">
        <w:rPr>
          <w:sz w:val="28"/>
          <w:szCs w:val="28"/>
        </w:rPr>
        <w:t>Фотореактивы</w:t>
      </w:r>
      <w:r w:rsidR="006C01E5" w:rsidRPr="00F71F93">
        <w:rPr>
          <w:sz w:val="28"/>
          <w:szCs w:val="28"/>
        </w:rPr>
        <w:t>:</w:t>
      </w:r>
    </w:p>
    <w:p w:rsidR="006C6BCE" w:rsidRPr="006C6BCE" w:rsidRDefault="006C6BCE" w:rsidP="00F71F93">
      <w:pPr>
        <w:spacing w:line="360" w:lineRule="auto"/>
        <w:ind w:firstLine="709"/>
        <w:jc w:val="both"/>
        <w:rPr>
          <w:sz w:val="28"/>
          <w:szCs w:val="28"/>
          <w:lang w:val="uk-UA"/>
        </w:rPr>
      </w:pPr>
    </w:p>
    <w:p w:rsidR="00937BD9" w:rsidRPr="00F71F93" w:rsidRDefault="00FF6E03" w:rsidP="00F71F93">
      <w:pPr>
        <w:spacing w:line="360" w:lineRule="auto"/>
        <w:ind w:firstLine="709"/>
        <w:jc w:val="both"/>
        <w:rPr>
          <w:sz w:val="28"/>
          <w:szCs w:val="28"/>
        </w:rPr>
      </w:pPr>
      <w:r>
        <w:rPr>
          <w:sz w:val="28"/>
          <w:szCs w:val="28"/>
        </w:rPr>
        <w:pict>
          <v:shape id="_x0000_i1031" type="#_x0000_t75" style="width:387.75pt;height:114pt">
            <v:imagedata r:id="rId16" o:title=""/>
          </v:shape>
        </w:pict>
      </w:r>
    </w:p>
    <w:p w:rsidR="006C6BCE" w:rsidRDefault="006C6BCE" w:rsidP="00F71F93">
      <w:pPr>
        <w:spacing w:line="360" w:lineRule="auto"/>
        <w:ind w:firstLine="709"/>
        <w:jc w:val="both"/>
        <w:rPr>
          <w:sz w:val="28"/>
          <w:szCs w:val="28"/>
          <w:lang w:val="uk-UA"/>
        </w:rPr>
      </w:pPr>
    </w:p>
    <w:p w:rsidR="00DF6021" w:rsidRPr="00F71F93" w:rsidRDefault="00DF6021" w:rsidP="00F71F93">
      <w:pPr>
        <w:spacing w:line="360" w:lineRule="auto"/>
        <w:ind w:firstLine="709"/>
        <w:jc w:val="both"/>
        <w:rPr>
          <w:sz w:val="28"/>
          <w:szCs w:val="28"/>
        </w:rPr>
      </w:pPr>
      <w:r w:rsidRPr="00F71F93">
        <w:rPr>
          <w:sz w:val="28"/>
          <w:szCs w:val="28"/>
        </w:rPr>
        <w:t>Метиламин применяется в производстве инсектицидов, фунгицидов, ускорителей вулканизации, поверхностно-активных веществ, красителей, ракетных топлив, растворителей.</w:t>
      </w:r>
    </w:p>
    <w:p w:rsidR="00937BD9" w:rsidRPr="00F71F93" w:rsidRDefault="00937BD9" w:rsidP="00F71F93">
      <w:pPr>
        <w:spacing w:line="360" w:lineRule="auto"/>
        <w:ind w:firstLine="709"/>
        <w:jc w:val="both"/>
        <w:rPr>
          <w:sz w:val="28"/>
          <w:szCs w:val="28"/>
        </w:rPr>
      </w:pPr>
      <w:r w:rsidRPr="00F71F93">
        <w:rPr>
          <w:sz w:val="28"/>
          <w:szCs w:val="28"/>
        </w:rPr>
        <w:t>Триэтиламин применяется в производстве ускорителей вулканизации, ингибиторов коррозии, растворитель.</w:t>
      </w:r>
    </w:p>
    <w:p w:rsidR="00937BD9" w:rsidRPr="00F71F93" w:rsidRDefault="00937BD9" w:rsidP="00F71F93">
      <w:pPr>
        <w:spacing w:line="360" w:lineRule="auto"/>
        <w:ind w:firstLine="709"/>
        <w:jc w:val="both"/>
        <w:rPr>
          <w:sz w:val="28"/>
          <w:szCs w:val="28"/>
        </w:rPr>
      </w:pPr>
      <w:r w:rsidRPr="00F71F93">
        <w:rPr>
          <w:sz w:val="28"/>
          <w:szCs w:val="28"/>
        </w:rPr>
        <w:t>Анил</w:t>
      </w:r>
      <w:r w:rsidR="006E720B" w:rsidRPr="00F71F93">
        <w:rPr>
          <w:sz w:val="28"/>
          <w:szCs w:val="28"/>
        </w:rPr>
        <w:t>ин: производство N,N-диметиланилина, дифениламина, лекарственных средств, антиоксидантов, ускорителей вулканизации и фотоматериалов.</w:t>
      </w:r>
    </w:p>
    <w:p w:rsidR="00DF6021" w:rsidRPr="00F71F93" w:rsidRDefault="00DF6021" w:rsidP="00F71F93">
      <w:pPr>
        <w:spacing w:line="360" w:lineRule="auto"/>
        <w:ind w:firstLine="709"/>
        <w:jc w:val="both"/>
        <w:rPr>
          <w:sz w:val="28"/>
          <w:szCs w:val="28"/>
        </w:rPr>
      </w:pPr>
      <w:r w:rsidRPr="00F71F93">
        <w:rPr>
          <w:sz w:val="28"/>
          <w:szCs w:val="28"/>
        </w:rPr>
        <w:t>Некоторые амины применяются как селективные растворители для извлечения урана из сернокислых растворов. Амины, обладающие запахом рыбы, используются как приманка в борьбе с полевыми грызунами.</w:t>
      </w:r>
    </w:p>
    <w:p w:rsidR="00DF6021" w:rsidRPr="00F71F93" w:rsidRDefault="00DF6021" w:rsidP="00F71F93">
      <w:pPr>
        <w:spacing w:line="360" w:lineRule="auto"/>
        <w:ind w:firstLine="709"/>
        <w:jc w:val="both"/>
        <w:rPr>
          <w:sz w:val="28"/>
          <w:szCs w:val="28"/>
        </w:rPr>
      </w:pPr>
      <w:r w:rsidRPr="00F71F93">
        <w:rPr>
          <w:sz w:val="28"/>
          <w:szCs w:val="28"/>
        </w:rPr>
        <w:t>Третичные амины и соли четвертичных аммониевых оснований получили широкое распространение в качестве катализаторов межфазного переноса в органическом синтезе.</w:t>
      </w:r>
    </w:p>
    <w:p w:rsidR="006E720B" w:rsidRPr="00F71F93" w:rsidRDefault="006C6BCE" w:rsidP="00F71F93">
      <w:pPr>
        <w:pStyle w:val="1"/>
        <w:pageBreakBefore/>
        <w:spacing w:before="0" w:after="0" w:line="360" w:lineRule="auto"/>
        <w:ind w:firstLine="709"/>
        <w:jc w:val="center"/>
        <w:rPr>
          <w:rFonts w:ascii="Times New Roman" w:hAnsi="Times New Roman" w:cs="Times New Roman"/>
          <w:sz w:val="28"/>
          <w:szCs w:val="28"/>
        </w:rPr>
      </w:pPr>
      <w:bookmarkStart w:id="2" w:name="_Toc189674219"/>
      <w:bookmarkStart w:id="3" w:name="_Toc189719928"/>
      <w:r>
        <w:rPr>
          <w:rFonts w:ascii="Times New Roman" w:hAnsi="Times New Roman" w:cs="Times New Roman"/>
          <w:sz w:val="28"/>
          <w:szCs w:val="28"/>
          <w:lang w:val="uk-UA"/>
        </w:rPr>
        <w:t xml:space="preserve">2. </w:t>
      </w:r>
      <w:r w:rsidR="0051220C" w:rsidRPr="00F71F93">
        <w:rPr>
          <w:rFonts w:ascii="Times New Roman" w:hAnsi="Times New Roman" w:cs="Times New Roman"/>
          <w:sz w:val="28"/>
          <w:szCs w:val="28"/>
        </w:rPr>
        <w:t>ЛИТЕРАТУРНЫЙ ОБЗОР</w:t>
      </w:r>
      <w:bookmarkEnd w:id="2"/>
      <w:bookmarkEnd w:id="3"/>
    </w:p>
    <w:p w:rsidR="00F71F93" w:rsidRPr="00F71F93" w:rsidRDefault="00F71F93" w:rsidP="00F71F93">
      <w:pPr>
        <w:pStyle w:val="2"/>
        <w:spacing w:before="0" w:after="0" w:line="360" w:lineRule="auto"/>
        <w:ind w:firstLine="709"/>
        <w:jc w:val="center"/>
        <w:rPr>
          <w:rFonts w:ascii="Times New Roman" w:hAnsi="Times New Roman" w:cs="Times New Roman"/>
          <w:i w:val="0"/>
          <w:iCs w:val="0"/>
        </w:rPr>
      </w:pPr>
      <w:bookmarkStart w:id="4" w:name="_Toc189674220"/>
      <w:bookmarkStart w:id="5" w:name="_Toc189719929"/>
    </w:p>
    <w:p w:rsidR="00DF6021" w:rsidRPr="00F71F93" w:rsidRDefault="000905AD" w:rsidP="00F71F93">
      <w:pPr>
        <w:pStyle w:val="2"/>
        <w:spacing w:before="0" w:after="0" w:line="360" w:lineRule="auto"/>
        <w:ind w:firstLine="709"/>
        <w:jc w:val="center"/>
        <w:rPr>
          <w:rFonts w:ascii="Times New Roman" w:hAnsi="Times New Roman" w:cs="Times New Roman"/>
          <w:i w:val="0"/>
          <w:iCs w:val="0"/>
        </w:rPr>
      </w:pPr>
      <w:r w:rsidRPr="00F71F93">
        <w:rPr>
          <w:rFonts w:ascii="Times New Roman" w:hAnsi="Times New Roman" w:cs="Times New Roman"/>
          <w:i w:val="0"/>
          <w:iCs w:val="0"/>
        </w:rPr>
        <w:t xml:space="preserve">2.1. </w:t>
      </w:r>
      <w:r w:rsidR="00B77366" w:rsidRPr="00F71F93">
        <w:rPr>
          <w:rFonts w:ascii="Times New Roman" w:hAnsi="Times New Roman" w:cs="Times New Roman"/>
          <w:i w:val="0"/>
          <w:iCs w:val="0"/>
        </w:rPr>
        <w:t>Методы синтеза аминов</w:t>
      </w:r>
      <w:bookmarkEnd w:id="4"/>
      <w:bookmarkEnd w:id="5"/>
    </w:p>
    <w:p w:rsidR="00F71F93" w:rsidRPr="00F71F93" w:rsidRDefault="00F71F93" w:rsidP="00F71F93">
      <w:pPr>
        <w:pStyle w:val="30"/>
        <w:spacing w:before="0" w:after="0" w:line="360" w:lineRule="auto"/>
        <w:ind w:firstLine="709"/>
        <w:jc w:val="center"/>
        <w:rPr>
          <w:rFonts w:ascii="Times New Roman" w:hAnsi="Times New Roman" w:cs="Times New Roman"/>
          <w:sz w:val="28"/>
          <w:szCs w:val="28"/>
        </w:rPr>
      </w:pPr>
      <w:bookmarkStart w:id="6" w:name="_Toc189674221"/>
      <w:bookmarkStart w:id="7" w:name="_Toc189719930"/>
    </w:p>
    <w:p w:rsidR="00B77366" w:rsidRPr="00F71F93" w:rsidRDefault="000905AD" w:rsidP="00F71F93">
      <w:pPr>
        <w:pStyle w:val="30"/>
        <w:spacing w:before="0" w:after="0" w:line="360" w:lineRule="auto"/>
        <w:ind w:firstLine="709"/>
        <w:jc w:val="center"/>
        <w:rPr>
          <w:rFonts w:ascii="Times New Roman" w:hAnsi="Times New Roman" w:cs="Times New Roman"/>
          <w:sz w:val="28"/>
          <w:szCs w:val="28"/>
        </w:rPr>
      </w:pPr>
      <w:r w:rsidRPr="00F71F93">
        <w:rPr>
          <w:rFonts w:ascii="Times New Roman" w:hAnsi="Times New Roman" w:cs="Times New Roman"/>
          <w:sz w:val="28"/>
          <w:szCs w:val="28"/>
        </w:rPr>
        <w:t xml:space="preserve">2.1.1. </w:t>
      </w:r>
      <w:r w:rsidR="00B77366" w:rsidRPr="00F71F93">
        <w:rPr>
          <w:rFonts w:ascii="Times New Roman" w:hAnsi="Times New Roman" w:cs="Times New Roman"/>
          <w:sz w:val="28"/>
          <w:szCs w:val="28"/>
        </w:rPr>
        <w:t>Получение первичных аминов</w:t>
      </w:r>
      <w:bookmarkEnd w:id="6"/>
      <w:bookmarkEnd w:id="7"/>
    </w:p>
    <w:p w:rsidR="00DF6021" w:rsidRPr="00F71F93" w:rsidRDefault="00DF6021" w:rsidP="00F71F93">
      <w:pPr>
        <w:spacing w:line="360" w:lineRule="auto"/>
        <w:ind w:firstLine="709"/>
        <w:jc w:val="both"/>
        <w:rPr>
          <w:sz w:val="28"/>
          <w:szCs w:val="28"/>
        </w:rPr>
      </w:pPr>
      <w:r w:rsidRPr="00F71F93">
        <w:rPr>
          <w:sz w:val="28"/>
          <w:szCs w:val="28"/>
        </w:rPr>
        <w:t>1. Восстановление нитросоединений (реакция Зинина)</w:t>
      </w:r>
    </w:p>
    <w:p w:rsidR="00DF6021" w:rsidRDefault="00DF6021" w:rsidP="00F71F93">
      <w:pPr>
        <w:spacing w:line="360" w:lineRule="auto"/>
        <w:ind w:firstLine="709"/>
        <w:jc w:val="both"/>
        <w:rPr>
          <w:sz w:val="28"/>
          <w:szCs w:val="28"/>
          <w:lang w:val="uk-UA"/>
        </w:rPr>
      </w:pPr>
      <w:r w:rsidRPr="00F71F93">
        <w:rPr>
          <w:sz w:val="28"/>
          <w:szCs w:val="28"/>
        </w:rPr>
        <w:t>В качестве восстановителей используются железо и соляная или серная кислот</w:t>
      </w:r>
      <w:r w:rsidR="0028052D" w:rsidRPr="00F71F93">
        <w:rPr>
          <w:sz w:val="28"/>
          <w:szCs w:val="28"/>
        </w:rPr>
        <w:t>ы</w:t>
      </w:r>
      <w:r w:rsidRPr="00F71F93">
        <w:rPr>
          <w:sz w:val="28"/>
          <w:szCs w:val="28"/>
        </w:rPr>
        <w:t xml:space="preserve">, олово и соляная кислота, сероводород и сернистые щелочи, гидросульфиты, водород в присутствии катализаторов. Восстановление также можно осуществить электролитически. </w:t>
      </w:r>
    </w:p>
    <w:p w:rsidR="006C6BCE" w:rsidRPr="006C6BCE" w:rsidRDefault="006C6BCE" w:rsidP="00F71F93">
      <w:pPr>
        <w:spacing w:line="360" w:lineRule="auto"/>
        <w:ind w:firstLine="709"/>
        <w:jc w:val="both"/>
        <w:rPr>
          <w:sz w:val="28"/>
          <w:szCs w:val="28"/>
          <w:lang w:val="uk-UA"/>
        </w:rPr>
      </w:pPr>
    </w:p>
    <w:p w:rsidR="00DF6021" w:rsidRPr="00F71F93" w:rsidRDefault="00DF6021" w:rsidP="00F71F93">
      <w:pPr>
        <w:spacing w:line="360" w:lineRule="auto"/>
        <w:ind w:firstLine="709"/>
        <w:jc w:val="both"/>
        <w:rPr>
          <w:sz w:val="28"/>
          <w:szCs w:val="28"/>
          <w:lang w:val="en-US"/>
        </w:rPr>
      </w:pPr>
      <w:r w:rsidRPr="00F71F93">
        <w:rPr>
          <w:sz w:val="28"/>
          <w:szCs w:val="28"/>
          <w:lang w:val="en-US"/>
        </w:rPr>
        <w:t>Ar-NO2  +  2 H2  →  Ar-NH2  +  2 H2O</w:t>
      </w:r>
    </w:p>
    <w:p w:rsidR="006C6BCE" w:rsidRDefault="006C6BCE" w:rsidP="00F71F93">
      <w:pPr>
        <w:spacing w:line="360" w:lineRule="auto"/>
        <w:ind w:firstLine="709"/>
        <w:jc w:val="both"/>
        <w:rPr>
          <w:sz w:val="28"/>
          <w:szCs w:val="28"/>
          <w:lang w:val="uk-UA"/>
        </w:rPr>
      </w:pPr>
    </w:p>
    <w:p w:rsidR="00DF6021" w:rsidRDefault="00DF6021" w:rsidP="00F71F93">
      <w:pPr>
        <w:spacing w:line="360" w:lineRule="auto"/>
        <w:ind w:firstLine="709"/>
        <w:jc w:val="both"/>
        <w:rPr>
          <w:sz w:val="28"/>
          <w:szCs w:val="28"/>
          <w:lang w:val="uk-UA"/>
        </w:rPr>
      </w:pPr>
      <w:r w:rsidRPr="00F71F93">
        <w:rPr>
          <w:sz w:val="28"/>
          <w:szCs w:val="28"/>
        </w:rPr>
        <w:t xml:space="preserve">Например </w:t>
      </w:r>
      <w:r w:rsidR="00061E56" w:rsidRPr="00F71F93">
        <w:rPr>
          <w:sz w:val="28"/>
          <w:szCs w:val="28"/>
        </w:rPr>
        <w:t>нит</w:t>
      </w:r>
      <w:r w:rsidRPr="00F71F93">
        <w:rPr>
          <w:sz w:val="28"/>
          <w:szCs w:val="28"/>
        </w:rPr>
        <w:t>р</w:t>
      </w:r>
      <w:r w:rsidR="00061E56" w:rsidRPr="00F71F93">
        <w:rPr>
          <w:sz w:val="28"/>
          <w:szCs w:val="28"/>
        </w:rPr>
        <w:t>обензол восстанавливается до ани</w:t>
      </w:r>
      <w:r w:rsidRPr="00F71F93">
        <w:rPr>
          <w:sz w:val="28"/>
          <w:szCs w:val="28"/>
        </w:rPr>
        <w:t xml:space="preserve">лина  </w:t>
      </w:r>
      <w:r w:rsidR="00B77366" w:rsidRPr="00F71F93">
        <w:rPr>
          <w:sz w:val="28"/>
          <w:szCs w:val="28"/>
        </w:rPr>
        <w:t>гидросульфидом</w:t>
      </w:r>
      <w:r w:rsidRPr="00F71F93">
        <w:rPr>
          <w:sz w:val="28"/>
          <w:szCs w:val="28"/>
        </w:rPr>
        <w:t xml:space="preserve"> натрия в воде или хлорид</w:t>
      </w:r>
      <w:r w:rsidR="0028052D" w:rsidRPr="00F71F93">
        <w:rPr>
          <w:sz w:val="28"/>
          <w:szCs w:val="28"/>
        </w:rPr>
        <w:t>ом</w:t>
      </w:r>
      <w:r w:rsidRPr="00F71F93">
        <w:rPr>
          <w:sz w:val="28"/>
          <w:szCs w:val="28"/>
        </w:rPr>
        <w:t xml:space="preserve"> олова с соляной кислоте.</w:t>
      </w:r>
    </w:p>
    <w:p w:rsidR="006C6BCE" w:rsidRPr="006C6BCE" w:rsidRDefault="006C6BCE" w:rsidP="00F71F93">
      <w:pPr>
        <w:spacing w:line="360" w:lineRule="auto"/>
        <w:ind w:firstLine="709"/>
        <w:jc w:val="both"/>
        <w:rPr>
          <w:sz w:val="28"/>
          <w:szCs w:val="28"/>
          <w:lang w:val="uk-UA"/>
        </w:rPr>
      </w:pPr>
    </w:p>
    <w:p w:rsidR="00DF6021" w:rsidRPr="00F71F93" w:rsidRDefault="00FF6E03" w:rsidP="00F71F93">
      <w:pPr>
        <w:spacing w:line="360" w:lineRule="auto"/>
        <w:ind w:firstLine="709"/>
        <w:jc w:val="both"/>
        <w:rPr>
          <w:sz w:val="28"/>
          <w:szCs w:val="28"/>
        </w:rPr>
      </w:pPr>
      <w:r>
        <w:rPr>
          <w:sz w:val="28"/>
          <w:szCs w:val="28"/>
        </w:rPr>
        <w:pict>
          <v:shape id="_x0000_i1032" type="#_x0000_t75" style="width:228.75pt;height:63pt">
            <v:imagedata r:id="rId17" o:title=""/>
          </v:shape>
        </w:pict>
      </w:r>
    </w:p>
    <w:p w:rsidR="006C6BCE" w:rsidRDefault="006C6BCE" w:rsidP="00F71F93">
      <w:pPr>
        <w:spacing w:line="360" w:lineRule="auto"/>
        <w:ind w:firstLine="709"/>
        <w:jc w:val="both"/>
        <w:rPr>
          <w:sz w:val="28"/>
          <w:szCs w:val="28"/>
          <w:lang w:val="uk-UA"/>
        </w:rPr>
      </w:pPr>
    </w:p>
    <w:p w:rsidR="00DF6021" w:rsidRPr="00F71F93" w:rsidRDefault="00DF6021" w:rsidP="00F71F93">
      <w:pPr>
        <w:spacing w:line="360" w:lineRule="auto"/>
        <w:ind w:firstLine="709"/>
        <w:jc w:val="both"/>
        <w:rPr>
          <w:sz w:val="28"/>
          <w:szCs w:val="28"/>
        </w:rPr>
      </w:pPr>
      <w:r w:rsidRPr="00F71F93">
        <w:rPr>
          <w:sz w:val="28"/>
          <w:szCs w:val="28"/>
        </w:rPr>
        <w:t>2. Аммонолиз арилгалогенидов (алкилирование аммиака арилгалогенидами)</w:t>
      </w:r>
    </w:p>
    <w:p w:rsidR="00DF6021" w:rsidRPr="00F71F93" w:rsidRDefault="00DF6021" w:rsidP="00F71F93">
      <w:pPr>
        <w:spacing w:line="360" w:lineRule="auto"/>
        <w:ind w:firstLine="709"/>
        <w:jc w:val="both"/>
        <w:rPr>
          <w:sz w:val="28"/>
          <w:szCs w:val="28"/>
        </w:rPr>
      </w:pPr>
      <w:r w:rsidRPr="00F71F93">
        <w:rPr>
          <w:sz w:val="28"/>
          <w:szCs w:val="28"/>
        </w:rPr>
        <w:t>Ароматические амины получают из арилгалогенидов и аммиака:</w:t>
      </w:r>
    </w:p>
    <w:p w:rsidR="006C6BCE" w:rsidRDefault="006C6BCE" w:rsidP="00F71F93">
      <w:pPr>
        <w:spacing w:line="360" w:lineRule="auto"/>
        <w:ind w:firstLine="709"/>
        <w:jc w:val="both"/>
        <w:rPr>
          <w:sz w:val="28"/>
          <w:szCs w:val="28"/>
          <w:lang w:val="uk-UA"/>
        </w:rPr>
      </w:pPr>
    </w:p>
    <w:p w:rsidR="00DF6021" w:rsidRPr="00F71F93" w:rsidRDefault="00DF6021" w:rsidP="00F71F93">
      <w:pPr>
        <w:spacing w:line="360" w:lineRule="auto"/>
        <w:ind w:firstLine="709"/>
        <w:jc w:val="both"/>
        <w:rPr>
          <w:sz w:val="28"/>
          <w:szCs w:val="28"/>
        </w:rPr>
      </w:pPr>
      <w:r w:rsidRPr="00F71F93">
        <w:rPr>
          <w:sz w:val="28"/>
          <w:szCs w:val="28"/>
        </w:rPr>
        <w:t>Ar-Cl  +  2 NH3  →  Ar-NH2  +  NH4Cl</w:t>
      </w:r>
    </w:p>
    <w:p w:rsidR="006C6BCE" w:rsidRDefault="006C6BCE" w:rsidP="00F71F93">
      <w:pPr>
        <w:spacing w:line="360" w:lineRule="auto"/>
        <w:ind w:firstLine="709"/>
        <w:jc w:val="both"/>
        <w:rPr>
          <w:sz w:val="28"/>
          <w:szCs w:val="28"/>
          <w:lang w:val="uk-UA"/>
        </w:rPr>
      </w:pPr>
    </w:p>
    <w:p w:rsidR="00DF6021" w:rsidRDefault="00DF6021" w:rsidP="00F71F93">
      <w:pPr>
        <w:spacing w:line="360" w:lineRule="auto"/>
        <w:ind w:firstLine="709"/>
        <w:jc w:val="both"/>
        <w:rPr>
          <w:sz w:val="28"/>
          <w:szCs w:val="28"/>
          <w:lang w:val="uk-UA"/>
        </w:rPr>
      </w:pPr>
      <w:r w:rsidRPr="00F71F93">
        <w:rPr>
          <w:sz w:val="28"/>
          <w:szCs w:val="28"/>
        </w:rPr>
        <w:t>Вследствие малой подвижности галогена реакцию приходится вести при высоких давлениях, температурах</w:t>
      </w:r>
      <w:r w:rsidR="0028052D" w:rsidRPr="00F71F93">
        <w:rPr>
          <w:sz w:val="28"/>
          <w:szCs w:val="28"/>
        </w:rPr>
        <w:t>,</w:t>
      </w:r>
      <w:r w:rsidRPr="00F71F93">
        <w:rPr>
          <w:sz w:val="28"/>
          <w:szCs w:val="28"/>
        </w:rPr>
        <w:t xml:space="preserve"> в присутствии катализаторов - меди и ее солей. Только в тех случаях, когда в о- или п-положении к галогену находятся сильно электроноакцепторные группы, например, нитрогруппа, галоген легко замещается на аминогруппу.</w:t>
      </w:r>
    </w:p>
    <w:p w:rsidR="006C6BCE" w:rsidRPr="006C6BCE" w:rsidRDefault="006C6BCE" w:rsidP="00F71F93">
      <w:pPr>
        <w:spacing w:line="360" w:lineRule="auto"/>
        <w:ind w:firstLine="709"/>
        <w:jc w:val="both"/>
        <w:rPr>
          <w:sz w:val="28"/>
          <w:szCs w:val="28"/>
          <w:lang w:val="uk-UA"/>
        </w:rPr>
      </w:pPr>
    </w:p>
    <w:p w:rsidR="00DF6021" w:rsidRPr="00F71F93" w:rsidRDefault="00FF6E03" w:rsidP="00F71F93">
      <w:pPr>
        <w:spacing w:line="360" w:lineRule="auto"/>
        <w:ind w:firstLine="709"/>
        <w:jc w:val="both"/>
        <w:rPr>
          <w:sz w:val="28"/>
          <w:szCs w:val="28"/>
        </w:rPr>
      </w:pPr>
      <w:r>
        <w:rPr>
          <w:sz w:val="28"/>
          <w:szCs w:val="28"/>
        </w:rPr>
        <w:pict>
          <v:shape id="_x0000_i1033" type="#_x0000_t75" style="width:253.5pt;height:84pt" filled="t">
            <v:fill color2="black"/>
            <v:imagedata r:id="rId18" o:title=""/>
          </v:shape>
        </w:pict>
      </w:r>
    </w:p>
    <w:p w:rsidR="00B77366" w:rsidRPr="00F71F93" w:rsidRDefault="00B77366" w:rsidP="00F71F93">
      <w:pPr>
        <w:spacing w:line="360" w:lineRule="auto"/>
        <w:ind w:firstLine="709"/>
        <w:jc w:val="both"/>
        <w:rPr>
          <w:sz w:val="28"/>
          <w:szCs w:val="28"/>
        </w:rPr>
      </w:pPr>
    </w:p>
    <w:p w:rsidR="00DF6021" w:rsidRPr="00F71F93" w:rsidRDefault="000905AD" w:rsidP="00F71F93">
      <w:pPr>
        <w:pStyle w:val="30"/>
        <w:spacing w:before="0" w:after="0" w:line="360" w:lineRule="auto"/>
        <w:ind w:firstLine="709"/>
        <w:jc w:val="center"/>
        <w:rPr>
          <w:rFonts w:ascii="Times New Roman" w:hAnsi="Times New Roman" w:cs="Times New Roman"/>
          <w:sz w:val="28"/>
          <w:szCs w:val="28"/>
        </w:rPr>
      </w:pPr>
      <w:bookmarkStart w:id="8" w:name="_Toc189674222"/>
      <w:bookmarkStart w:id="9" w:name="_Toc189719931"/>
      <w:r w:rsidRPr="00F71F93">
        <w:rPr>
          <w:rFonts w:ascii="Times New Roman" w:hAnsi="Times New Roman" w:cs="Times New Roman"/>
          <w:sz w:val="28"/>
          <w:szCs w:val="28"/>
        </w:rPr>
        <w:t xml:space="preserve">2.1.2. </w:t>
      </w:r>
      <w:r w:rsidR="00DF6021" w:rsidRPr="00F71F93">
        <w:rPr>
          <w:rFonts w:ascii="Times New Roman" w:hAnsi="Times New Roman" w:cs="Times New Roman"/>
          <w:sz w:val="28"/>
          <w:szCs w:val="28"/>
        </w:rPr>
        <w:t>Получение вторичных ароматических аминов</w:t>
      </w:r>
      <w:bookmarkEnd w:id="8"/>
      <w:bookmarkEnd w:id="9"/>
    </w:p>
    <w:p w:rsidR="00DF6021" w:rsidRPr="00F71F93" w:rsidRDefault="00DF6021" w:rsidP="00F71F93">
      <w:pPr>
        <w:spacing w:line="360" w:lineRule="auto"/>
        <w:ind w:firstLine="709"/>
        <w:jc w:val="both"/>
        <w:rPr>
          <w:sz w:val="28"/>
          <w:szCs w:val="28"/>
        </w:rPr>
      </w:pPr>
      <w:r w:rsidRPr="00F71F93">
        <w:rPr>
          <w:sz w:val="28"/>
          <w:szCs w:val="28"/>
        </w:rPr>
        <w:t>Ароматические вторичные амины получают нагреванием ароматических аминов с их солями:</w:t>
      </w:r>
    </w:p>
    <w:p w:rsidR="006C6BCE" w:rsidRDefault="006C6BCE" w:rsidP="00F71F93">
      <w:pPr>
        <w:spacing w:line="360" w:lineRule="auto"/>
        <w:ind w:firstLine="709"/>
        <w:jc w:val="both"/>
        <w:rPr>
          <w:sz w:val="28"/>
          <w:szCs w:val="28"/>
          <w:lang w:val="uk-UA"/>
        </w:rPr>
      </w:pPr>
    </w:p>
    <w:p w:rsidR="00DF6021" w:rsidRPr="00F71F93" w:rsidRDefault="00DF6021" w:rsidP="00F71F93">
      <w:pPr>
        <w:spacing w:line="360" w:lineRule="auto"/>
        <w:ind w:firstLine="709"/>
        <w:jc w:val="both"/>
        <w:rPr>
          <w:sz w:val="28"/>
          <w:szCs w:val="28"/>
        </w:rPr>
      </w:pPr>
      <w:r w:rsidRPr="00F71F93">
        <w:rPr>
          <w:sz w:val="28"/>
          <w:szCs w:val="28"/>
        </w:rPr>
        <w:t>Ar-NH2  +  Ar-NH2∙HCl  →  Ar2NH  +  NH4Cl</w:t>
      </w:r>
    </w:p>
    <w:p w:rsidR="006C6BCE" w:rsidRDefault="006C6BCE" w:rsidP="00F71F93">
      <w:pPr>
        <w:spacing w:line="360" w:lineRule="auto"/>
        <w:ind w:firstLine="709"/>
        <w:jc w:val="both"/>
        <w:rPr>
          <w:sz w:val="28"/>
          <w:szCs w:val="28"/>
          <w:lang w:val="uk-UA"/>
        </w:rPr>
      </w:pPr>
    </w:p>
    <w:p w:rsidR="00DF6021" w:rsidRPr="00F71F93" w:rsidRDefault="00DF6021" w:rsidP="00F71F93">
      <w:pPr>
        <w:spacing w:line="360" w:lineRule="auto"/>
        <w:ind w:firstLine="709"/>
        <w:jc w:val="both"/>
        <w:rPr>
          <w:sz w:val="28"/>
          <w:szCs w:val="28"/>
        </w:rPr>
      </w:pPr>
      <w:r w:rsidRPr="00F71F93">
        <w:rPr>
          <w:sz w:val="28"/>
          <w:szCs w:val="28"/>
        </w:rPr>
        <w:t>Вторичные жирноароматические амины получают алкилированием первичных ароматических аминов галогенпроизводными или спиртами.</w:t>
      </w:r>
    </w:p>
    <w:p w:rsidR="006C6BCE" w:rsidRDefault="006C6BCE" w:rsidP="00F71F93">
      <w:pPr>
        <w:pStyle w:val="30"/>
        <w:spacing w:before="0" w:after="0" w:line="360" w:lineRule="auto"/>
        <w:ind w:firstLine="709"/>
        <w:jc w:val="both"/>
        <w:rPr>
          <w:rFonts w:ascii="Times New Roman" w:hAnsi="Times New Roman" w:cs="Times New Roman"/>
          <w:b w:val="0"/>
          <w:bCs w:val="0"/>
          <w:sz w:val="28"/>
          <w:szCs w:val="28"/>
          <w:lang w:val="uk-UA"/>
        </w:rPr>
      </w:pPr>
      <w:bookmarkStart w:id="10" w:name="_Toc189674223"/>
      <w:bookmarkStart w:id="11" w:name="_Toc189719932"/>
    </w:p>
    <w:p w:rsidR="00DF6021" w:rsidRPr="006C6BCE" w:rsidRDefault="000905AD" w:rsidP="006C6BCE">
      <w:pPr>
        <w:pStyle w:val="30"/>
        <w:spacing w:before="0" w:after="0" w:line="360" w:lineRule="auto"/>
        <w:ind w:firstLine="709"/>
        <w:jc w:val="center"/>
        <w:rPr>
          <w:rFonts w:ascii="Times New Roman" w:hAnsi="Times New Roman" w:cs="Times New Roman"/>
          <w:sz w:val="28"/>
          <w:szCs w:val="28"/>
        </w:rPr>
      </w:pPr>
      <w:r w:rsidRPr="006C6BCE">
        <w:rPr>
          <w:rFonts w:ascii="Times New Roman" w:hAnsi="Times New Roman" w:cs="Times New Roman"/>
          <w:sz w:val="28"/>
          <w:szCs w:val="28"/>
        </w:rPr>
        <w:t xml:space="preserve">2.1.3. </w:t>
      </w:r>
      <w:r w:rsidR="008D28BB" w:rsidRPr="006C6BCE">
        <w:rPr>
          <w:rFonts w:ascii="Times New Roman" w:hAnsi="Times New Roman" w:cs="Times New Roman"/>
          <w:sz w:val="28"/>
          <w:szCs w:val="28"/>
        </w:rPr>
        <w:t>Получение т</w:t>
      </w:r>
      <w:r w:rsidR="00DF6021" w:rsidRPr="006C6BCE">
        <w:rPr>
          <w:rFonts w:ascii="Times New Roman" w:hAnsi="Times New Roman" w:cs="Times New Roman"/>
          <w:sz w:val="28"/>
          <w:szCs w:val="28"/>
        </w:rPr>
        <w:t>ретичны</w:t>
      </w:r>
      <w:r w:rsidR="008D28BB" w:rsidRPr="006C6BCE">
        <w:rPr>
          <w:rFonts w:ascii="Times New Roman" w:hAnsi="Times New Roman" w:cs="Times New Roman"/>
          <w:sz w:val="28"/>
          <w:szCs w:val="28"/>
        </w:rPr>
        <w:t>х аминов</w:t>
      </w:r>
      <w:bookmarkEnd w:id="10"/>
      <w:bookmarkEnd w:id="11"/>
    </w:p>
    <w:p w:rsidR="00DF6021" w:rsidRPr="00F71F93" w:rsidRDefault="00DF6021" w:rsidP="00F71F93">
      <w:pPr>
        <w:spacing w:line="360" w:lineRule="auto"/>
        <w:ind w:firstLine="709"/>
        <w:jc w:val="both"/>
        <w:rPr>
          <w:sz w:val="28"/>
          <w:szCs w:val="28"/>
        </w:rPr>
      </w:pPr>
      <w:r w:rsidRPr="00F71F93">
        <w:rPr>
          <w:sz w:val="28"/>
          <w:szCs w:val="28"/>
        </w:rPr>
        <w:t>Третичные ароматические амины получают алкилированием или арилированием первичных или вторичных аминов:</w:t>
      </w:r>
    </w:p>
    <w:p w:rsidR="006C6BCE" w:rsidRDefault="006C6BCE" w:rsidP="00F71F93">
      <w:pPr>
        <w:spacing w:line="360" w:lineRule="auto"/>
        <w:ind w:firstLine="709"/>
        <w:jc w:val="both"/>
        <w:rPr>
          <w:sz w:val="28"/>
          <w:szCs w:val="28"/>
          <w:lang w:val="uk-UA"/>
        </w:rPr>
      </w:pPr>
    </w:p>
    <w:p w:rsidR="00DF6021" w:rsidRPr="00F71F93" w:rsidRDefault="00DF6021" w:rsidP="00F71F93">
      <w:pPr>
        <w:spacing w:line="360" w:lineRule="auto"/>
        <w:ind w:firstLine="709"/>
        <w:jc w:val="both"/>
        <w:rPr>
          <w:sz w:val="28"/>
          <w:szCs w:val="28"/>
        </w:rPr>
      </w:pPr>
      <w:r w:rsidRPr="00F71F93">
        <w:rPr>
          <w:sz w:val="28"/>
          <w:szCs w:val="28"/>
        </w:rPr>
        <w:t>C6H5-NH2  +  2 CH3OH  →  C6H5-N(CH3)2  +  2 H2O</w:t>
      </w:r>
    </w:p>
    <w:p w:rsidR="006C6BCE" w:rsidRDefault="006C6BCE" w:rsidP="00F71F93">
      <w:pPr>
        <w:spacing w:line="360" w:lineRule="auto"/>
        <w:ind w:firstLine="709"/>
        <w:jc w:val="both"/>
        <w:rPr>
          <w:sz w:val="28"/>
          <w:szCs w:val="28"/>
          <w:lang w:val="uk-UA"/>
        </w:rPr>
      </w:pPr>
    </w:p>
    <w:p w:rsidR="00DF6021" w:rsidRDefault="00DF6021" w:rsidP="00F71F93">
      <w:pPr>
        <w:spacing w:line="360" w:lineRule="auto"/>
        <w:ind w:firstLine="709"/>
        <w:jc w:val="both"/>
        <w:rPr>
          <w:sz w:val="28"/>
          <w:szCs w:val="28"/>
          <w:lang w:val="uk-UA"/>
        </w:rPr>
      </w:pPr>
      <w:r w:rsidRPr="00F71F93">
        <w:rPr>
          <w:sz w:val="28"/>
          <w:szCs w:val="28"/>
        </w:rPr>
        <w:t>Менее доступные третичные ароматические амины получают нагреванием вторичных аминов с арилиодидами в присутствии медного порошка:</w:t>
      </w:r>
    </w:p>
    <w:p w:rsidR="006C6BCE" w:rsidRPr="006C6BCE" w:rsidRDefault="006C6BCE" w:rsidP="00F71F93">
      <w:pPr>
        <w:spacing w:line="360" w:lineRule="auto"/>
        <w:ind w:firstLine="709"/>
        <w:jc w:val="both"/>
        <w:rPr>
          <w:sz w:val="28"/>
          <w:szCs w:val="28"/>
          <w:lang w:val="uk-UA"/>
        </w:rPr>
      </w:pPr>
    </w:p>
    <w:p w:rsidR="00DF6021" w:rsidRDefault="00DF6021" w:rsidP="00F71F93">
      <w:pPr>
        <w:spacing w:line="360" w:lineRule="auto"/>
        <w:ind w:firstLine="709"/>
        <w:jc w:val="both"/>
        <w:rPr>
          <w:sz w:val="28"/>
          <w:szCs w:val="28"/>
          <w:lang w:val="uk-UA"/>
        </w:rPr>
      </w:pPr>
      <w:r w:rsidRPr="00F71F93">
        <w:rPr>
          <w:sz w:val="28"/>
          <w:szCs w:val="28"/>
        </w:rPr>
        <w:t>(C6H5)2NH  +  C6H5I  →  (C6H5)3N  +  HI</w:t>
      </w:r>
    </w:p>
    <w:p w:rsidR="006C6BCE" w:rsidRPr="006C6BCE" w:rsidRDefault="006C6BCE" w:rsidP="00F71F93">
      <w:pPr>
        <w:spacing w:line="360" w:lineRule="auto"/>
        <w:ind w:firstLine="709"/>
        <w:jc w:val="both"/>
        <w:rPr>
          <w:sz w:val="28"/>
          <w:szCs w:val="28"/>
          <w:lang w:val="uk-UA"/>
        </w:rPr>
      </w:pPr>
    </w:p>
    <w:p w:rsidR="00EE0E13" w:rsidRPr="00F71F93" w:rsidRDefault="000905AD" w:rsidP="00F71F93">
      <w:pPr>
        <w:pStyle w:val="2"/>
        <w:pageBreakBefore/>
        <w:spacing w:before="0" w:after="0" w:line="360" w:lineRule="auto"/>
        <w:ind w:firstLine="709"/>
        <w:jc w:val="center"/>
        <w:rPr>
          <w:rFonts w:ascii="Times New Roman" w:hAnsi="Times New Roman" w:cs="Times New Roman"/>
          <w:i w:val="0"/>
          <w:iCs w:val="0"/>
        </w:rPr>
      </w:pPr>
      <w:bookmarkStart w:id="12" w:name="_Toc189674224"/>
      <w:bookmarkStart w:id="13" w:name="_Toc189719933"/>
      <w:r w:rsidRPr="00F71F93">
        <w:rPr>
          <w:rFonts w:ascii="Times New Roman" w:hAnsi="Times New Roman" w:cs="Times New Roman"/>
          <w:i w:val="0"/>
          <w:iCs w:val="0"/>
        </w:rPr>
        <w:t xml:space="preserve">2.2. </w:t>
      </w:r>
      <w:r w:rsidR="00EE0E13" w:rsidRPr="00F71F93">
        <w:rPr>
          <w:rFonts w:ascii="Times New Roman" w:hAnsi="Times New Roman" w:cs="Times New Roman"/>
          <w:i w:val="0"/>
          <w:iCs w:val="0"/>
        </w:rPr>
        <w:t>Химические свойства аминов</w:t>
      </w:r>
      <w:bookmarkEnd w:id="12"/>
      <w:bookmarkEnd w:id="13"/>
    </w:p>
    <w:p w:rsidR="00F71F93" w:rsidRDefault="00F71F93" w:rsidP="00F71F93">
      <w:pPr>
        <w:shd w:val="clear" w:color="auto" w:fill="FFFFFF"/>
        <w:spacing w:line="360" w:lineRule="auto"/>
        <w:ind w:firstLine="709"/>
        <w:jc w:val="both"/>
        <w:rPr>
          <w:sz w:val="28"/>
          <w:szCs w:val="28"/>
        </w:rPr>
      </w:pPr>
    </w:p>
    <w:p w:rsidR="00EE0E13" w:rsidRPr="00F71F93" w:rsidRDefault="00EE0E13" w:rsidP="00F71F93">
      <w:pPr>
        <w:shd w:val="clear" w:color="auto" w:fill="FFFFFF"/>
        <w:spacing w:line="360" w:lineRule="auto"/>
        <w:ind w:firstLine="709"/>
        <w:jc w:val="both"/>
        <w:rPr>
          <w:sz w:val="28"/>
          <w:szCs w:val="28"/>
        </w:rPr>
      </w:pPr>
      <w:r w:rsidRPr="00F71F93">
        <w:rPr>
          <w:sz w:val="28"/>
          <w:szCs w:val="28"/>
        </w:rPr>
        <w:t>Химические свойства аминов определяются наличием и характером (первичная, вторичная, третичная) аминогруппы</w:t>
      </w:r>
      <w:r w:rsidR="00C80480" w:rsidRPr="00F71F93">
        <w:rPr>
          <w:sz w:val="28"/>
          <w:szCs w:val="28"/>
        </w:rPr>
        <w:t xml:space="preserve"> [5]</w:t>
      </w:r>
      <w:r w:rsidRPr="00F71F93">
        <w:rPr>
          <w:sz w:val="28"/>
          <w:szCs w:val="28"/>
        </w:rPr>
        <w:t>.</w:t>
      </w:r>
    </w:p>
    <w:p w:rsidR="006C6BCE" w:rsidRDefault="006C6BCE" w:rsidP="00F71F93">
      <w:pPr>
        <w:spacing w:line="360" w:lineRule="auto"/>
        <w:ind w:firstLine="709"/>
        <w:jc w:val="both"/>
        <w:rPr>
          <w:sz w:val="28"/>
          <w:szCs w:val="28"/>
          <w:lang w:val="uk-UA"/>
        </w:rPr>
      </w:pPr>
    </w:p>
    <w:p w:rsidR="00EE0E13" w:rsidRPr="00F71F93" w:rsidRDefault="00FF6E03" w:rsidP="00F71F93">
      <w:pPr>
        <w:spacing w:line="360" w:lineRule="auto"/>
        <w:ind w:firstLine="709"/>
        <w:jc w:val="both"/>
        <w:rPr>
          <w:sz w:val="28"/>
          <w:szCs w:val="28"/>
        </w:rPr>
      </w:pPr>
      <w:r>
        <w:rPr>
          <w:sz w:val="28"/>
          <w:szCs w:val="28"/>
        </w:rPr>
        <w:pict>
          <v:shape id="_x0000_i1034" type="#_x0000_t75" style="width:125.25pt;height:53.25pt">
            <v:imagedata r:id="rId19" o:title=""/>
          </v:shape>
        </w:pict>
      </w:r>
    </w:p>
    <w:p w:rsidR="006C6BCE" w:rsidRDefault="006C6BCE" w:rsidP="00F71F93">
      <w:pPr>
        <w:shd w:val="clear" w:color="auto" w:fill="FFFFFF"/>
        <w:spacing w:line="360" w:lineRule="auto"/>
        <w:ind w:firstLine="709"/>
        <w:jc w:val="both"/>
        <w:rPr>
          <w:sz w:val="28"/>
          <w:szCs w:val="28"/>
          <w:lang w:val="uk-UA"/>
        </w:rPr>
      </w:pPr>
    </w:p>
    <w:p w:rsidR="00EE0E13" w:rsidRPr="00F71F93" w:rsidRDefault="00EE0E13" w:rsidP="00F71F93">
      <w:pPr>
        <w:shd w:val="clear" w:color="auto" w:fill="FFFFFF"/>
        <w:spacing w:line="360" w:lineRule="auto"/>
        <w:ind w:firstLine="709"/>
        <w:jc w:val="both"/>
        <w:rPr>
          <w:sz w:val="28"/>
          <w:szCs w:val="28"/>
        </w:rPr>
      </w:pPr>
      <w:r w:rsidRPr="00F71F93">
        <w:rPr>
          <w:sz w:val="28"/>
          <w:szCs w:val="28"/>
        </w:rPr>
        <w:t>Увеличение К</w:t>
      </w:r>
      <w:r w:rsidRPr="00F71F93">
        <w:rPr>
          <w:sz w:val="28"/>
          <w:szCs w:val="28"/>
          <w:lang w:val="en-US"/>
        </w:rPr>
        <w:t>b</w:t>
      </w:r>
      <w:r w:rsidRPr="00F71F93">
        <w:rPr>
          <w:sz w:val="28"/>
          <w:szCs w:val="28"/>
        </w:rPr>
        <w:t xml:space="preserve"> означает по</w:t>
      </w:r>
      <w:r w:rsidR="0028052D" w:rsidRPr="00F71F93">
        <w:rPr>
          <w:sz w:val="28"/>
          <w:szCs w:val="28"/>
        </w:rPr>
        <w:t xml:space="preserve">вышение основности </w:t>
      </w:r>
    </w:p>
    <w:p w:rsidR="006C6BCE" w:rsidRDefault="006C6BCE" w:rsidP="00F71F93">
      <w:pPr>
        <w:shd w:val="clear" w:color="auto" w:fill="FFFFFF"/>
        <w:spacing w:line="360" w:lineRule="auto"/>
        <w:ind w:firstLine="709"/>
        <w:jc w:val="both"/>
        <w:rPr>
          <w:sz w:val="28"/>
          <w:szCs w:val="28"/>
          <w:lang w:val="uk-UA"/>
        </w:rPr>
      </w:pPr>
    </w:p>
    <w:p w:rsidR="00EE0E13" w:rsidRDefault="0028052D" w:rsidP="00F71F93">
      <w:pPr>
        <w:shd w:val="clear" w:color="auto" w:fill="FFFFFF"/>
        <w:spacing w:line="360" w:lineRule="auto"/>
        <w:ind w:firstLine="709"/>
        <w:jc w:val="both"/>
        <w:rPr>
          <w:sz w:val="28"/>
          <w:szCs w:val="28"/>
        </w:rPr>
      </w:pPr>
      <w:r w:rsidRPr="00F71F93">
        <w:rPr>
          <w:sz w:val="28"/>
          <w:szCs w:val="28"/>
        </w:rPr>
        <w:t xml:space="preserve">Таблица </w:t>
      </w:r>
      <w:r w:rsidR="00EE0E13" w:rsidRPr="00F71F93">
        <w:rPr>
          <w:sz w:val="28"/>
          <w:szCs w:val="28"/>
        </w:rPr>
        <w:t>1</w:t>
      </w:r>
      <w:r w:rsidR="006C6BCE">
        <w:rPr>
          <w:sz w:val="28"/>
          <w:szCs w:val="28"/>
          <w:lang w:val="uk-UA"/>
        </w:rPr>
        <w:t xml:space="preserve">. </w:t>
      </w:r>
      <w:r w:rsidR="00EE0E13" w:rsidRPr="00F71F93">
        <w:rPr>
          <w:sz w:val="28"/>
          <w:szCs w:val="28"/>
        </w:rPr>
        <w:t>Константы основности аммиака и некоторых аминов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4"/>
        <w:gridCol w:w="2827"/>
      </w:tblGrid>
      <w:tr w:rsidR="00EE0E13" w:rsidRPr="00F71F93">
        <w:trPr>
          <w:jc w:val="center"/>
        </w:trPr>
        <w:tc>
          <w:tcPr>
            <w:tcW w:w="4794" w:type="dxa"/>
          </w:tcPr>
          <w:p w:rsidR="00EE0E13" w:rsidRPr="00F71F93" w:rsidRDefault="00EE0E13" w:rsidP="006C6BCE">
            <w:pPr>
              <w:pStyle w:val="ac"/>
            </w:pPr>
            <w:r w:rsidRPr="00F71F93">
              <w:t>Вещество</w:t>
            </w:r>
          </w:p>
        </w:tc>
        <w:tc>
          <w:tcPr>
            <w:tcW w:w="2827" w:type="dxa"/>
          </w:tcPr>
          <w:p w:rsidR="00EE0E13" w:rsidRPr="00F71F93" w:rsidRDefault="00EE0E13" w:rsidP="006C6BCE">
            <w:pPr>
              <w:pStyle w:val="ac"/>
            </w:pPr>
            <w:r w:rsidRPr="00F71F93">
              <w:t>К</w:t>
            </w:r>
            <w:r w:rsidRPr="00F71F93">
              <w:rPr>
                <w:lang w:val="en-US"/>
              </w:rPr>
              <w:t>b</w:t>
            </w:r>
          </w:p>
        </w:tc>
      </w:tr>
      <w:tr w:rsidR="00EE0E13" w:rsidRPr="00F71F93">
        <w:trPr>
          <w:jc w:val="center"/>
        </w:trPr>
        <w:tc>
          <w:tcPr>
            <w:tcW w:w="4794" w:type="dxa"/>
          </w:tcPr>
          <w:p w:rsidR="00EE0E13" w:rsidRPr="00F71F93" w:rsidRDefault="00EE0E13" w:rsidP="006C6BCE">
            <w:pPr>
              <w:pStyle w:val="ac"/>
            </w:pPr>
            <w:r w:rsidRPr="00F71F93">
              <w:t>Аммиак</w:t>
            </w:r>
          </w:p>
        </w:tc>
        <w:tc>
          <w:tcPr>
            <w:tcW w:w="2827" w:type="dxa"/>
          </w:tcPr>
          <w:p w:rsidR="00EE0E13" w:rsidRPr="00F71F93" w:rsidRDefault="00EE0E13" w:rsidP="006C6BCE">
            <w:pPr>
              <w:pStyle w:val="ac"/>
            </w:pPr>
            <w:r w:rsidRPr="00F71F93">
              <w:t>1,8·10-5</w:t>
            </w:r>
          </w:p>
        </w:tc>
      </w:tr>
      <w:tr w:rsidR="00EE0E13" w:rsidRPr="00F71F93">
        <w:trPr>
          <w:jc w:val="center"/>
        </w:trPr>
        <w:tc>
          <w:tcPr>
            <w:tcW w:w="4794" w:type="dxa"/>
          </w:tcPr>
          <w:p w:rsidR="00EE0E13" w:rsidRPr="00F71F93" w:rsidRDefault="00EE0E13" w:rsidP="006C6BCE">
            <w:pPr>
              <w:pStyle w:val="ac"/>
            </w:pPr>
            <w:r w:rsidRPr="00F71F93">
              <w:t>Метиламин</w:t>
            </w:r>
          </w:p>
        </w:tc>
        <w:tc>
          <w:tcPr>
            <w:tcW w:w="2827" w:type="dxa"/>
          </w:tcPr>
          <w:p w:rsidR="00EE0E13" w:rsidRPr="00F71F93" w:rsidRDefault="00EE0E13" w:rsidP="006C6BCE">
            <w:pPr>
              <w:pStyle w:val="ac"/>
            </w:pPr>
            <w:r w:rsidRPr="00F71F93">
              <w:t>4,5·10-4</w:t>
            </w:r>
          </w:p>
        </w:tc>
      </w:tr>
      <w:tr w:rsidR="00EE0E13" w:rsidRPr="00F71F93">
        <w:trPr>
          <w:jc w:val="center"/>
        </w:trPr>
        <w:tc>
          <w:tcPr>
            <w:tcW w:w="4794" w:type="dxa"/>
          </w:tcPr>
          <w:p w:rsidR="00EE0E13" w:rsidRPr="00F71F93" w:rsidRDefault="00EE0E13" w:rsidP="006C6BCE">
            <w:pPr>
              <w:pStyle w:val="ac"/>
            </w:pPr>
            <w:r w:rsidRPr="00F71F93">
              <w:t>Этиламин</w:t>
            </w:r>
          </w:p>
        </w:tc>
        <w:tc>
          <w:tcPr>
            <w:tcW w:w="2827" w:type="dxa"/>
          </w:tcPr>
          <w:p w:rsidR="00EE0E13" w:rsidRPr="00F71F93" w:rsidRDefault="00EE0E13" w:rsidP="006C6BCE">
            <w:pPr>
              <w:pStyle w:val="ac"/>
            </w:pPr>
            <w:r w:rsidRPr="00F71F93">
              <w:t>5,1·10-4</w:t>
            </w:r>
          </w:p>
        </w:tc>
      </w:tr>
      <w:tr w:rsidR="00EE0E13" w:rsidRPr="00F71F93">
        <w:trPr>
          <w:jc w:val="center"/>
        </w:trPr>
        <w:tc>
          <w:tcPr>
            <w:tcW w:w="4794" w:type="dxa"/>
          </w:tcPr>
          <w:p w:rsidR="00EE0E13" w:rsidRPr="00F71F93" w:rsidRDefault="00EE0E13" w:rsidP="006C6BCE">
            <w:pPr>
              <w:pStyle w:val="ac"/>
            </w:pPr>
            <w:r w:rsidRPr="00F71F93">
              <w:t>Диэтиламин</w:t>
            </w:r>
          </w:p>
        </w:tc>
        <w:tc>
          <w:tcPr>
            <w:tcW w:w="2827" w:type="dxa"/>
          </w:tcPr>
          <w:p w:rsidR="00EE0E13" w:rsidRPr="00F71F93" w:rsidRDefault="00EE0E13" w:rsidP="006C6BCE">
            <w:pPr>
              <w:pStyle w:val="ac"/>
            </w:pPr>
            <w:r w:rsidRPr="00F71F93">
              <w:t>10,0·10-4</w:t>
            </w:r>
          </w:p>
        </w:tc>
      </w:tr>
      <w:tr w:rsidR="00EE0E13" w:rsidRPr="00F71F93">
        <w:trPr>
          <w:jc w:val="center"/>
        </w:trPr>
        <w:tc>
          <w:tcPr>
            <w:tcW w:w="4794" w:type="dxa"/>
          </w:tcPr>
          <w:p w:rsidR="00EE0E13" w:rsidRPr="00F71F93" w:rsidRDefault="00EE0E13" w:rsidP="006C6BCE">
            <w:pPr>
              <w:pStyle w:val="ac"/>
            </w:pPr>
            <w:r w:rsidRPr="00F71F93">
              <w:t>Триэтиламин</w:t>
            </w:r>
          </w:p>
        </w:tc>
        <w:tc>
          <w:tcPr>
            <w:tcW w:w="2827" w:type="dxa"/>
          </w:tcPr>
          <w:p w:rsidR="00EE0E13" w:rsidRPr="00F71F93" w:rsidRDefault="00EE0E13" w:rsidP="006C6BCE">
            <w:pPr>
              <w:pStyle w:val="ac"/>
            </w:pPr>
            <w:r w:rsidRPr="00F71F93">
              <w:t>5,6·10-4</w:t>
            </w:r>
          </w:p>
        </w:tc>
      </w:tr>
    </w:tbl>
    <w:p w:rsidR="00F71F93" w:rsidRDefault="00F71F93" w:rsidP="00F71F93">
      <w:pPr>
        <w:shd w:val="clear" w:color="auto" w:fill="FFFFFF"/>
        <w:spacing w:line="360" w:lineRule="auto"/>
        <w:ind w:firstLine="709"/>
        <w:jc w:val="both"/>
        <w:rPr>
          <w:sz w:val="28"/>
          <w:szCs w:val="28"/>
        </w:rPr>
      </w:pPr>
    </w:p>
    <w:p w:rsidR="00EE0E13" w:rsidRPr="00F71F93" w:rsidRDefault="00EE0E13" w:rsidP="00F71F93">
      <w:pPr>
        <w:shd w:val="clear" w:color="auto" w:fill="FFFFFF"/>
        <w:spacing w:line="360" w:lineRule="auto"/>
        <w:ind w:firstLine="709"/>
        <w:jc w:val="both"/>
        <w:rPr>
          <w:sz w:val="28"/>
          <w:szCs w:val="28"/>
        </w:rPr>
      </w:pPr>
      <w:r w:rsidRPr="00F71F93">
        <w:rPr>
          <w:sz w:val="28"/>
          <w:szCs w:val="28"/>
        </w:rPr>
        <w:t>Как видно из этого примера, замена атомов водорода на алкильные группы увеличивает основность азота. Это согласуется с электрон</w:t>
      </w:r>
      <w:r w:rsidR="006C6BCE">
        <w:rPr>
          <w:sz w:val="28"/>
          <w:szCs w:val="28"/>
          <w:lang w:val="uk-UA"/>
        </w:rPr>
        <w:t>н</w:t>
      </w:r>
      <w:r w:rsidRPr="00F71F93">
        <w:rPr>
          <w:sz w:val="28"/>
          <w:szCs w:val="28"/>
        </w:rPr>
        <w:t>о</w:t>
      </w:r>
      <w:r w:rsidR="006C6BCE">
        <w:rPr>
          <w:sz w:val="28"/>
          <w:szCs w:val="28"/>
          <w:lang w:val="uk-UA"/>
        </w:rPr>
        <w:t xml:space="preserve"> </w:t>
      </w:r>
      <w:r w:rsidRPr="00F71F93">
        <w:rPr>
          <w:sz w:val="28"/>
          <w:szCs w:val="28"/>
        </w:rPr>
        <w:t xml:space="preserve">донорной природой алкильных групп, стабилизирующих сопряженную кислоту амина </w:t>
      </w:r>
      <w:r w:rsidRPr="00F71F93">
        <w:rPr>
          <w:sz w:val="28"/>
          <w:szCs w:val="28"/>
          <w:lang w:val="en-US"/>
        </w:rPr>
        <w:t>R</w:t>
      </w:r>
      <w:r w:rsidRPr="00F71F93">
        <w:rPr>
          <w:sz w:val="28"/>
          <w:szCs w:val="28"/>
        </w:rPr>
        <w:t>3</w:t>
      </w:r>
      <w:r w:rsidRPr="00F71F93">
        <w:rPr>
          <w:sz w:val="28"/>
          <w:szCs w:val="28"/>
          <w:lang w:val="en-US"/>
        </w:rPr>
        <w:t>NH</w:t>
      </w:r>
      <w:r w:rsidRPr="00F71F93">
        <w:rPr>
          <w:sz w:val="28"/>
          <w:szCs w:val="28"/>
        </w:rPr>
        <w:t>+ и тем самым повышающим его основность. Дополнительная стабилизация сопряженной кислоты амина происходит за счет эффекта сольватации молекулами растворителя. Триэтиламин обладает несколько меньшей основностью, чем диэтиламин. Полагают, что это вызвано уменьшением эффекта сольватации. Поскольку пространство вокруг атома азота занято алкильными группами, стабилизация на нем положительного заряда молекулами растворителя затруднена. В газовой фазе, где нет влияния молекул растворителя, триэтиламин обладает большей основностью, чем диэтиламин.</w:t>
      </w:r>
    </w:p>
    <w:p w:rsidR="00EE0E13" w:rsidRPr="00F71F93" w:rsidRDefault="00F71F93" w:rsidP="00F71F93">
      <w:pPr>
        <w:pStyle w:val="ab"/>
        <w:spacing w:line="360" w:lineRule="auto"/>
        <w:ind w:firstLine="709"/>
        <w:rPr>
          <w:color w:val="auto"/>
          <w:spacing w:val="0"/>
        </w:rPr>
      </w:pPr>
      <w:r>
        <w:rPr>
          <w:b w:val="0"/>
          <w:bCs w:val="0"/>
          <w:color w:val="auto"/>
          <w:spacing w:val="0"/>
        </w:rPr>
        <w:br w:type="page"/>
      </w:r>
      <w:r w:rsidR="000905AD" w:rsidRPr="00F71F93">
        <w:rPr>
          <w:color w:val="auto"/>
          <w:spacing w:val="0"/>
        </w:rPr>
        <w:t xml:space="preserve">2.2.1. </w:t>
      </w:r>
      <w:r w:rsidR="00EE0E13" w:rsidRPr="00F71F93">
        <w:rPr>
          <w:color w:val="auto"/>
          <w:spacing w:val="0"/>
        </w:rPr>
        <w:t>Химические свойства ароматических аминов</w:t>
      </w:r>
    </w:p>
    <w:p w:rsidR="00EE0E13" w:rsidRPr="00F71F93" w:rsidRDefault="00EE0E13" w:rsidP="00F71F93">
      <w:pPr>
        <w:shd w:val="clear" w:color="auto" w:fill="FFFFFF"/>
        <w:spacing w:line="360" w:lineRule="auto"/>
        <w:ind w:firstLine="709"/>
        <w:jc w:val="both"/>
        <w:rPr>
          <w:sz w:val="28"/>
          <w:szCs w:val="28"/>
        </w:rPr>
      </w:pPr>
      <w:r w:rsidRPr="00F71F93">
        <w:rPr>
          <w:sz w:val="28"/>
          <w:szCs w:val="28"/>
        </w:rPr>
        <w:t>Ароматические амины имеют менее выраженный основный характер, чем алифатические. Так, К</w:t>
      </w:r>
      <w:r w:rsidRPr="00F71F93">
        <w:rPr>
          <w:sz w:val="28"/>
          <w:szCs w:val="28"/>
          <w:lang w:val="en-US"/>
        </w:rPr>
        <w:t>b</w:t>
      </w:r>
      <w:r w:rsidRPr="00F71F93">
        <w:rPr>
          <w:sz w:val="28"/>
          <w:szCs w:val="28"/>
        </w:rPr>
        <w:t xml:space="preserve"> метиламина составляет 4,5·10-4, тогда как для анилина 3,8∙10-10. Уменьшение основности анилина по сравнению с алифатическими аминами объясняется взаимодействием неподеленной пары электронов азота с электронами ароматического ядра - их сопряжением. Сопряжение уменьшает способность неподеленной электронной пары присоединять протон.</w:t>
      </w:r>
    </w:p>
    <w:p w:rsidR="00EE0E13" w:rsidRPr="00F71F93" w:rsidRDefault="00EE0E13" w:rsidP="00F71F93">
      <w:pPr>
        <w:shd w:val="clear" w:color="auto" w:fill="FFFFFF"/>
        <w:spacing w:line="360" w:lineRule="auto"/>
        <w:ind w:firstLine="709"/>
        <w:jc w:val="both"/>
        <w:rPr>
          <w:sz w:val="28"/>
          <w:szCs w:val="28"/>
        </w:rPr>
      </w:pPr>
      <w:r w:rsidRPr="00F71F93">
        <w:rPr>
          <w:sz w:val="28"/>
          <w:szCs w:val="28"/>
        </w:rPr>
        <w:t>Присутствие электроноакцепторных групп в ядре уменьшает основность. Например, константа основности для о-, м- и п-нитроанилинов составляет соответственно 1∙10-14, 4∙10-12 и 1∙10-12. Ведение второго ароматического ядра также заметно уменьшает основность (для дифениламина ~7,6∙10-14). Дифениламин образует сильно гидролизующиеся в растворах соли только с сильными кислотами. Трифениламин основными свойствами практически не обладает.</w:t>
      </w:r>
    </w:p>
    <w:p w:rsidR="00EE0E13" w:rsidRPr="00F71F93" w:rsidRDefault="00EE0E13" w:rsidP="00F71F93">
      <w:pPr>
        <w:shd w:val="clear" w:color="auto" w:fill="FFFFFF"/>
        <w:spacing w:line="360" w:lineRule="auto"/>
        <w:ind w:firstLine="709"/>
        <w:jc w:val="both"/>
        <w:rPr>
          <w:sz w:val="28"/>
          <w:szCs w:val="28"/>
        </w:rPr>
      </w:pPr>
      <w:r w:rsidRPr="00F71F93">
        <w:rPr>
          <w:sz w:val="28"/>
          <w:szCs w:val="28"/>
        </w:rPr>
        <w:t>С другой стороны, введение алкильных групп (электронодонорные группы) увеличивает основность (К</w:t>
      </w:r>
      <w:r w:rsidRPr="00F71F93">
        <w:rPr>
          <w:sz w:val="28"/>
          <w:szCs w:val="28"/>
          <w:lang w:val="en-US"/>
        </w:rPr>
        <w:t>b</w:t>
      </w:r>
      <w:r w:rsidRPr="00F71F93">
        <w:rPr>
          <w:sz w:val="28"/>
          <w:szCs w:val="28"/>
        </w:rPr>
        <w:t xml:space="preserve"> </w:t>
      </w:r>
      <w:r w:rsidRPr="00F71F93">
        <w:rPr>
          <w:sz w:val="28"/>
          <w:szCs w:val="28"/>
          <w:lang w:val="en-US"/>
        </w:rPr>
        <w:t>N</w:t>
      </w:r>
      <w:r w:rsidRPr="00F71F93">
        <w:rPr>
          <w:sz w:val="28"/>
          <w:szCs w:val="28"/>
        </w:rPr>
        <w:t xml:space="preserve">-метиланилина и </w:t>
      </w:r>
      <w:r w:rsidRPr="00F71F93">
        <w:rPr>
          <w:sz w:val="28"/>
          <w:szCs w:val="28"/>
          <w:lang w:val="en-US"/>
        </w:rPr>
        <w:t>N</w:t>
      </w:r>
      <w:r w:rsidRPr="00F71F93">
        <w:rPr>
          <w:sz w:val="28"/>
          <w:szCs w:val="28"/>
        </w:rPr>
        <w:t>,</w:t>
      </w:r>
      <w:r w:rsidRPr="00F71F93">
        <w:rPr>
          <w:sz w:val="28"/>
          <w:szCs w:val="28"/>
          <w:lang w:val="en-US"/>
        </w:rPr>
        <w:t>N</w:t>
      </w:r>
      <w:r w:rsidRPr="00F71F93">
        <w:rPr>
          <w:sz w:val="28"/>
          <w:szCs w:val="28"/>
        </w:rPr>
        <w:t>-диметиланилина равны соответственно 7,1∙10-10 и 1,1∙10-9)</w:t>
      </w:r>
    </w:p>
    <w:p w:rsidR="00EE0E13" w:rsidRPr="00F71F93" w:rsidRDefault="00EE0E13" w:rsidP="00F71F93">
      <w:pPr>
        <w:shd w:val="clear" w:color="auto" w:fill="FFFFFF"/>
        <w:spacing w:line="360" w:lineRule="auto"/>
        <w:ind w:firstLine="709"/>
        <w:jc w:val="both"/>
        <w:rPr>
          <w:sz w:val="28"/>
          <w:szCs w:val="28"/>
        </w:rPr>
      </w:pPr>
      <w:r w:rsidRPr="00F71F93">
        <w:rPr>
          <w:sz w:val="28"/>
          <w:szCs w:val="28"/>
        </w:rPr>
        <w:t>1. Алкилирование ароматических аминов</w:t>
      </w:r>
    </w:p>
    <w:p w:rsidR="00EE0E13" w:rsidRPr="00F71F93" w:rsidRDefault="00EE0E13" w:rsidP="00F71F93">
      <w:pPr>
        <w:shd w:val="clear" w:color="auto" w:fill="FFFFFF"/>
        <w:spacing w:line="360" w:lineRule="auto"/>
        <w:ind w:firstLine="709"/>
        <w:jc w:val="both"/>
        <w:rPr>
          <w:sz w:val="28"/>
          <w:szCs w:val="28"/>
        </w:rPr>
      </w:pPr>
      <w:r w:rsidRPr="00F71F93">
        <w:rPr>
          <w:sz w:val="28"/>
          <w:szCs w:val="28"/>
        </w:rPr>
        <w:t>Ароматические амины способны замещать водород аминогруппы на алкилы. Эта реакция приводит к вторичным и третичным аминам:</w:t>
      </w:r>
    </w:p>
    <w:p w:rsidR="006C6BCE" w:rsidRDefault="006C6BCE" w:rsidP="00F71F93">
      <w:pPr>
        <w:shd w:val="clear" w:color="auto" w:fill="FFFFFF"/>
        <w:spacing w:line="360" w:lineRule="auto"/>
        <w:ind w:firstLine="709"/>
        <w:jc w:val="both"/>
        <w:rPr>
          <w:sz w:val="28"/>
          <w:szCs w:val="28"/>
          <w:lang w:val="uk-UA"/>
        </w:rPr>
      </w:pPr>
    </w:p>
    <w:p w:rsidR="00EE0E13" w:rsidRPr="00F71F93" w:rsidRDefault="00EE0E13" w:rsidP="00F71F93">
      <w:pPr>
        <w:shd w:val="clear" w:color="auto" w:fill="FFFFFF"/>
        <w:spacing w:line="360" w:lineRule="auto"/>
        <w:ind w:firstLine="709"/>
        <w:jc w:val="both"/>
        <w:rPr>
          <w:sz w:val="28"/>
          <w:szCs w:val="28"/>
        </w:rPr>
      </w:pPr>
      <w:r w:rsidRPr="00F71F93">
        <w:rPr>
          <w:sz w:val="28"/>
          <w:szCs w:val="28"/>
          <w:lang w:val="en-US"/>
        </w:rPr>
        <w:t>C</w:t>
      </w:r>
      <w:r w:rsidRPr="00F71F93">
        <w:rPr>
          <w:sz w:val="28"/>
          <w:szCs w:val="28"/>
        </w:rPr>
        <w:t>6</w:t>
      </w:r>
      <w:r w:rsidRPr="00F71F93">
        <w:rPr>
          <w:sz w:val="28"/>
          <w:szCs w:val="28"/>
          <w:lang w:val="en-US"/>
        </w:rPr>
        <w:t>H</w:t>
      </w:r>
      <w:r w:rsidRPr="00F71F93">
        <w:rPr>
          <w:sz w:val="28"/>
          <w:szCs w:val="28"/>
        </w:rPr>
        <w:t>5</w:t>
      </w:r>
      <w:r w:rsidRPr="00F71F93">
        <w:rPr>
          <w:sz w:val="28"/>
          <w:szCs w:val="28"/>
          <w:lang w:val="en-US"/>
        </w:rPr>
        <w:t>NH</w:t>
      </w:r>
      <w:r w:rsidRPr="00F71F93">
        <w:rPr>
          <w:sz w:val="28"/>
          <w:szCs w:val="28"/>
        </w:rPr>
        <w:t xml:space="preserve">2  +  </w:t>
      </w:r>
      <w:r w:rsidRPr="00F71F93">
        <w:rPr>
          <w:sz w:val="28"/>
          <w:szCs w:val="28"/>
          <w:lang w:val="en-US"/>
        </w:rPr>
        <w:t>CH</w:t>
      </w:r>
      <w:r w:rsidRPr="00F71F93">
        <w:rPr>
          <w:sz w:val="28"/>
          <w:szCs w:val="28"/>
        </w:rPr>
        <w:t>3</w:t>
      </w:r>
      <w:r w:rsidRPr="00F71F93">
        <w:rPr>
          <w:sz w:val="28"/>
          <w:szCs w:val="28"/>
          <w:lang w:val="en-US"/>
        </w:rPr>
        <w:t>I</w:t>
      </w:r>
      <w:r w:rsidRPr="00F71F93">
        <w:rPr>
          <w:sz w:val="28"/>
          <w:szCs w:val="28"/>
        </w:rPr>
        <w:t xml:space="preserve">  →  </w:t>
      </w:r>
      <w:r w:rsidRPr="00F71F93">
        <w:rPr>
          <w:sz w:val="28"/>
          <w:szCs w:val="28"/>
          <w:lang w:val="en-US"/>
        </w:rPr>
        <w:t>C</w:t>
      </w:r>
      <w:r w:rsidRPr="00F71F93">
        <w:rPr>
          <w:sz w:val="28"/>
          <w:szCs w:val="28"/>
        </w:rPr>
        <w:t>6</w:t>
      </w:r>
      <w:r w:rsidRPr="00F71F93">
        <w:rPr>
          <w:sz w:val="28"/>
          <w:szCs w:val="28"/>
          <w:lang w:val="en-US"/>
        </w:rPr>
        <w:t>H</w:t>
      </w:r>
      <w:r w:rsidRPr="00F71F93">
        <w:rPr>
          <w:sz w:val="28"/>
          <w:szCs w:val="28"/>
        </w:rPr>
        <w:t>5-</w:t>
      </w:r>
      <w:r w:rsidRPr="00F71F93">
        <w:rPr>
          <w:sz w:val="28"/>
          <w:szCs w:val="28"/>
          <w:lang w:val="en-US"/>
        </w:rPr>
        <w:t>NH</w:t>
      </w:r>
      <w:r w:rsidRPr="00F71F93">
        <w:rPr>
          <w:sz w:val="28"/>
          <w:szCs w:val="28"/>
        </w:rPr>
        <w:t>-</w:t>
      </w:r>
      <w:r w:rsidRPr="00F71F93">
        <w:rPr>
          <w:sz w:val="28"/>
          <w:szCs w:val="28"/>
          <w:lang w:val="en-US"/>
        </w:rPr>
        <w:t>CH</w:t>
      </w:r>
      <w:r w:rsidRPr="00F71F93">
        <w:rPr>
          <w:sz w:val="28"/>
          <w:szCs w:val="28"/>
        </w:rPr>
        <w:t xml:space="preserve">3  +  </w:t>
      </w:r>
      <w:r w:rsidRPr="00F71F93">
        <w:rPr>
          <w:sz w:val="28"/>
          <w:szCs w:val="28"/>
          <w:lang w:val="en-US"/>
        </w:rPr>
        <w:t>CH</w:t>
      </w:r>
      <w:r w:rsidRPr="00F71F93">
        <w:rPr>
          <w:sz w:val="28"/>
          <w:szCs w:val="28"/>
        </w:rPr>
        <w:t>3</w:t>
      </w:r>
      <w:r w:rsidRPr="00F71F93">
        <w:rPr>
          <w:sz w:val="28"/>
          <w:szCs w:val="28"/>
          <w:lang w:val="en-US"/>
        </w:rPr>
        <w:t>I</w:t>
      </w:r>
      <w:r w:rsidRPr="00F71F93">
        <w:rPr>
          <w:sz w:val="28"/>
          <w:szCs w:val="28"/>
        </w:rPr>
        <w:t xml:space="preserve">  →  </w:t>
      </w:r>
      <w:r w:rsidRPr="00F71F93">
        <w:rPr>
          <w:sz w:val="28"/>
          <w:szCs w:val="28"/>
          <w:lang w:val="en-US"/>
        </w:rPr>
        <w:t>C</w:t>
      </w:r>
      <w:r w:rsidRPr="00F71F93">
        <w:rPr>
          <w:sz w:val="28"/>
          <w:szCs w:val="28"/>
        </w:rPr>
        <w:t>6</w:t>
      </w:r>
      <w:r w:rsidRPr="00F71F93">
        <w:rPr>
          <w:sz w:val="28"/>
          <w:szCs w:val="28"/>
          <w:lang w:val="en-US"/>
        </w:rPr>
        <w:t>H</w:t>
      </w:r>
      <w:r w:rsidRPr="00F71F93">
        <w:rPr>
          <w:sz w:val="28"/>
          <w:szCs w:val="28"/>
        </w:rPr>
        <w:t>5-</w:t>
      </w:r>
      <w:r w:rsidRPr="00F71F93">
        <w:rPr>
          <w:sz w:val="28"/>
          <w:szCs w:val="28"/>
          <w:lang w:val="en-US"/>
        </w:rPr>
        <w:t>N</w:t>
      </w:r>
      <w:r w:rsidRPr="00F71F93">
        <w:rPr>
          <w:sz w:val="28"/>
          <w:szCs w:val="28"/>
        </w:rPr>
        <w:t>(</w:t>
      </w:r>
      <w:r w:rsidRPr="00F71F93">
        <w:rPr>
          <w:sz w:val="28"/>
          <w:szCs w:val="28"/>
          <w:lang w:val="en-US"/>
        </w:rPr>
        <w:t>CH</w:t>
      </w:r>
      <w:r w:rsidRPr="00F71F93">
        <w:rPr>
          <w:sz w:val="28"/>
          <w:szCs w:val="28"/>
        </w:rPr>
        <w:t>3)2</w:t>
      </w:r>
    </w:p>
    <w:p w:rsidR="006C6BCE" w:rsidRDefault="006C6BCE" w:rsidP="00F71F93">
      <w:pPr>
        <w:shd w:val="clear" w:color="auto" w:fill="FFFFFF"/>
        <w:spacing w:line="360" w:lineRule="auto"/>
        <w:ind w:firstLine="709"/>
        <w:jc w:val="both"/>
        <w:rPr>
          <w:sz w:val="28"/>
          <w:szCs w:val="28"/>
          <w:lang w:val="uk-UA"/>
        </w:rPr>
      </w:pPr>
    </w:p>
    <w:p w:rsidR="00EE0E13" w:rsidRPr="00F71F93" w:rsidRDefault="00EE0E13" w:rsidP="00F71F93">
      <w:pPr>
        <w:shd w:val="clear" w:color="auto" w:fill="FFFFFF"/>
        <w:spacing w:line="360" w:lineRule="auto"/>
        <w:ind w:firstLine="709"/>
        <w:jc w:val="both"/>
        <w:rPr>
          <w:sz w:val="28"/>
          <w:szCs w:val="28"/>
        </w:rPr>
      </w:pPr>
      <w:r w:rsidRPr="00F71F93">
        <w:rPr>
          <w:sz w:val="28"/>
          <w:szCs w:val="28"/>
        </w:rPr>
        <w:t>Алкилирование ведут спиртами или хлоралаканами, в качестве катализаторов используют соли одновалентной меди в виде аммиачных комплексов. Важно, что процесс алкилирования является последовательно-параллельным. Это обусловлено тем, что образовавшийся амин, в свою очередь, способен реагировать с алкилирующим агентом. Состав продуктов зависит от соотношения реагентов.</w:t>
      </w:r>
    </w:p>
    <w:p w:rsidR="00EE0E13" w:rsidRPr="00F71F93" w:rsidRDefault="00EE0E13" w:rsidP="00F71F93">
      <w:pPr>
        <w:shd w:val="clear" w:color="auto" w:fill="FFFFFF"/>
        <w:spacing w:line="360" w:lineRule="auto"/>
        <w:ind w:firstLine="709"/>
        <w:jc w:val="both"/>
        <w:rPr>
          <w:sz w:val="28"/>
          <w:szCs w:val="28"/>
        </w:rPr>
      </w:pPr>
      <w:r w:rsidRPr="00F71F93">
        <w:rPr>
          <w:sz w:val="28"/>
          <w:szCs w:val="28"/>
        </w:rPr>
        <w:t>2. Ацилирование ароматических аминов</w:t>
      </w:r>
    </w:p>
    <w:p w:rsidR="00EE0E13" w:rsidRDefault="00EE0E13" w:rsidP="00F71F93">
      <w:pPr>
        <w:shd w:val="clear" w:color="auto" w:fill="FFFFFF"/>
        <w:spacing w:line="360" w:lineRule="auto"/>
        <w:ind w:firstLine="709"/>
        <w:jc w:val="both"/>
        <w:rPr>
          <w:sz w:val="28"/>
          <w:szCs w:val="28"/>
          <w:lang w:val="uk-UA"/>
        </w:rPr>
      </w:pPr>
      <w:r w:rsidRPr="00F71F93">
        <w:rPr>
          <w:sz w:val="28"/>
          <w:szCs w:val="28"/>
        </w:rPr>
        <w:t>При действии ацилирующих агентов (кислоты, ангидриды, хлорангидриды) водородные атомы аминогруппы замещаются на ацильные остатки.</w:t>
      </w:r>
    </w:p>
    <w:p w:rsidR="006C6BCE" w:rsidRPr="006C6BCE" w:rsidRDefault="006C6BCE" w:rsidP="00F71F93">
      <w:pPr>
        <w:shd w:val="clear" w:color="auto" w:fill="FFFFFF"/>
        <w:spacing w:line="360" w:lineRule="auto"/>
        <w:ind w:firstLine="709"/>
        <w:jc w:val="both"/>
        <w:rPr>
          <w:sz w:val="28"/>
          <w:szCs w:val="28"/>
          <w:lang w:val="uk-UA"/>
        </w:rPr>
      </w:pPr>
    </w:p>
    <w:p w:rsidR="00EE0E13" w:rsidRPr="00F71F93" w:rsidRDefault="00FF6E03" w:rsidP="00F71F93">
      <w:pPr>
        <w:shd w:val="clear" w:color="auto" w:fill="FFFFFF"/>
        <w:spacing w:line="360" w:lineRule="auto"/>
        <w:ind w:firstLine="709"/>
        <w:jc w:val="both"/>
        <w:rPr>
          <w:sz w:val="28"/>
          <w:szCs w:val="28"/>
        </w:rPr>
      </w:pPr>
      <w:r>
        <w:rPr>
          <w:sz w:val="28"/>
          <w:szCs w:val="28"/>
        </w:rPr>
        <w:pict>
          <v:shape id="_x0000_i1035" type="#_x0000_t75" style="width:381.75pt;height:67.5pt">
            <v:imagedata r:id="rId20" o:title=""/>
          </v:shape>
        </w:pict>
      </w:r>
    </w:p>
    <w:p w:rsidR="00EE0E13" w:rsidRPr="00F71F93" w:rsidRDefault="00FF6E03" w:rsidP="00F71F93">
      <w:pPr>
        <w:shd w:val="clear" w:color="auto" w:fill="FFFFFF"/>
        <w:spacing w:line="360" w:lineRule="auto"/>
        <w:jc w:val="both"/>
        <w:rPr>
          <w:sz w:val="28"/>
          <w:szCs w:val="28"/>
        </w:rPr>
      </w:pPr>
      <w:r>
        <w:rPr>
          <w:sz w:val="28"/>
          <w:szCs w:val="28"/>
        </w:rPr>
        <w:pict>
          <v:shape id="_x0000_i1036" type="#_x0000_t75" style="width:421.5pt;height:45pt">
            <v:imagedata r:id="rId21" o:title=""/>
          </v:shape>
        </w:pict>
      </w:r>
    </w:p>
    <w:p w:rsidR="006C6BCE" w:rsidRDefault="006C6BCE" w:rsidP="00F71F93">
      <w:pPr>
        <w:shd w:val="clear" w:color="auto" w:fill="FFFFFF"/>
        <w:spacing w:line="360" w:lineRule="auto"/>
        <w:ind w:firstLine="709"/>
        <w:jc w:val="both"/>
        <w:rPr>
          <w:sz w:val="28"/>
          <w:szCs w:val="28"/>
          <w:lang w:val="uk-UA"/>
        </w:rPr>
      </w:pPr>
    </w:p>
    <w:p w:rsidR="00EE0E13" w:rsidRPr="00F71F93" w:rsidRDefault="00EE0E13" w:rsidP="00F71F93">
      <w:pPr>
        <w:shd w:val="clear" w:color="auto" w:fill="FFFFFF"/>
        <w:spacing w:line="360" w:lineRule="auto"/>
        <w:ind w:firstLine="709"/>
        <w:jc w:val="both"/>
        <w:rPr>
          <w:sz w:val="28"/>
          <w:szCs w:val="28"/>
        </w:rPr>
      </w:pPr>
      <w:r w:rsidRPr="00F71F93">
        <w:rPr>
          <w:sz w:val="28"/>
          <w:szCs w:val="28"/>
        </w:rPr>
        <w:t>Ацильные производные не обладают основными свойствами. Они обладают устойчивостью к окислителям и потому используются в качестве промежуточных веществ в реакциях ам</w:t>
      </w:r>
      <w:r w:rsidR="0028052D" w:rsidRPr="00F71F93">
        <w:rPr>
          <w:sz w:val="28"/>
          <w:szCs w:val="28"/>
        </w:rPr>
        <w:t xml:space="preserve">инов в присутствии окислителей, </w:t>
      </w:r>
      <w:r w:rsidRPr="00F71F93">
        <w:rPr>
          <w:sz w:val="28"/>
          <w:szCs w:val="28"/>
        </w:rPr>
        <w:t>например, нитровани</w:t>
      </w:r>
      <w:r w:rsidR="0028052D" w:rsidRPr="00F71F93">
        <w:rPr>
          <w:sz w:val="28"/>
          <w:szCs w:val="28"/>
        </w:rPr>
        <w:t>я</w:t>
      </w:r>
      <w:r w:rsidRPr="00F71F93">
        <w:rPr>
          <w:sz w:val="28"/>
          <w:szCs w:val="28"/>
        </w:rPr>
        <w:t>.</w:t>
      </w:r>
    </w:p>
    <w:p w:rsidR="00EE0E13" w:rsidRPr="00F71F93" w:rsidRDefault="00EE0E13" w:rsidP="00F71F93">
      <w:pPr>
        <w:shd w:val="clear" w:color="auto" w:fill="FFFFFF"/>
        <w:spacing w:line="360" w:lineRule="auto"/>
        <w:ind w:firstLine="709"/>
        <w:jc w:val="both"/>
        <w:rPr>
          <w:sz w:val="28"/>
          <w:szCs w:val="28"/>
        </w:rPr>
      </w:pPr>
      <w:r w:rsidRPr="00F71F93">
        <w:rPr>
          <w:sz w:val="28"/>
          <w:szCs w:val="28"/>
        </w:rPr>
        <w:t>3. Синтез азометинов (оснований Шиффа)</w:t>
      </w:r>
    </w:p>
    <w:p w:rsidR="00EE0E13" w:rsidRDefault="00EE0E13" w:rsidP="00F71F93">
      <w:pPr>
        <w:shd w:val="clear" w:color="auto" w:fill="FFFFFF"/>
        <w:spacing w:line="360" w:lineRule="auto"/>
        <w:ind w:firstLine="709"/>
        <w:jc w:val="both"/>
        <w:rPr>
          <w:sz w:val="28"/>
          <w:szCs w:val="28"/>
          <w:lang w:val="uk-UA"/>
        </w:rPr>
      </w:pPr>
      <w:r w:rsidRPr="00F71F93">
        <w:rPr>
          <w:sz w:val="28"/>
          <w:szCs w:val="28"/>
        </w:rPr>
        <w:t>При слабом нагревании ароматических первичных аминов с ароматическими альдегидами легко образуются так называемые основания Шиффа или азометины:</w:t>
      </w:r>
    </w:p>
    <w:p w:rsidR="006C6BCE" w:rsidRPr="006C6BCE" w:rsidRDefault="006C6BCE" w:rsidP="00F71F93">
      <w:pPr>
        <w:shd w:val="clear" w:color="auto" w:fill="FFFFFF"/>
        <w:spacing w:line="360" w:lineRule="auto"/>
        <w:ind w:firstLine="709"/>
        <w:jc w:val="both"/>
        <w:rPr>
          <w:sz w:val="28"/>
          <w:szCs w:val="28"/>
          <w:lang w:val="uk-UA"/>
        </w:rPr>
      </w:pPr>
    </w:p>
    <w:p w:rsidR="00EE0E13" w:rsidRPr="00F71F93" w:rsidRDefault="00FF6E03" w:rsidP="00F71F93">
      <w:pPr>
        <w:shd w:val="clear" w:color="auto" w:fill="FFFFFF"/>
        <w:spacing w:line="360" w:lineRule="auto"/>
        <w:ind w:firstLine="709"/>
        <w:jc w:val="both"/>
        <w:rPr>
          <w:sz w:val="28"/>
          <w:szCs w:val="28"/>
        </w:rPr>
      </w:pPr>
      <w:r>
        <w:rPr>
          <w:sz w:val="28"/>
          <w:szCs w:val="28"/>
        </w:rPr>
        <w:pict>
          <v:shape id="_x0000_i1037" type="#_x0000_t75" style="width:324pt;height:60.75pt">
            <v:imagedata r:id="rId22" o:title=""/>
          </v:shape>
        </w:pict>
      </w:r>
    </w:p>
    <w:p w:rsidR="006C6BCE" w:rsidRDefault="006C6BCE" w:rsidP="00F71F93">
      <w:pPr>
        <w:shd w:val="clear" w:color="auto" w:fill="FFFFFF"/>
        <w:spacing w:line="360" w:lineRule="auto"/>
        <w:ind w:firstLine="709"/>
        <w:jc w:val="both"/>
        <w:rPr>
          <w:sz w:val="28"/>
          <w:szCs w:val="28"/>
          <w:lang w:val="uk-UA"/>
        </w:rPr>
      </w:pPr>
    </w:p>
    <w:p w:rsidR="00EE0E13" w:rsidRPr="00F71F93" w:rsidRDefault="00EE0E13" w:rsidP="00F71F93">
      <w:pPr>
        <w:shd w:val="clear" w:color="auto" w:fill="FFFFFF"/>
        <w:spacing w:line="360" w:lineRule="auto"/>
        <w:ind w:firstLine="709"/>
        <w:jc w:val="both"/>
        <w:rPr>
          <w:sz w:val="28"/>
          <w:szCs w:val="28"/>
        </w:rPr>
      </w:pPr>
      <w:r w:rsidRPr="00F71F93">
        <w:rPr>
          <w:sz w:val="28"/>
          <w:szCs w:val="28"/>
        </w:rPr>
        <w:t>Под действием разбавленных кислот основания Шиффа гидролизуются до альдегида и амина.</w:t>
      </w:r>
    </w:p>
    <w:p w:rsidR="00EE0E13" w:rsidRPr="00F71F93" w:rsidRDefault="00EE0E13" w:rsidP="00F71F93">
      <w:pPr>
        <w:shd w:val="clear" w:color="auto" w:fill="FFFFFF"/>
        <w:spacing w:line="360" w:lineRule="auto"/>
        <w:ind w:firstLine="709"/>
        <w:jc w:val="both"/>
        <w:rPr>
          <w:sz w:val="28"/>
          <w:szCs w:val="28"/>
        </w:rPr>
      </w:pPr>
      <w:r w:rsidRPr="00F71F93">
        <w:rPr>
          <w:sz w:val="28"/>
          <w:szCs w:val="28"/>
        </w:rPr>
        <w:t>4. Реакции аминов с азотистой кислотой</w:t>
      </w:r>
    </w:p>
    <w:p w:rsidR="00EE0E13" w:rsidRDefault="00EE0E13" w:rsidP="00F71F93">
      <w:pPr>
        <w:shd w:val="clear" w:color="auto" w:fill="FFFFFF"/>
        <w:spacing w:line="360" w:lineRule="auto"/>
        <w:ind w:firstLine="709"/>
        <w:jc w:val="both"/>
        <w:rPr>
          <w:sz w:val="28"/>
          <w:szCs w:val="28"/>
          <w:lang w:val="uk-UA"/>
        </w:rPr>
      </w:pPr>
      <w:r w:rsidRPr="00F71F93">
        <w:rPr>
          <w:sz w:val="28"/>
          <w:szCs w:val="28"/>
        </w:rPr>
        <w:t>Первичные ароматические амины с азотистой кислотой при 0 – 5°С образуют соли диазония:</w:t>
      </w:r>
    </w:p>
    <w:p w:rsidR="006C6BCE" w:rsidRPr="006C6BCE" w:rsidRDefault="006C6BCE" w:rsidP="00F71F93">
      <w:pPr>
        <w:shd w:val="clear" w:color="auto" w:fill="FFFFFF"/>
        <w:spacing w:line="360" w:lineRule="auto"/>
        <w:ind w:firstLine="709"/>
        <w:jc w:val="both"/>
        <w:rPr>
          <w:sz w:val="28"/>
          <w:szCs w:val="28"/>
          <w:lang w:val="uk-UA"/>
        </w:rPr>
      </w:pPr>
    </w:p>
    <w:p w:rsidR="00EE0E13" w:rsidRPr="00F71F93" w:rsidRDefault="00FF6E03" w:rsidP="00F71F93">
      <w:pPr>
        <w:shd w:val="clear" w:color="auto" w:fill="FFFFFF"/>
        <w:spacing w:line="360" w:lineRule="auto"/>
        <w:ind w:firstLine="709"/>
        <w:jc w:val="both"/>
        <w:rPr>
          <w:sz w:val="28"/>
          <w:szCs w:val="28"/>
        </w:rPr>
      </w:pPr>
      <w:r>
        <w:rPr>
          <w:sz w:val="28"/>
          <w:szCs w:val="28"/>
        </w:rPr>
        <w:pict>
          <v:shape id="_x0000_i1038" type="#_x0000_t75" style="width:266.25pt;height:58.5pt">
            <v:imagedata r:id="rId23" o:title=""/>
          </v:shape>
        </w:pict>
      </w:r>
    </w:p>
    <w:p w:rsidR="006C6BCE" w:rsidRDefault="006C6BCE" w:rsidP="00F71F93">
      <w:pPr>
        <w:shd w:val="clear" w:color="auto" w:fill="FFFFFF"/>
        <w:spacing w:line="360" w:lineRule="auto"/>
        <w:ind w:firstLine="709"/>
        <w:jc w:val="both"/>
        <w:rPr>
          <w:sz w:val="28"/>
          <w:szCs w:val="28"/>
          <w:lang w:val="uk-UA"/>
        </w:rPr>
      </w:pPr>
    </w:p>
    <w:p w:rsidR="00EE0E13" w:rsidRDefault="00EE0E13" w:rsidP="00F71F93">
      <w:pPr>
        <w:shd w:val="clear" w:color="auto" w:fill="FFFFFF"/>
        <w:spacing w:line="360" w:lineRule="auto"/>
        <w:ind w:firstLine="709"/>
        <w:jc w:val="both"/>
        <w:rPr>
          <w:sz w:val="28"/>
          <w:szCs w:val="28"/>
          <w:lang w:val="uk-UA"/>
        </w:rPr>
      </w:pPr>
      <w:r w:rsidRPr="00F71F93">
        <w:rPr>
          <w:sz w:val="28"/>
          <w:szCs w:val="28"/>
        </w:rPr>
        <w:t xml:space="preserve">Вторичные амины при взаимодействии с азотистой кислотой образуют </w:t>
      </w:r>
      <w:r w:rsidRPr="00F71F93">
        <w:rPr>
          <w:sz w:val="28"/>
          <w:szCs w:val="28"/>
          <w:lang w:val="en-US"/>
        </w:rPr>
        <w:t>N</w:t>
      </w:r>
      <w:r w:rsidRPr="00F71F93">
        <w:rPr>
          <w:sz w:val="28"/>
          <w:szCs w:val="28"/>
        </w:rPr>
        <w:t>-нитрозо-</w:t>
      </w:r>
      <w:r w:rsidRPr="00F71F93">
        <w:rPr>
          <w:sz w:val="28"/>
          <w:szCs w:val="28"/>
          <w:lang w:val="en-US"/>
        </w:rPr>
        <w:t>N</w:t>
      </w:r>
      <w:r w:rsidRPr="00F71F93">
        <w:rPr>
          <w:sz w:val="28"/>
          <w:szCs w:val="28"/>
        </w:rPr>
        <w:t>-метиланилины:</w:t>
      </w:r>
    </w:p>
    <w:p w:rsidR="006C6BCE" w:rsidRPr="006C6BCE" w:rsidRDefault="006C6BCE" w:rsidP="00F71F93">
      <w:pPr>
        <w:shd w:val="clear" w:color="auto" w:fill="FFFFFF"/>
        <w:spacing w:line="360" w:lineRule="auto"/>
        <w:ind w:firstLine="709"/>
        <w:jc w:val="both"/>
        <w:rPr>
          <w:sz w:val="28"/>
          <w:szCs w:val="28"/>
          <w:lang w:val="uk-UA"/>
        </w:rPr>
      </w:pPr>
    </w:p>
    <w:p w:rsidR="00EE0E13" w:rsidRPr="00F71F93" w:rsidRDefault="00FF6E03" w:rsidP="00F71F93">
      <w:pPr>
        <w:shd w:val="clear" w:color="auto" w:fill="FFFFFF"/>
        <w:spacing w:line="360" w:lineRule="auto"/>
        <w:ind w:firstLine="709"/>
        <w:jc w:val="both"/>
        <w:rPr>
          <w:sz w:val="28"/>
          <w:szCs w:val="28"/>
        </w:rPr>
      </w:pPr>
      <w:r>
        <w:rPr>
          <w:sz w:val="28"/>
          <w:szCs w:val="28"/>
        </w:rPr>
        <w:pict>
          <v:shape id="_x0000_i1039" type="#_x0000_t75" style="width:342.75pt;height:87pt">
            <v:imagedata r:id="rId24" o:title=""/>
          </v:shape>
        </w:pict>
      </w:r>
    </w:p>
    <w:p w:rsidR="006C6BCE" w:rsidRDefault="006C6BCE" w:rsidP="00F71F93">
      <w:pPr>
        <w:shd w:val="clear" w:color="auto" w:fill="FFFFFF"/>
        <w:spacing w:line="360" w:lineRule="auto"/>
        <w:ind w:firstLine="709"/>
        <w:jc w:val="both"/>
        <w:rPr>
          <w:sz w:val="28"/>
          <w:szCs w:val="28"/>
          <w:lang w:val="uk-UA"/>
        </w:rPr>
      </w:pPr>
    </w:p>
    <w:p w:rsidR="00EE0E13" w:rsidRDefault="00EE0E13" w:rsidP="00F71F93">
      <w:pPr>
        <w:shd w:val="clear" w:color="auto" w:fill="FFFFFF"/>
        <w:spacing w:line="360" w:lineRule="auto"/>
        <w:ind w:firstLine="709"/>
        <w:jc w:val="both"/>
        <w:rPr>
          <w:sz w:val="28"/>
          <w:szCs w:val="28"/>
          <w:lang w:val="uk-UA"/>
        </w:rPr>
      </w:pPr>
      <w:r w:rsidRPr="00F71F93">
        <w:rPr>
          <w:sz w:val="28"/>
          <w:szCs w:val="28"/>
        </w:rPr>
        <w:t>Третичные амины с азотистой кислотой вступают в реакцию электрофильного замещения:</w:t>
      </w:r>
    </w:p>
    <w:p w:rsidR="006C6BCE" w:rsidRPr="006C6BCE" w:rsidRDefault="006C6BCE" w:rsidP="00F71F93">
      <w:pPr>
        <w:shd w:val="clear" w:color="auto" w:fill="FFFFFF"/>
        <w:spacing w:line="360" w:lineRule="auto"/>
        <w:ind w:firstLine="709"/>
        <w:jc w:val="both"/>
        <w:rPr>
          <w:sz w:val="28"/>
          <w:szCs w:val="28"/>
          <w:lang w:val="uk-UA"/>
        </w:rPr>
      </w:pPr>
    </w:p>
    <w:p w:rsidR="00EE0E13" w:rsidRPr="00F71F93" w:rsidRDefault="00FF6E03" w:rsidP="00F71F93">
      <w:pPr>
        <w:spacing w:line="360" w:lineRule="auto"/>
        <w:ind w:firstLine="709"/>
        <w:jc w:val="both"/>
        <w:rPr>
          <w:sz w:val="28"/>
          <w:szCs w:val="28"/>
        </w:rPr>
      </w:pPr>
      <w:r>
        <w:rPr>
          <w:sz w:val="28"/>
          <w:szCs w:val="28"/>
        </w:rPr>
        <w:pict>
          <v:shape id="_x0000_i1040" type="#_x0000_t75" style="width:365.25pt;height:84.75pt">
            <v:imagedata r:id="rId25" o:title=""/>
          </v:shape>
        </w:pict>
      </w:r>
    </w:p>
    <w:p w:rsidR="006C6BCE" w:rsidRDefault="006C6BCE" w:rsidP="00F71F93">
      <w:pPr>
        <w:shd w:val="clear" w:color="auto" w:fill="FFFFFF"/>
        <w:spacing w:line="360" w:lineRule="auto"/>
        <w:ind w:firstLine="709"/>
        <w:jc w:val="both"/>
        <w:rPr>
          <w:sz w:val="28"/>
          <w:szCs w:val="28"/>
          <w:lang w:val="uk-UA"/>
        </w:rPr>
      </w:pPr>
    </w:p>
    <w:p w:rsidR="00EE0E13" w:rsidRDefault="00EE0E13" w:rsidP="00F71F93">
      <w:pPr>
        <w:shd w:val="clear" w:color="auto" w:fill="FFFFFF"/>
        <w:spacing w:line="360" w:lineRule="auto"/>
        <w:ind w:firstLine="709"/>
        <w:jc w:val="both"/>
        <w:rPr>
          <w:sz w:val="28"/>
          <w:szCs w:val="28"/>
          <w:lang w:val="uk-UA"/>
        </w:rPr>
      </w:pPr>
      <w:r w:rsidRPr="00F71F93">
        <w:rPr>
          <w:sz w:val="28"/>
          <w:szCs w:val="28"/>
        </w:rPr>
        <w:t>Фталимид получают при нагревании фталевого ангидрида с аммиаком:</w:t>
      </w:r>
    </w:p>
    <w:p w:rsidR="006C6BCE" w:rsidRPr="006C6BCE" w:rsidRDefault="006C6BCE" w:rsidP="00F71F93">
      <w:pPr>
        <w:shd w:val="clear" w:color="auto" w:fill="FFFFFF"/>
        <w:spacing w:line="360" w:lineRule="auto"/>
        <w:ind w:firstLine="709"/>
        <w:jc w:val="both"/>
        <w:rPr>
          <w:sz w:val="28"/>
          <w:szCs w:val="28"/>
          <w:lang w:val="uk-UA"/>
        </w:rPr>
      </w:pPr>
    </w:p>
    <w:p w:rsidR="00EE0E13" w:rsidRPr="00F71F93" w:rsidRDefault="00FF6E03" w:rsidP="00F71F93">
      <w:pPr>
        <w:shd w:val="clear" w:color="auto" w:fill="FFFFFF"/>
        <w:spacing w:line="360" w:lineRule="auto"/>
        <w:ind w:firstLine="709"/>
        <w:jc w:val="both"/>
        <w:rPr>
          <w:sz w:val="28"/>
          <w:szCs w:val="28"/>
        </w:rPr>
      </w:pPr>
      <w:r>
        <w:rPr>
          <w:sz w:val="28"/>
          <w:szCs w:val="28"/>
        </w:rPr>
        <w:pict>
          <v:shape id="_x0000_i1041" type="#_x0000_t75" style="width:283.5pt;height:73.5pt">
            <v:imagedata r:id="rId26" o:title=""/>
          </v:shape>
        </w:pict>
      </w:r>
    </w:p>
    <w:p w:rsidR="006C6BCE" w:rsidRDefault="006C6BCE" w:rsidP="00F71F93">
      <w:pPr>
        <w:shd w:val="clear" w:color="auto" w:fill="FFFFFF"/>
        <w:spacing w:line="360" w:lineRule="auto"/>
        <w:ind w:firstLine="709"/>
        <w:jc w:val="both"/>
        <w:rPr>
          <w:sz w:val="28"/>
          <w:szCs w:val="28"/>
          <w:lang w:val="uk-UA"/>
        </w:rPr>
      </w:pPr>
    </w:p>
    <w:p w:rsidR="00EE0E13" w:rsidRDefault="00EE0E13" w:rsidP="00F71F93">
      <w:pPr>
        <w:shd w:val="clear" w:color="auto" w:fill="FFFFFF"/>
        <w:spacing w:line="360" w:lineRule="auto"/>
        <w:ind w:firstLine="709"/>
        <w:jc w:val="both"/>
        <w:rPr>
          <w:sz w:val="28"/>
          <w:szCs w:val="28"/>
          <w:lang w:val="uk-UA"/>
        </w:rPr>
      </w:pPr>
      <w:r w:rsidRPr="00F71F93">
        <w:rPr>
          <w:sz w:val="28"/>
          <w:szCs w:val="28"/>
        </w:rPr>
        <w:t>Фталимид обладает кислотными свойствами из-за делокализации отрицательного заряда имид-аниона на двух ацильных атомах кислорода Он теряет протон, связанный с азотом, при взаимодействии с основанием типа гидроксида калия. В результате этой реакции образуется фталимид-ион - анион, который стабилизируется:</w:t>
      </w:r>
    </w:p>
    <w:p w:rsidR="006C6BCE" w:rsidRPr="006C6BCE" w:rsidRDefault="006C6BCE" w:rsidP="00F71F93">
      <w:pPr>
        <w:shd w:val="clear" w:color="auto" w:fill="FFFFFF"/>
        <w:spacing w:line="360" w:lineRule="auto"/>
        <w:ind w:firstLine="709"/>
        <w:jc w:val="both"/>
        <w:rPr>
          <w:sz w:val="28"/>
          <w:szCs w:val="28"/>
          <w:lang w:val="uk-UA"/>
        </w:rPr>
      </w:pPr>
    </w:p>
    <w:p w:rsidR="006C6BCE" w:rsidRPr="00F71F93" w:rsidRDefault="00FF6E03" w:rsidP="00F71F93">
      <w:pPr>
        <w:shd w:val="clear" w:color="auto" w:fill="FFFFFF"/>
        <w:spacing w:line="360" w:lineRule="auto"/>
        <w:ind w:firstLine="709"/>
        <w:jc w:val="both"/>
        <w:rPr>
          <w:sz w:val="28"/>
          <w:szCs w:val="28"/>
        </w:rPr>
      </w:pPr>
      <w:r>
        <w:rPr>
          <w:sz w:val="28"/>
          <w:szCs w:val="28"/>
        </w:rPr>
        <w:pict>
          <v:shape id="_x0000_i1042" type="#_x0000_t75" style="width:312.75pt;height:73.5pt">
            <v:imagedata r:id="rId27" o:title=""/>
          </v:shape>
        </w:pict>
      </w:r>
    </w:p>
    <w:p w:rsidR="00EE0E13" w:rsidRPr="00F71F93" w:rsidRDefault="00FF6E03" w:rsidP="00F71F93">
      <w:pPr>
        <w:shd w:val="clear" w:color="auto" w:fill="FFFFFF"/>
        <w:spacing w:line="360" w:lineRule="auto"/>
        <w:ind w:firstLine="709"/>
        <w:jc w:val="both"/>
        <w:rPr>
          <w:sz w:val="28"/>
          <w:szCs w:val="28"/>
        </w:rPr>
      </w:pPr>
      <w:r>
        <w:rPr>
          <w:sz w:val="28"/>
          <w:szCs w:val="28"/>
        </w:rPr>
        <w:pict>
          <v:shape id="_x0000_i1043" type="#_x0000_t75" style="width:315.75pt;height:87.75pt">
            <v:imagedata r:id="rId28" o:title=""/>
          </v:shape>
        </w:pict>
      </w:r>
    </w:p>
    <w:p w:rsidR="006C6BCE" w:rsidRDefault="006C6BCE" w:rsidP="00F71F93">
      <w:pPr>
        <w:spacing w:line="360" w:lineRule="auto"/>
        <w:ind w:firstLine="709"/>
        <w:jc w:val="both"/>
        <w:rPr>
          <w:sz w:val="28"/>
          <w:szCs w:val="28"/>
          <w:lang w:val="uk-UA"/>
        </w:rPr>
      </w:pPr>
    </w:p>
    <w:p w:rsidR="00EE0E13" w:rsidRDefault="00EE0E13" w:rsidP="00F71F93">
      <w:pPr>
        <w:spacing w:line="360" w:lineRule="auto"/>
        <w:ind w:firstLine="709"/>
        <w:jc w:val="both"/>
        <w:rPr>
          <w:sz w:val="28"/>
          <w:szCs w:val="28"/>
          <w:lang w:val="uk-UA"/>
        </w:rPr>
      </w:pPr>
      <w:r w:rsidRPr="00F71F93">
        <w:rPr>
          <w:sz w:val="28"/>
          <w:szCs w:val="28"/>
        </w:rPr>
        <w:t>5.Нитрование</w:t>
      </w:r>
      <w:r w:rsidR="00075182" w:rsidRPr="00F71F93">
        <w:rPr>
          <w:sz w:val="28"/>
          <w:szCs w:val="28"/>
        </w:rPr>
        <w:t xml:space="preserve"> </w:t>
      </w:r>
      <w:r w:rsidRPr="00F71F93">
        <w:rPr>
          <w:sz w:val="28"/>
          <w:szCs w:val="28"/>
        </w:rPr>
        <w:t>Ариламинов сопровождается сильным осмолением, вплоть до самовозгорания. Ацилирование аминогруппы снижает реакционную способность кольца и з</w:t>
      </w:r>
      <w:r w:rsidR="001F0CFB" w:rsidRPr="00F71F93">
        <w:rPr>
          <w:sz w:val="28"/>
          <w:szCs w:val="28"/>
        </w:rPr>
        <w:t>а</w:t>
      </w:r>
      <w:r w:rsidRPr="00F71F93">
        <w:rPr>
          <w:sz w:val="28"/>
          <w:szCs w:val="28"/>
        </w:rPr>
        <w:t>щищает от окисления.</w:t>
      </w:r>
    </w:p>
    <w:p w:rsidR="006C6BCE" w:rsidRDefault="006C6BCE" w:rsidP="00F71F93">
      <w:pPr>
        <w:spacing w:line="360" w:lineRule="auto"/>
        <w:ind w:firstLine="709"/>
        <w:jc w:val="both"/>
        <w:rPr>
          <w:sz w:val="28"/>
          <w:szCs w:val="28"/>
          <w:lang w:val="uk-UA"/>
        </w:rPr>
      </w:pPr>
    </w:p>
    <w:p w:rsidR="00DF6021" w:rsidRPr="00F71F93" w:rsidRDefault="006C6BCE" w:rsidP="006C6BCE">
      <w:pPr>
        <w:pStyle w:val="1"/>
        <w:pageBreakBefore/>
        <w:spacing w:before="0" w:after="0" w:line="360" w:lineRule="auto"/>
        <w:ind w:firstLine="709"/>
        <w:jc w:val="center"/>
        <w:rPr>
          <w:rFonts w:ascii="Times New Roman" w:hAnsi="Times New Roman" w:cs="Times New Roman"/>
          <w:b w:val="0"/>
          <w:bCs w:val="0"/>
          <w:sz w:val="28"/>
          <w:szCs w:val="28"/>
        </w:rPr>
      </w:pPr>
      <w:bookmarkStart w:id="14" w:name="_Toc189674225"/>
      <w:bookmarkStart w:id="15" w:name="_Toc189719934"/>
      <w:r>
        <w:rPr>
          <w:rFonts w:ascii="Times New Roman" w:hAnsi="Times New Roman" w:cs="Times New Roman"/>
          <w:b w:val="0"/>
          <w:bCs w:val="0"/>
          <w:sz w:val="28"/>
          <w:szCs w:val="28"/>
          <w:lang w:val="uk-UA"/>
        </w:rPr>
        <w:t>3. О</w:t>
      </w:r>
      <w:r w:rsidRPr="00F71F93">
        <w:rPr>
          <w:rFonts w:ascii="Times New Roman" w:hAnsi="Times New Roman" w:cs="Times New Roman"/>
          <w:b w:val="0"/>
          <w:bCs w:val="0"/>
          <w:sz w:val="28"/>
          <w:szCs w:val="28"/>
        </w:rPr>
        <w:t>БСУЖДЕНИЕ РЕЗУЛЬТАТОВ</w:t>
      </w:r>
      <w:bookmarkEnd w:id="14"/>
      <w:bookmarkEnd w:id="15"/>
    </w:p>
    <w:p w:rsidR="006C6BCE" w:rsidRDefault="006C6BCE" w:rsidP="00F71F93">
      <w:pPr>
        <w:spacing w:line="360" w:lineRule="auto"/>
        <w:ind w:firstLine="709"/>
        <w:jc w:val="both"/>
        <w:rPr>
          <w:sz w:val="28"/>
          <w:szCs w:val="28"/>
          <w:lang w:val="uk-UA"/>
        </w:rPr>
      </w:pPr>
    </w:p>
    <w:p w:rsidR="00DF6021" w:rsidRPr="00F71F93" w:rsidRDefault="00DF6021" w:rsidP="00F71F93">
      <w:pPr>
        <w:spacing w:line="360" w:lineRule="auto"/>
        <w:ind w:firstLine="709"/>
        <w:jc w:val="both"/>
        <w:rPr>
          <w:sz w:val="28"/>
          <w:szCs w:val="28"/>
        </w:rPr>
      </w:pPr>
      <w:r w:rsidRPr="00F71F93">
        <w:rPr>
          <w:sz w:val="28"/>
          <w:szCs w:val="28"/>
        </w:rPr>
        <w:t>Реакция синтеза бензальанилина относится к виду «присоединение-отщепление N-нуклеофилов»</w:t>
      </w:r>
      <w:r w:rsidR="009E53B7" w:rsidRPr="00F71F93">
        <w:rPr>
          <w:sz w:val="28"/>
          <w:szCs w:val="28"/>
        </w:rPr>
        <w:t>[1</w:t>
      </w:r>
      <w:r w:rsidR="00C80480" w:rsidRPr="00F71F93">
        <w:rPr>
          <w:sz w:val="28"/>
          <w:szCs w:val="28"/>
        </w:rPr>
        <w:t>,6</w:t>
      </w:r>
      <w:r w:rsidR="009E53B7" w:rsidRPr="00F71F93">
        <w:rPr>
          <w:sz w:val="28"/>
          <w:szCs w:val="28"/>
        </w:rPr>
        <w:t>]</w:t>
      </w:r>
      <w:r w:rsidRPr="00F71F93">
        <w:rPr>
          <w:sz w:val="28"/>
          <w:szCs w:val="28"/>
        </w:rPr>
        <w:t>. Механизм этой реакции можно показать в 5 стадиях:</w:t>
      </w:r>
    </w:p>
    <w:p w:rsidR="00DF6021" w:rsidRDefault="00DF6021" w:rsidP="00F71F93">
      <w:pPr>
        <w:spacing w:line="360" w:lineRule="auto"/>
        <w:ind w:firstLine="709"/>
        <w:jc w:val="both"/>
        <w:rPr>
          <w:sz w:val="28"/>
          <w:szCs w:val="28"/>
          <w:lang w:val="uk-UA"/>
        </w:rPr>
      </w:pPr>
      <w:r w:rsidRPr="00F71F93">
        <w:rPr>
          <w:sz w:val="28"/>
          <w:szCs w:val="28"/>
        </w:rPr>
        <w:t>Стадия 1: Медленное присоединение нуклеофила к атому углерода карбонильной группы:</w:t>
      </w:r>
    </w:p>
    <w:p w:rsidR="006C6BCE" w:rsidRPr="006C6BCE" w:rsidRDefault="006C6BCE" w:rsidP="00F71F93">
      <w:pPr>
        <w:spacing w:line="360" w:lineRule="auto"/>
        <w:ind w:firstLine="709"/>
        <w:jc w:val="both"/>
        <w:rPr>
          <w:sz w:val="28"/>
          <w:szCs w:val="28"/>
          <w:lang w:val="uk-UA"/>
        </w:rPr>
      </w:pPr>
    </w:p>
    <w:p w:rsidR="004E0D90" w:rsidRPr="00F71F93" w:rsidRDefault="00FF6E03" w:rsidP="00F71F93">
      <w:pPr>
        <w:spacing w:line="360" w:lineRule="auto"/>
        <w:ind w:firstLine="709"/>
        <w:jc w:val="both"/>
        <w:rPr>
          <w:sz w:val="28"/>
          <w:szCs w:val="28"/>
        </w:rPr>
      </w:pPr>
      <w:r>
        <w:rPr>
          <w:sz w:val="28"/>
          <w:szCs w:val="28"/>
        </w:rPr>
        <w:pict>
          <v:shape id="_x0000_i1044" type="#_x0000_t75" style="width:226.5pt;height:57pt">
            <v:imagedata r:id="rId29" o:title=""/>
          </v:shape>
        </w:pict>
      </w:r>
    </w:p>
    <w:p w:rsidR="006C6BCE" w:rsidRDefault="006C6BCE" w:rsidP="00F71F93">
      <w:pPr>
        <w:spacing w:line="360" w:lineRule="auto"/>
        <w:ind w:firstLine="709"/>
        <w:jc w:val="both"/>
        <w:rPr>
          <w:sz w:val="28"/>
          <w:szCs w:val="28"/>
          <w:lang w:val="uk-UA"/>
        </w:rPr>
      </w:pPr>
    </w:p>
    <w:p w:rsidR="004E0D90" w:rsidRDefault="00DF6021" w:rsidP="00F71F93">
      <w:pPr>
        <w:spacing w:line="360" w:lineRule="auto"/>
        <w:ind w:firstLine="709"/>
        <w:jc w:val="both"/>
        <w:rPr>
          <w:sz w:val="28"/>
          <w:szCs w:val="28"/>
          <w:lang w:val="uk-UA"/>
        </w:rPr>
      </w:pPr>
      <w:r w:rsidRPr="00F71F93">
        <w:rPr>
          <w:sz w:val="28"/>
          <w:szCs w:val="28"/>
        </w:rPr>
        <w:t>Стадия 2: перенос протона с атома азота на атом кислорода:</w:t>
      </w:r>
      <w:r w:rsidR="004E0D90" w:rsidRPr="00F71F93">
        <w:rPr>
          <w:sz w:val="28"/>
          <w:szCs w:val="28"/>
        </w:rPr>
        <w:t xml:space="preserve"> </w:t>
      </w:r>
    </w:p>
    <w:p w:rsidR="006C6BCE" w:rsidRPr="006C6BCE" w:rsidRDefault="006C6BCE" w:rsidP="00F71F93">
      <w:pPr>
        <w:spacing w:line="360" w:lineRule="auto"/>
        <w:ind w:firstLine="709"/>
        <w:jc w:val="both"/>
        <w:rPr>
          <w:sz w:val="28"/>
          <w:szCs w:val="28"/>
          <w:lang w:val="uk-UA"/>
        </w:rPr>
      </w:pPr>
    </w:p>
    <w:p w:rsidR="004E0D90" w:rsidRPr="00F71F93" w:rsidRDefault="00FF6E03" w:rsidP="00F71F93">
      <w:pPr>
        <w:spacing w:line="360" w:lineRule="auto"/>
        <w:ind w:firstLine="709"/>
        <w:jc w:val="both"/>
        <w:rPr>
          <w:sz w:val="28"/>
          <w:szCs w:val="28"/>
        </w:rPr>
      </w:pPr>
      <w:r>
        <w:rPr>
          <w:sz w:val="28"/>
          <w:szCs w:val="28"/>
        </w:rPr>
        <w:pict>
          <v:shape id="_x0000_i1045" type="#_x0000_t75" style="width:171pt;height:78pt">
            <v:imagedata r:id="rId30" o:title=""/>
          </v:shape>
        </w:pict>
      </w:r>
    </w:p>
    <w:p w:rsidR="006C6BCE" w:rsidRDefault="006C6BCE" w:rsidP="00F71F93">
      <w:pPr>
        <w:spacing w:line="360" w:lineRule="auto"/>
        <w:ind w:firstLine="709"/>
        <w:jc w:val="both"/>
        <w:rPr>
          <w:sz w:val="28"/>
          <w:szCs w:val="28"/>
          <w:lang w:val="uk-UA"/>
        </w:rPr>
      </w:pPr>
    </w:p>
    <w:p w:rsidR="004E0D90" w:rsidRDefault="00DF6021" w:rsidP="00F71F93">
      <w:pPr>
        <w:spacing w:line="360" w:lineRule="auto"/>
        <w:ind w:firstLine="709"/>
        <w:jc w:val="both"/>
        <w:rPr>
          <w:sz w:val="28"/>
          <w:szCs w:val="28"/>
          <w:lang w:val="uk-UA"/>
        </w:rPr>
      </w:pPr>
      <w:r w:rsidRPr="00F71F93">
        <w:rPr>
          <w:sz w:val="28"/>
          <w:szCs w:val="28"/>
        </w:rPr>
        <w:t>Стадия</w:t>
      </w:r>
      <w:r w:rsidR="006C6BCE">
        <w:rPr>
          <w:sz w:val="28"/>
          <w:szCs w:val="28"/>
          <w:lang w:val="uk-UA"/>
        </w:rPr>
        <w:t xml:space="preserve"> </w:t>
      </w:r>
      <w:r w:rsidRPr="00F71F93">
        <w:rPr>
          <w:sz w:val="28"/>
          <w:szCs w:val="28"/>
        </w:rPr>
        <w:t>3: протонированеие аддукта по гидроксильной группе:</w:t>
      </w:r>
      <w:r w:rsidR="004E0D90" w:rsidRPr="00F71F93">
        <w:rPr>
          <w:sz w:val="28"/>
          <w:szCs w:val="28"/>
        </w:rPr>
        <w:t xml:space="preserve"> </w:t>
      </w:r>
    </w:p>
    <w:p w:rsidR="006C6BCE" w:rsidRPr="006C6BCE" w:rsidRDefault="006C6BCE" w:rsidP="00F71F93">
      <w:pPr>
        <w:spacing w:line="360" w:lineRule="auto"/>
        <w:ind w:firstLine="709"/>
        <w:jc w:val="both"/>
        <w:rPr>
          <w:sz w:val="28"/>
          <w:szCs w:val="28"/>
          <w:lang w:val="uk-UA"/>
        </w:rPr>
      </w:pPr>
    </w:p>
    <w:p w:rsidR="00DF6021" w:rsidRPr="00F71F93" w:rsidRDefault="00FF6E03" w:rsidP="00F71F93">
      <w:pPr>
        <w:spacing w:line="360" w:lineRule="auto"/>
        <w:ind w:firstLine="709"/>
        <w:jc w:val="both"/>
        <w:rPr>
          <w:sz w:val="28"/>
          <w:szCs w:val="28"/>
        </w:rPr>
      </w:pPr>
      <w:r>
        <w:rPr>
          <w:sz w:val="28"/>
          <w:szCs w:val="28"/>
        </w:rPr>
        <w:pict>
          <v:shape id="_x0000_i1046" type="#_x0000_t75" style="width:203.25pt;height:66.75pt">
            <v:imagedata r:id="rId31" o:title=""/>
          </v:shape>
        </w:pict>
      </w:r>
    </w:p>
    <w:p w:rsidR="006C6BCE" w:rsidRDefault="006C6BCE" w:rsidP="00F71F93">
      <w:pPr>
        <w:spacing w:line="360" w:lineRule="auto"/>
        <w:ind w:firstLine="709"/>
        <w:jc w:val="both"/>
        <w:rPr>
          <w:sz w:val="28"/>
          <w:szCs w:val="28"/>
          <w:lang w:val="uk-UA"/>
        </w:rPr>
      </w:pPr>
    </w:p>
    <w:p w:rsidR="004E0D90" w:rsidRDefault="00DF6021" w:rsidP="00F71F93">
      <w:pPr>
        <w:spacing w:line="360" w:lineRule="auto"/>
        <w:ind w:firstLine="709"/>
        <w:jc w:val="both"/>
        <w:rPr>
          <w:sz w:val="28"/>
          <w:szCs w:val="28"/>
          <w:lang w:val="uk-UA"/>
        </w:rPr>
      </w:pPr>
      <w:r w:rsidRPr="00F71F93">
        <w:rPr>
          <w:sz w:val="28"/>
          <w:szCs w:val="28"/>
        </w:rPr>
        <w:t>Стадия 4: отщепление молекулы воды:</w:t>
      </w:r>
      <w:r w:rsidR="004E0D90" w:rsidRPr="00F71F93">
        <w:rPr>
          <w:sz w:val="28"/>
          <w:szCs w:val="28"/>
        </w:rPr>
        <w:t xml:space="preserve"> </w:t>
      </w:r>
    </w:p>
    <w:p w:rsidR="006C6BCE" w:rsidRPr="006C6BCE" w:rsidRDefault="006C6BCE" w:rsidP="00F71F93">
      <w:pPr>
        <w:spacing w:line="360" w:lineRule="auto"/>
        <w:ind w:firstLine="709"/>
        <w:jc w:val="both"/>
        <w:rPr>
          <w:sz w:val="28"/>
          <w:szCs w:val="28"/>
          <w:lang w:val="uk-UA"/>
        </w:rPr>
      </w:pPr>
    </w:p>
    <w:p w:rsidR="00DF6021" w:rsidRPr="00F71F93" w:rsidRDefault="00FF6E03" w:rsidP="00F71F93">
      <w:pPr>
        <w:spacing w:line="360" w:lineRule="auto"/>
        <w:ind w:firstLine="709"/>
        <w:jc w:val="both"/>
        <w:rPr>
          <w:sz w:val="28"/>
          <w:szCs w:val="28"/>
        </w:rPr>
      </w:pPr>
      <w:r>
        <w:rPr>
          <w:sz w:val="28"/>
          <w:szCs w:val="28"/>
        </w:rPr>
        <w:pict>
          <v:shape id="_x0000_i1047" type="#_x0000_t75" style="width:320.25pt;height:59.25pt">
            <v:imagedata r:id="rId32" o:title=""/>
          </v:shape>
        </w:pict>
      </w:r>
    </w:p>
    <w:p w:rsidR="006C6BCE" w:rsidRDefault="006C6BCE" w:rsidP="00F71F93">
      <w:pPr>
        <w:spacing w:line="360" w:lineRule="auto"/>
        <w:ind w:firstLine="709"/>
        <w:jc w:val="both"/>
        <w:rPr>
          <w:sz w:val="28"/>
          <w:szCs w:val="28"/>
          <w:lang w:val="uk-UA"/>
        </w:rPr>
      </w:pPr>
    </w:p>
    <w:p w:rsidR="00DF6021" w:rsidRDefault="00DF6021" w:rsidP="00F71F93">
      <w:pPr>
        <w:spacing w:line="360" w:lineRule="auto"/>
        <w:ind w:firstLine="709"/>
        <w:jc w:val="both"/>
        <w:rPr>
          <w:sz w:val="28"/>
          <w:szCs w:val="28"/>
          <w:lang w:val="uk-UA"/>
        </w:rPr>
      </w:pPr>
      <w:r w:rsidRPr="00F71F93">
        <w:rPr>
          <w:sz w:val="28"/>
          <w:szCs w:val="28"/>
        </w:rPr>
        <w:t>Стадия 5: дипротонирование аддукта с образованием продукта реакции:</w:t>
      </w:r>
    </w:p>
    <w:p w:rsidR="006C6BCE" w:rsidRPr="006C6BCE" w:rsidRDefault="006C6BCE" w:rsidP="00F71F93">
      <w:pPr>
        <w:spacing w:line="360" w:lineRule="auto"/>
        <w:ind w:firstLine="709"/>
        <w:jc w:val="both"/>
        <w:rPr>
          <w:sz w:val="28"/>
          <w:szCs w:val="28"/>
          <w:lang w:val="uk-UA"/>
        </w:rPr>
      </w:pPr>
    </w:p>
    <w:p w:rsidR="00DF6021" w:rsidRPr="00F71F93" w:rsidRDefault="00FF6E03" w:rsidP="00F71F93">
      <w:pPr>
        <w:spacing w:line="360" w:lineRule="auto"/>
        <w:ind w:firstLine="709"/>
        <w:jc w:val="both"/>
        <w:rPr>
          <w:sz w:val="28"/>
          <w:szCs w:val="28"/>
        </w:rPr>
      </w:pPr>
      <w:r>
        <w:rPr>
          <w:sz w:val="28"/>
          <w:szCs w:val="28"/>
        </w:rPr>
        <w:pict>
          <v:shape id="_x0000_i1048" type="#_x0000_t75" style="width:195.75pt;height:37.5pt">
            <v:imagedata r:id="rId33" o:title=""/>
          </v:shape>
        </w:pict>
      </w:r>
    </w:p>
    <w:p w:rsidR="00DF6021" w:rsidRPr="00F71F93" w:rsidRDefault="006C6BCE" w:rsidP="00F71F93">
      <w:pPr>
        <w:pStyle w:val="1"/>
        <w:pageBreakBefore/>
        <w:spacing w:before="0" w:after="0" w:line="360" w:lineRule="auto"/>
        <w:ind w:firstLine="709"/>
        <w:jc w:val="center"/>
        <w:rPr>
          <w:rFonts w:ascii="Times New Roman" w:hAnsi="Times New Roman" w:cs="Times New Roman"/>
          <w:sz w:val="28"/>
          <w:szCs w:val="28"/>
        </w:rPr>
      </w:pPr>
      <w:bookmarkStart w:id="16" w:name="_Toc189674226"/>
      <w:bookmarkStart w:id="17" w:name="_Toc189719935"/>
      <w:r>
        <w:rPr>
          <w:rFonts w:ascii="Times New Roman" w:hAnsi="Times New Roman" w:cs="Times New Roman"/>
          <w:sz w:val="28"/>
          <w:szCs w:val="28"/>
          <w:lang w:val="uk-UA"/>
        </w:rPr>
        <w:t xml:space="preserve">4. </w:t>
      </w:r>
      <w:r w:rsidR="0051220C" w:rsidRPr="00F71F93">
        <w:rPr>
          <w:rFonts w:ascii="Times New Roman" w:hAnsi="Times New Roman" w:cs="Times New Roman"/>
          <w:sz w:val="28"/>
          <w:szCs w:val="28"/>
        </w:rPr>
        <w:t>ЭКСПЕРИМЕНТАЛЬНАЯ ЧАСТЬ</w:t>
      </w:r>
      <w:bookmarkEnd w:id="16"/>
      <w:bookmarkEnd w:id="17"/>
    </w:p>
    <w:p w:rsidR="00F71F93" w:rsidRPr="00F71F93" w:rsidRDefault="00F71F93" w:rsidP="00F71F93">
      <w:pPr>
        <w:pStyle w:val="2"/>
        <w:spacing w:before="0" w:after="0" w:line="360" w:lineRule="auto"/>
        <w:ind w:firstLine="709"/>
        <w:jc w:val="center"/>
        <w:rPr>
          <w:rFonts w:ascii="Times New Roman" w:hAnsi="Times New Roman" w:cs="Times New Roman"/>
          <w:i w:val="0"/>
          <w:iCs w:val="0"/>
        </w:rPr>
      </w:pPr>
      <w:bookmarkStart w:id="18" w:name="_Toc189674227"/>
      <w:bookmarkStart w:id="19" w:name="_Toc189719936"/>
    </w:p>
    <w:p w:rsidR="005D031F" w:rsidRPr="00F71F93" w:rsidRDefault="000905AD" w:rsidP="00F71F93">
      <w:pPr>
        <w:pStyle w:val="2"/>
        <w:spacing w:before="0" w:after="0" w:line="360" w:lineRule="auto"/>
        <w:ind w:firstLine="709"/>
        <w:jc w:val="center"/>
        <w:rPr>
          <w:rFonts w:ascii="Times New Roman" w:hAnsi="Times New Roman" w:cs="Times New Roman"/>
          <w:i w:val="0"/>
          <w:iCs w:val="0"/>
        </w:rPr>
      </w:pPr>
      <w:r w:rsidRPr="00F71F93">
        <w:rPr>
          <w:rFonts w:ascii="Times New Roman" w:hAnsi="Times New Roman" w:cs="Times New Roman"/>
          <w:i w:val="0"/>
          <w:iCs w:val="0"/>
        </w:rPr>
        <w:t>4.1</w:t>
      </w:r>
      <w:r w:rsidRPr="00F71F93">
        <w:rPr>
          <w:rFonts w:ascii="Times New Roman" w:hAnsi="Times New Roman" w:cs="Times New Roman"/>
          <w:i w:val="0"/>
          <w:iCs w:val="0"/>
          <w:lang w:val="en-US"/>
        </w:rPr>
        <w:t>.</w:t>
      </w:r>
      <w:r w:rsidRPr="00F71F93">
        <w:rPr>
          <w:rFonts w:ascii="Times New Roman" w:hAnsi="Times New Roman" w:cs="Times New Roman"/>
          <w:i w:val="0"/>
          <w:iCs w:val="0"/>
        </w:rPr>
        <w:t xml:space="preserve"> </w:t>
      </w:r>
      <w:r w:rsidR="005D031F" w:rsidRPr="00F71F93">
        <w:rPr>
          <w:rFonts w:ascii="Times New Roman" w:hAnsi="Times New Roman" w:cs="Times New Roman"/>
          <w:i w:val="0"/>
          <w:iCs w:val="0"/>
        </w:rPr>
        <w:t>Реагенты и оборудование</w:t>
      </w:r>
      <w:bookmarkEnd w:id="18"/>
      <w:bookmarkEnd w:id="19"/>
    </w:p>
    <w:p w:rsidR="00F71F93" w:rsidRDefault="00F71F93" w:rsidP="00F71F93">
      <w:pPr>
        <w:spacing w:line="360" w:lineRule="auto"/>
        <w:ind w:firstLine="709"/>
        <w:jc w:val="both"/>
        <w:rPr>
          <w:sz w:val="28"/>
          <w:szCs w:val="28"/>
        </w:rPr>
      </w:pPr>
    </w:p>
    <w:p w:rsidR="005D031F" w:rsidRPr="00F71F93" w:rsidRDefault="00B201C5" w:rsidP="00F71F93">
      <w:pPr>
        <w:spacing w:line="360" w:lineRule="auto"/>
        <w:ind w:firstLine="709"/>
        <w:jc w:val="both"/>
        <w:rPr>
          <w:sz w:val="28"/>
          <w:szCs w:val="28"/>
        </w:rPr>
      </w:pPr>
      <w:r w:rsidRPr="00F71F93">
        <w:rPr>
          <w:sz w:val="28"/>
          <w:szCs w:val="28"/>
        </w:rPr>
        <w:t>Реагенты:</w:t>
      </w:r>
    </w:p>
    <w:p w:rsidR="005D031F" w:rsidRPr="00F71F93" w:rsidRDefault="005D031F" w:rsidP="00F71F93">
      <w:pPr>
        <w:spacing w:line="360" w:lineRule="auto"/>
        <w:ind w:firstLine="709"/>
        <w:jc w:val="both"/>
        <w:rPr>
          <w:sz w:val="28"/>
          <w:szCs w:val="28"/>
        </w:rPr>
      </w:pPr>
      <w:r w:rsidRPr="00F71F93">
        <w:rPr>
          <w:sz w:val="28"/>
          <w:szCs w:val="28"/>
        </w:rPr>
        <w:t xml:space="preserve">1) Бензальдегид С7Н6О М =106; </w:t>
      </w:r>
      <w:r w:rsidR="00B201C5" w:rsidRPr="00F71F93">
        <w:rPr>
          <w:sz w:val="28"/>
          <w:szCs w:val="28"/>
        </w:rPr>
        <w:t>т</w:t>
      </w:r>
      <w:r w:rsidRPr="00F71F93">
        <w:rPr>
          <w:sz w:val="28"/>
          <w:szCs w:val="28"/>
        </w:rPr>
        <w:t xml:space="preserve">.пл.-260С, </w:t>
      </w:r>
      <w:r w:rsidR="00B201C5" w:rsidRPr="00F71F93">
        <w:rPr>
          <w:sz w:val="28"/>
          <w:szCs w:val="28"/>
        </w:rPr>
        <w:t>т</w:t>
      </w:r>
      <w:r w:rsidRPr="00F71F93">
        <w:rPr>
          <w:sz w:val="28"/>
          <w:szCs w:val="28"/>
        </w:rPr>
        <w:t xml:space="preserve">.кип. =178-179 0С, </w:t>
      </w:r>
      <w:r w:rsidR="00B201C5" w:rsidRPr="00F71F93">
        <w:rPr>
          <w:sz w:val="28"/>
          <w:szCs w:val="28"/>
          <w:lang w:val="en-US"/>
        </w:rPr>
        <w:t>d</w:t>
      </w:r>
      <w:r w:rsidR="00B201C5" w:rsidRPr="00F71F93">
        <w:rPr>
          <w:sz w:val="28"/>
          <w:szCs w:val="28"/>
        </w:rPr>
        <w:t>201.</w:t>
      </w:r>
      <w:r w:rsidRPr="00F71F93">
        <w:rPr>
          <w:sz w:val="28"/>
          <w:szCs w:val="28"/>
        </w:rPr>
        <w:t>044</w:t>
      </w:r>
    </w:p>
    <w:p w:rsidR="005D031F" w:rsidRPr="00F71F93" w:rsidRDefault="005D031F" w:rsidP="00F71F93">
      <w:pPr>
        <w:spacing w:line="360" w:lineRule="auto"/>
        <w:ind w:firstLine="709"/>
        <w:jc w:val="both"/>
        <w:rPr>
          <w:sz w:val="28"/>
          <w:szCs w:val="28"/>
        </w:rPr>
      </w:pPr>
      <w:r w:rsidRPr="00F71F93">
        <w:rPr>
          <w:sz w:val="28"/>
          <w:szCs w:val="28"/>
        </w:rPr>
        <w:t xml:space="preserve">2) Анилин С6Н7N М=93; </w:t>
      </w:r>
      <w:r w:rsidR="00B201C5" w:rsidRPr="00F71F93">
        <w:rPr>
          <w:sz w:val="28"/>
          <w:szCs w:val="28"/>
        </w:rPr>
        <w:t>т</w:t>
      </w:r>
      <w:r w:rsidRPr="00F71F93">
        <w:rPr>
          <w:sz w:val="28"/>
          <w:szCs w:val="28"/>
        </w:rPr>
        <w:t xml:space="preserve">.пл.=-6,15 0С </w:t>
      </w:r>
      <w:r w:rsidR="00B201C5" w:rsidRPr="00F71F93">
        <w:rPr>
          <w:sz w:val="28"/>
          <w:szCs w:val="28"/>
        </w:rPr>
        <w:t>т</w:t>
      </w:r>
      <w:r w:rsidRPr="00F71F93">
        <w:rPr>
          <w:sz w:val="28"/>
          <w:szCs w:val="28"/>
        </w:rPr>
        <w:t xml:space="preserve">.кип. =184,130С; </w:t>
      </w:r>
      <w:r w:rsidR="00B201C5" w:rsidRPr="00F71F93">
        <w:rPr>
          <w:sz w:val="28"/>
          <w:szCs w:val="28"/>
          <w:lang w:val="en-US"/>
        </w:rPr>
        <w:t>d</w:t>
      </w:r>
      <w:r w:rsidR="00B201C5" w:rsidRPr="00F71F93">
        <w:rPr>
          <w:sz w:val="28"/>
          <w:szCs w:val="28"/>
        </w:rPr>
        <w:t>20</w:t>
      </w:r>
      <w:r w:rsidRPr="00F71F93">
        <w:rPr>
          <w:sz w:val="28"/>
          <w:szCs w:val="28"/>
        </w:rPr>
        <w:t xml:space="preserve"> 1</w:t>
      </w:r>
      <w:r w:rsidR="00B201C5" w:rsidRPr="00F71F93">
        <w:rPr>
          <w:sz w:val="28"/>
          <w:szCs w:val="28"/>
        </w:rPr>
        <w:t>.</w:t>
      </w:r>
      <w:r w:rsidR="00CF3414" w:rsidRPr="00F71F93">
        <w:rPr>
          <w:sz w:val="28"/>
          <w:szCs w:val="28"/>
        </w:rPr>
        <w:t>0217</w:t>
      </w:r>
    </w:p>
    <w:p w:rsidR="005D031F" w:rsidRPr="00F71F93" w:rsidRDefault="005D031F" w:rsidP="00F71F93">
      <w:pPr>
        <w:spacing w:line="360" w:lineRule="auto"/>
        <w:ind w:firstLine="709"/>
        <w:jc w:val="both"/>
        <w:rPr>
          <w:sz w:val="28"/>
          <w:szCs w:val="28"/>
        </w:rPr>
      </w:pPr>
      <w:r w:rsidRPr="00F71F93">
        <w:rPr>
          <w:sz w:val="28"/>
          <w:szCs w:val="28"/>
        </w:rPr>
        <w:t xml:space="preserve">3) Этанол С2Н6О  М= 46; </w:t>
      </w:r>
      <w:r w:rsidR="00B201C5" w:rsidRPr="00F71F93">
        <w:rPr>
          <w:sz w:val="28"/>
          <w:szCs w:val="28"/>
        </w:rPr>
        <w:t>т</w:t>
      </w:r>
      <w:r w:rsidRPr="00F71F93">
        <w:rPr>
          <w:sz w:val="28"/>
          <w:szCs w:val="28"/>
        </w:rPr>
        <w:t xml:space="preserve">.пл.113,30С </w:t>
      </w:r>
      <w:r w:rsidR="00B201C5" w:rsidRPr="00F71F93">
        <w:rPr>
          <w:sz w:val="28"/>
          <w:szCs w:val="28"/>
        </w:rPr>
        <w:t>т</w:t>
      </w:r>
      <w:r w:rsidRPr="00F71F93">
        <w:rPr>
          <w:sz w:val="28"/>
          <w:szCs w:val="28"/>
        </w:rPr>
        <w:t xml:space="preserve">.кип.= 78,50С; </w:t>
      </w:r>
      <w:r w:rsidR="00B201C5" w:rsidRPr="00F71F93">
        <w:rPr>
          <w:sz w:val="28"/>
          <w:szCs w:val="28"/>
          <w:lang w:val="en-US"/>
        </w:rPr>
        <w:t>d</w:t>
      </w:r>
      <w:r w:rsidR="00B201C5" w:rsidRPr="00F71F93">
        <w:rPr>
          <w:sz w:val="28"/>
          <w:szCs w:val="28"/>
        </w:rPr>
        <w:t xml:space="preserve">20 </w:t>
      </w:r>
      <w:r w:rsidRPr="00F71F93">
        <w:rPr>
          <w:sz w:val="28"/>
          <w:szCs w:val="28"/>
        </w:rPr>
        <w:t>0</w:t>
      </w:r>
      <w:r w:rsidR="00B201C5" w:rsidRPr="00F71F93">
        <w:rPr>
          <w:sz w:val="28"/>
          <w:szCs w:val="28"/>
        </w:rPr>
        <w:t>.</w:t>
      </w:r>
      <w:r w:rsidRPr="00F71F93">
        <w:rPr>
          <w:sz w:val="28"/>
          <w:szCs w:val="28"/>
        </w:rPr>
        <w:t>7893; 95%-ный.</w:t>
      </w:r>
    </w:p>
    <w:p w:rsidR="005D031F" w:rsidRPr="00F71F93" w:rsidRDefault="00B201C5" w:rsidP="00F71F93">
      <w:pPr>
        <w:spacing w:line="360" w:lineRule="auto"/>
        <w:ind w:firstLine="709"/>
        <w:jc w:val="both"/>
        <w:rPr>
          <w:sz w:val="28"/>
          <w:szCs w:val="28"/>
        </w:rPr>
      </w:pPr>
      <w:r w:rsidRPr="00F71F93">
        <w:rPr>
          <w:sz w:val="28"/>
          <w:szCs w:val="28"/>
        </w:rPr>
        <w:t>Рекомендуется применять свежеперегнанные бензальдегид и анилин.</w:t>
      </w:r>
    </w:p>
    <w:p w:rsidR="00B201C5" w:rsidRPr="00F71F93" w:rsidRDefault="005D031F" w:rsidP="00F71F93">
      <w:pPr>
        <w:spacing w:line="360" w:lineRule="auto"/>
        <w:ind w:firstLine="709"/>
        <w:jc w:val="both"/>
        <w:rPr>
          <w:sz w:val="28"/>
          <w:szCs w:val="28"/>
        </w:rPr>
      </w:pPr>
      <w:r w:rsidRPr="00F71F93">
        <w:rPr>
          <w:sz w:val="28"/>
          <w:szCs w:val="28"/>
        </w:rPr>
        <w:t xml:space="preserve">Оборудование: </w:t>
      </w:r>
    </w:p>
    <w:p w:rsidR="00B201C5" w:rsidRPr="00F71F93" w:rsidRDefault="00B201C5" w:rsidP="00F71F93">
      <w:pPr>
        <w:spacing w:line="360" w:lineRule="auto"/>
        <w:ind w:firstLine="709"/>
        <w:jc w:val="both"/>
        <w:rPr>
          <w:sz w:val="28"/>
          <w:szCs w:val="28"/>
        </w:rPr>
      </w:pPr>
      <w:r w:rsidRPr="00F71F93">
        <w:rPr>
          <w:sz w:val="28"/>
          <w:szCs w:val="28"/>
        </w:rPr>
        <w:t>круглодонная колба,</w:t>
      </w:r>
    </w:p>
    <w:p w:rsidR="00B201C5" w:rsidRPr="00F71F93" w:rsidRDefault="00B201C5" w:rsidP="00F71F93">
      <w:pPr>
        <w:spacing w:line="360" w:lineRule="auto"/>
        <w:ind w:firstLine="709"/>
        <w:jc w:val="both"/>
        <w:rPr>
          <w:sz w:val="28"/>
          <w:szCs w:val="28"/>
        </w:rPr>
      </w:pPr>
      <w:r w:rsidRPr="00F71F93">
        <w:rPr>
          <w:sz w:val="28"/>
          <w:szCs w:val="28"/>
        </w:rPr>
        <w:t xml:space="preserve">электрическая </w:t>
      </w:r>
      <w:r w:rsidR="005D031F" w:rsidRPr="00F71F93">
        <w:rPr>
          <w:sz w:val="28"/>
          <w:szCs w:val="28"/>
        </w:rPr>
        <w:t>мешалка,</w:t>
      </w:r>
    </w:p>
    <w:p w:rsidR="005D031F" w:rsidRPr="00F71F93" w:rsidRDefault="005D031F" w:rsidP="00F71F93">
      <w:pPr>
        <w:spacing w:line="360" w:lineRule="auto"/>
        <w:ind w:firstLine="709"/>
        <w:jc w:val="both"/>
        <w:rPr>
          <w:sz w:val="28"/>
          <w:szCs w:val="28"/>
        </w:rPr>
      </w:pPr>
      <w:r w:rsidRPr="00F71F93">
        <w:rPr>
          <w:sz w:val="28"/>
          <w:szCs w:val="28"/>
        </w:rPr>
        <w:t>химически</w:t>
      </w:r>
      <w:r w:rsidR="00B201C5" w:rsidRPr="00F71F93">
        <w:rPr>
          <w:sz w:val="28"/>
          <w:szCs w:val="28"/>
        </w:rPr>
        <w:t>й стакан</w:t>
      </w:r>
      <w:r w:rsidR="00C57EFD" w:rsidRPr="00F71F93">
        <w:rPr>
          <w:sz w:val="28"/>
          <w:szCs w:val="28"/>
        </w:rPr>
        <w:t>,</w:t>
      </w:r>
    </w:p>
    <w:p w:rsidR="00C57EFD" w:rsidRPr="00F71F93" w:rsidRDefault="00C57EFD" w:rsidP="00F71F93">
      <w:pPr>
        <w:spacing w:line="360" w:lineRule="auto"/>
        <w:ind w:firstLine="709"/>
        <w:jc w:val="both"/>
        <w:rPr>
          <w:sz w:val="28"/>
          <w:szCs w:val="28"/>
        </w:rPr>
      </w:pPr>
      <w:r w:rsidRPr="00F71F93">
        <w:rPr>
          <w:sz w:val="28"/>
          <w:szCs w:val="28"/>
        </w:rPr>
        <w:t>водяной вакуумный насос,</w:t>
      </w:r>
    </w:p>
    <w:p w:rsidR="006C6BCE" w:rsidRPr="006C6BCE" w:rsidRDefault="00C57EFD" w:rsidP="006C6BCE">
      <w:pPr>
        <w:spacing w:line="360" w:lineRule="auto"/>
        <w:ind w:firstLine="709"/>
        <w:jc w:val="both"/>
        <w:rPr>
          <w:sz w:val="28"/>
          <w:szCs w:val="28"/>
          <w:lang w:val="uk-UA"/>
        </w:rPr>
      </w:pPr>
      <w:r w:rsidRPr="006C6BCE">
        <w:rPr>
          <w:sz w:val="28"/>
          <w:szCs w:val="28"/>
        </w:rPr>
        <w:t>воронка Бюхнера и колба Бунзена,</w:t>
      </w:r>
      <w:bookmarkStart w:id="20" w:name="_Toc189674228"/>
      <w:bookmarkStart w:id="21" w:name="_Toc189719937"/>
    </w:p>
    <w:p w:rsidR="006C6BCE" w:rsidRPr="006C6BCE" w:rsidRDefault="006C6BCE" w:rsidP="006C6BCE">
      <w:pPr>
        <w:spacing w:line="360" w:lineRule="auto"/>
        <w:ind w:firstLine="709"/>
        <w:jc w:val="both"/>
        <w:rPr>
          <w:sz w:val="28"/>
          <w:szCs w:val="28"/>
          <w:lang w:val="uk-UA"/>
        </w:rPr>
      </w:pPr>
    </w:p>
    <w:p w:rsidR="00C57EFD" w:rsidRPr="006C6BCE" w:rsidRDefault="000905AD" w:rsidP="006C6BCE">
      <w:pPr>
        <w:spacing w:line="360" w:lineRule="auto"/>
        <w:ind w:firstLine="709"/>
        <w:jc w:val="center"/>
        <w:rPr>
          <w:b/>
          <w:bCs/>
          <w:sz w:val="28"/>
          <w:szCs w:val="28"/>
          <w:lang w:val="en-US"/>
        </w:rPr>
      </w:pPr>
      <w:r w:rsidRPr="006C6BCE">
        <w:rPr>
          <w:b/>
          <w:bCs/>
          <w:sz w:val="28"/>
          <w:szCs w:val="28"/>
        </w:rPr>
        <w:t xml:space="preserve">4.2. </w:t>
      </w:r>
      <w:r w:rsidR="00C57EFD" w:rsidRPr="006C6BCE">
        <w:rPr>
          <w:b/>
          <w:bCs/>
          <w:sz w:val="28"/>
          <w:szCs w:val="28"/>
        </w:rPr>
        <w:t>Синтез бензальанилина</w:t>
      </w:r>
      <w:bookmarkEnd w:id="20"/>
      <w:bookmarkEnd w:id="21"/>
    </w:p>
    <w:p w:rsidR="00F71F93" w:rsidRDefault="00F71F93" w:rsidP="00F71F93">
      <w:pPr>
        <w:spacing w:line="360" w:lineRule="auto"/>
        <w:ind w:firstLine="709"/>
        <w:jc w:val="both"/>
        <w:rPr>
          <w:sz w:val="28"/>
          <w:szCs w:val="28"/>
        </w:rPr>
      </w:pPr>
    </w:p>
    <w:p w:rsidR="00157150" w:rsidRDefault="00CF3414" w:rsidP="00F71F93">
      <w:pPr>
        <w:spacing w:line="360" w:lineRule="auto"/>
        <w:ind w:firstLine="709"/>
        <w:jc w:val="both"/>
        <w:rPr>
          <w:sz w:val="28"/>
          <w:szCs w:val="28"/>
          <w:lang w:val="uk-UA"/>
        </w:rPr>
      </w:pPr>
      <w:r w:rsidRPr="00F71F93">
        <w:rPr>
          <w:sz w:val="28"/>
          <w:szCs w:val="28"/>
        </w:rPr>
        <w:t>Реагенты: бензальдегид 3.0мл, анилин 2.5мл, этанол.</w:t>
      </w:r>
    </w:p>
    <w:p w:rsidR="006C6BCE" w:rsidRPr="006C6BCE" w:rsidRDefault="006C6BCE" w:rsidP="00F71F93">
      <w:pPr>
        <w:spacing w:line="360" w:lineRule="auto"/>
        <w:ind w:firstLine="709"/>
        <w:jc w:val="both"/>
        <w:rPr>
          <w:sz w:val="28"/>
          <w:szCs w:val="28"/>
          <w:lang w:val="uk-UA"/>
        </w:rPr>
      </w:pPr>
    </w:p>
    <w:p w:rsidR="005D031F" w:rsidRPr="00F71F93" w:rsidRDefault="00FF6E03" w:rsidP="00F71F93">
      <w:pPr>
        <w:spacing w:line="360" w:lineRule="auto"/>
        <w:ind w:firstLine="709"/>
        <w:jc w:val="both"/>
        <w:rPr>
          <w:sz w:val="28"/>
          <w:szCs w:val="28"/>
        </w:rPr>
      </w:pPr>
      <w:r>
        <w:rPr>
          <w:sz w:val="28"/>
          <w:szCs w:val="28"/>
        </w:rPr>
        <w:pict>
          <v:shape id="_x0000_i1049" type="#_x0000_t75" style="width:324pt;height:60.75pt">
            <v:imagedata r:id="rId22" o:title=""/>
          </v:shape>
        </w:pict>
      </w:r>
    </w:p>
    <w:p w:rsidR="006C6BCE" w:rsidRDefault="006C6BCE" w:rsidP="00F71F93">
      <w:pPr>
        <w:spacing w:line="360" w:lineRule="auto"/>
        <w:ind w:firstLine="709"/>
        <w:jc w:val="both"/>
        <w:rPr>
          <w:sz w:val="28"/>
          <w:szCs w:val="28"/>
          <w:lang w:val="uk-UA"/>
        </w:rPr>
      </w:pPr>
    </w:p>
    <w:p w:rsidR="00CF3414" w:rsidRPr="00F71F93" w:rsidRDefault="00DF6021" w:rsidP="00F71F93">
      <w:pPr>
        <w:spacing w:line="360" w:lineRule="auto"/>
        <w:ind w:firstLine="709"/>
        <w:jc w:val="both"/>
        <w:rPr>
          <w:sz w:val="28"/>
          <w:szCs w:val="28"/>
        </w:rPr>
      </w:pPr>
      <w:r w:rsidRPr="00F71F93">
        <w:rPr>
          <w:sz w:val="28"/>
          <w:szCs w:val="28"/>
        </w:rPr>
        <w:t xml:space="preserve">В колбу, снабженную мешалкой к </w:t>
      </w:r>
      <w:r w:rsidR="00C80480" w:rsidRPr="00F71F93">
        <w:rPr>
          <w:sz w:val="28"/>
          <w:szCs w:val="28"/>
        </w:rPr>
        <w:t>3.0</w:t>
      </w:r>
      <w:r w:rsidRPr="00F71F93">
        <w:rPr>
          <w:sz w:val="28"/>
          <w:szCs w:val="28"/>
        </w:rPr>
        <w:t>мл</w:t>
      </w:r>
      <w:r w:rsidR="00C80480" w:rsidRPr="00F71F93">
        <w:rPr>
          <w:sz w:val="28"/>
          <w:szCs w:val="28"/>
        </w:rPr>
        <w:t xml:space="preserve"> (0.03 моль)</w:t>
      </w:r>
      <w:r w:rsidRPr="00F71F93">
        <w:rPr>
          <w:sz w:val="28"/>
          <w:szCs w:val="28"/>
        </w:rPr>
        <w:t xml:space="preserve"> бензальдегида при хорошем перемешивании прибавляют 2</w:t>
      </w:r>
      <w:r w:rsidR="00C80480" w:rsidRPr="00F71F93">
        <w:rPr>
          <w:sz w:val="28"/>
          <w:szCs w:val="28"/>
        </w:rPr>
        <w:t>.</w:t>
      </w:r>
      <w:r w:rsidRPr="00F71F93">
        <w:rPr>
          <w:sz w:val="28"/>
          <w:szCs w:val="28"/>
        </w:rPr>
        <w:t>5мл</w:t>
      </w:r>
      <w:r w:rsidR="00C80480" w:rsidRPr="00F71F93">
        <w:rPr>
          <w:sz w:val="28"/>
          <w:szCs w:val="28"/>
        </w:rPr>
        <w:t xml:space="preserve"> (0.03 моль)</w:t>
      </w:r>
      <w:r w:rsidRPr="00F71F93">
        <w:rPr>
          <w:sz w:val="28"/>
          <w:szCs w:val="28"/>
        </w:rPr>
        <w:t xml:space="preserve"> анилина. Реакция сопровождается разогреванием и выделением воды. </w:t>
      </w:r>
      <w:r w:rsidR="00174E8D" w:rsidRPr="00F71F93">
        <w:rPr>
          <w:sz w:val="28"/>
          <w:szCs w:val="28"/>
        </w:rPr>
        <w:t>Дают выдержку 1 час,</w:t>
      </w:r>
      <w:r w:rsidRPr="00F71F93">
        <w:rPr>
          <w:sz w:val="28"/>
          <w:szCs w:val="28"/>
        </w:rPr>
        <w:t xml:space="preserve"> смесь выливают в химический стакан, содержащий 4,6 мл 95% спирта.</w:t>
      </w:r>
      <w:r w:rsidR="00174E8D" w:rsidRPr="00F71F93">
        <w:rPr>
          <w:sz w:val="28"/>
          <w:szCs w:val="28"/>
        </w:rPr>
        <w:t xml:space="preserve"> Через некоторое время наблюдается выпадение кристаллов.</w:t>
      </w:r>
      <w:r w:rsidRPr="00F71F93">
        <w:rPr>
          <w:sz w:val="28"/>
          <w:szCs w:val="28"/>
        </w:rPr>
        <w:t xml:space="preserve"> Раствор охлаждают льдом, осадок отфи</w:t>
      </w:r>
      <w:r w:rsidR="00CF3414" w:rsidRPr="00F71F93">
        <w:rPr>
          <w:sz w:val="28"/>
          <w:szCs w:val="28"/>
        </w:rPr>
        <w:t>льтровывают, сушат.</w:t>
      </w:r>
    </w:p>
    <w:p w:rsidR="00DF6021" w:rsidRPr="00F71F93" w:rsidRDefault="00CF3414" w:rsidP="00F71F93">
      <w:pPr>
        <w:spacing w:line="360" w:lineRule="auto"/>
        <w:ind w:firstLine="709"/>
        <w:jc w:val="both"/>
        <w:rPr>
          <w:sz w:val="28"/>
          <w:szCs w:val="28"/>
        </w:rPr>
      </w:pPr>
      <w:r w:rsidRPr="00F71F93">
        <w:rPr>
          <w:sz w:val="28"/>
          <w:szCs w:val="28"/>
        </w:rPr>
        <w:t>В</w:t>
      </w:r>
      <w:r w:rsidR="00DF6021" w:rsidRPr="00F71F93">
        <w:rPr>
          <w:sz w:val="28"/>
          <w:szCs w:val="28"/>
        </w:rPr>
        <w:t>ыход 4</w:t>
      </w:r>
      <w:r w:rsidRPr="00F71F93">
        <w:rPr>
          <w:sz w:val="28"/>
          <w:szCs w:val="28"/>
        </w:rPr>
        <w:t>.6</w:t>
      </w:r>
      <w:r w:rsidR="00DF6021" w:rsidRPr="00F71F93">
        <w:rPr>
          <w:sz w:val="28"/>
          <w:szCs w:val="28"/>
        </w:rPr>
        <w:t xml:space="preserve"> г </w:t>
      </w:r>
      <w:r w:rsidRPr="00F71F93">
        <w:rPr>
          <w:sz w:val="28"/>
          <w:szCs w:val="28"/>
        </w:rPr>
        <w:t>(</w:t>
      </w:r>
      <w:r w:rsidR="00DF6021" w:rsidRPr="00F71F93">
        <w:rPr>
          <w:sz w:val="28"/>
          <w:szCs w:val="28"/>
        </w:rPr>
        <w:t>85% от теоретического</w:t>
      </w:r>
      <w:r w:rsidRPr="00F71F93">
        <w:rPr>
          <w:sz w:val="28"/>
          <w:szCs w:val="28"/>
        </w:rPr>
        <w:t>)</w:t>
      </w:r>
      <w:r w:rsidR="00DF6021" w:rsidRPr="00F71F93">
        <w:rPr>
          <w:sz w:val="28"/>
          <w:szCs w:val="28"/>
        </w:rPr>
        <w:t xml:space="preserve">, </w:t>
      </w:r>
      <w:r w:rsidRPr="00F71F93">
        <w:rPr>
          <w:sz w:val="28"/>
          <w:szCs w:val="28"/>
        </w:rPr>
        <w:t>т.пл. 520</w:t>
      </w:r>
      <w:r w:rsidR="00DF6021" w:rsidRPr="00F71F93">
        <w:rPr>
          <w:sz w:val="28"/>
          <w:szCs w:val="28"/>
        </w:rPr>
        <w:t xml:space="preserve">С. </w:t>
      </w:r>
    </w:p>
    <w:p w:rsidR="00CF4A94" w:rsidRPr="00F71F93" w:rsidRDefault="00F71F93" w:rsidP="00F71F93">
      <w:pPr>
        <w:pStyle w:val="1"/>
        <w:spacing w:before="0" w:after="0" w:line="360" w:lineRule="auto"/>
        <w:ind w:firstLine="709"/>
        <w:jc w:val="center"/>
        <w:rPr>
          <w:rFonts w:ascii="Times New Roman" w:hAnsi="Times New Roman" w:cs="Times New Roman"/>
          <w:sz w:val="28"/>
          <w:szCs w:val="28"/>
        </w:rPr>
      </w:pPr>
      <w:bookmarkStart w:id="22" w:name="_Toc189674229"/>
      <w:bookmarkStart w:id="23" w:name="_Toc189719938"/>
      <w:r>
        <w:rPr>
          <w:rFonts w:ascii="Times New Roman" w:hAnsi="Times New Roman" w:cs="Times New Roman"/>
          <w:b w:val="0"/>
          <w:bCs w:val="0"/>
          <w:sz w:val="28"/>
          <w:szCs w:val="28"/>
        </w:rPr>
        <w:br w:type="page"/>
      </w:r>
      <w:r w:rsidR="0051220C" w:rsidRPr="00F71F93">
        <w:rPr>
          <w:rFonts w:ascii="Times New Roman" w:hAnsi="Times New Roman" w:cs="Times New Roman"/>
          <w:sz w:val="28"/>
          <w:szCs w:val="28"/>
        </w:rPr>
        <w:t>ВЫВОДЫ</w:t>
      </w:r>
      <w:bookmarkEnd w:id="22"/>
      <w:bookmarkEnd w:id="23"/>
    </w:p>
    <w:p w:rsidR="00F71F93" w:rsidRDefault="00F71F93" w:rsidP="00F71F93">
      <w:pPr>
        <w:spacing w:line="360" w:lineRule="auto"/>
        <w:ind w:firstLine="709"/>
        <w:jc w:val="both"/>
        <w:rPr>
          <w:sz w:val="28"/>
          <w:szCs w:val="28"/>
        </w:rPr>
      </w:pPr>
    </w:p>
    <w:p w:rsidR="00DF6021" w:rsidRPr="00F71F93" w:rsidRDefault="004064E1" w:rsidP="00F71F93">
      <w:pPr>
        <w:spacing w:line="360" w:lineRule="auto"/>
        <w:ind w:firstLine="709"/>
        <w:jc w:val="both"/>
        <w:rPr>
          <w:sz w:val="28"/>
          <w:szCs w:val="28"/>
        </w:rPr>
      </w:pPr>
      <w:r w:rsidRPr="00F71F93">
        <w:rPr>
          <w:sz w:val="28"/>
          <w:szCs w:val="28"/>
        </w:rPr>
        <w:t>Рассмотрены методы синтеза и химические свойства аминов.</w:t>
      </w:r>
    </w:p>
    <w:p w:rsidR="004064E1" w:rsidRPr="00F71F93" w:rsidRDefault="00EE0E13" w:rsidP="00F71F93">
      <w:pPr>
        <w:spacing w:line="360" w:lineRule="auto"/>
        <w:ind w:firstLine="709"/>
        <w:jc w:val="both"/>
        <w:rPr>
          <w:sz w:val="28"/>
          <w:szCs w:val="28"/>
        </w:rPr>
      </w:pPr>
      <w:r w:rsidRPr="00F71F93">
        <w:rPr>
          <w:sz w:val="28"/>
          <w:szCs w:val="28"/>
        </w:rPr>
        <w:t>Бил синтезирован бензальанилин с достаточно большим выходом.</w:t>
      </w:r>
    </w:p>
    <w:p w:rsidR="00EE0E13" w:rsidRPr="00F71F93" w:rsidRDefault="00EE0E13" w:rsidP="00F71F93">
      <w:pPr>
        <w:spacing w:line="360" w:lineRule="auto"/>
        <w:ind w:firstLine="709"/>
        <w:jc w:val="both"/>
        <w:rPr>
          <w:sz w:val="28"/>
          <w:szCs w:val="28"/>
        </w:rPr>
      </w:pPr>
      <w:r w:rsidRPr="00F71F93">
        <w:rPr>
          <w:sz w:val="28"/>
          <w:szCs w:val="28"/>
        </w:rPr>
        <w:t xml:space="preserve">Реакции ароматических аминов с ароматическими альдегидами применяют для защиты аминогруппы. </w:t>
      </w:r>
    </w:p>
    <w:p w:rsidR="00EE0E13" w:rsidRPr="00F71F93" w:rsidRDefault="0051220C" w:rsidP="00F71F93">
      <w:pPr>
        <w:pStyle w:val="1"/>
        <w:pageBreakBefore/>
        <w:spacing w:before="0" w:after="0" w:line="360" w:lineRule="auto"/>
        <w:ind w:firstLine="709"/>
        <w:jc w:val="center"/>
        <w:rPr>
          <w:rFonts w:ascii="Times New Roman" w:hAnsi="Times New Roman" w:cs="Times New Roman"/>
          <w:sz w:val="28"/>
          <w:szCs w:val="28"/>
        </w:rPr>
      </w:pPr>
      <w:bookmarkStart w:id="24" w:name="_Toc189674230"/>
      <w:bookmarkStart w:id="25" w:name="_Toc189719939"/>
      <w:r w:rsidRPr="00F71F93">
        <w:rPr>
          <w:rFonts w:ascii="Times New Roman" w:hAnsi="Times New Roman" w:cs="Times New Roman"/>
          <w:sz w:val="28"/>
          <w:szCs w:val="28"/>
        </w:rPr>
        <w:t>БИБЛИОГРАФИЯ</w:t>
      </w:r>
      <w:bookmarkEnd w:id="24"/>
      <w:bookmarkEnd w:id="25"/>
    </w:p>
    <w:p w:rsidR="00F71F93" w:rsidRPr="00F71F93" w:rsidRDefault="00F71F93" w:rsidP="00F71F93"/>
    <w:p w:rsidR="00EE0E13" w:rsidRPr="00F71F93" w:rsidRDefault="00EE0E13" w:rsidP="000559C5">
      <w:pPr>
        <w:spacing w:line="360" w:lineRule="auto"/>
        <w:jc w:val="both"/>
        <w:rPr>
          <w:sz w:val="28"/>
          <w:szCs w:val="28"/>
        </w:rPr>
      </w:pPr>
      <w:r w:rsidRPr="00F71F93">
        <w:rPr>
          <w:sz w:val="28"/>
          <w:szCs w:val="28"/>
        </w:rPr>
        <w:t>1.Травень В.Ф.  «Органическая химия» изд-во «Наука/Интерпереодика» М.2004</w:t>
      </w:r>
    </w:p>
    <w:p w:rsidR="00EE0E13" w:rsidRPr="00F71F93" w:rsidRDefault="00EE0E13" w:rsidP="000559C5">
      <w:pPr>
        <w:spacing w:line="360" w:lineRule="auto"/>
        <w:jc w:val="both"/>
        <w:rPr>
          <w:sz w:val="28"/>
          <w:szCs w:val="28"/>
        </w:rPr>
      </w:pPr>
      <w:r w:rsidRPr="00F71F93">
        <w:rPr>
          <w:sz w:val="28"/>
          <w:szCs w:val="28"/>
        </w:rPr>
        <w:t>2.Баумгартен Г.Э., Петерсон Д.М., «Синтезы органических препаратов» изд-во «Мир», М., 1964</w:t>
      </w:r>
    </w:p>
    <w:p w:rsidR="00EE0E13" w:rsidRPr="00F71F93" w:rsidRDefault="00EE0E13" w:rsidP="000559C5">
      <w:pPr>
        <w:spacing w:line="360" w:lineRule="auto"/>
        <w:jc w:val="both"/>
        <w:rPr>
          <w:sz w:val="28"/>
          <w:szCs w:val="28"/>
        </w:rPr>
      </w:pPr>
      <w:r w:rsidRPr="00F71F93">
        <w:rPr>
          <w:sz w:val="28"/>
          <w:szCs w:val="28"/>
        </w:rPr>
        <w:t>3.Кэмпбелл К.,СоммерсА., Кэмпбелл Б., «Синтезы органических препаратов», ИЛ, М., 1953</w:t>
      </w:r>
    </w:p>
    <w:p w:rsidR="00EE0E13" w:rsidRPr="00F71F93" w:rsidRDefault="00EE0E13" w:rsidP="000559C5">
      <w:pPr>
        <w:spacing w:line="360" w:lineRule="auto"/>
        <w:jc w:val="both"/>
        <w:rPr>
          <w:sz w:val="28"/>
          <w:szCs w:val="28"/>
        </w:rPr>
      </w:pPr>
      <w:r w:rsidRPr="00F71F93">
        <w:rPr>
          <w:sz w:val="28"/>
          <w:szCs w:val="28"/>
        </w:rPr>
        <w:t>4.Дж.Теддер, А.Неуватл, А Джубб «Промышленнаяорганическая химия».</w:t>
      </w:r>
    </w:p>
    <w:p w:rsidR="00EE0E13" w:rsidRPr="00F71F93" w:rsidRDefault="00EE0E13" w:rsidP="000559C5">
      <w:pPr>
        <w:spacing w:line="360" w:lineRule="auto"/>
        <w:jc w:val="both"/>
        <w:rPr>
          <w:sz w:val="28"/>
          <w:szCs w:val="28"/>
        </w:rPr>
      </w:pPr>
      <w:r w:rsidRPr="00F71F93">
        <w:rPr>
          <w:sz w:val="28"/>
          <w:szCs w:val="28"/>
        </w:rPr>
        <w:t>5. Н.С.Вульфсон «Препаративная органическая химия» М.,1959</w:t>
      </w:r>
    </w:p>
    <w:p w:rsidR="00EE0E13" w:rsidRPr="00F71F93" w:rsidRDefault="00EE0E13" w:rsidP="000559C5">
      <w:pPr>
        <w:spacing w:line="360" w:lineRule="auto"/>
        <w:jc w:val="both"/>
        <w:rPr>
          <w:sz w:val="28"/>
          <w:szCs w:val="28"/>
        </w:rPr>
      </w:pPr>
      <w:r w:rsidRPr="00F71F93">
        <w:rPr>
          <w:sz w:val="28"/>
          <w:szCs w:val="28"/>
        </w:rPr>
        <w:t>6. Губен-Вейль «Методы органической химии» 1967.</w:t>
      </w:r>
      <w:bookmarkStart w:id="26" w:name="_GoBack"/>
      <w:bookmarkEnd w:id="26"/>
    </w:p>
    <w:sectPr w:rsidR="00EE0E13" w:rsidRPr="00F71F93" w:rsidSect="00F71F93">
      <w:headerReference w:type="default" r:id="rId34"/>
      <w:footnotePr>
        <w:pos w:val="beneathText"/>
      </w:footnotePr>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378" w:rsidRDefault="00C35378">
      <w:r>
        <w:separator/>
      </w:r>
    </w:p>
  </w:endnote>
  <w:endnote w:type="continuationSeparator" w:id="0">
    <w:p w:rsidR="00C35378" w:rsidRDefault="00C3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378" w:rsidRDefault="00C35378">
      <w:r>
        <w:separator/>
      </w:r>
    </w:p>
  </w:footnote>
  <w:footnote w:type="continuationSeparator" w:id="0">
    <w:p w:rsidR="00C35378" w:rsidRDefault="00C35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90" w:rsidRDefault="004E0D90" w:rsidP="005024BB">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44BE4">
      <w:rPr>
        <w:rStyle w:val="aa"/>
        <w:noProof/>
      </w:rPr>
      <w:t>2</w:t>
    </w:r>
    <w:r>
      <w:rPr>
        <w:rStyle w:val="aa"/>
      </w:rPr>
      <w:fldChar w:fldCharType="end"/>
    </w:r>
  </w:p>
  <w:p w:rsidR="004E0D90" w:rsidRDefault="004E0D90" w:rsidP="004E0D90">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F7AF9"/>
    <w:multiLevelType w:val="multilevel"/>
    <w:tmpl w:val="E292A38A"/>
    <w:lvl w:ilvl="0">
      <w:start w:val="1"/>
      <w:numFmt w:val="decimal"/>
      <w:lvlText w:val="%1."/>
      <w:lvlJc w:val="left"/>
      <w:pPr>
        <w:tabs>
          <w:tab w:val="num" w:pos="1626"/>
        </w:tabs>
        <w:ind w:left="1626" w:hanging="360"/>
      </w:pPr>
    </w:lvl>
    <w:lvl w:ilvl="1">
      <w:start w:val="1"/>
      <w:numFmt w:val="lowerLetter"/>
      <w:lvlText w:val="%2."/>
      <w:lvlJc w:val="left"/>
      <w:pPr>
        <w:tabs>
          <w:tab w:val="num" w:pos="2346"/>
        </w:tabs>
        <w:ind w:left="2346" w:hanging="360"/>
      </w:pPr>
    </w:lvl>
    <w:lvl w:ilvl="2">
      <w:start w:val="1"/>
      <w:numFmt w:val="lowerRoman"/>
      <w:lvlText w:val="%3."/>
      <w:lvlJc w:val="right"/>
      <w:pPr>
        <w:tabs>
          <w:tab w:val="num" w:pos="3066"/>
        </w:tabs>
        <w:ind w:left="3066" w:hanging="180"/>
      </w:pPr>
    </w:lvl>
    <w:lvl w:ilvl="3">
      <w:start w:val="1"/>
      <w:numFmt w:val="decimal"/>
      <w:lvlText w:val="%4."/>
      <w:lvlJc w:val="left"/>
      <w:pPr>
        <w:tabs>
          <w:tab w:val="num" w:pos="3786"/>
        </w:tabs>
        <w:ind w:left="3786" w:hanging="360"/>
      </w:pPr>
    </w:lvl>
    <w:lvl w:ilvl="4">
      <w:start w:val="1"/>
      <w:numFmt w:val="lowerLetter"/>
      <w:lvlText w:val="%5."/>
      <w:lvlJc w:val="left"/>
      <w:pPr>
        <w:tabs>
          <w:tab w:val="num" w:pos="4506"/>
        </w:tabs>
        <w:ind w:left="4506" w:hanging="360"/>
      </w:pPr>
    </w:lvl>
    <w:lvl w:ilvl="5">
      <w:start w:val="1"/>
      <w:numFmt w:val="lowerRoman"/>
      <w:lvlText w:val="%6."/>
      <w:lvlJc w:val="right"/>
      <w:pPr>
        <w:tabs>
          <w:tab w:val="num" w:pos="5226"/>
        </w:tabs>
        <w:ind w:left="5226" w:hanging="180"/>
      </w:pPr>
    </w:lvl>
    <w:lvl w:ilvl="6">
      <w:start w:val="1"/>
      <w:numFmt w:val="decimal"/>
      <w:lvlText w:val="%7."/>
      <w:lvlJc w:val="left"/>
      <w:pPr>
        <w:tabs>
          <w:tab w:val="num" w:pos="5946"/>
        </w:tabs>
        <w:ind w:left="5946" w:hanging="360"/>
      </w:pPr>
    </w:lvl>
    <w:lvl w:ilvl="7">
      <w:start w:val="1"/>
      <w:numFmt w:val="lowerLetter"/>
      <w:lvlText w:val="%8."/>
      <w:lvlJc w:val="left"/>
      <w:pPr>
        <w:tabs>
          <w:tab w:val="num" w:pos="6666"/>
        </w:tabs>
        <w:ind w:left="6666" w:hanging="360"/>
      </w:pPr>
    </w:lvl>
    <w:lvl w:ilvl="8">
      <w:start w:val="1"/>
      <w:numFmt w:val="lowerRoman"/>
      <w:lvlText w:val="%9."/>
      <w:lvlJc w:val="right"/>
      <w:pPr>
        <w:tabs>
          <w:tab w:val="num" w:pos="7386"/>
        </w:tabs>
        <w:ind w:left="7386" w:hanging="180"/>
      </w:pPr>
    </w:lvl>
  </w:abstractNum>
  <w:abstractNum w:abstractNumId="1">
    <w:nsid w:val="2096452A"/>
    <w:multiLevelType w:val="multilevel"/>
    <w:tmpl w:val="8820AE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2343502"/>
    <w:multiLevelType w:val="multilevel"/>
    <w:tmpl w:val="E292A38A"/>
    <w:lvl w:ilvl="0">
      <w:start w:val="1"/>
      <w:numFmt w:val="decimal"/>
      <w:lvlText w:val="%1."/>
      <w:lvlJc w:val="left"/>
      <w:pPr>
        <w:tabs>
          <w:tab w:val="num" w:pos="1626"/>
        </w:tabs>
        <w:ind w:left="1626" w:hanging="360"/>
      </w:pPr>
    </w:lvl>
    <w:lvl w:ilvl="1">
      <w:start w:val="1"/>
      <w:numFmt w:val="lowerLetter"/>
      <w:lvlText w:val="%2."/>
      <w:lvlJc w:val="left"/>
      <w:pPr>
        <w:tabs>
          <w:tab w:val="num" w:pos="2346"/>
        </w:tabs>
        <w:ind w:left="2346" w:hanging="360"/>
      </w:pPr>
    </w:lvl>
    <w:lvl w:ilvl="2">
      <w:start w:val="1"/>
      <w:numFmt w:val="lowerRoman"/>
      <w:lvlText w:val="%3."/>
      <w:lvlJc w:val="right"/>
      <w:pPr>
        <w:tabs>
          <w:tab w:val="num" w:pos="3066"/>
        </w:tabs>
        <w:ind w:left="3066" w:hanging="180"/>
      </w:pPr>
    </w:lvl>
    <w:lvl w:ilvl="3">
      <w:start w:val="1"/>
      <w:numFmt w:val="decimal"/>
      <w:lvlText w:val="%4."/>
      <w:lvlJc w:val="left"/>
      <w:pPr>
        <w:tabs>
          <w:tab w:val="num" w:pos="3786"/>
        </w:tabs>
        <w:ind w:left="3786" w:hanging="360"/>
      </w:pPr>
    </w:lvl>
    <w:lvl w:ilvl="4">
      <w:start w:val="1"/>
      <w:numFmt w:val="lowerLetter"/>
      <w:lvlText w:val="%5."/>
      <w:lvlJc w:val="left"/>
      <w:pPr>
        <w:tabs>
          <w:tab w:val="num" w:pos="4506"/>
        </w:tabs>
        <w:ind w:left="4506" w:hanging="360"/>
      </w:pPr>
    </w:lvl>
    <w:lvl w:ilvl="5">
      <w:start w:val="1"/>
      <w:numFmt w:val="lowerRoman"/>
      <w:lvlText w:val="%6."/>
      <w:lvlJc w:val="right"/>
      <w:pPr>
        <w:tabs>
          <w:tab w:val="num" w:pos="5226"/>
        </w:tabs>
        <w:ind w:left="5226" w:hanging="180"/>
      </w:pPr>
    </w:lvl>
    <w:lvl w:ilvl="6">
      <w:start w:val="1"/>
      <w:numFmt w:val="decimal"/>
      <w:lvlText w:val="%7."/>
      <w:lvlJc w:val="left"/>
      <w:pPr>
        <w:tabs>
          <w:tab w:val="num" w:pos="5946"/>
        </w:tabs>
        <w:ind w:left="5946" w:hanging="360"/>
      </w:pPr>
    </w:lvl>
    <w:lvl w:ilvl="7">
      <w:start w:val="1"/>
      <w:numFmt w:val="lowerLetter"/>
      <w:lvlText w:val="%8."/>
      <w:lvlJc w:val="left"/>
      <w:pPr>
        <w:tabs>
          <w:tab w:val="num" w:pos="6666"/>
        </w:tabs>
        <w:ind w:left="6666" w:hanging="360"/>
      </w:pPr>
    </w:lvl>
    <w:lvl w:ilvl="8">
      <w:start w:val="1"/>
      <w:numFmt w:val="lowerRoman"/>
      <w:lvlText w:val="%9."/>
      <w:lvlJc w:val="right"/>
      <w:pPr>
        <w:tabs>
          <w:tab w:val="num" w:pos="7386"/>
        </w:tabs>
        <w:ind w:left="7386" w:hanging="180"/>
      </w:pPr>
    </w:lvl>
  </w:abstractNum>
  <w:abstractNum w:abstractNumId="3">
    <w:nsid w:val="337D07F1"/>
    <w:multiLevelType w:val="hybridMultilevel"/>
    <w:tmpl w:val="E292A38A"/>
    <w:lvl w:ilvl="0" w:tplc="89760A8A">
      <w:start w:val="1"/>
      <w:numFmt w:val="decimal"/>
      <w:pStyle w:val="3"/>
      <w:lvlText w:val="%1."/>
      <w:lvlJc w:val="left"/>
      <w:pPr>
        <w:tabs>
          <w:tab w:val="num" w:pos="1626"/>
        </w:tabs>
        <w:ind w:left="1626" w:hanging="360"/>
      </w:pPr>
    </w:lvl>
    <w:lvl w:ilvl="1" w:tplc="04190019">
      <w:start w:val="1"/>
      <w:numFmt w:val="lowerLetter"/>
      <w:lvlText w:val="%2."/>
      <w:lvlJc w:val="left"/>
      <w:pPr>
        <w:tabs>
          <w:tab w:val="num" w:pos="2346"/>
        </w:tabs>
        <w:ind w:left="2346" w:hanging="360"/>
      </w:pPr>
    </w:lvl>
    <w:lvl w:ilvl="2" w:tplc="0419001B">
      <w:start w:val="1"/>
      <w:numFmt w:val="lowerRoman"/>
      <w:lvlText w:val="%3."/>
      <w:lvlJc w:val="right"/>
      <w:pPr>
        <w:tabs>
          <w:tab w:val="num" w:pos="3066"/>
        </w:tabs>
        <w:ind w:left="3066" w:hanging="180"/>
      </w:pPr>
    </w:lvl>
    <w:lvl w:ilvl="3" w:tplc="0419000F">
      <w:start w:val="1"/>
      <w:numFmt w:val="decimal"/>
      <w:lvlText w:val="%4."/>
      <w:lvlJc w:val="left"/>
      <w:pPr>
        <w:tabs>
          <w:tab w:val="num" w:pos="3786"/>
        </w:tabs>
        <w:ind w:left="3786" w:hanging="360"/>
      </w:pPr>
    </w:lvl>
    <w:lvl w:ilvl="4" w:tplc="04190019">
      <w:start w:val="1"/>
      <w:numFmt w:val="lowerLetter"/>
      <w:lvlText w:val="%5."/>
      <w:lvlJc w:val="left"/>
      <w:pPr>
        <w:tabs>
          <w:tab w:val="num" w:pos="4506"/>
        </w:tabs>
        <w:ind w:left="4506" w:hanging="360"/>
      </w:pPr>
    </w:lvl>
    <w:lvl w:ilvl="5" w:tplc="0419001B">
      <w:start w:val="1"/>
      <w:numFmt w:val="lowerRoman"/>
      <w:lvlText w:val="%6."/>
      <w:lvlJc w:val="right"/>
      <w:pPr>
        <w:tabs>
          <w:tab w:val="num" w:pos="5226"/>
        </w:tabs>
        <w:ind w:left="5226" w:hanging="180"/>
      </w:pPr>
    </w:lvl>
    <w:lvl w:ilvl="6" w:tplc="0419000F">
      <w:start w:val="1"/>
      <w:numFmt w:val="decimal"/>
      <w:lvlText w:val="%7."/>
      <w:lvlJc w:val="left"/>
      <w:pPr>
        <w:tabs>
          <w:tab w:val="num" w:pos="5946"/>
        </w:tabs>
        <w:ind w:left="5946" w:hanging="360"/>
      </w:pPr>
    </w:lvl>
    <w:lvl w:ilvl="7" w:tplc="04190019">
      <w:start w:val="1"/>
      <w:numFmt w:val="lowerLetter"/>
      <w:lvlText w:val="%8."/>
      <w:lvlJc w:val="left"/>
      <w:pPr>
        <w:tabs>
          <w:tab w:val="num" w:pos="6666"/>
        </w:tabs>
        <w:ind w:left="6666" w:hanging="360"/>
      </w:pPr>
    </w:lvl>
    <w:lvl w:ilvl="8" w:tplc="0419001B">
      <w:start w:val="1"/>
      <w:numFmt w:val="lowerRoman"/>
      <w:lvlText w:val="%9."/>
      <w:lvlJc w:val="right"/>
      <w:pPr>
        <w:tabs>
          <w:tab w:val="num" w:pos="7386"/>
        </w:tabs>
        <w:ind w:left="7386" w:hanging="180"/>
      </w:pPr>
    </w:lvl>
  </w:abstractNum>
  <w:abstractNum w:abstractNumId="4">
    <w:nsid w:val="4F193ADE"/>
    <w:multiLevelType w:val="multilevel"/>
    <w:tmpl w:val="E292A38A"/>
    <w:lvl w:ilvl="0">
      <w:start w:val="1"/>
      <w:numFmt w:val="decimal"/>
      <w:lvlText w:val="%1."/>
      <w:lvlJc w:val="left"/>
      <w:pPr>
        <w:tabs>
          <w:tab w:val="num" w:pos="1626"/>
        </w:tabs>
        <w:ind w:left="1626" w:hanging="360"/>
      </w:pPr>
    </w:lvl>
    <w:lvl w:ilvl="1">
      <w:start w:val="1"/>
      <w:numFmt w:val="lowerLetter"/>
      <w:lvlText w:val="%2."/>
      <w:lvlJc w:val="left"/>
      <w:pPr>
        <w:tabs>
          <w:tab w:val="num" w:pos="2346"/>
        </w:tabs>
        <w:ind w:left="2346" w:hanging="360"/>
      </w:pPr>
    </w:lvl>
    <w:lvl w:ilvl="2">
      <w:start w:val="1"/>
      <w:numFmt w:val="lowerRoman"/>
      <w:lvlText w:val="%3."/>
      <w:lvlJc w:val="right"/>
      <w:pPr>
        <w:tabs>
          <w:tab w:val="num" w:pos="3066"/>
        </w:tabs>
        <w:ind w:left="3066" w:hanging="180"/>
      </w:pPr>
    </w:lvl>
    <w:lvl w:ilvl="3">
      <w:start w:val="1"/>
      <w:numFmt w:val="decimal"/>
      <w:lvlText w:val="%4."/>
      <w:lvlJc w:val="left"/>
      <w:pPr>
        <w:tabs>
          <w:tab w:val="num" w:pos="3786"/>
        </w:tabs>
        <w:ind w:left="3786" w:hanging="360"/>
      </w:pPr>
    </w:lvl>
    <w:lvl w:ilvl="4">
      <w:start w:val="1"/>
      <w:numFmt w:val="lowerLetter"/>
      <w:lvlText w:val="%5."/>
      <w:lvlJc w:val="left"/>
      <w:pPr>
        <w:tabs>
          <w:tab w:val="num" w:pos="4506"/>
        </w:tabs>
        <w:ind w:left="4506" w:hanging="360"/>
      </w:pPr>
    </w:lvl>
    <w:lvl w:ilvl="5">
      <w:start w:val="1"/>
      <w:numFmt w:val="lowerRoman"/>
      <w:lvlText w:val="%6."/>
      <w:lvlJc w:val="right"/>
      <w:pPr>
        <w:tabs>
          <w:tab w:val="num" w:pos="5226"/>
        </w:tabs>
        <w:ind w:left="5226" w:hanging="180"/>
      </w:pPr>
    </w:lvl>
    <w:lvl w:ilvl="6">
      <w:start w:val="1"/>
      <w:numFmt w:val="decimal"/>
      <w:lvlText w:val="%7."/>
      <w:lvlJc w:val="left"/>
      <w:pPr>
        <w:tabs>
          <w:tab w:val="num" w:pos="5946"/>
        </w:tabs>
        <w:ind w:left="5946" w:hanging="360"/>
      </w:pPr>
    </w:lvl>
    <w:lvl w:ilvl="7">
      <w:start w:val="1"/>
      <w:numFmt w:val="lowerLetter"/>
      <w:lvlText w:val="%8."/>
      <w:lvlJc w:val="left"/>
      <w:pPr>
        <w:tabs>
          <w:tab w:val="num" w:pos="6666"/>
        </w:tabs>
        <w:ind w:left="6666" w:hanging="360"/>
      </w:pPr>
    </w:lvl>
    <w:lvl w:ilvl="8">
      <w:start w:val="1"/>
      <w:numFmt w:val="lowerRoman"/>
      <w:lvlText w:val="%9."/>
      <w:lvlJc w:val="right"/>
      <w:pPr>
        <w:tabs>
          <w:tab w:val="num" w:pos="7386"/>
        </w:tabs>
        <w:ind w:left="7386" w:hanging="180"/>
      </w:pPr>
    </w:lvl>
  </w:abstractNum>
  <w:abstractNum w:abstractNumId="5">
    <w:nsid w:val="51673393"/>
    <w:multiLevelType w:val="hybridMultilevel"/>
    <w:tmpl w:val="8820AED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407"/>
    <w:rsid w:val="000559C5"/>
    <w:rsid w:val="00061E56"/>
    <w:rsid w:val="00075182"/>
    <w:rsid w:val="000905AD"/>
    <w:rsid w:val="000A2E83"/>
    <w:rsid w:val="000B1407"/>
    <w:rsid w:val="00127472"/>
    <w:rsid w:val="00157150"/>
    <w:rsid w:val="0017448B"/>
    <w:rsid w:val="00174E8D"/>
    <w:rsid w:val="001C1518"/>
    <w:rsid w:val="001F0CFB"/>
    <w:rsid w:val="00254010"/>
    <w:rsid w:val="0028052D"/>
    <w:rsid w:val="00281B0E"/>
    <w:rsid w:val="002A65BA"/>
    <w:rsid w:val="003F3424"/>
    <w:rsid w:val="003F4885"/>
    <w:rsid w:val="004064E1"/>
    <w:rsid w:val="004E0D90"/>
    <w:rsid w:val="005024BB"/>
    <w:rsid w:val="0051220C"/>
    <w:rsid w:val="0057487E"/>
    <w:rsid w:val="005D031F"/>
    <w:rsid w:val="006B6925"/>
    <w:rsid w:val="006C01E5"/>
    <w:rsid w:val="006C6BCE"/>
    <w:rsid w:val="006E720B"/>
    <w:rsid w:val="007128C8"/>
    <w:rsid w:val="0077480D"/>
    <w:rsid w:val="007E0C9A"/>
    <w:rsid w:val="00806586"/>
    <w:rsid w:val="00817ABD"/>
    <w:rsid w:val="008D28BB"/>
    <w:rsid w:val="008F5988"/>
    <w:rsid w:val="00911670"/>
    <w:rsid w:val="00937BD9"/>
    <w:rsid w:val="009E53B7"/>
    <w:rsid w:val="00A44BE4"/>
    <w:rsid w:val="00B201C5"/>
    <w:rsid w:val="00B26344"/>
    <w:rsid w:val="00B4123F"/>
    <w:rsid w:val="00B77366"/>
    <w:rsid w:val="00BA0A50"/>
    <w:rsid w:val="00C06CD0"/>
    <w:rsid w:val="00C35378"/>
    <w:rsid w:val="00C57EFD"/>
    <w:rsid w:val="00C80480"/>
    <w:rsid w:val="00CB6780"/>
    <w:rsid w:val="00CF3414"/>
    <w:rsid w:val="00CF4A94"/>
    <w:rsid w:val="00D37636"/>
    <w:rsid w:val="00D604BB"/>
    <w:rsid w:val="00D62F46"/>
    <w:rsid w:val="00D91D57"/>
    <w:rsid w:val="00DC355D"/>
    <w:rsid w:val="00DE10C9"/>
    <w:rsid w:val="00DF6021"/>
    <w:rsid w:val="00E32625"/>
    <w:rsid w:val="00EB3C17"/>
    <w:rsid w:val="00ED1A4B"/>
    <w:rsid w:val="00ED60E6"/>
    <w:rsid w:val="00EE0E13"/>
    <w:rsid w:val="00F71F93"/>
    <w:rsid w:val="00FD1B3F"/>
    <w:rsid w:val="00FD413A"/>
    <w:rsid w:val="00FF6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1D5DCE7E-9DA1-4EA0-927F-57536FCA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szCs w:val="24"/>
    </w:rPr>
  </w:style>
  <w:style w:type="paragraph" w:styleId="1">
    <w:name w:val="heading 1"/>
    <w:basedOn w:val="a"/>
    <w:next w:val="a"/>
    <w:link w:val="10"/>
    <w:uiPriority w:val="99"/>
    <w:qFormat/>
    <w:rsid w:val="00061E5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77366"/>
    <w:pPr>
      <w:keepNext/>
      <w:spacing w:before="240" w:after="60"/>
      <w:outlineLvl w:val="1"/>
    </w:pPr>
    <w:rPr>
      <w:rFonts w:ascii="Arial" w:hAnsi="Arial" w:cs="Arial"/>
      <w:b/>
      <w:bCs/>
      <w:i/>
      <w:iCs/>
      <w:sz w:val="28"/>
      <w:szCs w:val="28"/>
    </w:rPr>
  </w:style>
  <w:style w:type="paragraph" w:styleId="30">
    <w:name w:val="heading 3"/>
    <w:basedOn w:val="a"/>
    <w:next w:val="a"/>
    <w:link w:val="31"/>
    <w:uiPriority w:val="99"/>
    <w:qFormat/>
    <w:rsid w:val="00B7736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eastAsia="Times New Roman" w:hAnsi="Cambria" w:cs="Cambria"/>
      <w:b/>
      <w:bCs/>
      <w:i/>
      <w:iCs/>
      <w:kern w:val="1"/>
      <w:sz w:val="28"/>
      <w:szCs w:val="28"/>
      <w:lang w:val="x-none"/>
    </w:rPr>
  </w:style>
  <w:style w:type="character" w:customStyle="1" w:styleId="31">
    <w:name w:val="Заголовок 3 Знак"/>
    <w:link w:val="30"/>
    <w:uiPriority w:val="99"/>
    <w:semiHidden/>
    <w:locked/>
    <w:rPr>
      <w:rFonts w:ascii="Cambria" w:eastAsia="Times New Roman" w:hAnsi="Cambria" w:cs="Cambria"/>
      <w:b/>
      <w:bCs/>
      <w:kern w:val="1"/>
      <w:sz w:val="26"/>
      <w:szCs w:val="26"/>
      <w:lang w:val="x-none"/>
    </w:rPr>
  </w:style>
  <w:style w:type="character" w:customStyle="1" w:styleId="Absatz-Standardschriftart">
    <w:name w:val="Absatz-Standardschriftart"/>
    <w:uiPriority w:val="99"/>
  </w:style>
  <w:style w:type="character" w:customStyle="1" w:styleId="10">
    <w:name w:val="Заголовок 1 Знак"/>
    <w:link w:val="1"/>
    <w:uiPriority w:val="99"/>
    <w:locked/>
    <w:rPr>
      <w:rFonts w:ascii="Cambria" w:eastAsia="Times New Roman" w:hAnsi="Cambria" w:cs="Cambria"/>
      <w:b/>
      <w:bCs/>
      <w:kern w:val="32"/>
      <w:sz w:val="32"/>
      <w:szCs w:val="32"/>
      <w:lang w:val="x-none"/>
    </w:rPr>
  </w:style>
  <w:style w:type="paragraph" w:customStyle="1" w:styleId="a3">
    <w:name w:val="Заголовок"/>
    <w:basedOn w:val="a"/>
    <w:next w:val="a4"/>
    <w:uiPriority w:val="99"/>
    <w:pPr>
      <w:keepNext/>
      <w:spacing w:before="240" w:after="120"/>
    </w:pPr>
    <w:rPr>
      <w:rFonts w:ascii="Arial" w:hAnsi="Arial" w:cs="Arial"/>
      <w:sz w:val="28"/>
      <w:szCs w:val="28"/>
    </w:rPr>
  </w:style>
  <w:style w:type="paragraph" w:styleId="a4">
    <w:name w:val="Body Text"/>
    <w:basedOn w:val="a"/>
    <w:link w:val="a5"/>
    <w:uiPriority w:val="99"/>
    <w:pPr>
      <w:spacing w:after="120"/>
    </w:pPr>
  </w:style>
  <w:style w:type="paragraph" w:styleId="a6">
    <w:name w:val="List"/>
    <w:basedOn w:val="a4"/>
    <w:uiPriority w:val="99"/>
  </w:style>
  <w:style w:type="character" w:customStyle="1" w:styleId="a5">
    <w:name w:val="Основний текст Знак"/>
    <w:link w:val="a4"/>
    <w:uiPriority w:val="99"/>
    <w:semiHidden/>
    <w:locked/>
    <w:rPr>
      <w:kern w:val="1"/>
      <w:sz w:val="24"/>
      <w:szCs w:val="24"/>
      <w:lang w:val="x-none"/>
    </w:rPr>
  </w:style>
  <w:style w:type="paragraph" w:customStyle="1" w:styleId="11">
    <w:name w:val="Название1"/>
    <w:basedOn w:val="a"/>
    <w:uiPriority w:val="99"/>
    <w:pPr>
      <w:suppressLineNumbers/>
      <w:spacing w:before="120" w:after="120"/>
    </w:pPr>
    <w:rPr>
      <w:i/>
      <w:iCs/>
    </w:rPr>
  </w:style>
  <w:style w:type="paragraph" w:customStyle="1" w:styleId="12">
    <w:name w:val="Указатель1"/>
    <w:basedOn w:val="a"/>
    <w:uiPriority w:val="99"/>
    <w:pPr>
      <w:suppressLineNumbers/>
    </w:pPr>
  </w:style>
  <w:style w:type="paragraph" w:styleId="13">
    <w:name w:val="toc 1"/>
    <w:basedOn w:val="a"/>
    <w:next w:val="a"/>
    <w:autoRedefine/>
    <w:uiPriority w:val="99"/>
    <w:semiHidden/>
    <w:rsid w:val="004E0D90"/>
  </w:style>
  <w:style w:type="paragraph" w:styleId="21">
    <w:name w:val="toc 2"/>
    <w:basedOn w:val="a"/>
    <w:next w:val="a"/>
    <w:autoRedefine/>
    <w:uiPriority w:val="99"/>
    <w:semiHidden/>
    <w:rsid w:val="001F0CFB"/>
    <w:pPr>
      <w:tabs>
        <w:tab w:val="right" w:leader="dot" w:pos="9962"/>
      </w:tabs>
      <w:spacing w:line="480" w:lineRule="auto"/>
      <w:ind w:left="238"/>
    </w:pPr>
  </w:style>
  <w:style w:type="paragraph" w:styleId="3">
    <w:name w:val="toc 3"/>
    <w:basedOn w:val="a"/>
    <w:next w:val="a"/>
    <w:autoRedefine/>
    <w:uiPriority w:val="99"/>
    <w:semiHidden/>
    <w:rsid w:val="0051220C"/>
    <w:pPr>
      <w:numPr>
        <w:numId w:val="1"/>
      </w:numPr>
      <w:tabs>
        <w:tab w:val="right" w:leader="dot" w:pos="9962"/>
      </w:tabs>
      <w:spacing w:line="360" w:lineRule="auto"/>
    </w:pPr>
  </w:style>
  <w:style w:type="character" w:styleId="a7">
    <w:name w:val="Hyperlink"/>
    <w:uiPriority w:val="99"/>
    <w:rsid w:val="004E0D90"/>
    <w:rPr>
      <w:color w:val="0000FF"/>
      <w:u w:val="single"/>
    </w:rPr>
  </w:style>
  <w:style w:type="paragraph" w:styleId="a8">
    <w:name w:val="header"/>
    <w:basedOn w:val="a"/>
    <w:link w:val="a9"/>
    <w:uiPriority w:val="99"/>
    <w:rsid w:val="004E0D90"/>
    <w:pPr>
      <w:tabs>
        <w:tab w:val="center" w:pos="4677"/>
        <w:tab w:val="right" w:pos="9355"/>
      </w:tabs>
    </w:pPr>
  </w:style>
  <w:style w:type="character" w:styleId="aa">
    <w:name w:val="page number"/>
    <w:uiPriority w:val="99"/>
    <w:rsid w:val="004E0D90"/>
  </w:style>
  <w:style w:type="character" w:customStyle="1" w:styleId="a9">
    <w:name w:val="Верхній колонтитул Знак"/>
    <w:link w:val="a8"/>
    <w:uiPriority w:val="99"/>
    <w:semiHidden/>
    <w:locked/>
    <w:rPr>
      <w:kern w:val="1"/>
      <w:sz w:val="24"/>
      <w:szCs w:val="24"/>
      <w:lang w:val="x-none"/>
    </w:rPr>
  </w:style>
  <w:style w:type="paragraph" w:styleId="ab">
    <w:name w:val="caption"/>
    <w:basedOn w:val="a"/>
    <w:next w:val="a"/>
    <w:uiPriority w:val="99"/>
    <w:qFormat/>
    <w:rsid w:val="00EE0E13"/>
    <w:pPr>
      <w:shd w:val="clear" w:color="auto" w:fill="FFFFFF"/>
      <w:suppressAutoHyphens w:val="0"/>
      <w:autoSpaceDE w:val="0"/>
      <w:autoSpaceDN w:val="0"/>
      <w:adjustRightInd w:val="0"/>
      <w:spacing w:line="312" w:lineRule="auto"/>
      <w:jc w:val="center"/>
    </w:pPr>
    <w:rPr>
      <w:b/>
      <w:bCs/>
      <w:color w:val="000000"/>
      <w:spacing w:val="11"/>
      <w:kern w:val="0"/>
      <w:sz w:val="28"/>
      <w:szCs w:val="28"/>
    </w:rPr>
  </w:style>
  <w:style w:type="table" w:customStyle="1" w:styleId="14">
    <w:name w:val="Стиль таблицы1"/>
    <w:basedOn w:val="a1"/>
    <w:uiPriority w:val="99"/>
    <w:rsid w:val="006C6BC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c">
    <w:name w:val="ТАБЛИЦА"/>
    <w:next w:val="a"/>
    <w:autoRedefine/>
    <w:uiPriority w:val="99"/>
    <w:rsid w:val="006C6BCE"/>
    <w:pPr>
      <w:spacing w:line="36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wmf"/><Relationship Id="rId33"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wmf"/><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wmf"/><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wmf"/><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jpeg"/><Relationship Id="rId35"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1665</Words>
  <Characters>9494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Цель работы: провести литературный обзор по аминам</vt:lpstr>
    </vt:vector>
  </TitlesOfParts>
  <Company>Burkovich</Company>
  <LinksUpToDate>false</LinksUpToDate>
  <CharactersWithSpaces>11137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 работы: провести литературный обзор по аминам</dc:title>
  <dc:subject/>
  <dc:creator>Pasha</dc:creator>
  <cp:keywords/>
  <dc:description/>
  <cp:lastModifiedBy>Irina</cp:lastModifiedBy>
  <cp:revision>2</cp:revision>
  <cp:lastPrinted>2112-12-31T21:00:00Z</cp:lastPrinted>
  <dcterms:created xsi:type="dcterms:W3CDTF">2014-08-10T16:29:00Z</dcterms:created>
  <dcterms:modified xsi:type="dcterms:W3CDTF">2014-08-10T16:29:00Z</dcterms:modified>
</cp:coreProperties>
</file>