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A9C" w:rsidRPr="00CC37D0" w:rsidRDefault="00CC37D0" w:rsidP="00CC37D0">
      <w:pPr>
        <w:pStyle w:val="a3"/>
        <w:spacing w:line="360" w:lineRule="auto"/>
        <w:ind w:firstLine="709"/>
        <w:rPr>
          <w:rFonts w:ascii="Times New Roman" w:hAnsi="Times New Roman" w:cs="Times New Roman"/>
          <w:b/>
          <w:color w:val="auto"/>
        </w:rPr>
      </w:pPr>
      <w:r w:rsidRPr="00CC37D0">
        <w:rPr>
          <w:rFonts w:ascii="Times New Roman" w:hAnsi="Times New Roman" w:cs="Times New Roman"/>
          <w:b/>
          <w:color w:val="auto"/>
        </w:rPr>
        <w:t>1</w:t>
      </w:r>
      <w:r>
        <w:rPr>
          <w:rFonts w:ascii="Times New Roman" w:hAnsi="Times New Roman" w:cs="Times New Roman"/>
          <w:b/>
          <w:color w:val="auto"/>
        </w:rPr>
        <w:t>. С</w:t>
      </w:r>
      <w:r w:rsidRPr="00CC37D0">
        <w:rPr>
          <w:rFonts w:ascii="Times New Roman" w:hAnsi="Times New Roman" w:cs="Times New Roman"/>
          <w:b/>
          <w:color w:val="auto"/>
        </w:rPr>
        <w:t>интез системы подчиненного управления</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p>
    <w:p w:rsidR="009B7A9C" w:rsidRPr="00CC37D0" w:rsidRDefault="009B7A9C" w:rsidP="00CC37D0">
      <w:pPr>
        <w:pStyle w:val="a5"/>
        <w:spacing w:line="360" w:lineRule="auto"/>
        <w:ind w:firstLine="709"/>
        <w:jc w:val="center"/>
        <w:rPr>
          <w:rFonts w:ascii="Times New Roman" w:hAnsi="Times New Roman" w:cs="Times New Roman"/>
          <w:b/>
          <w:color w:val="auto"/>
        </w:rPr>
      </w:pPr>
      <w:r w:rsidRPr="00CC37D0">
        <w:rPr>
          <w:rFonts w:ascii="Times New Roman" w:hAnsi="Times New Roman" w:cs="Times New Roman"/>
          <w:b/>
          <w:color w:val="auto"/>
        </w:rPr>
        <w:t>1.1 Формулировка требований к системе и расчет параметров объекта управления</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Поскольку задачей курсового проекта является сопоставление двух систем – то требование, предъявляемые к ЭП относятся как к линейной, так и к релейной системе управления. Одновременно они должны соответствовать большинству реальных объектов.</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 xml:space="preserve">Таким образом, полагаем, что диапазон регулирования системы должен находиться в составляет </w:t>
      </w:r>
      <w:r w:rsidRPr="00CC37D0">
        <w:rPr>
          <w:sz w:val="28"/>
          <w:szCs w:val="28"/>
          <w:lang w:val="en-US"/>
        </w:rPr>
        <w:t>D</w:t>
      </w:r>
      <w:r w:rsidRPr="00CC37D0">
        <w:rPr>
          <w:sz w:val="28"/>
          <w:szCs w:val="28"/>
        </w:rPr>
        <w:t xml:space="preserve"> = 50... 10000.</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В зависимости от схемотехники конкретного преобразователя и узлов системы управления. Кроме того, к динамическим показателям, которые должна обеспечивать система, относятся:</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1) постоянство ускорения при пуске и торможении;</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2) инвариантность ускорения к координатным возмущениям;</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3) перерегулирование тока - не более 30 %;</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4) перерегулирование скорости - не более 5%;</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5) динамическая просадка скорости при набросе нагрузки не более 2%;</w:t>
      </w:r>
    </w:p>
    <w:p w:rsidR="009B7A9C" w:rsidRPr="00CC37D0" w:rsidRDefault="009B7A9C" w:rsidP="00CC37D0">
      <w:pPr>
        <w:spacing w:line="360" w:lineRule="auto"/>
        <w:ind w:firstLine="709"/>
        <w:jc w:val="both"/>
        <w:rPr>
          <w:sz w:val="28"/>
          <w:szCs w:val="28"/>
        </w:rPr>
      </w:pPr>
      <w:r w:rsidRPr="00CC37D0">
        <w:rPr>
          <w:sz w:val="28"/>
          <w:szCs w:val="28"/>
        </w:rPr>
        <w:t>Для управления двигателем постоянного тока через преобразователи используем систему последовательной коррекции, система подчиненного регулирования. Преимущество систем с последовательной коррекцией является удобство ограничения любого из регулируемого параметров на заданном уровне.  Поддержание заданных параметров на требуемом уровне достигается построением замкнутых систем управления, а повышение качественных показателей введением корректирующих звеньев, регуляторов.</w:t>
      </w:r>
    </w:p>
    <w:p w:rsidR="009B7A9C" w:rsidRPr="00CC37D0" w:rsidRDefault="009B7A9C" w:rsidP="00CC37D0">
      <w:pPr>
        <w:spacing w:line="360" w:lineRule="auto"/>
        <w:ind w:firstLine="709"/>
        <w:jc w:val="both"/>
        <w:rPr>
          <w:sz w:val="28"/>
          <w:szCs w:val="28"/>
        </w:rPr>
      </w:pPr>
      <w:r w:rsidRPr="00CC37D0">
        <w:rPr>
          <w:sz w:val="28"/>
          <w:szCs w:val="28"/>
        </w:rPr>
        <w:t>При составлении структурной схемы тиристорный возбудитель представляем инерционным звеном первого порядка с передаточной функцией:</w:t>
      </w:r>
    </w:p>
    <w:p w:rsidR="009B7A9C" w:rsidRPr="00CC37D0" w:rsidRDefault="002E2582" w:rsidP="00CC37D0">
      <w:pPr>
        <w:spacing w:line="360" w:lineRule="auto"/>
        <w:ind w:firstLine="709"/>
        <w:jc w:val="both"/>
        <w:rPr>
          <w:sz w:val="28"/>
          <w:szCs w:val="28"/>
        </w:rPr>
      </w:pPr>
      <w:r w:rsidRPr="00CC37D0">
        <w:rPr>
          <w:position w:val="-32"/>
          <w:sz w:val="28"/>
          <w:szCs w:val="28"/>
        </w:rPr>
        <w:object w:dxaOrig="174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75pt;height:42pt" o:ole="">
            <v:imagedata r:id="rId7" o:title="" blacklevel="-9830f"/>
          </v:shape>
          <o:OLEObject Type="Embed" ProgID="Equation.3" ShapeID="_x0000_i1025" DrawAspect="Content" ObjectID="_1458829546" r:id="rId8"/>
        </w:object>
      </w:r>
      <w:r w:rsidR="009B7A9C" w:rsidRPr="00CC37D0">
        <w:rPr>
          <w:sz w:val="28"/>
          <w:szCs w:val="28"/>
        </w:rPr>
        <w:t>;                               (1.1)</w:t>
      </w:r>
    </w:p>
    <w:p w:rsidR="00CC37D0" w:rsidRDefault="00CC37D0"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pPr>
      <w:r w:rsidRPr="00CC37D0">
        <w:rPr>
          <w:sz w:val="28"/>
          <w:szCs w:val="28"/>
        </w:rPr>
        <w:t>где Ктп –коэффициент усиления тиристорного возбудителя;</w:t>
      </w:r>
    </w:p>
    <w:p w:rsidR="009B7A9C" w:rsidRPr="00CC37D0" w:rsidRDefault="009B7A9C" w:rsidP="00CC37D0">
      <w:pPr>
        <w:spacing w:line="360" w:lineRule="auto"/>
        <w:ind w:firstLine="709"/>
        <w:jc w:val="both"/>
        <w:rPr>
          <w:sz w:val="28"/>
          <w:szCs w:val="28"/>
        </w:rPr>
      </w:pPr>
      <w:r w:rsidRPr="00CC37D0">
        <w:rPr>
          <w:sz w:val="28"/>
          <w:szCs w:val="28"/>
        </w:rPr>
        <w:t>Т</w:t>
      </w:r>
      <w:r w:rsidR="007301C2" w:rsidRPr="00CC37D0">
        <w:rPr>
          <w:sz w:val="28"/>
          <w:szCs w:val="28"/>
        </w:rPr>
        <w:t>μ</w:t>
      </w:r>
      <w:r w:rsidRPr="00CC37D0">
        <w:rPr>
          <w:sz w:val="28"/>
          <w:szCs w:val="28"/>
        </w:rPr>
        <w:t xml:space="preserve"> – постоянная времени тиристорного преобразователя.</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На рисунке 1.1 приведена структурная схема объекта управления.</w:t>
      </w:r>
    </w:p>
    <w:p w:rsidR="009B7A9C" w:rsidRPr="00CC37D0" w:rsidRDefault="00EC16CE" w:rsidP="00CC37D0">
      <w:pPr>
        <w:spacing w:line="360" w:lineRule="auto"/>
        <w:ind w:firstLine="709"/>
        <w:jc w:val="both"/>
        <w:rPr>
          <w:sz w:val="28"/>
          <w:szCs w:val="28"/>
        </w:rPr>
      </w:pPr>
      <w:r>
        <w:rPr>
          <w:noProof/>
        </w:rPr>
        <w:pict>
          <v:group id="_x0000_s1026" style="position:absolute;left:0;text-align:left;margin-left:63pt;margin-top:19.45pt;width:393.1pt;height:112.4pt;z-index:251654144" coordorigin="2063,12621" coordsize="7862,2248">
            <v:line id="_x0000_s1027" style="position:absolute" from="6950,12621" to="6950,13345">
              <v:stroke endarrow="block"/>
            </v:line>
            <v:group id="_x0000_s1028" style="position:absolute;left:2063;top:13164;width:7862;height:1705" coordorigin="2063,13080" coordsize="7862,1705">
              <v:line id="_x0000_s1029" style="position:absolute" from="2063,13442" to="2787,13442">
                <v:stroke endarrow="block"/>
              </v:line>
              <v:oval id="_x0000_s1030" style="position:absolute;left:4235;top:13261;width:362;height:362"/>
              <v:rect id="_x0000_s1031" style="position:absolute;left:4959;top:13080;width:1063;height:839" filled="f">
                <v:textbox style="mso-next-textbox:#_x0000_s1031">
                  <w:txbxContent>
                    <w:p w:rsidR="003808AD" w:rsidRDefault="002E2582" w:rsidP="009B7A9C">
                      <w:r>
                        <w:rPr>
                          <w:position w:val="-30"/>
                        </w:rPr>
                        <w:object w:dxaOrig="760" w:dyaOrig="680">
                          <v:shape id="_x0000_i1027" type="#_x0000_t75" style="width:38.25pt;height:33.75pt" o:ole="">
                            <v:imagedata r:id="rId9" o:title=""/>
                          </v:shape>
                          <o:OLEObject Type="Embed" ProgID="Equation.3" ShapeID="_x0000_i1027" DrawAspect="Content" ObjectID="_1458829650" r:id="rId10"/>
                        </w:object>
                      </w:r>
                    </w:p>
                  </w:txbxContent>
                </v:textbox>
              </v:rect>
              <v:line id="_x0000_s1032" style="position:absolute" from="3873,13442" to="4235,13442">
                <v:stroke endarrow="block"/>
              </v:line>
              <v:rect id="_x0000_s1033" style="position:absolute;left:2787;top:13080;width:1083;height:859" filled="f">
                <v:textbox style="mso-next-textbox:#_x0000_s1033">
                  <w:txbxContent>
                    <w:p w:rsidR="003808AD" w:rsidRDefault="002E2582" w:rsidP="009B7A9C">
                      <w:pPr>
                        <w:jc w:val="center"/>
                      </w:pPr>
                      <w:r>
                        <w:rPr>
                          <w:position w:val="-32"/>
                        </w:rPr>
                        <w:object w:dxaOrig="780" w:dyaOrig="700">
                          <v:shape id="_x0000_i1029" type="#_x0000_t75" style="width:39pt;height:35.25pt" o:ole="">
                            <v:imagedata r:id="rId11" o:title=""/>
                          </v:shape>
                          <o:OLEObject Type="Embed" ProgID="Equation.3" ShapeID="_x0000_i1029" DrawAspect="Content" ObjectID="_1458829651" r:id="rId12"/>
                        </w:object>
                      </w:r>
                    </w:p>
                  </w:txbxContent>
                </v:textbox>
              </v:rect>
              <v:line id="_x0000_s1034" style="position:absolute" from="4597,13442" to="4959,13442">
                <v:stroke endarrow="block"/>
              </v:line>
              <v:line id="_x0000_s1035" style="position:absolute" from="6022,13442" to="6769,13442">
                <v:stroke endarrow="block"/>
              </v:line>
              <v:oval id="_x0000_s1036" style="position:absolute;left:6769;top:13261;width:362;height:362"/>
              <v:line id="_x0000_s1037" style="position:absolute" from="7131,13442" to="7493,13442">
                <v:stroke endarrow="block"/>
              </v:line>
              <v:rect id="_x0000_s1038" style="position:absolute;left:7496;top:13080;width:1162;height:839" filled="f">
                <v:textbox style="mso-next-textbox:#_x0000_s1038">
                  <w:txbxContent>
                    <w:p w:rsidR="003808AD" w:rsidRDefault="002E2582" w:rsidP="009B7A9C">
                      <w:r>
                        <w:rPr>
                          <w:position w:val="-30"/>
                        </w:rPr>
                        <w:object w:dxaOrig="859" w:dyaOrig="680">
                          <v:shape id="_x0000_i1031" type="#_x0000_t75" style="width:42.75pt;height:33.75pt" o:ole="">
                            <v:imagedata r:id="rId13" o:title=""/>
                          </v:shape>
                          <o:OLEObject Type="Embed" ProgID="Equation.3" ShapeID="_x0000_i1031" DrawAspect="Content" ObjectID="_1458829652" r:id="rId14"/>
                        </w:object>
                      </w:r>
                    </w:p>
                  </w:txbxContent>
                </v:textbox>
              </v:rect>
              <v:line id="_x0000_s1039" style="position:absolute" from="8658,13442" to="9925,13442">
                <v:stroke endarrow="block"/>
              </v:line>
              <v:rect id="_x0000_s1040" style="position:absolute;left:6227;top:14347;width:723;height:438" filled="f">
                <v:textbox style="mso-next-textbox:#_x0000_s1040">
                  <w:txbxContent>
                    <w:p w:rsidR="003808AD" w:rsidRDefault="002E2582" w:rsidP="009B7A9C">
                      <w:r>
                        <w:rPr>
                          <w:position w:val="-6"/>
                        </w:rPr>
                        <w:object w:dxaOrig="420" w:dyaOrig="279">
                          <v:shape id="_x0000_i1033" type="#_x0000_t75" style="width:21pt;height:14.25pt" o:ole="">
                            <v:imagedata r:id="rId15" o:title=""/>
                          </v:shape>
                          <o:OLEObject Type="Embed" ProgID="Equation.3" ShapeID="_x0000_i1033" DrawAspect="Content" ObjectID="_1458829653" r:id="rId16"/>
                        </w:object>
                      </w:r>
                    </w:p>
                  </w:txbxContent>
                </v:textbox>
              </v:rect>
              <v:line id="_x0000_s1041" style="position:absolute" from="9303,13442" to="9303,14528"/>
              <v:line id="_x0000_s1042" style="position:absolute;flip:x" from="6950,14528" to="9303,14528">
                <v:stroke endarrow="block"/>
              </v:line>
              <v:line id="_x0000_s1043" style="position:absolute;flip:x" from="4416,14528" to="6226,14528"/>
              <v:line id="_x0000_s1044" style="position:absolute;flip:y" from="4416,13623" to="4416,14528">
                <v:stroke endarrow="block"/>
              </v:line>
            </v:group>
          </v:group>
        </w:pict>
      </w:r>
    </w:p>
    <w:p w:rsidR="009B7A9C" w:rsidRPr="00CC37D0" w:rsidRDefault="009B7A9C"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vertAlign w:val="subscript"/>
        </w:rPr>
      </w:pPr>
      <w:r w:rsidRPr="00CC37D0">
        <w:rPr>
          <w:sz w:val="28"/>
          <w:szCs w:val="28"/>
        </w:rPr>
        <w:t xml:space="preserve">                                                      </w:t>
      </w:r>
      <w:r w:rsidR="00CC3D3C" w:rsidRPr="00CC37D0">
        <w:rPr>
          <w:sz w:val="28"/>
          <w:szCs w:val="28"/>
        </w:rPr>
        <w:t xml:space="preserve">                              </w:t>
      </w:r>
      <w:r w:rsidRPr="00CC37D0">
        <w:rPr>
          <w:sz w:val="28"/>
          <w:szCs w:val="28"/>
        </w:rPr>
        <w:t>-</w:t>
      </w:r>
      <w:r w:rsidRPr="00CC37D0">
        <w:rPr>
          <w:sz w:val="28"/>
          <w:szCs w:val="28"/>
          <w:lang w:val="en-US"/>
        </w:rPr>
        <w:t>I</w:t>
      </w:r>
      <w:r w:rsidRPr="00CC37D0">
        <w:rPr>
          <w:sz w:val="28"/>
          <w:szCs w:val="28"/>
          <w:vertAlign w:val="subscript"/>
          <w:lang w:val="en-US"/>
        </w:rPr>
        <w:t>c</w:t>
      </w:r>
    </w:p>
    <w:p w:rsidR="009B7A9C" w:rsidRPr="00CC37D0" w:rsidRDefault="00E548BC" w:rsidP="00CC37D0">
      <w:pPr>
        <w:spacing w:line="360" w:lineRule="auto"/>
        <w:ind w:firstLine="709"/>
        <w:jc w:val="both"/>
        <w:rPr>
          <w:b/>
          <w:sz w:val="28"/>
          <w:szCs w:val="28"/>
          <w:vertAlign w:val="subscript"/>
          <w:lang w:val="uk-UA"/>
        </w:rPr>
      </w:pPr>
      <w:r w:rsidRPr="00CC37D0">
        <w:rPr>
          <w:sz w:val="28"/>
          <w:szCs w:val="28"/>
        </w:rPr>
        <w:t xml:space="preserve">              </w:t>
      </w:r>
      <w:r w:rsidR="009B7A9C" w:rsidRPr="00CC37D0">
        <w:rPr>
          <w:sz w:val="28"/>
          <w:szCs w:val="28"/>
        </w:rPr>
        <w:t xml:space="preserve"> </w:t>
      </w:r>
      <w:r w:rsidR="009B7A9C" w:rsidRPr="00CC37D0">
        <w:rPr>
          <w:sz w:val="28"/>
          <w:szCs w:val="28"/>
          <w:lang w:val="en-US"/>
        </w:rPr>
        <w:t>U</w:t>
      </w:r>
      <w:r w:rsidR="009B7A9C" w:rsidRPr="00CC37D0">
        <w:rPr>
          <w:sz w:val="28"/>
          <w:szCs w:val="28"/>
          <w:vertAlign w:val="subscript"/>
          <w:lang w:val="uk-UA"/>
        </w:rPr>
        <w:t>з</w:t>
      </w:r>
      <w:r w:rsidR="009B7A9C" w:rsidRPr="00CC37D0">
        <w:rPr>
          <w:sz w:val="28"/>
          <w:szCs w:val="28"/>
        </w:rPr>
        <w:t xml:space="preserve">   </w:t>
      </w:r>
      <w:r w:rsidRPr="00CC37D0">
        <w:rPr>
          <w:sz w:val="28"/>
          <w:szCs w:val="28"/>
          <w:lang w:val="uk-UA"/>
        </w:rPr>
        <w:t xml:space="preserve">                  </w:t>
      </w:r>
      <w:r w:rsidRPr="00CC37D0">
        <w:rPr>
          <w:sz w:val="28"/>
          <w:szCs w:val="28"/>
        </w:rPr>
        <w:t xml:space="preserve">    </w:t>
      </w:r>
      <w:r w:rsidRPr="00CC37D0">
        <w:rPr>
          <w:sz w:val="28"/>
          <w:szCs w:val="28"/>
          <w:lang w:val="uk-UA"/>
        </w:rPr>
        <w:t xml:space="preserve"> </w:t>
      </w:r>
      <w:r w:rsidRPr="00CC37D0">
        <w:rPr>
          <w:sz w:val="28"/>
          <w:szCs w:val="28"/>
        </w:rPr>
        <w:t xml:space="preserve">   </w:t>
      </w:r>
      <w:r w:rsidR="009B7A9C" w:rsidRPr="00CC37D0">
        <w:rPr>
          <w:sz w:val="28"/>
          <w:szCs w:val="28"/>
          <w:lang w:val="en-US"/>
        </w:rPr>
        <w:t>U</w:t>
      </w:r>
      <w:r w:rsidR="009B7A9C" w:rsidRPr="00CC37D0">
        <w:rPr>
          <w:sz w:val="28"/>
          <w:szCs w:val="28"/>
          <w:vertAlign w:val="subscript"/>
          <w:lang w:val="uk-UA"/>
        </w:rPr>
        <w:t xml:space="preserve">п                                                 </w:t>
      </w:r>
      <w:r w:rsidR="009B7A9C" w:rsidRPr="00CC37D0">
        <w:rPr>
          <w:b/>
          <w:sz w:val="28"/>
          <w:szCs w:val="28"/>
          <w:vertAlign w:val="subscript"/>
          <w:lang w:val="uk-UA"/>
        </w:rPr>
        <w:t>І                                                        ω</w:t>
      </w:r>
    </w:p>
    <w:p w:rsidR="009B7A9C" w:rsidRPr="00CC37D0" w:rsidRDefault="009B7A9C" w:rsidP="00CC37D0">
      <w:pPr>
        <w:spacing w:line="360" w:lineRule="auto"/>
        <w:ind w:firstLine="709"/>
        <w:jc w:val="both"/>
        <w:rPr>
          <w:sz w:val="28"/>
          <w:szCs w:val="28"/>
          <w:lang w:val="uk-UA"/>
        </w:rPr>
      </w:pPr>
      <w:r w:rsidRPr="00CC37D0">
        <w:rPr>
          <w:sz w:val="28"/>
          <w:szCs w:val="28"/>
          <w:lang w:val="uk-UA"/>
        </w:rPr>
        <w:t xml:space="preserve">                                                -Е</w:t>
      </w:r>
    </w:p>
    <w:p w:rsidR="009B7A9C" w:rsidRPr="00CC37D0" w:rsidRDefault="009B7A9C" w:rsidP="00CC37D0">
      <w:pPr>
        <w:spacing w:line="360" w:lineRule="auto"/>
        <w:ind w:firstLine="709"/>
        <w:jc w:val="both"/>
        <w:rPr>
          <w:sz w:val="28"/>
          <w:szCs w:val="28"/>
        </w:rPr>
      </w:pPr>
    </w:p>
    <w:p w:rsidR="009B7A9C" w:rsidRPr="00CC37D0" w:rsidRDefault="009B7A9C" w:rsidP="00CC37D0">
      <w:pPr>
        <w:pStyle w:val="2"/>
        <w:spacing w:line="360" w:lineRule="auto"/>
        <w:ind w:firstLine="709"/>
        <w:rPr>
          <w:rFonts w:ascii="Times New Roman" w:hAnsi="Times New Roman" w:cs="Times New Roman"/>
          <w:color w:val="auto"/>
          <w:szCs w:val="28"/>
        </w:rPr>
      </w:pPr>
      <w:r w:rsidRPr="00CC37D0">
        <w:rPr>
          <w:rFonts w:ascii="Times New Roman" w:hAnsi="Times New Roman" w:cs="Times New Roman"/>
          <w:color w:val="auto"/>
          <w:szCs w:val="28"/>
        </w:rPr>
        <w:t>Рисунок 1.1 - Структурная схема объекта управления</w:t>
      </w:r>
    </w:p>
    <w:p w:rsidR="009B7A9C" w:rsidRPr="00CC37D0" w:rsidRDefault="009B7A9C" w:rsidP="00CC37D0">
      <w:pPr>
        <w:spacing w:line="360" w:lineRule="auto"/>
        <w:ind w:firstLine="709"/>
        <w:jc w:val="both"/>
        <w:rPr>
          <w:sz w:val="28"/>
          <w:szCs w:val="28"/>
        </w:rPr>
      </w:pPr>
    </w:p>
    <w:p w:rsidR="009B7A9C" w:rsidRPr="00CC37D0" w:rsidRDefault="00EC16CE" w:rsidP="00CC37D0">
      <w:pPr>
        <w:spacing w:line="360" w:lineRule="auto"/>
        <w:ind w:firstLine="709"/>
        <w:jc w:val="both"/>
        <w:rPr>
          <w:sz w:val="28"/>
          <w:szCs w:val="28"/>
        </w:rPr>
      </w:pPr>
      <w:r>
        <w:rPr>
          <w:sz w:val="28"/>
          <w:szCs w:val="28"/>
        </w:rPr>
        <w:pict>
          <v:shape id="_x0000_i1034" type="#_x0000_t75" style="width:438pt;height:165.75pt">
            <v:imagedata r:id="rId17" o:title=""/>
          </v:shape>
        </w:pict>
      </w:r>
    </w:p>
    <w:p w:rsidR="009B7A9C" w:rsidRPr="00CC37D0" w:rsidRDefault="009B7A9C" w:rsidP="00CC37D0">
      <w:pPr>
        <w:spacing w:line="360" w:lineRule="auto"/>
        <w:ind w:firstLine="709"/>
        <w:jc w:val="both"/>
        <w:rPr>
          <w:sz w:val="28"/>
          <w:szCs w:val="28"/>
        </w:rPr>
      </w:pPr>
      <w:r w:rsidRPr="00CC37D0">
        <w:rPr>
          <w:sz w:val="28"/>
          <w:szCs w:val="28"/>
        </w:rPr>
        <w:t>Рисунок 1.2 – Структурная схема линейной системы управления двигателем</w:t>
      </w:r>
    </w:p>
    <w:p w:rsidR="009B7A9C" w:rsidRPr="00CC37D0" w:rsidRDefault="009B7A9C" w:rsidP="00CC37D0">
      <w:pPr>
        <w:spacing w:line="360" w:lineRule="auto"/>
        <w:ind w:firstLine="709"/>
        <w:jc w:val="both"/>
        <w:rPr>
          <w:sz w:val="28"/>
          <w:szCs w:val="28"/>
        </w:rPr>
      </w:pPr>
    </w:p>
    <w:p w:rsidR="00D104D6" w:rsidRPr="00CC37D0" w:rsidRDefault="009B7A9C" w:rsidP="00D104D6">
      <w:pPr>
        <w:pStyle w:val="ac"/>
        <w:tabs>
          <w:tab w:val="clear" w:pos="1965"/>
        </w:tabs>
        <w:suppressAutoHyphens/>
        <w:spacing w:after="0" w:line="360" w:lineRule="auto"/>
        <w:ind w:left="0" w:firstLine="709"/>
        <w:rPr>
          <w:szCs w:val="28"/>
        </w:rPr>
      </w:pPr>
      <w:r w:rsidRPr="00CC37D0">
        <w:rPr>
          <w:szCs w:val="28"/>
        </w:rPr>
        <w:t xml:space="preserve">Определяем электромагнитную и </w:t>
      </w:r>
      <w:r w:rsidR="00C72DCC" w:rsidRPr="00CC37D0">
        <w:rPr>
          <w:szCs w:val="28"/>
        </w:rPr>
        <w:t>электромеханическую постоянные времени Тэ и Т</w:t>
      </w:r>
      <w:r w:rsidR="00C72DCC" w:rsidRPr="00CC37D0">
        <w:rPr>
          <w:szCs w:val="28"/>
          <w:vertAlign w:val="subscript"/>
        </w:rPr>
        <w:t>М</w:t>
      </w:r>
      <w:r w:rsidR="00C72DCC" w:rsidRPr="00CC37D0">
        <w:rPr>
          <w:szCs w:val="28"/>
        </w:rPr>
        <w:t>:</w:t>
      </w:r>
    </w:p>
    <w:p w:rsidR="009B7A9C" w:rsidRPr="00CC37D0" w:rsidRDefault="002E2582" w:rsidP="00D104D6">
      <w:pPr>
        <w:shd w:val="clear" w:color="auto" w:fill="FFFFFF"/>
        <w:autoSpaceDE w:val="0"/>
        <w:autoSpaceDN w:val="0"/>
        <w:adjustRightInd w:val="0"/>
        <w:spacing w:line="360" w:lineRule="auto"/>
        <w:ind w:firstLine="709"/>
        <w:jc w:val="both"/>
        <w:rPr>
          <w:sz w:val="28"/>
          <w:szCs w:val="28"/>
        </w:rPr>
      </w:pPr>
      <w:r w:rsidRPr="00CC37D0">
        <w:rPr>
          <w:position w:val="-88"/>
          <w:sz w:val="28"/>
          <w:szCs w:val="28"/>
        </w:rPr>
        <w:object w:dxaOrig="4080" w:dyaOrig="1820">
          <v:shape id="_x0000_i1035" type="#_x0000_t75" style="width:206.25pt;height:93pt" o:ole="" fillcolor="window">
            <v:imagedata r:id="rId18" o:title=""/>
          </v:shape>
          <o:OLEObject Type="Embed" ProgID="Equation.3" ShapeID="_x0000_i1035" DrawAspect="Content" ObjectID="_1458829547" r:id="rId19"/>
        </w:object>
      </w:r>
      <w:r w:rsidR="008A7F24" w:rsidRPr="00CC37D0">
        <w:rPr>
          <w:sz w:val="28"/>
          <w:szCs w:val="28"/>
        </w:rPr>
        <w:t xml:space="preserve">           </w:t>
      </w:r>
      <w:r w:rsidR="002F2970" w:rsidRPr="00CC37D0">
        <w:rPr>
          <w:sz w:val="28"/>
          <w:szCs w:val="28"/>
        </w:rPr>
        <w:t xml:space="preserve">   </w:t>
      </w:r>
      <w:r w:rsidR="00DC18B7" w:rsidRPr="00CC37D0">
        <w:rPr>
          <w:sz w:val="28"/>
          <w:szCs w:val="28"/>
        </w:rPr>
        <w:t xml:space="preserve"> (1.2)</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r w:rsidRPr="00CC37D0">
        <w:rPr>
          <w:sz w:val="28"/>
          <w:szCs w:val="28"/>
        </w:rPr>
        <w:t>Определяем коэффициент пропорциональности между скоростью и ЭДС двигателя:</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p>
    <w:p w:rsidR="009B7A9C" w:rsidRPr="00CC37D0" w:rsidRDefault="002E2582" w:rsidP="00CC37D0">
      <w:pPr>
        <w:shd w:val="clear" w:color="auto" w:fill="FFFFFF"/>
        <w:autoSpaceDE w:val="0"/>
        <w:autoSpaceDN w:val="0"/>
        <w:adjustRightInd w:val="0"/>
        <w:spacing w:line="360" w:lineRule="auto"/>
        <w:ind w:firstLine="709"/>
        <w:jc w:val="both"/>
        <w:rPr>
          <w:sz w:val="28"/>
          <w:szCs w:val="28"/>
          <w:lang w:val="en-US"/>
        </w:rPr>
      </w:pPr>
      <w:r w:rsidRPr="00CC37D0">
        <w:rPr>
          <w:position w:val="-30"/>
          <w:sz w:val="28"/>
          <w:szCs w:val="28"/>
        </w:rPr>
        <w:object w:dxaOrig="4860" w:dyaOrig="720">
          <v:shape id="_x0000_i1036" type="#_x0000_t75" style="width:270pt;height:39.75pt" o:ole="">
            <v:imagedata r:id="rId20" o:title=""/>
          </v:shape>
          <o:OLEObject Type="Embed" ProgID="Equation.DSMT4" ShapeID="_x0000_i1036" DrawAspect="Content" ObjectID="_1458829548" r:id="rId21"/>
        </w:object>
      </w:r>
      <w:r w:rsidR="002F2970" w:rsidRPr="00CC37D0">
        <w:rPr>
          <w:sz w:val="28"/>
          <w:szCs w:val="28"/>
          <w:lang w:val="en-US"/>
        </w:rPr>
        <w:t xml:space="preserve">         </w:t>
      </w:r>
      <w:r w:rsidR="002F2970" w:rsidRPr="00CC37D0">
        <w:rPr>
          <w:sz w:val="28"/>
          <w:szCs w:val="28"/>
        </w:rPr>
        <w:t>(1.</w:t>
      </w:r>
      <w:r w:rsidR="002F2970" w:rsidRPr="00CC37D0">
        <w:rPr>
          <w:sz w:val="28"/>
          <w:szCs w:val="28"/>
          <w:lang w:val="en-US"/>
        </w:rPr>
        <w:t>3</w:t>
      </w:r>
      <w:r w:rsidR="002F2970" w:rsidRPr="00CC37D0">
        <w:rPr>
          <w:sz w:val="28"/>
          <w:szCs w:val="28"/>
        </w:rPr>
        <w:t>)</w:t>
      </w:r>
    </w:p>
    <w:p w:rsidR="009B7A9C" w:rsidRPr="00CC37D0" w:rsidRDefault="009B7A9C" w:rsidP="00CC37D0">
      <w:pPr>
        <w:shd w:val="clear" w:color="auto" w:fill="FFFFFF"/>
        <w:autoSpaceDE w:val="0"/>
        <w:autoSpaceDN w:val="0"/>
        <w:adjustRightInd w:val="0"/>
        <w:spacing w:line="360" w:lineRule="auto"/>
        <w:ind w:firstLine="709"/>
        <w:jc w:val="both"/>
        <w:rPr>
          <w:sz w:val="28"/>
          <w:szCs w:val="28"/>
        </w:rPr>
      </w:pPr>
    </w:p>
    <w:p w:rsidR="003F7FC0" w:rsidRPr="00CC37D0" w:rsidRDefault="003F7FC0" w:rsidP="00CC37D0">
      <w:pPr>
        <w:numPr>
          <w:ilvl w:val="1"/>
          <w:numId w:val="4"/>
        </w:numPr>
        <w:spacing w:line="360" w:lineRule="auto"/>
        <w:ind w:left="0" w:firstLine="709"/>
        <w:jc w:val="center"/>
        <w:rPr>
          <w:b/>
          <w:sz w:val="28"/>
          <w:szCs w:val="28"/>
        </w:rPr>
      </w:pPr>
      <w:r w:rsidRPr="00CC37D0">
        <w:rPr>
          <w:b/>
          <w:sz w:val="28"/>
          <w:szCs w:val="28"/>
        </w:rPr>
        <w:t>Синтез регулятора тока</w:t>
      </w:r>
    </w:p>
    <w:p w:rsidR="003F7FC0" w:rsidRPr="00CC37D0" w:rsidRDefault="003F7FC0" w:rsidP="00CC37D0">
      <w:pPr>
        <w:spacing w:line="360" w:lineRule="auto"/>
        <w:ind w:firstLine="709"/>
        <w:jc w:val="both"/>
        <w:rPr>
          <w:sz w:val="28"/>
          <w:szCs w:val="28"/>
        </w:rPr>
      </w:pPr>
    </w:p>
    <w:p w:rsidR="003F7FC0" w:rsidRPr="00CC37D0" w:rsidRDefault="003F7FC0" w:rsidP="00CC37D0">
      <w:pPr>
        <w:spacing w:line="360" w:lineRule="auto"/>
        <w:ind w:firstLine="709"/>
        <w:jc w:val="both"/>
        <w:rPr>
          <w:sz w:val="28"/>
          <w:szCs w:val="28"/>
        </w:rPr>
      </w:pPr>
      <w:r w:rsidRPr="00CC37D0">
        <w:rPr>
          <w:sz w:val="28"/>
          <w:szCs w:val="28"/>
        </w:rPr>
        <w:t>Внутренний контур образован регулятором тока, тиристорным преобразователем, якорной цепью и замыкается обратной связью по току и коэффициентом передачи Кот.</w:t>
      </w:r>
    </w:p>
    <w:p w:rsidR="003F7FC0" w:rsidRPr="00CC37D0" w:rsidRDefault="003F7FC0" w:rsidP="00CC37D0">
      <w:pPr>
        <w:spacing w:line="360" w:lineRule="auto"/>
        <w:ind w:firstLine="709"/>
        <w:jc w:val="both"/>
        <w:rPr>
          <w:sz w:val="28"/>
          <w:szCs w:val="28"/>
        </w:rPr>
      </w:pPr>
      <w:r w:rsidRPr="00CC37D0">
        <w:rPr>
          <w:sz w:val="28"/>
          <w:szCs w:val="28"/>
        </w:rPr>
        <w:t>Оптимизированный контур представляет собой составную часть объекта управления в контуре регулирования скорости, от его быстродействия в значительной степени зависят динамические качества системы управления ЭП.</w:t>
      </w:r>
    </w:p>
    <w:p w:rsidR="003F7FC0" w:rsidRPr="00CC37D0" w:rsidRDefault="003F7FC0" w:rsidP="00CC37D0">
      <w:pPr>
        <w:spacing w:line="360" w:lineRule="auto"/>
        <w:ind w:firstLine="709"/>
        <w:jc w:val="both"/>
        <w:rPr>
          <w:sz w:val="28"/>
          <w:szCs w:val="28"/>
        </w:rPr>
      </w:pPr>
      <w:r w:rsidRPr="00CC37D0">
        <w:rPr>
          <w:sz w:val="28"/>
          <w:szCs w:val="28"/>
        </w:rPr>
        <w:t>В большинстве случаев влиянием ЭДС двигателя на работу внутреннего контура можно пренебречь, ввиду относительно медленного изменения ЭДС по сравнению со скоростью изменения тока.</w:t>
      </w:r>
    </w:p>
    <w:p w:rsidR="003F7FC0" w:rsidRPr="00CC37D0" w:rsidRDefault="003F7FC0" w:rsidP="00CC37D0">
      <w:pPr>
        <w:spacing w:line="360" w:lineRule="auto"/>
        <w:ind w:firstLine="709"/>
        <w:jc w:val="both"/>
        <w:rPr>
          <w:sz w:val="28"/>
          <w:szCs w:val="28"/>
          <w:lang w:val="uk-UA"/>
        </w:rPr>
      </w:pPr>
      <w:r w:rsidRPr="00CC37D0">
        <w:rPr>
          <w:sz w:val="28"/>
          <w:szCs w:val="28"/>
        </w:rPr>
        <w:t>В случае не учета влияния ЭДС структурная схема приведена на рисунке 1.3</w:t>
      </w:r>
    </w:p>
    <w:p w:rsidR="00D104D6" w:rsidRDefault="00D104D6" w:rsidP="00CC37D0">
      <w:pPr>
        <w:spacing w:line="360" w:lineRule="auto"/>
        <w:ind w:firstLine="709"/>
        <w:jc w:val="both"/>
        <w:rPr>
          <w:sz w:val="28"/>
          <w:szCs w:val="28"/>
        </w:rPr>
      </w:pPr>
    </w:p>
    <w:p w:rsidR="003F7FC0" w:rsidRPr="00CC37D0" w:rsidRDefault="00EC16CE" w:rsidP="00CC37D0">
      <w:pPr>
        <w:spacing w:line="360" w:lineRule="auto"/>
        <w:ind w:firstLine="709"/>
        <w:jc w:val="both"/>
        <w:rPr>
          <w:sz w:val="28"/>
          <w:szCs w:val="28"/>
        </w:rPr>
      </w:pPr>
      <w:r>
        <w:rPr>
          <w:sz w:val="28"/>
          <w:szCs w:val="28"/>
        </w:rPr>
        <w:pict>
          <v:shape id="_x0000_i1037" type="#_x0000_t75" style="width:324pt;height:141pt">
            <v:imagedata r:id="rId22" o:title=""/>
          </v:shape>
        </w:pict>
      </w:r>
    </w:p>
    <w:p w:rsidR="003F7FC0" w:rsidRPr="00CC37D0" w:rsidRDefault="003F7FC0" w:rsidP="00CC37D0">
      <w:pPr>
        <w:spacing w:line="360" w:lineRule="auto"/>
        <w:ind w:firstLine="709"/>
        <w:jc w:val="both"/>
        <w:rPr>
          <w:sz w:val="28"/>
          <w:szCs w:val="28"/>
        </w:rPr>
      </w:pPr>
      <w:r w:rsidRPr="00CC37D0">
        <w:rPr>
          <w:sz w:val="28"/>
          <w:szCs w:val="28"/>
        </w:rPr>
        <w:t>Рисунок 1.3 – Структурная схема контура тока</w:t>
      </w:r>
    </w:p>
    <w:p w:rsidR="003F7FC0" w:rsidRPr="00CC37D0" w:rsidRDefault="00D104D6" w:rsidP="00D104D6">
      <w:pPr>
        <w:spacing w:line="360" w:lineRule="auto"/>
        <w:ind w:firstLine="709"/>
        <w:jc w:val="both"/>
        <w:rPr>
          <w:sz w:val="28"/>
          <w:szCs w:val="28"/>
        </w:rPr>
      </w:pPr>
      <w:r>
        <w:rPr>
          <w:sz w:val="28"/>
          <w:szCs w:val="28"/>
        </w:rPr>
        <w:br w:type="page"/>
      </w:r>
      <w:r w:rsidR="003F7FC0" w:rsidRPr="00CC37D0">
        <w:rPr>
          <w:sz w:val="28"/>
          <w:szCs w:val="28"/>
        </w:rPr>
        <w:t>В этом контуре некомпенсируемая малая постоянная Т</w:t>
      </w:r>
      <w:r w:rsidR="003F7FC0" w:rsidRPr="00CC37D0">
        <w:rPr>
          <w:sz w:val="28"/>
          <w:szCs w:val="28"/>
          <w:vertAlign w:val="subscript"/>
        </w:rPr>
        <w:sym w:font="Symbol" w:char="F06D"/>
      </w:r>
      <w:r w:rsidR="003F7FC0" w:rsidRPr="00CC37D0">
        <w:rPr>
          <w:sz w:val="28"/>
          <w:szCs w:val="28"/>
        </w:rPr>
        <w:t>= 0,005 с. Регулятор должен компенсировать все звенья со средними и большими постоянными времени и коэффициенты передачи остальных звеньев в контуре. Кроме того, регулятор должен обладать дополнительно интегрирующими свойствами, его постоянная времени должна быть равна Т</w:t>
      </w:r>
      <w:r w:rsidR="003F7FC0" w:rsidRPr="00CC37D0">
        <w:rPr>
          <w:sz w:val="28"/>
          <w:szCs w:val="28"/>
          <w:vertAlign w:val="subscript"/>
        </w:rPr>
        <w:t>от</w:t>
      </w:r>
      <w:r w:rsidR="003F7FC0" w:rsidRPr="00CC37D0">
        <w:rPr>
          <w:sz w:val="28"/>
          <w:szCs w:val="28"/>
        </w:rPr>
        <w:t>=2Т</w:t>
      </w:r>
      <w:r w:rsidR="003F7FC0" w:rsidRPr="00CC37D0">
        <w:rPr>
          <w:sz w:val="28"/>
          <w:szCs w:val="28"/>
          <w:vertAlign w:val="subscript"/>
        </w:rPr>
        <w:sym w:font="Symbol" w:char="F06D"/>
      </w:r>
      <w:r w:rsidR="003F7FC0" w:rsidRPr="00CC37D0">
        <w:rPr>
          <w:sz w:val="28"/>
          <w:szCs w:val="28"/>
        </w:rPr>
        <w:t>. Следовательно:</w:t>
      </w:r>
    </w:p>
    <w:p w:rsidR="003F7FC0" w:rsidRPr="00CC37D0" w:rsidRDefault="003F7FC0" w:rsidP="00CC37D0">
      <w:pPr>
        <w:shd w:val="clear" w:color="auto" w:fill="FFFFFF"/>
        <w:autoSpaceDE w:val="0"/>
        <w:autoSpaceDN w:val="0"/>
        <w:adjustRightInd w:val="0"/>
        <w:spacing w:line="360" w:lineRule="auto"/>
        <w:ind w:firstLine="709"/>
        <w:jc w:val="both"/>
        <w:rPr>
          <w:sz w:val="28"/>
          <w:szCs w:val="28"/>
        </w:rPr>
      </w:pPr>
    </w:p>
    <w:p w:rsidR="003F7FC0" w:rsidRPr="00CC37D0" w:rsidRDefault="002E2582" w:rsidP="00CC37D0">
      <w:pPr>
        <w:shd w:val="clear" w:color="auto" w:fill="FFFFFF"/>
        <w:autoSpaceDE w:val="0"/>
        <w:autoSpaceDN w:val="0"/>
        <w:adjustRightInd w:val="0"/>
        <w:spacing w:line="360" w:lineRule="auto"/>
        <w:ind w:firstLine="709"/>
        <w:jc w:val="both"/>
        <w:rPr>
          <w:sz w:val="28"/>
          <w:szCs w:val="28"/>
        </w:rPr>
      </w:pPr>
      <w:r w:rsidRPr="00CC37D0">
        <w:rPr>
          <w:position w:val="-28"/>
          <w:sz w:val="28"/>
          <w:szCs w:val="28"/>
        </w:rPr>
        <w:object w:dxaOrig="2180" w:dyaOrig="660">
          <v:shape id="_x0000_i1038" type="#_x0000_t75" style="width:134.25pt;height:41.25pt" o:ole="" fillcolor="window">
            <v:imagedata r:id="rId23" o:title=""/>
          </v:shape>
          <o:OLEObject Type="Embed" ProgID="Equation.3" ShapeID="_x0000_i1038" DrawAspect="Content" ObjectID="_1458829549" r:id="rId24"/>
        </w:object>
      </w:r>
      <w:r w:rsidR="002F2970" w:rsidRPr="00CC37D0">
        <w:rPr>
          <w:sz w:val="28"/>
          <w:szCs w:val="28"/>
        </w:rPr>
        <w:t xml:space="preserve">                (1.4)</w:t>
      </w:r>
    </w:p>
    <w:p w:rsidR="003F7FC0" w:rsidRPr="00CC37D0" w:rsidRDefault="003F7FC0" w:rsidP="00CC37D0">
      <w:pPr>
        <w:shd w:val="clear" w:color="auto" w:fill="FFFFFF"/>
        <w:autoSpaceDE w:val="0"/>
        <w:autoSpaceDN w:val="0"/>
        <w:adjustRightInd w:val="0"/>
        <w:spacing w:line="360" w:lineRule="auto"/>
        <w:ind w:firstLine="709"/>
        <w:jc w:val="both"/>
        <w:rPr>
          <w:sz w:val="28"/>
          <w:szCs w:val="28"/>
        </w:rPr>
      </w:pPr>
    </w:p>
    <w:p w:rsidR="003F7FC0" w:rsidRPr="00CC37D0" w:rsidRDefault="003F7FC0" w:rsidP="00CC37D0">
      <w:pPr>
        <w:shd w:val="clear" w:color="auto" w:fill="FFFFFF"/>
        <w:autoSpaceDE w:val="0"/>
        <w:autoSpaceDN w:val="0"/>
        <w:adjustRightInd w:val="0"/>
        <w:spacing w:line="360" w:lineRule="auto"/>
        <w:ind w:firstLine="709"/>
        <w:jc w:val="both"/>
        <w:rPr>
          <w:sz w:val="28"/>
          <w:szCs w:val="28"/>
        </w:rPr>
      </w:pPr>
      <w:r w:rsidRPr="00CC37D0">
        <w:rPr>
          <w:sz w:val="28"/>
          <w:szCs w:val="28"/>
        </w:rPr>
        <w:t>где Т</w:t>
      </w:r>
      <w:r w:rsidRPr="00CC37D0">
        <w:rPr>
          <w:sz w:val="28"/>
          <w:szCs w:val="28"/>
          <w:vertAlign w:val="subscript"/>
        </w:rPr>
        <w:t>от</w:t>
      </w:r>
      <w:r w:rsidRPr="00CC37D0">
        <w:rPr>
          <w:sz w:val="28"/>
          <w:szCs w:val="28"/>
        </w:rPr>
        <w:t>=2Т</w:t>
      </w:r>
      <w:r w:rsidRPr="00CC37D0">
        <w:rPr>
          <w:sz w:val="28"/>
          <w:szCs w:val="28"/>
          <w:vertAlign w:val="subscript"/>
        </w:rPr>
        <w:sym w:font="Symbol" w:char="F06D"/>
      </w:r>
      <w:r w:rsidRPr="00CC37D0">
        <w:rPr>
          <w:sz w:val="28"/>
          <w:szCs w:val="28"/>
        </w:rPr>
        <w:t xml:space="preserve"> – постоянная времени контура тока; </w:t>
      </w:r>
    </w:p>
    <w:p w:rsidR="003F7FC0" w:rsidRPr="00CC37D0" w:rsidRDefault="003F7FC0" w:rsidP="00CC37D0">
      <w:pPr>
        <w:shd w:val="clear" w:color="auto" w:fill="FFFFFF"/>
        <w:autoSpaceDE w:val="0"/>
        <w:autoSpaceDN w:val="0"/>
        <w:adjustRightInd w:val="0"/>
        <w:spacing w:line="360" w:lineRule="auto"/>
        <w:ind w:firstLine="709"/>
        <w:jc w:val="both"/>
        <w:rPr>
          <w:sz w:val="28"/>
          <w:szCs w:val="28"/>
        </w:rPr>
      </w:pPr>
      <w:r w:rsidRPr="00CC37D0">
        <w:rPr>
          <w:sz w:val="28"/>
          <w:szCs w:val="28"/>
        </w:rPr>
        <w:t>К</w:t>
      </w:r>
      <w:r w:rsidRPr="00CC37D0">
        <w:rPr>
          <w:sz w:val="28"/>
          <w:szCs w:val="28"/>
          <w:vertAlign w:val="subscript"/>
        </w:rPr>
        <w:t>Т</w:t>
      </w:r>
      <w:r w:rsidRPr="00CC37D0">
        <w:rPr>
          <w:sz w:val="28"/>
          <w:szCs w:val="28"/>
        </w:rPr>
        <w:t xml:space="preserve"> – коэффициент обратной связи по току.</w:t>
      </w:r>
    </w:p>
    <w:p w:rsidR="009B7A9C" w:rsidRPr="00CC37D0" w:rsidRDefault="009B7A9C" w:rsidP="00CC37D0">
      <w:pPr>
        <w:spacing w:line="360" w:lineRule="auto"/>
        <w:ind w:firstLine="709"/>
        <w:jc w:val="both"/>
        <w:rPr>
          <w:sz w:val="28"/>
          <w:szCs w:val="28"/>
        </w:rPr>
      </w:pPr>
    </w:p>
    <w:p w:rsidR="009B7A9C" w:rsidRPr="00D104D6" w:rsidRDefault="002E2582" w:rsidP="00CC37D0">
      <w:pPr>
        <w:spacing w:line="360" w:lineRule="auto"/>
        <w:ind w:firstLine="709"/>
        <w:jc w:val="both"/>
        <w:rPr>
          <w:sz w:val="28"/>
          <w:szCs w:val="28"/>
        </w:rPr>
      </w:pPr>
      <w:r w:rsidRPr="00CC37D0">
        <w:rPr>
          <w:position w:val="-30"/>
          <w:sz w:val="28"/>
          <w:szCs w:val="28"/>
        </w:rPr>
        <w:object w:dxaOrig="2700" w:dyaOrig="680">
          <v:shape id="_x0000_i1039" type="#_x0000_t75" style="width:150pt;height:38.25pt" o:ole="" fillcolor="window">
            <v:imagedata r:id="rId25" o:title=""/>
          </v:shape>
          <o:OLEObject Type="Embed" ProgID="Equation.3" ShapeID="_x0000_i1039" DrawAspect="Content" ObjectID="_1458829550" r:id="rId26"/>
        </w:object>
      </w:r>
      <w:r w:rsidR="002F2970" w:rsidRPr="00D104D6">
        <w:rPr>
          <w:sz w:val="28"/>
          <w:szCs w:val="28"/>
        </w:rPr>
        <w:t xml:space="preserve">              </w:t>
      </w:r>
      <w:r w:rsidR="002F2970" w:rsidRPr="00CC37D0">
        <w:rPr>
          <w:sz w:val="28"/>
          <w:szCs w:val="28"/>
        </w:rPr>
        <w:t>(1.</w:t>
      </w:r>
      <w:r w:rsidR="002F2970" w:rsidRPr="00D104D6">
        <w:rPr>
          <w:sz w:val="28"/>
          <w:szCs w:val="28"/>
        </w:rPr>
        <w:t>5</w:t>
      </w:r>
      <w:r w:rsidR="002F2970" w:rsidRPr="00CC37D0">
        <w:rPr>
          <w:sz w:val="28"/>
          <w:szCs w:val="28"/>
        </w:rPr>
        <w:t>)</w:t>
      </w:r>
    </w:p>
    <w:p w:rsidR="009B7A9C" w:rsidRPr="00D104D6" w:rsidRDefault="002E2582" w:rsidP="00CC37D0">
      <w:pPr>
        <w:spacing w:line="360" w:lineRule="auto"/>
        <w:ind w:firstLine="709"/>
        <w:jc w:val="both"/>
        <w:rPr>
          <w:sz w:val="28"/>
          <w:szCs w:val="28"/>
        </w:rPr>
      </w:pPr>
      <w:r w:rsidRPr="00CC37D0">
        <w:rPr>
          <w:position w:val="-28"/>
          <w:sz w:val="28"/>
          <w:szCs w:val="28"/>
        </w:rPr>
        <w:object w:dxaOrig="2480" w:dyaOrig="660">
          <v:shape id="_x0000_i1040" type="#_x0000_t75" style="width:140.25pt;height:36.75pt" o:ole="">
            <v:imagedata r:id="rId27" o:title=""/>
          </v:shape>
          <o:OLEObject Type="Embed" ProgID="Equation.3" ShapeID="_x0000_i1040" DrawAspect="Content" ObjectID="_1458829551" r:id="rId28"/>
        </w:object>
      </w:r>
      <w:r w:rsidR="002F2970" w:rsidRPr="00D104D6">
        <w:rPr>
          <w:sz w:val="28"/>
          <w:szCs w:val="28"/>
        </w:rPr>
        <w:t xml:space="preserve"> </w:t>
      </w:r>
    </w:p>
    <w:p w:rsidR="009B7A9C" w:rsidRPr="00CC37D0" w:rsidRDefault="009B7A9C"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pPr>
      <w:r w:rsidRPr="00CC37D0">
        <w:rPr>
          <w:sz w:val="28"/>
          <w:szCs w:val="28"/>
        </w:rPr>
        <w:t>Таким образом, регулятор тока представляет собой пропорционально-интегральный регулятор. Функциональная схема регулятора тока приведена на рисунке 1.3.</w:t>
      </w:r>
    </w:p>
    <w:p w:rsidR="00D104D6" w:rsidRDefault="00D104D6" w:rsidP="00CC37D0">
      <w:pPr>
        <w:spacing w:line="360" w:lineRule="auto"/>
        <w:ind w:firstLine="709"/>
        <w:jc w:val="both"/>
        <w:rPr>
          <w:sz w:val="28"/>
          <w:szCs w:val="28"/>
        </w:rPr>
      </w:pPr>
    </w:p>
    <w:p w:rsidR="009B7A9C" w:rsidRPr="00D104D6" w:rsidRDefault="00EC16CE" w:rsidP="00D104D6">
      <w:pPr>
        <w:spacing w:line="360" w:lineRule="auto"/>
        <w:ind w:firstLine="709"/>
        <w:jc w:val="both"/>
        <w:rPr>
          <w:sz w:val="28"/>
          <w:szCs w:val="28"/>
        </w:rPr>
      </w:pPr>
      <w:r>
        <w:rPr>
          <w:sz w:val="28"/>
          <w:szCs w:val="28"/>
          <w:lang w:val="en-US"/>
        </w:rPr>
        <w:pict>
          <v:shape id="_x0000_i1041" type="#_x0000_t75" style="width:190.5pt;height:138.75pt">
            <v:imagedata r:id="rId29" o:title=""/>
          </v:shape>
        </w:pict>
      </w:r>
    </w:p>
    <w:p w:rsidR="009B7A9C" w:rsidRPr="00CC37D0" w:rsidRDefault="009B7A9C" w:rsidP="00CC37D0">
      <w:pPr>
        <w:pStyle w:val="2"/>
        <w:spacing w:line="360" w:lineRule="auto"/>
        <w:ind w:firstLine="709"/>
        <w:rPr>
          <w:rFonts w:ascii="Times New Roman" w:hAnsi="Times New Roman" w:cs="Times New Roman"/>
          <w:color w:val="auto"/>
          <w:szCs w:val="28"/>
        </w:rPr>
      </w:pPr>
      <w:r w:rsidRPr="00CC37D0">
        <w:rPr>
          <w:rFonts w:ascii="Times New Roman" w:hAnsi="Times New Roman" w:cs="Times New Roman"/>
          <w:color w:val="auto"/>
          <w:szCs w:val="28"/>
        </w:rPr>
        <w:t>Рисунок 1.3 – Функциональная схема регулятора тока</w:t>
      </w:r>
    </w:p>
    <w:p w:rsidR="000340F3" w:rsidRPr="00D104D6" w:rsidRDefault="00D104D6" w:rsidP="00D104D6">
      <w:pPr>
        <w:numPr>
          <w:ilvl w:val="1"/>
          <w:numId w:val="4"/>
        </w:numPr>
        <w:spacing w:line="360" w:lineRule="auto"/>
        <w:jc w:val="center"/>
        <w:rPr>
          <w:sz w:val="28"/>
          <w:szCs w:val="28"/>
        </w:rPr>
      </w:pPr>
      <w:r>
        <w:rPr>
          <w:sz w:val="28"/>
          <w:szCs w:val="28"/>
        </w:rPr>
        <w:br w:type="page"/>
      </w:r>
      <w:r w:rsidR="000340F3" w:rsidRPr="00CC37D0">
        <w:rPr>
          <w:b/>
          <w:sz w:val="28"/>
          <w:szCs w:val="28"/>
        </w:rPr>
        <w:t>Расчет регулятора скорости</w:t>
      </w:r>
    </w:p>
    <w:p w:rsidR="000340F3" w:rsidRPr="00CC37D0" w:rsidRDefault="000340F3" w:rsidP="00CC37D0">
      <w:pPr>
        <w:tabs>
          <w:tab w:val="num" w:pos="0"/>
        </w:tabs>
        <w:spacing w:line="360" w:lineRule="auto"/>
        <w:ind w:firstLine="709"/>
        <w:jc w:val="both"/>
        <w:rPr>
          <w:sz w:val="28"/>
          <w:szCs w:val="28"/>
        </w:rPr>
      </w:pPr>
    </w:p>
    <w:p w:rsidR="000340F3" w:rsidRPr="00CC37D0" w:rsidRDefault="000340F3" w:rsidP="00CC37D0">
      <w:pPr>
        <w:tabs>
          <w:tab w:val="num" w:pos="0"/>
        </w:tabs>
        <w:spacing w:line="360" w:lineRule="auto"/>
        <w:ind w:firstLine="709"/>
        <w:jc w:val="both"/>
        <w:rPr>
          <w:sz w:val="28"/>
          <w:szCs w:val="28"/>
        </w:rPr>
      </w:pPr>
      <w:r w:rsidRPr="00CC37D0">
        <w:rPr>
          <w:sz w:val="28"/>
          <w:szCs w:val="28"/>
        </w:rPr>
        <w:t>Составными частями контура регулирования скорости вращения двигателя является объект регулирования, в который входят оптимизированный токовый контур и механическая часть ЭП, датчик скорости и регулятор скорости.</w:t>
      </w:r>
    </w:p>
    <w:p w:rsidR="000340F3" w:rsidRPr="00CC37D0" w:rsidRDefault="000340F3" w:rsidP="00CC37D0">
      <w:pPr>
        <w:tabs>
          <w:tab w:val="num" w:pos="0"/>
        </w:tabs>
        <w:spacing w:line="360" w:lineRule="auto"/>
        <w:ind w:firstLine="709"/>
        <w:jc w:val="both"/>
        <w:rPr>
          <w:sz w:val="28"/>
          <w:szCs w:val="28"/>
        </w:rPr>
      </w:pPr>
      <w:r w:rsidRPr="00CC37D0">
        <w:rPr>
          <w:sz w:val="28"/>
          <w:szCs w:val="28"/>
        </w:rPr>
        <w:t>Поскольку к исследуемому ЭП не предъявляются высокие требования к точности поддержания скорости, то достаточно будет настроить регулятор скорости на модульный оптимум.</w:t>
      </w:r>
    </w:p>
    <w:p w:rsidR="000340F3" w:rsidRDefault="000340F3" w:rsidP="00CC37D0">
      <w:pPr>
        <w:tabs>
          <w:tab w:val="num" w:pos="0"/>
        </w:tabs>
        <w:spacing w:line="360" w:lineRule="auto"/>
        <w:ind w:firstLine="709"/>
        <w:jc w:val="both"/>
        <w:rPr>
          <w:sz w:val="28"/>
          <w:szCs w:val="28"/>
        </w:rPr>
      </w:pPr>
      <w:r w:rsidRPr="00CC37D0">
        <w:rPr>
          <w:sz w:val="28"/>
          <w:szCs w:val="28"/>
        </w:rPr>
        <w:t>При оптимизации контура скорости будем считать, что свернутый контур тока представляем звеном первого порядка. Типовая оптимизированная по модульному оптимуму передаточная функция замкнутого контура имеет вид:</w:t>
      </w:r>
    </w:p>
    <w:p w:rsidR="00CC37D0" w:rsidRPr="00CC37D0" w:rsidRDefault="00CC37D0" w:rsidP="00CC37D0">
      <w:pPr>
        <w:tabs>
          <w:tab w:val="num" w:pos="0"/>
        </w:tabs>
        <w:spacing w:line="360" w:lineRule="auto"/>
        <w:ind w:firstLine="709"/>
        <w:jc w:val="both"/>
        <w:rPr>
          <w:sz w:val="28"/>
          <w:szCs w:val="28"/>
        </w:rPr>
      </w:pPr>
    </w:p>
    <w:p w:rsidR="000340F3" w:rsidRPr="00CC37D0" w:rsidRDefault="00EC16CE" w:rsidP="00CC37D0">
      <w:pPr>
        <w:tabs>
          <w:tab w:val="num" w:pos="0"/>
        </w:tabs>
        <w:spacing w:line="360" w:lineRule="auto"/>
        <w:ind w:firstLine="709"/>
        <w:jc w:val="both"/>
        <w:rPr>
          <w:sz w:val="28"/>
          <w:szCs w:val="28"/>
        </w:rPr>
      </w:pPr>
      <w:r>
        <w:rPr>
          <w:sz w:val="28"/>
          <w:szCs w:val="28"/>
        </w:rPr>
        <w:pict>
          <v:shape id="_x0000_i1042" type="#_x0000_t75" style="width:156pt;height:37.5pt" o:allowoverlap="f">
            <v:imagedata r:id="rId30" o:title=""/>
          </v:shape>
        </w:pict>
      </w:r>
      <w:r w:rsidR="000340F3" w:rsidRPr="00CC37D0">
        <w:rPr>
          <w:sz w:val="28"/>
          <w:szCs w:val="28"/>
        </w:rPr>
        <w:t xml:space="preserve">                             (1.</w:t>
      </w:r>
      <w:r w:rsidR="002F2970" w:rsidRPr="00CC37D0">
        <w:rPr>
          <w:sz w:val="28"/>
          <w:szCs w:val="28"/>
        </w:rPr>
        <w:t>6</w:t>
      </w:r>
      <w:r w:rsidR="000340F3" w:rsidRPr="00CC37D0">
        <w:rPr>
          <w:sz w:val="28"/>
          <w:szCs w:val="28"/>
        </w:rPr>
        <w:t>)</w:t>
      </w:r>
    </w:p>
    <w:p w:rsidR="000340F3" w:rsidRPr="00CC37D0" w:rsidRDefault="000340F3" w:rsidP="00CC37D0">
      <w:pPr>
        <w:tabs>
          <w:tab w:val="num" w:pos="0"/>
        </w:tabs>
        <w:spacing w:line="360" w:lineRule="auto"/>
        <w:ind w:firstLine="709"/>
        <w:jc w:val="both"/>
        <w:rPr>
          <w:sz w:val="28"/>
          <w:szCs w:val="28"/>
        </w:rPr>
      </w:pPr>
    </w:p>
    <w:p w:rsidR="000340F3" w:rsidRPr="00CC37D0" w:rsidRDefault="000340F3" w:rsidP="00CC37D0">
      <w:pPr>
        <w:tabs>
          <w:tab w:val="num" w:pos="0"/>
        </w:tabs>
        <w:spacing w:line="360" w:lineRule="auto"/>
        <w:ind w:firstLine="709"/>
        <w:jc w:val="both"/>
        <w:rPr>
          <w:sz w:val="28"/>
          <w:szCs w:val="28"/>
        </w:rPr>
      </w:pPr>
      <w:r w:rsidRPr="00CC37D0">
        <w:rPr>
          <w:sz w:val="28"/>
          <w:szCs w:val="28"/>
        </w:rPr>
        <w:t>Упрощенная передаточная функция замкнутого контура тока имеет вид:</w:t>
      </w:r>
    </w:p>
    <w:p w:rsidR="00D104D6" w:rsidRDefault="00D104D6" w:rsidP="00CC37D0">
      <w:pPr>
        <w:tabs>
          <w:tab w:val="num" w:pos="0"/>
        </w:tabs>
        <w:spacing w:line="360" w:lineRule="auto"/>
        <w:ind w:firstLine="709"/>
        <w:jc w:val="both"/>
      </w:pPr>
    </w:p>
    <w:p w:rsidR="00924500" w:rsidRPr="00CC37D0" w:rsidRDefault="00EC16CE" w:rsidP="00CC37D0">
      <w:pPr>
        <w:tabs>
          <w:tab w:val="num" w:pos="0"/>
        </w:tabs>
        <w:spacing w:line="360" w:lineRule="auto"/>
        <w:ind w:firstLine="709"/>
        <w:jc w:val="both"/>
        <w:rPr>
          <w:sz w:val="28"/>
          <w:szCs w:val="28"/>
        </w:rPr>
      </w:pPr>
      <w:r>
        <w:pict>
          <v:shape id="_x0000_i1043" type="#_x0000_t75" style="width:114pt;height:42pt" o:allowoverlap="f">
            <v:imagedata r:id="rId31" o:title=""/>
          </v:shape>
        </w:pict>
      </w:r>
      <w:r w:rsidR="000340F3" w:rsidRPr="00CC37D0">
        <w:rPr>
          <w:sz w:val="28"/>
          <w:szCs w:val="28"/>
        </w:rPr>
        <w:t xml:space="preserve">                         (1.</w:t>
      </w:r>
      <w:r w:rsidR="002F2970" w:rsidRPr="00CC37D0">
        <w:rPr>
          <w:sz w:val="28"/>
          <w:szCs w:val="28"/>
        </w:rPr>
        <w:t>7</w:t>
      </w:r>
      <w:r w:rsidR="000340F3" w:rsidRPr="00CC37D0">
        <w:rPr>
          <w:sz w:val="28"/>
          <w:szCs w:val="28"/>
        </w:rPr>
        <w:t>)</w:t>
      </w:r>
    </w:p>
    <w:p w:rsidR="00924500" w:rsidRPr="00CC37D0" w:rsidRDefault="00924500" w:rsidP="00CC37D0">
      <w:pPr>
        <w:spacing w:line="360" w:lineRule="auto"/>
        <w:ind w:firstLine="709"/>
        <w:jc w:val="both"/>
        <w:rPr>
          <w:sz w:val="28"/>
          <w:szCs w:val="28"/>
        </w:rPr>
      </w:pPr>
    </w:p>
    <w:p w:rsidR="000340F3" w:rsidRPr="00CC37D0" w:rsidRDefault="000340F3" w:rsidP="00CC37D0">
      <w:pPr>
        <w:spacing w:line="360" w:lineRule="auto"/>
        <w:ind w:firstLine="709"/>
        <w:jc w:val="both"/>
        <w:rPr>
          <w:sz w:val="28"/>
          <w:szCs w:val="28"/>
        </w:rPr>
      </w:pPr>
      <w:r w:rsidRPr="00CC37D0">
        <w:rPr>
          <w:sz w:val="28"/>
          <w:szCs w:val="28"/>
        </w:rPr>
        <w:t>Приведем структурную схему контура скорости:</w:t>
      </w:r>
    </w:p>
    <w:p w:rsidR="000340F3" w:rsidRPr="00CC37D0" w:rsidRDefault="00EC16CE" w:rsidP="00CC37D0">
      <w:pPr>
        <w:spacing w:line="360" w:lineRule="auto"/>
        <w:ind w:firstLine="709"/>
        <w:jc w:val="both"/>
        <w:rPr>
          <w:sz w:val="28"/>
          <w:szCs w:val="28"/>
        </w:rPr>
      </w:pPr>
      <w:r>
        <w:rPr>
          <w:noProof/>
        </w:rPr>
        <w:pict>
          <v:group id="_x0000_s1045" style="position:absolute;left:0;text-align:left;margin-left:45pt;margin-top:16.9pt;width:393.1pt;height:116.45pt;z-index:251655168" coordorigin="2063,8736" coordsize="7862,2329">
            <v:line id="_x0000_s1046" style="position:absolute" from="6950,8736" to="6950,9460">
              <v:stroke endarrow="block"/>
            </v:line>
            <v:line id="_x0000_s1047" style="position:absolute" from="2063,9641" to="2787,9641">
              <v:stroke endarrow="block"/>
            </v:line>
            <v:oval id="_x0000_s1048" style="position:absolute;left:2787;top:9460;width:362;height:362"/>
            <v:rect id="_x0000_s1049" style="position:absolute;left:4959;top:9279;width:1203;height:859" filled="f">
              <v:textbox>
                <w:txbxContent>
                  <w:p w:rsidR="003808AD" w:rsidRDefault="002E2582" w:rsidP="000340F3">
                    <w:r>
                      <w:rPr>
                        <w:position w:val="-30"/>
                      </w:rPr>
                      <w:object w:dxaOrig="900" w:dyaOrig="700">
                        <v:shape id="_x0000_i1045" type="#_x0000_t75" style="width:45pt;height:35.25pt" o:ole="">
                          <v:imagedata r:id="rId32" o:title=""/>
                        </v:shape>
                        <o:OLEObject Type="Embed" ProgID="Equation.3" ShapeID="_x0000_i1045" DrawAspect="Content" ObjectID="_1458829654" r:id="rId33"/>
                      </w:object>
                    </w:r>
                  </w:p>
                </w:txbxContent>
              </v:textbox>
            </v:rect>
            <v:line id="_x0000_s1050" style="position:absolute" from="3152,9641" to="3834,9641">
              <v:stroke endarrow="block"/>
            </v:line>
            <v:rect id="_x0000_s1051" style="position:absolute;left:3834;top:9460;width:763;height:519" filled="f">
              <v:textbox>
                <w:txbxContent>
                  <w:p w:rsidR="003808AD" w:rsidRDefault="002E2582" w:rsidP="000340F3">
                    <w:pPr>
                      <w:jc w:val="center"/>
                    </w:pPr>
                    <w:r>
                      <w:rPr>
                        <w:position w:val="-12"/>
                      </w:rPr>
                      <w:object w:dxaOrig="460" w:dyaOrig="360">
                        <v:shape id="_x0000_i1047" type="#_x0000_t75" style="width:23.25pt;height:18pt" o:ole="">
                          <v:imagedata r:id="rId34" o:title=""/>
                        </v:shape>
                        <o:OLEObject Type="Embed" ProgID="Equation.3" ShapeID="_x0000_i1047" DrawAspect="Content" ObjectID="_1458829655" r:id="rId35"/>
                      </w:object>
                    </w:r>
                  </w:p>
                </w:txbxContent>
              </v:textbox>
            </v:rect>
            <v:line id="_x0000_s1052" style="position:absolute" from="4597,9641" to="4959,9641">
              <v:stroke endarrow="block"/>
            </v:line>
            <v:line id="_x0000_s1053" style="position:absolute" from="6162,9641" to="6769,9641">
              <v:stroke endarrow="block"/>
            </v:line>
            <v:oval id="_x0000_s1054" style="position:absolute;left:6769;top:9460;width:362;height:362"/>
            <v:line id="_x0000_s1055" style="position:absolute" from="7131,9641" to="7493,9641">
              <v:stroke endarrow="block"/>
            </v:line>
            <v:rect id="_x0000_s1056" style="position:absolute;left:7496;top:9279;width:1163;height:859;mso-wrap-style:none" filled="f">
              <v:textbox style="mso-fit-shape-to-text:t">
                <w:txbxContent>
                  <w:p w:rsidR="003808AD" w:rsidRDefault="002E2582" w:rsidP="000340F3">
                    <w:pPr>
                      <w:jc w:val="center"/>
                    </w:pPr>
                    <w:r w:rsidRPr="00CC3D3C">
                      <w:rPr>
                        <w:position w:val="-30"/>
                      </w:rPr>
                      <w:object w:dxaOrig="859" w:dyaOrig="700">
                        <v:shape id="_x0000_i1049" type="#_x0000_t75" style="width:42.75pt;height:35.25pt" o:ole="">
                          <v:imagedata r:id="rId36" o:title=""/>
                        </v:shape>
                        <o:OLEObject Type="Embed" ProgID="Equation.3" ShapeID="_x0000_i1049" DrawAspect="Content" ObjectID="_1458829656" r:id="rId37"/>
                      </w:object>
                    </w:r>
                  </w:p>
                </w:txbxContent>
              </v:textbox>
            </v:rect>
            <v:line id="_x0000_s1057" style="position:absolute" from="8658,9641" to="9925,9641">
              <v:stroke endarrow="block"/>
            </v:line>
            <v:rect id="_x0000_s1058" style="position:absolute;left:6287;top:10546;width:663;height:519" filled="f">
              <v:textbox>
                <w:txbxContent>
                  <w:p w:rsidR="003808AD" w:rsidRDefault="002E2582" w:rsidP="000340F3">
                    <w:r>
                      <w:rPr>
                        <w:position w:val="-12"/>
                      </w:rPr>
                      <w:object w:dxaOrig="360" w:dyaOrig="360">
                        <v:shape id="_x0000_i1051" type="#_x0000_t75" style="width:18pt;height:18pt" o:ole="">
                          <v:imagedata r:id="rId38" o:title=""/>
                        </v:shape>
                        <o:OLEObject Type="Embed" ProgID="Equation.3" ShapeID="_x0000_i1051" DrawAspect="Content" ObjectID="_1458829657" r:id="rId39"/>
                      </w:object>
                    </w:r>
                  </w:p>
                </w:txbxContent>
              </v:textbox>
            </v:rect>
            <v:line id="_x0000_s1059" style="position:absolute" from="9303,9641" to="9303,10727"/>
            <v:line id="_x0000_s1060" style="position:absolute;flip:x" from="6950,10727" to="9303,10727">
              <v:stroke endarrow="block"/>
            </v:line>
            <v:line id="_x0000_s1061" style="position:absolute;flip:x" from="2968,10727" to="6287,10727"/>
            <v:line id="_x0000_s1062" style="position:absolute;flip:y" from="2968,9822" to="2968,10727">
              <v:stroke endarrow="block"/>
            </v:line>
          </v:group>
        </w:pict>
      </w:r>
    </w:p>
    <w:p w:rsidR="000340F3" w:rsidRPr="00CC37D0" w:rsidRDefault="00CC3D3C" w:rsidP="00CC37D0">
      <w:pPr>
        <w:spacing w:line="360" w:lineRule="auto"/>
        <w:ind w:firstLine="709"/>
        <w:jc w:val="both"/>
        <w:rPr>
          <w:sz w:val="28"/>
          <w:szCs w:val="28"/>
          <w:lang w:val="uk-UA"/>
        </w:rPr>
      </w:pPr>
      <w:r w:rsidRPr="00CC37D0">
        <w:rPr>
          <w:sz w:val="28"/>
          <w:szCs w:val="28"/>
        </w:rPr>
        <w:t xml:space="preserve">         </w:t>
      </w:r>
      <w:r w:rsidR="002F2970" w:rsidRPr="00CC37D0">
        <w:rPr>
          <w:sz w:val="28"/>
          <w:szCs w:val="28"/>
          <w:lang w:val="en-US"/>
        </w:rPr>
        <w:t>U</w:t>
      </w:r>
      <w:r w:rsidR="002F2970" w:rsidRPr="00CC37D0">
        <w:rPr>
          <w:sz w:val="28"/>
          <w:szCs w:val="28"/>
          <w:lang w:val="uk-UA"/>
        </w:rPr>
        <w:t>зс</w:t>
      </w:r>
      <w:r w:rsidRPr="00CC37D0">
        <w:rPr>
          <w:sz w:val="28"/>
          <w:szCs w:val="28"/>
        </w:rPr>
        <w:t xml:space="preserve">                                                             </w:t>
      </w:r>
      <w:r w:rsidR="002F2970" w:rsidRPr="00CC37D0">
        <w:rPr>
          <w:sz w:val="28"/>
          <w:szCs w:val="28"/>
          <w:lang w:val="uk-UA"/>
        </w:rPr>
        <w:t xml:space="preserve">  </w:t>
      </w:r>
      <w:r w:rsidRPr="00CC37D0">
        <w:rPr>
          <w:sz w:val="28"/>
          <w:szCs w:val="28"/>
        </w:rPr>
        <w:t>-</w:t>
      </w:r>
      <w:r w:rsidR="002F2970" w:rsidRPr="00CC37D0">
        <w:rPr>
          <w:sz w:val="28"/>
          <w:szCs w:val="28"/>
          <w:lang w:val="uk-UA"/>
        </w:rPr>
        <w:t>І                           ω</w:t>
      </w:r>
    </w:p>
    <w:p w:rsidR="000340F3" w:rsidRPr="00CC37D0" w:rsidRDefault="000340F3" w:rsidP="00CC37D0">
      <w:pPr>
        <w:spacing w:line="360" w:lineRule="auto"/>
        <w:ind w:firstLine="709"/>
        <w:jc w:val="both"/>
        <w:rPr>
          <w:sz w:val="28"/>
          <w:szCs w:val="28"/>
        </w:rPr>
      </w:pPr>
    </w:p>
    <w:p w:rsidR="000340F3" w:rsidRPr="00CC37D0" w:rsidRDefault="000340F3" w:rsidP="00CC37D0">
      <w:pPr>
        <w:spacing w:line="360" w:lineRule="auto"/>
        <w:ind w:firstLine="709"/>
        <w:jc w:val="both"/>
        <w:rPr>
          <w:sz w:val="28"/>
          <w:szCs w:val="28"/>
        </w:rPr>
      </w:pPr>
    </w:p>
    <w:p w:rsidR="000340F3" w:rsidRPr="00CC37D0" w:rsidRDefault="00CC3D3C" w:rsidP="00D104D6">
      <w:pPr>
        <w:tabs>
          <w:tab w:val="left" w:pos="1455"/>
        </w:tabs>
        <w:spacing w:line="360" w:lineRule="auto"/>
        <w:ind w:firstLine="709"/>
        <w:jc w:val="both"/>
        <w:rPr>
          <w:sz w:val="28"/>
          <w:szCs w:val="28"/>
        </w:rPr>
      </w:pPr>
      <w:r w:rsidRPr="00CC37D0">
        <w:rPr>
          <w:sz w:val="28"/>
          <w:szCs w:val="28"/>
        </w:rPr>
        <w:tab/>
      </w:r>
      <w:r w:rsidR="002F2970" w:rsidRPr="00CC37D0">
        <w:rPr>
          <w:sz w:val="28"/>
          <w:szCs w:val="28"/>
          <w:lang w:val="uk-UA"/>
        </w:rPr>
        <w:t xml:space="preserve">      </w:t>
      </w:r>
      <w:r w:rsidRPr="00CC37D0">
        <w:rPr>
          <w:sz w:val="28"/>
          <w:szCs w:val="28"/>
        </w:rPr>
        <w:t>-</w:t>
      </w:r>
      <w:r w:rsidR="002F2970" w:rsidRPr="00CC37D0">
        <w:rPr>
          <w:sz w:val="28"/>
          <w:szCs w:val="28"/>
          <w:lang w:val="en-US"/>
        </w:rPr>
        <w:t>Uc</w:t>
      </w:r>
    </w:p>
    <w:p w:rsidR="009B7A9C" w:rsidRPr="00CC37D0" w:rsidRDefault="000340F3" w:rsidP="00D104D6">
      <w:pPr>
        <w:spacing w:line="360" w:lineRule="auto"/>
        <w:ind w:firstLine="709"/>
        <w:jc w:val="both"/>
        <w:rPr>
          <w:sz w:val="28"/>
          <w:szCs w:val="28"/>
        </w:rPr>
      </w:pPr>
      <w:r w:rsidRPr="00CC37D0">
        <w:rPr>
          <w:sz w:val="28"/>
          <w:szCs w:val="28"/>
        </w:rPr>
        <w:t>Рисунок 1.5 – Структурная схема контура скорости</w:t>
      </w:r>
    </w:p>
    <w:p w:rsidR="009B7A9C" w:rsidRPr="00CC37D0" w:rsidRDefault="009B7A9C" w:rsidP="00CC37D0">
      <w:pPr>
        <w:spacing w:line="360" w:lineRule="auto"/>
        <w:ind w:firstLine="709"/>
        <w:jc w:val="both"/>
        <w:rPr>
          <w:sz w:val="28"/>
          <w:szCs w:val="28"/>
        </w:rPr>
      </w:pPr>
      <w:r w:rsidRPr="00CC37D0">
        <w:rPr>
          <w:sz w:val="28"/>
          <w:szCs w:val="28"/>
        </w:rPr>
        <w:t>Передаточная функция регулятора скорости:</w:t>
      </w:r>
    </w:p>
    <w:p w:rsidR="009B7A9C" w:rsidRPr="00CC37D0" w:rsidRDefault="009B7A9C" w:rsidP="00CC37D0">
      <w:pPr>
        <w:spacing w:line="360" w:lineRule="auto"/>
        <w:ind w:firstLine="709"/>
        <w:jc w:val="both"/>
        <w:rPr>
          <w:sz w:val="28"/>
          <w:szCs w:val="28"/>
        </w:rPr>
      </w:pPr>
    </w:p>
    <w:p w:rsidR="009B7A9C" w:rsidRPr="00CC37D0" w:rsidRDefault="002E2582" w:rsidP="00CC37D0">
      <w:pPr>
        <w:spacing w:line="360" w:lineRule="auto"/>
        <w:ind w:firstLine="709"/>
        <w:jc w:val="both"/>
        <w:rPr>
          <w:sz w:val="28"/>
          <w:szCs w:val="28"/>
        </w:rPr>
      </w:pPr>
      <w:r w:rsidRPr="00CC37D0">
        <w:rPr>
          <w:position w:val="-30"/>
          <w:sz w:val="28"/>
          <w:szCs w:val="28"/>
        </w:rPr>
        <w:object w:dxaOrig="2659" w:dyaOrig="680">
          <v:shape id="_x0000_i1052" type="#_x0000_t75" style="width:150pt;height:38.25pt" o:ole="">
            <v:imagedata r:id="rId40" o:title=""/>
          </v:shape>
          <o:OLEObject Type="Embed" ProgID="Equation.3" ShapeID="_x0000_i1052" DrawAspect="Content" ObjectID="_1458829552" r:id="rId41"/>
        </w:object>
      </w:r>
      <w:r w:rsidR="00870FB0" w:rsidRPr="00CC37D0">
        <w:rPr>
          <w:sz w:val="28"/>
          <w:szCs w:val="28"/>
        </w:rPr>
        <w:t xml:space="preserve">        (1.8)</w:t>
      </w:r>
    </w:p>
    <w:p w:rsidR="009B7A9C" w:rsidRPr="00CC37D0" w:rsidRDefault="002E2582" w:rsidP="00CC37D0">
      <w:pPr>
        <w:spacing w:line="360" w:lineRule="auto"/>
        <w:ind w:firstLine="709"/>
        <w:jc w:val="both"/>
        <w:rPr>
          <w:sz w:val="28"/>
          <w:szCs w:val="28"/>
        </w:rPr>
      </w:pPr>
      <w:r w:rsidRPr="00CC37D0">
        <w:rPr>
          <w:position w:val="-24"/>
          <w:sz w:val="28"/>
          <w:szCs w:val="28"/>
        </w:rPr>
        <w:object w:dxaOrig="3240" w:dyaOrig="620">
          <v:shape id="_x0000_i1053" type="#_x0000_t75" style="width:162pt;height:30.75pt" o:ole="" fillcolor="window">
            <v:imagedata r:id="rId42" o:title=""/>
          </v:shape>
          <o:OLEObject Type="Embed" ProgID="Equation.3" ShapeID="_x0000_i1053" DrawAspect="Content" ObjectID="_1458829553" r:id="rId43"/>
        </w:object>
      </w:r>
      <w:r w:rsidR="00870FB0" w:rsidRPr="00CC37D0">
        <w:rPr>
          <w:sz w:val="28"/>
          <w:szCs w:val="28"/>
        </w:rPr>
        <w:t xml:space="preserve">    (1.9)</w:t>
      </w:r>
    </w:p>
    <w:p w:rsidR="009B7A9C" w:rsidRPr="00CC37D0" w:rsidRDefault="009B7A9C"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pPr>
      <w:r w:rsidRPr="00CC37D0">
        <w:rPr>
          <w:sz w:val="28"/>
          <w:szCs w:val="28"/>
        </w:rPr>
        <w:t>где Т</w:t>
      </w:r>
      <w:r w:rsidR="00924500" w:rsidRPr="00CC37D0">
        <w:rPr>
          <w:sz w:val="28"/>
          <w:szCs w:val="28"/>
          <w:vertAlign w:val="subscript"/>
        </w:rPr>
        <w:t>К</w:t>
      </w:r>
      <w:r w:rsidRPr="00CC37D0">
        <w:rPr>
          <w:sz w:val="28"/>
          <w:szCs w:val="28"/>
          <w:vertAlign w:val="subscript"/>
        </w:rPr>
        <w:t>С</w:t>
      </w:r>
      <w:r w:rsidRPr="00CC37D0">
        <w:rPr>
          <w:sz w:val="28"/>
          <w:szCs w:val="28"/>
        </w:rPr>
        <w:t>=4Т</w:t>
      </w:r>
      <w:r w:rsidRPr="00CC37D0">
        <w:rPr>
          <w:sz w:val="28"/>
          <w:szCs w:val="28"/>
        </w:rPr>
        <w:sym w:font="Symbol" w:char="F06D"/>
      </w:r>
      <w:r w:rsidRPr="00CC37D0">
        <w:rPr>
          <w:sz w:val="28"/>
          <w:szCs w:val="28"/>
        </w:rPr>
        <w:t>=0.02 – постоянная времени контура скорости;</w:t>
      </w:r>
    </w:p>
    <w:p w:rsidR="009B7A9C" w:rsidRPr="00CC37D0" w:rsidRDefault="009B7A9C" w:rsidP="00CC37D0">
      <w:pPr>
        <w:spacing w:line="360" w:lineRule="auto"/>
        <w:ind w:firstLine="709"/>
        <w:jc w:val="both"/>
        <w:rPr>
          <w:sz w:val="28"/>
          <w:szCs w:val="28"/>
        </w:rPr>
      </w:pPr>
      <w:r w:rsidRPr="00CC37D0">
        <w:rPr>
          <w:sz w:val="28"/>
          <w:szCs w:val="28"/>
        </w:rPr>
        <w:t>К</w:t>
      </w:r>
      <w:r w:rsidRPr="00CC37D0">
        <w:rPr>
          <w:sz w:val="28"/>
          <w:szCs w:val="28"/>
          <w:vertAlign w:val="subscript"/>
        </w:rPr>
        <w:t>С</w:t>
      </w:r>
      <w:r w:rsidRPr="00CC37D0">
        <w:rPr>
          <w:sz w:val="28"/>
          <w:szCs w:val="28"/>
        </w:rPr>
        <w:t xml:space="preserve"> – коэффициент обратной связи по скорости.</w:t>
      </w:r>
    </w:p>
    <w:p w:rsidR="009B7A9C" w:rsidRPr="00CC37D0" w:rsidRDefault="009B7A9C" w:rsidP="00CC37D0">
      <w:pPr>
        <w:spacing w:line="360" w:lineRule="auto"/>
        <w:ind w:firstLine="709"/>
        <w:jc w:val="both"/>
        <w:rPr>
          <w:sz w:val="28"/>
          <w:szCs w:val="28"/>
        </w:rPr>
      </w:pPr>
    </w:p>
    <w:p w:rsidR="009B7A9C" w:rsidRPr="00CC37D0" w:rsidRDefault="002E2582" w:rsidP="00CC37D0">
      <w:pPr>
        <w:spacing w:line="360" w:lineRule="auto"/>
        <w:ind w:firstLine="709"/>
        <w:jc w:val="both"/>
        <w:rPr>
          <w:sz w:val="28"/>
          <w:szCs w:val="28"/>
        </w:rPr>
      </w:pPr>
      <w:r w:rsidRPr="00CC37D0">
        <w:rPr>
          <w:position w:val="-30"/>
          <w:sz w:val="28"/>
          <w:szCs w:val="28"/>
        </w:rPr>
        <w:object w:dxaOrig="2900" w:dyaOrig="680">
          <v:shape id="_x0000_i1054" type="#_x0000_t75" style="width:155.25pt;height:36.75pt" o:ole="" fillcolor="window">
            <v:imagedata r:id="rId44" o:title=""/>
          </v:shape>
          <o:OLEObject Type="Embed" ProgID="Equation.3" ShapeID="_x0000_i1054" DrawAspect="Content" ObjectID="_1458829554" r:id="rId45"/>
        </w:object>
      </w:r>
      <w:r w:rsidR="00A3395A" w:rsidRPr="00CC37D0">
        <w:rPr>
          <w:sz w:val="28"/>
          <w:szCs w:val="28"/>
        </w:rPr>
        <w:t xml:space="preserve">         (1.10)</w:t>
      </w:r>
    </w:p>
    <w:p w:rsidR="009B7A9C" w:rsidRPr="00CC37D0" w:rsidRDefault="009B7A9C" w:rsidP="00CC37D0">
      <w:pPr>
        <w:spacing w:line="360" w:lineRule="auto"/>
        <w:ind w:firstLine="709"/>
        <w:jc w:val="both"/>
        <w:rPr>
          <w:sz w:val="28"/>
          <w:szCs w:val="28"/>
        </w:rPr>
      </w:pPr>
    </w:p>
    <w:p w:rsidR="009B7A9C" w:rsidRPr="00CC37D0" w:rsidRDefault="009B7A9C"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Таким образом, получился П регулятор скорости. Функциональная схема приведена на рисунке 1.5.</w:t>
      </w:r>
    </w:p>
    <w:p w:rsidR="00D104D6" w:rsidRDefault="00D104D6" w:rsidP="00CC37D0">
      <w:pPr>
        <w:spacing w:line="360" w:lineRule="auto"/>
        <w:ind w:firstLine="709"/>
        <w:jc w:val="both"/>
        <w:rPr>
          <w:sz w:val="28"/>
          <w:szCs w:val="28"/>
        </w:rPr>
      </w:pPr>
    </w:p>
    <w:p w:rsidR="009B7A9C" w:rsidRPr="00CC37D0" w:rsidRDefault="00EC16CE" w:rsidP="00CC37D0">
      <w:pPr>
        <w:spacing w:line="360" w:lineRule="auto"/>
        <w:ind w:firstLine="709"/>
        <w:jc w:val="both"/>
        <w:rPr>
          <w:sz w:val="28"/>
          <w:szCs w:val="28"/>
        </w:rPr>
      </w:pPr>
      <w:r>
        <w:rPr>
          <w:sz w:val="28"/>
          <w:szCs w:val="28"/>
        </w:rPr>
        <w:pict>
          <v:shape id="_x0000_i1055" type="#_x0000_t75" style="width:213.75pt;height:202.5pt">
            <v:imagedata r:id="rId46" o:title=""/>
          </v:shape>
        </w:pict>
      </w:r>
    </w:p>
    <w:p w:rsidR="009B7A9C" w:rsidRPr="00CC37D0" w:rsidRDefault="009B7A9C" w:rsidP="00CC37D0">
      <w:pPr>
        <w:pStyle w:val="2"/>
        <w:spacing w:line="360" w:lineRule="auto"/>
        <w:ind w:firstLine="709"/>
        <w:rPr>
          <w:rFonts w:ascii="Times New Roman" w:hAnsi="Times New Roman" w:cs="Times New Roman"/>
          <w:color w:val="auto"/>
          <w:szCs w:val="28"/>
        </w:rPr>
      </w:pPr>
      <w:r w:rsidRPr="00CC37D0">
        <w:rPr>
          <w:rFonts w:ascii="Times New Roman" w:hAnsi="Times New Roman" w:cs="Times New Roman"/>
          <w:color w:val="auto"/>
          <w:szCs w:val="28"/>
        </w:rPr>
        <w:t>Рисунок 1.5 – Функциональная схема регулятора скорости</w:t>
      </w:r>
    </w:p>
    <w:p w:rsidR="009B7A9C" w:rsidRPr="00CC37D0" w:rsidRDefault="009B7A9C" w:rsidP="00CC37D0">
      <w:pPr>
        <w:spacing w:line="360" w:lineRule="auto"/>
        <w:ind w:firstLine="709"/>
        <w:jc w:val="both"/>
        <w:rPr>
          <w:sz w:val="28"/>
          <w:szCs w:val="28"/>
        </w:rPr>
      </w:pPr>
    </w:p>
    <w:p w:rsidR="009B7A9C" w:rsidRPr="00A52C27" w:rsidRDefault="009B7A9C" w:rsidP="00A52C27">
      <w:pPr>
        <w:spacing w:line="360" w:lineRule="auto"/>
        <w:ind w:firstLine="709"/>
        <w:jc w:val="center"/>
        <w:rPr>
          <w:b/>
          <w:sz w:val="28"/>
          <w:szCs w:val="28"/>
        </w:rPr>
      </w:pPr>
      <w:r w:rsidRPr="00A52C27">
        <w:rPr>
          <w:b/>
          <w:sz w:val="28"/>
          <w:szCs w:val="28"/>
        </w:rPr>
        <w:t>1.4 Расчет задатчика интенсивности скорости</w:t>
      </w:r>
    </w:p>
    <w:p w:rsidR="009B7A9C" w:rsidRPr="00CC37D0" w:rsidRDefault="009B7A9C"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pPr>
      <w:r w:rsidRPr="00CC37D0">
        <w:rPr>
          <w:sz w:val="28"/>
          <w:szCs w:val="28"/>
        </w:rPr>
        <w:t>Для разгона и торможения двигателя с динамическим током меньшим тока упора применяют задатчик интенсивности скорости, преобразующий ступенчатый сигнал задания в линейно изменяющийся во времени сигнал. Установившееся значение выходного сигнала задатчика интенсивности – 10 В.</w:t>
      </w:r>
    </w:p>
    <w:p w:rsidR="009B7A9C" w:rsidRPr="00CC37D0" w:rsidRDefault="00EC16CE" w:rsidP="00CC37D0">
      <w:pPr>
        <w:spacing w:line="360" w:lineRule="auto"/>
        <w:ind w:firstLine="709"/>
        <w:jc w:val="both"/>
        <w:rPr>
          <w:sz w:val="28"/>
          <w:szCs w:val="28"/>
        </w:rPr>
      </w:pPr>
      <w:r>
        <w:rPr>
          <w:noProof/>
        </w:rPr>
        <w:pict>
          <v:group id="_x0000_s1063" style="position:absolute;left:0;text-align:left;margin-left:84.3pt;margin-top:20.6pt;width:298.65pt;height:72.4pt;z-index:251653120" coordorigin="2244,1677" coordsize="5973,1448">
            <v:oval id="_x0000_s1064" style="position:absolute;left:2968;top:1858;width:362;height:362"/>
            <v:line id="_x0000_s1065" style="position:absolute" from="3330,2039" to="4054,2039">
              <v:stroke endarrow="block"/>
            </v:line>
            <v:rect id="_x0000_s1066" style="position:absolute;left:4054;top:1677;width:1267;height:724"/>
            <v:line id="_x0000_s1067" style="position:absolute" from="5321,2039" to="6045,2039">
              <v:stroke endarrow="block"/>
            </v:line>
            <v:rect id="_x0000_s1068" style="position:absolute;left:6045;top:1677;width:824;height:839;mso-wrap-style:none">
              <v:textbox style="mso-fit-shape-to-text:t">
                <w:txbxContent>
                  <w:p w:rsidR="003808AD" w:rsidRDefault="002E2582" w:rsidP="009B7A9C">
                    <w:r w:rsidRPr="00CC3D3C">
                      <w:rPr>
                        <w:position w:val="-28"/>
                      </w:rPr>
                      <w:object w:dxaOrig="520" w:dyaOrig="680">
                        <v:shape id="_x0000_i1057" type="#_x0000_t75" style="width:26.25pt;height:33.75pt" o:ole="">
                          <v:imagedata r:id="rId47" o:title=""/>
                        </v:shape>
                        <o:OLEObject Type="Embed" ProgID="Equation.3" ShapeID="_x0000_i1057" DrawAspect="Content" ObjectID="_1458829658" r:id="rId48"/>
                      </w:object>
                    </w:r>
                  </w:p>
                </w:txbxContent>
              </v:textbox>
            </v:rect>
            <v:line id="_x0000_s1069" style="position:absolute" from="6868,2039" to="8217,2039">
              <v:stroke endarrow="block"/>
            </v:line>
            <v:line id="_x0000_s1070" style="position:absolute" from="2244,2039" to="2968,2039">
              <v:stroke endarrow="block"/>
            </v:line>
            <v:line id="_x0000_s1071" style="position:absolute" from="7493,2039" to="7493,3125"/>
            <v:line id="_x0000_s1072" style="position:absolute;flip:x" from="3149,3125" to="7493,3125"/>
            <v:line id="_x0000_s1073" style="position:absolute;flip:y" from="3149,2220" to="3149,3125">
              <v:stroke endarrow="block"/>
            </v:line>
          </v:group>
        </w:pict>
      </w:r>
    </w:p>
    <w:p w:rsidR="009B7A9C" w:rsidRPr="00CC37D0" w:rsidRDefault="00A3395A" w:rsidP="00CC37D0">
      <w:pPr>
        <w:spacing w:line="360" w:lineRule="auto"/>
        <w:ind w:firstLine="709"/>
        <w:jc w:val="both"/>
        <w:rPr>
          <w:sz w:val="28"/>
          <w:szCs w:val="28"/>
          <w:lang w:val="uk-UA"/>
        </w:rPr>
      </w:pPr>
      <w:r w:rsidRPr="00CC37D0">
        <w:rPr>
          <w:sz w:val="28"/>
          <w:szCs w:val="28"/>
        </w:rPr>
        <w:t xml:space="preserve">                            </w:t>
      </w:r>
      <w:r w:rsidRPr="00CC37D0">
        <w:rPr>
          <w:sz w:val="28"/>
          <w:szCs w:val="28"/>
          <w:lang w:val="en-US"/>
        </w:rPr>
        <w:t>U</w:t>
      </w:r>
      <w:r w:rsidRPr="00CC37D0">
        <w:rPr>
          <w:sz w:val="28"/>
          <w:szCs w:val="28"/>
          <w:lang w:val="uk-UA"/>
        </w:rPr>
        <w:t xml:space="preserve">зп                                                                        </w:t>
      </w:r>
      <w:r w:rsidRPr="00CC37D0">
        <w:rPr>
          <w:sz w:val="28"/>
          <w:szCs w:val="28"/>
          <w:lang w:val="en-US"/>
        </w:rPr>
        <w:t>U</w:t>
      </w:r>
      <w:r w:rsidRPr="00CC37D0">
        <w:rPr>
          <w:sz w:val="28"/>
          <w:szCs w:val="28"/>
          <w:lang w:val="uk-UA"/>
        </w:rPr>
        <w:t>зс</w:t>
      </w:r>
    </w:p>
    <w:p w:rsidR="009B7A9C" w:rsidRPr="00CC37D0" w:rsidRDefault="00EC16CE" w:rsidP="00CC37D0">
      <w:pPr>
        <w:spacing w:line="360" w:lineRule="auto"/>
        <w:ind w:firstLine="709"/>
        <w:jc w:val="both"/>
        <w:rPr>
          <w:sz w:val="28"/>
          <w:szCs w:val="28"/>
        </w:rPr>
      </w:pPr>
      <w:r>
        <w:rPr>
          <w:noProof/>
        </w:rPr>
        <w:pict>
          <v:line id="_x0000_s1074" style="position:absolute;left:0;text-align:left;z-index:251658240" from="225pt,17.9pt" to="234pt,17.9pt"/>
        </w:pict>
      </w:r>
      <w:r>
        <w:rPr>
          <w:noProof/>
        </w:rPr>
        <w:pict>
          <v:line id="_x0000_s1075" style="position:absolute;left:0;text-align:left;z-index:251657216" from="234pt,-.1pt" to="243pt,-.1pt"/>
        </w:pict>
      </w:r>
      <w:r>
        <w:rPr>
          <w:noProof/>
        </w:rPr>
        <w:pict>
          <v:line id="_x0000_s1076" style="position:absolute;left:0;text-align:left;z-index:251656192" from="234pt,-.1pt" to="234pt,17.9pt"/>
        </w:pict>
      </w:r>
    </w:p>
    <w:p w:rsidR="009B7A9C" w:rsidRPr="00CC37D0" w:rsidRDefault="00A3395A" w:rsidP="00CC37D0">
      <w:pPr>
        <w:spacing w:line="360" w:lineRule="auto"/>
        <w:ind w:firstLine="709"/>
        <w:jc w:val="both"/>
        <w:rPr>
          <w:sz w:val="28"/>
          <w:szCs w:val="28"/>
          <w:lang w:val="uk-UA"/>
        </w:rPr>
      </w:pPr>
      <w:r w:rsidRPr="00CC37D0">
        <w:rPr>
          <w:sz w:val="28"/>
          <w:szCs w:val="28"/>
          <w:lang w:val="uk-UA"/>
        </w:rPr>
        <w:t xml:space="preserve">                                    -</w:t>
      </w:r>
    </w:p>
    <w:p w:rsidR="009B7A9C" w:rsidRPr="00CC37D0" w:rsidRDefault="009B7A9C" w:rsidP="00CC37D0">
      <w:pPr>
        <w:pStyle w:val="3"/>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1.6 – Структурная схема задатчика интенсивности</w:t>
      </w:r>
    </w:p>
    <w:p w:rsidR="009B7A9C" w:rsidRPr="00CC37D0" w:rsidRDefault="009B7A9C"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pPr>
      <w:r w:rsidRPr="00CC37D0">
        <w:rPr>
          <w:sz w:val="28"/>
          <w:szCs w:val="28"/>
        </w:rPr>
        <w:t>Принимаем динамический ток двигателя:</w:t>
      </w:r>
    </w:p>
    <w:p w:rsidR="009B7A9C" w:rsidRPr="00CC37D0" w:rsidRDefault="009B7A9C" w:rsidP="00CC37D0">
      <w:pPr>
        <w:spacing w:line="360" w:lineRule="auto"/>
        <w:ind w:firstLine="709"/>
        <w:jc w:val="both"/>
        <w:rPr>
          <w:sz w:val="28"/>
          <w:szCs w:val="28"/>
        </w:rPr>
      </w:pPr>
    </w:p>
    <w:p w:rsidR="009B7A9C" w:rsidRPr="00CC37D0" w:rsidRDefault="002E2582" w:rsidP="00CC37D0">
      <w:pPr>
        <w:spacing w:line="360" w:lineRule="auto"/>
        <w:ind w:firstLine="709"/>
        <w:jc w:val="both"/>
        <w:rPr>
          <w:sz w:val="28"/>
          <w:szCs w:val="28"/>
        </w:rPr>
      </w:pPr>
      <w:r w:rsidRPr="00CC37D0">
        <w:rPr>
          <w:position w:val="-12"/>
          <w:sz w:val="28"/>
          <w:szCs w:val="28"/>
        </w:rPr>
        <w:object w:dxaOrig="3200" w:dyaOrig="360">
          <v:shape id="_x0000_i1058" type="#_x0000_t75" style="width:195pt;height:21.75pt" o:ole="">
            <v:imagedata r:id="rId49" o:title=""/>
          </v:shape>
          <o:OLEObject Type="Embed" ProgID="Equation.3" ShapeID="_x0000_i1058" DrawAspect="Content" ObjectID="_1458829555" r:id="rId50"/>
        </w:object>
      </w:r>
      <w:r w:rsidR="00126BD3" w:rsidRPr="00CC37D0">
        <w:rPr>
          <w:sz w:val="28"/>
          <w:szCs w:val="28"/>
          <w:lang w:val="uk-UA"/>
        </w:rPr>
        <w:t xml:space="preserve">      </w:t>
      </w:r>
      <w:r w:rsidR="00126BD3" w:rsidRPr="00CC37D0">
        <w:rPr>
          <w:sz w:val="28"/>
          <w:szCs w:val="28"/>
        </w:rPr>
        <w:t>(1.1</w:t>
      </w:r>
      <w:r w:rsidR="00126BD3" w:rsidRPr="00CC37D0">
        <w:rPr>
          <w:sz w:val="28"/>
          <w:szCs w:val="28"/>
          <w:lang w:val="uk-UA"/>
        </w:rPr>
        <w:t>1</w:t>
      </w:r>
      <w:r w:rsidR="00126BD3" w:rsidRPr="00CC37D0">
        <w:rPr>
          <w:sz w:val="28"/>
          <w:szCs w:val="28"/>
        </w:rPr>
        <w:t>)</w:t>
      </w:r>
    </w:p>
    <w:p w:rsidR="000E5F7C" w:rsidRPr="00CC37D0" w:rsidRDefault="000E5F7C" w:rsidP="00CC37D0">
      <w:pPr>
        <w:spacing w:line="360" w:lineRule="auto"/>
        <w:ind w:firstLine="709"/>
        <w:jc w:val="both"/>
        <w:rPr>
          <w:sz w:val="28"/>
          <w:szCs w:val="28"/>
        </w:rPr>
      </w:pPr>
    </w:p>
    <w:p w:rsidR="009B7A9C" w:rsidRDefault="009B7A9C" w:rsidP="00CC37D0">
      <w:pPr>
        <w:spacing w:line="360" w:lineRule="auto"/>
        <w:ind w:firstLine="709"/>
        <w:jc w:val="both"/>
        <w:rPr>
          <w:sz w:val="28"/>
          <w:szCs w:val="28"/>
        </w:rPr>
      </w:pPr>
      <w:r w:rsidRPr="00CC37D0">
        <w:rPr>
          <w:sz w:val="28"/>
          <w:szCs w:val="28"/>
        </w:rPr>
        <w:t>Динамический момент двигателя:</w:t>
      </w:r>
    </w:p>
    <w:p w:rsidR="00D104D6" w:rsidRDefault="00D104D6" w:rsidP="00CC37D0">
      <w:pPr>
        <w:spacing w:line="360" w:lineRule="auto"/>
        <w:ind w:firstLine="709"/>
        <w:jc w:val="both"/>
        <w:rPr>
          <w:sz w:val="28"/>
          <w:szCs w:val="28"/>
        </w:rPr>
      </w:pPr>
    </w:p>
    <w:p w:rsidR="009B7A9C" w:rsidRDefault="002E2582" w:rsidP="00CC37D0">
      <w:pPr>
        <w:spacing w:line="360" w:lineRule="auto"/>
        <w:ind w:firstLine="709"/>
        <w:jc w:val="both"/>
        <w:rPr>
          <w:sz w:val="28"/>
          <w:szCs w:val="28"/>
        </w:rPr>
      </w:pPr>
      <w:r w:rsidRPr="00CC37D0">
        <w:rPr>
          <w:position w:val="-12"/>
          <w:sz w:val="28"/>
          <w:szCs w:val="28"/>
        </w:rPr>
        <w:object w:dxaOrig="3780" w:dyaOrig="360">
          <v:shape id="_x0000_i1059" type="#_x0000_t75" style="width:211.5pt;height:20.25pt" o:ole="">
            <v:imagedata r:id="rId51" o:title=""/>
          </v:shape>
          <o:OLEObject Type="Embed" ProgID="Equation.DSMT4" ShapeID="_x0000_i1059" DrawAspect="Content" ObjectID="_1458829556" r:id="rId52"/>
        </w:object>
      </w:r>
      <w:r w:rsidR="00ED0CEE" w:rsidRPr="00CC37D0">
        <w:rPr>
          <w:sz w:val="28"/>
          <w:szCs w:val="28"/>
        </w:rPr>
        <w:t xml:space="preserve">    (1.1</w:t>
      </w:r>
      <w:r w:rsidR="00ED0CEE" w:rsidRPr="00CC37D0">
        <w:rPr>
          <w:sz w:val="28"/>
          <w:szCs w:val="28"/>
          <w:lang w:val="uk-UA"/>
        </w:rPr>
        <w:t>2</w:t>
      </w:r>
      <w:r w:rsidR="00ED0CEE" w:rsidRPr="00CC37D0">
        <w:rPr>
          <w:sz w:val="28"/>
          <w:szCs w:val="28"/>
        </w:rPr>
        <w:t>)</w:t>
      </w:r>
    </w:p>
    <w:p w:rsidR="00A52C27" w:rsidRPr="00CC37D0" w:rsidRDefault="00A52C27"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pPr>
      <w:r w:rsidRPr="00CC37D0">
        <w:rPr>
          <w:sz w:val="28"/>
          <w:szCs w:val="28"/>
        </w:rPr>
        <w:t>Время разгона до номинальной скорости:</w:t>
      </w:r>
    </w:p>
    <w:p w:rsidR="009B7A9C" w:rsidRPr="00CC37D0" w:rsidRDefault="009B7A9C" w:rsidP="00CC37D0">
      <w:pPr>
        <w:spacing w:line="360" w:lineRule="auto"/>
        <w:ind w:firstLine="709"/>
        <w:jc w:val="both"/>
        <w:rPr>
          <w:sz w:val="28"/>
          <w:szCs w:val="28"/>
        </w:rPr>
      </w:pPr>
    </w:p>
    <w:p w:rsidR="009B7A9C" w:rsidRPr="00CC37D0" w:rsidRDefault="002E2582" w:rsidP="00CC37D0">
      <w:pPr>
        <w:spacing w:line="360" w:lineRule="auto"/>
        <w:ind w:firstLine="709"/>
        <w:jc w:val="both"/>
        <w:rPr>
          <w:sz w:val="28"/>
          <w:szCs w:val="28"/>
        </w:rPr>
      </w:pPr>
      <w:r w:rsidRPr="00CC37D0">
        <w:rPr>
          <w:position w:val="-30"/>
          <w:sz w:val="28"/>
          <w:szCs w:val="28"/>
        </w:rPr>
        <w:object w:dxaOrig="3640" w:dyaOrig="680">
          <v:shape id="_x0000_i1060" type="#_x0000_t75" style="width:200.25pt;height:37.5pt" o:ole="">
            <v:imagedata r:id="rId53" o:title=""/>
          </v:shape>
          <o:OLEObject Type="Embed" ProgID="Equation.3" ShapeID="_x0000_i1060" DrawAspect="Content" ObjectID="_1458829557" r:id="rId54"/>
        </w:object>
      </w:r>
      <w:r w:rsidR="00126BD3" w:rsidRPr="00CC37D0">
        <w:rPr>
          <w:sz w:val="28"/>
          <w:szCs w:val="28"/>
          <w:lang w:val="uk-UA"/>
        </w:rPr>
        <w:t xml:space="preserve">    </w:t>
      </w:r>
      <w:r w:rsidR="00126BD3" w:rsidRPr="00CC37D0">
        <w:rPr>
          <w:sz w:val="28"/>
          <w:szCs w:val="28"/>
        </w:rPr>
        <w:t>(1.1</w:t>
      </w:r>
      <w:r w:rsidR="00126BD3" w:rsidRPr="00CC37D0">
        <w:rPr>
          <w:sz w:val="28"/>
          <w:szCs w:val="28"/>
          <w:lang w:val="uk-UA"/>
        </w:rPr>
        <w:t>3</w:t>
      </w:r>
      <w:r w:rsidR="00126BD3" w:rsidRPr="00CC37D0">
        <w:rPr>
          <w:sz w:val="28"/>
          <w:szCs w:val="28"/>
        </w:rPr>
        <w:t>)</w:t>
      </w:r>
    </w:p>
    <w:p w:rsidR="009B7A9C" w:rsidRPr="00CC37D0" w:rsidRDefault="009B7A9C" w:rsidP="00CC37D0">
      <w:pPr>
        <w:spacing w:line="360" w:lineRule="auto"/>
        <w:ind w:firstLine="709"/>
        <w:jc w:val="both"/>
        <w:rPr>
          <w:sz w:val="28"/>
          <w:szCs w:val="28"/>
        </w:rPr>
      </w:pPr>
    </w:p>
    <w:p w:rsidR="009B7A9C" w:rsidRPr="00CC37D0"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В установившемся режиме выходное напряжение задатчика интенсивности равно выходному задающему напряжению.</w:t>
      </w:r>
    </w:p>
    <w:p w:rsidR="009B7A9C" w:rsidRPr="00CC37D0" w:rsidRDefault="009B7A9C" w:rsidP="00CC37D0">
      <w:pPr>
        <w:spacing w:line="360" w:lineRule="auto"/>
        <w:ind w:firstLine="709"/>
        <w:jc w:val="both"/>
        <w:rPr>
          <w:sz w:val="28"/>
          <w:szCs w:val="28"/>
        </w:rPr>
      </w:pPr>
    </w:p>
    <w:p w:rsidR="009B7A9C" w:rsidRPr="00CC37D0" w:rsidRDefault="002E2582" w:rsidP="00CC37D0">
      <w:pPr>
        <w:spacing w:line="360" w:lineRule="auto"/>
        <w:ind w:firstLine="709"/>
        <w:jc w:val="both"/>
        <w:rPr>
          <w:sz w:val="28"/>
          <w:szCs w:val="28"/>
          <w:lang w:val="uk-UA"/>
        </w:rPr>
      </w:pPr>
      <w:r w:rsidRPr="00CC37D0">
        <w:rPr>
          <w:position w:val="-12"/>
          <w:sz w:val="28"/>
          <w:szCs w:val="28"/>
        </w:rPr>
        <w:object w:dxaOrig="2740" w:dyaOrig="360">
          <v:shape id="_x0000_i1061" type="#_x0000_t75" style="width:177.75pt;height:23.25pt" o:ole="">
            <v:imagedata r:id="rId55" o:title=""/>
          </v:shape>
          <o:OLEObject Type="Embed" ProgID="Equation.3" ShapeID="_x0000_i1061" DrawAspect="Content" ObjectID="_1458829558" r:id="rId56"/>
        </w:object>
      </w:r>
      <w:r w:rsidR="00126BD3" w:rsidRPr="00CC37D0">
        <w:rPr>
          <w:sz w:val="28"/>
          <w:szCs w:val="28"/>
          <w:lang w:val="uk-UA"/>
        </w:rPr>
        <w:t xml:space="preserve">           </w:t>
      </w:r>
      <w:r w:rsidR="00126BD3" w:rsidRPr="00CC37D0">
        <w:rPr>
          <w:sz w:val="28"/>
          <w:szCs w:val="28"/>
        </w:rPr>
        <w:t>(1.1</w:t>
      </w:r>
      <w:r w:rsidR="00126BD3" w:rsidRPr="00CC37D0">
        <w:rPr>
          <w:sz w:val="28"/>
          <w:szCs w:val="28"/>
          <w:lang w:val="uk-UA"/>
        </w:rPr>
        <w:t>4</w:t>
      </w:r>
      <w:r w:rsidR="00126BD3" w:rsidRPr="00CC37D0">
        <w:rPr>
          <w:sz w:val="28"/>
          <w:szCs w:val="28"/>
        </w:rPr>
        <w:t>)</w:t>
      </w:r>
    </w:p>
    <w:p w:rsidR="009B7A9C" w:rsidRPr="00CC37D0" w:rsidRDefault="009B7A9C" w:rsidP="00CC37D0">
      <w:pPr>
        <w:spacing w:line="360" w:lineRule="auto"/>
        <w:ind w:firstLine="709"/>
        <w:jc w:val="both"/>
        <w:rPr>
          <w:sz w:val="28"/>
          <w:szCs w:val="28"/>
        </w:rPr>
      </w:pPr>
    </w:p>
    <w:p w:rsidR="009B7A9C" w:rsidRPr="00CC37D0" w:rsidRDefault="009B7A9C" w:rsidP="00CC37D0">
      <w:pPr>
        <w:pStyle w:val="3"/>
        <w:spacing w:line="360" w:lineRule="auto"/>
        <w:ind w:firstLine="709"/>
        <w:rPr>
          <w:rFonts w:ascii="Times New Roman" w:hAnsi="Times New Roman" w:cs="Times New Roman"/>
          <w:noProof w:val="0"/>
          <w:szCs w:val="28"/>
        </w:rPr>
      </w:pPr>
      <w:r w:rsidRPr="00CC37D0">
        <w:rPr>
          <w:rFonts w:ascii="Times New Roman" w:hAnsi="Times New Roman" w:cs="Times New Roman"/>
          <w:noProof w:val="0"/>
          <w:szCs w:val="28"/>
        </w:rPr>
        <w:t xml:space="preserve">Примем </w:t>
      </w:r>
      <w:r w:rsidRPr="00CC37D0">
        <w:rPr>
          <w:rFonts w:ascii="Times New Roman" w:hAnsi="Times New Roman" w:cs="Times New Roman"/>
          <w:noProof w:val="0"/>
          <w:szCs w:val="28"/>
          <w:lang w:val="en-US"/>
        </w:rPr>
        <w:t>U</w:t>
      </w:r>
      <w:r w:rsidRPr="00CC37D0">
        <w:rPr>
          <w:rFonts w:ascii="Times New Roman" w:hAnsi="Times New Roman" w:cs="Times New Roman"/>
          <w:noProof w:val="0"/>
          <w:szCs w:val="28"/>
          <w:vertAlign w:val="subscript"/>
        </w:rPr>
        <w:t>0</w:t>
      </w:r>
      <w:r w:rsidRPr="00CC37D0">
        <w:rPr>
          <w:rFonts w:ascii="Times New Roman" w:hAnsi="Times New Roman" w:cs="Times New Roman"/>
          <w:noProof w:val="0"/>
          <w:szCs w:val="28"/>
        </w:rPr>
        <w:t xml:space="preserve">=1 В, </w:t>
      </w:r>
      <w:r w:rsidRPr="00CC37D0">
        <w:rPr>
          <w:rFonts w:ascii="Times New Roman" w:hAnsi="Times New Roman" w:cs="Times New Roman"/>
          <w:noProof w:val="0"/>
          <w:szCs w:val="28"/>
          <w:lang w:val="en-US"/>
        </w:rPr>
        <w:t>U</w:t>
      </w:r>
      <w:r w:rsidRPr="00CC37D0">
        <w:rPr>
          <w:rFonts w:ascii="Times New Roman" w:hAnsi="Times New Roman" w:cs="Times New Roman"/>
          <w:noProof w:val="0"/>
          <w:szCs w:val="28"/>
          <w:vertAlign w:val="subscript"/>
        </w:rPr>
        <w:t>З</w:t>
      </w:r>
      <w:r w:rsidRPr="00CC37D0">
        <w:rPr>
          <w:rFonts w:ascii="Times New Roman" w:hAnsi="Times New Roman" w:cs="Times New Roman"/>
          <w:noProof w:val="0"/>
          <w:szCs w:val="28"/>
        </w:rPr>
        <w:t>=10 В, тогда:</w:t>
      </w:r>
    </w:p>
    <w:p w:rsidR="009B7A9C" w:rsidRPr="00D104D6" w:rsidRDefault="00D104D6" w:rsidP="00D104D6">
      <w:pPr>
        <w:spacing w:line="360" w:lineRule="auto"/>
        <w:ind w:firstLine="709"/>
        <w:jc w:val="both"/>
        <w:rPr>
          <w:sz w:val="28"/>
          <w:szCs w:val="28"/>
        </w:rPr>
      </w:pPr>
      <w:r>
        <w:rPr>
          <w:sz w:val="28"/>
          <w:szCs w:val="28"/>
        </w:rPr>
        <w:br w:type="page"/>
      </w:r>
      <w:r w:rsidR="002E2582" w:rsidRPr="00CC37D0">
        <w:rPr>
          <w:position w:val="-30"/>
          <w:sz w:val="28"/>
          <w:szCs w:val="28"/>
        </w:rPr>
        <w:object w:dxaOrig="2840" w:dyaOrig="680">
          <v:shape id="_x0000_i1062" type="#_x0000_t75" style="width:156pt;height:37.5pt" o:ole="">
            <v:imagedata r:id="rId57" o:title=""/>
          </v:shape>
          <o:OLEObject Type="Embed" ProgID="Equation.3" ShapeID="_x0000_i1062" DrawAspect="Content" ObjectID="_1458829559" r:id="rId58"/>
        </w:object>
      </w:r>
      <w:r w:rsidR="00126BD3" w:rsidRPr="00CC37D0">
        <w:rPr>
          <w:sz w:val="28"/>
          <w:szCs w:val="28"/>
          <w:lang w:val="uk-UA"/>
        </w:rPr>
        <w:t xml:space="preserve">                </w:t>
      </w:r>
      <w:r w:rsidR="00126BD3" w:rsidRPr="00CC37D0">
        <w:rPr>
          <w:sz w:val="28"/>
          <w:szCs w:val="28"/>
        </w:rPr>
        <w:t>(1.1</w:t>
      </w:r>
      <w:r w:rsidR="00126BD3" w:rsidRPr="00CC37D0">
        <w:rPr>
          <w:sz w:val="28"/>
          <w:szCs w:val="28"/>
          <w:lang w:val="uk-UA"/>
        </w:rPr>
        <w:t>5</w:t>
      </w:r>
      <w:r w:rsidR="00126BD3" w:rsidRPr="00CC37D0">
        <w:rPr>
          <w:sz w:val="28"/>
          <w:szCs w:val="28"/>
        </w:rPr>
        <w:t>)</w:t>
      </w:r>
    </w:p>
    <w:p w:rsidR="009B7A9C" w:rsidRPr="00CC37D0" w:rsidRDefault="009B7A9C" w:rsidP="00CC37D0">
      <w:pPr>
        <w:spacing w:line="360" w:lineRule="auto"/>
        <w:ind w:firstLine="709"/>
        <w:jc w:val="both"/>
        <w:rPr>
          <w:sz w:val="28"/>
          <w:szCs w:val="28"/>
        </w:rPr>
      </w:pPr>
    </w:p>
    <w:p w:rsidR="009B7A9C" w:rsidRPr="00CC37D0" w:rsidRDefault="00EC16CE" w:rsidP="00CC37D0">
      <w:pPr>
        <w:spacing w:line="360" w:lineRule="auto"/>
        <w:ind w:firstLine="709"/>
        <w:jc w:val="both"/>
        <w:rPr>
          <w:sz w:val="28"/>
          <w:szCs w:val="28"/>
        </w:rPr>
      </w:pPr>
      <w:r>
        <w:rPr>
          <w:sz w:val="28"/>
          <w:szCs w:val="28"/>
        </w:rPr>
        <w:pict>
          <v:shape id="_x0000_i1063" type="#_x0000_t75" style="width:273.75pt;height:220.5pt">
            <v:imagedata r:id="rId59" o:title=""/>
          </v:shape>
        </w:pict>
      </w:r>
    </w:p>
    <w:p w:rsidR="009B7A9C" w:rsidRPr="00CC37D0" w:rsidRDefault="009B7A9C" w:rsidP="00CC37D0">
      <w:pPr>
        <w:spacing w:line="360" w:lineRule="auto"/>
        <w:ind w:firstLine="709"/>
        <w:jc w:val="both"/>
        <w:rPr>
          <w:sz w:val="28"/>
          <w:szCs w:val="28"/>
        </w:rPr>
      </w:pPr>
      <w:r w:rsidRPr="00CC37D0">
        <w:rPr>
          <w:sz w:val="28"/>
          <w:szCs w:val="28"/>
        </w:rPr>
        <w:t>Рисунок 1.7 – Функциональная схема задатчика интенсивности</w:t>
      </w:r>
    </w:p>
    <w:p w:rsidR="00D104D6" w:rsidRDefault="00D104D6" w:rsidP="00A52C27">
      <w:pPr>
        <w:spacing w:line="360" w:lineRule="auto"/>
        <w:ind w:firstLine="709"/>
        <w:jc w:val="center"/>
        <w:rPr>
          <w:b/>
          <w:sz w:val="28"/>
          <w:szCs w:val="28"/>
        </w:rPr>
      </w:pPr>
    </w:p>
    <w:p w:rsidR="00B26CF3" w:rsidRPr="00A52C27" w:rsidRDefault="00B26CF3" w:rsidP="00A52C27">
      <w:pPr>
        <w:spacing w:line="360" w:lineRule="auto"/>
        <w:ind w:firstLine="709"/>
        <w:jc w:val="center"/>
        <w:rPr>
          <w:b/>
          <w:sz w:val="28"/>
          <w:szCs w:val="28"/>
        </w:rPr>
      </w:pPr>
      <w:r w:rsidRPr="00A52C27">
        <w:rPr>
          <w:b/>
          <w:sz w:val="28"/>
          <w:szCs w:val="28"/>
        </w:rPr>
        <w:t>1.5 Расчет регулятора положения</w:t>
      </w:r>
    </w:p>
    <w:p w:rsidR="00B26CF3" w:rsidRPr="00CC37D0" w:rsidRDefault="00B26CF3" w:rsidP="00CC37D0">
      <w:pPr>
        <w:spacing w:line="360" w:lineRule="auto"/>
        <w:ind w:firstLine="709"/>
        <w:jc w:val="both"/>
        <w:rPr>
          <w:sz w:val="28"/>
          <w:szCs w:val="28"/>
        </w:rPr>
      </w:pPr>
    </w:p>
    <w:p w:rsidR="006B5198" w:rsidRPr="00CC37D0" w:rsidRDefault="006B5198" w:rsidP="00CC37D0">
      <w:pPr>
        <w:pStyle w:val="ac"/>
        <w:tabs>
          <w:tab w:val="clear" w:pos="1965"/>
        </w:tabs>
        <w:suppressAutoHyphens/>
        <w:spacing w:after="0" w:line="360" w:lineRule="auto"/>
        <w:ind w:left="0" w:firstLine="709"/>
        <w:rPr>
          <w:szCs w:val="28"/>
        </w:rPr>
      </w:pPr>
      <w:r w:rsidRPr="00CC37D0">
        <w:rPr>
          <w:szCs w:val="28"/>
        </w:rPr>
        <w:t>Передаточная функция регулятора будет иметь вид:</w:t>
      </w:r>
    </w:p>
    <w:p w:rsidR="00A52C27" w:rsidRDefault="00A52C27" w:rsidP="00CC37D0">
      <w:pPr>
        <w:spacing w:line="360" w:lineRule="auto"/>
        <w:ind w:firstLine="709"/>
        <w:jc w:val="both"/>
        <w:rPr>
          <w:sz w:val="28"/>
          <w:szCs w:val="28"/>
        </w:rPr>
      </w:pPr>
    </w:p>
    <w:p w:rsidR="006B5198" w:rsidRPr="00CC37D0" w:rsidRDefault="002E2582" w:rsidP="00CC37D0">
      <w:pPr>
        <w:spacing w:line="360" w:lineRule="auto"/>
        <w:ind w:firstLine="709"/>
        <w:jc w:val="both"/>
        <w:rPr>
          <w:sz w:val="28"/>
          <w:szCs w:val="28"/>
        </w:rPr>
      </w:pPr>
      <w:r w:rsidRPr="00CC37D0">
        <w:rPr>
          <w:position w:val="-12"/>
          <w:sz w:val="28"/>
          <w:szCs w:val="28"/>
        </w:rPr>
        <w:object w:dxaOrig="1680" w:dyaOrig="380">
          <v:shape id="_x0000_i1064" type="#_x0000_t75" style="width:84pt;height:18.75pt" o:ole="" fillcolor="window">
            <v:imagedata r:id="rId60" o:title=""/>
          </v:shape>
          <o:OLEObject Type="Embed" ProgID="Equation.3" ShapeID="_x0000_i1064" DrawAspect="Content" ObjectID="_1458829560" r:id="rId61"/>
        </w:object>
      </w:r>
      <w:r w:rsidR="00924500" w:rsidRPr="00CC37D0">
        <w:rPr>
          <w:sz w:val="28"/>
          <w:szCs w:val="28"/>
        </w:rPr>
        <w:tab/>
      </w:r>
      <w:r w:rsidR="00A52C27">
        <w:rPr>
          <w:sz w:val="28"/>
          <w:szCs w:val="28"/>
        </w:rPr>
        <w:tab/>
      </w:r>
      <w:r w:rsidR="00A52C27">
        <w:rPr>
          <w:sz w:val="28"/>
          <w:szCs w:val="28"/>
        </w:rPr>
        <w:tab/>
      </w:r>
      <w:r w:rsidR="00A52C27">
        <w:rPr>
          <w:sz w:val="28"/>
          <w:szCs w:val="28"/>
        </w:rPr>
        <w:tab/>
      </w:r>
      <w:r w:rsidR="00A52C27">
        <w:rPr>
          <w:sz w:val="28"/>
          <w:szCs w:val="28"/>
        </w:rPr>
        <w:tab/>
      </w:r>
      <w:r w:rsidR="00924500" w:rsidRPr="00CC37D0">
        <w:rPr>
          <w:sz w:val="28"/>
          <w:szCs w:val="28"/>
        </w:rPr>
        <w:t>(1.1</w:t>
      </w:r>
      <w:r w:rsidR="00924500" w:rsidRPr="00CC37D0">
        <w:rPr>
          <w:sz w:val="28"/>
          <w:szCs w:val="28"/>
          <w:lang w:val="uk-UA"/>
        </w:rPr>
        <w:t>6</w:t>
      </w:r>
      <w:r w:rsidR="00924500" w:rsidRPr="00CC37D0">
        <w:rPr>
          <w:sz w:val="28"/>
          <w:szCs w:val="28"/>
        </w:rPr>
        <w:t>)</w:t>
      </w:r>
    </w:p>
    <w:p w:rsidR="00924500" w:rsidRPr="00CC37D0" w:rsidRDefault="00924500" w:rsidP="00CC37D0">
      <w:pPr>
        <w:spacing w:line="360" w:lineRule="auto"/>
        <w:ind w:firstLine="709"/>
        <w:jc w:val="both"/>
        <w:rPr>
          <w:sz w:val="28"/>
          <w:szCs w:val="28"/>
          <w:lang w:val="uk-UA"/>
        </w:rPr>
      </w:pPr>
    </w:p>
    <w:p w:rsidR="006B5198" w:rsidRPr="00CC37D0" w:rsidRDefault="006B5198" w:rsidP="00CC37D0">
      <w:pPr>
        <w:suppressAutoHyphens/>
        <w:spacing w:line="360" w:lineRule="auto"/>
        <w:ind w:firstLine="709"/>
        <w:jc w:val="both"/>
        <w:rPr>
          <w:sz w:val="28"/>
          <w:szCs w:val="28"/>
        </w:rPr>
      </w:pPr>
      <w:r w:rsidRPr="00CC37D0">
        <w:rPr>
          <w:sz w:val="28"/>
          <w:szCs w:val="28"/>
        </w:rPr>
        <w:t>Коэффициент передачи регулятора положения:</w:t>
      </w:r>
    </w:p>
    <w:p w:rsidR="00A52C27" w:rsidRDefault="00A52C27" w:rsidP="00CC37D0">
      <w:pPr>
        <w:spacing w:line="360" w:lineRule="auto"/>
        <w:ind w:firstLine="709"/>
        <w:jc w:val="both"/>
        <w:rPr>
          <w:sz w:val="28"/>
          <w:szCs w:val="28"/>
        </w:rPr>
      </w:pPr>
    </w:p>
    <w:p w:rsidR="006B5198" w:rsidRPr="00CC37D0" w:rsidRDefault="002E2582" w:rsidP="00CC37D0">
      <w:pPr>
        <w:spacing w:line="360" w:lineRule="auto"/>
        <w:ind w:firstLine="709"/>
        <w:jc w:val="both"/>
        <w:rPr>
          <w:sz w:val="28"/>
          <w:szCs w:val="28"/>
        </w:rPr>
      </w:pPr>
      <w:r w:rsidRPr="00CC37D0">
        <w:rPr>
          <w:position w:val="-30"/>
          <w:sz w:val="28"/>
          <w:szCs w:val="28"/>
        </w:rPr>
        <w:object w:dxaOrig="4220" w:dyaOrig="680">
          <v:shape id="_x0000_i1065" type="#_x0000_t75" style="width:217.5pt;height:34.5pt" o:ole="" fillcolor="window">
            <v:imagedata r:id="rId62" o:title=""/>
          </v:shape>
          <o:OLEObject Type="Embed" ProgID="Equation.3" ShapeID="_x0000_i1065" DrawAspect="Content" ObjectID="_1458829561" r:id="rId63"/>
        </w:object>
      </w:r>
      <w:r w:rsidR="00924500" w:rsidRPr="00CC37D0">
        <w:rPr>
          <w:sz w:val="28"/>
          <w:szCs w:val="28"/>
        </w:rPr>
        <w:tab/>
        <w:t>(1.1</w:t>
      </w:r>
      <w:r w:rsidR="00924500" w:rsidRPr="00CC37D0">
        <w:rPr>
          <w:sz w:val="28"/>
          <w:szCs w:val="28"/>
          <w:lang w:val="uk-UA"/>
        </w:rPr>
        <w:t>7</w:t>
      </w:r>
      <w:r w:rsidR="00924500" w:rsidRPr="00CC37D0">
        <w:rPr>
          <w:sz w:val="28"/>
          <w:szCs w:val="28"/>
        </w:rPr>
        <w:t>)</w:t>
      </w:r>
    </w:p>
    <w:p w:rsidR="006B5198" w:rsidRPr="00CC37D0" w:rsidRDefault="002E2582" w:rsidP="00CC37D0">
      <w:pPr>
        <w:spacing w:line="360" w:lineRule="auto"/>
        <w:ind w:firstLine="709"/>
        <w:jc w:val="both"/>
        <w:rPr>
          <w:sz w:val="28"/>
          <w:szCs w:val="28"/>
        </w:rPr>
      </w:pPr>
      <w:r w:rsidRPr="00CC37D0">
        <w:rPr>
          <w:position w:val="-24"/>
          <w:sz w:val="28"/>
          <w:szCs w:val="28"/>
        </w:rPr>
        <w:object w:dxaOrig="2439" w:dyaOrig="620">
          <v:shape id="_x0000_i1066" type="#_x0000_t75" style="width:125.25pt;height:32.25pt" o:ole="" fillcolor="window">
            <v:imagedata r:id="rId64" o:title=""/>
          </v:shape>
          <o:OLEObject Type="Embed" ProgID="Equation.3" ShapeID="_x0000_i1066" DrawAspect="Content" ObjectID="_1458829562" r:id="rId65"/>
        </w:object>
      </w:r>
      <w:r w:rsidR="00924500" w:rsidRPr="00CC37D0">
        <w:rPr>
          <w:sz w:val="28"/>
          <w:szCs w:val="28"/>
        </w:rPr>
        <w:tab/>
      </w:r>
      <w:r w:rsidR="00924500" w:rsidRPr="00CC37D0">
        <w:rPr>
          <w:sz w:val="28"/>
          <w:szCs w:val="28"/>
        </w:rPr>
        <w:tab/>
      </w:r>
      <w:r w:rsidR="00A52C27">
        <w:rPr>
          <w:sz w:val="28"/>
          <w:szCs w:val="28"/>
        </w:rPr>
        <w:tab/>
      </w:r>
      <w:r w:rsidR="00924500" w:rsidRPr="00CC37D0">
        <w:rPr>
          <w:sz w:val="28"/>
          <w:szCs w:val="28"/>
        </w:rPr>
        <w:tab/>
        <w:t>(1.1</w:t>
      </w:r>
      <w:r w:rsidR="00924500" w:rsidRPr="00CC37D0">
        <w:rPr>
          <w:sz w:val="28"/>
          <w:szCs w:val="28"/>
          <w:lang w:val="uk-UA"/>
        </w:rPr>
        <w:t>8</w:t>
      </w:r>
      <w:r w:rsidR="00924500" w:rsidRPr="00CC37D0">
        <w:rPr>
          <w:sz w:val="28"/>
          <w:szCs w:val="28"/>
        </w:rPr>
        <w:t>)</w:t>
      </w:r>
    </w:p>
    <w:p w:rsidR="006B5198" w:rsidRPr="00CC37D0" w:rsidRDefault="002E2582" w:rsidP="00CC37D0">
      <w:pPr>
        <w:spacing w:line="360" w:lineRule="auto"/>
        <w:ind w:firstLine="709"/>
        <w:jc w:val="both"/>
        <w:rPr>
          <w:sz w:val="28"/>
          <w:szCs w:val="28"/>
          <w:lang w:val="uk-UA"/>
        </w:rPr>
      </w:pPr>
      <w:r w:rsidRPr="00CC37D0">
        <w:rPr>
          <w:position w:val="-36"/>
          <w:sz w:val="28"/>
          <w:szCs w:val="28"/>
        </w:rPr>
        <w:object w:dxaOrig="3220" w:dyaOrig="740">
          <v:shape id="_x0000_i1067" type="#_x0000_t75" style="width:165.75pt;height:38.25pt" o:ole="" fillcolor="window">
            <v:imagedata r:id="rId66" o:title=""/>
          </v:shape>
          <o:OLEObject Type="Embed" ProgID="Equation.3" ShapeID="_x0000_i1067" DrawAspect="Content" ObjectID="_1458829563" r:id="rId67"/>
        </w:object>
      </w:r>
      <w:r w:rsidR="00924500" w:rsidRPr="00CC37D0">
        <w:rPr>
          <w:sz w:val="28"/>
          <w:szCs w:val="28"/>
        </w:rPr>
        <w:tab/>
      </w:r>
      <w:r w:rsidR="00924500" w:rsidRPr="00CC37D0">
        <w:rPr>
          <w:sz w:val="28"/>
          <w:szCs w:val="28"/>
        </w:rPr>
        <w:tab/>
      </w:r>
      <w:r w:rsidR="00A52C27">
        <w:rPr>
          <w:sz w:val="28"/>
          <w:szCs w:val="28"/>
        </w:rPr>
        <w:tab/>
      </w:r>
      <w:r w:rsidR="00924500" w:rsidRPr="00CC37D0">
        <w:rPr>
          <w:sz w:val="28"/>
          <w:szCs w:val="28"/>
        </w:rPr>
        <w:t>(1.1</w:t>
      </w:r>
      <w:r w:rsidR="00924500" w:rsidRPr="00CC37D0">
        <w:rPr>
          <w:sz w:val="28"/>
          <w:szCs w:val="28"/>
          <w:lang w:val="uk-UA"/>
        </w:rPr>
        <w:t>9</w:t>
      </w:r>
      <w:r w:rsidR="00924500" w:rsidRPr="00CC37D0">
        <w:rPr>
          <w:sz w:val="28"/>
          <w:szCs w:val="28"/>
        </w:rPr>
        <w:t>)</w:t>
      </w:r>
    </w:p>
    <w:p w:rsidR="00A52C27" w:rsidRDefault="00A52C27" w:rsidP="00CC37D0">
      <w:pPr>
        <w:pStyle w:val="ac"/>
        <w:tabs>
          <w:tab w:val="clear" w:pos="1965"/>
        </w:tabs>
        <w:suppressAutoHyphens/>
        <w:spacing w:after="0" w:line="360" w:lineRule="auto"/>
        <w:ind w:left="0" w:firstLine="709"/>
        <w:rPr>
          <w:szCs w:val="28"/>
        </w:rPr>
      </w:pPr>
    </w:p>
    <w:p w:rsidR="00A52C27" w:rsidRDefault="006B5198" w:rsidP="00D104D6">
      <w:pPr>
        <w:pStyle w:val="ac"/>
        <w:tabs>
          <w:tab w:val="clear" w:pos="1965"/>
        </w:tabs>
        <w:suppressAutoHyphens/>
        <w:spacing w:after="0" w:line="360" w:lineRule="auto"/>
        <w:ind w:left="0" w:firstLine="709"/>
        <w:rPr>
          <w:szCs w:val="28"/>
        </w:rPr>
      </w:pPr>
      <w:r w:rsidRPr="00CC37D0">
        <w:rPr>
          <w:szCs w:val="28"/>
        </w:rPr>
        <w:t>Коэффициент обратной связи:</w:t>
      </w:r>
    </w:p>
    <w:p w:rsidR="006B5198" w:rsidRPr="00CC37D0" w:rsidRDefault="002E2582" w:rsidP="00CC37D0">
      <w:pPr>
        <w:spacing w:line="360" w:lineRule="auto"/>
        <w:ind w:firstLine="709"/>
        <w:jc w:val="both"/>
        <w:rPr>
          <w:sz w:val="28"/>
          <w:szCs w:val="28"/>
          <w:lang w:val="uk-UA"/>
        </w:rPr>
      </w:pPr>
      <w:r w:rsidRPr="00CC37D0">
        <w:rPr>
          <w:position w:val="-30"/>
          <w:sz w:val="28"/>
          <w:szCs w:val="28"/>
        </w:rPr>
        <w:object w:dxaOrig="2439" w:dyaOrig="680">
          <v:shape id="_x0000_i1068" type="#_x0000_t75" style="width:122.25pt;height:33.75pt" o:ole="" fillcolor="window">
            <v:imagedata r:id="rId68" o:title=""/>
          </v:shape>
          <o:OLEObject Type="Embed" ProgID="Equation.3" ShapeID="_x0000_i1068" DrawAspect="Content" ObjectID="_1458829564" r:id="rId69"/>
        </w:object>
      </w:r>
      <w:r w:rsidR="00924500" w:rsidRPr="00CC37D0">
        <w:rPr>
          <w:sz w:val="28"/>
          <w:szCs w:val="28"/>
        </w:rPr>
        <w:tab/>
      </w:r>
      <w:r w:rsidR="00924500" w:rsidRPr="00CC37D0">
        <w:rPr>
          <w:sz w:val="28"/>
          <w:szCs w:val="28"/>
        </w:rPr>
        <w:tab/>
      </w:r>
      <w:r w:rsidR="00A52C27">
        <w:rPr>
          <w:sz w:val="28"/>
          <w:szCs w:val="28"/>
        </w:rPr>
        <w:tab/>
      </w:r>
      <w:r w:rsidR="00924500" w:rsidRPr="00CC37D0">
        <w:rPr>
          <w:sz w:val="28"/>
          <w:szCs w:val="28"/>
        </w:rPr>
        <w:tab/>
        <w:t>(1.20)</w:t>
      </w:r>
    </w:p>
    <w:p w:rsidR="00A52C27" w:rsidRDefault="00A52C27" w:rsidP="00CC37D0">
      <w:pPr>
        <w:pStyle w:val="ac"/>
        <w:tabs>
          <w:tab w:val="clear" w:pos="1965"/>
        </w:tabs>
        <w:suppressAutoHyphens/>
        <w:spacing w:after="0" w:line="360" w:lineRule="auto"/>
        <w:ind w:left="0" w:firstLine="709"/>
        <w:rPr>
          <w:szCs w:val="28"/>
        </w:rPr>
      </w:pPr>
    </w:p>
    <w:p w:rsidR="00B26CF3" w:rsidRDefault="006B5198" w:rsidP="00CC37D0">
      <w:pPr>
        <w:pStyle w:val="ac"/>
        <w:tabs>
          <w:tab w:val="clear" w:pos="1965"/>
        </w:tabs>
        <w:suppressAutoHyphens/>
        <w:spacing w:after="0" w:line="360" w:lineRule="auto"/>
        <w:ind w:left="0" w:firstLine="709"/>
        <w:rPr>
          <w:szCs w:val="28"/>
        </w:rPr>
      </w:pPr>
      <w:r w:rsidRPr="00CC37D0">
        <w:rPr>
          <w:szCs w:val="28"/>
        </w:rPr>
        <w:t>где S</w:t>
      </w:r>
      <w:r w:rsidRPr="00CC37D0">
        <w:rPr>
          <w:szCs w:val="28"/>
          <w:vertAlign w:val="subscript"/>
        </w:rPr>
        <w:t>КР</w:t>
      </w:r>
      <w:r w:rsidRPr="00CC37D0">
        <w:rPr>
          <w:szCs w:val="28"/>
        </w:rPr>
        <w:t xml:space="preserve"> = 400мм – максимально возможное перемещение.</w:t>
      </w:r>
    </w:p>
    <w:p w:rsidR="00D104D6" w:rsidRDefault="00D104D6" w:rsidP="00D104D6">
      <w:pPr>
        <w:pStyle w:val="ac"/>
        <w:tabs>
          <w:tab w:val="clear" w:pos="1965"/>
        </w:tabs>
        <w:suppressAutoHyphens/>
        <w:spacing w:after="0" w:line="360" w:lineRule="auto"/>
        <w:ind w:left="0" w:firstLine="0"/>
        <w:rPr>
          <w:szCs w:val="28"/>
        </w:rPr>
      </w:pPr>
    </w:p>
    <w:p w:rsidR="00EA62CA" w:rsidRPr="00CC37D0" w:rsidRDefault="00EA62CA" w:rsidP="00A52C27">
      <w:pPr>
        <w:pStyle w:val="21"/>
        <w:spacing w:line="360" w:lineRule="auto"/>
        <w:ind w:firstLine="6946"/>
        <w:rPr>
          <w:rFonts w:ascii="Times New Roman" w:hAnsi="Times New Roman" w:cs="Times New Roman"/>
          <w:noProof/>
          <w:szCs w:val="28"/>
        </w:rPr>
      </w:pPr>
      <w:r w:rsidRPr="00CC37D0">
        <w:rPr>
          <w:rFonts w:ascii="Times New Roman" w:hAnsi="Times New Roman" w:cs="Times New Roman"/>
          <w:noProof/>
          <w:szCs w:val="28"/>
        </w:rPr>
        <w:t>VD</w:t>
      </w:r>
    </w:p>
    <w:p w:rsidR="00EA62CA" w:rsidRPr="00CC37D0" w:rsidRDefault="00EC16CE" w:rsidP="00CC37D0">
      <w:pPr>
        <w:pStyle w:val="21"/>
        <w:spacing w:line="360" w:lineRule="auto"/>
        <w:ind w:firstLine="709"/>
        <w:rPr>
          <w:rFonts w:ascii="Times New Roman" w:hAnsi="Times New Roman" w:cs="Times New Roman"/>
          <w:noProof/>
          <w:szCs w:val="28"/>
        </w:rPr>
      </w:pPr>
      <w:r>
        <w:rPr>
          <w:noProof/>
        </w:rPr>
        <w:object w:dxaOrig="1090" w:dyaOrig="1077">
          <v:group id="_x0000_s1077" style="position:absolute;left:0;text-align:left;margin-left:121.85pt;margin-top:.1pt;width:252.35pt;height:268.1pt;z-index:-251657216" coordorigin="3571,822" coordsize="5047,5362" wrapcoords="10029 0 8871 0 6429 666 6429 7745 3086 8168 -64 8592 -64 15005 2957 15489 5143 15731 5143 20329 5593 21297 4629 21600 6943 21600 21279 21418 21536 21297 19736 21297 19736 20329 20186 20329 20443 19906 20379 15489 19993 14521 21664 14218 21407 14158 4886 13553 129 12585 129 11617 7007 11617 12986 11193 12921 9741 17679 8773 17679 8713 14336 7745 14529 3872 14464 726 12150 182 10607 0 10029 0" o:allowincell="f">
            <v:rect id="_x0000_s1078" style="position:absolute;left:5737;top:2214;width:819;height:1370">
              <v:textbox style="mso-next-textbox:#_x0000_s1078">
                <w:txbxContent>
                  <w:p w:rsidR="00EA62CA" w:rsidRDefault="002E2582" w:rsidP="00EA62CA">
                    <w:r>
                      <w:rPr>
                        <w:position w:val="-4"/>
                      </w:rPr>
                      <w:object w:dxaOrig="400" w:dyaOrig="200">
                        <v:shape id="_x0000_i1070" type="#_x0000_t75" style="width:20.25pt;height:9.75pt" o:ole="">
                          <v:imagedata r:id="rId70" o:title=""/>
                        </v:shape>
                        <o:OLEObject Type="Embed" ProgID="Equation.3" ShapeID="_x0000_i1070" DrawAspect="Content" ObjectID="_1458829659" r:id="rId71"/>
                      </w:object>
                    </w:r>
                  </w:p>
                </w:txbxContent>
              </v:textbox>
            </v:rect>
            <v:shape id="_x0000_s1079" style="position:absolute;left:6555;top:2975;width:1134;height:5" coordsize="1179,6" path="m,l1179,6e" filled="f">
              <v:path arrowok="t"/>
            </v:shape>
            <v:rect id="_x0000_s1080" style="position:absolute;left:5708;top:1620;width:545;height:220"/>
            <v:shape id="_x0000_s1081" style="position:absolute;left:5122;top:1733;width:583;height:10" coordsize="583,10" path="m,l583,10e" filled="f">
              <v:stroke startarrow="oval" startarrowwidth="narrow" startarrowlength="short"/>
              <v:path arrowok="t"/>
            </v:shape>
            <v:rect id="_x0000_s1082" style="position:absolute;left:4135;top:2873;width:545;height:220"/>
            <v:shape id="_x0000_s1083" style="position:absolute;left:5101;top:993;width:4;height:2025;mso-position-horizontal:absolute;mso-position-vertical:absolute" coordsize="4,2025" path="m,l4,2025e" filled="f">
              <v:path arrowok="t"/>
            </v:shape>
            <v:shape id="_x0000_s1084" style="position:absolute;left:3571;top:2973;width:4;height:1473" coordsize="4,1473" path="m4,l,1473e" filled="f">
              <v:path arrowok="t"/>
            </v:shape>
            <v:shape id="_x0000_s1085" style="position:absolute;left:3575;top:2973;width:560;height:4" coordsize="560,4" path="m560,4l,e" filled="f">
              <v:path arrowok="t"/>
            </v:shape>
            <v:shape id="_x0000_s1086" style="position:absolute;left:4686;top:2977;width:416;height:3;mso-position-horizontal:absolute;mso-position-vertical:absolute" coordsize="432,3" path="m,l432,3e" filled="f">
              <v:stroke startarrowwidth="narrow" startarrowlength="short" endarrow="oval" endarrowwidth="narrow" endarrowlength="short"/>
              <v:path arrowok="t"/>
            </v:shape>
            <v:shape id="_x0000_s1087" style="position:absolute;left:5105;top:2980;width:632;height:3;mso-wrap-style:square;mso-wrap-distance-left:9pt;mso-wrap-distance-top:0;mso-wrap-distance-right:9pt;mso-wrap-distance-bottom:0;mso-position-horizontal:absolute;mso-position-horizontal-relative:text;mso-position-vertical:absolute;mso-position-vertical-relative:text;v-text-anchor:top" coordsize="657,3" path="m,l657,3e" filled="f">
              <v:path arrowok="t"/>
            </v:shape>
            <v:shape id="_x0000_s1088" style="position:absolute;left:6260;top:1728;width:644;height:9;mso-wrap-style:square;mso-wrap-distance-left:9pt;mso-wrap-distance-top:0;mso-wrap-distance-right:9pt;mso-wrap-distance-bottom:0;mso-position-horizontal:absolute;mso-position-horizontal-relative:text;mso-position-vertical:absolute;mso-position-vertical-relative:text;v-text-anchor:top" coordsize="644,9" path="m,l644,9e" filled="f">
              <v:stroke endarrow="oval" endarrowwidth="narrow" endarrowlength="short"/>
              <v:path arrowok="t"/>
            </v:shape>
            <v:shape id="_x0000_s1089" style="position:absolute;left:6898;top:1002;width:6;height:1993;mso-wrap-style:square;mso-wrap-distance-left:9pt;mso-wrap-distance-top:0;mso-wrap-distance-right:9pt;mso-wrap-distance-bottom:0;mso-position-horizontal:absolute;mso-position-horizontal-relative:text;mso-position-vertical:absolute;mso-position-vertical-relative:text;v-text-anchor:top" coordsize="6,1993" path="m6,l,1993e" filled="f">
              <v:stroke endarrow="oval" endarrowwidth="narrow" endarrowlength="short"/>
              <v:path arrowok="t"/>
            </v:shape>
            <v:shape id="_x0000_s1090" style="position:absolute;left:3577;top:4439;width:253;height:4;mso-wrap-style:square;mso-wrap-distance-left:9pt;mso-wrap-distance-top:0;mso-wrap-distance-right:9pt;mso-wrap-distance-bottom:0;mso-position-horizontal:absolute;mso-position-horizontal-relative:text;mso-position-vertical:absolute;mso-position-vertical-relative:text;v-text-anchor:top" coordsize="253,4" path="m,l253,4e" filled="f">
              <v:path arrowok="t"/>
            </v:shape>
            <v:rect id="_x0000_s1091" style="position:absolute;left:3827;top:4185;width:843;height:399" filled="f">
              <v:textbox style="mso-next-textbox:#_x0000_s1091">
                <w:txbxContent>
                  <w:p w:rsidR="00EA62CA" w:rsidRDefault="002E2582" w:rsidP="00EA62CA">
                    <w:r>
                      <w:rPr>
                        <w:position w:val="-4"/>
                      </w:rPr>
                      <w:object w:dxaOrig="540" w:dyaOrig="240">
                        <v:shape id="_x0000_i1072" type="#_x0000_t75" style="width:27pt;height:12pt" o:ole="">
                          <v:imagedata r:id="rId72" o:title=""/>
                        </v:shape>
                        <o:OLEObject Type="Embed" ProgID="Equation.3" ShapeID="_x0000_i1072" DrawAspect="Content" ObjectID="_1458829660" r:id="rId73"/>
                      </w:object>
                    </w:r>
                  </w:p>
                </w:txbxContent>
              </v:textbox>
            </v:rect>
            <v:shape id="_x0000_s1092" style="position:absolute;left:4665;top:4410;width:305;height:3;mso-wrap-style:square;mso-wrap-distance-left:9pt;mso-wrap-distance-top:0;mso-wrap-distance-right:9pt;mso-wrap-distance-bottom:0;mso-position-horizontal:absolute;mso-position-horizontal-relative:text;mso-position-vertical:absolute;mso-position-vertical-relative:text;v-text-anchor:top" coordsize="305,3" path="m,l305,3e" filled="f">
              <v:path arrowok="t"/>
            </v:shape>
            <v:shape id="_x0000_s1093" style="position:absolute;left:5093;top:1001;width:1799;height:1;mso-wrap-style:square;mso-wrap-distance-left:9pt;mso-wrap-distance-top:0;mso-wrap-distance-right:9pt;mso-wrap-distance-bottom:0;mso-position-horizontal:absolute;mso-position-horizontal-relative:text;mso-position-vertical:absolute;mso-position-vertical-relative:text;v-text-anchor:top" coordsize="1868,1" path="m,l1868,e" filled="f">
              <v:path arrowok="t"/>
            </v:shape>
            <v:shape id="_x0000_s1094" style="position:absolute;left:5939;top:837;width:1;height:327;mso-wrap-style:square;mso-wrap-distance-left:9pt;mso-wrap-distance-top:0;mso-wrap-distance-right:9pt;mso-wrap-distance-bottom:0;mso-position-horizontal:absolute;mso-position-horizontal-relative:text;mso-position-vertical:absolute;mso-position-vertical-relative:text;v-text-anchor:top" coordsize="1,339" path="m,l,339e" filled="f">
              <v:path arrowok="t"/>
            </v:shape>
            <v:shape id="_x0000_s1095" style="position:absolute;left:6226;top:852;width:5;height:315;mso-wrap-style:square;mso-wrap-distance-left:9pt;mso-wrap-distance-top:0;mso-wrap-distance-right:9pt;mso-wrap-distance-bottom:0;mso-position-horizontal:absolute;mso-position-horizontal-relative:text;mso-position-vertical:absolute;mso-position-vertical-relative:text;v-text-anchor:top" coordsize="5,315" path="m5,l,315e" filled="f">
              <v:path arrowok="t"/>
            </v:shape>
            <v:shape id="_x0000_s1096" style="position:absolute;left:5647;top:848;width:1;height:311;mso-wrap-style:square;mso-wrap-distance-left:9pt;mso-wrap-distance-top:0;mso-wrap-distance-right:9pt;mso-wrap-distance-bottom:0;mso-position-horizontal:absolute;mso-position-horizontal-relative:text;mso-position-vertical:absolute;mso-position-vertical-relative:text;v-text-anchor:top" coordsize="1,321" path="m,l,321,,306e" filled="f">
              <v:path arrowok="t"/>
            </v:shape>
            <v:shape id="_x0000_s1097" style="position:absolute;left:5650;top:839;width:576;height:334;mso-wrap-style:square;mso-wrap-distance-left:9pt;mso-wrap-distance-top:0;mso-wrap-distance-right:9pt;mso-wrap-distance-bottom:0;mso-position-horizontal:absolute;mso-position-horizontal-relative:text;mso-position-vertical:absolute;mso-position-vertical-relative:text;v-text-anchor:top" coordsize="597,345" path="m,l597,345e" filled="f">
              <v:path arrowok="t"/>
            </v:shape>
            <v:shape id="_x0000_s1098" style="position:absolute;left:5650;top:842;width:581;height:328;mso-wrap-style:square;mso-wrap-distance-left:9pt;mso-wrap-distance-top:0;mso-wrap-distance-right:9pt;mso-wrap-distance-bottom:0;mso-position-horizontal:absolute;mso-position-horizontal-relative:text;mso-position-vertical:absolute;mso-position-vertical-relative:text;v-text-anchor:top" coordsize="603,339" path="m,339l603,e" filled="f">
              <v:path arrowok="t"/>
            </v:shape>
            <v:shape id="_x0000_s1099" style="position:absolute;left:5850;top:1176;width:89;height:3;mso-wrap-style:square;mso-wrap-distance-left:9pt;mso-wrap-distance-top:0;mso-wrap-distance-right:9pt;mso-wrap-distance-bottom:0;mso-position-horizontal:absolute;mso-position-horizontal-relative:text;mso-position-vertical:absolute;mso-position-vertical-relative:text;v-text-anchor:top" coordsize="93,3" path="m,3l93,e" filled="f">
              <v:path arrowok="t"/>
            </v:shape>
            <v:shape id="_x0000_s1100" style="position:absolute;left:5942;top:822;width:87;height:1;mso-wrap-style:square;mso-wrap-distance-left:9pt;mso-wrap-distance-top:0;mso-wrap-distance-right:9pt;mso-wrap-distance-bottom:0;mso-position-horizontal:absolute;mso-position-horizontal-relative:text;mso-position-vertical:absolute;mso-position-vertical-relative:text;v-text-anchor:top" coordsize="90,1" path="m,l90,e" filled="f">
              <v:path arrowok="t"/>
            </v:shape>
            <v:shape id="_x0000_s1101" style="position:absolute;left:4940;top:4428;width:1;height:342;mso-wrap-style:square;mso-wrap-distance-left:9pt;mso-wrap-distance-top:0;mso-wrap-distance-right:9pt;mso-wrap-distance-bottom:0;mso-position-horizontal:absolute;mso-position-horizontal-relative:text;mso-position-vertical:absolute;mso-position-vertical-relative:text;v-text-anchor:top" coordsize="1,342" path="m,l,342e" filled="f">
              <v:path arrowok="t"/>
            </v:shape>
            <v:shape id="_x0000_s1102" type="#_x0000_t75" style="position:absolute;left:4796;top:4698;width:390;height:1200;mso-wrap-edited:f" wrapcoords="-831 0 -831 21330 21600 21330 21600 0 -831 0">
              <v:imagedata r:id="rId74" o:title=""/>
            </v:shape>
            <v:shape id="_x0000_s1103" style="position:absolute;left:4910;top:5838;width:1;height:342;mso-wrap-style:square;mso-wrap-distance-left:9pt;mso-wrap-distance-top:0;mso-wrap-distance-right:9pt;mso-wrap-distance-bottom:0;mso-position-horizontal:absolute;mso-position-horizontal-relative:text;mso-position-vertical:absolute;mso-position-vertical-relative:text;v-text-anchor:top" coordsize="1,342" path="m,l,342e" filled="f">
              <v:path arrowok="t"/>
            </v:shape>
            <v:shape id="_x0000_s1104" style="position:absolute;left:4685;top:6183;width:495;height:1;mso-wrap-style:square;mso-wrap-distance-left:9pt;mso-wrap-distance-top:0;mso-wrap-distance-right:9pt;mso-wrap-distance-bottom:0;mso-position-horizontal:absolute;mso-position-horizontal-relative:text;mso-position-vertical:absolute;mso-position-vertical-relative:text;v-text-anchor:top" coordsize="495,1" path="m,l495,e" filled="f">
              <v:path arrowok="t"/>
            </v:shape>
            <v:shape id="_x0000_s1105" type="#_x0000_t75" style="position:absolute;left:7931;top:4641;width:390;height:1200">
              <v:imagedata r:id="rId75" o:title=""/>
            </v:shape>
            <v:shape id="_x0000_s1106" style="position:absolute;left:8216;top:4356;width:1;height:342;mso-wrap-style:square;mso-wrap-distance-left:9pt;mso-wrap-distance-top:0;mso-wrap-distance-right:9pt;mso-wrap-distance-bottom:0;mso-position-horizontal:absolute;mso-position-horizontal-relative:text;mso-position-vertical:absolute;mso-position-vertical-relative:text;v-text-anchor:top" coordsize="1,342" path="m,l,342e" filled="f">
              <v:path arrowok="t"/>
            </v:shape>
            <v:shape id="_x0000_s1107" style="position:absolute;left:8159;top:5781;width:1;height:342;mso-wrap-style:square;mso-wrap-distance-left:9pt;mso-wrap-distance-top:0;mso-wrap-distance-right:9pt;mso-wrap-distance-bottom:0;mso-position-horizontal:absolute;mso-position-horizontal-relative:text;mso-position-vertical:absolute;mso-position-vertical-relative:text;v-text-anchor:top" coordsize="1,342" path="m,l,342e" filled="f">
              <v:path arrowok="t"/>
            </v:shape>
            <v:shape id="_x0000_s1108" style="position:absolute;left:8216;top:4356;width:402;height:1;mso-wrap-style:square;mso-wrap-distance-left:9pt;mso-wrap-distance-top:0;mso-wrap-distance-right:9pt;mso-wrap-distance-bottom:0;mso-position-horizontal:absolute;mso-position-horizontal-relative:text;mso-position-vertical:absolute;mso-position-vertical-relative:text;v-text-anchor:top" coordsize="402,1" path="m,l402,e" filled="f">
              <v:path arrowok="t"/>
            </v:shape>
            <v:shape id="_x0000_s1109" style="position:absolute;left:8159;top:6123;width:402;height:1;mso-wrap-style:square;mso-wrap-distance-left:9pt;mso-wrap-distance-top:0;mso-wrap-distance-right:9pt;mso-wrap-distance-bottom:0;mso-position-horizontal:absolute;mso-position-horizontal-relative:text;mso-position-vertical:absolute;mso-position-vertical-relative:text;v-text-anchor:top" coordsize="402,1" path="m,l402,e" filled="f">
              <v:path arrowok="t"/>
            </v:shape>
            <v:oval id="_x0000_s1110" style="position:absolute;left:5369;top:4926;width:680;height:680" filled="f"/>
            <v:oval id="_x0000_s1111" style="position:absolute;left:7019;top:4926;width:680;height:680" filled="f"/>
            <v:shape id="_x0000_s1112" style="position:absolute;left:6110;top:5499;width:795;height:1;mso-position-horizontal:absolute;mso-position-vertical:absolute" coordsize="795,3" path="m795,3l,e" filled="f">
              <v:path arrowok="t"/>
            </v:shape>
            <v:shape id="_x0000_s1113" style="position:absolute;left:6161;top:5262;width:684;height:1;mso-position-horizontal:absolute;mso-position-vertical:absolute" coordsize="684,1" path="m684,l,e" filled="f">
              <v:path arrowok="t"/>
            </v:shape>
            <v:shape id="_x0000_s1114" style="position:absolute;left:6107;top:5040;width:795;height:1;mso-position-horizontal:absolute;mso-position-vertical:absolute" coordsize="795,3" path="m795,3l,e" filled="f">
              <v:path arrowok="t"/>
            </v:shape>
            <v:group id="_x0000_s1115" style="position:absolute;left:5576;top:5040;width:267;height:366" coordorigin="6246,4557" coordsize="267,366">
              <v:shape id="_x0000_s1116" style="position:absolute;left:6381;top:4557;width:1;height:201;mso-wrap-style:square;mso-wrap-distance-left:9pt;mso-wrap-distance-top:0;mso-wrap-distance-right:9pt;mso-wrap-distance-bottom:0;mso-position-horizontal:absolute;mso-position-horizontal-relative:text;mso-position-vertical:absolute;mso-position-vertical-relative:text;v-text-anchor:top" coordsize="1,201" path="m,l,201e" filled="f">
                <v:path arrowok="t"/>
              </v:shape>
              <v:shape id="_x0000_s1117" style="position:absolute;left:6246;top:4755;width:135;height:168;mso-wrap-style:square;mso-wrap-distance-left:9pt;mso-wrap-distance-top:0;mso-wrap-distance-right:9pt;mso-wrap-distance-bottom:0;mso-position-horizontal:absolute;mso-position-horizontal-relative:text;mso-position-vertical:absolute;mso-position-vertical-relative:text;v-text-anchor:top" coordsize="135,168" path="m135,l,168e" filled="f">
                <v:path arrowok="t"/>
              </v:shape>
              <v:shape id="_x0000_s1118" style="position:absolute;left:6387;top:4758;width:126;height:159;mso-wrap-style:square;mso-wrap-distance-left:9pt;mso-wrap-distance-top:0;mso-wrap-distance-right:9pt;mso-wrap-distance-bottom:0;mso-position-horizontal:absolute;mso-position-horizontal-relative:text;mso-position-vertical:absolute;mso-position-vertical-relative:text;v-text-anchor:top" coordsize="126,159" path="m,l126,159e" filled="f">
                <v:path arrowok="t"/>
              </v:shape>
            </v:group>
            <v:group id="_x0000_s1119" style="position:absolute;left:7247;top:5040;width:267;height:366" coordorigin="6246,4557" coordsize="267,366">
              <v:shape id="_x0000_s1120" style="position:absolute;left:6381;top:4557;width:1;height:201;mso-wrap-style:square;mso-wrap-distance-left:9pt;mso-wrap-distance-top:0;mso-wrap-distance-right:9pt;mso-wrap-distance-bottom:0;mso-position-horizontal:absolute;mso-position-horizontal-relative:text;mso-position-vertical:absolute;mso-position-vertical-relative:text;v-text-anchor:top" coordsize="1,201" path="m,l,201e" filled="f">
                <v:path arrowok="t"/>
              </v:shape>
              <v:shape id="_x0000_s1121" style="position:absolute;left:6246;top:4755;width:135;height:168;mso-wrap-style:square;mso-wrap-distance-left:9pt;mso-wrap-distance-top:0;mso-wrap-distance-right:9pt;mso-wrap-distance-bottom:0;mso-position-horizontal:absolute;mso-position-horizontal-relative:text;mso-position-vertical:absolute;mso-position-vertical-relative:text;v-text-anchor:top" coordsize="135,168" path="m135,l,168e" filled="f">
                <v:path arrowok="t"/>
              </v:shape>
              <v:shape id="_x0000_s1122" style="position:absolute;left:6387;top:4758;width:126;height:159;mso-wrap-style:square;mso-wrap-distance-left:9pt;mso-wrap-distance-top:0;mso-wrap-distance-right:9pt;mso-wrap-distance-bottom:0;mso-position-horizontal:absolute;mso-position-horizontal-relative:text;mso-position-vertical:absolute;mso-position-vertical-relative:text;v-text-anchor:top" coordsize="126,159" path="m,l126,159e" filled="f">
                <v:path arrowok="t"/>
              </v:shape>
            </v:group>
          </v:group>
          <o:OLEObject Type="Embed" ProgID="PBrush" ShapeID="_x0000_s1102" DrawAspect="Content" ObjectID="_1458829661" r:id="rId76"/>
          <o:OLEObject Type="Embed" ProgID="PBrush" ShapeID="_x0000_s1105" DrawAspect="Content" ObjectID="_1458829662" r:id="rId77"/>
        </w:object>
      </w:r>
    </w:p>
    <w:p w:rsidR="00EA62CA" w:rsidRPr="00CC37D0" w:rsidRDefault="00EA62CA" w:rsidP="00CC37D0">
      <w:pPr>
        <w:pStyle w:val="21"/>
        <w:spacing w:line="360" w:lineRule="auto"/>
        <w:ind w:firstLine="709"/>
        <w:rPr>
          <w:rFonts w:ascii="Times New Roman" w:hAnsi="Times New Roman" w:cs="Times New Roman"/>
          <w:szCs w:val="28"/>
        </w:rPr>
      </w:pPr>
    </w:p>
    <w:p w:rsidR="00EA62CA" w:rsidRPr="00CC37D0" w:rsidRDefault="00EA62CA" w:rsidP="00CC37D0">
      <w:pPr>
        <w:pStyle w:val="21"/>
        <w:spacing w:line="360" w:lineRule="auto"/>
        <w:ind w:firstLine="709"/>
        <w:rPr>
          <w:rFonts w:ascii="Times New Roman" w:hAnsi="Times New Roman" w:cs="Times New Roman"/>
          <w:szCs w:val="28"/>
          <w:lang w:val="ru-MD"/>
        </w:rPr>
      </w:pP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t xml:space="preserve">                   </w:t>
      </w:r>
      <w:r w:rsidR="002E2582" w:rsidRPr="00CC37D0">
        <w:rPr>
          <w:rFonts w:ascii="Times New Roman" w:hAnsi="Times New Roman" w:cs="Times New Roman"/>
          <w:position w:val="-10"/>
          <w:szCs w:val="28"/>
          <w:lang w:val="en-US"/>
        </w:rPr>
        <w:object w:dxaOrig="560" w:dyaOrig="320">
          <v:shape id="_x0000_i1075" type="#_x0000_t75" style="width:27.75pt;height:15.75pt" o:ole="" fillcolor="window">
            <v:imagedata r:id="rId78" o:title=""/>
          </v:shape>
          <o:OLEObject Type="Embed" ProgID="Equation.3" ShapeID="_x0000_i1075" DrawAspect="Content" ObjectID="_1458829565" r:id="rId79"/>
        </w:object>
      </w:r>
    </w:p>
    <w:p w:rsidR="00EA62CA" w:rsidRPr="00CC37D0" w:rsidRDefault="00EA62CA" w:rsidP="00CC37D0">
      <w:pPr>
        <w:pStyle w:val="21"/>
        <w:spacing w:line="360" w:lineRule="auto"/>
        <w:ind w:firstLine="709"/>
        <w:rPr>
          <w:rFonts w:ascii="Times New Roman" w:hAnsi="Times New Roman" w:cs="Times New Roman"/>
          <w:szCs w:val="28"/>
        </w:rPr>
      </w:pPr>
    </w:p>
    <w:p w:rsidR="00EA62CA" w:rsidRPr="00CC37D0" w:rsidRDefault="00EA62CA" w:rsidP="00CC37D0">
      <w:pPr>
        <w:pStyle w:val="21"/>
        <w:spacing w:line="360" w:lineRule="auto"/>
        <w:ind w:firstLine="709"/>
        <w:rPr>
          <w:rFonts w:ascii="Times New Roman" w:hAnsi="Times New Roman" w:cs="Times New Roman"/>
          <w:szCs w:val="28"/>
        </w:rPr>
      </w:pPr>
    </w:p>
    <w:p w:rsidR="00EA62CA" w:rsidRPr="00CC37D0" w:rsidRDefault="00EA62CA" w:rsidP="00CC37D0">
      <w:pPr>
        <w:pStyle w:val="21"/>
        <w:spacing w:line="360" w:lineRule="auto"/>
        <w:ind w:firstLine="709"/>
        <w:rPr>
          <w:rFonts w:ascii="Times New Roman" w:hAnsi="Times New Roman" w:cs="Times New Roman"/>
          <w:szCs w:val="28"/>
        </w:rPr>
      </w:pPr>
    </w:p>
    <w:p w:rsidR="00EA62CA" w:rsidRPr="00CC37D0" w:rsidRDefault="00EA62CA"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rPr>
        <w:t xml:space="preserve">     </w:t>
      </w:r>
      <w:r w:rsidR="002E2582" w:rsidRPr="00CC37D0">
        <w:rPr>
          <w:rFonts w:ascii="Times New Roman" w:hAnsi="Times New Roman" w:cs="Times New Roman"/>
          <w:position w:val="-10"/>
          <w:szCs w:val="28"/>
          <w:lang w:val="en-US"/>
        </w:rPr>
        <w:object w:dxaOrig="360" w:dyaOrig="320">
          <v:shape id="_x0000_i1076" type="#_x0000_t75" style="width:18pt;height:15.75pt" o:ole="">
            <v:imagedata r:id="rId80" o:title=""/>
          </v:shape>
          <o:OLEObject Type="Embed" ProgID="Equation.3" ShapeID="_x0000_i1076" DrawAspect="Content" ObjectID="_1458829566" r:id="rId81"/>
        </w:object>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002E2582" w:rsidRPr="00CC37D0">
        <w:rPr>
          <w:rFonts w:ascii="Times New Roman" w:hAnsi="Times New Roman" w:cs="Times New Roman"/>
          <w:position w:val="-16"/>
          <w:szCs w:val="28"/>
          <w:lang w:val="en-US"/>
        </w:rPr>
        <w:object w:dxaOrig="480" w:dyaOrig="380">
          <v:shape id="_x0000_i1077" type="#_x0000_t75" style="width:24pt;height:18.75pt" o:ole="">
            <v:imagedata r:id="rId82" o:title=""/>
          </v:shape>
          <o:OLEObject Type="Embed" ProgID="Equation.3" ShapeID="_x0000_i1077" DrawAspect="Content" ObjectID="_1458829567" r:id="rId83"/>
        </w:object>
      </w:r>
    </w:p>
    <w:p w:rsidR="00EA62CA" w:rsidRPr="00CC37D0" w:rsidRDefault="00EA62CA"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r>
      <w:r w:rsidRPr="00CC37D0">
        <w:rPr>
          <w:rFonts w:ascii="Times New Roman" w:hAnsi="Times New Roman" w:cs="Times New Roman"/>
          <w:szCs w:val="28"/>
        </w:rPr>
        <w:tab/>
        <w:t xml:space="preserve">               </w:t>
      </w:r>
    </w:p>
    <w:p w:rsidR="00EA62CA" w:rsidRPr="00CC37D0" w:rsidRDefault="00EA62CA" w:rsidP="00CC37D0">
      <w:pPr>
        <w:pStyle w:val="21"/>
        <w:spacing w:line="360" w:lineRule="auto"/>
        <w:ind w:firstLine="709"/>
        <w:rPr>
          <w:rFonts w:ascii="Times New Roman" w:hAnsi="Times New Roman" w:cs="Times New Roman"/>
          <w:szCs w:val="28"/>
        </w:rPr>
      </w:pPr>
    </w:p>
    <w:p w:rsidR="00EA62CA" w:rsidRPr="00CC37D0" w:rsidRDefault="00EA62CA" w:rsidP="00CC37D0">
      <w:pPr>
        <w:pStyle w:val="21"/>
        <w:spacing w:line="360" w:lineRule="auto"/>
        <w:ind w:firstLine="709"/>
        <w:rPr>
          <w:rFonts w:ascii="Times New Roman" w:hAnsi="Times New Roman" w:cs="Times New Roman"/>
          <w:szCs w:val="28"/>
        </w:rPr>
      </w:pPr>
    </w:p>
    <w:p w:rsidR="00A52C27" w:rsidRDefault="00A52C27" w:rsidP="00CC37D0">
      <w:pPr>
        <w:pStyle w:val="21"/>
        <w:spacing w:line="360" w:lineRule="auto"/>
        <w:ind w:firstLine="709"/>
        <w:rPr>
          <w:rFonts w:ascii="Times New Roman" w:hAnsi="Times New Roman" w:cs="Times New Roman"/>
          <w:szCs w:val="28"/>
          <w:lang w:val="ru-MD"/>
        </w:rPr>
      </w:pPr>
    </w:p>
    <w:p w:rsidR="00EA62CA" w:rsidRPr="00CC37D0" w:rsidRDefault="00EA62CA" w:rsidP="00CC37D0">
      <w:pPr>
        <w:pStyle w:val="21"/>
        <w:spacing w:line="360" w:lineRule="auto"/>
        <w:ind w:firstLine="709"/>
        <w:rPr>
          <w:rFonts w:ascii="Times New Roman" w:hAnsi="Times New Roman" w:cs="Times New Roman"/>
          <w:szCs w:val="28"/>
          <w:lang w:val="ru-MD"/>
        </w:rPr>
      </w:pP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t xml:space="preserve">        </w:t>
      </w:r>
      <w:r w:rsidRPr="00CC37D0">
        <w:rPr>
          <w:rFonts w:ascii="Times New Roman" w:hAnsi="Times New Roman" w:cs="Times New Roman"/>
          <w:szCs w:val="28"/>
          <w:lang w:val="en-US"/>
        </w:rPr>
        <w:t>BE</w:t>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ru-MD"/>
        </w:rPr>
        <w:tab/>
      </w:r>
      <w:r w:rsidRPr="00CC37D0">
        <w:rPr>
          <w:rFonts w:ascii="Times New Roman" w:hAnsi="Times New Roman" w:cs="Times New Roman"/>
          <w:szCs w:val="28"/>
          <w:lang w:val="en-US"/>
        </w:rPr>
        <w:t>BC</w:t>
      </w:r>
    </w:p>
    <w:p w:rsidR="00EA62CA" w:rsidRPr="00CC37D0" w:rsidRDefault="00EA62CA" w:rsidP="00CC37D0">
      <w:pPr>
        <w:spacing w:line="360" w:lineRule="auto"/>
        <w:ind w:firstLine="709"/>
        <w:jc w:val="both"/>
        <w:rPr>
          <w:sz w:val="28"/>
          <w:szCs w:val="28"/>
        </w:rPr>
      </w:pPr>
      <w:r w:rsidRPr="00CC37D0">
        <w:rPr>
          <w:sz w:val="28"/>
          <w:szCs w:val="28"/>
        </w:rPr>
        <w:t>Рисунок 1.8 – Функциональная схема регулятора положения</w:t>
      </w:r>
    </w:p>
    <w:p w:rsidR="00A52C27" w:rsidRDefault="00A52C27" w:rsidP="00CC37D0">
      <w:pPr>
        <w:spacing w:line="360" w:lineRule="auto"/>
        <w:ind w:firstLine="709"/>
        <w:jc w:val="both"/>
        <w:rPr>
          <w:sz w:val="28"/>
          <w:szCs w:val="28"/>
        </w:rPr>
      </w:pPr>
    </w:p>
    <w:p w:rsidR="009B7A9C" w:rsidRDefault="009B7A9C" w:rsidP="00CC37D0">
      <w:pPr>
        <w:spacing w:line="360" w:lineRule="auto"/>
        <w:ind w:firstLine="709"/>
        <w:jc w:val="both"/>
        <w:rPr>
          <w:sz w:val="28"/>
          <w:szCs w:val="28"/>
        </w:rPr>
      </w:pPr>
      <w:r w:rsidRPr="00CC37D0">
        <w:rPr>
          <w:sz w:val="28"/>
          <w:szCs w:val="28"/>
        </w:rPr>
        <w:t>Полная структурная схема системы подчиненного управления приведена на рисунке 1.</w:t>
      </w:r>
      <w:r w:rsidR="00EA62CA" w:rsidRPr="00CC37D0">
        <w:rPr>
          <w:sz w:val="28"/>
          <w:szCs w:val="28"/>
        </w:rPr>
        <w:t>9</w:t>
      </w:r>
      <w:r w:rsidRPr="00CC37D0">
        <w:rPr>
          <w:sz w:val="28"/>
          <w:szCs w:val="28"/>
        </w:rPr>
        <w:t>, функциональная схема на рисунке 1.</w:t>
      </w:r>
      <w:r w:rsidR="00EA62CA" w:rsidRPr="00CC37D0">
        <w:rPr>
          <w:sz w:val="28"/>
          <w:szCs w:val="28"/>
        </w:rPr>
        <w:t>10</w:t>
      </w:r>
      <w:r w:rsidRPr="00CC37D0">
        <w:rPr>
          <w:sz w:val="28"/>
          <w:szCs w:val="28"/>
        </w:rPr>
        <w:t>.</w:t>
      </w:r>
    </w:p>
    <w:p w:rsidR="00D104D6" w:rsidRDefault="00D104D6" w:rsidP="00CC37D0">
      <w:pPr>
        <w:spacing w:line="360" w:lineRule="auto"/>
        <w:ind w:firstLine="709"/>
        <w:jc w:val="both"/>
        <w:rPr>
          <w:sz w:val="28"/>
          <w:szCs w:val="28"/>
        </w:rPr>
      </w:pPr>
    </w:p>
    <w:p w:rsidR="00D104D6" w:rsidRPr="00CC37D0" w:rsidRDefault="00D104D6" w:rsidP="00CC37D0">
      <w:pPr>
        <w:spacing w:line="360" w:lineRule="auto"/>
        <w:ind w:firstLine="709"/>
        <w:jc w:val="both"/>
        <w:rPr>
          <w:sz w:val="28"/>
          <w:szCs w:val="28"/>
        </w:rPr>
      </w:pPr>
    </w:p>
    <w:p w:rsidR="009B7A9C" w:rsidRPr="00CC37D0" w:rsidRDefault="009B7A9C" w:rsidP="00CC37D0">
      <w:pPr>
        <w:spacing w:line="360" w:lineRule="auto"/>
        <w:ind w:firstLine="709"/>
        <w:jc w:val="both"/>
        <w:rPr>
          <w:sz w:val="28"/>
          <w:szCs w:val="28"/>
        </w:rPr>
        <w:sectPr w:rsidR="009B7A9C" w:rsidRPr="00CC37D0" w:rsidSect="00CC37D0">
          <w:headerReference w:type="even" r:id="rId84"/>
          <w:pgSz w:w="11906" w:h="16838"/>
          <w:pgMar w:top="1134" w:right="851" w:bottom="1134" w:left="1701" w:header="708" w:footer="708" w:gutter="0"/>
          <w:pgNumType w:start="5"/>
          <w:cols w:space="708"/>
          <w:docGrid w:linePitch="360"/>
        </w:sectPr>
      </w:pPr>
    </w:p>
    <w:p w:rsidR="000C7FCF" w:rsidRPr="00CC37D0" w:rsidRDefault="00EC16CE" w:rsidP="00CC37D0">
      <w:pPr>
        <w:spacing w:line="360" w:lineRule="auto"/>
        <w:ind w:firstLine="709"/>
        <w:jc w:val="both"/>
        <w:rPr>
          <w:sz w:val="28"/>
          <w:szCs w:val="28"/>
        </w:rPr>
      </w:pPr>
      <w:r>
        <w:rPr>
          <w:sz w:val="28"/>
          <w:szCs w:val="28"/>
        </w:rPr>
        <w:pict>
          <v:shape id="_x0000_i1078" type="#_x0000_t75" style="width:244.5pt;height:649.5pt;rotation:-270">
            <v:imagedata r:id="rId85" o:title=""/>
          </v:shape>
        </w:pict>
      </w:r>
    </w:p>
    <w:p w:rsidR="000C7FCF" w:rsidRPr="00CC37D0" w:rsidRDefault="00144B2D" w:rsidP="00CC37D0">
      <w:pPr>
        <w:spacing w:line="360" w:lineRule="auto"/>
        <w:ind w:firstLine="709"/>
        <w:jc w:val="both"/>
        <w:rPr>
          <w:sz w:val="28"/>
          <w:szCs w:val="28"/>
        </w:rPr>
      </w:pPr>
      <w:r w:rsidRPr="00CC37D0">
        <w:rPr>
          <w:caps/>
          <w:sz w:val="28"/>
          <w:szCs w:val="28"/>
        </w:rPr>
        <w:t>р</w:t>
      </w:r>
      <w:r w:rsidRPr="00CC37D0">
        <w:rPr>
          <w:sz w:val="28"/>
          <w:szCs w:val="28"/>
        </w:rPr>
        <w:t xml:space="preserve">исунок 1.9 - </w:t>
      </w:r>
      <w:r w:rsidR="000C7FCF" w:rsidRPr="00CC37D0">
        <w:rPr>
          <w:sz w:val="28"/>
          <w:szCs w:val="28"/>
        </w:rPr>
        <w:t xml:space="preserve">Полная структурная схема системы подчиненного управления </w:t>
      </w:r>
    </w:p>
    <w:p w:rsidR="009B7A9C" w:rsidRPr="00CC37D0" w:rsidRDefault="00A52C27" w:rsidP="00CC37D0">
      <w:pPr>
        <w:spacing w:line="360" w:lineRule="auto"/>
        <w:ind w:firstLine="709"/>
        <w:jc w:val="both"/>
        <w:rPr>
          <w:sz w:val="28"/>
          <w:szCs w:val="28"/>
        </w:rPr>
      </w:pPr>
      <w:r>
        <w:rPr>
          <w:sz w:val="28"/>
          <w:szCs w:val="28"/>
        </w:rPr>
        <w:br w:type="page"/>
      </w:r>
      <w:r w:rsidR="00EC16CE">
        <w:rPr>
          <w:sz w:val="28"/>
          <w:szCs w:val="28"/>
        </w:rPr>
        <w:pict>
          <v:shape id="_x0000_i1079" type="#_x0000_t75" style="width:680.25pt;height:355.5pt;mso-position-horizontal-relative:char;mso-position-vertical-relative:line">
            <v:imagedata r:id="rId86" o:title=""/>
          </v:shape>
        </w:pict>
      </w:r>
    </w:p>
    <w:p w:rsidR="000C7FCF" w:rsidRPr="00CC37D0" w:rsidRDefault="00244A6A" w:rsidP="00CC37D0">
      <w:pPr>
        <w:spacing w:line="360" w:lineRule="auto"/>
        <w:ind w:firstLine="709"/>
        <w:jc w:val="both"/>
        <w:rPr>
          <w:sz w:val="28"/>
          <w:szCs w:val="28"/>
        </w:rPr>
      </w:pPr>
      <w:r w:rsidRPr="00CC37D0">
        <w:rPr>
          <w:caps/>
          <w:sz w:val="28"/>
          <w:szCs w:val="28"/>
        </w:rPr>
        <w:t>р</w:t>
      </w:r>
      <w:r w:rsidRPr="00CC37D0">
        <w:rPr>
          <w:sz w:val="28"/>
          <w:szCs w:val="28"/>
        </w:rPr>
        <w:t xml:space="preserve">исунок 1.10 </w:t>
      </w:r>
      <w:r w:rsidRPr="00CC37D0">
        <w:rPr>
          <w:caps/>
          <w:sz w:val="28"/>
          <w:szCs w:val="28"/>
        </w:rPr>
        <w:t>- ф</w:t>
      </w:r>
      <w:r w:rsidRPr="00CC37D0">
        <w:rPr>
          <w:sz w:val="28"/>
          <w:szCs w:val="28"/>
        </w:rPr>
        <w:t>ункциональная схема системы подчиненного управления</w:t>
      </w:r>
    </w:p>
    <w:p w:rsidR="00244A6A" w:rsidRPr="00CC37D0" w:rsidRDefault="00244A6A" w:rsidP="00CC37D0">
      <w:pPr>
        <w:spacing w:line="360" w:lineRule="auto"/>
        <w:ind w:firstLine="709"/>
        <w:jc w:val="both"/>
        <w:rPr>
          <w:sz w:val="28"/>
          <w:szCs w:val="28"/>
        </w:rPr>
      </w:pPr>
    </w:p>
    <w:p w:rsidR="00244A6A" w:rsidRPr="00CC37D0" w:rsidRDefault="00244A6A" w:rsidP="00CC37D0">
      <w:pPr>
        <w:spacing w:line="360" w:lineRule="auto"/>
        <w:ind w:firstLine="709"/>
        <w:jc w:val="both"/>
        <w:rPr>
          <w:sz w:val="28"/>
          <w:szCs w:val="28"/>
        </w:rPr>
        <w:sectPr w:rsidR="00244A6A" w:rsidRPr="00CC37D0" w:rsidSect="00CC37D0">
          <w:headerReference w:type="even" r:id="rId87"/>
          <w:headerReference w:type="default" r:id="rId88"/>
          <w:pgSz w:w="16838" w:h="11906" w:orient="landscape"/>
          <w:pgMar w:top="1134" w:right="851" w:bottom="1134" w:left="1701" w:header="709" w:footer="709" w:gutter="0"/>
          <w:pgNumType w:start="16"/>
          <w:cols w:space="708"/>
          <w:docGrid w:linePitch="360"/>
        </w:sectPr>
      </w:pPr>
    </w:p>
    <w:p w:rsidR="009B7A9C" w:rsidRPr="00A52C27" w:rsidRDefault="008038EE" w:rsidP="00A52C27">
      <w:pPr>
        <w:spacing w:line="360" w:lineRule="auto"/>
        <w:ind w:firstLine="709"/>
        <w:jc w:val="center"/>
        <w:rPr>
          <w:b/>
          <w:sz w:val="28"/>
          <w:szCs w:val="28"/>
        </w:rPr>
      </w:pPr>
      <w:r w:rsidRPr="00A52C27">
        <w:rPr>
          <w:b/>
          <w:sz w:val="28"/>
          <w:szCs w:val="28"/>
        </w:rPr>
        <w:t xml:space="preserve">1.6 </w:t>
      </w:r>
      <w:r w:rsidR="009B7A9C" w:rsidRPr="00A52C27">
        <w:rPr>
          <w:b/>
          <w:sz w:val="28"/>
          <w:szCs w:val="28"/>
        </w:rPr>
        <w:t>Исследование переходных процессов в системе</w:t>
      </w:r>
      <w:r w:rsidRPr="00A52C27">
        <w:rPr>
          <w:b/>
          <w:sz w:val="28"/>
          <w:szCs w:val="28"/>
        </w:rPr>
        <w:t xml:space="preserve"> </w:t>
      </w:r>
      <w:r w:rsidR="009B7A9C" w:rsidRPr="00A52C27">
        <w:rPr>
          <w:b/>
          <w:sz w:val="28"/>
          <w:szCs w:val="28"/>
        </w:rPr>
        <w:t>подчиненного управления</w:t>
      </w:r>
    </w:p>
    <w:p w:rsidR="009B7A9C" w:rsidRPr="00CC37D0" w:rsidRDefault="009B7A9C" w:rsidP="00CC37D0">
      <w:pPr>
        <w:spacing w:line="360" w:lineRule="auto"/>
        <w:ind w:firstLine="709"/>
        <w:jc w:val="both"/>
        <w:rPr>
          <w:sz w:val="28"/>
          <w:szCs w:val="28"/>
        </w:rPr>
      </w:pPr>
    </w:p>
    <w:p w:rsidR="009B7A9C" w:rsidRPr="00CC37D0"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Исследование переходных процессов в данной системе произведем с помощью программы «</w:t>
      </w:r>
      <w:r w:rsidRPr="00CC37D0">
        <w:rPr>
          <w:rFonts w:ascii="Times New Roman" w:hAnsi="Times New Roman" w:cs="Times New Roman"/>
          <w:szCs w:val="28"/>
          <w:lang w:val="en-US"/>
        </w:rPr>
        <w:t>Matlab</w:t>
      </w:r>
      <w:r w:rsidRPr="00CC37D0">
        <w:rPr>
          <w:rFonts w:ascii="Times New Roman" w:hAnsi="Times New Roman" w:cs="Times New Roman"/>
          <w:szCs w:val="28"/>
        </w:rPr>
        <w:t>». Моделирование системы произведем для ее расчетных параметров и для случаев увеличения и уменьшения Т</w:t>
      </w:r>
      <w:r w:rsidRPr="00CC37D0">
        <w:rPr>
          <w:rFonts w:ascii="Times New Roman" w:hAnsi="Times New Roman" w:cs="Times New Roman"/>
          <w:szCs w:val="28"/>
          <w:vertAlign w:val="subscript"/>
        </w:rPr>
        <w:t>М</w:t>
      </w:r>
      <w:r w:rsidRPr="00CC37D0">
        <w:rPr>
          <w:rFonts w:ascii="Times New Roman" w:hAnsi="Times New Roman" w:cs="Times New Roman"/>
          <w:szCs w:val="28"/>
        </w:rPr>
        <w:t xml:space="preserve"> и Т</w:t>
      </w:r>
      <w:r w:rsidRPr="00CC37D0">
        <w:rPr>
          <w:rFonts w:ascii="Times New Roman" w:hAnsi="Times New Roman" w:cs="Times New Roman"/>
          <w:szCs w:val="28"/>
          <w:vertAlign w:val="subscript"/>
        </w:rPr>
        <w:t>Э</w:t>
      </w:r>
      <w:r w:rsidRPr="00CC37D0">
        <w:rPr>
          <w:rFonts w:ascii="Times New Roman" w:hAnsi="Times New Roman" w:cs="Times New Roman"/>
          <w:szCs w:val="28"/>
        </w:rPr>
        <w:t xml:space="preserve"> в два раза.</w:t>
      </w:r>
      <w:r w:rsidR="006A2756" w:rsidRPr="00CC37D0">
        <w:rPr>
          <w:rFonts w:ascii="Times New Roman" w:hAnsi="Times New Roman" w:cs="Times New Roman"/>
          <w:szCs w:val="28"/>
        </w:rPr>
        <w:t xml:space="preserve"> Математическая модель системы подчиненного управления представлена на рисунке 1.11</w:t>
      </w:r>
    </w:p>
    <w:p w:rsidR="009B7A9C" w:rsidRPr="00CC37D0" w:rsidRDefault="009B7A9C" w:rsidP="00CC37D0">
      <w:pPr>
        <w:pStyle w:val="31"/>
        <w:spacing w:line="360" w:lineRule="auto"/>
        <w:ind w:firstLine="709"/>
        <w:rPr>
          <w:rFonts w:ascii="Times New Roman" w:hAnsi="Times New Roman" w:cs="Times New Roman"/>
          <w:szCs w:val="28"/>
        </w:rPr>
      </w:pPr>
    </w:p>
    <w:p w:rsidR="009B7A9C" w:rsidRPr="00CC37D0" w:rsidRDefault="00EC16CE" w:rsidP="00A52C27">
      <w:pPr>
        <w:pStyle w:val="31"/>
        <w:spacing w:line="360" w:lineRule="auto"/>
        <w:ind w:firstLine="0"/>
        <w:rPr>
          <w:rFonts w:ascii="Times New Roman" w:hAnsi="Times New Roman" w:cs="Times New Roman"/>
          <w:szCs w:val="28"/>
        </w:rPr>
      </w:pPr>
      <w:r>
        <w:rPr>
          <w:rFonts w:ascii="Times New Roman" w:hAnsi="Times New Roman" w:cs="Times New Roman"/>
          <w:szCs w:val="28"/>
        </w:rPr>
        <w:pict>
          <v:shape id="_x0000_i1080" type="#_x0000_t75" style="width:441pt;height:332.25pt">
            <v:imagedata r:id="rId89" o:title="" croptop="7718f" cropbottom="6178f" cropleft="3700f" cropright="5048f"/>
          </v:shape>
        </w:pict>
      </w:r>
    </w:p>
    <w:p w:rsidR="009B7A9C" w:rsidRPr="00CC37D0"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1.1</w:t>
      </w:r>
      <w:r w:rsidR="006A2756" w:rsidRPr="00CC37D0">
        <w:rPr>
          <w:rFonts w:ascii="Times New Roman" w:hAnsi="Times New Roman" w:cs="Times New Roman"/>
          <w:szCs w:val="28"/>
        </w:rPr>
        <w:t>2</w:t>
      </w:r>
      <w:r w:rsidRPr="00CC37D0">
        <w:rPr>
          <w:rFonts w:ascii="Times New Roman" w:hAnsi="Times New Roman" w:cs="Times New Roman"/>
          <w:szCs w:val="28"/>
        </w:rPr>
        <w:t xml:space="preserve"> – Переходные процессы при расчетных параметрах</w:t>
      </w:r>
    </w:p>
    <w:p w:rsidR="009B7A9C" w:rsidRPr="00CC37D0" w:rsidRDefault="00A52C27" w:rsidP="00A52C27">
      <w:pPr>
        <w:pStyle w:val="31"/>
        <w:spacing w:line="360" w:lineRule="auto"/>
        <w:ind w:firstLine="0"/>
        <w:rPr>
          <w:rFonts w:ascii="Times New Roman" w:hAnsi="Times New Roman" w:cs="Times New Roman"/>
          <w:szCs w:val="28"/>
        </w:rPr>
      </w:pPr>
      <w:r>
        <w:rPr>
          <w:rFonts w:ascii="Times New Roman" w:hAnsi="Times New Roman" w:cs="Times New Roman"/>
          <w:szCs w:val="28"/>
        </w:rPr>
        <w:br w:type="page"/>
      </w:r>
      <w:r w:rsidR="00EC16CE">
        <w:rPr>
          <w:rFonts w:ascii="Times New Roman" w:hAnsi="Times New Roman" w:cs="Times New Roman"/>
          <w:szCs w:val="28"/>
        </w:rPr>
        <w:pict>
          <v:shape id="_x0000_i1081" type="#_x0000_t75" style="width:424.5pt;height:306pt">
            <v:imagedata r:id="rId90" o:title="" croptop="7578f" cropbottom="5756f" cropleft="3816f" cropright="4939f"/>
          </v:shape>
        </w:pict>
      </w:r>
    </w:p>
    <w:p w:rsidR="009B7A9C"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1.1</w:t>
      </w:r>
      <w:r w:rsidR="006A2756" w:rsidRPr="00CC37D0">
        <w:rPr>
          <w:rFonts w:ascii="Times New Roman" w:hAnsi="Times New Roman" w:cs="Times New Roman"/>
          <w:szCs w:val="28"/>
        </w:rPr>
        <w:t>3</w:t>
      </w:r>
      <w:r w:rsidRPr="00CC37D0">
        <w:rPr>
          <w:rFonts w:ascii="Times New Roman" w:hAnsi="Times New Roman" w:cs="Times New Roman"/>
          <w:szCs w:val="28"/>
        </w:rPr>
        <w:t xml:space="preserve"> – Переходные процессы при уменьшении Т</w:t>
      </w:r>
      <w:r w:rsidRPr="00CC37D0">
        <w:rPr>
          <w:rFonts w:ascii="Times New Roman" w:hAnsi="Times New Roman" w:cs="Times New Roman"/>
          <w:szCs w:val="28"/>
          <w:vertAlign w:val="subscript"/>
        </w:rPr>
        <w:t>Я</w:t>
      </w:r>
      <w:r w:rsidRPr="00CC37D0">
        <w:rPr>
          <w:rFonts w:ascii="Times New Roman" w:hAnsi="Times New Roman" w:cs="Times New Roman"/>
          <w:szCs w:val="28"/>
        </w:rPr>
        <w:t xml:space="preserve"> в 2 раза</w:t>
      </w:r>
    </w:p>
    <w:p w:rsidR="00FF15C4" w:rsidRPr="00CC37D0" w:rsidRDefault="00FF15C4" w:rsidP="00CC37D0">
      <w:pPr>
        <w:pStyle w:val="31"/>
        <w:spacing w:line="360" w:lineRule="auto"/>
        <w:ind w:firstLine="709"/>
        <w:rPr>
          <w:rFonts w:ascii="Times New Roman" w:hAnsi="Times New Roman" w:cs="Times New Roman"/>
          <w:szCs w:val="28"/>
        </w:rPr>
      </w:pPr>
    </w:p>
    <w:p w:rsidR="009B7A9C" w:rsidRPr="00CC37D0" w:rsidRDefault="00EC16CE" w:rsidP="00FF15C4">
      <w:pPr>
        <w:spacing w:line="360" w:lineRule="auto"/>
        <w:jc w:val="both"/>
        <w:rPr>
          <w:sz w:val="28"/>
          <w:szCs w:val="28"/>
        </w:rPr>
      </w:pPr>
      <w:r>
        <w:rPr>
          <w:sz w:val="28"/>
          <w:szCs w:val="28"/>
        </w:rPr>
        <w:pict>
          <v:shape id="_x0000_i1082" type="#_x0000_t75" style="width:391.5pt;height:300pt">
            <v:imagedata r:id="rId91" o:title="" croptop="7578f" cropbottom="5611f" cropleft="3816f" cropright="4823f"/>
          </v:shape>
        </w:pict>
      </w:r>
    </w:p>
    <w:p w:rsidR="009B7A9C" w:rsidRPr="00CC37D0"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1.1</w:t>
      </w:r>
      <w:r w:rsidR="006A2756" w:rsidRPr="00CC37D0">
        <w:rPr>
          <w:rFonts w:ascii="Times New Roman" w:hAnsi="Times New Roman" w:cs="Times New Roman"/>
          <w:szCs w:val="28"/>
        </w:rPr>
        <w:t>4</w:t>
      </w:r>
      <w:r w:rsidRPr="00CC37D0">
        <w:rPr>
          <w:rFonts w:ascii="Times New Roman" w:hAnsi="Times New Roman" w:cs="Times New Roman"/>
          <w:szCs w:val="28"/>
        </w:rPr>
        <w:t xml:space="preserve"> – Переходные процессы при увеличении Т</w:t>
      </w:r>
      <w:r w:rsidRPr="00CC37D0">
        <w:rPr>
          <w:rFonts w:ascii="Times New Roman" w:hAnsi="Times New Roman" w:cs="Times New Roman"/>
          <w:szCs w:val="28"/>
          <w:vertAlign w:val="subscript"/>
        </w:rPr>
        <w:t>Я</w:t>
      </w:r>
      <w:r w:rsidRPr="00CC37D0">
        <w:rPr>
          <w:rFonts w:ascii="Times New Roman" w:hAnsi="Times New Roman" w:cs="Times New Roman"/>
          <w:szCs w:val="28"/>
        </w:rPr>
        <w:t xml:space="preserve"> в 2 раза</w:t>
      </w:r>
    </w:p>
    <w:p w:rsidR="009B7A9C" w:rsidRPr="00CC37D0" w:rsidRDefault="00FF15C4" w:rsidP="00FF15C4">
      <w:pPr>
        <w:pStyle w:val="31"/>
        <w:spacing w:line="360" w:lineRule="auto"/>
        <w:ind w:firstLine="0"/>
        <w:rPr>
          <w:rFonts w:ascii="Times New Roman" w:hAnsi="Times New Roman" w:cs="Times New Roman"/>
          <w:szCs w:val="28"/>
        </w:rPr>
      </w:pPr>
      <w:r>
        <w:rPr>
          <w:rFonts w:ascii="Times New Roman" w:hAnsi="Times New Roman" w:cs="Times New Roman"/>
          <w:szCs w:val="28"/>
        </w:rPr>
        <w:br w:type="page"/>
      </w:r>
      <w:r w:rsidR="00EC16CE">
        <w:rPr>
          <w:rFonts w:ascii="Times New Roman" w:hAnsi="Times New Roman" w:cs="Times New Roman"/>
          <w:szCs w:val="28"/>
        </w:rPr>
        <w:pict>
          <v:shape id="_x0000_i1083" type="#_x0000_t75" style="width:412.5pt;height:299.25pt">
            <v:imagedata r:id="rId92" o:title=""/>
          </v:shape>
        </w:pict>
      </w:r>
    </w:p>
    <w:p w:rsidR="009B7A9C" w:rsidRPr="00CC37D0"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1.1</w:t>
      </w:r>
      <w:r w:rsidR="006A2756" w:rsidRPr="00CC37D0">
        <w:rPr>
          <w:rFonts w:ascii="Times New Roman" w:hAnsi="Times New Roman" w:cs="Times New Roman"/>
          <w:szCs w:val="28"/>
        </w:rPr>
        <w:t>5</w:t>
      </w:r>
      <w:r w:rsidRPr="00CC37D0">
        <w:rPr>
          <w:rFonts w:ascii="Times New Roman" w:hAnsi="Times New Roman" w:cs="Times New Roman"/>
          <w:szCs w:val="28"/>
        </w:rPr>
        <w:t xml:space="preserve"> – Переходные процессы при уменьшении Т</w:t>
      </w:r>
      <w:r w:rsidRPr="00CC37D0">
        <w:rPr>
          <w:rFonts w:ascii="Times New Roman" w:hAnsi="Times New Roman" w:cs="Times New Roman"/>
          <w:szCs w:val="28"/>
          <w:vertAlign w:val="subscript"/>
        </w:rPr>
        <w:t>М</w:t>
      </w:r>
      <w:r w:rsidRPr="00CC37D0">
        <w:rPr>
          <w:rFonts w:ascii="Times New Roman" w:hAnsi="Times New Roman" w:cs="Times New Roman"/>
          <w:szCs w:val="28"/>
        </w:rPr>
        <w:t xml:space="preserve"> в 2 раза</w:t>
      </w:r>
    </w:p>
    <w:p w:rsidR="009B7A9C" w:rsidRPr="00CC37D0" w:rsidRDefault="009B7A9C" w:rsidP="00CC37D0">
      <w:pPr>
        <w:pStyle w:val="31"/>
        <w:spacing w:line="360" w:lineRule="auto"/>
        <w:ind w:firstLine="709"/>
        <w:rPr>
          <w:rFonts w:ascii="Times New Roman" w:hAnsi="Times New Roman" w:cs="Times New Roman"/>
          <w:szCs w:val="28"/>
        </w:rPr>
      </w:pPr>
    </w:p>
    <w:p w:rsidR="009B7A9C" w:rsidRPr="00CC37D0" w:rsidRDefault="00EC16CE" w:rsidP="00FF15C4">
      <w:pPr>
        <w:pStyle w:val="31"/>
        <w:spacing w:line="360" w:lineRule="auto"/>
        <w:ind w:firstLine="0"/>
        <w:rPr>
          <w:rFonts w:ascii="Times New Roman" w:hAnsi="Times New Roman" w:cs="Times New Roman"/>
          <w:szCs w:val="28"/>
          <w:lang w:val="uk-UA"/>
        </w:rPr>
      </w:pPr>
      <w:r>
        <w:rPr>
          <w:rFonts w:ascii="Times New Roman" w:hAnsi="Times New Roman" w:cs="Times New Roman"/>
          <w:szCs w:val="28"/>
        </w:rPr>
        <w:pict>
          <v:shape id="_x0000_i1084" type="#_x0000_t75" style="width:422.25pt;height:307.5pt">
            <v:imagedata r:id="rId93" o:title=""/>
          </v:shape>
        </w:pict>
      </w:r>
    </w:p>
    <w:p w:rsidR="009B7A9C" w:rsidRPr="00CC37D0" w:rsidRDefault="009B7A9C"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1.1</w:t>
      </w:r>
      <w:r w:rsidR="006A2756" w:rsidRPr="00CC37D0">
        <w:rPr>
          <w:rFonts w:ascii="Times New Roman" w:hAnsi="Times New Roman" w:cs="Times New Roman"/>
          <w:szCs w:val="28"/>
        </w:rPr>
        <w:t>6</w:t>
      </w:r>
      <w:r w:rsidRPr="00CC37D0">
        <w:rPr>
          <w:rFonts w:ascii="Times New Roman" w:hAnsi="Times New Roman" w:cs="Times New Roman"/>
          <w:szCs w:val="28"/>
        </w:rPr>
        <w:t xml:space="preserve"> – Переходные процессы при увеличении Т</w:t>
      </w:r>
      <w:r w:rsidRPr="00CC37D0">
        <w:rPr>
          <w:rFonts w:ascii="Times New Roman" w:hAnsi="Times New Roman" w:cs="Times New Roman"/>
          <w:szCs w:val="28"/>
          <w:vertAlign w:val="subscript"/>
        </w:rPr>
        <w:t>М</w:t>
      </w:r>
      <w:r w:rsidRPr="00CC37D0">
        <w:rPr>
          <w:rFonts w:ascii="Times New Roman" w:hAnsi="Times New Roman" w:cs="Times New Roman"/>
          <w:szCs w:val="28"/>
        </w:rPr>
        <w:t xml:space="preserve"> в 2 раза</w:t>
      </w:r>
    </w:p>
    <w:p w:rsidR="009B7A9C" w:rsidRPr="00CC37D0" w:rsidRDefault="00FF15C4" w:rsidP="00FF15C4">
      <w:pPr>
        <w:pStyle w:val="31"/>
        <w:spacing w:line="360" w:lineRule="auto"/>
        <w:ind w:firstLine="709"/>
        <w:rPr>
          <w:rFonts w:ascii="Times New Roman" w:hAnsi="Times New Roman" w:cs="Times New Roman"/>
          <w:szCs w:val="28"/>
        </w:rPr>
      </w:pPr>
      <w:r>
        <w:rPr>
          <w:rFonts w:ascii="Times New Roman" w:hAnsi="Times New Roman" w:cs="Times New Roman"/>
          <w:szCs w:val="28"/>
          <w:lang w:val="uk-UA"/>
        </w:rPr>
        <w:br w:type="page"/>
      </w:r>
      <w:r w:rsidR="009B7A9C" w:rsidRPr="00CC37D0">
        <w:rPr>
          <w:rFonts w:ascii="Times New Roman" w:hAnsi="Times New Roman" w:cs="Times New Roman"/>
          <w:szCs w:val="28"/>
        </w:rPr>
        <w:t>Моделирование показало, что уменьшение Тя уменьшает колебательность и перерегулирование в системе. Увеличение Т</w:t>
      </w:r>
      <w:r w:rsidR="009B7A9C" w:rsidRPr="00CC37D0">
        <w:rPr>
          <w:rFonts w:ascii="Times New Roman" w:hAnsi="Times New Roman" w:cs="Times New Roman"/>
          <w:szCs w:val="28"/>
          <w:vertAlign w:val="subscript"/>
        </w:rPr>
        <w:t>Я</w:t>
      </w:r>
      <w:r w:rsidR="009B7A9C" w:rsidRPr="00CC37D0">
        <w:rPr>
          <w:rFonts w:ascii="Times New Roman" w:hAnsi="Times New Roman" w:cs="Times New Roman"/>
          <w:szCs w:val="28"/>
        </w:rPr>
        <w:t xml:space="preserve"> существенно увеличивает колебательность и перерегулирование в систем</w:t>
      </w:r>
      <w:r w:rsidR="0007180E" w:rsidRPr="00CC37D0">
        <w:rPr>
          <w:rFonts w:ascii="Times New Roman" w:hAnsi="Times New Roman" w:cs="Times New Roman"/>
          <w:szCs w:val="28"/>
        </w:rPr>
        <w:t>е</w:t>
      </w:r>
      <w:r w:rsidR="009B7A9C" w:rsidRPr="00CC37D0">
        <w:rPr>
          <w:rFonts w:ascii="Times New Roman" w:hAnsi="Times New Roman" w:cs="Times New Roman"/>
          <w:szCs w:val="28"/>
        </w:rPr>
        <w:t>. При уменьшении Т</w:t>
      </w:r>
      <w:r w:rsidR="009B7A9C" w:rsidRPr="00CC37D0">
        <w:rPr>
          <w:rFonts w:ascii="Times New Roman" w:hAnsi="Times New Roman" w:cs="Times New Roman"/>
          <w:szCs w:val="28"/>
          <w:vertAlign w:val="subscript"/>
        </w:rPr>
        <w:t>М</w:t>
      </w:r>
      <w:r w:rsidR="009B7A9C" w:rsidRPr="00CC37D0">
        <w:rPr>
          <w:rFonts w:ascii="Times New Roman" w:hAnsi="Times New Roman" w:cs="Times New Roman"/>
          <w:szCs w:val="28"/>
        </w:rPr>
        <w:t xml:space="preserve"> в системе увеличивается перерегулирование, но установившееся значение тока двигателя уменьшается. Увеличение Т</w:t>
      </w:r>
      <w:r w:rsidR="009B7A9C" w:rsidRPr="00CC37D0">
        <w:rPr>
          <w:rFonts w:ascii="Times New Roman" w:hAnsi="Times New Roman" w:cs="Times New Roman"/>
          <w:szCs w:val="28"/>
          <w:vertAlign w:val="subscript"/>
        </w:rPr>
        <w:t>М</w:t>
      </w:r>
      <w:r w:rsidR="009B7A9C" w:rsidRPr="00CC37D0">
        <w:rPr>
          <w:rFonts w:ascii="Times New Roman" w:hAnsi="Times New Roman" w:cs="Times New Roman"/>
          <w:szCs w:val="28"/>
        </w:rPr>
        <w:t xml:space="preserve"> в 2 раза приводит к увеличению тока двигателя и времени разгона, н</w:t>
      </w:r>
      <w:r w:rsidR="0007180E" w:rsidRPr="00CC37D0">
        <w:rPr>
          <w:rFonts w:ascii="Times New Roman" w:hAnsi="Times New Roman" w:cs="Times New Roman"/>
          <w:szCs w:val="28"/>
        </w:rPr>
        <w:t>о</w:t>
      </w:r>
      <w:r w:rsidR="009B7A9C" w:rsidRPr="00CC37D0">
        <w:rPr>
          <w:rFonts w:ascii="Times New Roman" w:hAnsi="Times New Roman" w:cs="Times New Roman"/>
          <w:szCs w:val="28"/>
        </w:rPr>
        <w:t xml:space="preserve"> в свою очередь значительно уменьшает перерегулирование.</w:t>
      </w:r>
    </w:p>
    <w:p w:rsidR="003808AD" w:rsidRPr="00FF15C4" w:rsidRDefault="00FF15C4" w:rsidP="00FF15C4">
      <w:pPr>
        <w:pStyle w:val="31"/>
        <w:spacing w:line="360" w:lineRule="auto"/>
        <w:ind w:firstLine="709"/>
        <w:jc w:val="center"/>
        <w:rPr>
          <w:rFonts w:ascii="Times New Roman" w:hAnsi="Times New Roman" w:cs="Times New Roman"/>
          <w:b/>
          <w:bCs/>
          <w:szCs w:val="28"/>
        </w:rPr>
      </w:pPr>
      <w:r>
        <w:rPr>
          <w:rFonts w:ascii="Times New Roman" w:hAnsi="Times New Roman" w:cs="Times New Roman"/>
          <w:szCs w:val="28"/>
        </w:rPr>
        <w:br w:type="page"/>
      </w:r>
      <w:r w:rsidRPr="00FF15C4">
        <w:rPr>
          <w:rFonts w:ascii="Times New Roman" w:hAnsi="Times New Roman" w:cs="Times New Roman"/>
          <w:b/>
          <w:bCs/>
          <w:szCs w:val="28"/>
        </w:rPr>
        <w:t>2</w:t>
      </w:r>
      <w:r>
        <w:rPr>
          <w:rFonts w:ascii="Times New Roman" w:hAnsi="Times New Roman" w:cs="Times New Roman"/>
          <w:b/>
          <w:bCs/>
          <w:szCs w:val="28"/>
        </w:rPr>
        <w:t>.</w:t>
      </w:r>
      <w:r w:rsidRPr="00FF15C4">
        <w:rPr>
          <w:rFonts w:ascii="Times New Roman" w:hAnsi="Times New Roman" w:cs="Times New Roman"/>
          <w:b/>
          <w:bCs/>
          <w:szCs w:val="28"/>
        </w:rPr>
        <w:t xml:space="preserve"> </w:t>
      </w:r>
      <w:r>
        <w:rPr>
          <w:rFonts w:ascii="Times New Roman" w:hAnsi="Times New Roman" w:cs="Times New Roman"/>
          <w:b/>
          <w:bCs/>
          <w:szCs w:val="28"/>
        </w:rPr>
        <w:t>С</w:t>
      </w:r>
      <w:r w:rsidRPr="00FF15C4">
        <w:rPr>
          <w:rFonts w:ascii="Times New Roman" w:hAnsi="Times New Roman" w:cs="Times New Roman"/>
          <w:b/>
          <w:bCs/>
          <w:szCs w:val="28"/>
        </w:rPr>
        <w:t>интез релейной системы</w:t>
      </w:r>
    </w:p>
    <w:p w:rsidR="00FF15C4" w:rsidRDefault="00FF15C4" w:rsidP="00CC37D0">
      <w:pPr>
        <w:shd w:val="clear" w:color="auto" w:fill="FFFFFF"/>
        <w:spacing w:line="360" w:lineRule="auto"/>
        <w:ind w:firstLine="709"/>
        <w:jc w:val="both"/>
        <w:rPr>
          <w:sz w:val="28"/>
          <w:szCs w:val="28"/>
        </w:rPr>
      </w:pPr>
    </w:p>
    <w:p w:rsidR="003808AD" w:rsidRPr="00CC37D0" w:rsidRDefault="003808AD" w:rsidP="00CC37D0">
      <w:pPr>
        <w:shd w:val="clear" w:color="auto" w:fill="FFFFFF"/>
        <w:spacing w:line="360" w:lineRule="auto"/>
        <w:ind w:firstLine="709"/>
        <w:jc w:val="both"/>
        <w:rPr>
          <w:sz w:val="28"/>
          <w:szCs w:val="28"/>
        </w:rPr>
      </w:pPr>
      <w:r w:rsidRPr="00CC37D0">
        <w:rPr>
          <w:sz w:val="28"/>
          <w:szCs w:val="28"/>
        </w:rPr>
        <w:t>При разработке системы управления электроприводом определенного класса механизмов возможно успешное применение аналитического конструирования регуляторов, с помощью которого синтезируются структурные схемы управления, обеспечивающие движение электропривода с выполнением заданного критерия качества.</w:t>
      </w:r>
    </w:p>
    <w:p w:rsidR="003808AD" w:rsidRPr="00CC37D0" w:rsidRDefault="003808AD" w:rsidP="00CC37D0">
      <w:pPr>
        <w:shd w:val="clear" w:color="auto" w:fill="FFFFFF"/>
        <w:spacing w:line="360" w:lineRule="auto"/>
        <w:ind w:firstLine="709"/>
        <w:jc w:val="both"/>
        <w:rPr>
          <w:sz w:val="28"/>
          <w:szCs w:val="28"/>
        </w:rPr>
      </w:pPr>
      <w:r w:rsidRPr="00CC37D0">
        <w:rPr>
          <w:sz w:val="28"/>
          <w:szCs w:val="28"/>
        </w:rPr>
        <w:t>Наиболее перспективным для решения задач синтеза систем оптимального управления является метод динамического программирования Р. Беллмана. Применение этого метода с использованием в качестве критерия оптимальности минимума интегральной ошибки позволяет получить алгоритм оптимального управления регулятора, не только оптимизируя принятый функционал качества, но и обеспечивающий устойчивость движения фазовых координат объекта управления.</w:t>
      </w:r>
    </w:p>
    <w:p w:rsidR="003808AD" w:rsidRPr="00CC37D0" w:rsidRDefault="003808AD" w:rsidP="00CC37D0">
      <w:pPr>
        <w:shd w:val="clear" w:color="auto" w:fill="FFFFFF"/>
        <w:spacing w:line="360" w:lineRule="auto"/>
        <w:ind w:firstLine="709"/>
        <w:jc w:val="both"/>
        <w:rPr>
          <w:sz w:val="28"/>
          <w:szCs w:val="28"/>
        </w:rPr>
      </w:pPr>
      <w:r w:rsidRPr="00CC37D0">
        <w:rPr>
          <w:sz w:val="28"/>
          <w:szCs w:val="28"/>
        </w:rPr>
        <w:t>Если силовые части объекта управления описываются линейными дифференциальными уравнениями и в качестве критерия оптимальности принимается минимум интегральной квадратичной ошибки, с помощью указанной методики можно получить алгоритмы оптимальных управлений в функции фазовых координат. Это обеспечивает легкую реализацию такой системы управления, так как все обратные связи оказываются жесткими. Однако статическая ошибка в такой системе, возникающая при наличии статического момента на валу, не равна нулю и по своей величине близка к ошибке однократно интегрирующей линейной системы. В связи с этим актуальным является создание системы с гибкой обратной связью по одной лишь выходной координате. Статизм такой системы равен нулю, что соответствует требованиям.</w:t>
      </w:r>
    </w:p>
    <w:p w:rsidR="003808AD" w:rsidRPr="00CC37D0" w:rsidRDefault="003808AD" w:rsidP="00CC37D0">
      <w:pPr>
        <w:shd w:val="clear" w:color="auto" w:fill="FFFFFF"/>
        <w:spacing w:line="360" w:lineRule="auto"/>
        <w:ind w:firstLine="709"/>
        <w:jc w:val="both"/>
        <w:rPr>
          <w:sz w:val="28"/>
          <w:szCs w:val="28"/>
        </w:rPr>
      </w:pPr>
      <w:r w:rsidRPr="00CC37D0">
        <w:rPr>
          <w:sz w:val="28"/>
          <w:szCs w:val="28"/>
        </w:rPr>
        <w:t>Применение в качестве регуляторов фазовых координат релейных элементов, работающих в скользящем режиме, позволяет без потерь устойчивости получить очень большие коэффициенты усиления. Тем самым обеспечивается не только оптимизация управления, но инвариантность системы к параметрическим возмущениям.</w:t>
      </w:r>
    </w:p>
    <w:p w:rsidR="003808AD" w:rsidRPr="00CC37D0" w:rsidRDefault="003808AD" w:rsidP="00CC37D0">
      <w:pPr>
        <w:shd w:val="clear" w:color="auto" w:fill="FFFFFF"/>
        <w:spacing w:line="360" w:lineRule="auto"/>
        <w:ind w:firstLine="709"/>
        <w:jc w:val="both"/>
        <w:rPr>
          <w:sz w:val="28"/>
          <w:szCs w:val="28"/>
        </w:rPr>
      </w:pPr>
    </w:p>
    <w:p w:rsidR="003808AD" w:rsidRPr="00FF15C4" w:rsidRDefault="003808AD" w:rsidP="00FF15C4">
      <w:pPr>
        <w:shd w:val="clear" w:color="auto" w:fill="FFFFFF"/>
        <w:spacing w:line="360" w:lineRule="auto"/>
        <w:ind w:firstLine="709"/>
        <w:jc w:val="center"/>
        <w:rPr>
          <w:b/>
          <w:sz w:val="28"/>
          <w:szCs w:val="28"/>
        </w:rPr>
      </w:pPr>
      <w:r w:rsidRPr="00FF15C4">
        <w:rPr>
          <w:b/>
          <w:sz w:val="28"/>
          <w:szCs w:val="28"/>
        </w:rPr>
        <w:t>2.1 Синтез регулятора тока в пространстве естественных координат</w:t>
      </w:r>
    </w:p>
    <w:p w:rsidR="003808AD" w:rsidRPr="00CC37D0" w:rsidRDefault="003808AD" w:rsidP="00CC37D0">
      <w:pPr>
        <w:shd w:val="clear" w:color="auto" w:fill="FFFFFF"/>
        <w:spacing w:line="360" w:lineRule="auto"/>
        <w:ind w:firstLine="709"/>
        <w:jc w:val="both"/>
        <w:rPr>
          <w:sz w:val="28"/>
          <w:szCs w:val="28"/>
        </w:rPr>
      </w:pPr>
    </w:p>
    <w:p w:rsidR="003808AD" w:rsidRDefault="003808AD" w:rsidP="00CC37D0">
      <w:pPr>
        <w:shd w:val="clear" w:color="auto" w:fill="FFFFFF"/>
        <w:spacing w:line="360" w:lineRule="auto"/>
        <w:ind w:firstLine="709"/>
        <w:jc w:val="both"/>
        <w:rPr>
          <w:sz w:val="28"/>
          <w:szCs w:val="28"/>
        </w:rPr>
      </w:pPr>
      <w:r w:rsidRPr="00CC37D0">
        <w:rPr>
          <w:sz w:val="28"/>
          <w:szCs w:val="28"/>
        </w:rPr>
        <w:t>Синтез контура тока проведем в пространстве ЭДС преобразователя, тока и скорости. Для этого запишем систему уравнений, описывающую контур тока:</w:t>
      </w:r>
    </w:p>
    <w:p w:rsidR="00FF15C4" w:rsidRPr="00CC37D0" w:rsidRDefault="00FF15C4" w:rsidP="00CC37D0">
      <w:pPr>
        <w:shd w:val="clear" w:color="auto" w:fill="FFFFFF"/>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72"/>
          <w:sz w:val="28"/>
          <w:szCs w:val="28"/>
        </w:rPr>
        <w:object w:dxaOrig="2799" w:dyaOrig="1560">
          <v:shape id="_x0000_i1085" type="#_x0000_t75" style="width:134.25pt;height:75pt" o:ole="" fillcolor="window">
            <v:imagedata r:id="rId94" o:title=""/>
          </v:shape>
          <o:OLEObject Type="Embed" ProgID="Equation.3" ShapeID="_x0000_i1085" DrawAspect="Content" ObjectID="_1458829568" r:id="rId95"/>
        </w:object>
      </w:r>
      <w:r w:rsidR="003808AD" w:rsidRPr="00CC37D0">
        <w:rPr>
          <w:sz w:val="28"/>
          <w:szCs w:val="28"/>
          <w:lang w:val="uk-UA"/>
        </w:rPr>
        <w:t xml:space="preserve">                                 (</w:t>
      </w:r>
      <w:r w:rsidR="003808AD" w:rsidRPr="00CC37D0">
        <w:rPr>
          <w:sz w:val="28"/>
          <w:szCs w:val="28"/>
        </w:rPr>
        <w:t>2</w:t>
      </w:r>
      <w:r w:rsidR="003808AD" w:rsidRPr="00CC37D0">
        <w:rPr>
          <w:sz w:val="28"/>
          <w:szCs w:val="28"/>
          <w:lang w:val="uk-UA"/>
        </w:rPr>
        <w:t>.1)</w:t>
      </w:r>
    </w:p>
    <w:p w:rsidR="003808AD" w:rsidRPr="00CC37D0" w:rsidRDefault="003808AD" w:rsidP="00CC37D0">
      <w:pPr>
        <w:spacing w:line="360" w:lineRule="auto"/>
        <w:ind w:firstLine="709"/>
        <w:jc w:val="both"/>
        <w:rPr>
          <w:sz w:val="28"/>
          <w:szCs w:val="28"/>
        </w:rPr>
      </w:pPr>
    </w:p>
    <w:p w:rsidR="003808AD" w:rsidRPr="00CC37D0" w:rsidRDefault="003808AD" w:rsidP="00CC37D0">
      <w:pPr>
        <w:pStyle w:val="a5"/>
        <w:spacing w:line="360" w:lineRule="auto"/>
        <w:ind w:firstLine="709"/>
        <w:rPr>
          <w:rFonts w:ascii="Times New Roman" w:hAnsi="Times New Roman" w:cs="Times New Roman"/>
          <w:color w:val="auto"/>
        </w:rPr>
      </w:pPr>
      <w:r w:rsidRPr="00CC37D0">
        <w:rPr>
          <w:rFonts w:ascii="Times New Roman" w:hAnsi="Times New Roman" w:cs="Times New Roman"/>
          <w:color w:val="auto"/>
        </w:rPr>
        <w:t>Запишем систему (2.1) в следующем виде:</w:t>
      </w:r>
    </w:p>
    <w:p w:rsidR="003808AD" w:rsidRPr="00CC37D0" w:rsidRDefault="003808AD" w:rsidP="00CC37D0">
      <w:pPr>
        <w:pStyle w:val="a5"/>
        <w:spacing w:line="360" w:lineRule="auto"/>
        <w:ind w:firstLine="709"/>
        <w:rPr>
          <w:rFonts w:ascii="Times New Roman" w:hAnsi="Times New Roman" w:cs="Times New Roman"/>
          <w:color w:val="auto"/>
        </w:rPr>
      </w:pPr>
    </w:p>
    <w:p w:rsidR="003808AD" w:rsidRPr="00CC37D0" w:rsidRDefault="002E2582" w:rsidP="00CC37D0">
      <w:pPr>
        <w:spacing w:line="360" w:lineRule="auto"/>
        <w:ind w:firstLine="709"/>
        <w:jc w:val="both"/>
        <w:rPr>
          <w:sz w:val="28"/>
          <w:szCs w:val="28"/>
        </w:rPr>
      </w:pPr>
      <w:r w:rsidRPr="00CC37D0">
        <w:rPr>
          <w:position w:val="-106"/>
          <w:sz w:val="28"/>
          <w:szCs w:val="28"/>
          <w:lang w:val="uk-UA"/>
        </w:rPr>
        <w:object w:dxaOrig="3720" w:dyaOrig="2240">
          <v:shape id="_x0000_i1086" type="#_x0000_t75" style="width:169.5pt;height:100.5pt" o:ole="" fillcolor="window">
            <v:imagedata r:id="rId96" o:title=""/>
          </v:shape>
          <o:OLEObject Type="Embed" ProgID="Equation.3" ShapeID="_x0000_i1086" DrawAspect="Content" ObjectID="_1458829569" r:id="rId97"/>
        </w:object>
      </w:r>
      <w:r w:rsidR="003808AD" w:rsidRPr="00CC37D0">
        <w:rPr>
          <w:sz w:val="28"/>
          <w:szCs w:val="28"/>
          <w:lang w:val="uk-UA"/>
        </w:rPr>
        <w:t xml:space="preserve">                (</w:t>
      </w:r>
      <w:r w:rsidR="003808AD" w:rsidRPr="00CC37D0">
        <w:rPr>
          <w:sz w:val="28"/>
          <w:szCs w:val="28"/>
        </w:rPr>
        <w:t>2</w:t>
      </w:r>
      <w:r w:rsidR="003808AD" w:rsidRPr="00CC37D0">
        <w:rPr>
          <w:sz w:val="28"/>
          <w:szCs w:val="28"/>
          <w:lang w:val="uk-UA"/>
        </w:rPr>
        <w:t>.2)</w:t>
      </w:r>
    </w:p>
    <w:p w:rsidR="003808AD" w:rsidRPr="00CC37D0" w:rsidRDefault="003808AD" w:rsidP="00CC37D0">
      <w:pPr>
        <w:spacing w:line="360" w:lineRule="auto"/>
        <w:ind w:firstLine="709"/>
        <w:jc w:val="both"/>
        <w:rPr>
          <w:sz w:val="28"/>
          <w:szCs w:val="28"/>
        </w:rPr>
      </w:pPr>
    </w:p>
    <w:p w:rsidR="003808AD" w:rsidRDefault="003808AD" w:rsidP="00CC37D0">
      <w:pPr>
        <w:spacing w:line="360" w:lineRule="auto"/>
        <w:ind w:firstLine="709"/>
        <w:jc w:val="both"/>
        <w:rPr>
          <w:sz w:val="28"/>
          <w:szCs w:val="28"/>
          <w:lang w:val="uk-UA"/>
        </w:rPr>
      </w:pPr>
      <w:r w:rsidRPr="00CC37D0">
        <w:rPr>
          <w:sz w:val="28"/>
          <w:szCs w:val="28"/>
        </w:rPr>
        <w:t>Перейдём к относительным координатам</w:t>
      </w:r>
      <w:r w:rsidRPr="00CC37D0">
        <w:rPr>
          <w:sz w:val="28"/>
          <w:szCs w:val="28"/>
          <w:lang w:val="uk-UA"/>
        </w:rPr>
        <w:t>:</w:t>
      </w:r>
    </w:p>
    <w:p w:rsidR="00FF15C4" w:rsidRPr="00CC37D0" w:rsidRDefault="00FF15C4" w:rsidP="00CC37D0">
      <w:pPr>
        <w:spacing w:line="360" w:lineRule="auto"/>
        <w:ind w:firstLine="709"/>
        <w:jc w:val="both"/>
        <w:rPr>
          <w:sz w:val="28"/>
          <w:szCs w:val="28"/>
          <w:lang w:val="uk-UA"/>
        </w:rPr>
      </w:pPr>
    </w:p>
    <w:p w:rsidR="003808AD" w:rsidRPr="00CC37D0" w:rsidRDefault="002E2582" w:rsidP="00CC37D0">
      <w:pPr>
        <w:spacing w:line="360" w:lineRule="auto"/>
        <w:ind w:firstLine="709"/>
        <w:jc w:val="both"/>
        <w:rPr>
          <w:sz w:val="28"/>
          <w:szCs w:val="28"/>
        </w:rPr>
      </w:pPr>
      <w:r w:rsidRPr="00CC37D0">
        <w:rPr>
          <w:position w:val="-138"/>
          <w:sz w:val="28"/>
          <w:szCs w:val="28"/>
          <w:lang w:val="uk-UA"/>
        </w:rPr>
        <w:object w:dxaOrig="1060" w:dyaOrig="2880">
          <v:shape id="_x0000_i1087" type="#_x0000_t75" style="width:54pt;height:147pt" o:ole="" fillcolor="window">
            <v:imagedata r:id="rId98" o:title=""/>
          </v:shape>
          <o:OLEObject Type="Embed" ProgID="Equation.3" ShapeID="_x0000_i1087" DrawAspect="Content" ObjectID="_1458829570" r:id="rId99"/>
        </w:object>
      </w:r>
      <w:r w:rsidR="003808AD" w:rsidRPr="00CC37D0">
        <w:rPr>
          <w:sz w:val="28"/>
          <w:szCs w:val="28"/>
          <w:lang w:val="uk-UA"/>
        </w:rPr>
        <w:t>,                                    (2.3)</w:t>
      </w:r>
    </w:p>
    <w:p w:rsidR="003808AD" w:rsidRPr="00CC37D0" w:rsidRDefault="003808AD" w:rsidP="00CC37D0">
      <w:pPr>
        <w:spacing w:line="360" w:lineRule="auto"/>
        <w:ind w:firstLine="709"/>
        <w:jc w:val="both"/>
        <w:rPr>
          <w:sz w:val="28"/>
          <w:szCs w:val="28"/>
        </w:rPr>
      </w:pPr>
      <w:r w:rsidRPr="00CC37D0">
        <w:rPr>
          <w:sz w:val="28"/>
          <w:szCs w:val="28"/>
        </w:rPr>
        <w:t>где</w:t>
      </w:r>
      <w:r w:rsidRPr="00CC37D0">
        <w:rPr>
          <w:sz w:val="28"/>
          <w:szCs w:val="28"/>
          <w:lang w:val="uk-UA"/>
        </w:rPr>
        <w:t xml:space="preserve"> </w:t>
      </w:r>
      <w:r w:rsidR="002E2582" w:rsidRPr="00CC37D0">
        <w:rPr>
          <w:position w:val="-12"/>
          <w:sz w:val="28"/>
          <w:szCs w:val="28"/>
          <w:lang w:val="uk-UA"/>
        </w:rPr>
        <w:object w:dxaOrig="1180" w:dyaOrig="360">
          <v:shape id="_x0000_i1088" type="#_x0000_t75" style="width:59.25pt;height:18pt" o:ole="" fillcolor="window">
            <v:imagedata r:id="rId100" o:title=""/>
          </v:shape>
          <o:OLEObject Type="Embed" ProgID="Equation.3" ShapeID="_x0000_i1088" DrawAspect="Content" ObjectID="_1458829571" r:id="rId101"/>
        </w:object>
      </w:r>
      <w:r w:rsidRPr="00CC37D0">
        <w:rPr>
          <w:sz w:val="28"/>
          <w:szCs w:val="28"/>
          <w:lang w:val="uk-UA"/>
        </w:rPr>
        <w:t xml:space="preserve">- </w:t>
      </w:r>
      <w:r w:rsidRPr="00CC37D0">
        <w:rPr>
          <w:sz w:val="28"/>
          <w:szCs w:val="28"/>
        </w:rPr>
        <w:t>максимально допустимый ток якоря;</w:t>
      </w:r>
    </w:p>
    <w:p w:rsidR="003808AD" w:rsidRPr="00CC37D0" w:rsidRDefault="002E2582" w:rsidP="00CC37D0">
      <w:pPr>
        <w:spacing w:line="360" w:lineRule="auto"/>
        <w:ind w:firstLine="709"/>
        <w:jc w:val="both"/>
        <w:rPr>
          <w:sz w:val="28"/>
          <w:szCs w:val="28"/>
        </w:rPr>
      </w:pPr>
      <w:r w:rsidRPr="00CC37D0">
        <w:rPr>
          <w:position w:val="-12"/>
          <w:sz w:val="28"/>
          <w:szCs w:val="28"/>
        </w:rPr>
        <w:object w:dxaOrig="1140" w:dyaOrig="380">
          <v:shape id="_x0000_i1089" type="#_x0000_t75" style="width:57pt;height:18.75pt" o:ole="" fillcolor="window">
            <v:imagedata r:id="rId102" o:title=""/>
          </v:shape>
          <o:OLEObject Type="Embed" ProgID="Equation.3" ShapeID="_x0000_i1089" DrawAspect="Content" ObjectID="_1458829572" r:id="rId103"/>
        </w:object>
      </w:r>
      <w:r w:rsidR="003808AD" w:rsidRPr="00CC37D0">
        <w:rPr>
          <w:sz w:val="28"/>
          <w:szCs w:val="28"/>
        </w:rPr>
        <w:t>- скорость идеального холостого хода;</w:t>
      </w:r>
    </w:p>
    <w:p w:rsidR="003808AD" w:rsidRPr="00CC37D0" w:rsidRDefault="002E2582" w:rsidP="00CC37D0">
      <w:pPr>
        <w:spacing w:line="360" w:lineRule="auto"/>
        <w:ind w:firstLine="709"/>
        <w:jc w:val="both"/>
        <w:rPr>
          <w:sz w:val="28"/>
          <w:szCs w:val="28"/>
        </w:rPr>
      </w:pPr>
      <w:r w:rsidRPr="00CC37D0">
        <w:rPr>
          <w:position w:val="-10"/>
          <w:sz w:val="28"/>
          <w:szCs w:val="28"/>
        </w:rPr>
        <w:object w:dxaOrig="420" w:dyaOrig="340">
          <v:shape id="_x0000_i1090" type="#_x0000_t75" style="width:29.25pt;height:22.5pt" o:ole="" fillcolor="window">
            <v:imagedata r:id="rId104" o:title=""/>
          </v:shape>
          <o:OLEObject Type="Embed" ProgID="Equation.3" ShapeID="_x0000_i1090" DrawAspect="Content" ObjectID="_1458829573" r:id="rId105"/>
        </w:object>
      </w:r>
      <w:r w:rsidR="003808AD" w:rsidRPr="00CC37D0">
        <w:rPr>
          <w:sz w:val="28"/>
          <w:szCs w:val="28"/>
        </w:rPr>
        <w:t xml:space="preserve"> - максимальная ЭДС преобразователя;</w:t>
      </w:r>
    </w:p>
    <w:p w:rsidR="003808AD" w:rsidRPr="00CC37D0" w:rsidRDefault="002E2582" w:rsidP="00CC37D0">
      <w:pPr>
        <w:spacing w:line="360" w:lineRule="auto"/>
        <w:ind w:firstLine="709"/>
        <w:jc w:val="both"/>
        <w:rPr>
          <w:sz w:val="28"/>
          <w:szCs w:val="28"/>
        </w:rPr>
      </w:pPr>
      <w:r w:rsidRPr="00CC37D0">
        <w:rPr>
          <w:position w:val="-18"/>
          <w:sz w:val="28"/>
          <w:szCs w:val="28"/>
        </w:rPr>
        <w:object w:dxaOrig="1260" w:dyaOrig="440">
          <v:shape id="_x0000_i1091" type="#_x0000_t75" style="width:63pt;height:21.75pt" o:ole="" fillcolor="window">
            <v:imagedata r:id="rId106" o:title=""/>
          </v:shape>
          <o:OLEObject Type="Embed" ProgID="Equation.3" ShapeID="_x0000_i1091" DrawAspect="Content" ObjectID="_1458829574" r:id="rId107"/>
        </w:object>
      </w:r>
      <w:r w:rsidR="003808AD" w:rsidRPr="00CC37D0">
        <w:rPr>
          <w:sz w:val="28"/>
          <w:szCs w:val="28"/>
        </w:rPr>
        <w:t>В – максимальное значение управляющего воздействия.</w:t>
      </w:r>
    </w:p>
    <w:p w:rsidR="003808AD" w:rsidRPr="00CC37D0" w:rsidRDefault="003808AD" w:rsidP="00CC37D0">
      <w:pPr>
        <w:pStyle w:val="1"/>
        <w:spacing w:before="0" w:after="0" w:line="360" w:lineRule="auto"/>
        <w:ind w:firstLine="709"/>
        <w:jc w:val="both"/>
        <w:rPr>
          <w:rFonts w:ascii="Times New Roman" w:hAnsi="Times New Roman" w:cs="Times New Roman"/>
          <w:sz w:val="28"/>
          <w:szCs w:val="28"/>
        </w:rPr>
      </w:pPr>
    </w:p>
    <w:p w:rsidR="003808AD" w:rsidRPr="00CC37D0" w:rsidRDefault="003808AD" w:rsidP="00CC37D0">
      <w:pPr>
        <w:pStyle w:val="1"/>
        <w:spacing w:before="0" w:after="0" w:line="360" w:lineRule="auto"/>
        <w:ind w:firstLine="709"/>
        <w:jc w:val="both"/>
        <w:rPr>
          <w:rFonts w:ascii="Times New Roman" w:hAnsi="Times New Roman" w:cs="Times New Roman"/>
          <w:b w:val="0"/>
          <w:sz w:val="28"/>
          <w:szCs w:val="28"/>
        </w:rPr>
      </w:pPr>
      <w:r w:rsidRPr="00CC37D0">
        <w:rPr>
          <w:rFonts w:ascii="Times New Roman" w:hAnsi="Times New Roman" w:cs="Times New Roman"/>
          <w:b w:val="0"/>
          <w:sz w:val="28"/>
          <w:szCs w:val="28"/>
        </w:rPr>
        <w:t>С учётом (2.3) система (2.2) примет вид:</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66"/>
          <w:sz w:val="28"/>
          <w:szCs w:val="28"/>
        </w:rPr>
        <w:object w:dxaOrig="3780" w:dyaOrig="1440">
          <v:shape id="_x0000_i1092" type="#_x0000_t75" style="width:189pt;height:1in" o:ole="" fillcolor="window">
            <v:imagedata r:id="rId108" o:title=""/>
          </v:shape>
          <o:OLEObject Type="Embed" ProgID="Equation.3" ShapeID="_x0000_i1092" DrawAspect="Content" ObjectID="_1458829575" r:id="rId109"/>
        </w:object>
      </w:r>
      <w:r w:rsidR="003808AD" w:rsidRPr="00CC37D0">
        <w:rPr>
          <w:sz w:val="28"/>
          <w:szCs w:val="28"/>
        </w:rPr>
        <w:t>,                            (2.4)</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где </w:t>
      </w:r>
      <w:r w:rsidR="002E2582" w:rsidRPr="00CC37D0">
        <w:rPr>
          <w:position w:val="-34"/>
          <w:sz w:val="28"/>
          <w:szCs w:val="28"/>
        </w:rPr>
        <w:object w:dxaOrig="1380" w:dyaOrig="780">
          <v:shape id="_x0000_i1093" type="#_x0000_t75" style="width:69pt;height:39pt" o:ole="" fillcolor="window">
            <v:imagedata r:id="rId110" o:title=""/>
          </v:shape>
          <o:OLEObject Type="Embed" ProgID="Equation.3" ShapeID="_x0000_i1093" DrawAspect="Content" ObjectID="_1458829576" r:id="rId111"/>
        </w:object>
      </w:r>
      <w:r w:rsidRPr="00CC37D0">
        <w:rPr>
          <w:sz w:val="28"/>
          <w:szCs w:val="28"/>
        </w:rPr>
        <w:t xml:space="preserve">, </w:t>
      </w:r>
      <w:r w:rsidR="002E2582" w:rsidRPr="00CC37D0">
        <w:rPr>
          <w:position w:val="-34"/>
          <w:sz w:val="28"/>
          <w:szCs w:val="28"/>
        </w:rPr>
        <w:object w:dxaOrig="2420" w:dyaOrig="780">
          <v:shape id="_x0000_i1094" type="#_x0000_t75" style="width:120.75pt;height:39pt" o:ole="" fillcolor="window">
            <v:imagedata r:id="rId112" o:title=""/>
          </v:shape>
          <o:OLEObject Type="Embed" ProgID="Equation.3" ShapeID="_x0000_i1094" DrawAspect="Content" ObjectID="_1458829577" r:id="rId113"/>
        </w:object>
      </w:r>
      <w:r w:rsidRPr="00CC37D0">
        <w:rPr>
          <w:sz w:val="28"/>
          <w:szCs w:val="28"/>
        </w:rPr>
        <w:t xml:space="preserve">, </w:t>
      </w:r>
      <w:r w:rsidR="002E2582" w:rsidRPr="00CC37D0">
        <w:rPr>
          <w:position w:val="-30"/>
          <w:sz w:val="28"/>
          <w:szCs w:val="28"/>
        </w:rPr>
        <w:object w:dxaOrig="1560" w:dyaOrig="680">
          <v:shape id="_x0000_i1095" type="#_x0000_t75" style="width:97.5pt;height:45.75pt" o:ole="" fillcolor="window">
            <v:imagedata r:id="rId114" o:title=""/>
          </v:shape>
          <o:OLEObject Type="Embed" ProgID="Equation.3" ShapeID="_x0000_i1095" DrawAspect="Content" ObjectID="_1458829578" r:id="rId115"/>
        </w:object>
      </w:r>
      <w:r w:rsidRPr="00CC37D0">
        <w:rPr>
          <w:sz w:val="28"/>
          <w:szCs w:val="28"/>
        </w:rPr>
        <w:t xml:space="preserve">, </w:t>
      </w:r>
    </w:p>
    <w:p w:rsidR="003808AD" w:rsidRPr="00CC37D0" w:rsidRDefault="002E2582" w:rsidP="00CC37D0">
      <w:pPr>
        <w:spacing w:line="360" w:lineRule="auto"/>
        <w:ind w:firstLine="709"/>
        <w:jc w:val="both"/>
        <w:rPr>
          <w:sz w:val="28"/>
          <w:szCs w:val="28"/>
        </w:rPr>
      </w:pPr>
      <w:r w:rsidRPr="00CC37D0">
        <w:rPr>
          <w:position w:val="-32"/>
          <w:sz w:val="28"/>
          <w:szCs w:val="28"/>
        </w:rPr>
        <w:object w:dxaOrig="4599" w:dyaOrig="740">
          <v:shape id="_x0000_i1096" type="#_x0000_t75" style="width:303.75pt;height:48.75pt" o:ole="" fillcolor="window">
            <v:imagedata r:id="rId116" o:title=""/>
          </v:shape>
          <o:OLEObject Type="Embed" ProgID="Equation.3" ShapeID="_x0000_i1096" DrawAspect="Content" ObjectID="_1458829579" r:id="rId117"/>
        </w:object>
      </w:r>
      <w:r w:rsidR="003808AD" w:rsidRPr="00CC37D0">
        <w:rPr>
          <w:sz w:val="28"/>
          <w:szCs w:val="28"/>
        </w:rPr>
        <w:t>.</w:t>
      </w:r>
    </w:p>
    <w:p w:rsidR="00640172" w:rsidRPr="00CC37D0" w:rsidRDefault="00640172"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Расчёт коэффициентов системы (2.4) и все дальнейшие расчёты выполнены с помощью программы "</w:t>
      </w:r>
      <w:r w:rsidR="00640172" w:rsidRPr="00CC37D0">
        <w:rPr>
          <w:sz w:val="28"/>
          <w:szCs w:val="28"/>
          <w:lang w:val="en-US"/>
        </w:rPr>
        <w:t>Mathcad</w:t>
      </w:r>
      <w:r w:rsidR="00640172" w:rsidRPr="00CC37D0">
        <w:rPr>
          <w:sz w:val="28"/>
          <w:szCs w:val="28"/>
        </w:rPr>
        <w:t xml:space="preserve"> 11 </w:t>
      </w:r>
      <w:r w:rsidR="00640172" w:rsidRPr="00CC37D0">
        <w:rPr>
          <w:sz w:val="28"/>
          <w:szCs w:val="28"/>
          <w:lang w:val="en-US"/>
        </w:rPr>
        <w:t>Enterprise</w:t>
      </w:r>
      <w:r w:rsidR="00640172" w:rsidRPr="00CC37D0">
        <w:rPr>
          <w:sz w:val="28"/>
          <w:szCs w:val="28"/>
        </w:rPr>
        <w:t xml:space="preserve"> </w:t>
      </w:r>
      <w:r w:rsidR="00640172" w:rsidRPr="00CC37D0">
        <w:rPr>
          <w:sz w:val="28"/>
          <w:szCs w:val="28"/>
          <w:lang w:val="en-US"/>
        </w:rPr>
        <w:t>Edition</w:t>
      </w:r>
      <w:r w:rsidRPr="00CC37D0">
        <w:rPr>
          <w:sz w:val="28"/>
          <w:szCs w:val="28"/>
        </w:rPr>
        <w:t>".</w:t>
      </w:r>
    </w:p>
    <w:p w:rsidR="003808AD" w:rsidRPr="00CC37D0" w:rsidRDefault="003808AD" w:rsidP="00CC37D0">
      <w:pPr>
        <w:spacing w:line="360" w:lineRule="auto"/>
        <w:ind w:firstLine="709"/>
        <w:jc w:val="both"/>
        <w:rPr>
          <w:sz w:val="28"/>
          <w:szCs w:val="28"/>
        </w:rPr>
      </w:pPr>
      <w:r w:rsidRPr="00CC37D0">
        <w:rPr>
          <w:sz w:val="28"/>
          <w:szCs w:val="28"/>
        </w:rPr>
        <w:t>Перейдём к относительным единицам, т.е.</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0"/>
          <w:sz w:val="28"/>
          <w:szCs w:val="28"/>
        </w:rPr>
        <w:object w:dxaOrig="1140" w:dyaOrig="360">
          <v:shape id="_x0000_i1097" type="#_x0000_t75" style="width:81pt;height:25.5pt" o:ole="" fillcolor="window">
            <v:imagedata r:id="rId118" o:title=""/>
          </v:shape>
          <o:OLEObject Type="Embed" ProgID="Equation.3" ShapeID="_x0000_i1097" DrawAspect="Content" ObjectID="_1458829580" r:id="rId119"/>
        </w:object>
      </w:r>
      <w:r w:rsidR="003808AD" w:rsidRPr="00CC37D0">
        <w:rPr>
          <w:sz w:val="28"/>
          <w:szCs w:val="28"/>
        </w:rPr>
        <w:t xml:space="preserve">,   </w:t>
      </w:r>
      <w:r w:rsidRPr="00CC37D0">
        <w:rPr>
          <w:position w:val="-10"/>
          <w:sz w:val="28"/>
          <w:szCs w:val="28"/>
        </w:rPr>
        <w:object w:dxaOrig="520" w:dyaOrig="320">
          <v:shape id="_x0000_i1098" type="#_x0000_t75" style="width:26.25pt;height:15.75pt" o:ole="" fillcolor="window">
            <v:imagedata r:id="rId120" o:title=""/>
          </v:shape>
          <o:OLEObject Type="Embed" ProgID="Equation.3" ShapeID="_x0000_i1098" DrawAspect="Content" ObjectID="_1458829581" r:id="rId121"/>
        </w:object>
      </w:r>
      <w:r w:rsidR="003808AD" w:rsidRPr="00CC37D0">
        <w:rPr>
          <w:sz w:val="28"/>
          <w:szCs w:val="28"/>
        </w:rPr>
        <w:t>2, 3, 4,</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где </w:t>
      </w:r>
      <w:r w:rsidR="002E2582" w:rsidRPr="00CC37D0">
        <w:rPr>
          <w:position w:val="-10"/>
          <w:sz w:val="28"/>
          <w:szCs w:val="28"/>
        </w:rPr>
        <w:object w:dxaOrig="279" w:dyaOrig="360">
          <v:shape id="_x0000_i1099" type="#_x0000_t75" style="width:24pt;height:30pt" o:ole="" fillcolor="window">
            <v:imagedata r:id="rId122" o:title=""/>
          </v:shape>
          <o:OLEObject Type="Embed" ProgID="Equation.3" ShapeID="_x0000_i1099" DrawAspect="Content" ObjectID="_1458829582" r:id="rId123"/>
        </w:object>
      </w:r>
      <w:r w:rsidRPr="00CC37D0">
        <w:rPr>
          <w:sz w:val="28"/>
          <w:szCs w:val="28"/>
        </w:rPr>
        <w:t>- некоторая стабилизирующая траектория.</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В этом случае мы переходим в фазовое пространство возмущённого движения: </w:t>
      </w:r>
    </w:p>
    <w:p w:rsidR="003808AD" w:rsidRPr="00CC37D0" w:rsidRDefault="002E2582" w:rsidP="00CC37D0">
      <w:pPr>
        <w:spacing w:line="360" w:lineRule="auto"/>
        <w:ind w:firstLine="709"/>
        <w:jc w:val="both"/>
        <w:rPr>
          <w:sz w:val="28"/>
          <w:szCs w:val="28"/>
        </w:rPr>
      </w:pPr>
      <w:r w:rsidRPr="00CC37D0">
        <w:rPr>
          <w:position w:val="-50"/>
          <w:sz w:val="28"/>
          <w:szCs w:val="28"/>
        </w:rPr>
        <w:object w:dxaOrig="3180" w:dyaOrig="1120">
          <v:shape id="_x0000_i1100" type="#_x0000_t75" style="width:200.25pt;height:70.5pt" o:ole="" fillcolor="window">
            <v:imagedata r:id="rId124" o:title=""/>
          </v:shape>
          <o:OLEObject Type="Embed" ProgID="Equation.3" ShapeID="_x0000_i1100" DrawAspect="Content" ObjectID="_1458829583" r:id="rId125"/>
        </w:object>
      </w:r>
      <w:r w:rsidR="003808AD" w:rsidRPr="00CC37D0">
        <w:rPr>
          <w:sz w:val="28"/>
          <w:szCs w:val="28"/>
        </w:rPr>
        <w:t xml:space="preserve">                   (2.5)</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Перед нами стоит задача найти управление, ограниченное условием </w:t>
      </w:r>
      <w:r w:rsidR="002E2582" w:rsidRPr="00CC37D0">
        <w:rPr>
          <w:position w:val="-14"/>
          <w:sz w:val="28"/>
          <w:szCs w:val="28"/>
        </w:rPr>
        <w:object w:dxaOrig="700" w:dyaOrig="420">
          <v:shape id="_x0000_i1101" type="#_x0000_t75" style="width:35.25pt;height:21pt" o:ole="" fillcolor="window">
            <v:imagedata r:id="rId126" o:title=""/>
          </v:shape>
          <o:OLEObject Type="Embed" ProgID="Equation.3" ShapeID="_x0000_i1101" DrawAspect="Content" ObjectID="_1458829584" r:id="rId127"/>
        </w:object>
      </w:r>
      <w:r w:rsidRPr="00CC37D0">
        <w:rPr>
          <w:sz w:val="28"/>
          <w:szCs w:val="28"/>
        </w:rPr>
        <w:t>и оптимизирующее функционал вида:</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32"/>
          <w:sz w:val="28"/>
          <w:szCs w:val="28"/>
        </w:rPr>
        <w:object w:dxaOrig="3320" w:dyaOrig="760">
          <v:shape id="_x0000_i1102" type="#_x0000_t75" style="width:210.75pt;height:48pt" o:ole="" fillcolor="window">
            <v:imagedata r:id="rId128" o:title=""/>
          </v:shape>
          <o:OLEObject Type="Embed" ProgID="Equation.3" ShapeID="_x0000_i1102" DrawAspect="Content" ObjectID="_1458829585" r:id="rId129"/>
        </w:object>
      </w:r>
      <w:r w:rsidR="003808AD" w:rsidRPr="00CC37D0">
        <w:rPr>
          <w:sz w:val="28"/>
          <w:szCs w:val="28"/>
        </w:rPr>
        <w:t>,</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где </w:t>
      </w:r>
      <w:r w:rsidR="002E2582" w:rsidRPr="00CC37D0">
        <w:rPr>
          <w:position w:val="-10"/>
          <w:sz w:val="28"/>
          <w:szCs w:val="28"/>
        </w:rPr>
        <w:object w:dxaOrig="420" w:dyaOrig="340">
          <v:shape id="_x0000_i1103" type="#_x0000_t75" style="width:30pt;height:24pt" o:ole="" fillcolor="window">
            <v:imagedata r:id="rId130" o:title=""/>
          </v:shape>
          <o:OLEObject Type="Embed" ProgID="Equation.3" ShapeID="_x0000_i1103" DrawAspect="Content" ObjectID="_1458829586" r:id="rId131"/>
        </w:object>
      </w:r>
      <w:r w:rsidRPr="00CC37D0">
        <w:rPr>
          <w:sz w:val="28"/>
          <w:szCs w:val="28"/>
        </w:rPr>
        <w:t xml:space="preserve"> </w:t>
      </w:r>
      <w:r w:rsidR="002E2582" w:rsidRPr="00CC37D0">
        <w:rPr>
          <w:position w:val="-10"/>
          <w:sz w:val="28"/>
          <w:szCs w:val="28"/>
        </w:rPr>
        <w:object w:dxaOrig="360" w:dyaOrig="340">
          <v:shape id="_x0000_i1104" type="#_x0000_t75" style="width:24.75pt;height:23.25pt" o:ole="" fillcolor="window">
            <v:imagedata r:id="rId132" o:title=""/>
          </v:shape>
          <o:OLEObject Type="Embed" ProgID="Equation.3" ShapeID="_x0000_i1104" DrawAspect="Content" ObjectID="_1458829587" r:id="rId133"/>
        </w:object>
      </w:r>
      <w:r w:rsidRPr="00CC37D0">
        <w:rPr>
          <w:sz w:val="28"/>
          <w:szCs w:val="28"/>
        </w:rPr>
        <w:t xml:space="preserve">и </w:t>
      </w:r>
      <w:r w:rsidR="002E2582" w:rsidRPr="00CC37D0">
        <w:rPr>
          <w:position w:val="-12"/>
          <w:sz w:val="28"/>
          <w:szCs w:val="28"/>
        </w:rPr>
        <w:object w:dxaOrig="360" w:dyaOrig="360">
          <v:shape id="_x0000_i1105" type="#_x0000_t75" style="width:24pt;height:24pt" o:ole="" fillcolor="window">
            <v:imagedata r:id="rId134" o:title=""/>
          </v:shape>
          <o:OLEObject Type="Embed" ProgID="Equation.3" ShapeID="_x0000_i1105" DrawAspect="Content" ObjectID="_1458829588" r:id="rId135"/>
        </w:object>
      </w:r>
      <w:r w:rsidRPr="00CC37D0">
        <w:rPr>
          <w:sz w:val="28"/>
          <w:szCs w:val="28"/>
        </w:rPr>
        <w:t xml:space="preserve">- корректирующие коэффициенты, ограничивающие координаты </w:t>
      </w:r>
      <w:r w:rsidR="002E2582" w:rsidRPr="00CC37D0">
        <w:rPr>
          <w:position w:val="-16"/>
          <w:sz w:val="28"/>
          <w:szCs w:val="28"/>
        </w:rPr>
        <w:object w:dxaOrig="380" w:dyaOrig="420">
          <v:shape id="_x0000_i1106" type="#_x0000_t75" style="width:18.75pt;height:21pt" o:ole="" fillcolor="window">
            <v:imagedata r:id="rId136" o:title=""/>
          </v:shape>
          <o:OLEObject Type="Embed" ProgID="Equation.3" ShapeID="_x0000_i1106" DrawAspect="Content" ObjectID="_1458829589" r:id="rId137"/>
        </w:object>
      </w:r>
      <w:r w:rsidR="002E2582" w:rsidRPr="00CC37D0">
        <w:rPr>
          <w:position w:val="-12"/>
          <w:sz w:val="28"/>
          <w:szCs w:val="28"/>
        </w:rPr>
        <w:object w:dxaOrig="360" w:dyaOrig="380">
          <v:shape id="_x0000_i1107" type="#_x0000_t75" style="width:18pt;height:18.75pt" o:ole="" fillcolor="window">
            <v:imagedata r:id="rId138" o:title=""/>
          </v:shape>
          <o:OLEObject Type="Embed" ProgID="Equation.3" ShapeID="_x0000_i1107" DrawAspect="Content" ObjectID="_1458829590" r:id="rId139"/>
        </w:object>
      </w:r>
      <w:r w:rsidRPr="00CC37D0">
        <w:rPr>
          <w:sz w:val="28"/>
          <w:szCs w:val="28"/>
        </w:rPr>
        <w:t xml:space="preserve">и </w:t>
      </w:r>
      <w:r w:rsidR="002E2582" w:rsidRPr="00CC37D0">
        <w:rPr>
          <w:position w:val="-12"/>
          <w:sz w:val="28"/>
          <w:szCs w:val="28"/>
        </w:rPr>
        <w:object w:dxaOrig="340" w:dyaOrig="380">
          <v:shape id="_x0000_i1108" type="#_x0000_t75" style="width:17.25pt;height:18.75pt" o:ole="" fillcolor="window">
            <v:imagedata r:id="rId140" o:title=""/>
          </v:shape>
          <o:OLEObject Type="Embed" ProgID="Equation.3" ShapeID="_x0000_i1108" DrawAspect="Content" ObjectID="_1458829591" r:id="rId141"/>
        </w:object>
      </w:r>
      <w:r w:rsidRPr="00CC37D0">
        <w:rPr>
          <w:sz w:val="28"/>
          <w:szCs w:val="28"/>
        </w:rPr>
        <w:t>соответственно.</w:t>
      </w:r>
    </w:p>
    <w:p w:rsidR="003808AD" w:rsidRPr="00CC37D0" w:rsidRDefault="003808AD"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Для решения поставленной задачи необходимо найти функцию Ляпунова, которая является решением функционального уравнения Беллмана:</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34"/>
          <w:sz w:val="28"/>
          <w:szCs w:val="28"/>
        </w:rPr>
        <w:object w:dxaOrig="6180" w:dyaOrig="800">
          <v:shape id="_x0000_i1109" type="#_x0000_t75" style="width:395.25pt;height:51pt" o:ole="" fillcolor="window">
            <v:imagedata r:id="rId142" o:title=""/>
          </v:shape>
          <o:OLEObject Type="Embed" ProgID="Equation.3" ShapeID="_x0000_i1109" DrawAspect="Content" ObjectID="_1458829592" r:id="rId143"/>
        </w:object>
      </w:r>
      <w:r w:rsidR="003808AD" w:rsidRPr="00CC37D0">
        <w:rPr>
          <w:sz w:val="28"/>
          <w:szCs w:val="28"/>
        </w:rPr>
        <w:t>.</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В этом случае управление ищется в виде:</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32"/>
          <w:sz w:val="28"/>
          <w:szCs w:val="28"/>
        </w:rPr>
        <w:object w:dxaOrig="2220" w:dyaOrig="760">
          <v:shape id="_x0000_i1110" type="#_x0000_t75" style="width:135.75pt;height:45.75pt" o:ole="" fillcolor="window">
            <v:imagedata r:id="rId144" o:title=""/>
          </v:shape>
          <o:OLEObject Type="Embed" ProgID="Equation.3" ShapeID="_x0000_i1110" DrawAspect="Content" ObjectID="_1458829593" r:id="rId145"/>
        </w:object>
      </w:r>
      <w:r w:rsidR="003808AD" w:rsidRPr="00CC37D0">
        <w:rPr>
          <w:sz w:val="28"/>
          <w:szCs w:val="28"/>
        </w:rPr>
        <w:t>,</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где </w:t>
      </w:r>
      <w:r w:rsidR="002E2582" w:rsidRPr="00CC37D0">
        <w:rPr>
          <w:position w:val="-40"/>
          <w:sz w:val="28"/>
          <w:szCs w:val="28"/>
        </w:rPr>
        <w:object w:dxaOrig="2200" w:dyaOrig="960">
          <v:shape id="_x0000_i1111" type="#_x0000_t75" style="width:110.25pt;height:48pt" o:ole="" fillcolor="window">
            <v:imagedata r:id="rId146" o:title=""/>
          </v:shape>
          <o:OLEObject Type="Embed" ProgID="Equation.3" ShapeID="_x0000_i1111" DrawAspect="Content" ObjectID="_1458829594" r:id="rId147"/>
        </w:object>
      </w:r>
      <w:r w:rsidRPr="00CC37D0">
        <w:rPr>
          <w:sz w:val="28"/>
          <w:szCs w:val="28"/>
        </w:rPr>
        <w:t xml:space="preserve"> </w:t>
      </w:r>
      <w:r w:rsidR="002E2582" w:rsidRPr="00CC37D0">
        <w:rPr>
          <w:position w:val="-18"/>
          <w:sz w:val="28"/>
          <w:szCs w:val="28"/>
        </w:rPr>
        <w:object w:dxaOrig="1359" w:dyaOrig="440">
          <v:shape id="_x0000_i1112" type="#_x0000_t75" style="width:68.25pt;height:21.75pt" o:ole="" fillcolor="window">
            <v:imagedata r:id="rId148" o:title=""/>
          </v:shape>
          <o:OLEObject Type="Embed" ProgID="Equation.3" ShapeID="_x0000_i1112" DrawAspect="Content" ObjectID="_1458829595" r:id="rId149"/>
        </w:object>
      </w:r>
      <w:r w:rsidRPr="00CC37D0">
        <w:rPr>
          <w:sz w:val="28"/>
          <w:szCs w:val="28"/>
        </w:rPr>
        <w:t>.</w:t>
      </w:r>
    </w:p>
    <w:p w:rsidR="003808AD" w:rsidRPr="00CC37D0" w:rsidRDefault="00FF15C4" w:rsidP="00CC37D0">
      <w:pPr>
        <w:spacing w:line="360" w:lineRule="auto"/>
        <w:ind w:firstLine="709"/>
        <w:jc w:val="both"/>
        <w:rPr>
          <w:sz w:val="28"/>
          <w:szCs w:val="28"/>
        </w:rPr>
      </w:pPr>
      <w:r>
        <w:rPr>
          <w:sz w:val="28"/>
          <w:szCs w:val="28"/>
        </w:rPr>
        <w:br w:type="page"/>
      </w:r>
      <w:r w:rsidR="003808AD" w:rsidRPr="00CC37D0">
        <w:rPr>
          <w:sz w:val="28"/>
          <w:szCs w:val="28"/>
        </w:rPr>
        <w:t>Для определения коэффициентов функции Ляпунова воспользуемся векторным уравнением Барбашина:</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6"/>
          <w:sz w:val="28"/>
          <w:szCs w:val="28"/>
        </w:rPr>
        <w:object w:dxaOrig="1100" w:dyaOrig="279">
          <v:shape id="_x0000_i1113" type="#_x0000_t75" style="width:54.75pt;height:14.25pt" o:ole="" fillcolor="window">
            <v:imagedata r:id="rId150" o:title=""/>
          </v:shape>
          <o:OLEObject Type="Embed" ProgID="Equation.3" ShapeID="_x0000_i1113" DrawAspect="Content" ObjectID="_1458829596" r:id="rId151"/>
        </w:object>
      </w:r>
      <w:r w:rsidR="003808AD" w:rsidRPr="00CC37D0">
        <w:rPr>
          <w:sz w:val="28"/>
          <w:szCs w:val="28"/>
        </w:rPr>
        <w:t xml:space="preserve">                                               (2.6)</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где С – матрица Барбашина</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04"/>
          <w:sz w:val="28"/>
          <w:szCs w:val="28"/>
        </w:rPr>
        <w:object w:dxaOrig="4099" w:dyaOrig="2200">
          <v:shape id="_x0000_i1114" type="#_x0000_t75" style="width:303pt;height:129.75pt" o:ole="" fillcolor="window">
            <v:imagedata r:id="rId152" o:title=""/>
          </v:shape>
          <o:OLEObject Type="Embed" ProgID="Equation.DSMT4" ShapeID="_x0000_i1114" DrawAspect="Content" ObjectID="_1458829597" r:id="rId153"/>
        </w:object>
      </w:r>
      <w:r w:rsidR="00BF4E9B" w:rsidRPr="00CC37D0">
        <w:rPr>
          <w:sz w:val="28"/>
          <w:szCs w:val="28"/>
        </w:rPr>
        <w:br w:type="textWrapping" w:clear="all"/>
      </w:r>
    </w:p>
    <w:p w:rsidR="003808AD" w:rsidRPr="00CC37D0" w:rsidRDefault="002E2582" w:rsidP="00CC37D0">
      <w:pPr>
        <w:spacing w:line="360" w:lineRule="auto"/>
        <w:ind w:firstLine="709"/>
        <w:jc w:val="both"/>
        <w:rPr>
          <w:sz w:val="28"/>
          <w:szCs w:val="28"/>
        </w:rPr>
      </w:pPr>
      <w:r w:rsidRPr="00CC37D0">
        <w:rPr>
          <w:position w:val="-70"/>
          <w:sz w:val="28"/>
          <w:szCs w:val="28"/>
        </w:rPr>
        <w:object w:dxaOrig="3159" w:dyaOrig="1520">
          <v:shape id="_x0000_i1115" type="#_x0000_t75" style="width:200.25pt;height:95.25pt" o:ole="" fillcolor="window">
            <v:imagedata r:id="rId154" o:title=""/>
          </v:shape>
          <o:OLEObject Type="Embed" ProgID="Equation.3" ShapeID="_x0000_i1115" DrawAspect="Content" ObjectID="_1458829598" r:id="rId155"/>
        </w:object>
      </w:r>
      <w:r w:rsidR="003808AD" w:rsidRPr="00CC37D0">
        <w:rPr>
          <w:sz w:val="28"/>
          <w:szCs w:val="28"/>
        </w:rPr>
        <w:t xml:space="preserve">                         (2.7)</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А – вектор-столбец коэффициентов Ляпунова;</w:t>
      </w:r>
    </w:p>
    <w:p w:rsidR="003808AD" w:rsidRPr="00CC37D0" w:rsidRDefault="003808AD"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К – вектор-столбец ограничивающих коэффициентов.</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Для нашего случая уравнение (2.6) примет вид:</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02"/>
          <w:sz w:val="28"/>
          <w:szCs w:val="28"/>
        </w:rPr>
        <w:object w:dxaOrig="5220" w:dyaOrig="2160">
          <v:shape id="_x0000_i1116" type="#_x0000_t75" style="width:255.75pt;height:107.25pt" o:ole="" fillcolor="window">
            <v:imagedata r:id="rId156" o:title=""/>
          </v:shape>
          <o:OLEObject Type="Embed" ProgID="Equation.3" ShapeID="_x0000_i1116" DrawAspect="Content" ObjectID="_1458829599" r:id="rId157"/>
        </w:object>
      </w:r>
    </w:p>
    <w:p w:rsidR="003808AD" w:rsidRPr="00CC37D0" w:rsidRDefault="00FF15C4" w:rsidP="00CC37D0">
      <w:pPr>
        <w:spacing w:line="360" w:lineRule="auto"/>
        <w:ind w:firstLine="709"/>
        <w:jc w:val="both"/>
        <w:rPr>
          <w:sz w:val="28"/>
          <w:szCs w:val="28"/>
        </w:rPr>
      </w:pPr>
      <w:r>
        <w:rPr>
          <w:sz w:val="28"/>
          <w:szCs w:val="28"/>
        </w:rPr>
        <w:br w:type="page"/>
      </w:r>
      <w:r w:rsidR="003808AD" w:rsidRPr="00CC37D0">
        <w:rPr>
          <w:sz w:val="28"/>
          <w:szCs w:val="28"/>
        </w:rPr>
        <w:t>Для данной системы:</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2"/>
          <w:sz w:val="28"/>
          <w:szCs w:val="28"/>
          <w:lang w:val="en-US"/>
        </w:rPr>
        <w:object w:dxaOrig="7119" w:dyaOrig="380">
          <v:shape id="_x0000_i1117" type="#_x0000_t75" style="width:430.5pt;height:23.25pt" o:ole="" fillcolor="window">
            <v:imagedata r:id="rId158" o:title=""/>
          </v:shape>
          <o:OLEObject Type="Embed" ProgID="Equation.3" ShapeID="_x0000_i1117" DrawAspect="Content" ObjectID="_1458829600" r:id="rId159"/>
        </w:object>
      </w:r>
    </w:p>
    <w:p w:rsidR="003808AD" w:rsidRPr="00CC37D0" w:rsidRDefault="003808AD" w:rsidP="00CC37D0">
      <w:pPr>
        <w:spacing w:line="360" w:lineRule="auto"/>
        <w:ind w:firstLine="709"/>
        <w:jc w:val="both"/>
        <w:rPr>
          <w:sz w:val="28"/>
          <w:szCs w:val="28"/>
        </w:rPr>
      </w:pPr>
      <w:r w:rsidRPr="00CC37D0">
        <w:rPr>
          <w:sz w:val="28"/>
          <w:szCs w:val="28"/>
        </w:rPr>
        <w:t>Таким образом управление имеет вид:</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2"/>
          <w:sz w:val="28"/>
          <w:szCs w:val="28"/>
        </w:rPr>
        <w:object w:dxaOrig="3620" w:dyaOrig="360">
          <v:shape id="_x0000_i1118" type="#_x0000_t75" style="width:233.25pt;height:23.25pt" o:ole="" fillcolor="window">
            <v:imagedata r:id="rId160" o:title=""/>
          </v:shape>
          <o:OLEObject Type="Embed" ProgID="Equation.3" ShapeID="_x0000_i1118" DrawAspect="Content" ObjectID="_1458829601" r:id="rId161"/>
        </w:object>
      </w:r>
      <w:r w:rsidR="003808AD" w:rsidRPr="00CC37D0">
        <w:rPr>
          <w:sz w:val="28"/>
          <w:szCs w:val="28"/>
        </w:rPr>
        <w:t>.             (2.8)</w:t>
      </w:r>
    </w:p>
    <w:p w:rsidR="003808AD" w:rsidRPr="00CC37D0" w:rsidRDefault="003808AD" w:rsidP="00CC37D0">
      <w:pPr>
        <w:spacing w:line="360" w:lineRule="auto"/>
        <w:ind w:firstLine="709"/>
        <w:jc w:val="both"/>
        <w:rPr>
          <w:sz w:val="28"/>
          <w:szCs w:val="28"/>
        </w:rPr>
      </w:pPr>
    </w:p>
    <w:p w:rsidR="003808AD" w:rsidRPr="00CC37D0" w:rsidRDefault="003808AD"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В соответствии с (2.8) структурная схема контура тока примет вид, приведенный на рисунке 2.1.</w:t>
      </w:r>
    </w:p>
    <w:p w:rsidR="003808AD" w:rsidRPr="00CC37D0" w:rsidRDefault="003808AD" w:rsidP="00CC37D0">
      <w:pPr>
        <w:spacing w:line="360" w:lineRule="auto"/>
        <w:ind w:firstLine="709"/>
        <w:jc w:val="both"/>
        <w:rPr>
          <w:sz w:val="28"/>
          <w:szCs w:val="28"/>
        </w:rPr>
      </w:pPr>
      <w:r w:rsidRPr="00CC37D0">
        <w:rPr>
          <w:sz w:val="28"/>
          <w:szCs w:val="28"/>
        </w:rPr>
        <w:t xml:space="preserve">Вычисление коэффициентов </w:t>
      </w:r>
      <w:r w:rsidRPr="00CC37D0">
        <w:rPr>
          <w:sz w:val="28"/>
          <w:szCs w:val="28"/>
          <w:lang w:val="en-US"/>
        </w:rPr>
        <w:t>A</w:t>
      </w:r>
      <w:r w:rsidRPr="00CC37D0">
        <w:rPr>
          <w:sz w:val="28"/>
          <w:szCs w:val="28"/>
          <w:vertAlign w:val="subscript"/>
        </w:rPr>
        <w:t>13</w:t>
      </w:r>
      <w:r w:rsidRPr="00CC37D0">
        <w:rPr>
          <w:sz w:val="28"/>
          <w:szCs w:val="28"/>
        </w:rPr>
        <w:t>, А</w:t>
      </w:r>
      <w:r w:rsidRPr="00CC37D0">
        <w:rPr>
          <w:sz w:val="28"/>
          <w:szCs w:val="28"/>
          <w:vertAlign w:val="subscript"/>
        </w:rPr>
        <w:t>23</w:t>
      </w:r>
      <w:r w:rsidRPr="00CC37D0">
        <w:rPr>
          <w:sz w:val="28"/>
          <w:szCs w:val="28"/>
        </w:rPr>
        <w:t xml:space="preserve"> и А</w:t>
      </w:r>
      <w:r w:rsidRPr="00CC37D0">
        <w:rPr>
          <w:sz w:val="28"/>
          <w:szCs w:val="28"/>
          <w:vertAlign w:val="subscript"/>
        </w:rPr>
        <w:t>33</w:t>
      </w:r>
      <w:r w:rsidRPr="00CC37D0">
        <w:rPr>
          <w:sz w:val="28"/>
          <w:szCs w:val="28"/>
        </w:rPr>
        <w:t xml:space="preserve"> произведено с помощью  программы </w:t>
      </w:r>
      <w:r w:rsidR="00640172" w:rsidRPr="00CC37D0">
        <w:rPr>
          <w:sz w:val="28"/>
          <w:szCs w:val="28"/>
          <w:lang w:val="en-US"/>
        </w:rPr>
        <w:t>Mathcad</w:t>
      </w:r>
      <w:r w:rsidR="00640172" w:rsidRPr="00D104D6">
        <w:rPr>
          <w:sz w:val="28"/>
          <w:szCs w:val="28"/>
        </w:rPr>
        <w:t xml:space="preserve"> 11 </w:t>
      </w:r>
      <w:r w:rsidR="00640172" w:rsidRPr="00CC37D0">
        <w:rPr>
          <w:sz w:val="28"/>
          <w:szCs w:val="28"/>
          <w:lang w:val="en-US"/>
        </w:rPr>
        <w:t>Enterprise</w:t>
      </w:r>
      <w:r w:rsidR="00640172" w:rsidRPr="00D104D6">
        <w:rPr>
          <w:sz w:val="28"/>
          <w:szCs w:val="28"/>
        </w:rPr>
        <w:t xml:space="preserve"> </w:t>
      </w:r>
      <w:r w:rsidR="00640172" w:rsidRPr="00CC37D0">
        <w:rPr>
          <w:sz w:val="28"/>
          <w:szCs w:val="28"/>
          <w:lang w:val="en-US"/>
        </w:rPr>
        <w:t>Edition</w:t>
      </w:r>
      <w:r w:rsidRPr="00CC37D0">
        <w:rPr>
          <w:sz w:val="28"/>
          <w:szCs w:val="28"/>
        </w:rPr>
        <w:t xml:space="preserve">. </w:t>
      </w:r>
    </w:p>
    <w:p w:rsidR="003808AD" w:rsidRPr="00D104D6"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А</w:t>
      </w:r>
      <w:r w:rsidRPr="00CC37D0">
        <w:rPr>
          <w:sz w:val="28"/>
          <w:szCs w:val="28"/>
          <w:vertAlign w:val="subscript"/>
        </w:rPr>
        <w:t>13</w:t>
      </w:r>
      <w:r w:rsidR="008923FA" w:rsidRPr="00CC37D0">
        <w:rPr>
          <w:sz w:val="28"/>
          <w:szCs w:val="28"/>
        </w:rPr>
        <w:t xml:space="preserve"> </w:t>
      </w:r>
      <w:r w:rsidRPr="00CC37D0">
        <w:rPr>
          <w:sz w:val="28"/>
          <w:szCs w:val="28"/>
        </w:rPr>
        <w:t>=</w:t>
      </w:r>
      <w:r w:rsidR="008923FA" w:rsidRPr="00CC37D0">
        <w:rPr>
          <w:sz w:val="28"/>
          <w:szCs w:val="28"/>
        </w:rPr>
        <w:t xml:space="preserve"> </w:t>
      </w:r>
      <w:r w:rsidRPr="00CC37D0">
        <w:rPr>
          <w:sz w:val="28"/>
          <w:szCs w:val="28"/>
        </w:rPr>
        <w:t>0.</w:t>
      </w:r>
      <w:r w:rsidR="00DB03E3" w:rsidRPr="00CC37D0">
        <w:rPr>
          <w:sz w:val="28"/>
          <w:szCs w:val="28"/>
        </w:rPr>
        <w:t>0</w:t>
      </w:r>
      <w:r w:rsidR="00975093" w:rsidRPr="00CC37D0">
        <w:rPr>
          <w:sz w:val="28"/>
          <w:szCs w:val="28"/>
        </w:rPr>
        <w:t>3</w:t>
      </w:r>
      <w:r w:rsidR="00F42945" w:rsidRPr="00CC37D0">
        <w:rPr>
          <w:sz w:val="28"/>
          <w:szCs w:val="28"/>
        </w:rPr>
        <w:t>3</w:t>
      </w:r>
      <w:r w:rsidRPr="00CC37D0">
        <w:rPr>
          <w:sz w:val="28"/>
          <w:szCs w:val="28"/>
        </w:rPr>
        <w:tab/>
        <w:t>А</w:t>
      </w:r>
      <w:r w:rsidRPr="00CC37D0">
        <w:rPr>
          <w:sz w:val="28"/>
          <w:szCs w:val="28"/>
          <w:vertAlign w:val="subscript"/>
        </w:rPr>
        <w:t>23</w:t>
      </w:r>
      <w:r w:rsidR="005B6C71" w:rsidRPr="00CC37D0">
        <w:rPr>
          <w:sz w:val="28"/>
          <w:szCs w:val="28"/>
        </w:rPr>
        <w:t xml:space="preserve"> </w:t>
      </w:r>
      <w:r w:rsidR="008923FA" w:rsidRPr="00CC37D0">
        <w:rPr>
          <w:sz w:val="28"/>
          <w:szCs w:val="28"/>
        </w:rPr>
        <w:t>=</w:t>
      </w:r>
      <w:r w:rsidR="005B6C71" w:rsidRPr="00CC37D0">
        <w:rPr>
          <w:sz w:val="28"/>
          <w:szCs w:val="28"/>
        </w:rPr>
        <w:t xml:space="preserve"> </w:t>
      </w:r>
      <w:r w:rsidR="008923FA" w:rsidRPr="00CC37D0">
        <w:rPr>
          <w:sz w:val="28"/>
          <w:szCs w:val="28"/>
        </w:rPr>
        <w:t xml:space="preserve">– </w:t>
      </w:r>
      <w:r w:rsidR="00975093" w:rsidRPr="00CC37D0">
        <w:rPr>
          <w:sz w:val="28"/>
          <w:szCs w:val="28"/>
        </w:rPr>
        <w:t>0.01</w:t>
      </w:r>
      <w:r w:rsidR="008365A3" w:rsidRPr="00CC37D0">
        <w:rPr>
          <w:sz w:val="28"/>
          <w:szCs w:val="28"/>
        </w:rPr>
        <w:t xml:space="preserve">  </w:t>
      </w:r>
      <w:r w:rsidRPr="00CC37D0">
        <w:rPr>
          <w:sz w:val="28"/>
          <w:szCs w:val="28"/>
        </w:rPr>
        <w:tab/>
        <w:t>А</w:t>
      </w:r>
      <w:r w:rsidRPr="00CC37D0">
        <w:rPr>
          <w:sz w:val="28"/>
          <w:szCs w:val="28"/>
          <w:vertAlign w:val="subscript"/>
        </w:rPr>
        <w:t>33</w:t>
      </w:r>
      <w:r w:rsidR="008923FA" w:rsidRPr="00CC37D0">
        <w:rPr>
          <w:sz w:val="28"/>
          <w:szCs w:val="28"/>
        </w:rPr>
        <w:t xml:space="preserve"> </w:t>
      </w:r>
      <w:r w:rsidRPr="00CC37D0">
        <w:rPr>
          <w:sz w:val="28"/>
          <w:szCs w:val="28"/>
        </w:rPr>
        <w:t>=</w:t>
      </w:r>
      <w:r w:rsidR="008923FA" w:rsidRPr="00CC37D0">
        <w:rPr>
          <w:sz w:val="28"/>
          <w:szCs w:val="28"/>
        </w:rPr>
        <w:t xml:space="preserve"> </w:t>
      </w:r>
      <w:r w:rsidR="00975093" w:rsidRPr="00CC37D0">
        <w:rPr>
          <w:sz w:val="28"/>
          <w:szCs w:val="28"/>
        </w:rPr>
        <w:t>0.0</w:t>
      </w:r>
      <w:r w:rsidR="00F42945" w:rsidRPr="00CC37D0">
        <w:rPr>
          <w:sz w:val="28"/>
          <w:szCs w:val="28"/>
        </w:rPr>
        <w:t>17</w:t>
      </w:r>
    </w:p>
    <w:p w:rsidR="00FF15C4" w:rsidRDefault="00FF15C4"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Расчет приведен в приложении А.</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sz w:val="28"/>
          <w:szCs w:val="28"/>
        </w:rPr>
        <w:object w:dxaOrig="10709" w:dyaOrig="5161">
          <v:shape id="_x0000_i1119" type="#_x0000_t75" style="width:369.75pt;height:175.5pt" o:ole="">
            <v:imagedata r:id="rId162" o:title=""/>
          </v:shape>
          <o:OLEObject Type="Embed" ProgID="PBrush" ShapeID="_x0000_i1119" DrawAspect="Content" ObjectID="_1458829602" r:id="rId163"/>
        </w:object>
      </w:r>
    </w:p>
    <w:p w:rsidR="003808AD" w:rsidRPr="00CC37D0" w:rsidRDefault="003808AD" w:rsidP="00CC37D0">
      <w:pPr>
        <w:pStyle w:val="31"/>
        <w:tabs>
          <w:tab w:val="num" w:pos="720"/>
        </w:tabs>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2.1 – Структурная схема контура тока</w:t>
      </w:r>
    </w:p>
    <w:p w:rsidR="003808AD" w:rsidRPr="00CC37D0" w:rsidRDefault="003808AD" w:rsidP="00CC37D0">
      <w:pPr>
        <w:pStyle w:val="31"/>
        <w:tabs>
          <w:tab w:val="num" w:pos="720"/>
        </w:tabs>
        <w:spacing w:line="360" w:lineRule="auto"/>
        <w:ind w:firstLine="709"/>
        <w:rPr>
          <w:rFonts w:ascii="Times New Roman" w:hAnsi="Times New Roman" w:cs="Times New Roman"/>
          <w:szCs w:val="28"/>
        </w:rPr>
      </w:pPr>
    </w:p>
    <w:p w:rsidR="003808AD" w:rsidRPr="00CC37D0" w:rsidRDefault="003808AD" w:rsidP="00CC37D0">
      <w:pPr>
        <w:pStyle w:val="31"/>
        <w:tabs>
          <w:tab w:val="num" w:pos="720"/>
        </w:tabs>
        <w:spacing w:line="360" w:lineRule="auto"/>
        <w:ind w:firstLine="709"/>
        <w:rPr>
          <w:rFonts w:ascii="Times New Roman" w:hAnsi="Times New Roman" w:cs="Times New Roman"/>
          <w:szCs w:val="28"/>
        </w:rPr>
      </w:pPr>
      <w:r w:rsidRPr="00CC37D0">
        <w:rPr>
          <w:rFonts w:ascii="Times New Roman" w:hAnsi="Times New Roman" w:cs="Times New Roman"/>
          <w:szCs w:val="28"/>
        </w:rPr>
        <w:t xml:space="preserve">Функциональная схема релейного регулятора тока изображена на рисунке 2.2. </w:t>
      </w:r>
    </w:p>
    <w:p w:rsidR="003808AD" w:rsidRPr="00CC37D0" w:rsidRDefault="00EC16CE" w:rsidP="00CC37D0">
      <w:pPr>
        <w:pStyle w:val="31"/>
        <w:tabs>
          <w:tab w:val="num" w:pos="720"/>
        </w:tabs>
        <w:spacing w:line="360" w:lineRule="auto"/>
        <w:ind w:firstLine="709"/>
        <w:rPr>
          <w:rFonts w:ascii="Times New Roman" w:hAnsi="Times New Roman" w:cs="Times New Roman"/>
          <w:szCs w:val="28"/>
        </w:rPr>
      </w:pPr>
      <w:r>
        <w:rPr>
          <w:rFonts w:ascii="Times New Roman" w:hAnsi="Times New Roman" w:cs="Times New Roman"/>
          <w:szCs w:val="28"/>
        </w:rPr>
        <w:pict>
          <v:shape id="_x0000_i1120" type="#_x0000_t75" style="width:307.5pt;height:291.75pt">
            <v:imagedata r:id="rId164" o:title=""/>
          </v:shape>
        </w:pict>
      </w:r>
    </w:p>
    <w:p w:rsidR="003808AD" w:rsidRPr="00CC37D0" w:rsidRDefault="003808AD"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2.2 – Функциональная схема релейного регулятора тока</w:t>
      </w:r>
    </w:p>
    <w:p w:rsidR="003808AD" w:rsidRPr="00CC37D0" w:rsidRDefault="003808AD" w:rsidP="00CC37D0">
      <w:pPr>
        <w:pStyle w:val="31"/>
        <w:spacing w:line="360" w:lineRule="auto"/>
        <w:ind w:firstLine="709"/>
        <w:rPr>
          <w:rFonts w:ascii="Times New Roman" w:hAnsi="Times New Roman" w:cs="Times New Roman"/>
          <w:szCs w:val="28"/>
        </w:rPr>
      </w:pPr>
    </w:p>
    <w:p w:rsidR="003808AD" w:rsidRPr="00CC37D0" w:rsidRDefault="003808AD"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 xml:space="preserve">Для получения информации о ЭДС ТП в схеме применен суммирующий усилитель </w:t>
      </w:r>
      <w:r w:rsidRPr="00CC37D0">
        <w:rPr>
          <w:rFonts w:ascii="Times New Roman" w:hAnsi="Times New Roman" w:cs="Times New Roman"/>
          <w:szCs w:val="28"/>
          <w:lang w:val="en-US"/>
        </w:rPr>
        <w:t>DA</w:t>
      </w:r>
      <w:r w:rsidRPr="00CC37D0">
        <w:rPr>
          <w:rFonts w:ascii="Times New Roman" w:hAnsi="Times New Roman" w:cs="Times New Roman"/>
          <w:szCs w:val="28"/>
        </w:rPr>
        <w:t>2, на выходе которого складываются сигналы датчиков тока и напряжения. Если максимальное выходное напряжение датчика напряжения ТП равно 10В, то его коэффициент передачи:</w:t>
      </w:r>
    </w:p>
    <w:p w:rsidR="003808AD" w:rsidRPr="00CC37D0" w:rsidRDefault="003808AD" w:rsidP="00CC37D0">
      <w:pPr>
        <w:pStyle w:val="31"/>
        <w:spacing w:line="360" w:lineRule="auto"/>
        <w:ind w:firstLine="709"/>
        <w:rPr>
          <w:rFonts w:ascii="Times New Roman" w:hAnsi="Times New Roman" w:cs="Times New Roman"/>
          <w:szCs w:val="28"/>
        </w:rPr>
      </w:pPr>
    </w:p>
    <w:p w:rsidR="003808AD" w:rsidRPr="00CC37D0" w:rsidRDefault="002E2582" w:rsidP="00CC37D0">
      <w:pPr>
        <w:spacing w:line="360" w:lineRule="auto"/>
        <w:ind w:firstLine="709"/>
        <w:jc w:val="both"/>
        <w:rPr>
          <w:sz w:val="28"/>
          <w:szCs w:val="28"/>
        </w:rPr>
      </w:pPr>
      <w:r w:rsidRPr="00CC37D0">
        <w:rPr>
          <w:position w:val="-30"/>
          <w:sz w:val="28"/>
          <w:szCs w:val="28"/>
        </w:rPr>
        <w:object w:dxaOrig="3200" w:dyaOrig="720">
          <v:shape id="_x0000_i1121" type="#_x0000_t75" style="width:196.5pt;height:43.5pt" o:ole="">
            <v:imagedata r:id="rId165" o:title=""/>
          </v:shape>
          <o:OLEObject Type="Embed" ProgID="Equation.DSMT4" ShapeID="_x0000_i1121" DrawAspect="Content" ObjectID="_1458829603" r:id="rId166"/>
        </w:object>
      </w:r>
      <w:r w:rsidR="00FF15C4">
        <w:rPr>
          <w:sz w:val="28"/>
          <w:szCs w:val="28"/>
        </w:rPr>
        <w:t xml:space="preserve">            (2.9)</w:t>
      </w:r>
    </w:p>
    <w:p w:rsidR="003808AD" w:rsidRPr="00CC37D0" w:rsidRDefault="003808AD" w:rsidP="00CC37D0">
      <w:pPr>
        <w:spacing w:line="360" w:lineRule="auto"/>
        <w:ind w:firstLine="709"/>
        <w:jc w:val="both"/>
        <w:rPr>
          <w:sz w:val="28"/>
          <w:szCs w:val="28"/>
        </w:rPr>
      </w:pPr>
    </w:p>
    <w:p w:rsidR="003808AD" w:rsidRPr="00CC37D0" w:rsidRDefault="003808AD" w:rsidP="00CC37D0">
      <w:pPr>
        <w:shd w:val="clear" w:color="auto" w:fill="FFFFFF"/>
        <w:spacing w:line="360" w:lineRule="auto"/>
        <w:ind w:firstLine="709"/>
        <w:jc w:val="both"/>
        <w:rPr>
          <w:sz w:val="28"/>
          <w:szCs w:val="28"/>
        </w:rPr>
      </w:pPr>
      <w:r w:rsidRPr="00CC37D0">
        <w:rPr>
          <w:sz w:val="28"/>
          <w:szCs w:val="28"/>
        </w:rPr>
        <w:t xml:space="preserve">Выходное напряжение </w:t>
      </w:r>
      <w:r w:rsidRPr="00CC37D0">
        <w:rPr>
          <w:sz w:val="28"/>
          <w:szCs w:val="28"/>
          <w:lang w:val="en-US"/>
        </w:rPr>
        <w:t>DA</w:t>
      </w:r>
      <w:r w:rsidRPr="00CC37D0">
        <w:rPr>
          <w:sz w:val="28"/>
          <w:szCs w:val="28"/>
        </w:rPr>
        <w:t>2 определяется выражением:</w:t>
      </w:r>
    </w:p>
    <w:p w:rsidR="00FC70EE" w:rsidRPr="00CC37D0" w:rsidRDefault="00FC70EE" w:rsidP="00CC37D0">
      <w:pPr>
        <w:shd w:val="clear" w:color="auto" w:fill="FFFFFF"/>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30"/>
          <w:sz w:val="28"/>
          <w:szCs w:val="28"/>
        </w:rPr>
        <w:object w:dxaOrig="3660" w:dyaOrig="680">
          <v:shape id="_x0000_i1122" type="#_x0000_t75" style="width:223.5pt;height:41.25pt" o:ole="">
            <v:imagedata r:id="rId167" o:title=""/>
          </v:shape>
          <o:OLEObject Type="Embed" ProgID="Equation.DSMT4" ShapeID="_x0000_i1122" DrawAspect="Content" ObjectID="_1458829604" r:id="rId168"/>
        </w:object>
      </w:r>
      <w:r w:rsidR="003808AD" w:rsidRPr="00CC37D0">
        <w:rPr>
          <w:sz w:val="28"/>
          <w:szCs w:val="28"/>
        </w:rPr>
        <w:t xml:space="preserve">       (2.10)</w:t>
      </w:r>
    </w:p>
    <w:p w:rsidR="00FF15C4" w:rsidRDefault="00FF15C4"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Пусть </w:t>
      </w:r>
      <w:r w:rsidRPr="00CC37D0">
        <w:rPr>
          <w:sz w:val="28"/>
          <w:szCs w:val="28"/>
          <w:lang w:val="en-US"/>
        </w:rPr>
        <w:t>R</w:t>
      </w:r>
      <w:r w:rsidRPr="00CC37D0">
        <w:rPr>
          <w:sz w:val="28"/>
          <w:szCs w:val="28"/>
          <w:vertAlign w:val="subscript"/>
        </w:rPr>
        <w:t>2</w:t>
      </w:r>
      <w:r w:rsidRPr="00CC37D0">
        <w:rPr>
          <w:sz w:val="28"/>
          <w:szCs w:val="28"/>
        </w:rPr>
        <w:t>=33 кОм</w:t>
      </w:r>
    </w:p>
    <w:p w:rsidR="003808AD" w:rsidRPr="00CC37D0" w:rsidRDefault="00FF15C4" w:rsidP="00CC37D0">
      <w:pPr>
        <w:spacing w:line="360" w:lineRule="auto"/>
        <w:ind w:firstLine="709"/>
        <w:jc w:val="both"/>
        <w:rPr>
          <w:sz w:val="28"/>
          <w:szCs w:val="28"/>
        </w:rPr>
      </w:pPr>
      <w:r>
        <w:rPr>
          <w:sz w:val="28"/>
          <w:szCs w:val="28"/>
        </w:rPr>
        <w:br w:type="page"/>
      </w:r>
      <w:r w:rsidR="002E2582" w:rsidRPr="00CC37D0">
        <w:rPr>
          <w:position w:val="-30"/>
          <w:sz w:val="28"/>
          <w:szCs w:val="28"/>
        </w:rPr>
        <w:object w:dxaOrig="5480" w:dyaOrig="720">
          <v:shape id="_x0000_i1123" type="#_x0000_t75" style="width:328.5pt;height:43.5pt" o:ole="">
            <v:imagedata r:id="rId169" o:title=""/>
          </v:shape>
          <o:OLEObject Type="Embed" ProgID="Equation.DSMT4" ShapeID="_x0000_i1123" DrawAspect="Content" ObjectID="_1458829605" r:id="rId170"/>
        </w:object>
      </w:r>
      <w:r w:rsidR="003808AD" w:rsidRPr="00CC37D0">
        <w:rPr>
          <w:sz w:val="28"/>
          <w:szCs w:val="28"/>
        </w:rPr>
        <w:tab/>
        <w:t xml:space="preserve">  (2.11)</w:t>
      </w:r>
    </w:p>
    <w:p w:rsidR="00216BCD" w:rsidRDefault="00216BC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60"/>
          <w:sz w:val="28"/>
          <w:szCs w:val="28"/>
        </w:rPr>
        <w:object w:dxaOrig="7200" w:dyaOrig="1020">
          <v:shape id="_x0000_i1124" type="#_x0000_t75" style="width:367.5pt;height:51.75pt" o:ole="">
            <v:imagedata r:id="rId171" o:title=""/>
          </v:shape>
          <o:OLEObject Type="Embed" ProgID="Equation.DSMT4" ShapeID="_x0000_i1124" DrawAspect="Content" ObjectID="_1458829606" r:id="rId172"/>
        </w:object>
      </w:r>
      <w:r w:rsidR="003808AD" w:rsidRPr="00CC37D0">
        <w:rPr>
          <w:sz w:val="28"/>
          <w:szCs w:val="28"/>
        </w:rPr>
        <w:t xml:space="preserve">     (2.12)</w:t>
      </w:r>
    </w:p>
    <w:p w:rsidR="00FF15C4" w:rsidRDefault="00FF15C4" w:rsidP="00CC37D0">
      <w:pPr>
        <w:spacing w:line="360" w:lineRule="auto"/>
        <w:ind w:firstLine="709"/>
        <w:jc w:val="both"/>
        <w:rPr>
          <w:sz w:val="28"/>
          <w:szCs w:val="28"/>
        </w:rPr>
      </w:pPr>
    </w:p>
    <w:p w:rsidR="003808AD" w:rsidRDefault="003808AD" w:rsidP="00CC37D0">
      <w:pPr>
        <w:spacing w:line="360" w:lineRule="auto"/>
        <w:ind w:firstLine="709"/>
        <w:jc w:val="both"/>
        <w:rPr>
          <w:sz w:val="28"/>
          <w:szCs w:val="28"/>
        </w:rPr>
      </w:pPr>
      <w:r w:rsidRPr="00CC37D0">
        <w:rPr>
          <w:sz w:val="28"/>
          <w:szCs w:val="28"/>
        </w:rPr>
        <w:t xml:space="preserve">Сопротивление инвертора, выполненного на операционном усилителе </w:t>
      </w:r>
      <w:r w:rsidRPr="00CC37D0">
        <w:rPr>
          <w:sz w:val="28"/>
          <w:szCs w:val="28"/>
          <w:lang w:val="en-US"/>
        </w:rPr>
        <w:t>DA</w:t>
      </w:r>
      <w:r w:rsidRPr="00CC37D0">
        <w:rPr>
          <w:sz w:val="28"/>
          <w:szCs w:val="28"/>
        </w:rPr>
        <w:t xml:space="preserve">3, равным </w:t>
      </w:r>
      <w:r w:rsidRPr="00CC37D0">
        <w:rPr>
          <w:sz w:val="28"/>
          <w:szCs w:val="28"/>
          <w:lang w:val="en-US"/>
        </w:rPr>
        <w:t>R</w:t>
      </w:r>
      <w:r w:rsidRPr="00CC37D0">
        <w:rPr>
          <w:sz w:val="28"/>
          <w:szCs w:val="28"/>
          <w:vertAlign w:val="subscript"/>
        </w:rPr>
        <w:t>3</w:t>
      </w:r>
      <w:r w:rsidR="00BE4153" w:rsidRPr="00CC37D0">
        <w:rPr>
          <w:sz w:val="28"/>
          <w:szCs w:val="28"/>
        </w:rPr>
        <w:t xml:space="preserve"> </w:t>
      </w:r>
      <w:r w:rsidRPr="00CC37D0">
        <w:rPr>
          <w:sz w:val="28"/>
          <w:szCs w:val="28"/>
        </w:rPr>
        <w:t>=</w:t>
      </w:r>
      <w:r w:rsidR="00BE4153" w:rsidRPr="00CC37D0">
        <w:rPr>
          <w:sz w:val="28"/>
          <w:szCs w:val="28"/>
        </w:rPr>
        <w:t xml:space="preserve"> </w:t>
      </w:r>
      <w:r w:rsidRPr="00CC37D0">
        <w:rPr>
          <w:sz w:val="28"/>
          <w:szCs w:val="28"/>
          <w:lang w:val="en-US"/>
        </w:rPr>
        <w:t>R</w:t>
      </w:r>
      <w:r w:rsidRPr="00CC37D0">
        <w:rPr>
          <w:sz w:val="28"/>
          <w:szCs w:val="28"/>
          <w:vertAlign w:val="subscript"/>
        </w:rPr>
        <w:t>31</w:t>
      </w:r>
      <w:r w:rsidR="00BE4153" w:rsidRPr="00CC37D0">
        <w:rPr>
          <w:sz w:val="28"/>
          <w:szCs w:val="28"/>
        </w:rPr>
        <w:t xml:space="preserve"> </w:t>
      </w:r>
      <w:r w:rsidRPr="00CC37D0">
        <w:rPr>
          <w:sz w:val="28"/>
          <w:szCs w:val="28"/>
        </w:rPr>
        <w:t>=</w:t>
      </w:r>
      <w:r w:rsidR="00BE4153" w:rsidRPr="00CC37D0">
        <w:rPr>
          <w:sz w:val="28"/>
          <w:szCs w:val="28"/>
        </w:rPr>
        <w:t xml:space="preserve"> </w:t>
      </w:r>
      <w:r w:rsidRPr="00CC37D0">
        <w:rPr>
          <w:sz w:val="28"/>
          <w:szCs w:val="28"/>
        </w:rPr>
        <w:t>100 кОм.</w:t>
      </w:r>
    </w:p>
    <w:p w:rsidR="00FF15C4" w:rsidRPr="00CC37D0" w:rsidRDefault="00FF15C4"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30"/>
          <w:sz w:val="28"/>
          <w:szCs w:val="28"/>
        </w:rPr>
        <w:object w:dxaOrig="3440" w:dyaOrig="680">
          <v:shape id="_x0000_i1125" type="#_x0000_t75" style="width:203.25pt;height:39.75pt" o:ole="">
            <v:imagedata r:id="rId173" o:title=""/>
          </v:shape>
          <o:OLEObject Type="Embed" ProgID="Equation.DSMT4" ShapeID="_x0000_i1125" DrawAspect="Content" ObjectID="_1458829607" r:id="rId174"/>
        </w:object>
      </w:r>
      <w:r w:rsidR="003808AD" w:rsidRPr="00CC37D0">
        <w:rPr>
          <w:sz w:val="28"/>
          <w:szCs w:val="28"/>
        </w:rPr>
        <w:tab/>
      </w:r>
      <w:r w:rsidR="003808AD" w:rsidRPr="00CC37D0">
        <w:rPr>
          <w:sz w:val="28"/>
          <w:szCs w:val="28"/>
        </w:rPr>
        <w:tab/>
      </w:r>
      <w:r w:rsidR="00216BCD">
        <w:rPr>
          <w:sz w:val="28"/>
          <w:szCs w:val="28"/>
        </w:rPr>
        <w:tab/>
      </w:r>
      <w:r w:rsidR="00216BCD">
        <w:rPr>
          <w:sz w:val="28"/>
          <w:szCs w:val="28"/>
        </w:rPr>
        <w:tab/>
      </w:r>
      <w:r w:rsidR="003808AD" w:rsidRPr="00CC37D0">
        <w:rPr>
          <w:sz w:val="28"/>
          <w:szCs w:val="28"/>
        </w:rPr>
        <w:t>(2.13)</w:t>
      </w:r>
    </w:p>
    <w:p w:rsidR="003808AD" w:rsidRPr="00CC37D0" w:rsidRDefault="002E2582" w:rsidP="00CC37D0">
      <w:pPr>
        <w:spacing w:line="360" w:lineRule="auto"/>
        <w:ind w:firstLine="709"/>
        <w:jc w:val="both"/>
        <w:rPr>
          <w:sz w:val="28"/>
          <w:szCs w:val="28"/>
        </w:rPr>
      </w:pPr>
      <w:r w:rsidRPr="00CC37D0">
        <w:rPr>
          <w:position w:val="-32"/>
          <w:sz w:val="28"/>
          <w:szCs w:val="28"/>
        </w:rPr>
        <w:object w:dxaOrig="4340" w:dyaOrig="700">
          <v:shape id="_x0000_i1126" type="#_x0000_t75" style="width:249.75pt;height:39.75pt" o:ole="">
            <v:imagedata r:id="rId175" o:title=""/>
          </v:shape>
          <o:OLEObject Type="Embed" ProgID="Equation.DSMT4" ShapeID="_x0000_i1126" DrawAspect="Content" ObjectID="_1458829608" r:id="rId176"/>
        </w:object>
      </w:r>
      <w:r w:rsidR="003808AD" w:rsidRPr="00CC37D0">
        <w:rPr>
          <w:sz w:val="28"/>
          <w:szCs w:val="28"/>
        </w:rPr>
        <w:tab/>
      </w:r>
      <w:r w:rsidR="00216BCD">
        <w:rPr>
          <w:sz w:val="28"/>
          <w:szCs w:val="28"/>
        </w:rPr>
        <w:tab/>
      </w:r>
      <w:r w:rsidR="003808AD" w:rsidRPr="00CC37D0">
        <w:rPr>
          <w:sz w:val="28"/>
          <w:szCs w:val="28"/>
        </w:rPr>
        <w:t>(2.14)</w:t>
      </w:r>
    </w:p>
    <w:p w:rsidR="003808AD" w:rsidRPr="00CC37D0" w:rsidRDefault="002E2582" w:rsidP="00CC37D0">
      <w:pPr>
        <w:spacing w:line="360" w:lineRule="auto"/>
        <w:ind w:firstLine="709"/>
        <w:jc w:val="both"/>
        <w:rPr>
          <w:sz w:val="28"/>
          <w:szCs w:val="28"/>
        </w:rPr>
      </w:pPr>
      <w:r w:rsidRPr="00CC37D0">
        <w:rPr>
          <w:position w:val="-30"/>
          <w:sz w:val="28"/>
          <w:szCs w:val="28"/>
        </w:rPr>
        <w:object w:dxaOrig="4959" w:dyaOrig="720">
          <v:shape id="_x0000_i1127" type="#_x0000_t75" style="width:275.25pt;height:39.75pt" o:ole="">
            <v:imagedata r:id="rId177" o:title=""/>
          </v:shape>
          <o:OLEObject Type="Embed" ProgID="Equation.DSMT4" ShapeID="_x0000_i1127" DrawAspect="Content" ObjectID="_1458829609" r:id="rId178"/>
        </w:object>
      </w:r>
      <w:r w:rsidR="00216BCD">
        <w:rPr>
          <w:sz w:val="28"/>
          <w:szCs w:val="28"/>
        </w:rPr>
        <w:tab/>
      </w:r>
      <w:r w:rsidR="00216BCD">
        <w:rPr>
          <w:sz w:val="28"/>
          <w:szCs w:val="28"/>
        </w:rPr>
        <w:tab/>
      </w:r>
      <w:r w:rsidR="003808AD" w:rsidRPr="00CC37D0">
        <w:rPr>
          <w:sz w:val="28"/>
          <w:szCs w:val="28"/>
        </w:rPr>
        <w:t>(2.15)</w:t>
      </w:r>
    </w:p>
    <w:p w:rsidR="003808AD" w:rsidRPr="00CC37D0" w:rsidRDefault="002E2582" w:rsidP="00CC37D0">
      <w:pPr>
        <w:spacing w:line="360" w:lineRule="auto"/>
        <w:ind w:firstLine="709"/>
        <w:jc w:val="both"/>
        <w:rPr>
          <w:sz w:val="28"/>
          <w:szCs w:val="28"/>
        </w:rPr>
      </w:pPr>
      <w:r w:rsidRPr="00CC37D0">
        <w:rPr>
          <w:position w:val="-30"/>
          <w:sz w:val="28"/>
          <w:szCs w:val="28"/>
        </w:rPr>
        <w:object w:dxaOrig="4620" w:dyaOrig="720">
          <v:shape id="_x0000_i1128" type="#_x0000_t75" style="width:265.5pt;height:41.25pt" o:ole="">
            <v:imagedata r:id="rId179" o:title=""/>
          </v:shape>
          <o:OLEObject Type="Embed" ProgID="Equation.DSMT4" ShapeID="_x0000_i1128" DrawAspect="Content" ObjectID="_1458829610" r:id="rId180"/>
        </w:object>
      </w:r>
      <w:r w:rsidR="003808AD" w:rsidRPr="00CC37D0">
        <w:rPr>
          <w:sz w:val="28"/>
          <w:szCs w:val="28"/>
        </w:rPr>
        <w:tab/>
      </w:r>
      <w:r w:rsidR="003808AD" w:rsidRPr="00CC37D0">
        <w:rPr>
          <w:sz w:val="28"/>
          <w:szCs w:val="28"/>
        </w:rPr>
        <w:tab/>
        <w:t>(2.16)</w:t>
      </w:r>
    </w:p>
    <w:p w:rsidR="00216BCD" w:rsidRDefault="00216BC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где </w:t>
      </w:r>
      <w:r w:rsidRPr="00CC37D0">
        <w:rPr>
          <w:sz w:val="28"/>
          <w:szCs w:val="28"/>
          <w:lang w:val="en-US"/>
        </w:rPr>
        <w:t>k</w:t>
      </w:r>
      <w:r w:rsidRPr="00CC37D0">
        <w:rPr>
          <w:sz w:val="28"/>
          <w:szCs w:val="28"/>
        </w:rPr>
        <w:t>=1.5 – некоторый коэффициент пропорциональности.</w:t>
      </w:r>
    </w:p>
    <w:p w:rsidR="003808AD" w:rsidRPr="00CC37D0" w:rsidRDefault="003808AD" w:rsidP="00CC37D0">
      <w:pPr>
        <w:spacing w:line="360" w:lineRule="auto"/>
        <w:ind w:firstLine="709"/>
        <w:jc w:val="both"/>
        <w:rPr>
          <w:sz w:val="28"/>
          <w:szCs w:val="28"/>
        </w:rPr>
      </w:pPr>
      <w:r w:rsidRPr="00CC37D0">
        <w:rPr>
          <w:sz w:val="28"/>
          <w:szCs w:val="28"/>
        </w:rPr>
        <w:t xml:space="preserve">Принимаем резисторы типа МЛТ-0,125 сопротивлением </w:t>
      </w:r>
      <w:r w:rsidR="00867826" w:rsidRPr="00CC37D0">
        <w:rPr>
          <w:sz w:val="28"/>
          <w:szCs w:val="28"/>
        </w:rPr>
        <w:t>200</w:t>
      </w:r>
      <w:r w:rsidRPr="00CC37D0">
        <w:rPr>
          <w:sz w:val="28"/>
          <w:szCs w:val="28"/>
        </w:rPr>
        <w:t xml:space="preserve"> Ом, </w:t>
      </w:r>
      <w:r w:rsidR="00616174" w:rsidRPr="00CC37D0">
        <w:rPr>
          <w:sz w:val="28"/>
          <w:szCs w:val="28"/>
        </w:rPr>
        <w:t>33</w:t>
      </w:r>
      <w:r w:rsidRPr="00CC37D0">
        <w:rPr>
          <w:sz w:val="28"/>
          <w:szCs w:val="28"/>
        </w:rPr>
        <w:t>кОм,</w:t>
      </w:r>
      <w:r w:rsidR="00616174" w:rsidRPr="00CC37D0">
        <w:rPr>
          <w:sz w:val="28"/>
          <w:szCs w:val="28"/>
        </w:rPr>
        <w:t xml:space="preserve"> 82</w:t>
      </w:r>
      <w:r w:rsidRPr="00CC37D0">
        <w:rPr>
          <w:sz w:val="28"/>
          <w:szCs w:val="28"/>
        </w:rPr>
        <w:t xml:space="preserve">Ом и </w:t>
      </w:r>
      <w:r w:rsidR="00867826" w:rsidRPr="00CC37D0">
        <w:rPr>
          <w:sz w:val="28"/>
          <w:szCs w:val="28"/>
        </w:rPr>
        <w:t>390</w:t>
      </w:r>
      <w:r w:rsidRPr="00CC37D0">
        <w:rPr>
          <w:sz w:val="28"/>
          <w:szCs w:val="28"/>
        </w:rPr>
        <w:t xml:space="preserve"> Ом соответственно. </w:t>
      </w:r>
    </w:p>
    <w:p w:rsidR="003808AD" w:rsidRPr="00CC37D0" w:rsidRDefault="003808AD" w:rsidP="00CC37D0">
      <w:pPr>
        <w:spacing w:line="360" w:lineRule="auto"/>
        <w:ind w:firstLine="709"/>
        <w:jc w:val="both"/>
        <w:rPr>
          <w:sz w:val="28"/>
          <w:szCs w:val="28"/>
        </w:rPr>
      </w:pPr>
    </w:p>
    <w:p w:rsidR="003808AD" w:rsidRPr="00216BCD" w:rsidRDefault="003808AD" w:rsidP="00216BCD">
      <w:pPr>
        <w:spacing w:line="360" w:lineRule="auto"/>
        <w:ind w:firstLine="709"/>
        <w:jc w:val="center"/>
        <w:rPr>
          <w:b/>
          <w:sz w:val="28"/>
          <w:szCs w:val="28"/>
        </w:rPr>
      </w:pPr>
      <w:r w:rsidRPr="00216BCD">
        <w:rPr>
          <w:b/>
          <w:sz w:val="28"/>
          <w:szCs w:val="28"/>
        </w:rPr>
        <w:t>2.2 Синтез регулятора скорости</w:t>
      </w:r>
    </w:p>
    <w:p w:rsidR="003808AD" w:rsidRPr="00CC37D0" w:rsidRDefault="003808AD" w:rsidP="00CC37D0">
      <w:pPr>
        <w:spacing w:line="360" w:lineRule="auto"/>
        <w:ind w:firstLine="709"/>
        <w:jc w:val="both"/>
        <w:rPr>
          <w:sz w:val="28"/>
          <w:szCs w:val="28"/>
        </w:rPr>
      </w:pPr>
    </w:p>
    <w:p w:rsidR="003808AD" w:rsidRPr="00CC37D0" w:rsidRDefault="003808AD"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Синтез регулятора скорости производится в том же пространстве, что и регулятора тока. Воспользуемся тем же методом.</w:t>
      </w:r>
    </w:p>
    <w:p w:rsidR="003808AD" w:rsidRPr="00216BCD" w:rsidRDefault="003808AD" w:rsidP="00CC37D0">
      <w:pPr>
        <w:spacing w:line="360" w:lineRule="auto"/>
        <w:ind w:firstLine="709"/>
        <w:jc w:val="both"/>
        <w:rPr>
          <w:sz w:val="28"/>
          <w:szCs w:val="28"/>
        </w:rPr>
      </w:pPr>
      <w:r w:rsidRPr="00CC37D0">
        <w:rPr>
          <w:sz w:val="28"/>
          <w:szCs w:val="28"/>
        </w:rPr>
        <w:t>Матричное уравнение имеет вид:</w:t>
      </w:r>
    </w:p>
    <w:p w:rsidR="003808AD" w:rsidRPr="00CC37D0" w:rsidRDefault="00216BCD" w:rsidP="00CC37D0">
      <w:pPr>
        <w:spacing w:line="360" w:lineRule="auto"/>
        <w:ind w:firstLine="709"/>
        <w:jc w:val="both"/>
        <w:rPr>
          <w:sz w:val="28"/>
          <w:szCs w:val="28"/>
          <w:lang w:val="en-US"/>
        </w:rPr>
      </w:pPr>
      <w:r>
        <w:rPr>
          <w:sz w:val="28"/>
          <w:szCs w:val="28"/>
        </w:rPr>
        <w:br w:type="page"/>
      </w:r>
      <w:r w:rsidR="002E2582" w:rsidRPr="00CC37D0">
        <w:rPr>
          <w:position w:val="-102"/>
          <w:sz w:val="28"/>
          <w:szCs w:val="28"/>
        </w:rPr>
        <w:object w:dxaOrig="4440" w:dyaOrig="2160">
          <v:shape id="_x0000_i1129" type="#_x0000_t75" style="width:228.75pt;height:111pt" o:ole="" fillcolor="window">
            <v:imagedata r:id="rId181" o:title=""/>
          </v:shape>
          <o:OLEObject Type="Embed" ProgID="Equation.3" ShapeID="_x0000_i1129" DrawAspect="Content" ObjectID="_1458829611" r:id="rId182"/>
        </w:object>
      </w:r>
    </w:p>
    <w:p w:rsidR="00FC1C20" w:rsidRPr="00CC37D0" w:rsidRDefault="00FC1C20" w:rsidP="00CC37D0">
      <w:pPr>
        <w:spacing w:line="360" w:lineRule="auto"/>
        <w:ind w:firstLine="709"/>
        <w:jc w:val="both"/>
        <w:rPr>
          <w:sz w:val="28"/>
          <w:szCs w:val="28"/>
          <w:lang w:val="en-US"/>
        </w:rPr>
      </w:pPr>
    </w:p>
    <w:p w:rsidR="003808AD" w:rsidRPr="00CC37D0" w:rsidRDefault="003808AD"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Управление имеет вид:</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2"/>
          <w:sz w:val="28"/>
          <w:szCs w:val="28"/>
        </w:rPr>
        <w:object w:dxaOrig="4880" w:dyaOrig="380">
          <v:shape id="_x0000_i1130" type="#_x0000_t75" style="width:243.75pt;height:18.75pt" o:ole="" fillcolor="window">
            <v:imagedata r:id="rId183" o:title=""/>
          </v:shape>
          <o:OLEObject Type="Embed" ProgID="Equation.3" ShapeID="_x0000_i1130" DrawAspect="Content" ObjectID="_1458829612" r:id="rId184"/>
        </w:object>
      </w:r>
      <w:r w:rsidR="003808AD" w:rsidRPr="00CC37D0">
        <w:rPr>
          <w:sz w:val="28"/>
          <w:szCs w:val="28"/>
        </w:rPr>
        <w:t>.</w:t>
      </w:r>
      <w:r w:rsidR="00216BCD">
        <w:rPr>
          <w:sz w:val="28"/>
          <w:szCs w:val="28"/>
        </w:rPr>
        <w:tab/>
      </w:r>
      <w:r w:rsidR="00216BCD">
        <w:rPr>
          <w:sz w:val="28"/>
          <w:szCs w:val="28"/>
        </w:rPr>
        <w:tab/>
      </w:r>
      <w:r w:rsidR="003808AD" w:rsidRPr="00CC37D0">
        <w:rPr>
          <w:sz w:val="28"/>
          <w:szCs w:val="28"/>
        </w:rPr>
        <w:t xml:space="preserve"> (2.17)</w: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 xml:space="preserve">Вычисление коэффициентов </w:t>
      </w:r>
      <w:r w:rsidRPr="00CC37D0">
        <w:rPr>
          <w:sz w:val="28"/>
          <w:szCs w:val="28"/>
          <w:lang w:val="en-US"/>
        </w:rPr>
        <w:t>A</w:t>
      </w:r>
      <w:r w:rsidRPr="00CC37D0">
        <w:rPr>
          <w:sz w:val="28"/>
          <w:szCs w:val="28"/>
          <w:vertAlign w:val="subscript"/>
        </w:rPr>
        <w:t>13</w:t>
      </w:r>
      <w:r w:rsidRPr="00CC37D0">
        <w:rPr>
          <w:sz w:val="28"/>
          <w:szCs w:val="28"/>
        </w:rPr>
        <w:t>, А</w:t>
      </w:r>
      <w:r w:rsidRPr="00CC37D0">
        <w:rPr>
          <w:sz w:val="28"/>
          <w:szCs w:val="28"/>
          <w:vertAlign w:val="subscript"/>
        </w:rPr>
        <w:t>23</w:t>
      </w:r>
      <w:r w:rsidRPr="00CC37D0">
        <w:rPr>
          <w:sz w:val="28"/>
          <w:szCs w:val="28"/>
        </w:rPr>
        <w:t xml:space="preserve"> и А</w:t>
      </w:r>
      <w:r w:rsidRPr="00CC37D0">
        <w:rPr>
          <w:sz w:val="28"/>
          <w:szCs w:val="28"/>
          <w:vertAlign w:val="subscript"/>
        </w:rPr>
        <w:t>33</w:t>
      </w:r>
      <w:r w:rsidRPr="00CC37D0">
        <w:rPr>
          <w:sz w:val="28"/>
          <w:szCs w:val="28"/>
        </w:rPr>
        <w:t xml:space="preserve"> произведено с помощью прикладной программы </w:t>
      </w:r>
      <w:r w:rsidRPr="00CC37D0">
        <w:rPr>
          <w:sz w:val="28"/>
          <w:szCs w:val="28"/>
          <w:lang w:val="en-US"/>
        </w:rPr>
        <w:t>MCAD</w:t>
      </w:r>
      <w:r w:rsidRPr="00CC37D0">
        <w:rPr>
          <w:sz w:val="28"/>
          <w:szCs w:val="28"/>
        </w:rPr>
        <w:t>.</w:t>
      </w:r>
    </w:p>
    <w:p w:rsidR="003808AD" w:rsidRPr="00CC37D0" w:rsidRDefault="003808AD" w:rsidP="00CC37D0">
      <w:pPr>
        <w:spacing w:line="360" w:lineRule="auto"/>
        <w:ind w:firstLine="709"/>
        <w:jc w:val="both"/>
        <w:rPr>
          <w:sz w:val="28"/>
          <w:szCs w:val="28"/>
        </w:rPr>
      </w:pPr>
    </w:p>
    <w:p w:rsidR="003808AD" w:rsidRPr="00CC37D0" w:rsidRDefault="002E2582" w:rsidP="00CC37D0">
      <w:pPr>
        <w:spacing w:line="360" w:lineRule="auto"/>
        <w:ind w:firstLine="709"/>
        <w:jc w:val="both"/>
        <w:rPr>
          <w:sz w:val="28"/>
          <w:szCs w:val="28"/>
        </w:rPr>
      </w:pPr>
      <w:r w:rsidRPr="00CC37D0">
        <w:rPr>
          <w:position w:val="-12"/>
          <w:sz w:val="28"/>
          <w:szCs w:val="28"/>
        </w:rPr>
        <w:object w:dxaOrig="5780" w:dyaOrig="380">
          <v:shape id="_x0000_i1131" type="#_x0000_t75" style="width:297.75pt;height:19.5pt" o:ole="">
            <v:imagedata r:id="rId185" o:title=""/>
          </v:shape>
          <o:OLEObject Type="Embed" ProgID="Equation.DSMT4" ShapeID="_x0000_i1131" DrawAspect="Content" ObjectID="_1458829613" r:id="rId186"/>
        </w:object>
      </w:r>
    </w:p>
    <w:p w:rsidR="003808AD" w:rsidRPr="00CC37D0" w:rsidRDefault="003808AD"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Расчет приведен в приложении Б.</w:t>
      </w:r>
    </w:p>
    <w:p w:rsidR="003808AD" w:rsidRPr="00CC37D0" w:rsidRDefault="003808AD" w:rsidP="00CC37D0">
      <w:pPr>
        <w:spacing w:line="360" w:lineRule="auto"/>
        <w:ind w:firstLine="709"/>
        <w:jc w:val="both"/>
        <w:rPr>
          <w:sz w:val="28"/>
          <w:szCs w:val="28"/>
        </w:rPr>
      </w:pPr>
      <w:r w:rsidRPr="00CC37D0">
        <w:rPr>
          <w:sz w:val="28"/>
          <w:szCs w:val="28"/>
        </w:rPr>
        <w:t>Структурная схема контура скорости приведена на рисунке 2.3</w:t>
      </w:r>
    </w:p>
    <w:p w:rsidR="003808AD" w:rsidRPr="00CC37D0" w:rsidRDefault="003808AD" w:rsidP="00CC37D0">
      <w:pPr>
        <w:spacing w:line="360" w:lineRule="auto"/>
        <w:ind w:firstLine="709"/>
        <w:jc w:val="both"/>
        <w:rPr>
          <w:sz w:val="28"/>
          <w:szCs w:val="28"/>
        </w:rPr>
      </w:pPr>
    </w:p>
    <w:p w:rsidR="003808AD" w:rsidRPr="00CC37D0" w:rsidRDefault="00EC16CE" w:rsidP="00CC37D0">
      <w:pPr>
        <w:spacing w:line="360" w:lineRule="auto"/>
        <w:ind w:firstLine="709"/>
        <w:jc w:val="both"/>
        <w:rPr>
          <w:sz w:val="28"/>
          <w:szCs w:val="28"/>
        </w:rPr>
      </w:pPr>
      <w:r>
        <w:rPr>
          <w:sz w:val="28"/>
          <w:szCs w:val="28"/>
          <w:lang w:val="uk-UA"/>
        </w:rPr>
        <w:pict>
          <v:shape id="_x0000_i1132" type="#_x0000_t75" style="width:404.25pt;height:192.75pt">
            <v:imagedata r:id="rId187" o:title=""/>
          </v:shape>
        </w:pict>
      </w:r>
    </w:p>
    <w:p w:rsidR="003808AD" w:rsidRPr="00CC37D0" w:rsidRDefault="003808AD" w:rsidP="00CC37D0">
      <w:pPr>
        <w:pStyle w:val="8"/>
        <w:spacing w:before="0" w:after="0" w:line="360" w:lineRule="auto"/>
        <w:ind w:firstLine="709"/>
        <w:jc w:val="both"/>
        <w:rPr>
          <w:i w:val="0"/>
          <w:sz w:val="28"/>
          <w:szCs w:val="28"/>
        </w:rPr>
      </w:pPr>
      <w:r w:rsidRPr="00CC37D0">
        <w:rPr>
          <w:i w:val="0"/>
          <w:sz w:val="28"/>
          <w:szCs w:val="28"/>
        </w:rPr>
        <w:t>Рисунок 2.3 – Структурная схема контура скорости</w:t>
      </w:r>
    </w:p>
    <w:p w:rsidR="003808AD" w:rsidRPr="00CC37D0" w:rsidRDefault="00216BCD" w:rsidP="00CC37D0">
      <w:pPr>
        <w:spacing w:line="360" w:lineRule="auto"/>
        <w:ind w:firstLine="709"/>
        <w:jc w:val="both"/>
        <w:rPr>
          <w:sz w:val="28"/>
          <w:szCs w:val="28"/>
        </w:rPr>
      </w:pPr>
      <w:r>
        <w:rPr>
          <w:sz w:val="28"/>
          <w:szCs w:val="28"/>
        </w:rPr>
        <w:br w:type="page"/>
      </w:r>
      <w:r w:rsidR="003808AD" w:rsidRPr="00CC37D0">
        <w:rPr>
          <w:sz w:val="28"/>
          <w:szCs w:val="28"/>
        </w:rPr>
        <w:t>Функциональная схема регулятора скорости такая же, как и регулятора тока, с той лишь разницей, что регулятор скорости формирует задание на регулятор тока.</w:t>
      </w:r>
    </w:p>
    <w:p w:rsidR="003808AD" w:rsidRDefault="003808AD" w:rsidP="00CC37D0">
      <w:pPr>
        <w:pStyle w:val="23"/>
        <w:spacing w:after="0" w:line="360" w:lineRule="auto"/>
        <w:ind w:firstLine="709"/>
        <w:jc w:val="both"/>
        <w:rPr>
          <w:sz w:val="28"/>
          <w:szCs w:val="28"/>
        </w:rPr>
      </w:pPr>
      <w:r w:rsidRPr="00CC37D0">
        <w:rPr>
          <w:sz w:val="28"/>
          <w:szCs w:val="28"/>
        </w:rPr>
        <w:t xml:space="preserve">В результате меняются лишь сопротивления, причем принимаем, что </w:t>
      </w:r>
      <w:r w:rsidR="006A5F09" w:rsidRPr="00CC37D0">
        <w:rPr>
          <w:sz w:val="28"/>
          <w:szCs w:val="28"/>
        </w:rPr>
        <w:t xml:space="preserve">входное </w:t>
      </w:r>
      <w:r w:rsidRPr="00CC37D0">
        <w:rPr>
          <w:sz w:val="28"/>
          <w:szCs w:val="28"/>
        </w:rPr>
        <w:t xml:space="preserve">сопротивление </w:t>
      </w:r>
      <w:r w:rsidRPr="00CC37D0">
        <w:rPr>
          <w:sz w:val="28"/>
          <w:szCs w:val="28"/>
          <w:lang w:val="en-US"/>
        </w:rPr>
        <w:t>R</w:t>
      </w:r>
      <w:r w:rsidRPr="00CC37D0">
        <w:rPr>
          <w:sz w:val="28"/>
          <w:szCs w:val="28"/>
          <w:vertAlign w:val="subscript"/>
        </w:rPr>
        <w:t>11</w:t>
      </w:r>
      <w:r w:rsidRPr="00CC37D0">
        <w:rPr>
          <w:sz w:val="28"/>
          <w:szCs w:val="28"/>
        </w:rPr>
        <w:t>=10 кОм, тогда:</w:t>
      </w:r>
    </w:p>
    <w:p w:rsidR="00216BCD" w:rsidRPr="00CC37D0" w:rsidRDefault="00216BCD" w:rsidP="00CC37D0">
      <w:pPr>
        <w:pStyle w:val="23"/>
        <w:spacing w:after="0" w:line="360" w:lineRule="auto"/>
        <w:ind w:firstLine="709"/>
        <w:jc w:val="both"/>
        <w:rPr>
          <w:sz w:val="28"/>
          <w:szCs w:val="28"/>
        </w:rPr>
      </w:pPr>
    </w:p>
    <w:p w:rsidR="003808AD" w:rsidRPr="00CC37D0" w:rsidRDefault="002E2582" w:rsidP="00CC37D0">
      <w:pPr>
        <w:pStyle w:val="23"/>
        <w:spacing w:after="0" w:line="360" w:lineRule="auto"/>
        <w:ind w:firstLine="709"/>
        <w:jc w:val="both"/>
        <w:rPr>
          <w:sz w:val="28"/>
          <w:szCs w:val="28"/>
        </w:rPr>
      </w:pPr>
      <w:r w:rsidRPr="00CC37D0">
        <w:rPr>
          <w:position w:val="-106"/>
          <w:sz w:val="28"/>
          <w:szCs w:val="28"/>
        </w:rPr>
        <w:object w:dxaOrig="5040" w:dyaOrig="2240">
          <v:shape id="_x0000_i1133" type="#_x0000_t75" style="width:257.25pt;height:114pt" o:ole="">
            <v:imagedata r:id="rId188" o:title=""/>
          </v:shape>
          <o:OLEObject Type="Embed" ProgID="Equation.DSMT4" ShapeID="_x0000_i1133" DrawAspect="Content" ObjectID="_1458829614" r:id="rId189"/>
        </w:object>
      </w:r>
      <w:r w:rsidR="003808AD" w:rsidRPr="00CC37D0">
        <w:rPr>
          <w:sz w:val="28"/>
          <w:szCs w:val="28"/>
        </w:rPr>
        <w:tab/>
      </w:r>
      <w:r w:rsidR="003808AD" w:rsidRPr="00CC37D0">
        <w:rPr>
          <w:sz w:val="28"/>
          <w:szCs w:val="28"/>
        </w:rPr>
        <w:tab/>
        <w:t>(2.18)</w:t>
      </w:r>
    </w:p>
    <w:p w:rsidR="003808AD" w:rsidRPr="00CC37D0" w:rsidRDefault="003808AD" w:rsidP="00CC37D0">
      <w:pPr>
        <w:tabs>
          <w:tab w:val="num" w:pos="1080"/>
        </w:tabs>
        <w:spacing w:line="360" w:lineRule="auto"/>
        <w:ind w:firstLine="709"/>
        <w:jc w:val="both"/>
        <w:rPr>
          <w:sz w:val="28"/>
          <w:szCs w:val="28"/>
        </w:rPr>
      </w:pPr>
    </w:p>
    <w:p w:rsidR="004549DD" w:rsidRDefault="003808AD" w:rsidP="00CC37D0">
      <w:pPr>
        <w:tabs>
          <w:tab w:val="num" w:pos="567"/>
          <w:tab w:val="left" w:pos="851"/>
        </w:tabs>
        <w:spacing w:line="360" w:lineRule="auto"/>
        <w:ind w:firstLine="709"/>
        <w:jc w:val="both"/>
        <w:rPr>
          <w:sz w:val="28"/>
          <w:szCs w:val="28"/>
        </w:rPr>
      </w:pPr>
      <w:r w:rsidRPr="00CC37D0">
        <w:rPr>
          <w:sz w:val="28"/>
          <w:szCs w:val="28"/>
        </w:rPr>
        <w:t xml:space="preserve">Принимаем </w:t>
      </w:r>
      <w:r w:rsidRPr="00CC37D0">
        <w:rPr>
          <w:sz w:val="28"/>
          <w:szCs w:val="28"/>
          <w:lang w:val="en-US"/>
        </w:rPr>
        <w:t>R</w:t>
      </w:r>
      <w:r w:rsidRPr="00CC37D0">
        <w:rPr>
          <w:sz w:val="28"/>
          <w:szCs w:val="28"/>
          <w:vertAlign w:val="subscript"/>
        </w:rPr>
        <w:t>12</w:t>
      </w:r>
      <w:r w:rsidRPr="00CC37D0">
        <w:rPr>
          <w:sz w:val="28"/>
          <w:szCs w:val="28"/>
        </w:rPr>
        <w:t>=</w:t>
      </w:r>
      <w:r w:rsidR="004C1B52" w:rsidRPr="00CC37D0">
        <w:rPr>
          <w:sz w:val="28"/>
          <w:szCs w:val="28"/>
        </w:rPr>
        <w:t>20</w:t>
      </w:r>
      <w:r w:rsidRPr="00CC37D0">
        <w:rPr>
          <w:sz w:val="28"/>
          <w:szCs w:val="28"/>
        </w:rPr>
        <w:t xml:space="preserve"> </w:t>
      </w:r>
      <w:r w:rsidR="009E177F" w:rsidRPr="00CC37D0">
        <w:rPr>
          <w:sz w:val="28"/>
          <w:szCs w:val="28"/>
          <w:lang w:val="uk-UA"/>
        </w:rPr>
        <w:t>к</w:t>
      </w:r>
      <w:r w:rsidRPr="00CC37D0">
        <w:rPr>
          <w:sz w:val="28"/>
          <w:szCs w:val="28"/>
        </w:rPr>
        <w:t xml:space="preserve">Ом, </w:t>
      </w:r>
      <w:r w:rsidRPr="00CC37D0">
        <w:rPr>
          <w:sz w:val="28"/>
          <w:szCs w:val="28"/>
          <w:lang w:val="en-US"/>
        </w:rPr>
        <w:t>R</w:t>
      </w:r>
      <w:r w:rsidRPr="00CC37D0">
        <w:rPr>
          <w:sz w:val="28"/>
          <w:szCs w:val="28"/>
          <w:vertAlign w:val="subscript"/>
        </w:rPr>
        <w:t>13</w:t>
      </w:r>
      <w:r w:rsidRPr="00CC37D0">
        <w:rPr>
          <w:sz w:val="28"/>
          <w:szCs w:val="28"/>
        </w:rPr>
        <w:t>=</w:t>
      </w:r>
      <w:r w:rsidR="004C1B52" w:rsidRPr="00CC37D0">
        <w:rPr>
          <w:sz w:val="28"/>
          <w:szCs w:val="28"/>
        </w:rPr>
        <w:t>1.5</w:t>
      </w:r>
      <w:r w:rsidRPr="00CC37D0">
        <w:rPr>
          <w:sz w:val="28"/>
          <w:szCs w:val="28"/>
        </w:rPr>
        <w:t xml:space="preserve"> </w:t>
      </w:r>
      <w:r w:rsidR="004C1B52" w:rsidRPr="00CC37D0">
        <w:rPr>
          <w:sz w:val="28"/>
          <w:szCs w:val="28"/>
          <w:lang w:val="uk-UA"/>
        </w:rPr>
        <w:t>к</w:t>
      </w:r>
      <w:r w:rsidR="004C1B52" w:rsidRPr="00CC37D0">
        <w:rPr>
          <w:sz w:val="28"/>
          <w:szCs w:val="28"/>
        </w:rPr>
        <w:t>Ом</w:t>
      </w:r>
      <w:r w:rsidRPr="00CC37D0">
        <w:rPr>
          <w:sz w:val="28"/>
          <w:szCs w:val="28"/>
        </w:rPr>
        <w:t xml:space="preserve">, </w:t>
      </w:r>
      <w:r w:rsidRPr="00CC37D0">
        <w:rPr>
          <w:sz w:val="28"/>
          <w:szCs w:val="28"/>
          <w:lang w:val="en-US"/>
        </w:rPr>
        <w:t>R</w:t>
      </w:r>
      <w:r w:rsidRPr="00CC37D0">
        <w:rPr>
          <w:sz w:val="28"/>
          <w:szCs w:val="28"/>
          <w:vertAlign w:val="subscript"/>
        </w:rPr>
        <w:t>14</w:t>
      </w:r>
      <w:r w:rsidRPr="00CC37D0">
        <w:rPr>
          <w:sz w:val="28"/>
          <w:szCs w:val="28"/>
        </w:rPr>
        <w:t>=</w:t>
      </w:r>
      <w:r w:rsidR="004C1B52" w:rsidRPr="00CC37D0">
        <w:rPr>
          <w:sz w:val="28"/>
          <w:szCs w:val="28"/>
        </w:rPr>
        <w:t>6.8</w:t>
      </w:r>
      <w:r w:rsidRPr="00CC37D0">
        <w:rPr>
          <w:sz w:val="28"/>
          <w:szCs w:val="28"/>
        </w:rPr>
        <w:t xml:space="preserve"> кОм.</w:t>
      </w:r>
    </w:p>
    <w:p w:rsidR="00216BCD" w:rsidRDefault="00216BCD" w:rsidP="00CC37D0">
      <w:pPr>
        <w:spacing w:line="360" w:lineRule="auto"/>
        <w:ind w:firstLine="709"/>
        <w:jc w:val="both"/>
        <w:rPr>
          <w:sz w:val="28"/>
          <w:szCs w:val="28"/>
        </w:rPr>
      </w:pPr>
    </w:p>
    <w:p w:rsidR="00B96588" w:rsidRPr="00216BCD" w:rsidRDefault="00B96588" w:rsidP="00216BCD">
      <w:pPr>
        <w:spacing w:line="360" w:lineRule="auto"/>
        <w:ind w:firstLine="709"/>
        <w:jc w:val="center"/>
        <w:rPr>
          <w:b/>
          <w:sz w:val="28"/>
          <w:szCs w:val="28"/>
        </w:rPr>
      </w:pPr>
      <w:r w:rsidRPr="00216BCD">
        <w:rPr>
          <w:b/>
          <w:sz w:val="28"/>
          <w:szCs w:val="28"/>
        </w:rPr>
        <w:t>2.3 Синтез регулятора положения</w: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Для облегчения дальнейшего синтеза релейного регулятора положения введем относительные координаты:</w:t>
      </w:r>
    </w:p>
    <w:p w:rsidR="00B96588" w:rsidRPr="00CC37D0" w:rsidRDefault="00B96588" w:rsidP="00CC37D0">
      <w:pPr>
        <w:tabs>
          <w:tab w:val="left" w:pos="8460"/>
          <w:tab w:val="left" w:pos="8640"/>
        </w:tabs>
        <w:spacing w:line="360" w:lineRule="auto"/>
        <w:ind w:firstLine="709"/>
        <w:jc w:val="both"/>
        <w:rPr>
          <w:sz w:val="28"/>
          <w:szCs w:val="28"/>
        </w:rPr>
      </w:pPr>
    </w:p>
    <w:p w:rsidR="00B96588" w:rsidRPr="00CC37D0" w:rsidRDefault="002E2582" w:rsidP="00CC37D0">
      <w:pPr>
        <w:tabs>
          <w:tab w:val="left" w:pos="8460"/>
          <w:tab w:val="left" w:pos="8640"/>
        </w:tabs>
        <w:spacing w:line="360" w:lineRule="auto"/>
        <w:ind w:firstLine="709"/>
        <w:jc w:val="both"/>
        <w:rPr>
          <w:sz w:val="28"/>
          <w:szCs w:val="28"/>
        </w:rPr>
      </w:pPr>
      <w:r w:rsidRPr="00CC37D0">
        <w:rPr>
          <w:position w:val="-30"/>
          <w:sz w:val="28"/>
          <w:szCs w:val="28"/>
        </w:rPr>
        <w:object w:dxaOrig="1200" w:dyaOrig="700">
          <v:shape id="_x0000_i1134" type="#_x0000_t75" style="width:60pt;height:35.25pt" o:ole="">
            <v:imagedata r:id="rId190" o:title=""/>
          </v:shape>
          <o:OLEObject Type="Embed" ProgID="Equation.DSMT4" ShapeID="_x0000_i1134" DrawAspect="Content" ObjectID="_1458829615" r:id="rId191"/>
        </w:object>
      </w:r>
      <w:r w:rsidR="00B96588" w:rsidRPr="00CC37D0">
        <w:rPr>
          <w:sz w:val="28"/>
          <w:szCs w:val="28"/>
        </w:rPr>
        <w:t>;</w:t>
      </w:r>
      <w:r w:rsidRPr="00CC37D0">
        <w:rPr>
          <w:position w:val="-36"/>
          <w:sz w:val="28"/>
          <w:szCs w:val="28"/>
        </w:rPr>
        <w:object w:dxaOrig="1400" w:dyaOrig="820">
          <v:shape id="_x0000_i1135" type="#_x0000_t75" style="width:69.75pt;height:41.25pt" o:ole="">
            <v:imagedata r:id="rId192" o:title=""/>
          </v:shape>
          <o:OLEObject Type="Embed" ProgID="Equation.DSMT4" ShapeID="_x0000_i1135" DrawAspect="Content" ObjectID="_1458829616" r:id="rId193"/>
        </w:object>
      </w:r>
      <w:r w:rsidR="00B96588" w:rsidRPr="00CC37D0">
        <w:rPr>
          <w:sz w:val="28"/>
          <w:szCs w:val="28"/>
        </w:rPr>
        <w:t>;</w:t>
      </w:r>
      <w:r w:rsidRPr="00CC37D0">
        <w:rPr>
          <w:position w:val="-36"/>
          <w:sz w:val="28"/>
          <w:szCs w:val="28"/>
        </w:rPr>
        <w:object w:dxaOrig="1300" w:dyaOrig="820">
          <v:shape id="_x0000_i1136" type="#_x0000_t75" style="width:65.25pt;height:41.25pt" o:ole="">
            <v:imagedata r:id="rId194" o:title=""/>
          </v:shape>
          <o:OLEObject Type="Embed" ProgID="Equation.DSMT4" ShapeID="_x0000_i1136" DrawAspect="Content" ObjectID="_1458829617" r:id="rId195"/>
        </w:object>
      </w:r>
      <w:r w:rsidR="00B96588" w:rsidRPr="00CC37D0">
        <w:rPr>
          <w:sz w:val="28"/>
          <w:szCs w:val="28"/>
        </w:rPr>
        <w:t>;</w:t>
      </w:r>
      <w:r w:rsidRPr="00CC37D0">
        <w:rPr>
          <w:position w:val="-30"/>
          <w:sz w:val="28"/>
          <w:szCs w:val="28"/>
        </w:rPr>
        <w:object w:dxaOrig="1520" w:dyaOrig="680">
          <v:shape id="_x0000_i1137" type="#_x0000_t75" style="width:75.75pt;height:33.75pt" o:ole="">
            <v:imagedata r:id="rId196" o:title=""/>
          </v:shape>
          <o:OLEObject Type="Embed" ProgID="Equation.DSMT4" ShapeID="_x0000_i1137" DrawAspect="Content" ObjectID="_1458829618" r:id="rId197"/>
        </w:object>
      </w:r>
      <w:r w:rsidR="00B96588" w:rsidRPr="00CC37D0">
        <w:rPr>
          <w:sz w:val="28"/>
          <w:szCs w:val="28"/>
        </w:rPr>
        <w:t>;</w:t>
      </w:r>
      <w:r w:rsidRPr="00CC37D0">
        <w:rPr>
          <w:position w:val="-36"/>
          <w:sz w:val="28"/>
          <w:szCs w:val="28"/>
        </w:rPr>
        <w:object w:dxaOrig="1280" w:dyaOrig="800">
          <v:shape id="_x0000_i1138" type="#_x0000_t75" style="width:63.75pt;height:39.75pt" o:ole="">
            <v:imagedata r:id="rId198" o:title=""/>
          </v:shape>
          <o:OLEObject Type="Embed" ProgID="Equation.DSMT4" ShapeID="_x0000_i1138" DrawAspect="Content" ObjectID="_1458829619" r:id="rId199"/>
        </w:object>
      </w:r>
      <w:r w:rsidR="00B96588" w:rsidRPr="00CC37D0">
        <w:rPr>
          <w:sz w:val="28"/>
          <w:szCs w:val="28"/>
        </w:rPr>
        <w:t>.</w:t>
      </w:r>
      <w:r w:rsidR="00B96588" w:rsidRPr="00CC37D0">
        <w:rPr>
          <w:sz w:val="28"/>
          <w:szCs w:val="28"/>
        </w:rPr>
        <w:tab/>
        <w:t xml:space="preserve">(2.19) </w: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 xml:space="preserve">Приводя замену переменных </w:t>
      </w:r>
      <w:r w:rsidR="002E2582" w:rsidRPr="00CC37D0">
        <w:rPr>
          <w:position w:val="-12"/>
          <w:sz w:val="28"/>
          <w:szCs w:val="28"/>
        </w:rPr>
        <w:object w:dxaOrig="1300" w:dyaOrig="480">
          <v:shape id="_x0000_i1139" type="#_x0000_t75" style="width:65.25pt;height:24pt" o:ole="">
            <v:imagedata r:id="rId200" o:title=""/>
          </v:shape>
          <o:OLEObject Type="Embed" ProgID="Equation.DSMT4" ShapeID="_x0000_i1139" DrawAspect="Content" ObjectID="_1458829620" r:id="rId201"/>
        </w:object>
      </w:r>
      <w:r w:rsidRPr="00CC37D0">
        <w:rPr>
          <w:sz w:val="28"/>
          <w:szCs w:val="28"/>
        </w:rPr>
        <w:t>, (к=1,…,4), преобразуем уравнения в систему дифференциальных уравнений возмущенного движения:</w:t>
      </w:r>
    </w:p>
    <w:p w:rsidR="00B96588" w:rsidRPr="00CC37D0" w:rsidRDefault="00216BCD" w:rsidP="00216BCD">
      <w:pPr>
        <w:spacing w:line="360" w:lineRule="auto"/>
        <w:ind w:firstLine="709"/>
        <w:jc w:val="both"/>
        <w:rPr>
          <w:sz w:val="28"/>
          <w:szCs w:val="28"/>
        </w:rPr>
      </w:pPr>
      <w:r>
        <w:rPr>
          <w:sz w:val="28"/>
          <w:szCs w:val="28"/>
        </w:rPr>
        <w:br w:type="page"/>
      </w:r>
      <w:r w:rsidR="002E2582" w:rsidRPr="00CC37D0">
        <w:rPr>
          <w:position w:val="-88"/>
          <w:sz w:val="28"/>
          <w:szCs w:val="28"/>
        </w:rPr>
        <w:object w:dxaOrig="3600" w:dyaOrig="1880">
          <v:shape id="_x0000_i1140" type="#_x0000_t75" style="width:183.75pt;height:85.5pt" o:ole="">
            <v:imagedata r:id="rId202" o:title=""/>
          </v:shape>
          <o:OLEObject Type="Embed" ProgID="Equation.3" ShapeID="_x0000_i1140" DrawAspect="Content" ObjectID="_1458829621" r:id="rId203"/>
        </w:object>
      </w:r>
      <w:r w:rsidR="00B96588" w:rsidRPr="00CC37D0">
        <w:rPr>
          <w:sz w:val="28"/>
          <w:szCs w:val="28"/>
        </w:rPr>
        <w:tab/>
        <w:t>(</w:t>
      </w:r>
      <w:r w:rsidR="00B96588" w:rsidRPr="00CC37D0">
        <w:rPr>
          <w:sz w:val="28"/>
          <w:szCs w:val="28"/>
          <w:lang w:val="en-US"/>
        </w:rPr>
        <w:t>2.20</w:t>
      </w:r>
      <w:r w:rsidR="00B96588" w:rsidRPr="00CC37D0">
        <w:rPr>
          <w:sz w:val="28"/>
          <w:szCs w:val="28"/>
        </w:rPr>
        <w:t>)</w: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lang w:val="en-US"/>
        </w:rPr>
      </w:pPr>
      <w:r w:rsidRPr="00CC37D0">
        <w:rPr>
          <w:sz w:val="28"/>
          <w:szCs w:val="28"/>
        </w:rPr>
        <w:t xml:space="preserve">где </w:t>
      </w:r>
      <w:r w:rsidR="002E2582" w:rsidRPr="00CC37D0">
        <w:rPr>
          <w:position w:val="-30"/>
          <w:sz w:val="28"/>
          <w:szCs w:val="28"/>
        </w:rPr>
        <w:object w:dxaOrig="1820" w:dyaOrig="760">
          <v:shape id="_x0000_i1141" type="#_x0000_t75" style="width:90.75pt;height:38.25pt" o:ole="">
            <v:imagedata r:id="rId204" o:title=""/>
          </v:shape>
          <o:OLEObject Type="Embed" ProgID="Equation.DSMT4" ShapeID="_x0000_i1141" DrawAspect="Content" ObjectID="_1458829622" r:id="rId205"/>
        </w:object>
      </w:r>
      <w:r w:rsidRPr="00CC37D0">
        <w:rPr>
          <w:sz w:val="28"/>
          <w:szCs w:val="28"/>
        </w:rPr>
        <w:tab/>
      </w:r>
      <w:r w:rsidR="002E2582" w:rsidRPr="00CC37D0">
        <w:rPr>
          <w:position w:val="-36"/>
          <w:sz w:val="28"/>
          <w:szCs w:val="28"/>
        </w:rPr>
        <w:object w:dxaOrig="2560" w:dyaOrig="820">
          <v:shape id="_x0000_i1142" type="#_x0000_t75" style="width:128.25pt;height:41.25pt" o:ole="">
            <v:imagedata r:id="rId206" o:title=""/>
          </v:shape>
          <o:OLEObject Type="Embed" ProgID="Equation.DSMT4" ShapeID="_x0000_i1142" DrawAspect="Content" ObjectID="_1458829623" r:id="rId207"/>
        </w:object>
      </w:r>
      <w:r w:rsidRPr="00CC37D0">
        <w:rPr>
          <w:sz w:val="28"/>
          <w:szCs w:val="28"/>
        </w:rPr>
        <w:tab/>
      </w:r>
      <w:r w:rsidR="002E2582" w:rsidRPr="00CC37D0">
        <w:rPr>
          <w:position w:val="-36"/>
          <w:sz w:val="28"/>
          <w:szCs w:val="28"/>
        </w:rPr>
        <w:object w:dxaOrig="2400" w:dyaOrig="820">
          <v:shape id="_x0000_i1143" type="#_x0000_t75" style="width:120pt;height:41.25pt" o:ole="">
            <v:imagedata r:id="rId208" o:title=""/>
          </v:shape>
          <o:OLEObject Type="Embed" ProgID="Equation.DSMT4" ShapeID="_x0000_i1143" DrawAspect="Content" ObjectID="_1458829624" r:id="rId209"/>
        </w:object>
      </w:r>
    </w:p>
    <w:p w:rsidR="00B96588" w:rsidRPr="00CC37D0" w:rsidRDefault="002E2582" w:rsidP="00CC37D0">
      <w:pPr>
        <w:spacing w:line="360" w:lineRule="auto"/>
        <w:ind w:firstLine="709"/>
        <w:jc w:val="both"/>
        <w:rPr>
          <w:sz w:val="28"/>
          <w:szCs w:val="28"/>
          <w:lang w:val="en-US"/>
        </w:rPr>
      </w:pPr>
      <w:r w:rsidRPr="00CC37D0">
        <w:rPr>
          <w:position w:val="-36"/>
          <w:sz w:val="28"/>
          <w:szCs w:val="28"/>
        </w:rPr>
        <w:object w:dxaOrig="1300" w:dyaOrig="760">
          <v:shape id="_x0000_i1144" type="#_x0000_t75" style="width:65.25pt;height:38.25pt" o:ole="">
            <v:imagedata r:id="rId210" o:title=""/>
          </v:shape>
          <o:OLEObject Type="Embed" ProgID="Equation.DSMT4" ShapeID="_x0000_i1144" DrawAspect="Content" ObjectID="_1458829625" r:id="rId211"/>
        </w:object>
      </w:r>
      <w:r w:rsidR="00B96588" w:rsidRPr="00CC37D0">
        <w:rPr>
          <w:sz w:val="28"/>
          <w:szCs w:val="28"/>
          <w:lang w:val="en-US"/>
        </w:rPr>
        <w:tab/>
      </w:r>
      <w:r w:rsidRPr="00CC37D0">
        <w:rPr>
          <w:position w:val="-36"/>
          <w:sz w:val="28"/>
          <w:szCs w:val="28"/>
        </w:rPr>
        <w:object w:dxaOrig="2299" w:dyaOrig="760">
          <v:shape id="_x0000_i1145" type="#_x0000_t75" style="width:114.75pt;height:38.25pt" o:ole="">
            <v:imagedata r:id="rId212" o:title=""/>
          </v:shape>
          <o:OLEObject Type="Embed" ProgID="Equation.DSMT4" ShapeID="_x0000_i1145" DrawAspect="Content" ObjectID="_1458829626" r:id="rId213"/>
        </w:object>
      </w:r>
      <w:r w:rsidR="00B96588" w:rsidRPr="00CC37D0">
        <w:rPr>
          <w:sz w:val="28"/>
          <w:szCs w:val="28"/>
          <w:lang w:val="en-US"/>
        </w:rPr>
        <w:tab/>
      </w:r>
      <w:r w:rsidRPr="00CC37D0">
        <w:rPr>
          <w:position w:val="-36"/>
          <w:sz w:val="28"/>
          <w:szCs w:val="28"/>
        </w:rPr>
        <w:object w:dxaOrig="1280" w:dyaOrig="760">
          <v:shape id="_x0000_i1146" type="#_x0000_t75" style="width:63.75pt;height:38.25pt" o:ole="">
            <v:imagedata r:id="rId214" o:title=""/>
          </v:shape>
          <o:OLEObject Type="Embed" ProgID="Equation.DSMT4" ShapeID="_x0000_i1146" DrawAspect="Content" ObjectID="_1458829627" r:id="rId215"/>
        </w:object>
      </w:r>
      <w:r w:rsidR="00B96588" w:rsidRPr="00CC37D0">
        <w:rPr>
          <w:sz w:val="28"/>
          <w:szCs w:val="28"/>
          <w:lang w:val="en-US"/>
        </w:rPr>
        <w:tab/>
      </w:r>
      <w:r w:rsidRPr="00CC37D0">
        <w:rPr>
          <w:position w:val="-36"/>
          <w:sz w:val="28"/>
          <w:szCs w:val="28"/>
        </w:rPr>
        <w:object w:dxaOrig="1980" w:dyaOrig="820">
          <v:shape id="_x0000_i1147" type="#_x0000_t75" style="width:99pt;height:41.25pt" o:ole="">
            <v:imagedata r:id="rId216" o:title=""/>
          </v:shape>
          <o:OLEObject Type="Embed" ProgID="Equation.DSMT4" ShapeID="_x0000_i1147" DrawAspect="Content" ObjectID="_1458829628" r:id="rId217"/>
        </w:objec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Минимальное время отработки заданного перемещения позиционным следящим электроприводом (при наличии ограничений на максимальные значения тока и скорости) может быть обеспечено тогда, когда каждая ограничиваемая координата последовательно от входа к выходу объекта управления будет за минимально возможное время выведена на уровень ограничения и останется застабилизированной на этом уровне до тех пор, пока следующая координата не достигнет заданного значения. Качество управления таким электроприводом может быть задано функционалом:</w:t>
      </w:r>
    </w:p>
    <w:p w:rsidR="00B96588" w:rsidRPr="00CC37D0" w:rsidRDefault="00B96588" w:rsidP="00CC37D0">
      <w:pPr>
        <w:spacing w:line="360" w:lineRule="auto"/>
        <w:ind w:firstLine="709"/>
        <w:jc w:val="both"/>
        <w:rPr>
          <w:sz w:val="28"/>
          <w:szCs w:val="28"/>
        </w:rPr>
      </w:pPr>
    </w:p>
    <w:p w:rsidR="00B96588" w:rsidRPr="00CC37D0" w:rsidRDefault="002E2582" w:rsidP="00216BCD">
      <w:pPr>
        <w:tabs>
          <w:tab w:val="left" w:pos="6096"/>
          <w:tab w:val="left" w:pos="8460"/>
        </w:tabs>
        <w:spacing w:line="360" w:lineRule="auto"/>
        <w:ind w:firstLine="709"/>
        <w:jc w:val="both"/>
        <w:rPr>
          <w:sz w:val="28"/>
          <w:szCs w:val="28"/>
        </w:rPr>
      </w:pPr>
      <w:r w:rsidRPr="00CC37D0">
        <w:rPr>
          <w:position w:val="-36"/>
          <w:sz w:val="28"/>
          <w:szCs w:val="28"/>
        </w:rPr>
        <w:object w:dxaOrig="3519" w:dyaOrig="780">
          <v:shape id="_x0000_i1148" type="#_x0000_t75" style="width:176.25pt;height:39pt" o:ole="">
            <v:imagedata r:id="rId218" o:title=""/>
          </v:shape>
          <o:OLEObject Type="Embed" ProgID="Equation.DSMT4" ShapeID="_x0000_i1148" DrawAspect="Content" ObjectID="_1458829629" r:id="rId219"/>
        </w:object>
      </w:r>
      <w:r w:rsidR="00B96588" w:rsidRPr="00CC37D0">
        <w:rPr>
          <w:sz w:val="28"/>
          <w:szCs w:val="28"/>
        </w:rPr>
        <w:tab/>
        <w:t>(2.21)</w: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с изменяющимися в отдельных точках траектории движения системы весовыми коэффициентами W</w:t>
      </w:r>
      <w:r w:rsidRPr="00CC37D0">
        <w:rPr>
          <w:sz w:val="28"/>
          <w:szCs w:val="28"/>
          <w:vertAlign w:val="subscript"/>
        </w:rPr>
        <w:t>11</w:t>
      </w:r>
      <w:r w:rsidRPr="00CC37D0">
        <w:rPr>
          <w:sz w:val="28"/>
          <w:szCs w:val="28"/>
        </w:rPr>
        <w:t>, W</w:t>
      </w:r>
      <w:r w:rsidRPr="00CC37D0">
        <w:rPr>
          <w:sz w:val="28"/>
          <w:szCs w:val="28"/>
          <w:vertAlign w:val="subscript"/>
        </w:rPr>
        <w:t>22</w:t>
      </w:r>
      <w:r w:rsidRPr="00CC37D0">
        <w:rPr>
          <w:sz w:val="28"/>
          <w:szCs w:val="28"/>
        </w:rPr>
        <w:t>, W</w:t>
      </w:r>
      <w:r w:rsidRPr="00CC37D0">
        <w:rPr>
          <w:sz w:val="28"/>
          <w:szCs w:val="28"/>
          <w:vertAlign w:val="subscript"/>
        </w:rPr>
        <w:t>33</w:t>
      </w:r>
      <w:r w:rsidRPr="00CC37D0">
        <w:rPr>
          <w:sz w:val="28"/>
          <w:szCs w:val="28"/>
        </w:rPr>
        <w:t>. Эти точки определяют моменты стыковки законов управления, обеспечивающих оптимальную стабилизацию тока, скорости, положения.</w:t>
      </w:r>
    </w:p>
    <w:p w:rsidR="00B96588" w:rsidRPr="00CC37D0" w:rsidRDefault="00B96588" w:rsidP="00CC37D0">
      <w:pPr>
        <w:spacing w:line="360" w:lineRule="auto"/>
        <w:ind w:firstLine="709"/>
        <w:jc w:val="both"/>
        <w:rPr>
          <w:sz w:val="28"/>
          <w:szCs w:val="28"/>
        </w:rPr>
      </w:pPr>
      <w:r w:rsidRPr="00CC37D0">
        <w:rPr>
          <w:sz w:val="28"/>
          <w:szCs w:val="28"/>
        </w:rPr>
        <w:t xml:space="preserve">Оптимальное управление, минимизирующее функционал (2.21) на траекториях движения системы (2.20) при ограничении </w:t>
      </w:r>
      <w:r w:rsidR="002E2582" w:rsidRPr="00CC37D0">
        <w:rPr>
          <w:position w:val="-14"/>
          <w:sz w:val="28"/>
          <w:szCs w:val="28"/>
        </w:rPr>
        <w:object w:dxaOrig="720" w:dyaOrig="400">
          <v:shape id="_x0000_i1149" type="#_x0000_t75" style="width:36pt;height:20.25pt" o:ole="">
            <v:imagedata r:id="rId220" o:title=""/>
          </v:shape>
          <o:OLEObject Type="Embed" ProgID="Equation.DSMT4" ShapeID="_x0000_i1149" DrawAspect="Content" ObjectID="_1458829630" r:id="rId221"/>
        </w:object>
      </w:r>
      <w:r w:rsidRPr="00CC37D0">
        <w:rPr>
          <w:sz w:val="28"/>
          <w:szCs w:val="28"/>
        </w:rPr>
        <w:t xml:space="preserve"> имеет вид:</w:t>
      </w:r>
    </w:p>
    <w:p w:rsidR="00B96588" w:rsidRPr="00CC37D0" w:rsidRDefault="00216BCD" w:rsidP="00216BCD">
      <w:pPr>
        <w:spacing w:line="360" w:lineRule="auto"/>
        <w:ind w:firstLine="709"/>
        <w:jc w:val="both"/>
        <w:rPr>
          <w:sz w:val="28"/>
          <w:szCs w:val="28"/>
        </w:rPr>
      </w:pPr>
      <w:r>
        <w:rPr>
          <w:sz w:val="28"/>
          <w:szCs w:val="28"/>
        </w:rPr>
        <w:br w:type="page"/>
      </w:r>
      <w:r w:rsidR="002E2582" w:rsidRPr="00CC37D0">
        <w:rPr>
          <w:position w:val="-22"/>
          <w:sz w:val="28"/>
          <w:szCs w:val="28"/>
        </w:rPr>
        <w:object w:dxaOrig="6380" w:dyaOrig="560">
          <v:shape id="_x0000_i1150" type="#_x0000_t75" style="width:318.75pt;height:27.75pt" o:ole="">
            <v:imagedata r:id="rId222" o:title=""/>
          </v:shape>
          <o:OLEObject Type="Embed" ProgID="Equation.DSMT4" ShapeID="_x0000_i1150" DrawAspect="Content" ObjectID="_1458829631" r:id="rId223"/>
        </w:object>
      </w:r>
      <w:r w:rsidR="00B96588" w:rsidRPr="00CC37D0">
        <w:rPr>
          <w:sz w:val="28"/>
          <w:szCs w:val="28"/>
        </w:rPr>
        <w:tab/>
        <w:t>(2.22)</w: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Коэффициенты А</w:t>
      </w:r>
      <w:r w:rsidRPr="00CC37D0">
        <w:rPr>
          <w:sz w:val="28"/>
          <w:szCs w:val="28"/>
          <w:vertAlign w:val="subscript"/>
        </w:rPr>
        <w:t>41</w:t>
      </w:r>
      <w:r w:rsidRPr="00CC37D0">
        <w:rPr>
          <w:sz w:val="28"/>
          <w:szCs w:val="28"/>
        </w:rPr>
        <w:t>, А</w:t>
      </w:r>
      <w:r w:rsidRPr="00CC37D0">
        <w:rPr>
          <w:sz w:val="28"/>
          <w:szCs w:val="28"/>
          <w:vertAlign w:val="subscript"/>
        </w:rPr>
        <w:t>42</w:t>
      </w:r>
      <w:r w:rsidRPr="00CC37D0">
        <w:rPr>
          <w:sz w:val="28"/>
          <w:szCs w:val="28"/>
        </w:rPr>
        <w:t>, А</w:t>
      </w:r>
      <w:r w:rsidRPr="00CC37D0">
        <w:rPr>
          <w:sz w:val="28"/>
          <w:szCs w:val="28"/>
          <w:vertAlign w:val="subscript"/>
        </w:rPr>
        <w:t>43</w:t>
      </w:r>
      <w:r w:rsidRPr="00CC37D0">
        <w:rPr>
          <w:sz w:val="28"/>
          <w:szCs w:val="28"/>
        </w:rPr>
        <w:t>, А</w:t>
      </w:r>
      <w:r w:rsidRPr="00CC37D0">
        <w:rPr>
          <w:sz w:val="28"/>
          <w:szCs w:val="28"/>
          <w:vertAlign w:val="subscript"/>
        </w:rPr>
        <w:t>44</w:t>
      </w:r>
      <w:r w:rsidRPr="00CC37D0">
        <w:rPr>
          <w:sz w:val="28"/>
          <w:szCs w:val="28"/>
        </w:rPr>
        <w:t xml:space="preserve"> являются коэффициентами функции Ляпунова, полная производная во времени которой, вычисленная в соответствии с системой (2.20), равна подынтегральной функции функционала (2.21) с отрицательным знаком.</w:t>
      </w:r>
    </w:p>
    <w:p w:rsidR="00B96588" w:rsidRPr="00CC37D0" w:rsidRDefault="00B96588" w:rsidP="00CC37D0">
      <w:pPr>
        <w:spacing w:line="360" w:lineRule="auto"/>
        <w:ind w:firstLine="709"/>
        <w:jc w:val="both"/>
        <w:rPr>
          <w:sz w:val="28"/>
          <w:szCs w:val="28"/>
        </w:rPr>
      </w:pPr>
      <w:r w:rsidRPr="00CC37D0">
        <w:rPr>
          <w:sz w:val="28"/>
          <w:szCs w:val="28"/>
        </w:rPr>
        <w:t>Построение функции Ляпунова для системы (2.20) приводит к неопределенности, вызванной нулевым корнем характеристического уравнения системы.  Этот корень обусловлен наличием в составе силовой части электропривода интегрирующего звена, осуществляющего преобразование угловой скорости вала двигателя в перемещение рабочего органа исполнительного механизма.</w:t>
      </w:r>
    </w:p>
    <w:p w:rsidR="00B96588" w:rsidRPr="00CC37D0" w:rsidRDefault="00B96588" w:rsidP="00CC37D0">
      <w:pPr>
        <w:spacing w:line="360" w:lineRule="auto"/>
        <w:ind w:firstLine="709"/>
        <w:jc w:val="both"/>
        <w:rPr>
          <w:sz w:val="28"/>
          <w:szCs w:val="28"/>
        </w:rPr>
      </w:pPr>
      <w:r w:rsidRPr="00CC37D0">
        <w:rPr>
          <w:sz w:val="28"/>
          <w:szCs w:val="28"/>
        </w:rPr>
        <w:t xml:space="preserve">Для устранения такого рода неопределенности достаточно представить интегрирующее звено с передаточной функцией </w:t>
      </w:r>
      <w:r w:rsidR="002E2582" w:rsidRPr="00CC37D0">
        <w:rPr>
          <w:position w:val="-12"/>
          <w:sz w:val="28"/>
          <w:szCs w:val="28"/>
        </w:rPr>
        <w:object w:dxaOrig="620" w:dyaOrig="380">
          <v:shape id="_x0000_i1151" type="#_x0000_t75" style="width:30.75pt;height:18.75pt" o:ole="">
            <v:imagedata r:id="rId224" o:title=""/>
          </v:shape>
          <o:OLEObject Type="Embed" ProgID="Equation.DSMT4" ShapeID="_x0000_i1151" DrawAspect="Content" ObjectID="_1458829632" r:id="rId225"/>
        </w:object>
      </w:r>
      <w:r w:rsidRPr="00CC37D0">
        <w:rPr>
          <w:sz w:val="28"/>
          <w:szCs w:val="28"/>
        </w:rPr>
        <w:t xml:space="preserve"> в виде звена с передаточной функцией </w:t>
      </w:r>
      <w:r w:rsidR="002E2582" w:rsidRPr="00CC37D0">
        <w:rPr>
          <w:position w:val="-34"/>
          <w:sz w:val="28"/>
          <w:szCs w:val="28"/>
        </w:rPr>
        <w:object w:dxaOrig="859" w:dyaOrig="780">
          <v:shape id="_x0000_i1152" type="#_x0000_t75" style="width:42.75pt;height:39pt" o:ole="">
            <v:imagedata r:id="rId226" o:title=""/>
          </v:shape>
          <o:OLEObject Type="Embed" ProgID="Equation.DSMT4" ShapeID="_x0000_i1152" DrawAspect="Content" ObjectID="_1458829633" r:id="rId227"/>
        </w:object>
      </w:r>
      <w:r w:rsidRPr="00CC37D0">
        <w:rPr>
          <w:sz w:val="28"/>
          <w:szCs w:val="28"/>
        </w:rPr>
        <w:t xml:space="preserve"> и устремить постоянную времени </w:t>
      </w:r>
      <w:r w:rsidR="002E2582" w:rsidRPr="00CC37D0">
        <w:rPr>
          <w:position w:val="-12"/>
          <w:sz w:val="28"/>
          <w:szCs w:val="28"/>
        </w:rPr>
        <w:object w:dxaOrig="360" w:dyaOrig="380">
          <v:shape id="_x0000_i1153" type="#_x0000_t75" style="width:18pt;height:18.75pt" o:ole="">
            <v:imagedata r:id="rId228" o:title=""/>
          </v:shape>
          <o:OLEObject Type="Embed" ProgID="Equation.DSMT4" ShapeID="_x0000_i1153" DrawAspect="Content" ObjectID="_1458829634" r:id="rId229"/>
        </w:object>
      </w:r>
      <w:r w:rsidRPr="00CC37D0">
        <w:rPr>
          <w:sz w:val="28"/>
          <w:szCs w:val="28"/>
        </w:rPr>
        <w:t xml:space="preserve"> к бесконечности. При этом справедливо соотношение:</w:t>
      </w:r>
    </w:p>
    <w:p w:rsidR="00B96588" w:rsidRPr="00CC37D0" w:rsidRDefault="00B96588" w:rsidP="00CC37D0">
      <w:pPr>
        <w:spacing w:line="360" w:lineRule="auto"/>
        <w:ind w:firstLine="709"/>
        <w:jc w:val="both"/>
        <w:rPr>
          <w:sz w:val="28"/>
          <w:szCs w:val="28"/>
        </w:rPr>
      </w:pPr>
    </w:p>
    <w:p w:rsidR="00B96588" w:rsidRPr="00CC37D0" w:rsidRDefault="002E2582" w:rsidP="00216BCD">
      <w:pPr>
        <w:tabs>
          <w:tab w:val="left" w:pos="6096"/>
        </w:tabs>
        <w:spacing w:line="360" w:lineRule="auto"/>
        <w:ind w:firstLine="709"/>
        <w:jc w:val="both"/>
        <w:rPr>
          <w:sz w:val="28"/>
          <w:szCs w:val="28"/>
        </w:rPr>
      </w:pPr>
      <w:r w:rsidRPr="00CC37D0">
        <w:rPr>
          <w:position w:val="-32"/>
          <w:sz w:val="28"/>
          <w:szCs w:val="28"/>
        </w:rPr>
        <w:object w:dxaOrig="2079" w:dyaOrig="740">
          <v:shape id="_x0000_i1154" type="#_x0000_t75" style="width:104.25pt;height:36.75pt" o:ole="">
            <v:imagedata r:id="rId230" o:title=""/>
          </v:shape>
          <o:OLEObject Type="Embed" ProgID="Equation.DSMT4" ShapeID="_x0000_i1154" DrawAspect="Content" ObjectID="_1458829635" r:id="rId231"/>
        </w:object>
      </w:r>
      <w:r w:rsidR="00B96588" w:rsidRPr="00CC37D0">
        <w:rPr>
          <w:sz w:val="28"/>
          <w:szCs w:val="28"/>
        </w:rPr>
        <w:tab/>
        <w:t>(2.23)</w:t>
      </w:r>
    </w:p>
    <w:p w:rsidR="00B96588" w:rsidRPr="00CC37D0" w:rsidRDefault="00B96588" w:rsidP="00216BCD">
      <w:pPr>
        <w:tabs>
          <w:tab w:val="left" w:pos="6096"/>
        </w:tabs>
        <w:spacing w:line="360" w:lineRule="auto"/>
        <w:ind w:firstLine="709"/>
        <w:jc w:val="both"/>
        <w:rPr>
          <w:sz w:val="28"/>
          <w:szCs w:val="28"/>
        </w:rPr>
      </w:pPr>
    </w:p>
    <w:p w:rsidR="00B96588" w:rsidRPr="00CC37D0" w:rsidRDefault="00B96588" w:rsidP="00216BCD">
      <w:pPr>
        <w:tabs>
          <w:tab w:val="left" w:pos="6096"/>
        </w:tabs>
        <w:spacing w:line="360" w:lineRule="auto"/>
        <w:ind w:firstLine="709"/>
        <w:jc w:val="both"/>
        <w:rPr>
          <w:sz w:val="28"/>
          <w:szCs w:val="28"/>
        </w:rPr>
      </w:pPr>
      <w:r w:rsidRPr="00CC37D0">
        <w:rPr>
          <w:sz w:val="28"/>
          <w:szCs w:val="28"/>
        </w:rPr>
        <w:t>В этом случае расчетная система дифференциальных уравнений возмущенного движения (2.20) видоизменится:</w:t>
      </w:r>
    </w:p>
    <w:p w:rsidR="00B96588" w:rsidRPr="00CC37D0" w:rsidRDefault="00B96588" w:rsidP="00216BCD">
      <w:pPr>
        <w:tabs>
          <w:tab w:val="left" w:pos="6096"/>
        </w:tabs>
        <w:spacing w:line="360" w:lineRule="auto"/>
        <w:ind w:firstLine="709"/>
        <w:jc w:val="both"/>
        <w:rPr>
          <w:sz w:val="28"/>
          <w:szCs w:val="28"/>
        </w:rPr>
      </w:pPr>
    </w:p>
    <w:p w:rsidR="00B96588" w:rsidRPr="00CC37D0" w:rsidRDefault="002E2582" w:rsidP="00216BCD">
      <w:pPr>
        <w:tabs>
          <w:tab w:val="left" w:pos="6096"/>
        </w:tabs>
        <w:spacing w:line="360" w:lineRule="auto"/>
        <w:ind w:firstLine="709"/>
        <w:jc w:val="both"/>
        <w:rPr>
          <w:sz w:val="28"/>
          <w:szCs w:val="28"/>
        </w:rPr>
      </w:pPr>
      <w:r w:rsidRPr="00CC37D0">
        <w:rPr>
          <w:position w:val="-82"/>
          <w:sz w:val="28"/>
          <w:szCs w:val="28"/>
        </w:rPr>
        <w:object w:dxaOrig="3600" w:dyaOrig="1760">
          <v:shape id="_x0000_i1155" type="#_x0000_t75" style="width:205.5pt;height:102.75pt" o:ole="">
            <v:imagedata r:id="rId232" o:title=""/>
          </v:shape>
          <o:OLEObject Type="Embed" ProgID="Equation.3" ShapeID="_x0000_i1155" DrawAspect="Content" ObjectID="_1458829636" r:id="rId233"/>
        </w:object>
      </w:r>
      <w:r w:rsidR="00B96588" w:rsidRPr="00CC37D0">
        <w:rPr>
          <w:sz w:val="28"/>
          <w:szCs w:val="28"/>
        </w:rPr>
        <w:tab/>
        <w:t>(2.24)</w:t>
      </w:r>
    </w:p>
    <w:p w:rsidR="00B96588" w:rsidRPr="00CC37D0" w:rsidRDefault="00216BCD" w:rsidP="00CC37D0">
      <w:pPr>
        <w:spacing w:line="360" w:lineRule="auto"/>
        <w:ind w:firstLine="709"/>
        <w:jc w:val="both"/>
        <w:rPr>
          <w:sz w:val="28"/>
          <w:szCs w:val="28"/>
        </w:rPr>
      </w:pPr>
      <w:r>
        <w:rPr>
          <w:sz w:val="28"/>
          <w:szCs w:val="28"/>
        </w:rPr>
        <w:br w:type="page"/>
      </w:r>
      <w:r w:rsidR="00B96588" w:rsidRPr="00CC37D0">
        <w:rPr>
          <w:sz w:val="28"/>
          <w:szCs w:val="28"/>
        </w:rPr>
        <w:t xml:space="preserve">где </w:t>
      </w:r>
      <w:r w:rsidR="002E2582" w:rsidRPr="00CC37D0">
        <w:rPr>
          <w:position w:val="-30"/>
          <w:sz w:val="28"/>
          <w:szCs w:val="28"/>
        </w:rPr>
        <w:object w:dxaOrig="1939" w:dyaOrig="700">
          <v:shape id="_x0000_i1156" type="#_x0000_t75" style="width:96.75pt;height:35.25pt" o:ole="">
            <v:imagedata r:id="rId234" o:title=""/>
          </v:shape>
          <o:OLEObject Type="Embed" ProgID="Equation.DSMT4" ShapeID="_x0000_i1156" DrawAspect="Content" ObjectID="_1458829637" r:id="rId235"/>
        </w:object>
      </w:r>
      <w:r w:rsidR="00B96588" w:rsidRPr="00CC37D0">
        <w:rPr>
          <w:sz w:val="28"/>
          <w:szCs w:val="28"/>
        </w:rPr>
        <w:t>.</w:t>
      </w:r>
    </w:p>
    <w:p w:rsidR="00216BCD" w:rsidRDefault="00216BCD" w:rsidP="00CC37D0">
      <w:pPr>
        <w:spacing w:line="360" w:lineRule="auto"/>
        <w:ind w:firstLine="709"/>
        <w:jc w:val="both"/>
        <w:rPr>
          <w:sz w:val="28"/>
          <w:szCs w:val="28"/>
        </w:rPr>
      </w:pPr>
    </w:p>
    <w:p w:rsidR="00B96588" w:rsidRDefault="00B96588" w:rsidP="00CC37D0">
      <w:pPr>
        <w:spacing w:line="360" w:lineRule="auto"/>
        <w:ind w:firstLine="709"/>
        <w:jc w:val="both"/>
        <w:rPr>
          <w:sz w:val="28"/>
          <w:szCs w:val="28"/>
        </w:rPr>
      </w:pPr>
      <w:r w:rsidRPr="00CC37D0">
        <w:rPr>
          <w:sz w:val="28"/>
          <w:szCs w:val="28"/>
        </w:rPr>
        <w:t xml:space="preserve">Матричное уравнение Барбашина для синтеза управляющего воздействия релейного регулятора положения примет вид. </w:t>
      </w:r>
    </w:p>
    <w:p w:rsidR="00216BCD" w:rsidRPr="00CC37D0" w:rsidRDefault="00216BCD" w:rsidP="00CC37D0">
      <w:pPr>
        <w:spacing w:line="360" w:lineRule="auto"/>
        <w:ind w:firstLine="709"/>
        <w:jc w:val="both"/>
        <w:rPr>
          <w:sz w:val="28"/>
          <w:szCs w:val="28"/>
        </w:rPr>
      </w:pPr>
    </w:p>
    <w:p w:rsidR="00B96588" w:rsidRPr="00CC37D0" w:rsidRDefault="002E2582" w:rsidP="00CC37D0">
      <w:pPr>
        <w:spacing w:line="360" w:lineRule="auto"/>
        <w:ind w:firstLine="709"/>
        <w:jc w:val="both"/>
        <w:rPr>
          <w:sz w:val="28"/>
          <w:szCs w:val="28"/>
          <w:lang w:val="en-US"/>
        </w:rPr>
      </w:pPr>
      <w:r w:rsidRPr="00CC37D0">
        <w:rPr>
          <w:position w:val="-204"/>
          <w:sz w:val="28"/>
          <w:szCs w:val="28"/>
        </w:rPr>
        <w:object w:dxaOrig="10980" w:dyaOrig="4220">
          <v:shape id="_x0000_i1157" type="#_x0000_t75" style="width:384pt;height:162.75pt" o:ole="">
            <v:imagedata r:id="rId236" o:title=""/>
          </v:shape>
          <o:OLEObject Type="Embed" ProgID="Equation.DSMT4" ShapeID="_x0000_i1157" DrawAspect="Content" ObjectID="_1458829638" r:id="rId237"/>
        </w:object>
      </w:r>
    </w:p>
    <w:p w:rsidR="009D3E05" w:rsidRDefault="009D3E05"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Вычисление коэффициентов Ляпунова А</w:t>
      </w:r>
      <w:r w:rsidRPr="00CC37D0">
        <w:rPr>
          <w:sz w:val="28"/>
          <w:szCs w:val="28"/>
          <w:vertAlign w:val="subscript"/>
        </w:rPr>
        <w:t>41</w:t>
      </w:r>
      <w:r w:rsidRPr="00CC37D0">
        <w:rPr>
          <w:sz w:val="28"/>
          <w:szCs w:val="28"/>
        </w:rPr>
        <w:t>, А</w:t>
      </w:r>
      <w:r w:rsidRPr="00CC37D0">
        <w:rPr>
          <w:sz w:val="28"/>
          <w:szCs w:val="28"/>
          <w:vertAlign w:val="subscript"/>
        </w:rPr>
        <w:t>42</w:t>
      </w:r>
      <w:r w:rsidRPr="00CC37D0">
        <w:rPr>
          <w:sz w:val="28"/>
          <w:szCs w:val="28"/>
        </w:rPr>
        <w:t>, А</w:t>
      </w:r>
      <w:r w:rsidRPr="00CC37D0">
        <w:rPr>
          <w:sz w:val="28"/>
          <w:szCs w:val="28"/>
          <w:vertAlign w:val="subscript"/>
        </w:rPr>
        <w:t>43</w:t>
      </w:r>
      <w:r w:rsidRPr="00CC37D0">
        <w:rPr>
          <w:sz w:val="28"/>
          <w:szCs w:val="28"/>
        </w:rPr>
        <w:t>, А</w:t>
      </w:r>
      <w:r w:rsidRPr="00CC37D0">
        <w:rPr>
          <w:sz w:val="28"/>
          <w:szCs w:val="28"/>
          <w:vertAlign w:val="subscript"/>
        </w:rPr>
        <w:t>44</w:t>
      </w:r>
      <w:r w:rsidRPr="00CC37D0">
        <w:rPr>
          <w:sz w:val="28"/>
          <w:szCs w:val="28"/>
        </w:rPr>
        <w:t xml:space="preserve"> произведено с помощью прикладной программы </w:t>
      </w:r>
      <w:r w:rsidRPr="00CC37D0">
        <w:rPr>
          <w:sz w:val="28"/>
          <w:szCs w:val="28"/>
          <w:lang w:val="en-US"/>
        </w:rPr>
        <w:t>MCAD</w:t>
      </w:r>
      <w:r w:rsidRPr="00CC37D0">
        <w:rPr>
          <w:sz w:val="28"/>
          <w:szCs w:val="28"/>
        </w:rPr>
        <w:t xml:space="preserve"> и имеют следующие значения:</w:t>
      </w:r>
    </w:p>
    <w:p w:rsidR="00B96588" w:rsidRPr="00CC37D0" w:rsidRDefault="002E2582" w:rsidP="00CC37D0">
      <w:pPr>
        <w:spacing w:line="360" w:lineRule="auto"/>
        <w:ind w:firstLine="709"/>
        <w:jc w:val="both"/>
        <w:rPr>
          <w:sz w:val="28"/>
          <w:szCs w:val="28"/>
          <w:lang w:val="en-US"/>
        </w:rPr>
      </w:pPr>
      <w:r w:rsidRPr="00CC37D0">
        <w:rPr>
          <w:position w:val="-12"/>
          <w:sz w:val="28"/>
          <w:szCs w:val="28"/>
        </w:rPr>
        <w:object w:dxaOrig="1480" w:dyaOrig="380">
          <v:shape id="_x0000_i1158" type="#_x0000_t75" style="width:74.25pt;height:18.75pt" o:ole="">
            <v:imagedata r:id="rId238" o:title=""/>
          </v:shape>
          <o:OLEObject Type="Embed" ProgID="Equation.DSMT4" ShapeID="_x0000_i1158" DrawAspect="Content" ObjectID="_1458829639" r:id="rId239"/>
        </w:object>
      </w:r>
      <w:r w:rsidR="00B96588" w:rsidRPr="00CC37D0">
        <w:rPr>
          <w:sz w:val="28"/>
          <w:szCs w:val="28"/>
        </w:rPr>
        <w:tab/>
      </w:r>
      <w:r w:rsidRPr="00CC37D0">
        <w:rPr>
          <w:position w:val="-12"/>
          <w:sz w:val="28"/>
          <w:szCs w:val="28"/>
        </w:rPr>
        <w:object w:dxaOrig="1939" w:dyaOrig="380">
          <v:shape id="_x0000_i1159" type="#_x0000_t75" style="width:96.75pt;height:18.75pt" o:ole="">
            <v:imagedata r:id="rId240" o:title=""/>
          </v:shape>
          <o:OLEObject Type="Embed" ProgID="Equation.DSMT4" ShapeID="_x0000_i1159" DrawAspect="Content" ObjectID="_1458829640" r:id="rId241"/>
        </w:object>
      </w:r>
      <w:r w:rsidRPr="00CC37D0">
        <w:rPr>
          <w:position w:val="-12"/>
          <w:sz w:val="28"/>
          <w:szCs w:val="28"/>
        </w:rPr>
        <w:object w:dxaOrig="1920" w:dyaOrig="380">
          <v:shape id="_x0000_i1160" type="#_x0000_t75" style="width:96pt;height:18.75pt" o:ole="">
            <v:imagedata r:id="rId242" o:title=""/>
          </v:shape>
          <o:OLEObject Type="Embed" ProgID="Equation.DSMT4" ShapeID="_x0000_i1160" DrawAspect="Content" ObjectID="_1458829641" r:id="rId243"/>
        </w:object>
      </w:r>
      <w:r w:rsidRPr="00CC37D0">
        <w:rPr>
          <w:position w:val="-12"/>
          <w:sz w:val="28"/>
          <w:szCs w:val="28"/>
        </w:rPr>
        <w:object w:dxaOrig="1939" w:dyaOrig="380">
          <v:shape id="_x0000_i1161" type="#_x0000_t75" style="width:96.75pt;height:18.75pt" o:ole="">
            <v:imagedata r:id="rId244" o:title=""/>
          </v:shape>
          <o:OLEObject Type="Embed" ProgID="Equation.DSMT4" ShapeID="_x0000_i1161" DrawAspect="Content" ObjectID="_1458829642" r:id="rId245"/>
        </w:object>
      </w:r>
    </w:p>
    <w:p w:rsidR="00B96588" w:rsidRPr="00CC37D0" w:rsidRDefault="00B96588" w:rsidP="00CC37D0">
      <w:pPr>
        <w:spacing w:line="360" w:lineRule="auto"/>
        <w:ind w:firstLine="709"/>
        <w:jc w:val="both"/>
        <w:rPr>
          <w:sz w:val="28"/>
          <w:szCs w:val="28"/>
          <w:lang w:val="en-US"/>
        </w:rPr>
      </w:pPr>
    </w:p>
    <w:p w:rsidR="00B96588" w:rsidRPr="00CC37D0" w:rsidRDefault="00B96588" w:rsidP="00CC37D0">
      <w:pPr>
        <w:spacing w:line="360" w:lineRule="auto"/>
        <w:ind w:firstLine="709"/>
        <w:jc w:val="both"/>
        <w:rPr>
          <w:sz w:val="28"/>
          <w:szCs w:val="28"/>
        </w:rPr>
      </w:pPr>
      <w:r w:rsidRPr="00CC37D0">
        <w:rPr>
          <w:sz w:val="28"/>
          <w:szCs w:val="28"/>
        </w:rPr>
        <w:t>В большинстве систем позиционирования желательно обеспечить траектории наибольшего быстродействия, т.е. сформировать прямоугольный график тока, треугольный (трапецеидальный) – скорости и параболический – положения.</w:t>
      </w:r>
    </w:p>
    <w:p w:rsidR="00B96588" w:rsidRPr="00CC37D0" w:rsidRDefault="00B96588" w:rsidP="00CC37D0">
      <w:pPr>
        <w:spacing w:line="360" w:lineRule="auto"/>
        <w:ind w:firstLine="709"/>
        <w:jc w:val="both"/>
        <w:rPr>
          <w:sz w:val="28"/>
          <w:szCs w:val="28"/>
        </w:rPr>
      </w:pPr>
      <w:r w:rsidRPr="00CC37D0">
        <w:rPr>
          <w:sz w:val="28"/>
          <w:szCs w:val="28"/>
        </w:rPr>
        <w:t>Чтобы упростить задатчик, считаем, что переходный процесс позиционирования является процессом второго порядка. Тогда, применительно к данной системе, на траектории наибольшего быстродействия ускорение движения должно изменяться по закону:</w:t>
      </w:r>
    </w:p>
    <w:p w:rsidR="00B96588" w:rsidRPr="00CC37D0" w:rsidRDefault="00B96588" w:rsidP="00CC37D0">
      <w:pPr>
        <w:spacing w:line="360" w:lineRule="auto"/>
        <w:ind w:firstLine="709"/>
        <w:jc w:val="both"/>
        <w:rPr>
          <w:sz w:val="28"/>
          <w:szCs w:val="28"/>
        </w:rPr>
      </w:pPr>
    </w:p>
    <w:p w:rsidR="00B96588" w:rsidRPr="00CC37D0" w:rsidRDefault="002E2582" w:rsidP="00CC37D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60"/>
          <w:tab w:val="right" w:pos="9070"/>
          <w:tab w:val="left" w:pos="9540"/>
        </w:tabs>
        <w:spacing w:line="360" w:lineRule="auto"/>
        <w:ind w:firstLine="709"/>
        <w:jc w:val="both"/>
        <w:rPr>
          <w:sz w:val="28"/>
          <w:szCs w:val="28"/>
        </w:rPr>
      </w:pPr>
      <w:r w:rsidRPr="00CC37D0">
        <w:rPr>
          <w:position w:val="-32"/>
          <w:sz w:val="28"/>
          <w:szCs w:val="28"/>
        </w:rPr>
        <w:object w:dxaOrig="4780" w:dyaOrig="760">
          <v:shape id="_x0000_i1162" type="#_x0000_t75" style="width:239.25pt;height:38.25pt" o:ole="">
            <v:imagedata r:id="rId246" o:title=""/>
          </v:shape>
          <o:OLEObject Type="Embed" ProgID="Equation.DSMT4" ShapeID="_x0000_i1162" DrawAspect="Content" ObjectID="_1458829643" r:id="rId247"/>
        </w:object>
      </w:r>
      <w:r w:rsidR="00B96588" w:rsidRPr="00CC37D0">
        <w:rPr>
          <w:sz w:val="28"/>
          <w:szCs w:val="28"/>
        </w:rPr>
        <w:t>,</w:t>
      </w:r>
      <w:r w:rsidR="00B96588" w:rsidRPr="00CC37D0">
        <w:rPr>
          <w:sz w:val="28"/>
          <w:szCs w:val="28"/>
        </w:rPr>
        <w:tab/>
      </w:r>
      <w:r w:rsidR="00B96588" w:rsidRPr="00CC37D0">
        <w:rPr>
          <w:sz w:val="28"/>
          <w:szCs w:val="28"/>
        </w:rPr>
        <w:tab/>
      </w:r>
      <w:r w:rsidR="00B96588" w:rsidRPr="00CC37D0">
        <w:rPr>
          <w:sz w:val="28"/>
          <w:szCs w:val="28"/>
        </w:rPr>
        <w:tab/>
        <w:t>(2.25)</w:t>
      </w:r>
    </w:p>
    <w:p w:rsidR="00B96588" w:rsidRPr="00CC37D0" w:rsidRDefault="009D3E05" w:rsidP="009D3E0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right" w:pos="9070"/>
        </w:tabs>
        <w:spacing w:line="360" w:lineRule="auto"/>
        <w:ind w:firstLine="709"/>
        <w:jc w:val="both"/>
        <w:rPr>
          <w:sz w:val="28"/>
          <w:szCs w:val="28"/>
        </w:rPr>
      </w:pPr>
      <w:r>
        <w:rPr>
          <w:sz w:val="28"/>
          <w:szCs w:val="28"/>
        </w:rPr>
        <w:br w:type="page"/>
      </w:r>
      <w:r w:rsidR="00B96588" w:rsidRPr="00CC37D0">
        <w:rPr>
          <w:sz w:val="28"/>
          <w:szCs w:val="28"/>
        </w:rPr>
        <w:t xml:space="preserve">где </w:t>
      </w:r>
      <w:r w:rsidR="002E2582" w:rsidRPr="00CC37D0">
        <w:rPr>
          <w:position w:val="-12"/>
          <w:sz w:val="28"/>
          <w:szCs w:val="28"/>
          <w:lang w:val="en-US"/>
        </w:rPr>
        <w:object w:dxaOrig="1180" w:dyaOrig="360">
          <v:shape id="_x0000_i1163" type="#_x0000_t75" style="width:59.25pt;height:18pt" o:ole="">
            <v:imagedata r:id="rId248" o:title=""/>
          </v:shape>
          <o:OLEObject Type="Embed" ProgID="Equation.DSMT4" ShapeID="_x0000_i1163" DrawAspect="Content" ObjectID="_1458829644" r:id="rId249"/>
        </w:object>
      </w:r>
      <w:r w:rsidR="00B96588" w:rsidRPr="00CC37D0">
        <w:rPr>
          <w:sz w:val="28"/>
          <w:szCs w:val="28"/>
        </w:rPr>
        <w:t xml:space="preserve"> – ускорение и его максимальное значение;</w:t>
      </w:r>
    </w:p>
    <w:p w:rsidR="00B96588" w:rsidRPr="00CC37D0" w:rsidRDefault="002E2582" w:rsidP="00CC37D0">
      <w:pPr>
        <w:tabs>
          <w:tab w:val="left" w:pos="-57"/>
          <w:tab w:val="left" w:pos="1080"/>
          <w:tab w:val="left" w:pos="2700"/>
          <w:tab w:val="left" w:pos="2832"/>
          <w:tab w:val="left" w:pos="3540"/>
          <w:tab w:val="left" w:pos="4248"/>
          <w:tab w:val="left" w:pos="4956"/>
          <w:tab w:val="left" w:pos="5664"/>
          <w:tab w:val="left" w:pos="6372"/>
          <w:tab w:val="left" w:pos="7080"/>
          <w:tab w:val="left" w:pos="7788"/>
          <w:tab w:val="left" w:pos="8496"/>
          <w:tab w:val="right" w:pos="9070"/>
        </w:tabs>
        <w:spacing w:line="360" w:lineRule="auto"/>
        <w:ind w:firstLine="709"/>
        <w:jc w:val="both"/>
        <w:rPr>
          <w:sz w:val="28"/>
          <w:szCs w:val="28"/>
        </w:rPr>
      </w:pPr>
      <w:r w:rsidRPr="00CC37D0">
        <w:rPr>
          <w:position w:val="-14"/>
          <w:sz w:val="28"/>
          <w:szCs w:val="28"/>
        </w:rPr>
        <w:object w:dxaOrig="520" w:dyaOrig="380">
          <v:shape id="_x0000_i1164" type="#_x0000_t75" style="width:26.25pt;height:18.75pt" o:ole="">
            <v:imagedata r:id="rId250" o:title=""/>
          </v:shape>
          <o:OLEObject Type="Embed" ProgID="Equation.DSMT4" ShapeID="_x0000_i1164" DrawAspect="Content" ObjectID="_1458829645" r:id="rId251"/>
        </w:object>
      </w:r>
      <w:r w:rsidR="00B96588" w:rsidRPr="00CC37D0">
        <w:rPr>
          <w:sz w:val="28"/>
          <w:szCs w:val="28"/>
        </w:rPr>
        <w:t xml:space="preserve"> – линейная скорость движения, формируемая задатчиком;</w:t>
      </w:r>
    </w:p>
    <w:p w:rsidR="00B96588" w:rsidRPr="00CC37D0" w:rsidRDefault="002E2582" w:rsidP="00CC37D0">
      <w:pPr>
        <w:tabs>
          <w:tab w:val="left" w:pos="-57"/>
          <w:tab w:val="left" w:pos="1080"/>
          <w:tab w:val="left" w:pos="2124"/>
          <w:tab w:val="left" w:pos="2832"/>
          <w:tab w:val="left" w:pos="3540"/>
          <w:tab w:val="left" w:pos="4248"/>
          <w:tab w:val="left" w:pos="4956"/>
          <w:tab w:val="left" w:pos="5664"/>
          <w:tab w:val="left" w:pos="6372"/>
          <w:tab w:val="left" w:pos="7080"/>
          <w:tab w:val="left" w:pos="7788"/>
          <w:tab w:val="left" w:pos="8496"/>
          <w:tab w:val="right" w:pos="9070"/>
        </w:tabs>
        <w:spacing w:line="360" w:lineRule="auto"/>
        <w:ind w:firstLine="709"/>
        <w:jc w:val="both"/>
        <w:rPr>
          <w:sz w:val="28"/>
          <w:szCs w:val="28"/>
        </w:rPr>
      </w:pPr>
      <w:r w:rsidRPr="00CC37D0">
        <w:rPr>
          <w:position w:val="-14"/>
          <w:sz w:val="28"/>
          <w:szCs w:val="28"/>
        </w:rPr>
        <w:object w:dxaOrig="840" w:dyaOrig="380">
          <v:shape id="_x0000_i1165" type="#_x0000_t75" style="width:42pt;height:18.75pt" o:ole="">
            <v:imagedata r:id="rId252" o:title=""/>
          </v:shape>
          <o:OLEObject Type="Embed" ProgID="Equation.DSMT4" ShapeID="_x0000_i1165" DrawAspect="Content" ObjectID="_1458829646" r:id="rId253"/>
        </w:object>
      </w:r>
      <w:r w:rsidR="00B96588" w:rsidRPr="00CC37D0">
        <w:rPr>
          <w:sz w:val="28"/>
          <w:szCs w:val="28"/>
        </w:rPr>
        <w:t xml:space="preserve"> – соответственно задание на положение и выходная величина задатчика.</w:t>
      </w:r>
    </w:p>
    <w:p w:rsidR="00B96588" w:rsidRDefault="00B96588" w:rsidP="00CC37D0">
      <w:pPr>
        <w:tabs>
          <w:tab w:val="left" w:pos="-57"/>
          <w:tab w:val="left" w:pos="708"/>
          <w:tab w:val="left" w:pos="2124"/>
          <w:tab w:val="left" w:pos="2832"/>
          <w:tab w:val="left" w:pos="3540"/>
          <w:tab w:val="left" w:pos="4248"/>
          <w:tab w:val="left" w:pos="4956"/>
          <w:tab w:val="left" w:pos="5664"/>
          <w:tab w:val="left" w:pos="6372"/>
          <w:tab w:val="left" w:pos="7080"/>
          <w:tab w:val="left" w:pos="7788"/>
          <w:tab w:val="left" w:pos="8496"/>
          <w:tab w:val="right" w:pos="9070"/>
        </w:tabs>
        <w:spacing w:line="360" w:lineRule="auto"/>
        <w:ind w:firstLine="709"/>
        <w:jc w:val="both"/>
        <w:rPr>
          <w:sz w:val="28"/>
          <w:szCs w:val="28"/>
        </w:rPr>
      </w:pPr>
      <w:r w:rsidRPr="00CC37D0">
        <w:rPr>
          <w:sz w:val="28"/>
          <w:szCs w:val="28"/>
        </w:rPr>
        <w:t>Структурная схема задатчика траектории, реализующего закон (2.25) приведена на рисунке 2.4</w:t>
      </w:r>
    </w:p>
    <w:p w:rsidR="009D3E05" w:rsidRPr="00CC37D0" w:rsidRDefault="009D3E05" w:rsidP="00CC37D0">
      <w:pPr>
        <w:tabs>
          <w:tab w:val="left" w:pos="-57"/>
          <w:tab w:val="left" w:pos="708"/>
          <w:tab w:val="left" w:pos="2124"/>
          <w:tab w:val="left" w:pos="2832"/>
          <w:tab w:val="left" w:pos="3540"/>
          <w:tab w:val="left" w:pos="4248"/>
          <w:tab w:val="left" w:pos="4956"/>
          <w:tab w:val="left" w:pos="5664"/>
          <w:tab w:val="left" w:pos="6372"/>
          <w:tab w:val="left" w:pos="7080"/>
          <w:tab w:val="left" w:pos="7788"/>
          <w:tab w:val="left" w:pos="8496"/>
          <w:tab w:val="right" w:pos="9070"/>
        </w:tabs>
        <w:spacing w:line="360" w:lineRule="auto"/>
        <w:ind w:firstLine="709"/>
        <w:jc w:val="both"/>
        <w:rPr>
          <w:sz w:val="28"/>
          <w:szCs w:val="28"/>
        </w:rPr>
      </w:pPr>
    </w:p>
    <w:p w:rsidR="00B96588" w:rsidRPr="00CC37D0" w:rsidRDefault="00EC16CE" w:rsidP="00CC37D0">
      <w:pPr>
        <w:tabs>
          <w:tab w:val="left" w:pos="-57"/>
          <w:tab w:val="left" w:pos="708"/>
          <w:tab w:val="left" w:pos="2124"/>
          <w:tab w:val="left" w:pos="2832"/>
          <w:tab w:val="left" w:pos="3540"/>
          <w:tab w:val="left" w:pos="4248"/>
          <w:tab w:val="center" w:pos="4860"/>
          <w:tab w:val="left" w:pos="4956"/>
          <w:tab w:val="left" w:pos="5664"/>
          <w:tab w:val="left" w:pos="6372"/>
          <w:tab w:val="left" w:pos="7080"/>
          <w:tab w:val="left" w:pos="7788"/>
          <w:tab w:val="left" w:pos="8496"/>
          <w:tab w:val="right" w:pos="9070"/>
        </w:tabs>
        <w:spacing w:line="360" w:lineRule="auto"/>
        <w:ind w:firstLine="709"/>
        <w:jc w:val="both"/>
        <w:rPr>
          <w:sz w:val="28"/>
          <w:szCs w:val="28"/>
        </w:rPr>
      </w:pPr>
      <w:r>
        <w:rPr>
          <w:sz w:val="28"/>
          <w:szCs w:val="28"/>
        </w:rPr>
      </w:r>
      <w:r>
        <w:rPr>
          <w:sz w:val="28"/>
          <w:szCs w:val="28"/>
        </w:rPr>
        <w:pict>
          <v:group id="_x0000_s1123" editas="canvas" style="width:294.5pt;height:216.3pt;mso-position-horizontal-relative:char;mso-position-vertical-relative:line" coordorigin="2851,7987" coordsize="7352,5400">
            <o:lock v:ext="edit" aspectratio="t"/>
            <v:shape id="_x0000_s1124" type="#_x0000_t75" style="position:absolute;left:2851;top:7987;width:7352;height:5400" o:preferrelative="f">
              <v:fill o:detectmouseclick="t"/>
              <v:path o:extrusionok="t" o:connecttype="none"/>
              <o:lock v:ext="edit" text="t"/>
            </v:shape>
            <v:line id="_x0000_s1125" style="position:absolute" from="3198,8887" to="3890,8892">
              <v:stroke endarrow="block"/>
            </v:line>
            <v:oval id="_x0000_s1126" style="position:absolute;left:3890;top:8647;width:401;height:481"/>
            <v:line id="_x0000_s1127" style="position:absolute" from="4291,8887" to="4724,8892">
              <v:stroke endarrow="block"/>
            </v:line>
            <v:rect id="_x0000_s1128" style="position:absolute;left:4724;top:8167;width:900;height:1321"/>
            <v:line id="_x0000_s1129" style="position:absolute" from="5140,8407" to="5141,9128"/>
            <v:line id="_x0000_s1130" style="position:absolute" from="5140,8407" to="5348,8407"/>
            <v:line id="_x0000_s1131" style="position:absolute;flip:x" from="4932,9128" to="5140,9132"/>
            <v:line id="_x0000_s1132" style="position:absolute" from="5624,8887" to="6528,8892">
              <v:stroke endarrow="block"/>
            </v:line>
            <v:rect id="_x0000_s1133" style="position:absolute;left:6607;top:8527;width:631;height:988;mso-wrap-style:none">
              <v:textbox style="mso-next-textbox:#_x0000_s1133;mso-fit-shape-to-text:t" inset="5.76pt,2.88pt,5.76pt,2.88pt">
                <w:txbxContent>
                  <w:p w:rsidR="00B96588" w:rsidRPr="009D3E05" w:rsidRDefault="002E2582" w:rsidP="00B96588">
                    <w:pPr>
                      <w:rPr>
                        <w:sz w:val="19"/>
                      </w:rPr>
                    </w:pPr>
                    <w:r w:rsidRPr="009D3E05">
                      <w:rPr>
                        <w:position w:val="-28"/>
                        <w:sz w:val="19"/>
                      </w:rPr>
                      <w:object w:dxaOrig="260" w:dyaOrig="660">
                        <v:shape id="_x0000_i1167" type="#_x0000_t75" style="width:12.75pt;height:33pt" o:ole="">
                          <v:imagedata r:id="rId254" o:title=""/>
                        </v:shape>
                        <o:OLEObject Type="Embed" ProgID="Equation.DSMT4" ShapeID="_x0000_i1167" DrawAspect="Content" ObjectID="_1458829663" r:id="rId255"/>
                      </w:object>
                    </w:r>
                  </w:p>
                </w:txbxContent>
              </v:textbox>
            </v:rect>
            <v:line id="_x0000_s1134" style="position:absolute" from="7221,8887" to="8400,8892">
              <v:stroke endarrow="block"/>
            </v:line>
            <v:rect id="_x0000_s1135" style="position:absolute;left:8401;top:8527;width:631;height:988;mso-wrap-style:none">
              <v:textbox style="mso-next-textbox:#_x0000_s1135;mso-fit-shape-to-text:t" inset="5.76pt,2.88pt,5.76pt,2.88pt">
                <w:txbxContent>
                  <w:p w:rsidR="00B96588" w:rsidRPr="009D3E05" w:rsidRDefault="002E2582" w:rsidP="00B96588">
                    <w:pPr>
                      <w:rPr>
                        <w:sz w:val="19"/>
                      </w:rPr>
                    </w:pPr>
                    <w:r w:rsidRPr="009D3E05">
                      <w:rPr>
                        <w:position w:val="-28"/>
                        <w:sz w:val="19"/>
                      </w:rPr>
                      <w:object w:dxaOrig="260" w:dyaOrig="660">
                        <v:shape id="_x0000_i1169" type="#_x0000_t75" style="width:12.75pt;height:33pt" o:ole="">
                          <v:imagedata r:id="rId254" o:title=""/>
                        </v:shape>
                        <o:OLEObject Type="Embed" ProgID="Equation.DSMT4" ShapeID="_x0000_i1169" DrawAspect="Content" ObjectID="_1458829664" r:id="rId256"/>
                      </w:object>
                    </w:r>
                  </w:p>
                </w:txbxContent>
              </v:textbox>
            </v:rect>
            <v:line id="_x0000_s1136" style="position:absolute" from="8971,8887" to="9856,8892">
              <v:stroke endarrow="block"/>
            </v:line>
            <v:rect id="_x0000_s1137" style="position:absolute;left:7171;top:11227;width:720;height:1080">
              <v:textbox style="mso-next-textbox:#_x0000_s1137" inset="5.76pt,2.88pt,5.76pt,2.88pt">
                <w:txbxContent>
                  <w:p w:rsidR="00113587" w:rsidRPr="009D3E05" w:rsidRDefault="00113587">
                    <w:pPr>
                      <w:rPr>
                        <w:sz w:val="19"/>
                        <w:lang w:val="en-US"/>
                      </w:rPr>
                    </w:pPr>
                  </w:p>
                  <w:p w:rsidR="00113587" w:rsidRPr="009D3E05" w:rsidRDefault="00113587">
                    <w:pPr>
                      <w:rPr>
                        <w:sz w:val="16"/>
                        <w:szCs w:val="20"/>
                        <w:lang w:val="en-US"/>
                      </w:rPr>
                    </w:pPr>
                    <w:r w:rsidRPr="009D3E05">
                      <w:rPr>
                        <w:sz w:val="16"/>
                        <w:szCs w:val="20"/>
                        <w:lang w:val="en-US"/>
                      </w:rPr>
                      <w:t>|Abs|</w:t>
                    </w:r>
                  </w:p>
                </w:txbxContent>
              </v:textbox>
            </v:rect>
            <v:rect id="_x0000_s1138" style="position:absolute;left:6091;top:11168;width:692;height:1083"/>
            <v:rect id="_x0000_s1139" style="position:absolute;left:4651;top:11198;width:1073;height:1006;mso-wrap-style:none">
              <v:textbox style="mso-next-textbox:#_x0000_s1139;mso-fit-shape-to-text:t" inset="5.76pt,2.88pt,5.76pt,2.88pt">
                <w:txbxContent>
                  <w:p w:rsidR="00B96588" w:rsidRPr="009D3E05" w:rsidRDefault="002E2582" w:rsidP="00B96588">
                    <w:pPr>
                      <w:rPr>
                        <w:sz w:val="19"/>
                      </w:rPr>
                    </w:pPr>
                    <w:r w:rsidRPr="009D3E05">
                      <w:rPr>
                        <w:position w:val="-30"/>
                        <w:sz w:val="19"/>
                      </w:rPr>
                      <w:object w:dxaOrig="680" w:dyaOrig="680">
                        <v:shape id="_x0000_i1171" type="#_x0000_t75" style="width:30.75pt;height:33.75pt" o:ole="">
                          <v:imagedata r:id="rId257" o:title=""/>
                        </v:shape>
                        <o:OLEObject Type="Embed" ProgID="Equation.DSMT4" ShapeID="_x0000_i1171" DrawAspect="Content" ObjectID="_1458829665" r:id="rId258"/>
                      </w:object>
                    </w:r>
                  </w:p>
                </w:txbxContent>
              </v:textbox>
            </v:rect>
            <v:line id="_x0000_s1140" style="position:absolute" from="8122,8887" to="8122,11768"/>
            <v:line id="_x0000_s1141" style="position:absolute;flip:x" from="7914,11768" to="8122,11768"/>
            <v:line id="_x0000_s1142" style="position:absolute;flip:x" from="6811,11767" to="7171,11769"/>
            <v:line id="_x0000_s1143" style="position:absolute;flip:x" from="5551,11768" to="6103,11770"/>
            <v:line id="_x0000_s1144" style="position:absolute;flip:y" from="4030,9128" to="4030,11768">
              <v:stroke endarrow="block"/>
            </v:line>
            <v:line id="_x0000_s1145" style="position:absolute" from="4030,11768" to="4654,11768"/>
            <v:line id="_x0000_s1146" style="position:absolute" from="4169,9368" to="4378,9368"/>
            <v:line id="_x0000_s1147" style="position:absolute;flip:y" from="3683,9007" to="3890,9728">
              <v:stroke endarrow="block"/>
            </v:line>
            <v:line id="_x0000_s1148" style="position:absolute" from="3683,9728" to="3683,13327"/>
            <v:line id="_x0000_s1149" style="position:absolute" from="3683,13327" to="9440,13327"/>
            <v:line id="_x0000_s1150" style="position:absolute;flip:y" from="9440,8887" to="9441,13327"/>
            <v:line id="_x0000_s1151" style="position:absolute" from="3474,9368" to="3683,9368"/>
            <v:line id="_x0000_s1152" style="position:absolute" from="6271,11408" to="6687,12008"/>
            <v:line id="_x0000_s1153" style="position:absolute;flip:x" from="6271,11408" to="6687,12008"/>
            <w10:wrap type="none"/>
            <w10:anchorlock/>
          </v:group>
        </w:pict>
      </w:r>
    </w:p>
    <w:p w:rsidR="00B96588" w:rsidRPr="00CC37D0" w:rsidRDefault="00B96588" w:rsidP="00CC37D0">
      <w:pPr>
        <w:spacing w:line="360" w:lineRule="auto"/>
        <w:ind w:firstLine="709"/>
        <w:jc w:val="both"/>
        <w:rPr>
          <w:sz w:val="28"/>
          <w:szCs w:val="28"/>
        </w:rPr>
      </w:pPr>
      <w:r w:rsidRPr="00CC37D0">
        <w:rPr>
          <w:sz w:val="28"/>
          <w:szCs w:val="28"/>
        </w:rPr>
        <w:t xml:space="preserve">Рисунок 2.4 – </w:t>
      </w:r>
      <w:r w:rsidRPr="00CC37D0">
        <w:rPr>
          <w:sz w:val="28"/>
          <w:szCs w:val="28"/>
          <w:lang w:val="en-US"/>
        </w:rPr>
        <w:t>C</w:t>
      </w:r>
      <w:r w:rsidRPr="00CC37D0">
        <w:rPr>
          <w:sz w:val="28"/>
          <w:szCs w:val="28"/>
        </w:rPr>
        <w:t>труктурная схема задатчика траектории положения</w:t>
      </w:r>
    </w:p>
    <w:p w:rsidR="00B96588" w:rsidRPr="00CC37D0" w:rsidRDefault="00B96588" w:rsidP="00CC37D0">
      <w:pPr>
        <w:spacing w:line="360" w:lineRule="auto"/>
        <w:ind w:firstLine="709"/>
        <w:jc w:val="both"/>
        <w:rPr>
          <w:sz w:val="28"/>
          <w:szCs w:val="28"/>
        </w:rPr>
      </w:pPr>
    </w:p>
    <w:p w:rsidR="00B96588" w:rsidRPr="00CC37D0" w:rsidRDefault="00B96588" w:rsidP="00CC37D0">
      <w:pPr>
        <w:spacing w:line="360" w:lineRule="auto"/>
        <w:ind w:firstLine="709"/>
        <w:jc w:val="both"/>
        <w:rPr>
          <w:sz w:val="28"/>
          <w:szCs w:val="28"/>
        </w:rPr>
      </w:pPr>
      <w:r w:rsidRPr="00CC37D0">
        <w:rPr>
          <w:sz w:val="28"/>
          <w:szCs w:val="28"/>
        </w:rPr>
        <w:t>В соответствии с полученными схемами можно определить выходное напряжение регулятора положения:</w:t>
      </w:r>
    </w:p>
    <w:p w:rsidR="00B96588" w:rsidRPr="00CC37D0" w:rsidRDefault="00B96588" w:rsidP="00CC37D0">
      <w:pPr>
        <w:spacing w:line="360" w:lineRule="auto"/>
        <w:ind w:firstLine="709"/>
        <w:jc w:val="both"/>
        <w:rPr>
          <w:sz w:val="28"/>
          <w:szCs w:val="28"/>
        </w:rPr>
      </w:pPr>
    </w:p>
    <w:p w:rsidR="00E84FDD" w:rsidRPr="00D104D6" w:rsidRDefault="002E2582" w:rsidP="00CC37D0">
      <w:pPr>
        <w:tabs>
          <w:tab w:val="left" w:pos="8460"/>
        </w:tabs>
        <w:spacing w:line="360" w:lineRule="auto"/>
        <w:ind w:firstLine="709"/>
        <w:jc w:val="both"/>
        <w:rPr>
          <w:sz w:val="28"/>
          <w:szCs w:val="28"/>
        </w:rPr>
      </w:pPr>
      <w:r w:rsidRPr="00CC37D0">
        <w:rPr>
          <w:position w:val="-84"/>
          <w:sz w:val="28"/>
          <w:szCs w:val="28"/>
        </w:rPr>
        <w:object w:dxaOrig="6420" w:dyaOrig="1800">
          <v:shape id="_x0000_i1173" type="#_x0000_t75" style="width:321pt;height:90pt" o:ole="">
            <v:imagedata r:id="rId259" o:title=""/>
          </v:shape>
          <o:OLEObject Type="Embed" ProgID="Equation.DSMT4" ShapeID="_x0000_i1173" DrawAspect="Content" ObjectID="_1458829647" r:id="rId260"/>
        </w:object>
      </w:r>
      <w:r w:rsidR="00B96588" w:rsidRPr="00CC37D0">
        <w:rPr>
          <w:sz w:val="28"/>
          <w:szCs w:val="28"/>
        </w:rPr>
        <w:t>.</w:t>
      </w:r>
      <w:r w:rsidR="00B96588" w:rsidRPr="00CC37D0">
        <w:rPr>
          <w:sz w:val="28"/>
          <w:szCs w:val="28"/>
        </w:rPr>
        <w:tab/>
        <w:t>(2.26)</w:t>
      </w:r>
    </w:p>
    <w:p w:rsidR="009D3E05" w:rsidRDefault="009D3E05" w:rsidP="00CC37D0">
      <w:pPr>
        <w:spacing w:line="360" w:lineRule="auto"/>
        <w:ind w:firstLine="709"/>
        <w:jc w:val="both"/>
        <w:rPr>
          <w:sz w:val="28"/>
          <w:szCs w:val="28"/>
        </w:rPr>
      </w:pPr>
    </w:p>
    <w:p w:rsidR="00CE2FF7" w:rsidRPr="00CC37D0" w:rsidRDefault="00CE2FF7" w:rsidP="00CC37D0">
      <w:pPr>
        <w:spacing w:line="360" w:lineRule="auto"/>
        <w:ind w:firstLine="709"/>
        <w:jc w:val="both"/>
        <w:rPr>
          <w:sz w:val="28"/>
          <w:szCs w:val="28"/>
        </w:rPr>
      </w:pPr>
      <w:r w:rsidRPr="00CC37D0">
        <w:rPr>
          <w:sz w:val="28"/>
          <w:szCs w:val="28"/>
        </w:rPr>
        <w:t xml:space="preserve">Решая неравенство относительно сопротивлений </w:t>
      </w:r>
      <w:r w:rsidR="002E2582" w:rsidRPr="00CC37D0">
        <w:rPr>
          <w:position w:val="-12"/>
          <w:sz w:val="28"/>
          <w:szCs w:val="28"/>
        </w:rPr>
        <w:object w:dxaOrig="960" w:dyaOrig="380">
          <v:shape id="_x0000_i1174" type="#_x0000_t75" style="width:48pt;height:18.75pt" o:ole="">
            <v:imagedata r:id="rId261" o:title=""/>
          </v:shape>
          <o:OLEObject Type="Embed" ProgID="Equation.DSMT4" ShapeID="_x0000_i1174" DrawAspect="Content" ObjectID="_1458829648" r:id="rId262"/>
        </w:object>
      </w:r>
      <w:r w:rsidRPr="00CC37D0">
        <w:rPr>
          <w:sz w:val="28"/>
          <w:szCs w:val="28"/>
        </w:rPr>
        <w:t xml:space="preserve">, получим: </w:t>
      </w:r>
    </w:p>
    <w:p w:rsidR="00CE2FF7" w:rsidRDefault="009D3E05" w:rsidP="009D3E05">
      <w:pPr>
        <w:spacing w:line="360" w:lineRule="auto"/>
        <w:ind w:firstLine="709"/>
        <w:jc w:val="both"/>
        <w:rPr>
          <w:sz w:val="28"/>
          <w:szCs w:val="28"/>
        </w:rPr>
      </w:pPr>
      <w:r>
        <w:rPr>
          <w:sz w:val="28"/>
          <w:szCs w:val="28"/>
        </w:rPr>
        <w:br w:type="page"/>
      </w:r>
      <w:r w:rsidR="002E2582" w:rsidRPr="00CC37D0">
        <w:rPr>
          <w:position w:val="-208"/>
          <w:sz w:val="28"/>
          <w:szCs w:val="28"/>
        </w:rPr>
        <w:object w:dxaOrig="2420" w:dyaOrig="4280">
          <v:shape id="_x0000_i1175" type="#_x0000_t75" style="width:139.5pt;height:190.5pt" o:ole="">
            <v:imagedata r:id="rId263" o:title=""/>
          </v:shape>
          <o:OLEObject Type="Embed" ProgID="Equation.3" ShapeID="_x0000_i1175" DrawAspect="Content" ObjectID="_1458829649" r:id="rId264"/>
        </w:object>
      </w:r>
      <w:r w:rsidR="00CE2FF7" w:rsidRPr="00CC37D0">
        <w:rPr>
          <w:sz w:val="28"/>
          <w:szCs w:val="28"/>
        </w:rPr>
        <w:tab/>
        <w:t>(2.28)</w:t>
      </w:r>
    </w:p>
    <w:p w:rsidR="009D3E05" w:rsidRPr="00CC37D0" w:rsidRDefault="009D3E05" w:rsidP="009D3E05">
      <w:pPr>
        <w:spacing w:line="360" w:lineRule="auto"/>
        <w:ind w:firstLine="709"/>
        <w:jc w:val="both"/>
        <w:rPr>
          <w:sz w:val="28"/>
          <w:szCs w:val="28"/>
        </w:rPr>
      </w:pPr>
    </w:p>
    <w:p w:rsidR="00CE2FF7" w:rsidRPr="00CC37D0" w:rsidRDefault="00EC16CE" w:rsidP="00CC37D0">
      <w:pPr>
        <w:spacing w:line="360" w:lineRule="auto"/>
        <w:ind w:firstLine="709"/>
        <w:jc w:val="both"/>
        <w:rPr>
          <w:sz w:val="28"/>
          <w:szCs w:val="28"/>
          <w:lang w:val="uk-UA"/>
        </w:rPr>
      </w:pPr>
      <w:r>
        <w:rPr>
          <w:noProof/>
        </w:rPr>
        <w:object w:dxaOrig="1090" w:dyaOrig="1077">
          <v:shape id="_x0000_s1154" type="#_x0000_t75" style="position:absolute;left:0;text-align:left;margin-left:32.25pt;margin-top:5.65pt;width:205.95pt;height:176.55pt;z-index:251660288">
            <v:imagedata r:id="rId265" o:title=""/>
            <w10:wrap type="square" side="right"/>
          </v:shape>
          <o:OLEObject Type="Embed" ProgID="Equation.DSMT4" ShapeID="_x0000_s1154" DrawAspect="Content" ObjectID="_1458829666" r:id="rId266"/>
        </w:object>
      </w:r>
    </w:p>
    <w:p w:rsidR="004C789F" w:rsidRPr="00CC37D0" w:rsidRDefault="004C789F" w:rsidP="00CC37D0">
      <w:pPr>
        <w:spacing w:line="360" w:lineRule="auto"/>
        <w:ind w:firstLine="709"/>
        <w:jc w:val="both"/>
        <w:rPr>
          <w:sz w:val="28"/>
          <w:szCs w:val="28"/>
          <w:lang w:val="uk-UA"/>
        </w:rPr>
      </w:pPr>
    </w:p>
    <w:p w:rsidR="004C789F" w:rsidRPr="00CC37D0" w:rsidRDefault="004C789F" w:rsidP="00CC37D0">
      <w:pPr>
        <w:spacing w:line="360" w:lineRule="auto"/>
        <w:ind w:firstLine="709"/>
        <w:jc w:val="both"/>
        <w:rPr>
          <w:sz w:val="28"/>
          <w:szCs w:val="28"/>
          <w:lang w:val="uk-UA"/>
        </w:rPr>
      </w:pPr>
    </w:p>
    <w:p w:rsidR="004C789F" w:rsidRPr="00CC37D0" w:rsidRDefault="004C789F" w:rsidP="00CC37D0">
      <w:pPr>
        <w:spacing w:line="360" w:lineRule="auto"/>
        <w:ind w:firstLine="709"/>
        <w:jc w:val="both"/>
        <w:rPr>
          <w:sz w:val="28"/>
          <w:szCs w:val="28"/>
          <w:lang w:val="uk-UA"/>
        </w:rPr>
      </w:pPr>
    </w:p>
    <w:p w:rsidR="004C789F" w:rsidRPr="00CC37D0" w:rsidRDefault="004C789F" w:rsidP="00CC37D0">
      <w:pPr>
        <w:spacing w:line="360" w:lineRule="auto"/>
        <w:ind w:firstLine="709"/>
        <w:jc w:val="both"/>
        <w:rPr>
          <w:sz w:val="28"/>
          <w:szCs w:val="28"/>
          <w:lang w:val="uk-UA"/>
        </w:rPr>
      </w:pPr>
    </w:p>
    <w:p w:rsidR="004C789F" w:rsidRPr="00CC37D0" w:rsidRDefault="004C789F" w:rsidP="00CC37D0">
      <w:pPr>
        <w:spacing w:line="360" w:lineRule="auto"/>
        <w:ind w:firstLine="709"/>
        <w:jc w:val="both"/>
        <w:rPr>
          <w:sz w:val="28"/>
          <w:szCs w:val="28"/>
          <w:lang w:val="uk-UA"/>
        </w:rPr>
      </w:pPr>
    </w:p>
    <w:p w:rsidR="004C789F" w:rsidRPr="00CC37D0" w:rsidRDefault="004C789F" w:rsidP="00CC37D0">
      <w:pPr>
        <w:spacing w:line="360" w:lineRule="auto"/>
        <w:ind w:firstLine="709"/>
        <w:jc w:val="both"/>
        <w:rPr>
          <w:sz w:val="28"/>
          <w:szCs w:val="28"/>
          <w:lang w:val="uk-UA"/>
        </w:rPr>
      </w:pPr>
    </w:p>
    <w:p w:rsidR="00FB3B6A" w:rsidRDefault="004C789F" w:rsidP="00CC37D0">
      <w:pPr>
        <w:spacing w:line="360" w:lineRule="auto"/>
        <w:ind w:firstLine="709"/>
        <w:jc w:val="both"/>
        <w:rPr>
          <w:sz w:val="28"/>
          <w:szCs w:val="28"/>
          <w:lang w:val="uk-UA"/>
        </w:rPr>
      </w:pPr>
      <w:r w:rsidRPr="00CC37D0">
        <w:rPr>
          <w:sz w:val="28"/>
          <w:szCs w:val="28"/>
          <w:lang w:val="uk-UA"/>
        </w:rPr>
        <w:t>(2.29)</w:t>
      </w:r>
    </w:p>
    <w:p w:rsidR="009D3E05" w:rsidRPr="00CC37D0" w:rsidRDefault="009D3E05" w:rsidP="00CC37D0">
      <w:pPr>
        <w:spacing w:line="360" w:lineRule="auto"/>
        <w:ind w:firstLine="709"/>
        <w:jc w:val="both"/>
        <w:rPr>
          <w:sz w:val="28"/>
          <w:szCs w:val="28"/>
          <w:lang w:val="uk-UA"/>
        </w:rPr>
      </w:pPr>
    </w:p>
    <w:p w:rsidR="003808AD" w:rsidRPr="009D3E05" w:rsidRDefault="003808AD" w:rsidP="009D3E05">
      <w:pPr>
        <w:pStyle w:val="31"/>
        <w:spacing w:line="360" w:lineRule="auto"/>
        <w:ind w:left="709" w:firstLine="0"/>
        <w:jc w:val="center"/>
        <w:rPr>
          <w:rFonts w:ascii="Times New Roman" w:hAnsi="Times New Roman" w:cs="Times New Roman"/>
          <w:b/>
          <w:szCs w:val="28"/>
        </w:rPr>
      </w:pPr>
      <w:r w:rsidRPr="009D3E05">
        <w:rPr>
          <w:rFonts w:ascii="Times New Roman" w:hAnsi="Times New Roman" w:cs="Times New Roman"/>
          <w:b/>
          <w:szCs w:val="28"/>
        </w:rPr>
        <w:t>2.</w:t>
      </w:r>
      <w:r w:rsidR="007C0D20" w:rsidRPr="009D3E05">
        <w:rPr>
          <w:rFonts w:ascii="Times New Roman" w:hAnsi="Times New Roman" w:cs="Times New Roman"/>
          <w:b/>
          <w:szCs w:val="28"/>
        </w:rPr>
        <w:t>4</w:t>
      </w:r>
      <w:r w:rsidRPr="009D3E05">
        <w:rPr>
          <w:rFonts w:ascii="Times New Roman" w:hAnsi="Times New Roman" w:cs="Times New Roman"/>
          <w:b/>
          <w:szCs w:val="28"/>
        </w:rPr>
        <w:t xml:space="preserve"> Исследование переходных процессов в релейной системе управления, синтезированной в пространстве естественных координат</w:t>
      </w:r>
    </w:p>
    <w:p w:rsidR="003808AD" w:rsidRPr="00CC37D0" w:rsidRDefault="003808AD" w:rsidP="00CC37D0">
      <w:pPr>
        <w:pStyle w:val="31"/>
        <w:spacing w:line="360" w:lineRule="auto"/>
        <w:ind w:firstLine="709"/>
        <w:rPr>
          <w:rFonts w:ascii="Times New Roman" w:hAnsi="Times New Roman" w:cs="Times New Roman"/>
          <w:szCs w:val="28"/>
        </w:rPr>
      </w:pPr>
    </w:p>
    <w:p w:rsidR="003808AD" w:rsidRPr="00CC37D0" w:rsidRDefault="003808AD" w:rsidP="00CC37D0">
      <w:pPr>
        <w:pStyle w:val="31"/>
        <w:spacing w:line="360" w:lineRule="auto"/>
        <w:ind w:firstLine="709"/>
        <w:rPr>
          <w:rFonts w:ascii="Times New Roman" w:hAnsi="Times New Roman" w:cs="Times New Roman"/>
          <w:szCs w:val="28"/>
        </w:rPr>
      </w:pPr>
      <w:r w:rsidRPr="00CC37D0">
        <w:rPr>
          <w:rFonts w:ascii="Times New Roman" w:hAnsi="Times New Roman" w:cs="Times New Roman"/>
          <w:szCs w:val="28"/>
        </w:rPr>
        <w:t>Исследование переходных процессов в данной системе произведем с помощью программы «</w:t>
      </w:r>
      <w:r w:rsidRPr="00CC37D0">
        <w:rPr>
          <w:rFonts w:ascii="Times New Roman" w:hAnsi="Times New Roman" w:cs="Times New Roman"/>
          <w:szCs w:val="28"/>
          <w:lang w:val="en-US"/>
        </w:rPr>
        <w:t>Matlab</w:t>
      </w:r>
      <w:r w:rsidRPr="00CC37D0">
        <w:rPr>
          <w:rFonts w:ascii="Times New Roman" w:hAnsi="Times New Roman" w:cs="Times New Roman"/>
          <w:szCs w:val="28"/>
        </w:rPr>
        <w:t>». Моделирование системы произведем для ее расчетных параметров и для случаев увеличения и уменьшения Т</w:t>
      </w:r>
      <w:r w:rsidRPr="00CC37D0">
        <w:rPr>
          <w:rFonts w:ascii="Times New Roman" w:hAnsi="Times New Roman" w:cs="Times New Roman"/>
          <w:szCs w:val="28"/>
          <w:vertAlign w:val="subscript"/>
        </w:rPr>
        <w:t>М</w:t>
      </w:r>
      <w:r w:rsidRPr="00CC37D0">
        <w:rPr>
          <w:rFonts w:ascii="Times New Roman" w:hAnsi="Times New Roman" w:cs="Times New Roman"/>
          <w:szCs w:val="28"/>
        </w:rPr>
        <w:t xml:space="preserve"> и Т</w:t>
      </w:r>
      <w:r w:rsidRPr="00CC37D0">
        <w:rPr>
          <w:rFonts w:ascii="Times New Roman" w:hAnsi="Times New Roman" w:cs="Times New Roman"/>
          <w:szCs w:val="28"/>
          <w:vertAlign w:val="subscript"/>
        </w:rPr>
        <w:t>Э</w:t>
      </w:r>
      <w:r w:rsidRPr="00CC37D0">
        <w:rPr>
          <w:rFonts w:ascii="Times New Roman" w:hAnsi="Times New Roman" w:cs="Times New Roman"/>
          <w:szCs w:val="28"/>
        </w:rPr>
        <w:t xml:space="preserve"> в два раза.</w:t>
      </w:r>
      <w:r w:rsidR="007C0D20" w:rsidRPr="00CC37D0">
        <w:rPr>
          <w:rFonts w:ascii="Times New Roman" w:hAnsi="Times New Roman" w:cs="Times New Roman"/>
          <w:szCs w:val="28"/>
        </w:rPr>
        <w:t xml:space="preserve"> Математическая модель релейной системы управления в пространстве естественных координат представлена на рисунке 2.6.</w:t>
      </w:r>
    </w:p>
    <w:p w:rsidR="004C789F" w:rsidRPr="00CC37D0" w:rsidRDefault="009D3E05" w:rsidP="00CC37D0">
      <w:pPr>
        <w:pStyle w:val="31"/>
        <w:spacing w:line="360" w:lineRule="auto"/>
        <w:ind w:firstLine="709"/>
        <w:rPr>
          <w:rFonts w:ascii="Times New Roman" w:hAnsi="Times New Roman" w:cs="Times New Roman"/>
          <w:szCs w:val="28"/>
          <w:lang w:val="uk-UA"/>
        </w:rPr>
      </w:pPr>
      <w:r>
        <w:rPr>
          <w:rFonts w:ascii="Times New Roman" w:hAnsi="Times New Roman" w:cs="Times New Roman"/>
          <w:szCs w:val="28"/>
          <w:lang w:val="uk-UA"/>
        </w:rPr>
        <w:br w:type="page"/>
      </w:r>
    </w:p>
    <w:p w:rsidR="004C789F" w:rsidRPr="00CC37D0" w:rsidRDefault="00EC16CE" w:rsidP="00CC37D0">
      <w:pPr>
        <w:pStyle w:val="31"/>
        <w:spacing w:line="360" w:lineRule="auto"/>
        <w:ind w:firstLine="709"/>
        <w:rPr>
          <w:rFonts w:ascii="Times New Roman" w:hAnsi="Times New Roman" w:cs="Times New Roman"/>
          <w:szCs w:val="28"/>
          <w:lang w:val="uk-UA"/>
        </w:rPr>
      </w:pPr>
      <w:r>
        <w:rPr>
          <w:noProof/>
        </w:rPr>
        <w:pict>
          <v:shape id="_x0000_s1155" type="#_x0000_t75" style="position:absolute;left:0;text-align:left;margin-left:35.25pt;margin-top:-18.9pt;width:362.7pt;height:313.9pt;z-index:251661312">
            <v:imagedata r:id="rId267" o:title=""/>
            <w10:wrap type="square" side="left"/>
          </v:shape>
        </w:pict>
      </w:r>
    </w:p>
    <w:p w:rsidR="004C789F" w:rsidRPr="00CC37D0" w:rsidRDefault="004C789F" w:rsidP="00CC37D0">
      <w:pPr>
        <w:pStyle w:val="31"/>
        <w:spacing w:line="360" w:lineRule="auto"/>
        <w:ind w:firstLine="709"/>
        <w:rPr>
          <w:rFonts w:ascii="Times New Roman" w:hAnsi="Times New Roman" w:cs="Times New Roman"/>
          <w:szCs w:val="28"/>
          <w:lang w:val="uk-UA"/>
        </w:rPr>
      </w:pPr>
    </w:p>
    <w:p w:rsidR="004C789F" w:rsidRPr="00CC37D0" w:rsidRDefault="004C789F"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F36C33" w:rsidRPr="00CC37D0" w:rsidRDefault="00F36C33" w:rsidP="00CC37D0">
      <w:pPr>
        <w:pStyle w:val="31"/>
        <w:spacing w:line="360" w:lineRule="auto"/>
        <w:ind w:firstLine="709"/>
        <w:rPr>
          <w:rFonts w:ascii="Times New Roman" w:hAnsi="Times New Roman" w:cs="Times New Roman"/>
          <w:szCs w:val="28"/>
          <w:lang w:val="uk-UA"/>
        </w:rPr>
      </w:pPr>
    </w:p>
    <w:p w:rsidR="003808AD" w:rsidRPr="00CC37D0" w:rsidRDefault="003808AD" w:rsidP="00CC37D0">
      <w:pPr>
        <w:pStyle w:val="21"/>
        <w:spacing w:line="360" w:lineRule="auto"/>
        <w:ind w:firstLine="709"/>
        <w:rPr>
          <w:rFonts w:ascii="Times New Roman" w:hAnsi="Times New Roman" w:cs="Times New Roman"/>
          <w:szCs w:val="28"/>
        </w:rPr>
      </w:pPr>
      <w:r w:rsidRPr="00CC37D0">
        <w:rPr>
          <w:rFonts w:ascii="Times New Roman" w:hAnsi="Times New Roman" w:cs="Times New Roman"/>
          <w:szCs w:val="28"/>
        </w:rPr>
        <w:t>Рисунок 2.</w:t>
      </w:r>
      <w:r w:rsidR="00FF5243" w:rsidRPr="00CC37D0">
        <w:rPr>
          <w:rFonts w:ascii="Times New Roman" w:hAnsi="Times New Roman" w:cs="Times New Roman"/>
          <w:szCs w:val="28"/>
        </w:rPr>
        <w:t>7</w:t>
      </w:r>
      <w:r w:rsidRPr="00CC37D0">
        <w:rPr>
          <w:rFonts w:ascii="Times New Roman" w:hAnsi="Times New Roman" w:cs="Times New Roman"/>
          <w:szCs w:val="28"/>
        </w:rPr>
        <w:t xml:space="preserve"> – Переходные процессы при расчетных параметрах системы</w:t>
      </w:r>
    </w:p>
    <w:p w:rsidR="003808AD" w:rsidRPr="00CC37D0" w:rsidRDefault="003808AD" w:rsidP="00CC37D0">
      <w:pPr>
        <w:spacing w:line="360" w:lineRule="auto"/>
        <w:ind w:firstLine="709"/>
        <w:jc w:val="both"/>
        <w:rPr>
          <w:sz w:val="28"/>
          <w:szCs w:val="28"/>
        </w:rPr>
      </w:pPr>
    </w:p>
    <w:p w:rsidR="003808AD" w:rsidRPr="00CC37D0" w:rsidRDefault="00EC16CE" w:rsidP="00CC37D0">
      <w:pPr>
        <w:spacing w:line="360" w:lineRule="auto"/>
        <w:ind w:firstLine="709"/>
        <w:jc w:val="both"/>
        <w:rPr>
          <w:sz w:val="28"/>
          <w:szCs w:val="28"/>
        </w:rPr>
      </w:pPr>
      <w:r>
        <w:rPr>
          <w:sz w:val="28"/>
          <w:szCs w:val="28"/>
        </w:rPr>
        <w:pict>
          <v:shape id="_x0000_i1177" type="#_x0000_t75" style="width:345.75pt;height:270.75pt">
            <v:imagedata r:id="rId268" o:title=""/>
          </v:shape>
        </w:pict>
      </w:r>
    </w:p>
    <w:p w:rsidR="003808AD" w:rsidRPr="00CC37D0" w:rsidRDefault="003808AD" w:rsidP="00CC37D0">
      <w:pPr>
        <w:spacing w:line="360" w:lineRule="auto"/>
        <w:ind w:firstLine="709"/>
        <w:jc w:val="both"/>
        <w:rPr>
          <w:sz w:val="28"/>
          <w:szCs w:val="28"/>
        </w:rPr>
      </w:pPr>
      <w:r w:rsidRPr="00CC37D0">
        <w:rPr>
          <w:sz w:val="28"/>
          <w:szCs w:val="28"/>
        </w:rPr>
        <w:t>Рисунок 2.</w:t>
      </w:r>
      <w:r w:rsidR="00FF5243" w:rsidRPr="00CC37D0">
        <w:rPr>
          <w:sz w:val="28"/>
          <w:szCs w:val="28"/>
        </w:rPr>
        <w:t>8</w:t>
      </w:r>
      <w:r w:rsidRPr="00CC37D0">
        <w:rPr>
          <w:sz w:val="28"/>
          <w:szCs w:val="28"/>
        </w:rPr>
        <w:t xml:space="preserve"> – Переходные процессы при уменьшении Т</w:t>
      </w:r>
      <w:r w:rsidRPr="00CC37D0">
        <w:rPr>
          <w:sz w:val="28"/>
          <w:szCs w:val="28"/>
          <w:vertAlign w:val="subscript"/>
        </w:rPr>
        <w:t>Я</w:t>
      </w:r>
      <w:r w:rsidRPr="00CC37D0">
        <w:rPr>
          <w:sz w:val="28"/>
          <w:szCs w:val="28"/>
        </w:rPr>
        <w:t xml:space="preserve"> в 2 раза</w:t>
      </w:r>
    </w:p>
    <w:p w:rsidR="003808AD" w:rsidRPr="00CC37D0" w:rsidRDefault="00EC16CE" w:rsidP="00CC37D0">
      <w:pPr>
        <w:spacing w:line="360" w:lineRule="auto"/>
        <w:ind w:firstLine="709"/>
        <w:jc w:val="both"/>
        <w:rPr>
          <w:sz w:val="28"/>
          <w:szCs w:val="28"/>
        </w:rPr>
      </w:pPr>
      <w:r>
        <w:rPr>
          <w:sz w:val="28"/>
          <w:szCs w:val="28"/>
        </w:rPr>
        <w:pict>
          <v:shape id="_x0000_i1178" type="#_x0000_t75" style="width:345.75pt;height:282pt">
            <v:imagedata r:id="rId269" o:title=""/>
          </v:shape>
        </w:pict>
      </w:r>
    </w:p>
    <w:p w:rsidR="003808AD" w:rsidRPr="00CC37D0" w:rsidRDefault="003808AD" w:rsidP="00CC37D0">
      <w:pPr>
        <w:spacing w:line="360" w:lineRule="auto"/>
        <w:ind w:firstLine="709"/>
        <w:jc w:val="both"/>
        <w:rPr>
          <w:sz w:val="28"/>
          <w:szCs w:val="28"/>
        </w:rPr>
      </w:pPr>
      <w:r w:rsidRPr="00CC37D0">
        <w:rPr>
          <w:sz w:val="28"/>
          <w:szCs w:val="28"/>
        </w:rPr>
        <w:t>Рисунок 2.</w:t>
      </w:r>
      <w:r w:rsidR="00FF5243" w:rsidRPr="00CC37D0">
        <w:rPr>
          <w:sz w:val="28"/>
          <w:szCs w:val="28"/>
        </w:rPr>
        <w:t>9</w:t>
      </w:r>
      <w:r w:rsidRPr="00CC37D0">
        <w:rPr>
          <w:sz w:val="28"/>
          <w:szCs w:val="28"/>
        </w:rPr>
        <w:t xml:space="preserve"> – Переходные процессы при увеличении Т</w:t>
      </w:r>
      <w:r w:rsidRPr="00CC37D0">
        <w:rPr>
          <w:sz w:val="28"/>
          <w:szCs w:val="28"/>
          <w:vertAlign w:val="subscript"/>
        </w:rPr>
        <w:t>Я</w:t>
      </w:r>
      <w:r w:rsidRPr="00CC37D0">
        <w:rPr>
          <w:sz w:val="28"/>
          <w:szCs w:val="28"/>
        </w:rPr>
        <w:t xml:space="preserve"> в 2 раза</w:t>
      </w:r>
    </w:p>
    <w:p w:rsidR="003808AD" w:rsidRPr="00CC37D0" w:rsidRDefault="003808AD" w:rsidP="00CC37D0">
      <w:pPr>
        <w:spacing w:line="360" w:lineRule="auto"/>
        <w:ind w:firstLine="709"/>
        <w:jc w:val="both"/>
        <w:rPr>
          <w:sz w:val="28"/>
          <w:szCs w:val="28"/>
        </w:rPr>
      </w:pPr>
    </w:p>
    <w:p w:rsidR="003808AD" w:rsidRPr="00CC37D0" w:rsidRDefault="00EC16CE" w:rsidP="00CC37D0">
      <w:pPr>
        <w:spacing w:line="360" w:lineRule="auto"/>
        <w:ind w:firstLine="709"/>
        <w:jc w:val="both"/>
        <w:rPr>
          <w:sz w:val="28"/>
          <w:szCs w:val="28"/>
        </w:rPr>
      </w:pPr>
      <w:r>
        <w:rPr>
          <w:sz w:val="28"/>
          <w:szCs w:val="28"/>
        </w:rPr>
        <w:pict>
          <v:shape id="_x0000_i1179" type="#_x0000_t75" style="width:391.5pt;height:328.5pt">
            <v:imagedata r:id="rId270" o:title=""/>
          </v:shape>
        </w:pict>
      </w:r>
    </w:p>
    <w:p w:rsidR="003808AD" w:rsidRPr="00CC37D0" w:rsidRDefault="003808AD" w:rsidP="00CC37D0">
      <w:pPr>
        <w:spacing w:line="360" w:lineRule="auto"/>
        <w:ind w:firstLine="709"/>
        <w:jc w:val="both"/>
        <w:rPr>
          <w:sz w:val="28"/>
          <w:szCs w:val="28"/>
        </w:rPr>
      </w:pPr>
      <w:r w:rsidRPr="00CC37D0">
        <w:rPr>
          <w:sz w:val="28"/>
          <w:szCs w:val="28"/>
        </w:rPr>
        <w:t>Рисунок 2.</w:t>
      </w:r>
      <w:r w:rsidR="00FF5243" w:rsidRPr="00CC37D0">
        <w:rPr>
          <w:sz w:val="28"/>
          <w:szCs w:val="28"/>
        </w:rPr>
        <w:t>10</w:t>
      </w:r>
      <w:r w:rsidRPr="00CC37D0">
        <w:rPr>
          <w:sz w:val="28"/>
          <w:szCs w:val="28"/>
        </w:rPr>
        <w:t xml:space="preserve"> – Переходные процессы при уменьшении Т</w:t>
      </w:r>
      <w:r w:rsidRPr="00CC37D0">
        <w:rPr>
          <w:sz w:val="28"/>
          <w:szCs w:val="28"/>
          <w:vertAlign w:val="subscript"/>
        </w:rPr>
        <w:t>М</w:t>
      </w:r>
      <w:r w:rsidRPr="00CC37D0">
        <w:rPr>
          <w:sz w:val="28"/>
          <w:szCs w:val="28"/>
        </w:rPr>
        <w:t xml:space="preserve"> в 2 раза</w:t>
      </w:r>
    </w:p>
    <w:p w:rsidR="003808AD" w:rsidRPr="00CC37D0" w:rsidRDefault="00EC16CE" w:rsidP="00CC37D0">
      <w:pPr>
        <w:spacing w:line="360" w:lineRule="auto"/>
        <w:ind w:firstLine="709"/>
        <w:jc w:val="both"/>
        <w:rPr>
          <w:sz w:val="28"/>
          <w:szCs w:val="28"/>
          <w:lang w:val="en-US"/>
        </w:rPr>
      </w:pPr>
      <w:r>
        <w:rPr>
          <w:sz w:val="28"/>
          <w:szCs w:val="28"/>
        </w:rPr>
        <w:pict>
          <v:shape id="_x0000_i1180" type="#_x0000_t75" style="width:376.5pt;height:259.5pt">
            <v:imagedata r:id="rId271" o:title=""/>
          </v:shape>
        </w:pict>
      </w:r>
    </w:p>
    <w:p w:rsidR="003808AD" w:rsidRPr="00CC37D0" w:rsidRDefault="003808AD" w:rsidP="00CC37D0">
      <w:pPr>
        <w:spacing w:line="360" w:lineRule="auto"/>
        <w:ind w:firstLine="709"/>
        <w:jc w:val="both"/>
        <w:rPr>
          <w:sz w:val="28"/>
          <w:szCs w:val="28"/>
        </w:rPr>
      </w:pPr>
      <w:r w:rsidRPr="00CC37D0">
        <w:rPr>
          <w:sz w:val="28"/>
          <w:szCs w:val="28"/>
        </w:rPr>
        <w:t>Рисунок 2.1</w:t>
      </w:r>
      <w:r w:rsidR="00FF5243" w:rsidRPr="00CC37D0">
        <w:rPr>
          <w:sz w:val="28"/>
          <w:szCs w:val="28"/>
        </w:rPr>
        <w:t>1</w:t>
      </w:r>
      <w:r w:rsidRPr="00CC37D0">
        <w:rPr>
          <w:sz w:val="28"/>
          <w:szCs w:val="28"/>
        </w:rPr>
        <w:t xml:space="preserve"> – Переходные процессы при увеличении Т</w:t>
      </w:r>
      <w:r w:rsidRPr="00CC37D0">
        <w:rPr>
          <w:sz w:val="28"/>
          <w:szCs w:val="28"/>
          <w:vertAlign w:val="subscript"/>
        </w:rPr>
        <w:t>М</w:t>
      </w:r>
      <w:r w:rsidRPr="00CC37D0">
        <w:rPr>
          <w:sz w:val="28"/>
          <w:szCs w:val="28"/>
        </w:rPr>
        <w:t xml:space="preserve"> в 2 раза</w:t>
      </w:r>
    </w:p>
    <w:p w:rsidR="003808AD" w:rsidRPr="00CC37D0" w:rsidRDefault="003808AD" w:rsidP="00CC37D0">
      <w:pPr>
        <w:spacing w:line="360" w:lineRule="auto"/>
        <w:ind w:firstLine="709"/>
        <w:jc w:val="both"/>
        <w:rPr>
          <w:sz w:val="28"/>
          <w:szCs w:val="28"/>
          <w:lang w:val="uk-UA"/>
        </w:rPr>
      </w:pPr>
    </w:p>
    <w:p w:rsidR="0003737F" w:rsidRPr="00CC37D0" w:rsidRDefault="00EC16CE" w:rsidP="00CC37D0">
      <w:pPr>
        <w:spacing w:line="360" w:lineRule="auto"/>
        <w:ind w:firstLine="709"/>
        <w:jc w:val="both"/>
        <w:rPr>
          <w:sz w:val="28"/>
          <w:szCs w:val="28"/>
          <w:lang w:val="en-US"/>
        </w:rPr>
      </w:pPr>
      <w:r>
        <w:rPr>
          <w:sz w:val="28"/>
          <w:szCs w:val="28"/>
        </w:rPr>
        <w:pict>
          <v:shape id="_x0000_i1181" type="#_x0000_t75" style="width:391.5pt;height:259.5pt">
            <v:imagedata r:id="rId272" o:title=""/>
          </v:shape>
        </w:pict>
      </w:r>
    </w:p>
    <w:p w:rsidR="0003737F" w:rsidRPr="00CC37D0" w:rsidRDefault="0003737F" w:rsidP="00CC37D0">
      <w:pPr>
        <w:spacing w:line="360" w:lineRule="auto"/>
        <w:ind w:firstLine="709"/>
        <w:jc w:val="both"/>
        <w:rPr>
          <w:sz w:val="28"/>
          <w:szCs w:val="28"/>
        </w:rPr>
      </w:pPr>
      <w:r w:rsidRPr="00CC37D0">
        <w:rPr>
          <w:sz w:val="28"/>
          <w:szCs w:val="28"/>
        </w:rPr>
        <w:t>Рисунок 2.12 – Сигналы на выходе задатчика траектории движения</w:t>
      </w:r>
    </w:p>
    <w:p w:rsidR="00214871" w:rsidRPr="00CC37D0" w:rsidRDefault="00214871" w:rsidP="00CC37D0">
      <w:pPr>
        <w:spacing w:line="360" w:lineRule="auto"/>
        <w:ind w:firstLine="709"/>
        <w:jc w:val="both"/>
        <w:rPr>
          <w:sz w:val="28"/>
          <w:szCs w:val="28"/>
        </w:rPr>
      </w:pPr>
    </w:p>
    <w:p w:rsidR="003808AD" w:rsidRPr="00CC37D0" w:rsidRDefault="003808AD" w:rsidP="00CC37D0">
      <w:pPr>
        <w:spacing w:line="360" w:lineRule="auto"/>
        <w:ind w:firstLine="709"/>
        <w:jc w:val="both"/>
        <w:rPr>
          <w:sz w:val="28"/>
          <w:szCs w:val="28"/>
        </w:rPr>
      </w:pPr>
      <w:r w:rsidRPr="00CC37D0">
        <w:rPr>
          <w:sz w:val="28"/>
          <w:szCs w:val="28"/>
        </w:rPr>
        <w:t>Из полученных графиков видно, что изменение Т</w:t>
      </w:r>
      <w:r w:rsidRPr="00CC37D0">
        <w:rPr>
          <w:sz w:val="28"/>
          <w:szCs w:val="28"/>
          <w:vertAlign w:val="subscript"/>
        </w:rPr>
        <w:t>Я</w:t>
      </w:r>
      <w:r w:rsidRPr="00CC37D0">
        <w:rPr>
          <w:sz w:val="28"/>
          <w:szCs w:val="28"/>
        </w:rPr>
        <w:t xml:space="preserve"> не оказывает влияния на переходные процессы тока</w:t>
      </w:r>
      <w:r w:rsidR="00214871" w:rsidRPr="00CC37D0">
        <w:rPr>
          <w:sz w:val="28"/>
          <w:szCs w:val="28"/>
          <w:lang w:val="uk-UA"/>
        </w:rPr>
        <w:t>,</w:t>
      </w:r>
      <w:r w:rsidR="009D3E05">
        <w:rPr>
          <w:sz w:val="28"/>
          <w:szCs w:val="28"/>
          <w:lang w:val="uk-UA"/>
        </w:rPr>
        <w:t xml:space="preserve"> </w:t>
      </w:r>
      <w:r w:rsidRPr="00CC37D0">
        <w:rPr>
          <w:sz w:val="28"/>
          <w:szCs w:val="28"/>
        </w:rPr>
        <w:t>скорости</w:t>
      </w:r>
      <w:r w:rsidR="00214871" w:rsidRPr="00CC37D0">
        <w:rPr>
          <w:sz w:val="28"/>
          <w:szCs w:val="28"/>
          <w:lang w:val="uk-UA"/>
        </w:rPr>
        <w:t xml:space="preserve"> и перемещения</w:t>
      </w:r>
      <w:r w:rsidRPr="00CC37D0">
        <w:rPr>
          <w:sz w:val="28"/>
          <w:szCs w:val="28"/>
        </w:rPr>
        <w:t xml:space="preserve">. </w:t>
      </w:r>
      <w:r w:rsidR="00214871" w:rsidRPr="00CC37D0">
        <w:rPr>
          <w:sz w:val="28"/>
          <w:szCs w:val="28"/>
          <w:lang w:val="uk-UA"/>
        </w:rPr>
        <w:t xml:space="preserve">Изменение </w:t>
      </w:r>
      <w:r w:rsidRPr="00CC37D0">
        <w:rPr>
          <w:sz w:val="28"/>
          <w:szCs w:val="28"/>
        </w:rPr>
        <w:t>Т</w:t>
      </w:r>
      <w:r w:rsidRPr="00CC37D0">
        <w:rPr>
          <w:sz w:val="28"/>
          <w:szCs w:val="28"/>
          <w:vertAlign w:val="subscript"/>
        </w:rPr>
        <w:t>М</w:t>
      </w:r>
      <w:r w:rsidRPr="00CC37D0">
        <w:rPr>
          <w:sz w:val="28"/>
          <w:szCs w:val="28"/>
        </w:rPr>
        <w:t xml:space="preserve"> приводит к </w:t>
      </w:r>
      <w:r w:rsidR="00214871" w:rsidRPr="00CC37D0">
        <w:rPr>
          <w:sz w:val="28"/>
          <w:szCs w:val="28"/>
          <w:lang w:val="uk-UA"/>
        </w:rPr>
        <w:t>изменению</w:t>
      </w:r>
      <w:r w:rsidRPr="00CC37D0">
        <w:rPr>
          <w:sz w:val="28"/>
          <w:szCs w:val="28"/>
        </w:rPr>
        <w:t xml:space="preserve"> тока двигателя, но на скорость </w:t>
      </w:r>
      <w:r w:rsidR="00214871" w:rsidRPr="00CC37D0">
        <w:rPr>
          <w:sz w:val="28"/>
          <w:szCs w:val="28"/>
          <w:lang w:val="uk-UA"/>
        </w:rPr>
        <w:t xml:space="preserve">и перемещение </w:t>
      </w:r>
      <w:r w:rsidRPr="00CC37D0">
        <w:rPr>
          <w:sz w:val="28"/>
          <w:szCs w:val="28"/>
        </w:rPr>
        <w:t>не влияет.</w:t>
      </w:r>
    </w:p>
    <w:p w:rsidR="00E84FDD" w:rsidRPr="00CC37D0" w:rsidRDefault="00E84FDD" w:rsidP="00CC37D0">
      <w:pPr>
        <w:spacing w:line="360" w:lineRule="auto"/>
        <w:ind w:firstLine="709"/>
        <w:jc w:val="both"/>
        <w:rPr>
          <w:sz w:val="28"/>
          <w:szCs w:val="28"/>
        </w:rPr>
        <w:sectPr w:rsidR="00E84FDD" w:rsidRPr="00CC37D0" w:rsidSect="00CC37D0">
          <w:pgSz w:w="11906" w:h="16838" w:code="9"/>
          <w:pgMar w:top="1134" w:right="851" w:bottom="1134" w:left="1701" w:header="709" w:footer="709" w:gutter="0"/>
          <w:cols w:space="708"/>
          <w:docGrid w:linePitch="360"/>
        </w:sectPr>
      </w:pPr>
    </w:p>
    <w:p w:rsidR="003808AD" w:rsidRPr="00CC37D0" w:rsidRDefault="00EC16CE" w:rsidP="00CC37D0">
      <w:pPr>
        <w:spacing w:line="360" w:lineRule="auto"/>
        <w:ind w:firstLine="709"/>
        <w:jc w:val="both"/>
        <w:rPr>
          <w:sz w:val="28"/>
          <w:szCs w:val="28"/>
          <w:lang w:val="en-US"/>
        </w:rPr>
      </w:pPr>
      <w:r>
        <w:rPr>
          <w:sz w:val="28"/>
          <w:szCs w:val="28"/>
        </w:rPr>
        <w:pict>
          <v:shape id="_x0000_i1182" type="#_x0000_t75" style="width:587.25pt;height:355.5pt">
            <v:imagedata r:id="rId273" o:title=""/>
            <o:lock v:ext="edit" aspectratio="f"/>
          </v:shape>
        </w:pict>
      </w:r>
    </w:p>
    <w:p w:rsidR="00E84FDD" w:rsidRPr="009D3E05" w:rsidRDefault="009D3E05" w:rsidP="00CC37D0">
      <w:pPr>
        <w:spacing w:line="360" w:lineRule="auto"/>
        <w:ind w:firstLine="709"/>
        <w:jc w:val="both"/>
        <w:rPr>
          <w:b/>
          <w:sz w:val="28"/>
          <w:szCs w:val="28"/>
          <w:lang w:val="uk-UA"/>
        </w:rPr>
      </w:pPr>
      <w:r w:rsidRPr="009D3E05">
        <w:rPr>
          <w:b/>
          <w:sz w:val="28"/>
          <w:szCs w:val="28"/>
        </w:rPr>
        <w:t>Структурная схема релейной системы управления в пространстве естественных координат</w:t>
      </w:r>
    </w:p>
    <w:p w:rsidR="00842596" w:rsidRPr="00CC37D0" w:rsidRDefault="009D3E05" w:rsidP="00CC37D0">
      <w:pPr>
        <w:spacing w:line="360" w:lineRule="auto"/>
        <w:ind w:firstLine="709"/>
        <w:jc w:val="both"/>
        <w:rPr>
          <w:sz w:val="28"/>
          <w:szCs w:val="28"/>
          <w:lang w:val="uk-UA"/>
        </w:rPr>
      </w:pPr>
      <w:r>
        <w:rPr>
          <w:sz w:val="28"/>
          <w:szCs w:val="28"/>
          <w:lang w:val="uk-UA"/>
        </w:rPr>
        <w:br w:type="page"/>
      </w:r>
      <w:r w:rsidR="00EC16CE">
        <w:rPr>
          <w:sz w:val="28"/>
          <w:szCs w:val="28"/>
          <w:lang w:val="uk-UA"/>
        </w:rPr>
        <w:pict>
          <v:shape id="_x0000_i1183" type="#_x0000_t75" style="width:625.5pt;height:344.25pt">
            <v:imagedata r:id="rId274" o:title="" croptop="797f" cropleft="236f" cropright="2741f"/>
          </v:shape>
        </w:pict>
      </w:r>
    </w:p>
    <w:p w:rsidR="0087383D" w:rsidRPr="00E02C98" w:rsidRDefault="00E02C98" w:rsidP="00CC37D0">
      <w:pPr>
        <w:spacing w:line="360" w:lineRule="auto"/>
        <w:ind w:firstLine="709"/>
        <w:jc w:val="both"/>
        <w:rPr>
          <w:b/>
          <w:sz w:val="28"/>
          <w:szCs w:val="28"/>
        </w:rPr>
      </w:pPr>
      <w:r w:rsidRPr="00E02C98">
        <w:rPr>
          <w:b/>
          <w:sz w:val="28"/>
          <w:szCs w:val="28"/>
        </w:rPr>
        <w:t>Функциональная схема релейной системы управления в пространстве естественных координат</w:t>
      </w:r>
      <w:bookmarkStart w:id="0" w:name="_GoBack"/>
      <w:bookmarkEnd w:id="0"/>
    </w:p>
    <w:sectPr w:rsidR="0087383D" w:rsidRPr="00E02C98" w:rsidSect="00CC37D0">
      <w:pgSz w:w="16838" w:h="11906" w:orient="landscape"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F4B" w:rsidRDefault="00205F4B">
      <w:r>
        <w:separator/>
      </w:r>
    </w:p>
  </w:endnote>
  <w:endnote w:type="continuationSeparator" w:id="0">
    <w:p w:rsidR="00205F4B" w:rsidRDefault="00205F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F4B" w:rsidRDefault="00205F4B">
      <w:r>
        <w:separator/>
      </w:r>
    </w:p>
  </w:footnote>
  <w:footnote w:type="continuationSeparator" w:id="0">
    <w:p w:rsidR="00205F4B" w:rsidRDefault="00205F4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AD" w:rsidRDefault="003808A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808AD" w:rsidRDefault="003808AD">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AD" w:rsidRDefault="003808AD">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3808AD" w:rsidRDefault="003808AD">
    <w:pPr>
      <w:pStyle w:val="a7"/>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AD" w:rsidRDefault="003808A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8B4B12"/>
    <w:multiLevelType w:val="multilevel"/>
    <w:tmpl w:val="53EE346E"/>
    <w:lvl w:ilvl="0">
      <w:start w:val="2"/>
      <w:numFmt w:val="decimal"/>
      <w:lvlText w:val="%1"/>
      <w:lvlJc w:val="left"/>
      <w:pPr>
        <w:tabs>
          <w:tab w:val="num" w:pos="360"/>
        </w:tabs>
        <w:ind w:left="360" w:hanging="360"/>
      </w:pPr>
      <w:rPr>
        <w:rFonts w:cs="Times New Roman" w:hint="default"/>
      </w:rPr>
    </w:lvl>
    <w:lvl w:ilvl="1">
      <w:start w:val="5"/>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nsid w:val="060C3212"/>
    <w:multiLevelType w:val="hybridMultilevel"/>
    <w:tmpl w:val="9B66442A"/>
    <w:lvl w:ilvl="0" w:tplc="FFFFFFFF">
      <w:start w:val="1"/>
      <w:numFmt w:val="decimal"/>
      <w:lvlText w:val="%1)"/>
      <w:lvlJc w:val="left"/>
      <w:pPr>
        <w:tabs>
          <w:tab w:val="num" w:pos="1965"/>
        </w:tabs>
        <w:ind w:left="1965" w:hanging="1245"/>
      </w:pPr>
      <w:rPr>
        <w:rFonts w:cs="Times New Roman" w:hint="default"/>
      </w:rPr>
    </w:lvl>
    <w:lvl w:ilvl="1" w:tplc="FFFFFFFF" w:tentative="1">
      <w:start w:val="1"/>
      <w:numFmt w:val="lowerLetter"/>
      <w:lvlText w:val="%2."/>
      <w:lvlJc w:val="left"/>
      <w:pPr>
        <w:tabs>
          <w:tab w:val="num" w:pos="1800"/>
        </w:tabs>
        <w:ind w:left="1800" w:hanging="360"/>
      </w:pPr>
      <w:rPr>
        <w:rFonts w:cs="Times New Roman"/>
      </w:rPr>
    </w:lvl>
    <w:lvl w:ilvl="2" w:tplc="FFFFFFFF" w:tentative="1">
      <w:start w:val="1"/>
      <w:numFmt w:val="lowerRoman"/>
      <w:lvlText w:val="%3."/>
      <w:lvlJc w:val="right"/>
      <w:pPr>
        <w:tabs>
          <w:tab w:val="num" w:pos="2520"/>
        </w:tabs>
        <w:ind w:left="2520" w:hanging="180"/>
      </w:pPr>
      <w:rPr>
        <w:rFonts w:cs="Times New Roman"/>
      </w:rPr>
    </w:lvl>
    <w:lvl w:ilvl="3" w:tplc="FFFFFFFF" w:tentative="1">
      <w:start w:val="1"/>
      <w:numFmt w:val="decimal"/>
      <w:lvlText w:val="%4."/>
      <w:lvlJc w:val="left"/>
      <w:pPr>
        <w:tabs>
          <w:tab w:val="num" w:pos="3240"/>
        </w:tabs>
        <w:ind w:left="3240" w:hanging="360"/>
      </w:pPr>
      <w:rPr>
        <w:rFonts w:cs="Times New Roman"/>
      </w:rPr>
    </w:lvl>
    <w:lvl w:ilvl="4" w:tplc="FFFFFFFF" w:tentative="1">
      <w:start w:val="1"/>
      <w:numFmt w:val="lowerLetter"/>
      <w:lvlText w:val="%5."/>
      <w:lvlJc w:val="left"/>
      <w:pPr>
        <w:tabs>
          <w:tab w:val="num" w:pos="3960"/>
        </w:tabs>
        <w:ind w:left="3960" w:hanging="360"/>
      </w:pPr>
      <w:rPr>
        <w:rFonts w:cs="Times New Roman"/>
      </w:rPr>
    </w:lvl>
    <w:lvl w:ilvl="5" w:tplc="FFFFFFFF" w:tentative="1">
      <w:start w:val="1"/>
      <w:numFmt w:val="lowerRoman"/>
      <w:lvlText w:val="%6."/>
      <w:lvlJc w:val="right"/>
      <w:pPr>
        <w:tabs>
          <w:tab w:val="num" w:pos="4680"/>
        </w:tabs>
        <w:ind w:left="4680" w:hanging="180"/>
      </w:pPr>
      <w:rPr>
        <w:rFonts w:cs="Times New Roman"/>
      </w:rPr>
    </w:lvl>
    <w:lvl w:ilvl="6" w:tplc="FFFFFFFF" w:tentative="1">
      <w:start w:val="1"/>
      <w:numFmt w:val="decimal"/>
      <w:lvlText w:val="%7."/>
      <w:lvlJc w:val="left"/>
      <w:pPr>
        <w:tabs>
          <w:tab w:val="num" w:pos="5400"/>
        </w:tabs>
        <w:ind w:left="5400" w:hanging="360"/>
      </w:pPr>
      <w:rPr>
        <w:rFonts w:cs="Times New Roman"/>
      </w:rPr>
    </w:lvl>
    <w:lvl w:ilvl="7" w:tplc="FFFFFFFF" w:tentative="1">
      <w:start w:val="1"/>
      <w:numFmt w:val="lowerLetter"/>
      <w:lvlText w:val="%8."/>
      <w:lvlJc w:val="left"/>
      <w:pPr>
        <w:tabs>
          <w:tab w:val="num" w:pos="6120"/>
        </w:tabs>
        <w:ind w:left="6120" w:hanging="360"/>
      </w:pPr>
      <w:rPr>
        <w:rFonts w:cs="Times New Roman"/>
      </w:rPr>
    </w:lvl>
    <w:lvl w:ilvl="8" w:tplc="FFFFFFFF" w:tentative="1">
      <w:start w:val="1"/>
      <w:numFmt w:val="lowerRoman"/>
      <w:lvlText w:val="%9."/>
      <w:lvlJc w:val="right"/>
      <w:pPr>
        <w:tabs>
          <w:tab w:val="num" w:pos="6840"/>
        </w:tabs>
        <w:ind w:left="6840" w:hanging="180"/>
      </w:pPr>
      <w:rPr>
        <w:rFonts w:cs="Times New Roman"/>
      </w:rPr>
    </w:lvl>
  </w:abstractNum>
  <w:abstractNum w:abstractNumId="2">
    <w:nsid w:val="08112540"/>
    <w:multiLevelType w:val="singleLevel"/>
    <w:tmpl w:val="7F00C6FE"/>
    <w:lvl w:ilvl="0">
      <w:start w:val="1"/>
      <w:numFmt w:val="decimal"/>
      <w:lvlText w:val="2.%1"/>
      <w:legacy w:legacy="1" w:legacySpace="0" w:legacyIndent="399"/>
      <w:lvlJc w:val="left"/>
      <w:rPr>
        <w:rFonts w:ascii="Times New Roman" w:hAnsi="Times New Roman" w:cs="Times New Roman" w:hint="default"/>
      </w:rPr>
    </w:lvl>
  </w:abstractNum>
  <w:abstractNum w:abstractNumId="3">
    <w:nsid w:val="30D34733"/>
    <w:multiLevelType w:val="singleLevel"/>
    <w:tmpl w:val="8982C368"/>
    <w:lvl w:ilvl="0">
      <w:start w:val="2"/>
      <w:numFmt w:val="bullet"/>
      <w:lvlText w:val="–"/>
      <w:lvlJc w:val="left"/>
      <w:pPr>
        <w:tabs>
          <w:tab w:val="num" w:pos="2430"/>
        </w:tabs>
        <w:ind w:left="2430" w:hanging="990"/>
      </w:pPr>
      <w:rPr>
        <w:rFonts w:hint="default"/>
      </w:rPr>
    </w:lvl>
  </w:abstractNum>
  <w:abstractNum w:abstractNumId="4">
    <w:nsid w:val="36B90E23"/>
    <w:multiLevelType w:val="multilevel"/>
    <w:tmpl w:val="00286434"/>
    <w:lvl w:ilvl="0">
      <w:start w:val="1"/>
      <w:numFmt w:val="decimal"/>
      <w:lvlText w:val="%1"/>
      <w:lvlJc w:val="left"/>
      <w:pPr>
        <w:tabs>
          <w:tab w:val="num" w:pos="405"/>
        </w:tabs>
        <w:ind w:left="405" w:hanging="405"/>
      </w:pPr>
      <w:rPr>
        <w:rFonts w:cs="Times New Roman" w:hint="default"/>
      </w:rPr>
    </w:lvl>
    <w:lvl w:ilvl="1">
      <w:start w:val="1"/>
      <w:numFmt w:val="decimal"/>
      <w:lvlText w:val="%1.%2"/>
      <w:lvlJc w:val="left"/>
      <w:pPr>
        <w:tabs>
          <w:tab w:val="num" w:pos="1142"/>
        </w:tabs>
        <w:ind w:left="1142" w:hanging="405"/>
      </w:pPr>
      <w:rPr>
        <w:rFonts w:cs="Times New Roman" w:hint="default"/>
      </w:rPr>
    </w:lvl>
    <w:lvl w:ilvl="2">
      <w:start w:val="1"/>
      <w:numFmt w:val="decimal"/>
      <w:lvlText w:val="%1.%2.%3"/>
      <w:lvlJc w:val="left"/>
      <w:pPr>
        <w:tabs>
          <w:tab w:val="num" w:pos="2194"/>
        </w:tabs>
        <w:ind w:left="2194" w:hanging="720"/>
      </w:pPr>
      <w:rPr>
        <w:rFonts w:cs="Times New Roman" w:hint="default"/>
      </w:rPr>
    </w:lvl>
    <w:lvl w:ilvl="3">
      <w:start w:val="1"/>
      <w:numFmt w:val="decimal"/>
      <w:lvlText w:val="%1.%2.%3.%4"/>
      <w:lvlJc w:val="left"/>
      <w:pPr>
        <w:tabs>
          <w:tab w:val="num" w:pos="3291"/>
        </w:tabs>
        <w:ind w:left="3291" w:hanging="1080"/>
      </w:pPr>
      <w:rPr>
        <w:rFonts w:cs="Times New Roman" w:hint="default"/>
      </w:rPr>
    </w:lvl>
    <w:lvl w:ilvl="4">
      <w:start w:val="1"/>
      <w:numFmt w:val="decimal"/>
      <w:lvlText w:val="%1.%2.%3.%4.%5"/>
      <w:lvlJc w:val="left"/>
      <w:pPr>
        <w:tabs>
          <w:tab w:val="num" w:pos="4028"/>
        </w:tabs>
        <w:ind w:left="4028" w:hanging="1080"/>
      </w:pPr>
      <w:rPr>
        <w:rFonts w:cs="Times New Roman" w:hint="default"/>
      </w:rPr>
    </w:lvl>
    <w:lvl w:ilvl="5">
      <w:start w:val="1"/>
      <w:numFmt w:val="decimal"/>
      <w:lvlText w:val="%1.%2.%3.%4.%5.%6"/>
      <w:lvlJc w:val="left"/>
      <w:pPr>
        <w:tabs>
          <w:tab w:val="num" w:pos="5125"/>
        </w:tabs>
        <w:ind w:left="5125" w:hanging="1440"/>
      </w:pPr>
      <w:rPr>
        <w:rFonts w:cs="Times New Roman" w:hint="default"/>
      </w:rPr>
    </w:lvl>
    <w:lvl w:ilvl="6">
      <w:start w:val="1"/>
      <w:numFmt w:val="decimal"/>
      <w:lvlText w:val="%1.%2.%3.%4.%5.%6.%7"/>
      <w:lvlJc w:val="left"/>
      <w:pPr>
        <w:tabs>
          <w:tab w:val="num" w:pos="5862"/>
        </w:tabs>
        <w:ind w:left="5862" w:hanging="1440"/>
      </w:pPr>
      <w:rPr>
        <w:rFonts w:cs="Times New Roman" w:hint="default"/>
      </w:rPr>
    </w:lvl>
    <w:lvl w:ilvl="7">
      <w:start w:val="1"/>
      <w:numFmt w:val="decimal"/>
      <w:lvlText w:val="%1.%2.%3.%4.%5.%6.%7.%8"/>
      <w:lvlJc w:val="left"/>
      <w:pPr>
        <w:tabs>
          <w:tab w:val="num" w:pos="6959"/>
        </w:tabs>
        <w:ind w:left="6959" w:hanging="1800"/>
      </w:pPr>
      <w:rPr>
        <w:rFonts w:cs="Times New Roman" w:hint="default"/>
      </w:rPr>
    </w:lvl>
    <w:lvl w:ilvl="8">
      <w:start w:val="1"/>
      <w:numFmt w:val="decimal"/>
      <w:lvlText w:val="%1.%2.%3.%4.%5.%6.%7.%8.%9"/>
      <w:lvlJc w:val="left"/>
      <w:pPr>
        <w:tabs>
          <w:tab w:val="num" w:pos="8056"/>
        </w:tabs>
        <w:ind w:left="8056" w:hanging="2160"/>
      </w:pPr>
      <w:rPr>
        <w:rFonts w:cs="Times New Roman" w:hint="default"/>
      </w:rPr>
    </w:lvl>
  </w:abstractNum>
  <w:abstractNum w:abstractNumId="5">
    <w:nsid w:val="38D75133"/>
    <w:multiLevelType w:val="multilevel"/>
    <w:tmpl w:val="44D40F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6">
    <w:nsid w:val="3DF80ECF"/>
    <w:multiLevelType w:val="multilevel"/>
    <w:tmpl w:val="950C7480"/>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7">
    <w:nsid w:val="417557A6"/>
    <w:multiLevelType w:val="multilevel"/>
    <w:tmpl w:val="950C7480"/>
    <w:lvl w:ilvl="0">
      <w:start w:val="1"/>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8">
    <w:nsid w:val="427D681B"/>
    <w:multiLevelType w:val="singleLevel"/>
    <w:tmpl w:val="4766948A"/>
    <w:lvl w:ilvl="0">
      <w:start w:val="1"/>
      <w:numFmt w:val="decimal"/>
      <w:lvlText w:val="1.%1"/>
      <w:legacy w:legacy="1" w:legacySpace="0" w:legacyIndent="374"/>
      <w:lvlJc w:val="left"/>
      <w:rPr>
        <w:rFonts w:ascii="Times New Roman" w:hAnsi="Times New Roman" w:cs="Times New Roman" w:hint="default"/>
      </w:rPr>
    </w:lvl>
  </w:abstractNum>
  <w:abstractNum w:abstractNumId="9">
    <w:nsid w:val="42AD25FF"/>
    <w:multiLevelType w:val="singleLevel"/>
    <w:tmpl w:val="B8F2B434"/>
    <w:lvl w:ilvl="0">
      <w:start w:val="1"/>
      <w:numFmt w:val="decimal"/>
      <w:lvlText w:val="%1)"/>
      <w:legacy w:legacy="1" w:legacySpace="0" w:legacyIndent="297"/>
      <w:lvlJc w:val="left"/>
      <w:rPr>
        <w:rFonts w:ascii="Times New Roman" w:hAnsi="Times New Roman" w:cs="Times New Roman" w:hint="default"/>
      </w:rPr>
    </w:lvl>
  </w:abstractNum>
  <w:abstractNum w:abstractNumId="10">
    <w:nsid w:val="42CC4E4A"/>
    <w:multiLevelType w:val="hybridMultilevel"/>
    <w:tmpl w:val="470283B4"/>
    <w:lvl w:ilvl="0" w:tplc="0E74EA1A">
      <w:start w:val="1"/>
      <w:numFmt w:val="decimal"/>
      <w:lvlText w:val="%1."/>
      <w:lvlJc w:val="left"/>
      <w:pPr>
        <w:tabs>
          <w:tab w:val="num" w:pos="720"/>
        </w:tabs>
        <w:ind w:left="720" w:hanging="360"/>
      </w:pPr>
      <w:rPr>
        <w:rFonts w:cs="Times New Roman" w:hint="default"/>
      </w:rPr>
    </w:lvl>
    <w:lvl w:ilvl="1" w:tplc="6A22353E">
      <w:numFmt w:val="none"/>
      <w:lvlText w:val=""/>
      <w:lvlJc w:val="left"/>
      <w:pPr>
        <w:tabs>
          <w:tab w:val="num" w:pos="360"/>
        </w:tabs>
      </w:pPr>
      <w:rPr>
        <w:rFonts w:cs="Times New Roman"/>
      </w:rPr>
    </w:lvl>
    <w:lvl w:ilvl="2" w:tplc="115659D6">
      <w:numFmt w:val="none"/>
      <w:lvlText w:val=""/>
      <w:lvlJc w:val="left"/>
      <w:pPr>
        <w:tabs>
          <w:tab w:val="num" w:pos="360"/>
        </w:tabs>
      </w:pPr>
      <w:rPr>
        <w:rFonts w:cs="Times New Roman"/>
      </w:rPr>
    </w:lvl>
    <w:lvl w:ilvl="3" w:tplc="E72E925E">
      <w:numFmt w:val="none"/>
      <w:lvlText w:val=""/>
      <w:lvlJc w:val="left"/>
      <w:pPr>
        <w:tabs>
          <w:tab w:val="num" w:pos="360"/>
        </w:tabs>
      </w:pPr>
      <w:rPr>
        <w:rFonts w:cs="Times New Roman"/>
      </w:rPr>
    </w:lvl>
    <w:lvl w:ilvl="4" w:tplc="C7D27A00">
      <w:numFmt w:val="none"/>
      <w:lvlText w:val=""/>
      <w:lvlJc w:val="left"/>
      <w:pPr>
        <w:tabs>
          <w:tab w:val="num" w:pos="360"/>
        </w:tabs>
      </w:pPr>
      <w:rPr>
        <w:rFonts w:cs="Times New Roman"/>
      </w:rPr>
    </w:lvl>
    <w:lvl w:ilvl="5" w:tplc="F578C7B8">
      <w:numFmt w:val="none"/>
      <w:lvlText w:val=""/>
      <w:lvlJc w:val="left"/>
      <w:pPr>
        <w:tabs>
          <w:tab w:val="num" w:pos="360"/>
        </w:tabs>
      </w:pPr>
      <w:rPr>
        <w:rFonts w:cs="Times New Roman"/>
      </w:rPr>
    </w:lvl>
    <w:lvl w:ilvl="6" w:tplc="77D479A4">
      <w:numFmt w:val="none"/>
      <w:lvlText w:val=""/>
      <w:lvlJc w:val="left"/>
      <w:pPr>
        <w:tabs>
          <w:tab w:val="num" w:pos="360"/>
        </w:tabs>
      </w:pPr>
      <w:rPr>
        <w:rFonts w:cs="Times New Roman"/>
      </w:rPr>
    </w:lvl>
    <w:lvl w:ilvl="7" w:tplc="1E18CCE6">
      <w:numFmt w:val="none"/>
      <w:lvlText w:val=""/>
      <w:lvlJc w:val="left"/>
      <w:pPr>
        <w:tabs>
          <w:tab w:val="num" w:pos="360"/>
        </w:tabs>
      </w:pPr>
      <w:rPr>
        <w:rFonts w:cs="Times New Roman"/>
      </w:rPr>
    </w:lvl>
    <w:lvl w:ilvl="8" w:tplc="28D002F4">
      <w:numFmt w:val="none"/>
      <w:lvlText w:val=""/>
      <w:lvlJc w:val="left"/>
      <w:pPr>
        <w:tabs>
          <w:tab w:val="num" w:pos="360"/>
        </w:tabs>
      </w:pPr>
      <w:rPr>
        <w:rFonts w:cs="Times New Roman"/>
      </w:rPr>
    </w:lvl>
  </w:abstractNum>
  <w:abstractNum w:abstractNumId="11">
    <w:nsid w:val="48E96552"/>
    <w:multiLevelType w:val="multilevel"/>
    <w:tmpl w:val="215E72C6"/>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2">
    <w:nsid w:val="50563139"/>
    <w:multiLevelType w:val="multilevel"/>
    <w:tmpl w:val="215E72C6"/>
    <w:lvl w:ilvl="0">
      <w:start w:val="1"/>
      <w:numFmt w:val="decimal"/>
      <w:lvlText w:val="%1"/>
      <w:lvlJc w:val="left"/>
      <w:pPr>
        <w:tabs>
          <w:tab w:val="num" w:pos="360"/>
        </w:tabs>
        <w:ind w:left="360" w:hanging="360"/>
      </w:pPr>
      <w:rPr>
        <w:rFonts w:cs="Times New Roman" w:hint="default"/>
      </w:rPr>
    </w:lvl>
    <w:lvl w:ilvl="1">
      <w:start w:val="2"/>
      <w:numFmt w:val="decimal"/>
      <w:lvlText w:val="%1.%2"/>
      <w:lvlJc w:val="left"/>
      <w:pPr>
        <w:tabs>
          <w:tab w:val="num" w:pos="1080"/>
        </w:tabs>
        <w:ind w:left="1080" w:hanging="36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13">
    <w:nsid w:val="5A4D0C3F"/>
    <w:multiLevelType w:val="multilevel"/>
    <w:tmpl w:val="44D40F2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14">
    <w:nsid w:val="5F867554"/>
    <w:multiLevelType w:val="multilevel"/>
    <w:tmpl w:val="BEB0F540"/>
    <w:lvl w:ilvl="0">
      <w:start w:val="1"/>
      <w:numFmt w:val="decimal"/>
      <w:pStyle w:val="4"/>
      <w:lvlText w:val="%1"/>
      <w:lvlJc w:val="left"/>
      <w:pPr>
        <w:tabs>
          <w:tab w:val="num" w:pos="420"/>
        </w:tabs>
        <w:ind w:left="420" w:hanging="420"/>
      </w:pPr>
      <w:rPr>
        <w:rFonts w:cs="Times New Roman" w:hint="default"/>
      </w:rPr>
    </w:lvl>
    <w:lvl w:ilvl="1">
      <w:start w:val="1"/>
      <w:numFmt w:val="decimal"/>
      <w:lvlText w:val="%1.%2"/>
      <w:lvlJc w:val="left"/>
      <w:pPr>
        <w:tabs>
          <w:tab w:val="num" w:pos="780"/>
        </w:tabs>
        <w:ind w:left="780" w:hanging="420"/>
      </w:pPr>
      <w:rPr>
        <w:rFonts w:cs="Times New Roman" w:hint="default"/>
      </w:rPr>
    </w:lvl>
    <w:lvl w:ilvl="2">
      <w:start w:val="1"/>
      <w:numFmt w:val="decimal"/>
      <w:lvlText w:val="%1.%2.%3"/>
      <w:lvlJc w:val="left"/>
      <w:pPr>
        <w:tabs>
          <w:tab w:val="num" w:pos="1440"/>
        </w:tabs>
        <w:ind w:left="1440" w:hanging="72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3240"/>
        </w:tabs>
        <w:ind w:left="3240" w:hanging="144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4320"/>
        </w:tabs>
        <w:ind w:left="4320" w:hanging="1800"/>
      </w:pPr>
      <w:rPr>
        <w:rFonts w:cs="Times New Roman" w:hint="default"/>
      </w:rPr>
    </w:lvl>
    <w:lvl w:ilvl="8">
      <w:start w:val="1"/>
      <w:numFmt w:val="decimal"/>
      <w:lvlText w:val="%1.%2.%3.%4.%5.%6.%7.%8.%9"/>
      <w:lvlJc w:val="left"/>
      <w:pPr>
        <w:tabs>
          <w:tab w:val="num" w:pos="5040"/>
        </w:tabs>
        <w:ind w:left="5040" w:hanging="2160"/>
      </w:pPr>
      <w:rPr>
        <w:rFonts w:cs="Times New Roman" w:hint="default"/>
      </w:rPr>
    </w:lvl>
  </w:abstractNum>
  <w:abstractNum w:abstractNumId="15">
    <w:nsid w:val="7238262E"/>
    <w:multiLevelType w:val="hybridMultilevel"/>
    <w:tmpl w:val="0E6CCC32"/>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abstractNum w:abstractNumId="16">
    <w:nsid w:val="7CE070AD"/>
    <w:multiLevelType w:val="hybridMultilevel"/>
    <w:tmpl w:val="96329B34"/>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789"/>
        </w:tabs>
        <w:ind w:left="1789" w:hanging="360"/>
      </w:pPr>
      <w:rPr>
        <w:rFonts w:cs="Times New Roman"/>
      </w:rPr>
    </w:lvl>
    <w:lvl w:ilvl="2" w:tplc="FFFFFFFF" w:tentative="1">
      <w:start w:val="1"/>
      <w:numFmt w:val="lowerRoman"/>
      <w:lvlText w:val="%3."/>
      <w:lvlJc w:val="right"/>
      <w:pPr>
        <w:tabs>
          <w:tab w:val="num" w:pos="2509"/>
        </w:tabs>
        <w:ind w:left="2509" w:hanging="180"/>
      </w:pPr>
      <w:rPr>
        <w:rFonts w:cs="Times New Roman"/>
      </w:rPr>
    </w:lvl>
    <w:lvl w:ilvl="3" w:tplc="FFFFFFFF" w:tentative="1">
      <w:start w:val="1"/>
      <w:numFmt w:val="decimal"/>
      <w:lvlText w:val="%4."/>
      <w:lvlJc w:val="left"/>
      <w:pPr>
        <w:tabs>
          <w:tab w:val="num" w:pos="3229"/>
        </w:tabs>
        <w:ind w:left="3229" w:hanging="360"/>
      </w:pPr>
      <w:rPr>
        <w:rFonts w:cs="Times New Roman"/>
      </w:rPr>
    </w:lvl>
    <w:lvl w:ilvl="4" w:tplc="FFFFFFFF" w:tentative="1">
      <w:start w:val="1"/>
      <w:numFmt w:val="lowerLetter"/>
      <w:lvlText w:val="%5."/>
      <w:lvlJc w:val="left"/>
      <w:pPr>
        <w:tabs>
          <w:tab w:val="num" w:pos="3949"/>
        </w:tabs>
        <w:ind w:left="3949" w:hanging="360"/>
      </w:pPr>
      <w:rPr>
        <w:rFonts w:cs="Times New Roman"/>
      </w:rPr>
    </w:lvl>
    <w:lvl w:ilvl="5" w:tplc="FFFFFFFF" w:tentative="1">
      <w:start w:val="1"/>
      <w:numFmt w:val="lowerRoman"/>
      <w:lvlText w:val="%6."/>
      <w:lvlJc w:val="right"/>
      <w:pPr>
        <w:tabs>
          <w:tab w:val="num" w:pos="4669"/>
        </w:tabs>
        <w:ind w:left="4669" w:hanging="180"/>
      </w:pPr>
      <w:rPr>
        <w:rFonts w:cs="Times New Roman"/>
      </w:rPr>
    </w:lvl>
    <w:lvl w:ilvl="6" w:tplc="FFFFFFFF" w:tentative="1">
      <w:start w:val="1"/>
      <w:numFmt w:val="decimal"/>
      <w:lvlText w:val="%7."/>
      <w:lvlJc w:val="left"/>
      <w:pPr>
        <w:tabs>
          <w:tab w:val="num" w:pos="5389"/>
        </w:tabs>
        <w:ind w:left="5389" w:hanging="360"/>
      </w:pPr>
      <w:rPr>
        <w:rFonts w:cs="Times New Roman"/>
      </w:rPr>
    </w:lvl>
    <w:lvl w:ilvl="7" w:tplc="FFFFFFFF" w:tentative="1">
      <w:start w:val="1"/>
      <w:numFmt w:val="lowerLetter"/>
      <w:lvlText w:val="%8."/>
      <w:lvlJc w:val="left"/>
      <w:pPr>
        <w:tabs>
          <w:tab w:val="num" w:pos="6109"/>
        </w:tabs>
        <w:ind w:left="6109" w:hanging="360"/>
      </w:pPr>
      <w:rPr>
        <w:rFonts w:cs="Times New Roman"/>
      </w:rPr>
    </w:lvl>
    <w:lvl w:ilvl="8" w:tplc="FFFFFFFF" w:tentative="1">
      <w:start w:val="1"/>
      <w:numFmt w:val="lowerRoman"/>
      <w:lvlText w:val="%9."/>
      <w:lvlJc w:val="right"/>
      <w:pPr>
        <w:tabs>
          <w:tab w:val="num" w:pos="6829"/>
        </w:tabs>
        <w:ind w:left="6829" w:hanging="180"/>
      </w:pPr>
      <w:rPr>
        <w:rFonts w:cs="Times New Roman"/>
      </w:rPr>
    </w:lvl>
  </w:abstractNum>
  <w:num w:numId="1">
    <w:abstractNumId w:val="10"/>
  </w:num>
  <w:num w:numId="2">
    <w:abstractNumId w:val="13"/>
  </w:num>
  <w:num w:numId="3">
    <w:abstractNumId w:val="5"/>
  </w:num>
  <w:num w:numId="4">
    <w:abstractNumId w:val="12"/>
  </w:num>
  <w:num w:numId="5">
    <w:abstractNumId w:val="8"/>
  </w:num>
  <w:num w:numId="6">
    <w:abstractNumId w:val="2"/>
  </w:num>
  <w:num w:numId="7">
    <w:abstractNumId w:val="9"/>
  </w:num>
  <w:num w:numId="8">
    <w:abstractNumId w:val="1"/>
  </w:num>
  <w:num w:numId="9">
    <w:abstractNumId w:val="16"/>
  </w:num>
  <w:num w:numId="10">
    <w:abstractNumId w:val="15"/>
  </w:num>
  <w:num w:numId="11">
    <w:abstractNumId w:val="14"/>
  </w:num>
  <w:num w:numId="12">
    <w:abstractNumId w:val="3"/>
  </w:num>
  <w:num w:numId="13">
    <w:abstractNumId w:val="0"/>
  </w:num>
  <w:num w:numId="14">
    <w:abstractNumId w:val="4"/>
  </w:num>
  <w:num w:numId="15">
    <w:abstractNumId w:val="11"/>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noPunctuationKerning/>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D52F6"/>
    <w:rsid w:val="000039E1"/>
    <w:rsid w:val="000340F3"/>
    <w:rsid w:val="0003468D"/>
    <w:rsid w:val="0003737F"/>
    <w:rsid w:val="00046D51"/>
    <w:rsid w:val="000561B0"/>
    <w:rsid w:val="000637E6"/>
    <w:rsid w:val="0007180E"/>
    <w:rsid w:val="0007234A"/>
    <w:rsid w:val="000B1F0E"/>
    <w:rsid w:val="000C7FCF"/>
    <w:rsid w:val="000D31CA"/>
    <w:rsid w:val="000D4B35"/>
    <w:rsid w:val="000E5F7C"/>
    <w:rsid w:val="000F5497"/>
    <w:rsid w:val="00113587"/>
    <w:rsid w:val="0011395F"/>
    <w:rsid w:val="00126BD3"/>
    <w:rsid w:val="00137C60"/>
    <w:rsid w:val="00144B2D"/>
    <w:rsid w:val="00146AA4"/>
    <w:rsid w:val="00153106"/>
    <w:rsid w:val="001805EB"/>
    <w:rsid w:val="001A28BF"/>
    <w:rsid w:val="001C1A17"/>
    <w:rsid w:val="001D2780"/>
    <w:rsid w:val="00203EDD"/>
    <w:rsid w:val="00205F4B"/>
    <w:rsid w:val="002107F0"/>
    <w:rsid w:val="00211CD8"/>
    <w:rsid w:val="00214871"/>
    <w:rsid w:val="00216BCD"/>
    <w:rsid w:val="00244A6A"/>
    <w:rsid w:val="002A12C4"/>
    <w:rsid w:val="002B3320"/>
    <w:rsid w:val="002D42FE"/>
    <w:rsid w:val="002D4376"/>
    <w:rsid w:val="002E2582"/>
    <w:rsid w:val="002F2970"/>
    <w:rsid w:val="00337991"/>
    <w:rsid w:val="00340595"/>
    <w:rsid w:val="00371918"/>
    <w:rsid w:val="003808AD"/>
    <w:rsid w:val="00380BE8"/>
    <w:rsid w:val="00387523"/>
    <w:rsid w:val="003964EE"/>
    <w:rsid w:val="003A0584"/>
    <w:rsid w:val="003D346B"/>
    <w:rsid w:val="003E3E9E"/>
    <w:rsid w:val="003F7FC0"/>
    <w:rsid w:val="00410CBA"/>
    <w:rsid w:val="0044576C"/>
    <w:rsid w:val="00446464"/>
    <w:rsid w:val="004549DD"/>
    <w:rsid w:val="00462AC1"/>
    <w:rsid w:val="004703B4"/>
    <w:rsid w:val="00480728"/>
    <w:rsid w:val="0049715F"/>
    <w:rsid w:val="004B28E7"/>
    <w:rsid w:val="004C1B52"/>
    <w:rsid w:val="004C789F"/>
    <w:rsid w:val="004D3054"/>
    <w:rsid w:val="00510501"/>
    <w:rsid w:val="005176CA"/>
    <w:rsid w:val="00522151"/>
    <w:rsid w:val="0052272E"/>
    <w:rsid w:val="00540F80"/>
    <w:rsid w:val="00542178"/>
    <w:rsid w:val="00544693"/>
    <w:rsid w:val="0055439A"/>
    <w:rsid w:val="0055493F"/>
    <w:rsid w:val="00563A74"/>
    <w:rsid w:val="00597FE6"/>
    <w:rsid w:val="005A0857"/>
    <w:rsid w:val="005A0CE8"/>
    <w:rsid w:val="005B129E"/>
    <w:rsid w:val="005B6C71"/>
    <w:rsid w:val="005E1B33"/>
    <w:rsid w:val="006018D9"/>
    <w:rsid w:val="00605563"/>
    <w:rsid w:val="006055D2"/>
    <w:rsid w:val="00616174"/>
    <w:rsid w:val="00640172"/>
    <w:rsid w:val="006474A7"/>
    <w:rsid w:val="00670ADF"/>
    <w:rsid w:val="00671FCD"/>
    <w:rsid w:val="006949BC"/>
    <w:rsid w:val="00694C38"/>
    <w:rsid w:val="006A2756"/>
    <w:rsid w:val="006A5F09"/>
    <w:rsid w:val="006B5198"/>
    <w:rsid w:val="006C0DFD"/>
    <w:rsid w:val="006C14BD"/>
    <w:rsid w:val="006C79BF"/>
    <w:rsid w:val="006D3A2E"/>
    <w:rsid w:val="006D5DCD"/>
    <w:rsid w:val="006D6EB0"/>
    <w:rsid w:val="00705BBE"/>
    <w:rsid w:val="0072404F"/>
    <w:rsid w:val="007301C2"/>
    <w:rsid w:val="0073102C"/>
    <w:rsid w:val="00762DA6"/>
    <w:rsid w:val="00770F78"/>
    <w:rsid w:val="00785630"/>
    <w:rsid w:val="00787EB7"/>
    <w:rsid w:val="007C0D20"/>
    <w:rsid w:val="007C7D38"/>
    <w:rsid w:val="007D3E2C"/>
    <w:rsid w:val="007D4E19"/>
    <w:rsid w:val="007D5B4E"/>
    <w:rsid w:val="007F25E2"/>
    <w:rsid w:val="007F70A8"/>
    <w:rsid w:val="008038EE"/>
    <w:rsid w:val="00812EBC"/>
    <w:rsid w:val="008229BA"/>
    <w:rsid w:val="008365A3"/>
    <w:rsid w:val="00842596"/>
    <w:rsid w:val="008459B9"/>
    <w:rsid w:val="008510B0"/>
    <w:rsid w:val="008541A8"/>
    <w:rsid w:val="00862756"/>
    <w:rsid w:val="00867826"/>
    <w:rsid w:val="00870FB0"/>
    <w:rsid w:val="00872E34"/>
    <w:rsid w:val="0087383D"/>
    <w:rsid w:val="008923FA"/>
    <w:rsid w:val="00897FA3"/>
    <w:rsid w:val="008A4250"/>
    <w:rsid w:val="008A7F24"/>
    <w:rsid w:val="008D01B7"/>
    <w:rsid w:val="008D52F6"/>
    <w:rsid w:val="008F0A1B"/>
    <w:rsid w:val="00915E9F"/>
    <w:rsid w:val="00924500"/>
    <w:rsid w:val="00932ED2"/>
    <w:rsid w:val="009336F2"/>
    <w:rsid w:val="00934948"/>
    <w:rsid w:val="00934F91"/>
    <w:rsid w:val="00945810"/>
    <w:rsid w:val="00966DD1"/>
    <w:rsid w:val="00974623"/>
    <w:rsid w:val="00975093"/>
    <w:rsid w:val="00977094"/>
    <w:rsid w:val="009978BC"/>
    <w:rsid w:val="009B7A9C"/>
    <w:rsid w:val="009C3A5D"/>
    <w:rsid w:val="009D0247"/>
    <w:rsid w:val="009D3E05"/>
    <w:rsid w:val="009E177F"/>
    <w:rsid w:val="009F0DD8"/>
    <w:rsid w:val="00A0478E"/>
    <w:rsid w:val="00A04F0A"/>
    <w:rsid w:val="00A053B3"/>
    <w:rsid w:val="00A22B68"/>
    <w:rsid w:val="00A26B3A"/>
    <w:rsid w:val="00A3395A"/>
    <w:rsid w:val="00A37551"/>
    <w:rsid w:val="00A52C27"/>
    <w:rsid w:val="00A92584"/>
    <w:rsid w:val="00AA1BD3"/>
    <w:rsid w:val="00AB2BA0"/>
    <w:rsid w:val="00AC04EF"/>
    <w:rsid w:val="00AD3B5D"/>
    <w:rsid w:val="00AE2F8F"/>
    <w:rsid w:val="00AF19F9"/>
    <w:rsid w:val="00B13B55"/>
    <w:rsid w:val="00B20456"/>
    <w:rsid w:val="00B26CF3"/>
    <w:rsid w:val="00B70CDB"/>
    <w:rsid w:val="00B92755"/>
    <w:rsid w:val="00B96588"/>
    <w:rsid w:val="00B966AF"/>
    <w:rsid w:val="00BC2699"/>
    <w:rsid w:val="00BC6527"/>
    <w:rsid w:val="00BD41AA"/>
    <w:rsid w:val="00BE4153"/>
    <w:rsid w:val="00BE5E41"/>
    <w:rsid w:val="00BF1090"/>
    <w:rsid w:val="00BF27E4"/>
    <w:rsid w:val="00BF4E9B"/>
    <w:rsid w:val="00C022C0"/>
    <w:rsid w:val="00C1102A"/>
    <w:rsid w:val="00C12F09"/>
    <w:rsid w:val="00C162AA"/>
    <w:rsid w:val="00C276CB"/>
    <w:rsid w:val="00C61417"/>
    <w:rsid w:val="00C72DCC"/>
    <w:rsid w:val="00C93DC8"/>
    <w:rsid w:val="00CA0264"/>
    <w:rsid w:val="00CA0793"/>
    <w:rsid w:val="00CA2A62"/>
    <w:rsid w:val="00CA7608"/>
    <w:rsid w:val="00CC37D0"/>
    <w:rsid w:val="00CC3D3C"/>
    <w:rsid w:val="00CD2DEA"/>
    <w:rsid w:val="00CE2FF7"/>
    <w:rsid w:val="00CF697F"/>
    <w:rsid w:val="00D01206"/>
    <w:rsid w:val="00D104D6"/>
    <w:rsid w:val="00D134AA"/>
    <w:rsid w:val="00D35185"/>
    <w:rsid w:val="00D508D1"/>
    <w:rsid w:val="00D52A30"/>
    <w:rsid w:val="00D66265"/>
    <w:rsid w:val="00D86AF7"/>
    <w:rsid w:val="00D906F2"/>
    <w:rsid w:val="00DB03E3"/>
    <w:rsid w:val="00DC18B7"/>
    <w:rsid w:val="00E02C98"/>
    <w:rsid w:val="00E43694"/>
    <w:rsid w:val="00E512FF"/>
    <w:rsid w:val="00E548BC"/>
    <w:rsid w:val="00E6645E"/>
    <w:rsid w:val="00E82072"/>
    <w:rsid w:val="00E82380"/>
    <w:rsid w:val="00E849F1"/>
    <w:rsid w:val="00E84FDD"/>
    <w:rsid w:val="00E968BA"/>
    <w:rsid w:val="00EA361D"/>
    <w:rsid w:val="00EA62CA"/>
    <w:rsid w:val="00EC16CE"/>
    <w:rsid w:val="00EC6050"/>
    <w:rsid w:val="00ED0CEE"/>
    <w:rsid w:val="00ED14D2"/>
    <w:rsid w:val="00F079A5"/>
    <w:rsid w:val="00F36C33"/>
    <w:rsid w:val="00F42945"/>
    <w:rsid w:val="00F47090"/>
    <w:rsid w:val="00F9167C"/>
    <w:rsid w:val="00F92E32"/>
    <w:rsid w:val="00FB3B6A"/>
    <w:rsid w:val="00FB3C19"/>
    <w:rsid w:val="00FC1C20"/>
    <w:rsid w:val="00FC70EE"/>
    <w:rsid w:val="00FD605C"/>
    <w:rsid w:val="00FF15C4"/>
    <w:rsid w:val="00FF5243"/>
    <w:rsid w:val="00FF7E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98"/>
    <o:shapelayout v:ext="edit">
      <o:idmap v:ext="edit" data="1"/>
    </o:shapelayout>
  </w:shapeDefaults>
  <w:decimalSymbol w:val=","/>
  <w:listSeparator w:val=";"/>
  <w14:defaultImageDpi w14:val="0"/>
  <w15:docId w15:val="{97181A24-A2A5-41C6-BB63-6BA11F93C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7A9C"/>
    <w:rPr>
      <w:sz w:val="24"/>
      <w:szCs w:val="24"/>
    </w:rPr>
  </w:style>
  <w:style w:type="paragraph" w:styleId="1">
    <w:name w:val="heading 1"/>
    <w:basedOn w:val="a"/>
    <w:next w:val="a"/>
    <w:link w:val="10"/>
    <w:uiPriority w:val="9"/>
    <w:qFormat/>
    <w:rsid w:val="003808AD"/>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qFormat/>
    <w:rsid w:val="009B7A9C"/>
    <w:pPr>
      <w:keepNext/>
      <w:ind w:firstLine="543"/>
      <w:jc w:val="both"/>
      <w:outlineLvl w:val="1"/>
    </w:pPr>
    <w:rPr>
      <w:rFonts w:ascii="Arial" w:hAnsi="Arial" w:cs="Arial"/>
      <w:color w:val="000000"/>
      <w:sz w:val="28"/>
      <w:szCs w:val="30"/>
    </w:rPr>
  </w:style>
  <w:style w:type="paragraph" w:styleId="3">
    <w:name w:val="heading 3"/>
    <w:basedOn w:val="a"/>
    <w:next w:val="a"/>
    <w:link w:val="30"/>
    <w:uiPriority w:val="9"/>
    <w:qFormat/>
    <w:rsid w:val="009B7A9C"/>
    <w:pPr>
      <w:keepNext/>
      <w:ind w:firstLine="543"/>
      <w:jc w:val="both"/>
      <w:outlineLvl w:val="2"/>
    </w:pPr>
    <w:rPr>
      <w:rFonts w:ascii="Arial" w:hAnsi="Arial" w:cs="Arial"/>
      <w:noProof/>
      <w:sz w:val="28"/>
    </w:rPr>
  </w:style>
  <w:style w:type="paragraph" w:styleId="4">
    <w:name w:val="heading 4"/>
    <w:basedOn w:val="a"/>
    <w:next w:val="a"/>
    <w:link w:val="40"/>
    <w:uiPriority w:val="9"/>
    <w:qFormat/>
    <w:rsid w:val="003808AD"/>
    <w:pPr>
      <w:keepNext/>
      <w:numPr>
        <w:numId w:val="11"/>
      </w:numPr>
      <w:tabs>
        <w:tab w:val="num" w:pos="225"/>
      </w:tabs>
      <w:outlineLvl w:val="3"/>
    </w:pPr>
    <w:rPr>
      <w:sz w:val="28"/>
      <w:szCs w:val="20"/>
    </w:rPr>
  </w:style>
  <w:style w:type="paragraph" w:styleId="5">
    <w:name w:val="heading 5"/>
    <w:basedOn w:val="a"/>
    <w:next w:val="a"/>
    <w:link w:val="50"/>
    <w:uiPriority w:val="9"/>
    <w:qFormat/>
    <w:rsid w:val="003808AD"/>
    <w:pPr>
      <w:spacing w:before="240" w:after="60"/>
      <w:outlineLvl w:val="4"/>
    </w:pPr>
    <w:rPr>
      <w:b/>
      <w:bCs/>
      <w:i/>
      <w:iCs/>
      <w:sz w:val="26"/>
      <w:szCs w:val="26"/>
    </w:rPr>
  </w:style>
  <w:style w:type="paragraph" w:styleId="6">
    <w:name w:val="heading 6"/>
    <w:basedOn w:val="a"/>
    <w:next w:val="a"/>
    <w:link w:val="60"/>
    <w:uiPriority w:val="9"/>
    <w:qFormat/>
    <w:rsid w:val="003808AD"/>
    <w:pPr>
      <w:keepNext/>
      <w:widowControl w:val="0"/>
      <w:shd w:val="clear" w:color="auto" w:fill="FFFFFF"/>
      <w:autoSpaceDE w:val="0"/>
      <w:autoSpaceDN w:val="0"/>
      <w:adjustRightInd w:val="0"/>
      <w:outlineLvl w:val="5"/>
    </w:pPr>
    <w:rPr>
      <w:color w:val="000000"/>
      <w:spacing w:val="-8"/>
      <w:sz w:val="28"/>
      <w:szCs w:val="29"/>
    </w:rPr>
  </w:style>
  <w:style w:type="paragraph" w:styleId="7">
    <w:name w:val="heading 7"/>
    <w:basedOn w:val="a"/>
    <w:next w:val="a"/>
    <w:link w:val="70"/>
    <w:uiPriority w:val="9"/>
    <w:qFormat/>
    <w:rsid w:val="003808AD"/>
    <w:pPr>
      <w:keepNext/>
      <w:jc w:val="both"/>
      <w:outlineLvl w:val="6"/>
    </w:pPr>
    <w:rPr>
      <w:rFonts w:ascii="Arial" w:hAnsi="Arial" w:cs="Arial"/>
      <w:sz w:val="28"/>
      <w:szCs w:val="28"/>
    </w:rPr>
  </w:style>
  <w:style w:type="paragraph" w:styleId="8">
    <w:name w:val="heading 8"/>
    <w:basedOn w:val="a"/>
    <w:next w:val="a"/>
    <w:link w:val="80"/>
    <w:uiPriority w:val="9"/>
    <w:qFormat/>
    <w:rsid w:val="003808AD"/>
    <w:pPr>
      <w:spacing w:before="240" w:after="60"/>
      <w:outlineLvl w:val="7"/>
    </w:pPr>
    <w:rPr>
      <w:i/>
      <w:iCs/>
    </w:rPr>
  </w:style>
  <w:style w:type="paragraph" w:styleId="9">
    <w:name w:val="heading 9"/>
    <w:basedOn w:val="a"/>
    <w:next w:val="a"/>
    <w:link w:val="90"/>
    <w:uiPriority w:val="9"/>
    <w:qFormat/>
    <w:rsid w:val="003808AD"/>
    <w:pPr>
      <w:keepNext/>
      <w:ind w:firstLine="720"/>
      <w:jc w:val="both"/>
      <w:outlineLvl w:val="8"/>
    </w:pPr>
    <w:rPr>
      <w:rFonts w:ascii="Arial" w:hAnsi="Arial" w:cs="Arial"/>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Cambria" w:hAnsi="Cambria" w:cs="Times New Roman"/>
      <w:b/>
      <w:bCs/>
      <w:kern w:val="32"/>
      <w:sz w:val="32"/>
      <w:szCs w:val="32"/>
    </w:rPr>
  </w:style>
  <w:style w:type="character" w:customStyle="1" w:styleId="20">
    <w:name w:val="Заголовок 2 Знак"/>
    <w:basedOn w:val="a0"/>
    <w:link w:val="2"/>
    <w:uiPriority w:val="9"/>
    <w:semiHidden/>
    <w:locked/>
    <w:rPr>
      <w:rFonts w:ascii="Cambria" w:hAnsi="Cambria" w:cs="Times New Roman"/>
      <w:b/>
      <w:bCs/>
      <w:i/>
      <w:iCs/>
      <w:sz w:val="28"/>
      <w:szCs w:val="28"/>
    </w:rPr>
  </w:style>
  <w:style w:type="character" w:customStyle="1" w:styleId="30">
    <w:name w:val="Заголовок 3 Знак"/>
    <w:basedOn w:val="a0"/>
    <w:link w:val="3"/>
    <w:uiPriority w:val="9"/>
    <w:semiHidden/>
    <w:locked/>
    <w:rPr>
      <w:rFonts w:ascii="Cambria" w:hAnsi="Cambria" w:cs="Times New Roman"/>
      <w:b/>
      <w:bCs/>
      <w:sz w:val="26"/>
      <w:szCs w:val="26"/>
    </w:rPr>
  </w:style>
  <w:style w:type="character" w:customStyle="1" w:styleId="40">
    <w:name w:val="Заголовок 4 Знак"/>
    <w:basedOn w:val="a0"/>
    <w:link w:val="4"/>
    <w:uiPriority w:val="9"/>
    <w:semiHidden/>
    <w:locked/>
    <w:rPr>
      <w:rFonts w:ascii="Calibri" w:hAnsi="Calibri" w:cs="Times New Roman"/>
      <w:b/>
      <w:bCs/>
      <w:sz w:val="28"/>
      <w:szCs w:val="28"/>
    </w:rPr>
  </w:style>
  <w:style w:type="character" w:customStyle="1" w:styleId="50">
    <w:name w:val="Заголовок 5 Знак"/>
    <w:basedOn w:val="a0"/>
    <w:link w:val="5"/>
    <w:uiPriority w:val="9"/>
    <w:semiHidden/>
    <w:locked/>
    <w:rPr>
      <w:rFonts w:ascii="Calibri" w:hAnsi="Calibri" w:cs="Times New Roman"/>
      <w:b/>
      <w:bCs/>
      <w:i/>
      <w:iCs/>
      <w:sz w:val="26"/>
      <w:szCs w:val="26"/>
    </w:rPr>
  </w:style>
  <w:style w:type="character" w:customStyle="1" w:styleId="60">
    <w:name w:val="Заголовок 6 Знак"/>
    <w:basedOn w:val="a0"/>
    <w:link w:val="6"/>
    <w:uiPriority w:val="9"/>
    <w:semiHidden/>
    <w:locked/>
    <w:rPr>
      <w:rFonts w:ascii="Calibri" w:hAnsi="Calibri" w:cs="Times New Roman"/>
      <w:b/>
      <w:bCs/>
      <w:sz w:val="22"/>
      <w:szCs w:val="22"/>
    </w:rPr>
  </w:style>
  <w:style w:type="character" w:customStyle="1" w:styleId="70">
    <w:name w:val="Заголовок 7 Знак"/>
    <w:basedOn w:val="a0"/>
    <w:link w:val="7"/>
    <w:uiPriority w:val="9"/>
    <w:semiHidden/>
    <w:locked/>
    <w:rPr>
      <w:rFonts w:ascii="Calibri" w:hAnsi="Calibri" w:cs="Times New Roman"/>
      <w:sz w:val="24"/>
      <w:szCs w:val="24"/>
    </w:rPr>
  </w:style>
  <w:style w:type="character" w:customStyle="1" w:styleId="80">
    <w:name w:val="Заголовок 8 Знак"/>
    <w:basedOn w:val="a0"/>
    <w:link w:val="8"/>
    <w:uiPriority w:val="9"/>
    <w:semiHidden/>
    <w:locked/>
    <w:rPr>
      <w:rFonts w:ascii="Calibri" w:hAnsi="Calibri" w:cs="Times New Roman"/>
      <w:i/>
      <w:iCs/>
      <w:sz w:val="24"/>
      <w:szCs w:val="24"/>
    </w:rPr>
  </w:style>
  <w:style w:type="character" w:customStyle="1" w:styleId="90">
    <w:name w:val="Заголовок 9 Знак"/>
    <w:basedOn w:val="a0"/>
    <w:link w:val="9"/>
    <w:uiPriority w:val="9"/>
    <w:semiHidden/>
    <w:locked/>
    <w:rPr>
      <w:rFonts w:ascii="Cambria" w:hAnsi="Cambria" w:cs="Times New Roman"/>
      <w:sz w:val="22"/>
      <w:szCs w:val="22"/>
    </w:rPr>
  </w:style>
  <w:style w:type="paragraph" w:styleId="a3">
    <w:name w:val="Title"/>
    <w:basedOn w:val="a"/>
    <w:link w:val="a4"/>
    <w:uiPriority w:val="10"/>
    <w:qFormat/>
    <w:rsid w:val="009B7A9C"/>
    <w:pPr>
      <w:shd w:val="clear" w:color="auto" w:fill="FFFFFF"/>
      <w:autoSpaceDE w:val="0"/>
      <w:autoSpaceDN w:val="0"/>
      <w:adjustRightInd w:val="0"/>
      <w:jc w:val="center"/>
    </w:pPr>
    <w:rPr>
      <w:rFonts w:ascii="Arial" w:hAnsi="Arial" w:cs="Arial"/>
      <w:color w:val="000000"/>
      <w:sz w:val="28"/>
      <w:szCs w:val="28"/>
    </w:rPr>
  </w:style>
  <w:style w:type="character" w:customStyle="1" w:styleId="a4">
    <w:name w:val="Название Знак"/>
    <w:basedOn w:val="a0"/>
    <w:link w:val="a3"/>
    <w:uiPriority w:val="10"/>
    <w:locked/>
    <w:rPr>
      <w:rFonts w:ascii="Cambria" w:hAnsi="Cambria" w:cs="Times New Roman"/>
      <w:b/>
      <w:bCs/>
      <w:kern w:val="28"/>
      <w:sz w:val="32"/>
      <w:szCs w:val="32"/>
    </w:rPr>
  </w:style>
  <w:style w:type="paragraph" w:styleId="a5">
    <w:name w:val="Body Text Indent"/>
    <w:basedOn w:val="a"/>
    <w:link w:val="a6"/>
    <w:uiPriority w:val="99"/>
    <w:rsid w:val="009B7A9C"/>
    <w:pPr>
      <w:shd w:val="clear" w:color="auto" w:fill="FFFFFF"/>
      <w:autoSpaceDE w:val="0"/>
      <w:autoSpaceDN w:val="0"/>
      <w:adjustRightInd w:val="0"/>
      <w:ind w:firstLine="540"/>
      <w:jc w:val="both"/>
    </w:pPr>
    <w:rPr>
      <w:rFonts w:ascii="Arial" w:hAnsi="Arial" w:cs="Arial"/>
      <w:color w:val="000000"/>
      <w:sz w:val="28"/>
      <w:szCs w:val="28"/>
    </w:rPr>
  </w:style>
  <w:style w:type="character" w:customStyle="1" w:styleId="a6">
    <w:name w:val="Основной текст с отступом Знак"/>
    <w:basedOn w:val="a0"/>
    <w:link w:val="a5"/>
    <w:uiPriority w:val="99"/>
    <w:semiHidden/>
    <w:locked/>
    <w:rPr>
      <w:rFonts w:cs="Times New Roman"/>
      <w:sz w:val="24"/>
      <w:szCs w:val="24"/>
    </w:rPr>
  </w:style>
  <w:style w:type="paragraph" w:styleId="21">
    <w:name w:val="Body Text Indent 2"/>
    <w:basedOn w:val="a"/>
    <w:link w:val="22"/>
    <w:uiPriority w:val="99"/>
    <w:rsid w:val="009B7A9C"/>
    <w:pPr>
      <w:ind w:firstLine="1086"/>
      <w:jc w:val="both"/>
    </w:pPr>
    <w:rPr>
      <w:rFonts w:ascii="Arial" w:hAnsi="Arial" w:cs="Arial"/>
      <w:sz w:val="28"/>
    </w:rPr>
  </w:style>
  <w:style w:type="character" w:customStyle="1" w:styleId="22">
    <w:name w:val="Основной текст с отступом 2 Знак"/>
    <w:basedOn w:val="a0"/>
    <w:link w:val="21"/>
    <w:uiPriority w:val="99"/>
    <w:semiHidden/>
    <w:locked/>
    <w:rPr>
      <w:rFonts w:cs="Times New Roman"/>
      <w:sz w:val="24"/>
      <w:szCs w:val="24"/>
    </w:rPr>
  </w:style>
  <w:style w:type="paragraph" w:styleId="31">
    <w:name w:val="Body Text Indent 3"/>
    <w:basedOn w:val="a"/>
    <w:link w:val="32"/>
    <w:uiPriority w:val="99"/>
    <w:rsid w:val="009B7A9C"/>
    <w:pPr>
      <w:ind w:firstLine="543"/>
      <w:jc w:val="both"/>
    </w:pPr>
    <w:rPr>
      <w:rFonts w:ascii="Arial" w:hAnsi="Arial" w:cs="Arial"/>
      <w:sz w:val="28"/>
    </w:rPr>
  </w:style>
  <w:style w:type="character" w:customStyle="1" w:styleId="32">
    <w:name w:val="Основной текст с отступом 3 Знак"/>
    <w:basedOn w:val="a0"/>
    <w:link w:val="31"/>
    <w:uiPriority w:val="99"/>
    <w:semiHidden/>
    <w:locked/>
    <w:rPr>
      <w:rFonts w:cs="Times New Roman"/>
      <w:sz w:val="16"/>
      <w:szCs w:val="16"/>
    </w:rPr>
  </w:style>
  <w:style w:type="paragraph" w:styleId="a7">
    <w:name w:val="header"/>
    <w:basedOn w:val="a"/>
    <w:link w:val="a8"/>
    <w:uiPriority w:val="99"/>
    <w:rsid w:val="009B7A9C"/>
    <w:pPr>
      <w:tabs>
        <w:tab w:val="center" w:pos="4677"/>
        <w:tab w:val="right" w:pos="9355"/>
      </w:tabs>
    </w:pPr>
  </w:style>
  <w:style w:type="character" w:customStyle="1" w:styleId="a8">
    <w:name w:val="Верхний колонтитул Знак"/>
    <w:basedOn w:val="a0"/>
    <w:link w:val="a7"/>
    <w:uiPriority w:val="99"/>
    <w:semiHidden/>
    <w:locked/>
    <w:rPr>
      <w:rFonts w:cs="Times New Roman"/>
      <w:sz w:val="24"/>
      <w:szCs w:val="24"/>
    </w:rPr>
  </w:style>
  <w:style w:type="character" w:styleId="a9">
    <w:name w:val="page number"/>
    <w:basedOn w:val="a0"/>
    <w:uiPriority w:val="99"/>
    <w:rsid w:val="009B7A9C"/>
    <w:rPr>
      <w:rFonts w:cs="Times New Roman"/>
    </w:rPr>
  </w:style>
  <w:style w:type="paragraph" w:styleId="aa">
    <w:name w:val="footer"/>
    <w:basedOn w:val="a"/>
    <w:link w:val="ab"/>
    <w:uiPriority w:val="99"/>
    <w:rsid w:val="009B7A9C"/>
    <w:pPr>
      <w:tabs>
        <w:tab w:val="center" w:pos="4677"/>
        <w:tab w:val="right" w:pos="9355"/>
      </w:tabs>
    </w:pPr>
  </w:style>
  <w:style w:type="character" w:customStyle="1" w:styleId="ab">
    <w:name w:val="Нижний колонтитул Знак"/>
    <w:basedOn w:val="a0"/>
    <w:link w:val="aa"/>
    <w:uiPriority w:val="99"/>
    <w:semiHidden/>
    <w:locked/>
    <w:rPr>
      <w:rFonts w:cs="Times New Roman"/>
      <w:sz w:val="24"/>
      <w:szCs w:val="24"/>
    </w:rPr>
  </w:style>
  <w:style w:type="paragraph" w:styleId="23">
    <w:name w:val="Body Text 2"/>
    <w:basedOn w:val="a"/>
    <w:link w:val="24"/>
    <w:uiPriority w:val="99"/>
    <w:rsid w:val="003808AD"/>
    <w:pPr>
      <w:spacing w:after="120" w:line="480" w:lineRule="auto"/>
    </w:pPr>
  </w:style>
  <w:style w:type="character" w:customStyle="1" w:styleId="24">
    <w:name w:val="Основной текст 2 Знак"/>
    <w:basedOn w:val="a0"/>
    <w:link w:val="23"/>
    <w:uiPriority w:val="99"/>
    <w:semiHidden/>
    <w:locked/>
    <w:rPr>
      <w:rFonts w:cs="Times New Roman"/>
      <w:sz w:val="24"/>
      <w:szCs w:val="24"/>
    </w:rPr>
  </w:style>
  <w:style w:type="paragraph" w:customStyle="1" w:styleId="ac">
    <w:name w:val="Нумированный перечень"/>
    <w:basedOn w:val="a"/>
    <w:rsid w:val="003808AD"/>
    <w:pPr>
      <w:tabs>
        <w:tab w:val="num" w:pos="1965"/>
      </w:tabs>
      <w:spacing w:after="60"/>
      <w:ind w:left="1965" w:hanging="1245"/>
      <w:jc w:val="both"/>
    </w:pPr>
    <w:rPr>
      <w:sz w:val="28"/>
      <w:szCs w:val="20"/>
    </w:rPr>
  </w:style>
  <w:style w:type="paragraph" w:customStyle="1" w:styleId="ad">
    <w:name w:val="Формула"/>
    <w:basedOn w:val="ac"/>
    <w:rsid w:val="003808AD"/>
    <w:pPr>
      <w:tabs>
        <w:tab w:val="clear" w:pos="1965"/>
      </w:tabs>
      <w:spacing w:before="120" w:after="120"/>
      <w:ind w:left="0" w:firstLine="0"/>
      <w:jc w:val="center"/>
    </w:pPr>
  </w:style>
  <w:style w:type="paragraph" w:styleId="ae">
    <w:name w:val="Body Text"/>
    <w:basedOn w:val="a"/>
    <w:link w:val="af"/>
    <w:uiPriority w:val="99"/>
    <w:rsid w:val="003808AD"/>
    <w:pPr>
      <w:widowControl w:val="0"/>
      <w:suppressAutoHyphens/>
      <w:autoSpaceDE w:val="0"/>
      <w:autoSpaceDN w:val="0"/>
      <w:adjustRightInd w:val="0"/>
    </w:pPr>
    <w:rPr>
      <w:sz w:val="28"/>
      <w:szCs w:val="20"/>
    </w:rPr>
  </w:style>
  <w:style w:type="character" w:customStyle="1" w:styleId="af">
    <w:name w:val="Основной текст Знак"/>
    <w:basedOn w:val="a0"/>
    <w:link w:val="ae"/>
    <w:uiPriority w:val="99"/>
    <w:semiHidden/>
    <w:locked/>
    <w:rPr>
      <w:rFonts w:cs="Times New Roman"/>
      <w:sz w:val="24"/>
      <w:szCs w:val="24"/>
    </w:rPr>
  </w:style>
  <w:style w:type="paragraph" w:styleId="af0">
    <w:name w:val="Plain Text"/>
    <w:basedOn w:val="a"/>
    <w:link w:val="af1"/>
    <w:uiPriority w:val="99"/>
    <w:rsid w:val="003808AD"/>
    <w:rPr>
      <w:rFonts w:ascii="Courier New" w:hAnsi="Courier New"/>
      <w:sz w:val="20"/>
      <w:szCs w:val="20"/>
    </w:rPr>
  </w:style>
  <w:style w:type="character" w:customStyle="1" w:styleId="af1">
    <w:name w:val="Текст Знак"/>
    <w:basedOn w:val="a0"/>
    <w:link w:val="af0"/>
    <w:uiPriority w:val="99"/>
    <w:semiHidden/>
    <w:locked/>
    <w:rPr>
      <w:rFonts w:ascii="Courier New" w:hAnsi="Courier New" w:cs="Courier New"/>
    </w:rPr>
  </w:style>
  <w:style w:type="paragraph" w:styleId="33">
    <w:name w:val="Body Text 3"/>
    <w:basedOn w:val="a"/>
    <w:link w:val="34"/>
    <w:uiPriority w:val="99"/>
    <w:rsid w:val="003808AD"/>
    <w:pPr>
      <w:widowControl w:val="0"/>
      <w:shd w:val="clear" w:color="auto" w:fill="FFFFFF"/>
      <w:autoSpaceDE w:val="0"/>
      <w:autoSpaceDN w:val="0"/>
      <w:adjustRightInd w:val="0"/>
      <w:jc w:val="both"/>
    </w:pPr>
    <w:rPr>
      <w:sz w:val="28"/>
      <w:szCs w:val="20"/>
    </w:rPr>
  </w:style>
  <w:style w:type="character" w:customStyle="1" w:styleId="34">
    <w:name w:val="Основной текст 3 Знак"/>
    <w:basedOn w:val="a0"/>
    <w:link w:val="33"/>
    <w:uiPriority w:val="99"/>
    <w:semiHidden/>
    <w:locked/>
    <w:rPr>
      <w:rFonts w:cs="Times New Roman"/>
      <w:sz w:val="16"/>
      <w:szCs w:val="16"/>
    </w:rPr>
  </w:style>
  <w:style w:type="paragraph" w:customStyle="1" w:styleId="af2">
    <w:name w:val="Подпись под рисунком"/>
    <w:basedOn w:val="ac"/>
    <w:rsid w:val="006B5198"/>
    <w:pPr>
      <w:tabs>
        <w:tab w:val="clear" w:pos="1965"/>
      </w:tabs>
      <w:spacing w:before="120" w:after="180"/>
      <w:ind w:left="2268" w:hanging="2268"/>
      <w:jc w:val="left"/>
    </w:pPr>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7.bin"/><Relationship Id="rId21" Type="http://schemas.openxmlformats.org/officeDocument/2006/relationships/oleObject" Target="embeddings/oleObject7.bin"/><Relationship Id="rId42" Type="http://schemas.openxmlformats.org/officeDocument/2006/relationships/image" Target="media/image21.wmf"/><Relationship Id="rId63" Type="http://schemas.openxmlformats.org/officeDocument/2006/relationships/oleObject" Target="embeddings/oleObject25.bin"/><Relationship Id="rId84" Type="http://schemas.openxmlformats.org/officeDocument/2006/relationships/header" Target="header1.xml"/><Relationship Id="rId138" Type="http://schemas.openxmlformats.org/officeDocument/2006/relationships/image" Target="media/image72.wmf"/><Relationship Id="rId159" Type="http://schemas.openxmlformats.org/officeDocument/2006/relationships/oleObject" Target="embeddings/oleObject68.bin"/><Relationship Id="rId170" Type="http://schemas.openxmlformats.org/officeDocument/2006/relationships/oleObject" Target="embeddings/oleObject73.bin"/><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17.wmf"/><Relationship Id="rId247" Type="http://schemas.openxmlformats.org/officeDocument/2006/relationships/oleObject" Target="embeddings/oleObject111.bin"/><Relationship Id="rId107" Type="http://schemas.openxmlformats.org/officeDocument/2006/relationships/oleObject" Target="embeddings/oleObject42.bin"/><Relationship Id="rId268" Type="http://schemas.openxmlformats.org/officeDocument/2006/relationships/image" Target="media/image138.png"/><Relationship Id="rId11" Type="http://schemas.openxmlformats.org/officeDocument/2006/relationships/image" Target="media/image3.wmf"/><Relationship Id="rId32" Type="http://schemas.openxmlformats.org/officeDocument/2006/relationships/image" Target="media/image16.wmf"/><Relationship Id="rId53" Type="http://schemas.openxmlformats.org/officeDocument/2006/relationships/image" Target="media/image27.wmf"/><Relationship Id="rId74" Type="http://schemas.openxmlformats.org/officeDocument/2006/relationships/image" Target="media/image38.png"/><Relationship Id="rId128" Type="http://schemas.openxmlformats.org/officeDocument/2006/relationships/image" Target="media/image67.wmf"/><Relationship Id="rId149" Type="http://schemas.openxmlformats.org/officeDocument/2006/relationships/oleObject" Target="embeddings/oleObject63.bin"/><Relationship Id="rId5" Type="http://schemas.openxmlformats.org/officeDocument/2006/relationships/footnotes" Target="footnotes.xml"/><Relationship Id="rId95" Type="http://schemas.openxmlformats.org/officeDocument/2006/relationships/oleObject" Target="embeddings/oleObject36.bin"/><Relationship Id="rId160" Type="http://schemas.openxmlformats.org/officeDocument/2006/relationships/image" Target="media/image83.wmf"/><Relationship Id="rId181" Type="http://schemas.openxmlformats.org/officeDocument/2006/relationships/image" Target="media/image94.wmf"/><Relationship Id="rId216" Type="http://schemas.openxmlformats.org/officeDocument/2006/relationships/image" Target="media/image112.wmf"/><Relationship Id="rId237" Type="http://schemas.openxmlformats.org/officeDocument/2006/relationships/oleObject" Target="embeddings/oleObject106.bin"/><Relationship Id="rId258" Type="http://schemas.openxmlformats.org/officeDocument/2006/relationships/oleObject" Target="embeddings/oleObject117.bin"/><Relationship Id="rId22" Type="http://schemas.openxmlformats.org/officeDocument/2006/relationships/image" Target="media/image9.png"/><Relationship Id="rId43" Type="http://schemas.openxmlformats.org/officeDocument/2006/relationships/oleObject" Target="embeddings/oleObject16.bin"/><Relationship Id="rId64" Type="http://schemas.openxmlformats.org/officeDocument/2006/relationships/image" Target="media/image33.wmf"/><Relationship Id="rId118" Type="http://schemas.openxmlformats.org/officeDocument/2006/relationships/image" Target="media/image62.wmf"/><Relationship Id="rId139" Type="http://schemas.openxmlformats.org/officeDocument/2006/relationships/oleObject" Target="embeddings/oleObject58.bin"/><Relationship Id="rId85" Type="http://schemas.openxmlformats.org/officeDocument/2006/relationships/image" Target="media/image43.png"/><Relationship Id="rId150" Type="http://schemas.openxmlformats.org/officeDocument/2006/relationships/image" Target="media/image78.wmf"/><Relationship Id="rId171" Type="http://schemas.openxmlformats.org/officeDocument/2006/relationships/image" Target="media/image89.wmf"/><Relationship Id="rId192" Type="http://schemas.openxmlformats.org/officeDocument/2006/relationships/image" Target="media/image100.wmf"/><Relationship Id="rId206" Type="http://schemas.openxmlformats.org/officeDocument/2006/relationships/image" Target="media/image107.wmf"/><Relationship Id="rId227" Type="http://schemas.openxmlformats.org/officeDocument/2006/relationships/oleObject" Target="embeddings/oleObject101.bin"/><Relationship Id="rId248" Type="http://schemas.openxmlformats.org/officeDocument/2006/relationships/image" Target="media/image128.wmf"/><Relationship Id="rId269" Type="http://schemas.openxmlformats.org/officeDocument/2006/relationships/image" Target="media/image139.png"/><Relationship Id="rId12" Type="http://schemas.openxmlformats.org/officeDocument/2006/relationships/oleObject" Target="embeddings/oleObject3.bin"/><Relationship Id="rId33" Type="http://schemas.openxmlformats.org/officeDocument/2006/relationships/oleObject" Target="embeddings/oleObject11.bin"/><Relationship Id="rId108" Type="http://schemas.openxmlformats.org/officeDocument/2006/relationships/image" Target="media/image57.wmf"/><Relationship Id="rId129" Type="http://schemas.openxmlformats.org/officeDocument/2006/relationships/oleObject" Target="embeddings/oleObject53.bin"/><Relationship Id="rId54" Type="http://schemas.openxmlformats.org/officeDocument/2006/relationships/oleObject" Target="embeddings/oleObject21.bin"/><Relationship Id="rId75" Type="http://schemas.openxmlformats.org/officeDocument/2006/relationships/image" Target="media/image39.png"/><Relationship Id="rId96" Type="http://schemas.openxmlformats.org/officeDocument/2006/relationships/image" Target="media/image51.wmf"/><Relationship Id="rId140" Type="http://schemas.openxmlformats.org/officeDocument/2006/relationships/image" Target="media/image73.wmf"/><Relationship Id="rId161" Type="http://schemas.openxmlformats.org/officeDocument/2006/relationships/oleObject" Target="embeddings/oleObject69.bin"/><Relationship Id="rId182" Type="http://schemas.openxmlformats.org/officeDocument/2006/relationships/oleObject" Target="embeddings/oleObject79.bin"/><Relationship Id="rId217" Type="http://schemas.openxmlformats.org/officeDocument/2006/relationships/oleObject" Target="embeddings/oleObject96.bin"/><Relationship Id="rId6" Type="http://schemas.openxmlformats.org/officeDocument/2006/relationships/endnotes" Target="endnotes.xml"/><Relationship Id="rId238" Type="http://schemas.openxmlformats.org/officeDocument/2006/relationships/image" Target="media/image123.wmf"/><Relationship Id="rId259" Type="http://schemas.openxmlformats.org/officeDocument/2006/relationships/image" Target="media/image133.wmf"/><Relationship Id="rId23" Type="http://schemas.openxmlformats.org/officeDocument/2006/relationships/image" Target="media/image10.wmf"/><Relationship Id="rId119" Type="http://schemas.openxmlformats.org/officeDocument/2006/relationships/oleObject" Target="embeddings/oleObject48.bin"/><Relationship Id="rId270" Type="http://schemas.openxmlformats.org/officeDocument/2006/relationships/image" Target="media/image140.png"/><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44.png"/><Relationship Id="rId130" Type="http://schemas.openxmlformats.org/officeDocument/2006/relationships/image" Target="media/image68.wmf"/><Relationship Id="rId135" Type="http://schemas.openxmlformats.org/officeDocument/2006/relationships/oleObject" Target="embeddings/oleObject56.bin"/><Relationship Id="rId151" Type="http://schemas.openxmlformats.org/officeDocument/2006/relationships/oleObject" Target="embeddings/oleObject64.bin"/><Relationship Id="rId156" Type="http://schemas.openxmlformats.org/officeDocument/2006/relationships/image" Target="media/image81.wmf"/><Relationship Id="rId177" Type="http://schemas.openxmlformats.org/officeDocument/2006/relationships/image" Target="media/image92.wmf"/><Relationship Id="rId198" Type="http://schemas.openxmlformats.org/officeDocument/2006/relationships/image" Target="media/image103.wmf"/><Relationship Id="rId172" Type="http://schemas.openxmlformats.org/officeDocument/2006/relationships/oleObject" Target="embeddings/oleObject74.bin"/><Relationship Id="rId193" Type="http://schemas.openxmlformats.org/officeDocument/2006/relationships/oleObject" Target="embeddings/oleObject84.bin"/><Relationship Id="rId202" Type="http://schemas.openxmlformats.org/officeDocument/2006/relationships/image" Target="media/image105.wmf"/><Relationship Id="rId207" Type="http://schemas.openxmlformats.org/officeDocument/2006/relationships/oleObject" Target="embeddings/oleObject91.bin"/><Relationship Id="rId223" Type="http://schemas.openxmlformats.org/officeDocument/2006/relationships/oleObject" Target="embeddings/oleObject99.bin"/><Relationship Id="rId228" Type="http://schemas.openxmlformats.org/officeDocument/2006/relationships/image" Target="media/image118.wmf"/><Relationship Id="rId244" Type="http://schemas.openxmlformats.org/officeDocument/2006/relationships/image" Target="media/image126.wmf"/><Relationship Id="rId249" Type="http://schemas.openxmlformats.org/officeDocument/2006/relationships/oleObject" Target="embeddings/oleObject112.bin"/><Relationship Id="rId13" Type="http://schemas.openxmlformats.org/officeDocument/2006/relationships/image" Target="media/image4.wmf"/><Relationship Id="rId18" Type="http://schemas.openxmlformats.org/officeDocument/2006/relationships/image" Target="media/image7.wmf"/><Relationship Id="rId39" Type="http://schemas.openxmlformats.org/officeDocument/2006/relationships/oleObject" Target="embeddings/oleObject14.bin"/><Relationship Id="rId109" Type="http://schemas.openxmlformats.org/officeDocument/2006/relationships/oleObject" Target="embeddings/oleObject43.bin"/><Relationship Id="rId260" Type="http://schemas.openxmlformats.org/officeDocument/2006/relationships/oleObject" Target="embeddings/oleObject118.bin"/><Relationship Id="rId265" Type="http://schemas.openxmlformats.org/officeDocument/2006/relationships/image" Target="media/image136.wmf"/><Relationship Id="rId34" Type="http://schemas.openxmlformats.org/officeDocument/2006/relationships/image" Target="media/image17.wmf"/><Relationship Id="rId50" Type="http://schemas.openxmlformats.org/officeDocument/2006/relationships/oleObject" Target="embeddings/oleObject19.bin"/><Relationship Id="rId55" Type="http://schemas.openxmlformats.org/officeDocument/2006/relationships/image" Target="media/image28.wmf"/><Relationship Id="rId76" Type="http://schemas.openxmlformats.org/officeDocument/2006/relationships/oleObject" Target="embeddings/oleObject31.bin"/><Relationship Id="rId97" Type="http://schemas.openxmlformats.org/officeDocument/2006/relationships/oleObject" Target="embeddings/oleObject37.bin"/><Relationship Id="rId104" Type="http://schemas.openxmlformats.org/officeDocument/2006/relationships/image" Target="media/image55.wmf"/><Relationship Id="rId120" Type="http://schemas.openxmlformats.org/officeDocument/2006/relationships/image" Target="media/image63.wmf"/><Relationship Id="rId125" Type="http://schemas.openxmlformats.org/officeDocument/2006/relationships/oleObject" Target="embeddings/oleObject51.bin"/><Relationship Id="rId141" Type="http://schemas.openxmlformats.org/officeDocument/2006/relationships/oleObject" Target="embeddings/oleObject59.bin"/><Relationship Id="rId146" Type="http://schemas.openxmlformats.org/officeDocument/2006/relationships/image" Target="media/image76.wmf"/><Relationship Id="rId167" Type="http://schemas.openxmlformats.org/officeDocument/2006/relationships/image" Target="media/image87.wmf"/><Relationship Id="rId188" Type="http://schemas.openxmlformats.org/officeDocument/2006/relationships/image" Target="media/image98.wmf"/><Relationship Id="rId7" Type="http://schemas.openxmlformats.org/officeDocument/2006/relationships/image" Target="media/image1.wmf"/><Relationship Id="rId71" Type="http://schemas.openxmlformats.org/officeDocument/2006/relationships/oleObject" Target="embeddings/oleObject29.bin"/><Relationship Id="rId92" Type="http://schemas.openxmlformats.org/officeDocument/2006/relationships/image" Target="media/image48.png"/><Relationship Id="rId162" Type="http://schemas.openxmlformats.org/officeDocument/2006/relationships/image" Target="media/image84.png"/><Relationship Id="rId183" Type="http://schemas.openxmlformats.org/officeDocument/2006/relationships/image" Target="media/image95.wmf"/><Relationship Id="rId213" Type="http://schemas.openxmlformats.org/officeDocument/2006/relationships/oleObject" Target="embeddings/oleObject94.bin"/><Relationship Id="rId218" Type="http://schemas.openxmlformats.org/officeDocument/2006/relationships/image" Target="media/image113.wmf"/><Relationship Id="rId234" Type="http://schemas.openxmlformats.org/officeDocument/2006/relationships/image" Target="media/image121.wmf"/><Relationship Id="rId239"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image" Target="media/image13.png"/><Relationship Id="rId250" Type="http://schemas.openxmlformats.org/officeDocument/2006/relationships/image" Target="media/image129.wmf"/><Relationship Id="rId255" Type="http://schemas.openxmlformats.org/officeDocument/2006/relationships/oleObject" Target="embeddings/oleObject115.bin"/><Relationship Id="rId271" Type="http://schemas.openxmlformats.org/officeDocument/2006/relationships/image" Target="media/image141.png"/><Relationship Id="rId276" Type="http://schemas.openxmlformats.org/officeDocument/2006/relationships/theme" Target="theme/theme1.xml"/><Relationship Id="rId24" Type="http://schemas.openxmlformats.org/officeDocument/2006/relationships/oleObject" Target="embeddings/oleObject8.bin"/><Relationship Id="rId40" Type="http://schemas.openxmlformats.org/officeDocument/2006/relationships/image" Target="media/image20.wmf"/><Relationship Id="rId45" Type="http://schemas.openxmlformats.org/officeDocument/2006/relationships/oleObject" Target="embeddings/oleObject17.bin"/><Relationship Id="rId66" Type="http://schemas.openxmlformats.org/officeDocument/2006/relationships/image" Target="media/image34.wmf"/><Relationship Id="rId87" Type="http://schemas.openxmlformats.org/officeDocument/2006/relationships/header" Target="header2.xml"/><Relationship Id="rId110" Type="http://schemas.openxmlformats.org/officeDocument/2006/relationships/image" Target="media/image58.wmf"/><Relationship Id="rId115" Type="http://schemas.openxmlformats.org/officeDocument/2006/relationships/oleObject" Target="embeddings/oleObject46.bin"/><Relationship Id="rId131" Type="http://schemas.openxmlformats.org/officeDocument/2006/relationships/oleObject" Target="embeddings/oleObject54.bin"/><Relationship Id="rId136" Type="http://schemas.openxmlformats.org/officeDocument/2006/relationships/image" Target="media/image71.wmf"/><Relationship Id="rId157" Type="http://schemas.openxmlformats.org/officeDocument/2006/relationships/oleObject" Target="embeddings/oleObject67.bin"/><Relationship Id="rId178" Type="http://schemas.openxmlformats.org/officeDocument/2006/relationships/oleObject" Target="embeddings/oleObject77.bin"/><Relationship Id="rId61" Type="http://schemas.openxmlformats.org/officeDocument/2006/relationships/oleObject" Target="embeddings/oleObject24.bin"/><Relationship Id="rId82" Type="http://schemas.openxmlformats.org/officeDocument/2006/relationships/image" Target="media/image42.wmf"/><Relationship Id="rId152" Type="http://schemas.openxmlformats.org/officeDocument/2006/relationships/image" Target="media/image79.wmf"/><Relationship Id="rId173" Type="http://schemas.openxmlformats.org/officeDocument/2006/relationships/image" Target="media/image90.wmf"/><Relationship Id="rId194" Type="http://schemas.openxmlformats.org/officeDocument/2006/relationships/image" Target="media/image101.wmf"/><Relationship Id="rId199" Type="http://schemas.openxmlformats.org/officeDocument/2006/relationships/oleObject" Target="embeddings/oleObject87.bin"/><Relationship Id="rId203" Type="http://schemas.openxmlformats.org/officeDocument/2006/relationships/oleObject" Target="embeddings/oleObject89.bin"/><Relationship Id="rId208" Type="http://schemas.openxmlformats.org/officeDocument/2006/relationships/image" Target="media/image108.wmf"/><Relationship Id="rId229"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image" Target="media/image116.wmf"/><Relationship Id="rId240" Type="http://schemas.openxmlformats.org/officeDocument/2006/relationships/image" Target="media/image124.wmf"/><Relationship Id="rId245" Type="http://schemas.openxmlformats.org/officeDocument/2006/relationships/oleObject" Target="embeddings/oleObject110.bin"/><Relationship Id="rId261" Type="http://schemas.openxmlformats.org/officeDocument/2006/relationships/image" Target="media/image134.wmf"/><Relationship Id="rId266" Type="http://schemas.openxmlformats.org/officeDocument/2006/relationships/oleObject" Target="embeddings/oleObject121.bin"/><Relationship Id="rId14" Type="http://schemas.openxmlformats.org/officeDocument/2006/relationships/oleObject" Target="embeddings/oleObject4.bin"/><Relationship Id="rId30" Type="http://schemas.openxmlformats.org/officeDocument/2006/relationships/image" Target="media/image14.png"/><Relationship Id="rId35" Type="http://schemas.openxmlformats.org/officeDocument/2006/relationships/oleObject" Target="embeddings/oleObject12.bin"/><Relationship Id="rId56" Type="http://schemas.openxmlformats.org/officeDocument/2006/relationships/oleObject" Target="embeddings/oleObject22.bin"/><Relationship Id="rId77" Type="http://schemas.openxmlformats.org/officeDocument/2006/relationships/oleObject" Target="embeddings/oleObject32.bin"/><Relationship Id="rId100" Type="http://schemas.openxmlformats.org/officeDocument/2006/relationships/image" Target="media/image53.wmf"/><Relationship Id="rId105" Type="http://schemas.openxmlformats.org/officeDocument/2006/relationships/oleObject" Target="embeddings/oleObject41.bin"/><Relationship Id="rId126" Type="http://schemas.openxmlformats.org/officeDocument/2006/relationships/image" Target="media/image66.wmf"/><Relationship Id="rId147" Type="http://schemas.openxmlformats.org/officeDocument/2006/relationships/oleObject" Target="embeddings/oleObject62.bin"/><Relationship Id="rId168" Type="http://schemas.openxmlformats.org/officeDocument/2006/relationships/oleObject" Target="embeddings/oleObject72.bin"/><Relationship Id="rId8" Type="http://schemas.openxmlformats.org/officeDocument/2006/relationships/oleObject" Target="embeddings/oleObject1.bin"/><Relationship Id="rId51" Type="http://schemas.openxmlformats.org/officeDocument/2006/relationships/image" Target="media/image26.wmf"/><Relationship Id="rId72" Type="http://schemas.openxmlformats.org/officeDocument/2006/relationships/image" Target="media/image37.wmf"/><Relationship Id="rId93" Type="http://schemas.openxmlformats.org/officeDocument/2006/relationships/image" Target="media/image49.png"/><Relationship Id="rId98" Type="http://schemas.openxmlformats.org/officeDocument/2006/relationships/image" Target="media/image52.wmf"/><Relationship Id="rId121" Type="http://schemas.openxmlformats.org/officeDocument/2006/relationships/oleObject" Target="embeddings/oleObject49.bin"/><Relationship Id="rId142" Type="http://schemas.openxmlformats.org/officeDocument/2006/relationships/image" Target="media/image74.wmf"/><Relationship Id="rId163" Type="http://schemas.openxmlformats.org/officeDocument/2006/relationships/oleObject" Target="embeddings/oleObject70.bin"/><Relationship Id="rId184" Type="http://schemas.openxmlformats.org/officeDocument/2006/relationships/oleObject" Target="embeddings/oleObject80.bin"/><Relationship Id="rId189" Type="http://schemas.openxmlformats.org/officeDocument/2006/relationships/oleObject" Target="embeddings/oleObject82.bin"/><Relationship Id="rId219" Type="http://schemas.openxmlformats.org/officeDocument/2006/relationships/oleObject" Target="embeddings/oleObject97.bin"/><Relationship Id="rId3" Type="http://schemas.openxmlformats.org/officeDocument/2006/relationships/settings" Target="settings.xml"/><Relationship Id="rId214" Type="http://schemas.openxmlformats.org/officeDocument/2006/relationships/image" Target="media/image111.wmf"/><Relationship Id="rId230" Type="http://schemas.openxmlformats.org/officeDocument/2006/relationships/image" Target="media/image119.wmf"/><Relationship Id="rId235" Type="http://schemas.openxmlformats.org/officeDocument/2006/relationships/oleObject" Target="embeddings/oleObject105.bin"/><Relationship Id="rId251" Type="http://schemas.openxmlformats.org/officeDocument/2006/relationships/oleObject" Target="embeddings/oleObject113.bin"/><Relationship Id="rId256" Type="http://schemas.openxmlformats.org/officeDocument/2006/relationships/oleObject" Target="embeddings/oleObject116.bin"/><Relationship Id="rId25" Type="http://schemas.openxmlformats.org/officeDocument/2006/relationships/image" Target="media/image11.wmf"/><Relationship Id="rId46" Type="http://schemas.openxmlformats.org/officeDocument/2006/relationships/image" Target="media/image23.png"/><Relationship Id="rId67" Type="http://schemas.openxmlformats.org/officeDocument/2006/relationships/oleObject" Target="embeddings/oleObject27.bin"/><Relationship Id="rId116" Type="http://schemas.openxmlformats.org/officeDocument/2006/relationships/image" Target="media/image61.wmf"/><Relationship Id="rId137" Type="http://schemas.openxmlformats.org/officeDocument/2006/relationships/oleObject" Target="embeddings/oleObject57.bin"/><Relationship Id="rId158" Type="http://schemas.openxmlformats.org/officeDocument/2006/relationships/image" Target="media/image82.wmf"/><Relationship Id="rId272" Type="http://schemas.openxmlformats.org/officeDocument/2006/relationships/image" Target="media/image142.png"/><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2.wmf"/><Relationship Id="rId83" Type="http://schemas.openxmlformats.org/officeDocument/2006/relationships/oleObject" Target="embeddings/oleObject35.bin"/><Relationship Id="rId88" Type="http://schemas.openxmlformats.org/officeDocument/2006/relationships/header" Target="header3.xml"/><Relationship Id="rId111" Type="http://schemas.openxmlformats.org/officeDocument/2006/relationships/oleObject" Target="embeddings/oleObject44.bin"/><Relationship Id="rId132" Type="http://schemas.openxmlformats.org/officeDocument/2006/relationships/image" Target="media/image69.wmf"/><Relationship Id="rId153" Type="http://schemas.openxmlformats.org/officeDocument/2006/relationships/oleObject" Target="embeddings/oleObject65.bin"/><Relationship Id="rId174" Type="http://schemas.openxmlformats.org/officeDocument/2006/relationships/oleObject" Target="embeddings/oleObject75.bin"/><Relationship Id="rId179" Type="http://schemas.openxmlformats.org/officeDocument/2006/relationships/image" Target="media/image93.wmf"/><Relationship Id="rId195" Type="http://schemas.openxmlformats.org/officeDocument/2006/relationships/oleObject" Target="embeddings/oleObject85.bin"/><Relationship Id="rId209" Type="http://schemas.openxmlformats.org/officeDocument/2006/relationships/oleObject" Target="embeddings/oleObject92.bin"/><Relationship Id="rId190" Type="http://schemas.openxmlformats.org/officeDocument/2006/relationships/image" Target="media/image99.wmf"/><Relationship Id="rId204" Type="http://schemas.openxmlformats.org/officeDocument/2006/relationships/image" Target="media/image106.wmf"/><Relationship Id="rId220" Type="http://schemas.openxmlformats.org/officeDocument/2006/relationships/image" Target="media/image114.wmf"/><Relationship Id="rId225" Type="http://schemas.openxmlformats.org/officeDocument/2006/relationships/oleObject" Target="embeddings/oleObject100.bin"/><Relationship Id="rId241" Type="http://schemas.openxmlformats.org/officeDocument/2006/relationships/oleObject" Target="embeddings/oleObject108.bin"/><Relationship Id="rId246" Type="http://schemas.openxmlformats.org/officeDocument/2006/relationships/image" Target="media/image127.wmf"/><Relationship Id="rId267" Type="http://schemas.openxmlformats.org/officeDocument/2006/relationships/image" Target="media/image137.png"/><Relationship Id="rId15" Type="http://schemas.openxmlformats.org/officeDocument/2006/relationships/image" Target="media/image5.wmf"/><Relationship Id="rId36" Type="http://schemas.openxmlformats.org/officeDocument/2006/relationships/image" Target="media/image18.wmf"/><Relationship Id="rId57" Type="http://schemas.openxmlformats.org/officeDocument/2006/relationships/image" Target="media/image29.wmf"/><Relationship Id="rId106" Type="http://schemas.openxmlformats.org/officeDocument/2006/relationships/image" Target="media/image56.wmf"/><Relationship Id="rId127" Type="http://schemas.openxmlformats.org/officeDocument/2006/relationships/oleObject" Target="embeddings/oleObject52.bin"/><Relationship Id="rId262" Type="http://schemas.openxmlformats.org/officeDocument/2006/relationships/oleObject" Target="embeddings/oleObject119.bin"/><Relationship Id="rId10" Type="http://schemas.openxmlformats.org/officeDocument/2006/relationships/oleObject" Target="embeddings/oleObject2.bin"/><Relationship Id="rId31" Type="http://schemas.openxmlformats.org/officeDocument/2006/relationships/image" Target="media/image15.png"/><Relationship Id="rId52" Type="http://schemas.openxmlformats.org/officeDocument/2006/relationships/oleObject" Target="embeddings/oleObject20.bin"/><Relationship Id="rId73" Type="http://schemas.openxmlformats.org/officeDocument/2006/relationships/oleObject" Target="embeddings/oleObject30.bin"/><Relationship Id="rId78" Type="http://schemas.openxmlformats.org/officeDocument/2006/relationships/image" Target="media/image40.wmf"/><Relationship Id="rId94" Type="http://schemas.openxmlformats.org/officeDocument/2006/relationships/image" Target="media/image50.wmf"/><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64.wmf"/><Relationship Id="rId143" Type="http://schemas.openxmlformats.org/officeDocument/2006/relationships/oleObject" Target="embeddings/oleObject60.bin"/><Relationship Id="rId148" Type="http://schemas.openxmlformats.org/officeDocument/2006/relationships/image" Target="media/image77.wmf"/><Relationship Id="rId164" Type="http://schemas.openxmlformats.org/officeDocument/2006/relationships/image" Target="media/image85.png"/><Relationship Id="rId169" Type="http://schemas.openxmlformats.org/officeDocument/2006/relationships/image" Target="media/image88.wmf"/><Relationship Id="rId185" Type="http://schemas.openxmlformats.org/officeDocument/2006/relationships/image" Target="media/image96.wmf"/><Relationship Id="rId4" Type="http://schemas.openxmlformats.org/officeDocument/2006/relationships/webSettings" Target="webSettings.xml"/><Relationship Id="rId9" Type="http://schemas.openxmlformats.org/officeDocument/2006/relationships/image" Target="media/image2.wmf"/><Relationship Id="rId180" Type="http://schemas.openxmlformats.org/officeDocument/2006/relationships/oleObject" Target="embeddings/oleObject78.bin"/><Relationship Id="rId210" Type="http://schemas.openxmlformats.org/officeDocument/2006/relationships/image" Target="media/image109.wmf"/><Relationship Id="rId215" Type="http://schemas.openxmlformats.org/officeDocument/2006/relationships/oleObject" Target="embeddings/oleObject95.bin"/><Relationship Id="rId236" Type="http://schemas.openxmlformats.org/officeDocument/2006/relationships/image" Target="media/image122.wmf"/><Relationship Id="rId257" Type="http://schemas.openxmlformats.org/officeDocument/2006/relationships/image" Target="media/image132.wmf"/><Relationship Id="rId26" Type="http://schemas.openxmlformats.org/officeDocument/2006/relationships/oleObject" Target="embeddings/oleObject9.bin"/><Relationship Id="rId231" Type="http://schemas.openxmlformats.org/officeDocument/2006/relationships/oleObject" Target="embeddings/oleObject103.bin"/><Relationship Id="rId252" Type="http://schemas.openxmlformats.org/officeDocument/2006/relationships/image" Target="media/image130.wmf"/><Relationship Id="rId273" Type="http://schemas.openxmlformats.org/officeDocument/2006/relationships/image" Target="media/image143.png"/><Relationship Id="rId47" Type="http://schemas.openxmlformats.org/officeDocument/2006/relationships/image" Target="media/image24.wmf"/><Relationship Id="rId68" Type="http://schemas.openxmlformats.org/officeDocument/2006/relationships/image" Target="media/image35.wmf"/><Relationship Id="rId89" Type="http://schemas.openxmlformats.org/officeDocument/2006/relationships/image" Target="media/image45.png"/><Relationship Id="rId112" Type="http://schemas.openxmlformats.org/officeDocument/2006/relationships/image" Target="media/image59.wmf"/><Relationship Id="rId133" Type="http://schemas.openxmlformats.org/officeDocument/2006/relationships/oleObject" Target="embeddings/oleObject55.bin"/><Relationship Id="rId154" Type="http://schemas.openxmlformats.org/officeDocument/2006/relationships/image" Target="media/image80.wmf"/><Relationship Id="rId175" Type="http://schemas.openxmlformats.org/officeDocument/2006/relationships/image" Target="media/image91.wmf"/><Relationship Id="rId196" Type="http://schemas.openxmlformats.org/officeDocument/2006/relationships/image" Target="media/image102.wmf"/><Relationship Id="rId200" Type="http://schemas.openxmlformats.org/officeDocument/2006/relationships/image" Target="media/image104.wmf"/><Relationship Id="rId16" Type="http://schemas.openxmlformats.org/officeDocument/2006/relationships/oleObject" Target="embeddings/oleObject5.bin"/><Relationship Id="rId221" Type="http://schemas.openxmlformats.org/officeDocument/2006/relationships/oleObject" Target="embeddings/oleObject98.bin"/><Relationship Id="rId242" Type="http://schemas.openxmlformats.org/officeDocument/2006/relationships/image" Target="media/image125.wmf"/><Relationship Id="rId263" Type="http://schemas.openxmlformats.org/officeDocument/2006/relationships/image" Target="media/image135.wmf"/><Relationship Id="rId37" Type="http://schemas.openxmlformats.org/officeDocument/2006/relationships/oleObject" Target="embeddings/oleObject13.bin"/><Relationship Id="rId58" Type="http://schemas.openxmlformats.org/officeDocument/2006/relationships/oleObject" Target="embeddings/oleObject23.bin"/><Relationship Id="rId79" Type="http://schemas.openxmlformats.org/officeDocument/2006/relationships/oleObject" Target="embeddings/oleObject33.bin"/><Relationship Id="rId102" Type="http://schemas.openxmlformats.org/officeDocument/2006/relationships/image" Target="media/image54.wmf"/><Relationship Id="rId123" Type="http://schemas.openxmlformats.org/officeDocument/2006/relationships/oleObject" Target="embeddings/oleObject50.bin"/><Relationship Id="rId144" Type="http://schemas.openxmlformats.org/officeDocument/2006/relationships/image" Target="media/image75.wmf"/><Relationship Id="rId90" Type="http://schemas.openxmlformats.org/officeDocument/2006/relationships/image" Target="media/image46.png"/><Relationship Id="rId165" Type="http://schemas.openxmlformats.org/officeDocument/2006/relationships/image" Target="media/image86.wmf"/><Relationship Id="rId186" Type="http://schemas.openxmlformats.org/officeDocument/2006/relationships/oleObject" Target="embeddings/oleObject81.bin"/><Relationship Id="rId211" Type="http://schemas.openxmlformats.org/officeDocument/2006/relationships/oleObject" Target="embeddings/oleObject93.bin"/><Relationship Id="rId232" Type="http://schemas.openxmlformats.org/officeDocument/2006/relationships/image" Target="media/image120.wmf"/><Relationship Id="rId253" Type="http://schemas.openxmlformats.org/officeDocument/2006/relationships/oleObject" Target="embeddings/oleObject114.bin"/><Relationship Id="rId274" Type="http://schemas.openxmlformats.org/officeDocument/2006/relationships/image" Target="media/image144.png"/><Relationship Id="rId27" Type="http://schemas.openxmlformats.org/officeDocument/2006/relationships/image" Target="media/image12.wmf"/><Relationship Id="rId48" Type="http://schemas.openxmlformats.org/officeDocument/2006/relationships/oleObject" Target="embeddings/oleObject18.bin"/><Relationship Id="rId69" Type="http://schemas.openxmlformats.org/officeDocument/2006/relationships/oleObject" Target="embeddings/oleObject28.bin"/><Relationship Id="rId113" Type="http://schemas.openxmlformats.org/officeDocument/2006/relationships/oleObject" Target="embeddings/oleObject45.bin"/><Relationship Id="rId134" Type="http://schemas.openxmlformats.org/officeDocument/2006/relationships/image" Target="media/image70.wmf"/><Relationship Id="rId80" Type="http://schemas.openxmlformats.org/officeDocument/2006/relationships/image" Target="media/image41.wmf"/><Relationship Id="rId155" Type="http://schemas.openxmlformats.org/officeDocument/2006/relationships/oleObject" Target="embeddings/oleObject66.bin"/><Relationship Id="rId176" Type="http://schemas.openxmlformats.org/officeDocument/2006/relationships/oleObject" Target="embeddings/oleObject76.bin"/><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5.wmf"/><Relationship Id="rId243" Type="http://schemas.openxmlformats.org/officeDocument/2006/relationships/oleObject" Target="embeddings/oleObject109.bin"/><Relationship Id="rId264" Type="http://schemas.openxmlformats.org/officeDocument/2006/relationships/oleObject" Target="embeddings/oleObject120.bin"/><Relationship Id="rId17" Type="http://schemas.openxmlformats.org/officeDocument/2006/relationships/image" Target="media/image6.png"/><Relationship Id="rId38" Type="http://schemas.openxmlformats.org/officeDocument/2006/relationships/image" Target="media/image19.wmf"/><Relationship Id="rId59" Type="http://schemas.openxmlformats.org/officeDocument/2006/relationships/image" Target="media/image30.png"/><Relationship Id="rId103" Type="http://schemas.openxmlformats.org/officeDocument/2006/relationships/oleObject" Target="embeddings/oleObject40.bin"/><Relationship Id="rId124" Type="http://schemas.openxmlformats.org/officeDocument/2006/relationships/image" Target="media/image65.wmf"/><Relationship Id="rId70" Type="http://schemas.openxmlformats.org/officeDocument/2006/relationships/image" Target="media/image36.wmf"/><Relationship Id="rId91" Type="http://schemas.openxmlformats.org/officeDocument/2006/relationships/image" Target="media/image47.png"/><Relationship Id="rId145" Type="http://schemas.openxmlformats.org/officeDocument/2006/relationships/oleObject" Target="embeddings/oleObject61.bin"/><Relationship Id="rId166" Type="http://schemas.openxmlformats.org/officeDocument/2006/relationships/oleObject" Target="embeddings/oleObject71.bin"/><Relationship Id="rId187" Type="http://schemas.openxmlformats.org/officeDocument/2006/relationships/image" Target="media/image97.png"/><Relationship Id="rId1" Type="http://schemas.openxmlformats.org/officeDocument/2006/relationships/numbering" Target="numbering.xml"/><Relationship Id="rId212" Type="http://schemas.openxmlformats.org/officeDocument/2006/relationships/image" Target="media/image110.wmf"/><Relationship Id="rId233" Type="http://schemas.openxmlformats.org/officeDocument/2006/relationships/oleObject" Target="embeddings/oleObject104.bin"/><Relationship Id="rId254" Type="http://schemas.openxmlformats.org/officeDocument/2006/relationships/image" Target="media/image131.wmf"/><Relationship Id="rId28" Type="http://schemas.openxmlformats.org/officeDocument/2006/relationships/oleObject" Target="embeddings/oleObject10.bin"/><Relationship Id="rId49" Type="http://schemas.openxmlformats.org/officeDocument/2006/relationships/image" Target="media/image25.wmf"/><Relationship Id="rId114" Type="http://schemas.openxmlformats.org/officeDocument/2006/relationships/image" Target="media/image60.wmf"/><Relationship Id="rId27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3044</Words>
  <Characters>17352</Characters>
  <Application>Microsoft Office Word</Application>
  <DocSecurity>0</DocSecurity>
  <Lines>144</Lines>
  <Paragraphs>40</Paragraphs>
  <ScaleCrop>false</ScaleCrop>
  <Company>Home</Company>
  <LinksUpToDate>false</LinksUpToDate>
  <CharactersWithSpaces>20356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СИНТЕЗ СИСТЕМЫ ПОДЧИНЕННОГО УПРАВЛЕНИЯ</dc:title>
  <dc:subject/>
  <dc:creator>мах</dc:creator>
  <cp:keywords/>
  <dc:description/>
  <cp:lastModifiedBy>admin</cp:lastModifiedBy>
  <cp:revision>2</cp:revision>
  <cp:lastPrinted>2004-12-26T06:58:00Z</cp:lastPrinted>
  <dcterms:created xsi:type="dcterms:W3CDTF">2014-04-12T14:33:00Z</dcterms:created>
  <dcterms:modified xsi:type="dcterms:W3CDTF">2014-04-12T14:33:00Z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