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DD" w:rsidRPr="008225B5" w:rsidRDefault="000631DD" w:rsidP="008225B5">
      <w:pPr>
        <w:pStyle w:val="23"/>
        <w:widowControl w:val="0"/>
        <w:spacing w:line="360" w:lineRule="auto"/>
        <w:ind w:left="0" w:firstLine="709"/>
        <w:rPr>
          <w:caps/>
          <w:sz w:val="28"/>
          <w:szCs w:val="24"/>
        </w:rPr>
      </w:pPr>
      <w:r w:rsidRPr="008225B5">
        <w:rPr>
          <w:bCs/>
          <w:caps/>
          <w:sz w:val="28"/>
          <w:szCs w:val="24"/>
        </w:rPr>
        <w:t>Содержание</w:t>
      </w:r>
    </w:p>
    <w:p w:rsidR="000631DD" w:rsidRPr="008225B5" w:rsidRDefault="000631DD" w:rsidP="008225B5">
      <w:pPr>
        <w:pStyle w:val="23"/>
        <w:widowControl w:val="0"/>
        <w:spacing w:line="360" w:lineRule="auto"/>
        <w:ind w:left="0" w:firstLine="709"/>
        <w:rPr>
          <w:sz w:val="28"/>
          <w:szCs w:val="24"/>
        </w:rPr>
      </w:pPr>
    </w:p>
    <w:p w:rsidR="008225B5" w:rsidRPr="008225B5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Техническое задание на курсовой проект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Введение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РЕЗЮМЕ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1. Формирование потенциала инновационного предприятия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1.1 характеристика предприятия и стратегия его развития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1.1.1 Общая характеристика предприятия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1.1.2 Основные прогнозные показатели стратегии развития предприятия</w:t>
      </w:r>
    </w:p>
    <w:p w:rsidR="008225B5" w:rsidRPr="00563F37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caps/>
          <w:szCs w:val="24"/>
          <w:lang w:val="en-US"/>
        </w:rPr>
      </w:pPr>
      <w:r>
        <w:rPr>
          <w:caps/>
          <w:szCs w:val="24"/>
        </w:rPr>
        <w:t>1.2</w:t>
      </w:r>
      <w:r w:rsidR="008225B5" w:rsidRPr="008225B5">
        <w:rPr>
          <w:caps/>
          <w:szCs w:val="24"/>
        </w:rPr>
        <w:t xml:space="preserve"> Описание продукции ОАО «</w:t>
      </w:r>
      <w:r w:rsidR="008225B5" w:rsidRPr="008225B5">
        <w:rPr>
          <w:szCs w:val="24"/>
        </w:rPr>
        <w:t>ХХХ</w:t>
      </w:r>
      <w:r w:rsidR="008225B5" w:rsidRPr="008225B5">
        <w:rPr>
          <w:caps/>
          <w:szCs w:val="24"/>
        </w:rPr>
        <w:t>»</w:t>
      </w:r>
    </w:p>
    <w:p w:rsidR="008225B5" w:rsidRPr="00563F37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caps/>
          <w:szCs w:val="24"/>
        </w:rPr>
        <w:t>1.3</w:t>
      </w:r>
      <w:r w:rsidR="008225B5" w:rsidRPr="008225B5">
        <w:rPr>
          <w:bCs/>
          <w:caps/>
          <w:szCs w:val="24"/>
        </w:rPr>
        <w:t xml:space="preserve"> Производственные мощности и площади</w:t>
      </w:r>
    </w:p>
    <w:p w:rsidR="008225B5" w:rsidRPr="008225B5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bCs/>
          <w:szCs w:val="24"/>
          <w:lang w:val="be-BY"/>
        </w:rPr>
      </w:pPr>
      <w:r>
        <w:rPr>
          <w:bCs/>
          <w:caps/>
          <w:szCs w:val="24"/>
        </w:rPr>
        <w:t>1.3.1</w:t>
      </w:r>
      <w:r w:rsidR="008225B5" w:rsidRPr="008225B5">
        <w:rPr>
          <w:bCs/>
          <w:caps/>
          <w:szCs w:val="24"/>
        </w:rPr>
        <w:t xml:space="preserve"> </w:t>
      </w:r>
      <w:r w:rsidR="008225B5" w:rsidRPr="008225B5">
        <w:rPr>
          <w:bCs/>
          <w:szCs w:val="24"/>
        </w:rPr>
        <w:t>Расчет количества технологи</w:t>
      </w:r>
      <w:r w:rsidR="00AD6215">
        <w:rPr>
          <w:bCs/>
          <w:szCs w:val="24"/>
        </w:rPr>
        <w:t>ческого оборудования и площадок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bCs/>
          <w:szCs w:val="24"/>
          <w:lang w:val="en-US"/>
        </w:rPr>
      </w:pPr>
      <w:r w:rsidRPr="008225B5">
        <w:rPr>
          <w:bCs/>
          <w:caps/>
          <w:szCs w:val="24"/>
        </w:rPr>
        <w:t>1.3.2</w:t>
      </w:r>
      <w:r w:rsidRPr="008225B5">
        <w:rPr>
          <w:bCs/>
          <w:szCs w:val="24"/>
        </w:rPr>
        <w:t xml:space="preserve"> Расчет параметров оборудования и транспорта предприятия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bCs/>
          <w:szCs w:val="24"/>
          <w:lang w:val="en-US"/>
        </w:rPr>
      </w:pPr>
      <w:r w:rsidRPr="008225B5">
        <w:rPr>
          <w:bCs/>
          <w:caps/>
          <w:szCs w:val="24"/>
        </w:rPr>
        <w:t xml:space="preserve">1.3.3 </w:t>
      </w:r>
      <w:r w:rsidRPr="008225B5">
        <w:rPr>
          <w:bCs/>
          <w:szCs w:val="24"/>
        </w:rPr>
        <w:t>Расчет площадей предприятия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bCs/>
          <w:szCs w:val="24"/>
          <w:lang w:val="en-US"/>
        </w:rPr>
      </w:pPr>
      <w:r w:rsidRPr="008225B5">
        <w:rPr>
          <w:bCs/>
          <w:caps/>
          <w:szCs w:val="24"/>
        </w:rPr>
        <w:t>1.3.</w:t>
      </w:r>
      <w:r w:rsidRPr="008225B5">
        <w:rPr>
          <w:bCs/>
          <w:szCs w:val="24"/>
        </w:rPr>
        <w:t>4 Расчет размера земельного участка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1.4 Организационный план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1.5 План реализации проекта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1.5.1 Календарный план реализации проекта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1.5.2 План по труду</w:t>
      </w:r>
    </w:p>
    <w:p w:rsidR="008225B5" w:rsidRPr="00563F37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>
        <w:rPr>
          <w:caps/>
          <w:szCs w:val="24"/>
        </w:rPr>
        <w:t>1.6</w:t>
      </w:r>
      <w:r w:rsidR="008225B5" w:rsidRPr="008225B5">
        <w:rPr>
          <w:caps/>
          <w:szCs w:val="24"/>
        </w:rPr>
        <w:t xml:space="preserve"> Инвестиционный план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1.6.1 И</w:t>
      </w:r>
      <w:r w:rsidRPr="008225B5">
        <w:rPr>
          <w:szCs w:val="24"/>
        </w:rPr>
        <w:t>нвестиции в</w:t>
      </w:r>
      <w:r w:rsidRPr="008225B5">
        <w:rPr>
          <w:bCs/>
          <w:szCs w:val="24"/>
        </w:rPr>
        <w:t xml:space="preserve">о </w:t>
      </w:r>
      <w:r w:rsidRPr="008225B5">
        <w:rPr>
          <w:szCs w:val="24"/>
        </w:rPr>
        <w:t>в</w:t>
      </w:r>
      <w:r w:rsidRPr="008225B5">
        <w:rPr>
          <w:bCs/>
          <w:szCs w:val="24"/>
        </w:rPr>
        <w:t xml:space="preserve">необоротные </w:t>
      </w:r>
      <w:r w:rsidRPr="008225B5">
        <w:rPr>
          <w:szCs w:val="24"/>
        </w:rPr>
        <w:t>активы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1.6.2 Инвестиции в оборотные активы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1.6.3 Календарное планирование потребности в инвестициях</w:t>
      </w:r>
    </w:p>
    <w:p w:rsidR="008225B5" w:rsidRPr="00563F37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caps/>
          <w:szCs w:val="24"/>
          <w:lang w:val="en-US"/>
        </w:rPr>
      </w:pPr>
      <w:r>
        <w:rPr>
          <w:caps/>
          <w:szCs w:val="24"/>
        </w:rPr>
        <w:t>1.7</w:t>
      </w:r>
      <w:r w:rsidR="008225B5" w:rsidRPr="008225B5">
        <w:rPr>
          <w:caps/>
          <w:szCs w:val="24"/>
        </w:rPr>
        <w:t xml:space="preserve"> План себестоимости продукции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1.7.1 Прямые затраты в себестоимости продукции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1.7.</w:t>
      </w:r>
      <w:r w:rsidR="00563F37">
        <w:rPr>
          <w:bCs/>
          <w:szCs w:val="24"/>
        </w:rPr>
        <w:t>2</w:t>
      </w:r>
      <w:r w:rsidRPr="008225B5">
        <w:rPr>
          <w:bCs/>
          <w:szCs w:val="24"/>
        </w:rPr>
        <w:t xml:space="preserve"> Косвенные затраты в себестоимости продукции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1.7.</w:t>
      </w:r>
      <w:r w:rsidRPr="008225B5">
        <w:rPr>
          <w:bCs/>
          <w:szCs w:val="24"/>
        </w:rPr>
        <w:t>3</w:t>
      </w:r>
      <w:bookmarkStart w:id="0" w:name="_Hlt20806485"/>
      <w:bookmarkStart w:id="1" w:name="_Toc20806548"/>
      <w:bookmarkEnd w:id="0"/>
      <w:r w:rsidRPr="008225B5">
        <w:rPr>
          <w:bCs/>
          <w:szCs w:val="24"/>
        </w:rPr>
        <w:t xml:space="preserve"> Коммерческие расходы</w:t>
      </w:r>
      <w:bookmarkEnd w:id="1"/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1.7.4 Платежи, отчисления и налоги в себестоимости продукции</w:t>
      </w:r>
    </w:p>
    <w:p w:rsidR="008225B5" w:rsidRPr="00563F37" w:rsidRDefault="008225B5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1.7.5 Полная себестоимость продукции</w:t>
      </w:r>
    </w:p>
    <w:p w:rsidR="008225B5" w:rsidRPr="008225B5" w:rsidRDefault="00563F37" w:rsidP="00563F37">
      <w:pPr>
        <w:widowControl w:val="0"/>
        <w:tabs>
          <w:tab w:val="left" w:pos="9349"/>
        </w:tabs>
        <w:spacing w:line="360" w:lineRule="auto"/>
        <w:ind w:firstLine="0"/>
        <w:rPr>
          <w:szCs w:val="24"/>
          <w:lang w:val="be-BY"/>
        </w:rPr>
      </w:pPr>
      <w:r>
        <w:rPr>
          <w:caps/>
          <w:szCs w:val="24"/>
        </w:rPr>
        <w:lastRenderedPageBreak/>
        <w:t>1.8</w:t>
      </w:r>
      <w:r w:rsidR="008225B5" w:rsidRPr="008225B5">
        <w:rPr>
          <w:caps/>
          <w:szCs w:val="24"/>
        </w:rPr>
        <w:t xml:space="preserve"> ТЕХНИКО-ЭКОНОМИЧЕСКИЕ ПОКАЗАТЕЛИ Формирования потенциала инновационного предприятия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2. Реализация потенциала инновационного предприятия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caps/>
          <w:szCs w:val="24"/>
        </w:rPr>
        <w:t>2.1</w:t>
      </w:r>
      <w:r w:rsidR="008225B5" w:rsidRPr="008225B5">
        <w:rPr>
          <w:caps/>
          <w:szCs w:val="24"/>
        </w:rPr>
        <w:t xml:space="preserve"> Анализ рынков сбыта. Стратегия маркетинга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szCs w:val="24"/>
        </w:rPr>
        <w:t>2.1.1</w:t>
      </w:r>
      <w:r w:rsidR="008225B5" w:rsidRPr="008225B5">
        <w:rPr>
          <w:bCs/>
          <w:szCs w:val="24"/>
        </w:rPr>
        <w:t xml:space="preserve"> Планирование цены продукции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2.1.2 Формирование конкурентного преимущества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2.1.3 Программа реализации продукции по от</w:t>
      </w:r>
      <w:r w:rsidRPr="008225B5">
        <w:rPr>
          <w:szCs w:val="24"/>
        </w:rPr>
        <w:t>пускной цене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2.2 Оценка технического уровня изделий и технологии на предприятии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2.2.1 Общие положения оценки технического уровня предприятия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2.2.2 Предварительная оценка технического уровня предприятия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szCs w:val="24"/>
        </w:rPr>
        <w:t>2.2.3</w:t>
      </w:r>
      <w:r w:rsidR="008225B5" w:rsidRPr="008225B5">
        <w:rPr>
          <w:szCs w:val="24"/>
        </w:rPr>
        <w:t xml:space="preserve"> Шаблон балльной оценки технического уровня технологии и производства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caps/>
          <w:szCs w:val="24"/>
        </w:rPr>
        <w:t>2.3 Прогнозирование финансовых показателей предприятия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szCs w:val="24"/>
        </w:rPr>
        <w:t>2.3.1</w:t>
      </w:r>
      <w:r w:rsidR="008225B5" w:rsidRPr="008225B5">
        <w:rPr>
          <w:szCs w:val="24"/>
        </w:rPr>
        <w:t xml:space="preserve"> Проектирование отпускной цены и чистой прибыли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2.3.2 Определение объема производства в точке безубыточности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szCs w:val="24"/>
        </w:rPr>
        <w:t>2.3.3</w:t>
      </w:r>
      <w:r w:rsidR="008225B5" w:rsidRPr="008225B5">
        <w:rPr>
          <w:bCs/>
          <w:szCs w:val="24"/>
        </w:rPr>
        <w:t xml:space="preserve"> Проектирование потока чистого дохода по проекту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bCs/>
          <w:caps/>
          <w:szCs w:val="24"/>
          <w:lang w:val="en-US"/>
        </w:rPr>
      </w:pPr>
      <w:r w:rsidRPr="008225B5">
        <w:rPr>
          <w:bCs/>
          <w:caps/>
          <w:szCs w:val="24"/>
        </w:rPr>
        <w:t>2.4. финансовая эффективностЬ текущей деятельности предприятия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caps/>
          <w:szCs w:val="24"/>
        </w:rPr>
        <w:t>2.5. План привлечения и погашения кредита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szCs w:val="24"/>
        </w:rPr>
        <w:t>2.5.1</w:t>
      </w:r>
      <w:r w:rsidR="008225B5" w:rsidRPr="008225B5">
        <w:rPr>
          <w:szCs w:val="24"/>
        </w:rPr>
        <w:t xml:space="preserve"> План баланса инвестиций и их источников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szCs w:val="24"/>
        </w:rPr>
        <w:t>2.5.2 План погашения и обслуживания кредита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r>
        <w:rPr>
          <w:caps/>
          <w:szCs w:val="24"/>
        </w:rPr>
        <w:t>2.6</w:t>
      </w:r>
      <w:r w:rsidR="008225B5" w:rsidRPr="008225B5">
        <w:rPr>
          <w:caps/>
          <w:szCs w:val="24"/>
        </w:rPr>
        <w:t xml:space="preserve"> финансовая эффективность инвестиций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szCs w:val="24"/>
        </w:rPr>
        <w:t>2.6.1</w:t>
      </w:r>
      <w:r w:rsidR="008225B5" w:rsidRPr="008225B5">
        <w:rPr>
          <w:bCs/>
          <w:szCs w:val="24"/>
        </w:rPr>
        <w:t xml:space="preserve"> </w:t>
      </w:r>
      <w:r w:rsidR="008225B5" w:rsidRPr="008225B5">
        <w:rPr>
          <w:szCs w:val="24"/>
        </w:rPr>
        <w:t>Система показателей финансовой эффективности инвестиций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szCs w:val="24"/>
        </w:rPr>
        <w:t>2.6.2</w:t>
      </w:r>
      <w:r w:rsidR="008225B5" w:rsidRPr="008225B5">
        <w:rPr>
          <w:bCs/>
          <w:szCs w:val="24"/>
        </w:rPr>
        <w:t xml:space="preserve"> </w:t>
      </w:r>
      <w:r w:rsidR="008225B5" w:rsidRPr="008225B5">
        <w:rPr>
          <w:szCs w:val="24"/>
        </w:rPr>
        <w:t>Сущность показателей финансовой эффективности инвестиций</w:t>
      </w:r>
    </w:p>
    <w:p w:rsidR="008225B5" w:rsidRPr="00563F37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>
        <w:rPr>
          <w:bCs/>
          <w:szCs w:val="24"/>
        </w:rPr>
        <w:t>2.6.3</w:t>
      </w:r>
      <w:r w:rsidR="008225B5" w:rsidRPr="008225B5">
        <w:rPr>
          <w:bCs/>
          <w:szCs w:val="24"/>
        </w:rPr>
        <w:t xml:space="preserve"> Расчет</w:t>
      </w:r>
      <w:r w:rsidR="008225B5" w:rsidRPr="008225B5">
        <w:rPr>
          <w:szCs w:val="24"/>
        </w:rPr>
        <w:t xml:space="preserve"> показателей финансовой эффективности инвестиций</w:t>
      </w:r>
    </w:p>
    <w:p w:rsidR="008225B5" w:rsidRPr="008225B5" w:rsidRDefault="00563F37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be-BY"/>
        </w:rPr>
      </w:pPr>
      <w:r>
        <w:rPr>
          <w:bCs/>
          <w:szCs w:val="24"/>
        </w:rPr>
        <w:t>2.6.4</w:t>
      </w:r>
      <w:r w:rsidR="008225B5" w:rsidRPr="008225B5">
        <w:rPr>
          <w:bCs/>
          <w:szCs w:val="24"/>
        </w:rPr>
        <w:t xml:space="preserve"> </w:t>
      </w:r>
      <w:r w:rsidR="008225B5" w:rsidRPr="008225B5">
        <w:rPr>
          <w:szCs w:val="24"/>
        </w:rPr>
        <w:t>Графическая интерпретация показателей эффективности проекта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szCs w:val="24"/>
          <w:lang w:val="en-US"/>
        </w:rPr>
      </w:pPr>
      <w:r w:rsidRPr="008225B5">
        <w:rPr>
          <w:bCs/>
          <w:szCs w:val="24"/>
        </w:rPr>
        <w:t>2.6.5 Связь эффективности текущей и инвестиционной деятельности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r w:rsidRPr="008225B5">
        <w:rPr>
          <w:caps/>
          <w:szCs w:val="24"/>
        </w:rPr>
        <w:t>2.7 Бюджетная эффективность проекта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r w:rsidRPr="008225B5">
        <w:rPr>
          <w:caps/>
          <w:szCs w:val="24"/>
        </w:rPr>
        <w:t>2.8 оценка чувствительности и устойчивости инвестиционного проекта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r w:rsidRPr="008225B5">
        <w:rPr>
          <w:caps/>
          <w:szCs w:val="24"/>
        </w:rPr>
        <w:t>2.9 Технико–экономические показатели проекта</w:t>
      </w:r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bookmarkStart w:id="2" w:name="_Toc20806578"/>
      <w:r w:rsidRPr="008225B5">
        <w:rPr>
          <w:caps/>
          <w:szCs w:val="24"/>
        </w:rPr>
        <w:t>ЗАКЛЮЧЕНИЕ</w:t>
      </w:r>
      <w:bookmarkEnd w:id="2"/>
    </w:p>
    <w:p w:rsidR="008225B5" w:rsidRPr="00563F37" w:rsidRDefault="008225B5" w:rsidP="00563F37">
      <w:pPr>
        <w:widowControl w:val="0"/>
        <w:tabs>
          <w:tab w:val="left" w:leader="dot" w:pos="9349"/>
        </w:tabs>
        <w:spacing w:line="360" w:lineRule="auto"/>
        <w:ind w:firstLine="0"/>
        <w:rPr>
          <w:caps/>
          <w:szCs w:val="24"/>
          <w:lang w:val="en-US"/>
        </w:rPr>
      </w:pPr>
      <w:r w:rsidRPr="008225B5">
        <w:rPr>
          <w:caps/>
          <w:szCs w:val="24"/>
        </w:rPr>
        <w:t>Литература</w:t>
      </w:r>
    </w:p>
    <w:p w:rsidR="00AD0B19" w:rsidRPr="008225B5" w:rsidRDefault="00AD0B19" w:rsidP="00563F37">
      <w:pPr>
        <w:widowControl w:val="0"/>
        <w:spacing w:line="360" w:lineRule="auto"/>
        <w:ind w:firstLine="0"/>
        <w:rPr>
          <w:szCs w:val="24"/>
        </w:rPr>
      </w:pPr>
    </w:p>
    <w:p w:rsidR="0083200A" w:rsidRPr="008225B5" w:rsidRDefault="0083200A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bCs/>
          <w:kern w:val="0"/>
          <w:sz w:val="28"/>
          <w:szCs w:val="24"/>
        </w:rPr>
      </w:pPr>
      <w:r w:rsidRPr="008225B5">
        <w:rPr>
          <w:b w:val="0"/>
          <w:kern w:val="0"/>
          <w:sz w:val="28"/>
          <w:szCs w:val="24"/>
        </w:rPr>
        <w:br w:type="page"/>
      </w:r>
      <w:r w:rsidRPr="008225B5">
        <w:rPr>
          <w:b w:val="0"/>
          <w:bCs/>
          <w:kern w:val="0"/>
          <w:sz w:val="28"/>
          <w:szCs w:val="24"/>
        </w:rPr>
        <w:t>Техническое задание на курсовой проект</w:t>
      </w:r>
    </w:p>
    <w:p w:rsidR="00563F37" w:rsidRDefault="00563F37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  <w:lang w:val="en-US"/>
        </w:rPr>
      </w:pPr>
    </w:p>
    <w:p w:rsidR="0083200A" w:rsidRPr="008225B5" w:rsidRDefault="00563F37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</w:rPr>
      </w:pPr>
      <w:r>
        <w:rPr>
          <w:b w:val="0"/>
          <w:kern w:val="0"/>
          <w:sz w:val="28"/>
          <w:szCs w:val="24"/>
        </w:rPr>
        <w:t>П</w:t>
      </w:r>
      <w:r w:rsidR="0083200A" w:rsidRPr="008225B5">
        <w:rPr>
          <w:b w:val="0"/>
          <w:kern w:val="0"/>
          <w:sz w:val="28"/>
          <w:szCs w:val="24"/>
        </w:rPr>
        <w:t>о дисциплине «Инвестиции и инновации»</w:t>
      </w:r>
    </w:p>
    <w:p w:rsidR="0083200A" w:rsidRPr="008225B5" w:rsidRDefault="0083200A" w:rsidP="008225B5">
      <w:pPr>
        <w:widowControl w:val="0"/>
        <w:spacing w:line="360" w:lineRule="auto"/>
        <w:ind w:firstLine="709"/>
        <w:rPr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134"/>
        <w:gridCol w:w="1134"/>
        <w:gridCol w:w="813"/>
      </w:tblGrid>
      <w:tr w:rsidR="00E167E5" w:rsidRPr="00563F37" w:rsidTr="00563F37">
        <w:trPr>
          <w:cantSplit/>
          <w:trHeight w:val="180"/>
        </w:trPr>
        <w:tc>
          <w:tcPr>
            <w:tcW w:w="6062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Студент</w:t>
            </w:r>
          </w:p>
        </w:tc>
        <w:tc>
          <w:tcPr>
            <w:tcW w:w="3081" w:type="dxa"/>
            <w:gridSpan w:val="3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Группа 308115</w:t>
            </w:r>
          </w:p>
        </w:tc>
      </w:tr>
      <w:tr w:rsidR="00E167E5" w:rsidRPr="00563F37" w:rsidTr="00563F37">
        <w:trPr>
          <w:cantSplit/>
          <w:trHeight w:val="180"/>
        </w:trPr>
        <w:tc>
          <w:tcPr>
            <w:tcW w:w="675" w:type="dxa"/>
            <w:vMerge w:val="restart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caps/>
                <w:sz w:val="20"/>
              </w:rPr>
            </w:pPr>
            <w:r w:rsidRPr="00563F37">
              <w:rPr>
                <w:caps/>
                <w:sz w:val="20"/>
              </w:rPr>
              <w:t>№</w:t>
            </w:r>
          </w:p>
        </w:tc>
        <w:tc>
          <w:tcPr>
            <w:tcW w:w="5387" w:type="dxa"/>
            <w:vMerge w:val="restart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Показатели, используемые при проектировании </w:t>
            </w:r>
          </w:p>
        </w:tc>
        <w:tc>
          <w:tcPr>
            <w:tcW w:w="1134" w:type="dxa"/>
            <w:vMerge w:val="restart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Ед. изм.</w:t>
            </w:r>
          </w:p>
        </w:tc>
        <w:tc>
          <w:tcPr>
            <w:tcW w:w="1947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величина</w:t>
            </w:r>
          </w:p>
        </w:tc>
      </w:tr>
      <w:tr w:rsidR="00E167E5" w:rsidRPr="00563F37" w:rsidTr="00563F37">
        <w:trPr>
          <w:cantSplit/>
          <w:trHeight w:val="180"/>
        </w:trPr>
        <w:tc>
          <w:tcPr>
            <w:tcW w:w="675" w:type="dxa"/>
            <w:vMerge/>
            <w:vAlign w:val="center"/>
          </w:tcPr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caps/>
                <w:sz w:val="20"/>
              </w:rPr>
            </w:pPr>
          </w:p>
        </w:tc>
        <w:tc>
          <w:tcPr>
            <w:tcW w:w="5387" w:type="dxa"/>
            <w:vMerge/>
            <w:vAlign w:val="center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диапозон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задано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Вариант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В№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Согласно заданию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1-60</w:t>
            </w:r>
          </w:p>
        </w:tc>
        <w:tc>
          <w:tcPr>
            <w:tcW w:w="813" w:type="dxa"/>
          </w:tcPr>
          <w:p w:rsidR="00E167E5" w:rsidRPr="00563F37" w:rsidRDefault="008274BA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6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Платежеспособный спрос оборудования </w:t>
            </w:r>
            <w:r w:rsidRPr="00563F37">
              <w:rPr>
                <w:sz w:val="20"/>
                <w:lang w:val="en-US"/>
              </w:rPr>
              <w:t>D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(</w:t>
            </w:r>
            <w:r w:rsidRPr="00563F37">
              <w:rPr>
                <w:sz w:val="20"/>
                <w:lang w:val="en-US"/>
              </w:rPr>
              <w:t>N</w:t>
            </w:r>
            <w:r w:rsidRPr="00563F37">
              <w:rPr>
                <w:sz w:val="20"/>
              </w:rPr>
              <w:t>=</w:t>
            </w:r>
            <w:r w:rsidR="008A53D6" w:rsidRPr="00563F37">
              <w:rPr>
                <w:sz w:val="20"/>
              </w:rPr>
              <w:t>10</w:t>
            </w:r>
            <w:r w:rsidRPr="00563F37">
              <w:rPr>
                <w:sz w:val="20"/>
              </w:rPr>
              <w:t xml:space="preserve"> * </w:t>
            </w:r>
            <w:r w:rsidR="008274BA" w:rsidRPr="00563F37">
              <w:rPr>
                <w:sz w:val="20"/>
              </w:rPr>
              <w:t>6</w:t>
            </w:r>
            <w:r w:rsidRPr="00563F37">
              <w:rPr>
                <w:sz w:val="20"/>
              </w:rPr>
              <w:t xml:space="preserve"> + </w:t>
            </w:r>
            <w:r w:rsidR="008A53D6" w:rsidRPr="00563F37">
              <w:rPr>
                <w:sz w:val="20"/>
              </w:rPr>
              <w:t xml:space="preserve">700 = </w:t>
            </w:r>
            <w:r w:rsidR="008274BA" w:rsidRPr="00563F37">
              <w:rPr>
                <w:sz w:val="20"/>
              </w:rPr>
              <w:t>76</w:t>
            </w:r>
            <w:r w:rsidR="008A53D6" w:rsidRPr="00563F37">
              <w:rPr>
                <w:sz w:val="20"/>
              </w:rPr>
              <w:t>0 шт.</w:t>
            </w:r>
            <w:r w:rsidRPr="00563F37">
              <w:rPr>
                <w:sz w:val="20"/>
              </w:rPr>
              <w:t>)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шт.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500-</w:t>
            </w:r>
            <w:r w:rsidRPr="00563F37">
              <w:rPr>
                <w:sz w:val="20"/>
                <w:lang w:val="en-US"/>
              </w:rPr>
              <w:t>10</w:t>
            </w:r>
            <w:r w:rsidRPr="00563F37">
              <w:rPr>
                <w:sz w:val="20"/>
              </w:rPr>
              <w:t>000</w:t>
            </w:r>
          </w:p>
        </w:tc>
        <w:tc>
          <w:tcPr>
            <w:tcW w:w="813" w:type="dxa"/>
          </w:tcPr>
          <w:p w:rsidR="00E167E5" w:rsidRPr="00563F37" w:rsidRDefault="004140C7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</w:t>
            </w:r>
            <w:r w:rsidR="008274BA" w:rsidRPr="00563F37">
              <w:rPr>
                <w:sz w:val="20"/>
              </w:rPr>
              <w:t>6</w:t>
            </w:r>
            <w:r w:rsidR="008A53D6" w:rsidRPr="00563F37">
              <w:rPr>
                <w:sz w:val="20"/>
              </w:rPr>
              <w:t>0</w:t>
            </w:r>
          </w:p>
        </w:tc>
      </w:tr>
      <w:tr w:rsidR="00E167E5" w:rsidRPr="00563F37" w:rsidTr="00563F37">
        <w:trPr>
          <w:cantSplit/>
          <w:trHeight w:val="930"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3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3</w:t>
            </w:r>
          </w:p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Использование производственной мощности: 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первый год производства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второй год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производства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третий, четвертый, пятый год производства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50-</w:t>
            </w:r>
            <w:r w:rsidRPr="00563F37">
              <w:rPr>
                <w:sz w:val="20"/>
                <w:lang w:val="en-US"/>
              </w:rPr>
              <w:t>9</w:t>
            </w:r>
            <w:r w:rsidRPr="00563F37">
              <w:rPr>
                <w:sz w:val="20"/>
              </w:rPr>
              <w:t>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100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563F37">
              <w:rPr>
                <w:sz w:val="20"/>
              </w:rPr>
              <w:t>6</w:t>
            </w:r>
            <w:r w:rsidRPr="00563F37">
              <w:rPr>
                <w:sz w:val="20"/>
                <w:lang w:val="en-US"/>
              </w:rPr>
              <w:t>5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100</w:t>
            </w:r>
          </w:p>
        </w:tc>
      </w:tr>
      <w:tr w:rsidR="00E167E5" w:rsidRPr="00563F37" w:rsidTr="00563F37">
        <w:trPr>
          <w:cantSplit/>
          <w:trHeight w:val="747"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4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4</w:t>
            </w:r>
          </w:p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Финансирование проекта: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ресурсы учредителей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долгосрочный кредит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20-100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0-80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  <w:lang w:val="en-US"/>
              </w:rPr>
              <w:t>3</w:t>
            </w:r>
            <w:r w:rsidRPr="00563F37">
              <w:rPr>
                <w:sz w:val="20"/>
              </w:rPr>
              <w:t>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  <w:lang w:val="en-US"/>
              </w:rPr>
              <w:t>7</w:t>
            </w:r>
            <w:r w:rsidRPr="00563F37">
              <w:rPr>
                <w:sz w:val="20"/>
              </w:rPr>
              <w:t>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5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Коэффициент земельного участка (Размер земельного участка в У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раз больше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площади зданий)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  <w:lang w:val="en-US"/>
              </w:rPr>
              <w:t>1</w:t>
            </w:r>
            <w:r w:rsidRPr="00563F37">
              <w:rPr>
                <w:sz w:val="20"/>
              </w:rPr>
              <w:t>,3-3,0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1,4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6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Производственный запас материалов 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дней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20-90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21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7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Страховой запас материалов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дней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5-15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6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8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Ставка платы за кредит, реальная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5-20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</w:t>
            </w:r>
          </w:p>
        </w:tc>
      </w:tr>
      <w:tr w:rsidR="00E167E5" w:rsidRPr="00563F37" w:rsidTr="00563F37">
        <w:trPr>
          <w:cantSplit/>
          <w:trHeight w:val="910"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 w:rsidRPr="00563F37">
              <w:rPr>
                <w:sz w:val="20"/>
              </w:rPr>
              <w:t>9</w:t>
            </w:r>
          </w:p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9</w:t>
            </w:r>
          </w:p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Коэффициент рыночной цены изделия (относительно суммы стоимости материалов и комплектующих):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Первоклассных производителей 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Продукции предприятия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5,0-10,0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4,5-9,5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6,0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Коэффициент,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учитывающий техобслуживание оборудования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0,70-0,95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0,85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Процент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выполнения норм времени производственных рабочих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1,00-1,60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1,1</w:t>
            </w:r>
          </w:p>
        </w:tc>
      </w:tr>
      <w:tr w:rsidR="00E167E5" w:rsidRPr="00563F37" w:rsidTr="00563F37">
        <w:trPr>
          <w:cantSplit/>
          <w:trHeight w:val="1360"/>
        </w:trPr>
        <w:tc>
          <w:tcPr>
            <w:tcW w:w="675" w:type="dxa"/>
          </w:tcPr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</w:p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 количества (стоимости) транспорта от количества (стоимости) технологического оборудования: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подъемные средства цеха</w:t>
            </w:r>
          </w:p>
          <w:p w:rsidR="00E167E5" w:rsidRPr="00563F37" w:rsidRDefault="00E167E5" w:rsidP="00563F37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транспортные средства цеха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подъемные средства предприятия</w:t>
            </w:r>
          </w:p>
          <w:p w:rsidR="00E167E5" w:rsidRPr="00563F37" w:rsidRDefault="00E167E5" w:rsidP="00563F37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транспортные средства предприятия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1,0-4,0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1,0-3,0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1,0-3,0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1,0-4,0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1,4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2,3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1,3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1,4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 количества (стоимости) вспомогательного оборудования от количества (стоимости) технологического оборудования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20-30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25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Доля площади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складов от производственной площади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10-30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13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бытовой площади на рабочего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м</w:t>
            </w:r>
            <w:r w:rsidRPr="00563F37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1,0-1,5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1,1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площади на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служащего цехового уровня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м</w:t>
            </w:r>
            <w:r w:rsidRPr="00563F37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5,0-9,0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5,9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площади на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 xml:space="preserve">служащего заводского уровня 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м</w:t>
            </w:r>
            <w:r w:rsidRPr="00563F37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7,0-12,0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7,1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Длительность производственного цикла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месяц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1,5-6,0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1,6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Сумма поправок на транспортировку, монтаж оборудования. от его цены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5,0-20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5,2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Орграсходы от стоимости технологического оборудования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3,0-10,0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3,1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Конструкторская и технологическая документация от стоимости технологического оборудования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10,0-25,0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12,0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 стоимости подготовки земельного участка от стоимости здания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7,0-10,0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7,0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Цена основных материалов (без учета НДС) </w:t>
            </w:r>
          </w:p>
        </w:tc>
        <w:tc>
          <w:tcPr>
            <w:tcW w:w="1134" w:type="dxa"/>
            <w:vMerge w:val="restart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долл./ тонну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200-350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215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Цена вспомогательных материалов (без учета НДС)</w:t>
            </w:r>
          </w:p>
        </w:tc>
        <w:tc>
          <w:tcPr>
            <w:tcW w:w="1134" w:type="dxa"/>
            <w:vMerge/>
            <w:vAlign w:val="center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120-250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250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Транспортно-заготовительные расходы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от стоимост. материалов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5-15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5,5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Среднемесячная зарплата производственных рабочих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долл./мес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200-1000</w:t>
            </w:r>
          </w:p>
        </w:tc>
        <w:tc>
          <w:tcPr>
            <w:tcW w:w="813" w:type="dxa"/>
          </w:tcPr>
          <w:p w:rsidR="00E167E5" w:rsidRPr="00563F37" w:rsidRDefault="004140C7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480</w:t>
            </w:r>
          </w:p>
        </w:tc>
      </w:tr>
      <w:tr w:rsidR="00E167E5" w:rsidRPr="00563F37" w:rsidTr="00563F37">
        <w:trPr>
          <w:cantSplit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 подоходного налога с работников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закон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E167E5" w:rsidRPr="00563F37" w:rsidTr="00563F37">
        <w:trPr>
          <w:cantSplit/>
          <w:trHeight w:val="1842"/>
        </w:trPr>
        <w:tc>
          <w:tcPr>
            <w:tcW w:w="675" w:type="dxa"/>
          </w:tcPr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167E5" w:rsidRPr="00563F37" w:rsidRDefault="00E167E5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167E5" w:rsidRPr="00563F37" w:rsidRDefault="00563F37" w:rsidP="008225B5">
            <w:pPr>
              <w:widowControl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E167E5" w:rsidRPr="00563F37" w:rsidRDefault="00563F37" w:rsidP="008225B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387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Нормативы косвенных затрат от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стоимости технологического оборудования (материальная часть РСЭО):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эксплуатация оборудования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ремонт оборудования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внутризаводское перемещение грузов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малоценный и быстроизнашивающийся инструмент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563F37" w:rsidRDefault="00563F37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%</w:t>
            </w:r>
          </w:p>
        </w:tc>
        <w:tc>
          <w:tcPr>
            <w:tcW w:w="1134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563F37" w:rsidRDefault="00563F37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1,0-1,5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1,5-2,0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0,5-0,7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0,2-0,5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563F37" w:rsidRDefault="00563F37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1,0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1,5</w:t>
            </w:r>
          </w:p>
          <w:p w:rsidR="00E167E5" w:rsidRPr="00563F37" w:rsidRDefault="00E167E5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0,5</w:t>
            </w:r>
          </w:p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0,2</w:t>
            </w:r>
          </w:p>
        </w:tc>
      </w:tr>
      <w:tr w:rsidR="00E167E5" w:rsidRPr="00563F37" w:rsidTr="00563F37">
        <w:trPr>
          <w:cantSplit/>
        </w:trPr>
        <w:tc>
          <w:tcPr>
            <w:tcW w:w="6062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Преподаватель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/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Гусаков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Б.И. /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22.06.10.г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Дата</w:t>
            </w:r>
          </w:p>
        </w:tc>
      </w:tr>
      <w:tr w:rsidR="00E167E5" w:rsidRPr="00563F37" w:rsidTr="00563F37">
        <w:trPr>
          <w:cantSplit/>
        </w:trPr>
        <w:tc>
          <w:tcPr>
            <w:tcW w:w="6062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Задание получил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/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 xml:space="preserve">/ </w:t>
            </w:r>
          </w:p>
        </w:tc>
        <w:tc>
          <w:tcPr>
            <w:tcW w:w="2268" w:type="dxa"/>
            <w:gridSpan w:val="2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2010.г</w:t>
            </w:r>
          </w:p>
        </w:tc>
        <w:tc>
          <w:tcPr>
            <w:tcW w:w="813" w:type="dxa"/>
          </w:tcPr>
          <w:p w:rsidR="00E167E5" w:rsidRPr="00563F37" w:rsidRDefault="00E167E5" w:rsidP="00563F37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Дата</w:t>
            </w:r>
          </w:p>
        </w:tc>
      </w:tr>
    </w:tbl>
    <w:p w:rsidR="00563F37" w:rsidRDefault="00563F37" w:rsidP="008225B5">
      <w:pPr>
        <w:widowControl w:val="0"/>
        <w:spacing w:line="360" w:lineRule="auto"/>
        <w:ind w:firstLine="709"/>
        <w:rPr>
          <w:caps/>
          <w:szCs w:val="24"/>
        </w:rPr>
      </w:pPr>
    </w:p>
    <w:p w:rsidR="00E11B0F" w:rsidRPr="008225B5" w:rsidRDefault="00563F37" w:rsidP="008225B5">
      <w:pPr>
        <w:widowControl w:val="0"/>
        <w:spacing w:line="360" w:lineRule="auto"/>
        <w:ind w:firstLine="709"/>
        <w:rPr>
          <w:caps/>
          <w:szCs w:val="24"/>
        </w:rPr>
      </w:pPr>
      <w:r>
        <w:rPr>
          <w:caps/>
          <w:szCs w:val="24"/>
        </w:rPr>
        <w:br w:type="page"/>
      </w:r>
      <w:r w:rsidR="00E11B0F" w:rsidRPr="008225B5">
        <w:rPr>
          <w:caps/>
          <w:szCs w:val="24"/>
        </w:rPr>
        <w:t>Введение</w:t>
      </w:r>
    </w:p>
    <w:p w:rsidR="009704B9" w:rsidRPr="008225B5" w:rsidRDefault="009704B9" w:rsidP="008225B5">
      <w:pPr>
        <w:widowControl w:val="0"/>
        <w:spacing w:line="360" w:lineRule="auto"/>
        <w:ind w:firstLine="709"/>
        <w:rPr>
          <w:caps/>
          <w:szCs w:val="24"/>
        </w:rPr>
      </w:pPr>
    </w:p>
    <w:p w:rsidR="00F459FC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 xml:space="preserve">Актуальность темы исследования состоит в том, что в условиях рынка и жестокой конкурентной борьбы предприятие должно уметь быстро и адекватно реагировать на изменения, происходящие во внешней среде и внутри самого предприятия. </w:t>
      </w:r>
      <w:r w:rsidR="00F459FC" w:rsidRPr="008225B5">
        <w:rPr>
          <w:sz w:val="28"/>
        </w:rPr>
        <w:t xml:space="preserve">Бизнес-план составляется в целях эффективного управления и планирования бизнеса и является одним из основных инструментов управления предприятием, определяющих эффективность его деятельности. </w:t>
      </w:r>
    </w:p>
    <w:p w:rsidR="00E11B0F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 xml:space="preserve">Бизнес-план составляется для внутренних и внешних целей. В подавляющем большинстве случаев, так уж сложилось в нашей стране, бизнес-план начинают составлять, когда необходимо привлечь инвестиции. Но дело в том, что это только одна сторона дела, на самом деле он составляется не только для внешних целей. </w:t>
      </w:r>
    </w:p>
    <w:p w:rsidR="00E11B0F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 xml:space="preserve">Внешние цели, для которых составляется бизнес-план - обоснование необходимости привлечения дополнительных инвестиций или заемных средств, демонстрация имеющихся у фирмы возможностей и привлечение внимания со стороны инвесторов и банка, убеждение их в достаточном уровне эффективности инвестиционного проекта и высоком уровне менеджмента предприятия. 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В условиях жесточайшей конкуренции, которыми характеризуется любая рыночная экономика, выжить может только тот субъект хозяйствования, который сможет быстрее приспособиться к быстрым изменениям в экономической среде. Для этого необходимо четкое знание принципов и основ функционирования рыночной экономики, полная информация о последних изменениях в законодательстве, а значит не обойтись без четкой государственной программы содействия развитию различных форм предпринимательства. Конечно, такие программы весьма тяжелы для государственного бюджета и не всегда есть возможность финансировать отдельные сферы приложения интересов государства. 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Успех любой деятельности субъекта хозяйствования напрямую зависит не только от влияния рыночных механизмов, но и от того, насколько успешно планирует субъект хозяйствования свою стратегию. Этап предварительного анализа и планирования намечаемой деятельности всегда должен предшествовать этапу внедрения. В этом случае немаловажной является предварительная оценка, анализ получаемой прибыли, расчет рентабельности, ликвидности и т.д., то есть на основании этих показателей предприятие решает вопрос о дальнейшей деятельности в данном направлении, разрабатывает стратегию своего развития, с учетом изменения рыночной конъюнктуры.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При этом слабое экономическое положение предприятий во многом связано с отсутствием бизнес-планирования на предприятиях, поэтому для улучшения деятельности предприятий важно охватить все проекты биз</w:t>
      </w:r>
      <w:r w:rsidR="00422B6B">
        <w:rPr>
          <w:szCs w:val="24"/>
        </w:rPr>
        <w:t xml:space="preserve">нес </w:t>
      </w:r>
      <w:r w:rsidRPr="008225B5">
        <w:rPr>
          <w:szCs w:val="24"/>
        </w:rPr>
        <w:t>планированием.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Первичный анализ деятельности должен выявить наиболее слабые стороны предприятия с целью дальнейшего их исправления. Для того, чтобы выжить в условиях конкуренции предприятие первым должно проявить инициативу (прежде всего и в отношении своих работников). Любой субъект хозяйствования, независимо от формы собственности, имеет шансы на успех только в том случае, если он работает с полной отдачей. Только проявив первым инициативу можно первым получить выигрыш от р</w:t>
      </w:r>
      <w:r w:rsidR="009704B9" w:rsidRPr="008225B5">
        <w:rPr>
          <w:szCs w:val="24"/>
        </w:rPr>
        <w:t>еализации данной инициативы.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Бизнес-план дает представление о том, как предприятие в своей деятельности будет учитывать социально-экономическое развитие обслуживаемого региона, производственные возможности промышленных предприятий и состояние у них товарных запасов, объем и структуру предлагаемого поступления товаров из других регионов республики, дальнего и ближнего зарубежья, трудовой и интеллектуальный потенциал самого предприятия.</w:t>
      </w:r>
    </w:p>
    <w:p w:rsidR="00E11B0F" w:rsidRPr="008225B5" w:rsidRDefault="00E11B0F" w:rsidP="008225B5">
      <w:pPr>
        <w:pStyle w:val="26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Процессу составления бизнес-плана всегда предшествуют процесс выработки идей, из которых отбирается наиболее реальная.</w:t>
      </w:r>
    </w:p>
    <w:p w:rsidR="00E11B0F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>Целью данной работы является разрабо</w:t>
      </w:r>
      <w:r w:rsidR="00AD6215">
        <w:rPr>
          <w:sz w:val="28"/>
        </w:rPr>
        <w:t xml:space="preserve">тка основных разделов бизнес </w:t>
      </w:r>
      <w:r w:rsidR="009704B9" w:rsidRPr="008225B5">
        <w:rPr>
          <w:sz w:val="28"/>
        </w:rPr>
        <w:t>плана инновационного предприятия.</w:t>
      </w:r>
    </w:p>
    <w:p w:rsidR="00E11B0F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>Предмет исследования – система бизнес-планирования на предприятии</w:t>
      </w:r>
    </w:p>
    <w:p w:rsidR="00E11B0F" w:rsidRPr="008225B5" w:rsidRDefault="00E11B0F" w:rsidP="008225B5">
      <w:pPr>
        <w:pStyle w:val="af5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225B5">
        <w:rPr>
          <w:sz w:val="28"/>
        </w:rPr>
        <w:t xml:space="preserve">Объект – </w:t>
      </w:r>
      <w:r w:rsidR="009704B9" w:rsidRPr="008225B5">
        <w:rPr>
          <w:sz w:val="28"/>
        </w:rPr>
        <w:t>металлорежущий станок</w:t>
      </w:r>
    </w:p>
    <w:p w:rsidR="00E11B0F" w:rsidRPr="008225B5" w:rsidRDefault="00E11B0F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При написании работы использовались учебная и справочная литература, монографии, журнальные статьи, а также материалы экономистов, публикуемые в периодической печати, законодательные и нормативные акты Республики Беларусь, регулирующие сферу бизнес-планирования.</w:t>
      </w:r>
    </w:p>
    <w:p w:rsidR="00045CAA" w:rsidRPr="008225B5" w:rsidRDefault="00045CAA" w:rsidP="008225B5">
      <w:pPr>
        <w:widowControl w:val="0"/>
        <w:spacing w:line="360" w:lineRule="auto"/>
        <w:ind w:firstLine="709"/>
        <w:rPr>
          <w:szCs w:val="24"/>
        </w:rPr>
      </w:pPr>
    </w:p>
    <w:p w:rsidR="003500B7" w:rsidRPr="008225B5" w:rsidRDefault="00284377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br w:type="page"/>
      </w:r>
      <w:r w:rsidR="003500B7" w:rsidRPr="008225B5">
        <w:rPr>
          <w:sz w:val="28"/>
          <w:szCs w:val="24"/>
        </w:rPr>
        <w:t>РЕЗЮМЕ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проекта инновационного производства на вновь создаваемом предприятии </w:t>
      </w:r>
      <w:r w:rsidR="000B30F2" w:rsidRPr="008225B5">
        <w:rPr>
          <w:sz w:val="28"/>
          <w:szCs w:val="24"/>
        </w:rPr>
        <w:t>ОАО «</w:t>
      </w:r>
      <w:r w:rsidR="00816A0F" w:rsidRPr="008225B5">
        <w:rPr>
          <w:sz w:val="28"/>
          <w:szCs w:val="24"/>
        </w:rPr>
        <w:t>ХХХ</w:t>
      </w:r>
      <w:r w:rsidR="000B30F2" w:rsidRPr="008225B5">
        <w:rPr>
          <w:sz w:val="28"/>
          <w:szCs w:val="24"/>
        </w:rPr>
        <w:t>»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caps/>
          <w:sz w:val="28"/>
          <w:szCs w:val="24"/>
        </w:rPr>
      </w:pPr>
    </w:p>
    <w:p w:rsidR="0022452B" w:rsidRPr="008225B5" w:rsidRDefault="0022452B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Наименование: </w:t>
      </w:r>
      <w:r w:rsidR="000B30F2" w:rsidRPr="008225B5">
        <w:rPr>
          <w:szCs w:val="24"/>
        </w:rPr>
        <w:t>ОАО «</w:t>
      </w:r>
      <w:r w:rsidR="00816A0F" w:rsidRPr="008225B5">
        <w:rPr>
          <w:szCs w:val="24"/>
        </w:rPr>
        <w:t>ХХХ</w:t>
      </w:r>
      <w:r w:rsidR="000B30F2" w:rsidRPr="008225B5">
        <w:rPr>
          <w:szCs w:val="24"/>
        </w:rPr>
        <w:t>».</w:t>
      </w:r>
    </w:p>
    <w:p w:rsidR="0022452B" w:rsidRPr="008225B5" w:rsidRDefault="0022452B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Организационно-правовая форма предприятия: </w:t>
      </w:r>
      <w:r w:rsidR="008A4D62" w:rsidRPr="008225B5">
        <w:rPr>
          <w:szCs w:val="24"/>
        </w:rPr>
        <w:t>открытое акционерное общество</w:t>
      </w:r>
      <w:r w:rsidRPr="008225B5">
        <w:rPr>
          <w:szCs w:val="24"/>
        </w:rPr>
        <w:t>.</w:t>
      </w:r>
    </w:p>
    <w:p w:rsidR="0022452B" w:rsidRPr="008225B5" w:rsidRDefault="0022452B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Миссией вновь созданно</w:t>
      </w:r>
      <w:r w:rsidR="007A39C2" w:rsidRPr="008225B5">
        <w:rPr>
          <w:szCs w:val="24"/>
        </w:rPr>
        <w:t>го</w:t>
      </w:r>
      <w:r w:rsidRPr="008225B5">
        <w:rPr>
          <w:szCs w:val="24"/>
        </w:rPr>
        <w:t xml:space="preserve"> </w:t>
      </w:r>
      <w:r w:rsidR="007A39C2" w:rsidRPr="008225B5">
        <w:rPr>
          <w:szCs w:val="24"/>
        </w:rPr>
        <w:t>предприятия</w:t>
      </w:r>
      <w:r w:rsidRPr="008225B5">
        <w:rPr>
          <w:szCs w:val="24"/>
        </w:rPr>
        <w:t xml:space="preserve"> является обеспечение </w:t>
      </w:r>
      <w:r w:rsidR="007A39C2" w:rsidRPr="008225B5">
        <w:rPr>
          <w:szCs w:val="24"/>
        </w:rPr>
        <w:t>предприятий</w:t>
      </w:r>
      <w:r w:rsidRPr="008225B5">
        <w:rPr>
          <w:szCs w:val="24"/>
        </w:rPr>
        <w:t xml:space="preserve"> Беларуси качественным </w:t>
      </w:r>
      <w:r w:rsidR="007A39C2" w:rsidRPr="008225B5">
        <w:rPr>
          <w:szCs w:val="24"/>
        </w:rPr>
        <w:t>металлорежущим оборудованием</w:t>
      </w:r>
      <w:r w:rsidRPr="008225B5">
        <w:rPr>
          <w:szCs w:val="24"/>
        </w:rPr>
        <w:t>.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>Цель – быть лидером в своей отрасли.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>Для этого необходимо: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>- формирование команды профессионалов, объединенной общими целями;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>- качественное предоставление клиентам современной продукции;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 xml:space="preserve">- последовательное расширение своего присутствия на рынке </w:t>
      </w:r>
      <w:r w:rsidR="007A39C2" w:rsidRPr="008225B5">
        <w:rPr>
          <w:szCs w:val="24"/>
          <w:lang w:eastAsia="en-US"/>
        </w:rPr>
        <w:t>металлорежущего оборудования</w:t>
      </w:r>
      <w:r w:rsidRPr="008225B5">
        <w:rPr>
          <w:szCs w:val="24"/>
          <w:lang w:eastAsia="en-US"/>
        </w:rPr>
        <w:t>;</w:t>
      </w:r>
    </w:p>
    <w:p w:rsidR="0022452B" w:rsidRPr="008225B5" w:rsidRDefault="0022452B" w:rsidP="008225B5">
      <w:pPr>
        <w:pStyle w:val="12"/>
        <w:widowControl w:val="0"/>
        <w:ind w:firstLine="709"/>
        <w:rPr>
          <w:szCs w:val="24"/>
          <w:lang w:eastAsia="en-US"/>
        </w:rPr>
      </w:pPr>
      <w:r w:rsidRPr="008225B5">
        <w:rPr>
          <w:szCs w:val="24"/>
          <w:lang w:eastAsia="en-US"/>
        </w:rPr>
        <w:t>- формирование и поддержание благоприятных отношений с клиентами, партнерами, конкурентами, средствами массовой информации на основе взаимного доверия и уважения.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caps/>
          <w:sz w:val="28"/>
          <w:szCs w:val="24"/>
        </w:rPr>
      </w:pPr>
      <w:r w:rsidRPr="008225B5">
        <w:rPr>
          <w:caps/>
          <w:sz w:val="28"/>
          <w:szCs w:val="24"/>
        </w:rPr>
        <w:t>Нормативные документы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Рекомендации по разработке бизнес-план</w:t>
      </w:r>
      <w:r w:rsidR="00563F37">
        <w:rPr>
          <w:sz w:val="28"/>
          <w:szCs w:val="24"/>
        </w:rPr>
        <w:t>ов инвестиционных проектов.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Методики определения оптовых цен на новую машиностроительную продукцию производствен</w:t>
      </w:r>
      <w:r w:rsidR="00563F37">
        <w:rPr>
          <w:sz w:val="28"/>
          <w:szCs w:val="24"/>
        </w:rPr>
        <w:t>но-технического назначения.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Методические указания для включения производств в реестр высокотехнологич</w:t>
      </w:r>
      <w:r w:rsidR="00563F37">
        <w:rPr>
          <w:sz w:val="28"/>
          <w:szCs w:val="24"/>
        </w:rPr>
        <w:t>ных.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caps/>
          <w:sz w:val="28"/>
          <w:szCs w:val="24"/>
        </w:rPr>
      </w:pPr>
      <w:r w:rsidRPr="008225B5">
        <w:rPr>
          <w:caps/>
          <w:sz w:val="28"/>
          <w:szCs w:val="24"/>
        </w:rPr>
        <w:t>Идея проекта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Организация комплексного безотходного производства высокотехнологичной машиностроительной продукции, обеспечивающей ресурсосбережение у производителя и потребителя.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Характеристика изделия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Изделие. Выс</w:t>
      </w:r>
      <w:r w:rsidR="00784FD5" w:rsidRPr="008225B5">
        <w:rPr>
          <w:sz w:val="28"/>
          <w:szCs w:val="24"/>
        </w:rPr>
        <w:t>окоточный</w:t>
      </w:r>
      <w:r w:rsidRPr="008225B5">
        <w:rPr>
          <w:sz w:val="28"/>
          <w:szCs w:val="24"/>
        </w:rPr>
        <w:t xml:space="preserve"> </w:t>
      </w:r>
      <w:r w:rsidR="00816A0F" w:rsidRPr="008225B5">
        <w:rPr>
          <w:sz w:val="28"/>
          <w:szCs w:val="24"/>
        </w:rPr>
        <w:t>токарно-револьверный станок 1М425</w:t>
      </w:r>
      <w:r w:rsidRPr="008225B5">
        <w:rPr>
          <w:sz w:val="28"/>
          <w:szCs w:val="24"/>
        </w:rPr>
        <w:t>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Годовой объем производства </w:t>
      </w:r>
      <w:r w:rsidR="009E3E51" w:rsidRPr="008225B5">
        <w:rPr>
          <w:sz w:val="28"/>
          <w:szCs w:val="24"/>
        </w:rPr>
        <w:t>7</w:t>
      </w:r>
      <w:r w:rsidR="00816A0F" w:rsidRPr="008225B5">
        <w:rPr>
          <w:sz w:val="28"/>
          <w:szCs w:val="24"/>
        </w:rPr>
        <w:t>6</w:t>
      </w:r>
      <w:r w:rsidR="00FB56DB" w:rsidRPr="008225B5">
        <w:rPr>
          <w:sz w:val="28"/>
          <w:szCs w:val="24"/>
        </w:rPr>
        <w:t>0</w:t>
      </w:r>
      <w:r w:rsidRPr="008225B5">
        <w:rPr>
          <w:sz w:val="28"/>
          <w:szCs w:val="24"/>
        </w:rPr>
        <w:t xml:space="preserve"> шт. Достижение производственной мощности предприятия планируется поэтапно после двух лет его строительства. В первый год работы производственные мощности используются на </w:t>
      </w:r>
      <w:r w:rsidR="00FB56DB" w:rsidRPr="008225B5">
        <w:rPr>
          <w:sz w:val="28"/>
          <w:szCs w:val="24"/>
        </w:rPr>
        <w:t>50</w:t>
      </w:r>
      <w:r w:rsidRPr="008225B5">
        <w:rPr>
          <w:sz w:val="28"/>
          <w:szCs w:val="24"/>
        </w:rPr>
        <w:t xml:space="preserve">%, во второй год – на </w:t>
      </w:r>
      <w:r w:rsidR="00FB56DB" w:rsidRPr="008225B5">
        <w:rPr>
          <w:sz w:val="28"/>
          <w:szCs w:val="24"/>
        </w:rPr>
        <w:t>65</w:t>
      </w:r>
      <w:r w:rsidRPr="008225B5">
        <w:rPr>
          <w:sz w:val="28"/>
          <w:szCs w:val="24"/>
        </w:rPr>
        <w:t xml:space="preserve">%, программы производства третьего года и последующих лет соответствуют производственной мощности. 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Полезный эффект проекта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Полезный эффект проекта достигается за счет экономии ресурсов у производителя и потребителя изделий нового предприятия.</w:t>
      </w:r>
    </w:p>
    <w:p w:rsidR="003500B7" w:rsidRPr="008225B5" w:rsidRDefault="003500B7" w:rsidP="008225B5">
      <w:pPr>
        <w:pStyle w:val="Tableheading"/>
        <w:spacing w:line="360" w:lineRule="auto"/>
        <w:ind w:firstLine="709"/>
        <w:jc w:val="both"/>
        <w:rPr>
          <w:b w:val="0"/>
          <w:bCs/>
          <w:sz w:val="28"/>
          <w:szCs w:val="24"/>
        </w:rPr>
      </w:pPr>
      <w:r w:rsidRPr="008225B5">
        <w:rPr>
          <w:b w:val="0"/>
          <w:bCs/>
          <w:sz w:val="28"/>
          <w:szCs w:val="24"/>
        </w:rPr>
        <w:t xml:space="preserve">Полезный эффект у производителя. </w:t>
      </w:r>
      <w:r w:rsidR="000B30F2" w:rsidRPr="008225B5">
        <w:rPr>
          <w:b w:val="0"/>
          <w:sz w:val="28"/>
          <w:szCs w:val="24"/>
        </w:rPr>
        <w:t>ОАО «</w:t>
      </w:r>
      <w:r w:rsidR="00522C30" w:rsidRPr="008225B5">
        <w:rPr>
          <w:b w:val="0"/>
          <w:sz w:val="28"/>
          <w:szCs w:val="24"/>
        </w:rPr>
        <w:t>ХХХ</w:t>
      </w:r>
      <w:r w:rsidR="000B30F2" w:rsidRPr="008225B5">
        <w:rPr>
          <w:b w:val="0"/>
          <w:sz w:val="28"/>
          <w:szCs w:val="24"/>
        </w:rPr>
        <w:t xml:space="preserve">» </w:t>
      </w:r>
      <w:r w:rsidRPr="008225B5">
        <w:rPr>
          <w:b w:val="0"/>
          <w:bCs/>
          <w:sz w:val="28"/>
          <w:szCs w:val="24"/>
        </w:rPr>
        <w:t>использует прогрессивные конструкторские и технологические решения, что</w:t>
      </w:r>
      <w:r w:rsidR="00E2684B" w:rsidRPr="008225B5">
        <w:rPr>
          <w:b w:val="0"/>
          <w:bCs/>
          <w:sz w:val="28"/>
          <w:szCs w:val="24"/>
        </w:rPr>
        <w:t xml:space="preserve"> </w:t>
      </w:r>
      <w:r w:rsidRPr="008225B5">
        <w:rPr>
          <w:b w:val="0"/>
          <w:bCs/>
          <w:sz w:val="28"/>
          <w:szCs w:val="24"/>
        </w:rPr>
        <w:t xml:space="preserve">позволяет на стандартном оборудовании обеспечить качественные характеристики станка не ниже характеристик оборудования первоклассных мировых производителей. Масса станка на </w:t>
      </w:r>
      <w:smartTag w:uri="urn:schemas-microsoft-com:office:smarttags" w:element="metricconverter">
        <w:smartTagPr>
          <w:attr w:name="ProductID" w:val="1,33 кг"/>
        </w:smartTagPr>
        <w:r w:rsidR="00522C30" w:rsidRPr="008225B5">
          <w:rPr>
            <w:b w:val="0"/>
            <w:bCs/>
            <w:sz w:val="28"/>
            <w:szCs w:val="24"/>
          </w:rPr>
          <w:t>1,33</w:t>
        </w:r>
        <w:r w:rsidRPr="008225B5">
          <w:rPr>
            <w:b w:val="0"/>
            <w:bCs/>
            <w:sz w:val="28"/>
            <w:szCs w:val="24"/>
          </w:rPr>
          <w:t xml:space="preserve"> кг</w:t>
        </w:r>
      </w:smartTag>
      <w:r w:rsidRPr="008225B5">
        <w:rPr>
          <w:b w:val="0"/>
          <w:bCs/>
          <w:sz w:val="28"/>
          <w:szCs w:val="24"/>
        </w:rPr>
        <w:t xml:space="preserve"> меньше массы аналога. 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Полезный эффект у потребителя. Производительность станка </w:t>
      </w:r>
      <w:r w:rsidR="00A47AB0" w:rsidRPr="008225B5">
        <w:rPr>
          <w:sz w:val="28"/>
          <w:szCs w:val="24"/>
        </w:rPr>
        <w:t>не</w:t>
      </w:r>
      <w:r w:rsidRPr="008225B5">
        <w:rPr>
          <w:sz w:val="28"/>
          <w:szCs w:val="24"/>
        </w:rPr>
        <w:t xml:space="preserve"> выше аналога. 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Срок службы увеличен с 8 до 12 лет.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Технические показатели проекта позволяют (не позволяют) отнести предприятие к категории «Высокотехнологичное производст</w:t>
      </w:r>
      <w:r w:rsidR="003C03A9" w:rsidRPr="008225B5">
        <w:rPr>
          <w:sz w:val="28"/>
          <w:szCs w:val="24"/>
        </w:rPr>
        <w:t>во»</w:t>
      </w:r>
      <w:r w:rsidRPr="008225B5">
        <w:rPr>
          <w:sz w:val="28"/>
          <w:szCs w:val="24"/>
        </w:rPr>
        <w:t>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Полезный эффект у потребителя позволяет создать конкурентное преимущество </w:t>
      </w:r>
      <w:r w:rsidR="00B12C75" w:rsidRPr="008225B5">
        <w:rPr>
          <w:sz w:val="28"/>
          <w:szCs w:val="24"/>
        </w:rPr>
        <w:t>20,65</w:t>
      </w:r>
      <w:r w:rsidRPr="008225B5">
        <w:rPr>
          <w:sz w:val="28"/>
          <w:szCs w:val="24"/>
        </w:rPr>
        <w:t>%.</w:t>
      </w:r>
    </w:p>
    <w:p w:rsidR="003500B7" w:rsidRPr="008225B5" w:rsidRDefault="003500B7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Экологический эффект проекта достигается использованием водоснабжения по кольцевому циклу. </w:t>
      </w:r>
    </w:p>
    <w:p w:rsidR="00045CAA" w:rsidRPr="008225B5" w:rsidRDefault="003500B7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При рыночной цене первоклассных производителей </w:t>
      </w:r>
      <w:r w:rsidR="00B12C75" w:rsidRPr="008225B5">
        <w:rPr>
          <w:szCs w:val="24"/>
        </w:rPr>
        <w:t>35,2</w:t>
      </w:r>
      <w:r w:rsidR="00C549BA" w:rsidRPr="008225B5">
        <w:rPr>
          <w:szCs w:val="24"/>
        </w:rPr>
        <w:t xml:space="preserve"> </w:t>
      </w:r>
      <w:r w:rsidRPr="008225B5">
        <w:rPr>
          <w:szCs w:val="24"/>
        </w:rPr>
        <w:t xml:space="preserve">тыс. долл. отпускная цена предприятия определена в </w:t>
      </w:r>
      <w:r w:rsidR="00B12C75" w:rsidRPr="008225B5">
        <w:rPr>
          <w:szCs w:val="24"/>
        </w:rPr>
        <w:t>27,93</w:t>
      </w:r>
      <w:r w:rsidR="0047441E" w:rsidRPr="008225B5">
        <w:rPr>
          <w:szCs w:val="24"/>
        </w:rPr>
        <w:t xml:space="preserve"> </w:t>
      </w:r>
      <w:r w:rsidRPr="008225B5">
        <w:rPr>
          <w:szCs w:val="24"/>
        </w:rPr>
        <w:t>тыс. долл.</w:t>
      </w:r>
    </w:p>
    <w:p w:rsidR="00563F37" w:rsidRDefault="00563F37" w:rsidP="008225B5">
      <w:pPr>
        <w:pStyle w:val="21"/>
        <w:widowControl w:val="0"/>
        <w:spacing w:line="360" w:lineRule="auto"/>
        <w:ind w:firstLine="709"/>
        <w:rPr>
          <w:caps/>
          <w:sz w:val="28"/>
          <w:szCs w:val="24"/>
        </w:rPr>
      </w:pPr>
    </w:p>
    <w:p w:rsidR="00E7421C" w:rsidRPr="008225B5" w:rsidRDefault="00430A99" w:rsidP="008225B5">
      <w:pPr>
        <w:pStyle w:val="21"/>
        <w:widowControl w:val="0"/>
        <w:spacing w:line="360" w:lineRule="auto"/>
        <w:ind w:firstLine="709"/>
        <w:rPr>
          <w:caps/>
          <w:sz w:val="28"/>
          <w:szCs w:val="24"/>
        </w:rPr>
      </w:pPr>
      <w:r>
        <w:rPr>
          <w:caps/>
          <w:sz w:val="28"/>
          <w:szCs w:val="24"/>
        </w:rPr>
        <w:br w:type="page"/>
      </w:r>
      <w:r w:rsidR="00E7421C" w:rsidRPr="008225B5">
        <w:rPr>
          <w:caps/>
          <w:sz w:val="28"/>
          <w:szCs w:val="24"/>
        </w:rPr>
        <w:t>Базовые показатели проекта</w:t>
      </w:r>
    </w:p>
    <w:tbl>
      <w:tblPr>
        <w:tblW w:w="4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9"/>
        <w:gridCol w:w="370"/>
        <w:gridCol w:w="3146"/>
      </w:tblGrid>
      <w:tr w:rsidR="00E7421C" w:rsidRPr="00563F37" w:rsidTr="00430A99">
        <w:trPr>
          <w:cantSplit/>
          <w:trHeight w:val="162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563F37">
              <w:rPr>
                <w:sz w:val="20"/>
              </w:rPr>
              <w:t>Инвестиции по проекту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Инвестиции,</w:t>
            </w:r>
            <w:r w:rsidR="008225B5" w:rsidRP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всего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273513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7395,7</w:t>
            </w:r>
            <w:r w:rsidR="008819F0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тыс. долл., 100 %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 т. ч.: а) внеоборотные активы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273513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5773,97</w:t>
            </w:r>
            <w:r w:rsidR="008819F0" w:rsidRPr="00563F37">
              <w:rPr>
                <w:sz w:val="20"/>
              </w:rPr>
              <w:t xml:space="preserve"> тыс. долл., </w:t>
            </w:r>
            <w:r w:rsidRPr="00563F37">
              <w:rPr>
                <w:sz w:val="20"/>
              </w:rPr>
              <w:t>78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из них долгосрочные активы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273513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5205,46</w:t>
            </w:r>
            <w:r w:rsidR="008819F0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долл., </w:t>
            </w:r>
            <w:r w:rsidR="008819F0" w:rsidRPr="00563F37">
              <w:rPr>
                <w:sz w:val="20"/>
              </w:rPr>
              <w:t>90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нематериальные активы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273513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568,5</w:t>
            </w:r>
            <w:r w:rsidR="00B877DE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долл., </w:t>
            </w:r>
            <w:r w:rsidR="008819F0" w:rsidRPr="00563F37">
              <w:rPr>
                <w:sz w:val="20"/>
              </w:rPr>
              <w:t>10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б) оборотные активы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982C3B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1621,73</w:t>
            </w:r>
            <w:r w:rsidR="008819F0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долл., </w:t>
            </w:r>
            <w:r w:rsidRPr="00563F37">
              <w:rPr>
                <w:sz w:val="20"/>
              </w:rPr>
              <w:t>22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325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  <w:highlight w:val="yellow"/>
              </w:rPr>
            </w:pPr>
            <w:r w:rsidRPr="00563F37">
              <w:rPr>
                <w:sz w:val="20"/>
              </w:rPr>
              <w:t>Финансирование проекта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Ресурсы учредителей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D321EF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2218,71</w:t>
            </w:r>
            <w:r w:rsidR="00B77180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долл., </w:t>
            </w:r>
            <w:r w:rsidR="00B77180" w:rsidRPr="00563F37">
              <w:rPr>
                <w:sz w:val="20"/>
              </w:rPr>
              <w:t>30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Долгосрочный кредит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D321EF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5176,99</w:t>
            </w:r>
            <w:r w:rsidR="00B77180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долл., </w:t>
            </w:r>
            <w:r w:rsidR="00B77180" w:rsidRPr="00563F37">
              <w:rPr>
                <w:sz w:val="20"/>
              </w:rPr>
              <w:t>70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Ставка платы за кредит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B77180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Период возврата кредита (динамичный)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BB38E8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4,5 </w:t>
            </w:r>
            <w:r w:rsidR="00E7421C" w:rsidRPr="00563F37">
              <w:rPr>
                <w:sz w:val="20"/>
              </w:rPr>
              <w:t>лет</w:t>
            </w:r>
          </w:p>
        </w:tc>
      </w:tr>
      <w:tr w:rsidR="00E7421C" w:rsidRPr="00563F37" w:rsidTr="00430A99">
        <w:trPr>
          <w:cantSplit/>
          <w:trHeight w:val="641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  <w:highlight w:val="yellow"/>
              </w:rPr>
            </w:pPr>
            <w:r w:rsidRPr="00563F37">
              <w:rPr>
                <w:sz w:val="20"/>
              </w:rPr>
              <w:t>Технико-экономические показатели проекта</w:t>
            </w:r>
            <w:r w:rsidR="00563F37">
              <w:rPr>
                <w:sz w:val="20"/>
              </w:rPr>
              <w:t xml:space="preserve"> </w:t>
            </w:r>
            <w:r w:rsidRPr="00563F37">
              <w:rPr>
                <w:sz w:val="20"/>
              </w:rPr>
              <w:t>(Объем производства в год освоения производственной мощности)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Срок строительства предприятия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2,0 года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Срок освоения проектной мощности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2,0 года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Объем производства в отпускных ценах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64782B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21229,47</w:t>
            </w:r>
            <w:r w:rsidR="003E1685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 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Объем производства в оптовых ценах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17010,79</w:t>
            </w:r>
            <w:r w:rsidR="003E1685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тыс. долл. </w:t>
            </w:r>
          </w:p>
        </w:tc>
      </w:tr>
      <w:tr w:rsidR="00E7421C" w:rsidRPr="00563F37" w:rsidTr="00430A99">
        <w:trPr>
          <w:cantSplit/>
          <w:trHeight w:val="325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Уровень использования производственной мощности в точке безубыточности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36,7</w:t>
            </w:r>
            <w:r w:rsidR="00E7421C" w:rsidRPr="00563F37">
              <w:rPr>
                <w:sz w:val="20"/>
              </w:rPr>
              <w:t xml:space="preserve"> % 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Период достижения безубыточности от начала расчетного периода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18710D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</w:t>
            </w:r>
            <w:r w:rsidR="00E7421C" w:rsidRPr="00563F37">
              <w:rPr>
                <w:sz w:val="20"/>
              </w:rPr>
              <w:t xml:space="preserve"> лет</w:t>
            </w:r>
          </w:p>
        </w:tc>
      </w:tr>
      <w:tr w:rsidR="00E7421C" w:rsidRPr="00563F37" w:rsidTr="00430A99">
        <w:trPr>
          <w:cantSplit/>
          <w:trHeight w:val="154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Затраты на доллар товарной продукции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18710D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0,</w:t>
            </w:r>
            <w:r w:rsidR="00F12ED9" w:rsidRPr="00563F37">
              <w:rPr>
                <w:sz w:val="20"/>
              </w:rPr>
              <w:t>616</w:t>
            </w:r>
            <w:r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 xml:space="preserve">долл. </w:t>
            </w:r>
          </w:p>
        </w:tc>
      </w:tr>
      <w:tr w:rsidR="00E7421C" w:rsidRPr="00563F37" w:rsidTr="00430A99">
        <w:trPr>
          <w:cantSplit/>
          <w:trHeight w:val="325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  <w:highlight w:val="yellow"/>
              </w:rPr>
            </w:pPr>
            <w:r w:rsidRPr="00563F37">
              <w:rPr>
                <w:sz w:val="20"/>
              </w:rPr>
              <w:t>Техническая эффективность проекта</w:t>
            </w:r>
            <w:r w:rsidR="008225B5" w:rsidRPr="00563F37">
              <w:rPr>
                <w:sz w:val="20"/>
              </w:rPr>
              <w:t xml:space="preserve"> 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Снижение удельной материалоемкости производства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14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Снижение удельного потребления электроэнергии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11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Рост производительности оборудования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-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563F37">
              <w:rPr>
                <w:sz w:val="20"/>
              </w:rPr>
              <w:t>Эффективность инновационного проекта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Чистая дисконтированная стоимость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6658,6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тыс. долл.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Внутренняя норма рентабельности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25,89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Период возврата инвестиций:а) динамичный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8B6D8F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4,8</w:t>
            </w:r>
            <w:r w:rsidR="00F12ED9" w:rsidRPr="00563F37">
              <w:rPr>
                <w:sz w:val="20"/>
              </w:rPr>
              <w:t>8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лет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б) статичный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8B6D8F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4,4</w:t>
            </w:r>
            <w:r w:rsidR="00F12ED9" w:rsidRPr="00563F37">
              <w:rPr>
                <w:sz w:val="20"/>
              </w:rPr>
              <w:t>1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лет</w:t>
            </w:r>
          </w:p>
        </w:tc>
      </w:tr>
      <w:tr w:rsidR="00E7421C" w:rsidRPr="00563F37" w:rsidTr="00430A99">
        <w:trPr>
          <w:cantSplit/>
          <w:trHeight w:val="70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563F37">
              <w:rPr>
                <w:sz w:val="20"/>
              </w:rPr>
              <w:t xml:space="preserve">Эффективность текущей деятельности </w:t>
            </w:r>
            <w:r w:rsidR="000B30F2" w:rsidRPr="00563F37">
              <w:rPr>
                <w:sz w:val="20"/>
              </w:rPr>
              <w:t>ОАО «</w:t>
            </w:r>
            <w:r w:rsidR="00F12ED9" w:rsidRPr="00563F37">
              <w:rPr>
                <w:sz w:val="20"/>
              </w:rPr>
              <w:t>ХХХ</w:t>
            </w:r>
            <w:r w:rsidR="000B30F2" w:rsidRPr="00563F37">
              <w:rPr>
                <w:sz w:val="20"/>
              </w:rPr>
              <w:t>»</w:t>
            </w:r>
            <w:r w:rsidRPr="00563F37">
              <w:rPr>
                <w:sz w:val="20"/>
              </w:rPr>
              <w:t>(в год освоения производственной мощности)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Величина прибыли: а) балансовая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3727,82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тыс. долл.</w:t>
            </w:r>
          </w:p>
        </w:tc>
      </w:tr>
      <w:tr w:rsidR="00E7421C" w:rsidRPr="00563F37" w:rsidTr="00430A99">
        <w:trPr>
          <w:cantSplit/>
          <w:trHeight w:val="162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б) чистая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3136,31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тыс. долл.</w:t>
            </w:r>
          </w:p>
        </w:tc>
      </w:tr>
      <w:tr w:rsidR="00E7421C" w:rsidRPr="00563F37" w:rsidTr="00430A99">
        <w:trPr>
          <w:cantSplit/>
          <w:trHeight w:val="316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Рентабельность продукции по балансовой прибыли</w:t>
            </w:r>
            <w:r w:rsidR="008225B5" w:rsidRPr="00563F37">
              <w:rPr>
                <w:sz w:val="20"/>
              </w:rPr>
              <w:t xml:space="preserve">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28,5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173"/>
          <w:jc w:val="center"/>
        </w:trPr>
        <w:tc>
          <w:tcPr>
            <w:tcW w:w="2978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 xml:space="preserve">Рентабельность капитала по чистой прибыли </w:t>
            </w:r>
          </w:p>
        </w:tc>
        <w:tc>
          <w:tcPr>
            <w:tcW w:w="213" w:type="pct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09" w:type="pct"/>
          </w:tcPr>
          <w:p w:rsidR="00E7421C" w:rsidRPr="00563F37" w:rsidRDefault="00F12ED9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78,68</w:t>
            </w:r>
            <w:r w:rsidR="0018710D" w:rsidRPr="00563F37">
              <w:rPr>
                <w:sz w:val="20"/>
              </w:rPr>
              <w:t xml:space="preserve"> </w:t>
            </w:r>
            <w:r w:rsidR="00E7421C" w:rsidRPr="00563F37">
              <w:rPr>
                <w:sz w:val="20"/>
              </w:rPr>
              <w:t>%</w:t>
            </w:r>
          </w:p>
        </w:tc>
      </w:tr>
      <w:tr w:rsidR="00E7421C" w:rsidRPr="00563F37" w:rsidTr="00430A99">
        <w:trPr>
          <w:cantSplit/>
          <w:trHeight w:val="359"/>
          <w:jc w:val="center"/>
        </w:trPr>
        <w:tc>
          <w:tcPr>
            <w:tcW w:w="5000" w:type="pct"/>
            <w:gridSpan w:val="3"/>
          </w:tcPr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563F37">
              <w:rPr>
                <w:caps/>
                <w:sz w:val="20"/>
              </w:rPr>
              <w:t>Выводы</w:t>
            </w:r>
          </w:p>
          <w:p w:rsidR="00E7421C" w:rsidRPr="00563F37" w:rsidRDefault="00E7421C" w:rsidP="00563F37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563F37">
              <w:rPr>
                <w:sz w:val="20"/>
              </w:rPr>
              <w:t>Проект эффективен для банка и инвесторов, поскольку</w:t>
            </w:r>
            <w:r w:rsidR="00F9614F" w:rsidRPr="00563F37">
              <w:rPr>
                <w:sz w:val="20"/>
              </w:rPr>
              <w:t xml:space="preserve"> по истечении периода (7 лет) проект принесет прибыль в размере </w:t>
            </w:r>
            <w:r w:rsidR="00871211" w:rsidRPr="00563F37">
              <w:rPr>
                <w:sz w:val="20"/>
              </w:rPr>
              <w:t xml:space="preserve">3136,31 </w:t>
            </w:r>
            <w:r w:rsidR="00F9614F" w:rsidRPr="00563F37">
              <w:rPr>
                <w:sz w:val="20"/>
              </w:rPr>
              <w:t xml:space="preserve">тыс. долл., при этом рентабельность продукции составит </w:t>
            </w:r>
            <w:r w:rsidR="00871211" w:rsidRPr="00563F37">
              <w:rPr>
                <w:sz w:val="20"/>
              </w:rPr>
              <w:t>28,5</w:t>
            </w:r>
            <w:r w:rsidR="00F9614F" w:rsidRPr="00563F37">
              <w:rPr>
                <w:sz w:val="20"/>
              </w:rPr>
              <w:t xml:space="preserve">%, активов </w:t>
            </w:r>
            <w:r w:rsidR="00871211" w:rsidRPr="00563F37">
              <w:rPr>
                <w:sz w:val="20"/>
              </w:rPr>
              <w:t>78,68</w:t>
            </w:r>
            <w:r w:rsidR="00F9614F" w:rsidRPr="00563F37">
              <w:rPr>
                <w:sz w:val="20"/>
              </w:rPr>
              <w:t xml:space="preserve">%, что свидетельствует об эффективности производства. ЧДД по проекту составит </w:t>
            </w:r>
            <w:r w:rsidR="00871211" w:rsidRPr="00563F37">
              <w:rPr>
                <w:sz w:val="20"/>
              </w:rPr>
              <w:t xml:space="preserve">6658,6 </w:t>
            </w:r>
            <w:r w:rsidR="00F9614F" w:rsidRPr="00563F37">
              <w:rPr>
                <w:sz w:val="20"/>
              </w:rPr>
              <w:t xml:space="preserve">тыс. долл. Окупаемость производства достигается при </w:t>
            </w:r>
            <w:r w:rsidR="00871211" w:rsidRPr="00563F37">
              <w:rPr>
                <w:sz w:val="20"/>
              </w:rPr>
              <w:t>36,7</w:t>
            </w:r>
            <w:r w:rsidR="00F9614F" w:rsidRPr="00563F37">
              <w:rPr>
                <w:sz w:val="20"/>
              </w:rPr>
              <w:t xml:space="preserve">% задействования мощности. Рентабельность проекта </w:t>
            </w:r>
            <w:r w:rsidR="00871211" w:rsidRPr="00563F37">
              <w:rPr>
                <w:sz w:val="20"/>
              </w:rPr>
              <w:t>25,89</w:t>
            </w:r>
            <w:r w:rsidR="00F9614F" w:rsidRPr="00563F37">
              <w:rPr>
                <w:sz w:val="20"/>
              </w:rPr>
              <w:t>%.</w:t>
            </w:r>
          </w:p>
        </w:tc>
      </w:tr>
    </w:tbl>
    <w:p w:rsidR="00430A99" w:rsidRDefault="00430A99" w:rsidP="008225B5">
      <w:pPr>
        <w:widowControl w:val="0"/>
        <w:spacing w:line="360" w:lineRule="auto"/>
        <w:ind w:firstLine="709"/>
        <w:rPr>
          <w:szCs w:val="24"/>
        </w:rPr>
      </w:pPr>
    </w:p>
    <w:p w:rsidR="00B25CF3" w:rsidRPr="008225B5" w:rsidRDefault="00567433" w:rsidP="008225B5">
      <w:pPr>
        <w:widowControl w:val="0"/>
        <w:spacing w:line="360" w:lineRule="auto"/>
        <w:ind w:firstLine="709"/>
        <w:rPr>
          <w:caps/>
          <w:szCs w:val="24"/>
        </w:rPr>
      </w:pPr>
      <w:r w:rsidRPr="008225B5">
        <w:rPr>
          <w:szCs w:val="24"/>
        </w:rPr>
        <w:br w:type="page"/>
      </w:r>
      <w:r w:rsidR="00B25CF3" w:rsidRPr="008225B5">
        <w:rPr>
          <w:caps/>
          <w:szCs w:val="24"/>
        </w:rPr>
        <w:t>1. Формирование потенциала инновационного предприятия</w:t>
      </w:r>
    </w:p>
    <w:p w:rsidR="00B25CF3" w:rsidRPr="008225B5" w:rsidRDefault="00B25CF3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p w:rsidR="00B25CF3" w:rsidRPr="008225B5" w:rsidRDefault="00B25CF3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  <w:r w:rsidRPr="008225B5">
        <w:rPr>
          <w:rFonts w:ascii="Times New Roman" w:hAnsi="Times New Roman" w:cs="Times New Roman"/>
          <w:bCs w:val="0"/>
          <w:caps/>
          <w:sz w:val="28"/>
        </w:rPr>
        <w:t>1.1 характеристика предприятия и стратегия его развития</w:t>
      </w:r>
    </w:p>
    <w:p w:rsidR="00B25CF3" w:rsidRPr="008225B5" w:rsidRDefault="00B25CF3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p w:rsidR="00B25CF3" w:rsidRPr="008225B5" w:rsidRDefault="00B25CF3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caps/>
          <w:kern w:val="0"/>
          <w:sz w:val="28"/>
          <w:szCs w:val="24"/>
        </w:rPr>
      </w:pPr>
      <w:r w:rsidRPr="008225B5">
        <w:rPr>
          <w:b w:val="0"/>
          <w:kern w:val="0"/>
          <w:sz w:val="28"/>
          <w:szCs w:val="24"/>
        </w:rPr>
        <w:t xml:space="preserve">1.1.1 </w:t>
      </w:r>
      <w:r w:rsidRPr="008225B5">
        <w:rPr>
          <w:b w:val="0"/>
          <w:caps/>
          <w:kern w:val="0"/>
          <w:sz w:val="28"/>
          <w:szCs w:val="24"/>
        </w:rPr>
        <w:t>о</w:t>
      </w:r>
      <w:r w:rsidRPr="008225B5">
        <w:rPr>
          <w:b w:val="0"/>
          <w:kern w:val="0"/>
          <w:sz w:val="28"/>
          <w:szCs w:val="24"/>
        </w:rPr>
        <w:t>бщая характеристика предприятия</w:t>
      </w:r>
    </w:p>
    <w:p w:rsidR="00B25CF3" w:rsidRPr="008225B5" w:rsidRDefault="00B25CF3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Общую характеристику предприятия </w:t>
      </w:r>
      <w:bookmarkStart w:id="3" w:name="OLE_LINK3"/>
      <w:bookmarkStart w:id="4" w:name="OLE_LINK4"/>
      <w:r w:rsidRPr="008225B5">
        <w:rPr>
          <w:szCs w:val="24"/>
        </w:rPr>
        <w:t>ОАО «</w:t>
      </w:r>
      <w:r w:rsidR="005030A3" w:rsidRPr="008225B5">
        <w:rPr>
          <w:szCs w:val="24"/>
        </w:rPr>
        <w:t>ХХХ</w:t>
      </w:r>
      <w:r w:rsidR="000B30F2" w:rsidRPr="008225B5">
        <w:rPr>
          <w:szCs w:val="24"/>
        </w:rPr>
        <w:t>»</w:t>
      </w:r>
      <w:bookmarkEnd w:id="3"/>
      <w:bookmarkEnd w:id="4"/>
      <w:r w:rsidRPr="008225B5">
        <w:rPr>
          <w:szCs w:val="24"/>
        </w:rPr>
        <w:t xml:space="preserve"> содержит «Паспорт предприятия», который представлен в табл. 1.1. </w:t>
      </w:r>
    </w:p>
    <w:p w:rsidR="00B25CF3" w:rsidRPr="008225B5" w:rsidRDefault="00B25CF3" w:rsidP="008225B5">
      <w:pPr>
        <w:widowControl w:val="0"/>
        <w:spacing w:line="360" w:lineRule="auto"/>
        <w:ind w:firstLine="709"/>
        <w:rPr>
          <w:szCs w:val="24"/>
        </w:rPr>
      </w:pPr>
    </w:p>
    <w:p w:rsidR="00B25CF3" w:rsidRPr="008225B5" w:rsidRDefault="00B25CF3" w:rsidP="008225B5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4"/>
        </w:rPr>
      </w:pPr>
      <w:r w:rsidRPr="008225B5">
        <w:rPr>
          <w:b w:val="0"/>
          <w:sz w:val="28"/>
          <w:szCs w:val="24"/>
        </w:rPr>
        <w:t>Таблица 1.1 Паспорт предприятия</w:t>
      </w:r>
    </w:p>
    <w:tbl>
      <w:tblPr>
        <w:tblW w:w="4482" w:type="pct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969"/>
        <w:gridCol w:w="4610"/>
      </w:tblGrid>
      <w:tr w:rsidR="00B25CF3" w:rsidRPr="00430A99" w:rsidTr="00430A99">
        <w:trPr>
          <w:trHeight w:val="373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Отрасль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Машиностроительная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промышленность</w:t>
            </w:r>
          </w:p>
        </w:tc>
      </w:tr>
      <w:tr w:rsidR="00B25CF3" w:rsidRPr="00430A99" w:rsidTr="00430A99">
        <w:trPr>
          <w:trHeight w:val="193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Наименование предприятия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Открытое акционерное общество </w:t>
            </w:r>
            <w:r w:rsidR="001B1072" w:rsidRPr="00430A99">
              <w:rPr>
                <w:sz w:val="20"/>
              </w:rPr>
              <w:t>«</w:t>
            </w:r>
            <w:r w:rsidR="00522C30" w:rsidRPr="00430A99">
              <w:rPr>
                <w:sz w:val="20"/>
              </w:rPr>
              <w:t>ХХХ</w:t>
            </w:r>
            <w:r w:rsidRPr="00430A99">
              <w:rPr>
                <w:sz w:val="20"/>
              </w:rPr>
              <w:t>»</w:t>
            </w:r>
          </w:p>
        </w:tc>
      </w:tr>
      <w:tr w:rsidR="00B25CF3" w:rsidRPr="00430A99" w:rsidTr="00430A99">
        <w:trPr>
          <w:trHeight w:val="98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Юридический адрес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1B1072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РБ, г. </w:t>
            </w:r>
            <w:r w:rsidR="00A47AB0" w:rsidRPr="00430A99">
              <w:rPr>
                <w:sz w:val="20"/>
              </w:rPr>
              <w:t>Минск</w:t>
            </w:r>
            <w:r w:rsidRPr="00430A99">
              <w:rPr>
                <w:sz w:val="20"/>
              </w:rPr>
              <w:t xml:space="preserve">, ул. </w:t>
            </w:r>
            <w:r w:rsidR="00522C30" w:rsidRPr="00430A99">
              <w:rPr>
                <w:sz w:val="20"/>
              </w:rPr>
              <w:t>Плеханова</w:t>
            </w:r>
            <w:r w:rsidRPr="00430A99">
              <w:rPr>
                <w:sz w:val="20"/>
              </w:rPr>
              <w:t xml:space="preserve">, </w:t>
            </w:r>
            <w:r w:rsidR="00522C30" w:rsidRPr="00430A99">
              <w:rPr>
                <w:sz w:val="20"/>
              </w:rPr>
              <w:t>44</w:t>
            </w:r>
          </w:p>
        </w:tc>
      </w:tr>
      <w:tr w:rsidR="00B25CF3" w:rsidRPr="00430A99" w:rsidTr="00430A99">
        <w:trPr>
          <w:trHeight w:val="226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Форма собственности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Акционерная, головное предприятие </w:t>
            </w:r>
            <w:r w:rsidR="00C33EC0" w:rsidRPr="00430A99">
              <w:rPr>
                <w:sz w:val="20"/>
              </w:rPr>
              <w:t>«</w:t>
            </w:r>
            <w:r w:rsidR="00522C30" w:rsidRPr="00430A99">
              <w:rPr>
                <w:sz w:val="20"/>
              </w:rPr>
              <w:t>ХХХ</w:t>
            </w:r>
            <w:r w:rsidR="00C33EC0" w:rsidRPr="00430A99">
              <w:rPr>
                <w:sz w:val="20"/>
              </w:rPr>
              <w:t>»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Дата регистрации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caps/>
                <w:sz w:val="20"/>
              </w:rPr>
              <w:t>п</w:t>
            </w:r>
            <w:r w:rsidRPr="00430A99">
              <w:rPr>
                <w:sz w:val="20"/>
              </w:rPr>
              <w:t>роект новый</w:t>
            </w:r>
          </w:p>
        </w:tc>
      </w:tr>
      <w:tr w:rsidR="00B25CF3" w:rsidRPr="00430A99" w:rsidTr="00430A99">
        <w:trPr>
          <w:trHeight w:val="22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Размер уставного фонда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1D76A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2218,71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Размер земельного участка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1D76A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5902,53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Учредители предприятия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522C30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Дуров</w:t>
            </w:r>
            <w:r w:rsidR="00A47AB0" w:rsidRPr="00430A99">
              <w:rPr>
                <w:sz w:val="20"/>
              </w:rPr>
              <w:t xml:space="preserve"> Н.Д.</w:t>
            </w:r>
          </w:p>
        </w:tc>
      </w:tr>
      <w:tr w:rsidR="00B25CF3" w:rsidRPr="00430A99" w:rsidTr="00430A99">
        <w:trPr>
          <w:trHeight w:val="758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Распределение уставного фонда: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а) государственные организации;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б) юридические лица;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в) физические лица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B25CF3" w:rsidRPr="00430A99" w:rsidRDefault="0072229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21</w:t>
            </w:r>
            <w:r w:rsidR="00B25CF3" w:rsidRPr="00430A99">
              <w:rPr>
                <w:sz w:val="20"/>
              </w:rPr>
              <w:t>%</w:t>
            </w:r>
          </w:p>
          <w:p w:rsidR="00B25CF3" w:rsidRPr="00430A99" w:rsidRDefault="0072229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  <w:r w:rsidR="00522C30" w:rsidRPr="00430A99">
              <w:rPr>
                <w:sz w:val="20"/>
              </w:rPr>
              <w:t>0</w:t>
            </w:r>
            <w:r w:rsidRPr="00430A99">
              <w:rPr>
                <w:sz w:val="20"/>
              </w:rPr>
              <w:t>%</w:t>
            </w:r>
          </w:p>
          <w:p w:rsidR="00722299" w:rsidRPr="00430A99" w:rsidRDefault="0072229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  <w:r w:rsidR="00522C30" w:rsidRPr="00430A99">
              <w:rPr>
                <w:sz w:val="20"/>
              </w:rPr>
              <w:t>9</w:t>
            </w:r>
            <w:r w:rsidRPr="00430A99">
              <w:rPr>
                <w:sz w:val="20"/>
              </w:rPr>
              <w:t>%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Директор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522C30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Дуров</w:t>
            </w:r>
            <w:r w:rsidR="00722299" w:rsidRPr="00430A99">
              <w:rPr>
                <w:sz w:val="20"/>
              </w:rPr>
              <w:t xml:space="preserve"> Н.Д.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Главный бухгалтер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522C30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Серегина</w:t>
            </w:r>
            <w:r w:rsidR="009F112D" w:rsidRPr="00430A99">
              <w:rPr>
                <w:sz w:val="20"/>
              </w:rPr>
              <w:t xml:space="preserve"> А.В.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2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Телефоны: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CF3" w:rsidRPr="00430A99" w:rsidRDefault="00136C8A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(017) </w:t>
            </w:r>
            <w:r w:rsidR="009F112D" w:rsidRPr="00430A99">
              <w:rPr>
                <w:sz w:val="20"/>
              </w:rPr>
              <w:t>255-17-17</w:t>
            </w:r>
          </w:p>
        </w:tc>
      </w:tr>
    </w:tbl>
    <w:p w:rsidR="00B25CF3" w:rsidRPr="008225B5" w:rsidRDefault="00B25CF3" w:rsidP="008225B5">
      <w:pPr>
        <w:widowControl w:val="0"/>
        <w:spacing w:line="360" w:lineRule="auto"/>
        <w:ind w:firstLine="709"/>
        <w:rPr>
          <w:szCs w:val="24"/>
          <w:lang w:val="be-BY"/>
        </w:rPr>
      </w:pPr>
    </w:p>
    <w:p w:rsidR="00B25CF3" w:rsidRPr="008225B5" w:rsidRDefault="00430A99" w:rsidP="008225B5">
      <w:pPr>
        <w:widowControl w:val="0"/>
        <w:spacing w:line="360" w:lineRule="auto"/>
        <w:ind w:firstLine="709"/>
        <w:rPr>
          <w:szCs w:val="24"/>
          <w:lang w:val="be-BY"/>
        </w:rPr>
      </w:pPr>
      <w:r>
        <w:rPr>
          <w:szCs w:val="24"/>
        </w:rPr>
        <w:t>1.1.2</w:t>
      </w:r>
      <w:r w:rsidR="00B25CF3" w:rsidRPr="008225B5">
        <w:rPr>
          <w:szCs w:val="24"/>
        </w:rPr>
        <w:t xml:space="preserve"> </w:t>
      </w:r>
      <w:r w:rsidR="00B25CF3" w:rsidRPr="008225B5">
        <w:rPr>
          <w:caps/>
          <w:szCs w:val="24"/>
        </w:rPr>
        <w:t>о</w:t>
      </w:r>
      <w:r w:rsidR="00B25CF3" w:rsidRPr="008225B5">
        <w:rPr>
          <w:szCs w:val="24"/>
        </w:rPr>
        <w:t>сновные прогнозные показатели стратегии развития предприятия</w:t>
      </w:r>
    </w:p>
    <w:p w:rsidR="00B25CF3" w:rsidRPr="008225B5" w:rsidRDefault="00B25CF3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Основные прогнозные показатели стратегии развития предприятия, используемые при расч</w:t>
      </w:r>
      <w:r w:rsidRPr="008225B5">
        <w:rPr>
          <w:szCs w:val="24"/>
          <w:lang w:val="be-BY"/>
        </w:rPr>
        <w:t>е</w:t>
      </w:r>
      <w:r w:rsidRPr="008225B5">
        <w:rPr>
          <w:szCs w:val="24"/>
        </w:rPr>
        <w:t>те разделов проекта, приведены в табл</w:t>
      </w:r>
      <w:r w:rsidRPr="008225B5">
        <w:rPr>
          <w:szCs w:val="24"/>
          <w:lang w:val="be-BY"/>
        </w:rPr>
        <w:t>.</w:t>
      </w:r>
      <w:r w:rsidRPr="008225B5">
        <w:rPr>
          <w:szCs w:val="24"/>
        </w:rPr>
        <w:t xml:space="preserve"> </w:t>
      </w:r>
      <w:r w:rsidRPr="008225B5">
        <w:rPr>
          <w:szCs w:val="24"/>
          <w:lang w:val="be-BY"/>
        </w:rPr>
        <w:t>1</w:t>
      </w:r>
      <w:r w:rsidRPr="008225B5">
        <w:rPr>
          <w:szCs w:val="24"/>
        </w:rPr>
        <w:t xml:space="preserve">.2, </w:t>
      </w:r>
      <w:r w:rsidRPr="008225B5">
        <w:rPr>
          <w:szCs w:val="24"/>
          <w:lang w:val="be-BY"/>
        </w:rPr>
        <w:t>1</w:t>
      </w:r>
      <w:r w:rsidRPr="008225B5">
        <w:rPr>
          <w:szCs w:val="24"/>
        </w:rPr>
        <w:t xml:space="preserve">.3, </w:t>
      </w:r>
      <w:r w:rsidRPr="008225B5">
        <w:rPr>
          <w:szCs w:val="24"/>
          <w:lang w:val="be-BY"/>
        </w:rPr>
        <w:t>1</w:t>
      </w:r>
      <w:r w:rsidRPr="008225B5">
        <w:rPr>
          <w:szCs w:val="24"/>
        </w:rPr>
        <w:t xml:space="preserve">.4. </w:t>
      </w:r>
    </w:p>
    <w:p w:rsidR="00430A99" w:rsidRDefault="00430A99" w:rsidP="008225B5">
      <w:pPr>
        <w:widowControl w:val="0"/>
        <w:spacing w:line="360" w:lineRule="auto"/>
        <w:ind w:firstLine="709"/>
        <w:rPr>
          <w:szCs w:val="24"/>
        </w:rPr>
      </w:pPr>
    </w:p>
    <w:p w:rsidR="00B25CF3" w:rsidRPr="008225B5" w:rsidRDefault="00430A99" w:rsidP="008225B5">
      <w:pPr>
        <w:widowControl w:val="0"/>
        <w:spacing w:line="360" w:lineRule="auto"/>
        <w:ind w:firstLine="709"/>
        <w:rPr>
          <w:szCs w:val="24"/>
          <w:lang w:val="be-BY"/>
        </w:rPr>
      </w:pPr>
      <w:r>
        <w:rPr>
          <w:szCs w:val="24"/>
        </w:rPr>
        <w:br w:type="page"/>
      </w:r>
      <w:r w:rsidR="00B25CF3" w:rsidRPr="008225B5">
        <w:rPr>
          <w:szCs w:val="24"/>
        </w:rPr>
        <w:t>Таблица 1.2</w:t>
      </w:r>
      <w:r w:rsidR="00B25CF3" w:rsidRPr="008225B5">
        <w:rPr>
          <w:szCs w:val="24"/>
          <w:lang w:val="be-BY"/>
        </w:rPr>
        <w:t xml:space="preserve"> </w:t>
      </w:r>
      <w:r w:rsidR="00B25CF3" w:rsidRPr="008225B5">
        <w:rPr>
          <w:szCs w:val="24"/>
        </w:rPr>
        <w:t>Прогнозы по проекту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3072"/>
        <w:gridCol w:w="813"/>
        <w:gridCol w:w="811"/>
        <w:gridCol w:w="813"/>
        <w:gridCol w:w="813"/>
        <w:gridCol w:w="813"/>
        <w:gridCol w:w="813"/>
        <w:gridCol w:w="728"/>
      </w:tblGrid>
      <w:tr w:rsidR="00B25CF3" w:rsidRPr="00430A99" w:rsidTr="00EE6775">
        <w:trPr>
          <w:cantSplit/>
          <w:trHeight w:val="193"/>
          <w:jc w:val="center"/>
        </w:trPr>
        <w:tc>
          <w:tcPr>
            <w:tcW w:w="288" w:type="pct"/>
            <w:vMerge w:val="restar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№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п/п</w:t>
            </w:r>
          </w:p>
        </w:tc>
        <w:tc>
          <w:tcPr>
            <w:tcW w:w="1629" w:type="pct"/>
            <w:vMerge w:val="restar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  <w:lang w:val="be-BY"/>
              </w:rPr>
              <w:t>П</w:t>
            </w:r>
            <w:r w:rsidRPr="00430A99">
              <w:rPr>
                <w:sz w:val="20"/>
              </w:rPr>
              <w:t>оказатель</w:t>
            </w:r>
          </w:p>
        </w:tc>
        <w:tc>
          <w:tcPr>
            <w:tcW w:w="2970" w:type="pct"/>
            <w:gridSpan w:val="7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Годы расчетного периода проекта</w:t>
            </w:r>
          </w:p>
        </w:tc>
      </w:tr>
      <w:tr w:rsidR="00B25CF3" w:rsidRPr="00430A99" w:rsidTr="00EE6775">
        <w:trPr>
          <w:cantSplit/>
          <w:trHeight w:val="136"/>
          <w:jc w:val="center"/>
        </w:trPr>
        <w:tc>
          <w:tcPr>
            <w:tcW w:w="288" w:type="pct"/>
            <w:vMerge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29" w:type="pct"/>
            <w:vMerge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61" w:type="pct"/>
            <w:gridSpan w:val="2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Строительство</w:t>
            </w:r>
          </w:p>
        </w:tc>
        <w:tc>
          <w:tcPr>
            <w:tcW w:w="2109" w:type="pct"/>
            <w:gridSpan w:val="5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Эксплуатация предприятия</w:t>
            </w:r>
          </w:p>
        </w:tc>
      </w:tr>
      <w:tr w:rsidR="00B25CF3" w:rsidRPr="00430A99" w:rsidTr="00EE6775">
        <w:trPr>
          <w:cantSplit/>
          <w:trHeight w:val="136"/>
          <w:jc w:val="center"/>
        </w:trPr>
        <w:tc>
          <w:tcPr>
            <w:tcW w:w="288" w:type="pct"/>
            <w:vMerge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29" w:type="pct"/>
            <w:vMerge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</w:t>
            </w:r>
          </w:p>
        </w:tc>
        <w:tc>
          <w:tcPr>
            <w:tcW w:w="430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431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431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</w:t>
            </w:r>
          </w:p>
        </w:tc>
        <w:tc>
          <w:tcPr>
            <w:tcW w:w="431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</w:p>
        </w:tc>
        <w:tc>
          <w:tcPr>
            <w:tcW w:w="431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</w:t>
            </w:r>
          </w:p>
        </w:tc>
        <w:tc>
          <w:tcPr>
            <w:tcW w:w="386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</w:t>
            </w:r>
          </w:p>
        </w:tc>
      </w:tr>
      <w:tr w:rsidR="00B25CF3" w:rsidRPr="00430A99" w:rsidTr="00EE6775">
        <w:trPr>
          <w:cantSplit/>
          <w:trHeight w:val="386"/>
          <w:jc w:val="center"/>
        </w:trPr>
        <w:tc>
          <w:tcPr>
            <w:tcW w:w="288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</w:t>
            </w:r>
          </w:p>
        </w:tc>
        <w:tc>
          <w:tcPr>
            <w:tcW w:w="1629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Строительство предприятия</w:t>
            </w:r>
          </w:p>
        </w:tc>
        <w:tc>
          <w:tcPr>
            <w:tcW w:w="431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0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6" w:type="pct"/>
            <w:tcBorders>
              <w:bottom w:val="nil"/>
            </w:tcBorders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B25CF3" w:rsidRPr="00430A99" w:rsidTr="00EE6775">
        <w:trPr>
          <w:cantSplit/>
          <w:trHeight w:val="193"/>
          <w:jc w:val="center"/>
        </w:trPr>
        <w:tc>
          <w:tcPr>
            <w:tcW w:w="288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1629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Эксплуатация предприятия</w:t>
            </w:r>
          </w:p>
        </w:tc>
        <w:tc>
          <w:tcPr>
            <w:tcW w:w="431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0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431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86" w:type="pct"/>
            <w:tcBorders>
              <w:bottom w:val="nil"/>
            </w:tcBorders>
            <w:shd w:val="clear" w:color="auto" w:fill="000000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B25CF3" w:rsidRPr="00430A99" w:rsidTr="00EE6775">
        <w:trPr>
          <w:cantSplit/>
          <w:trHeight w:val="386"/>
          <w:jc w:val="center"/>
        </w:trPr>
        <w:tc>
          <w:tcPr>
            <w:tcW w:w="288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1629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Ликвидация предприятия</w:t>
            </w:r>
          </w:p>
        </w:tc>
        <w:tc>
          <w:tcPr>
            <w:tcW w:w="2970" w:type="pct"/>
            <w:gridSpan w:val="7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 конце расчетного периода активы предприятия продаются по остаточной стоимости</w:t>
            </w:r>
          </w:p>
        </w:tc>
      </w:tr>
      <w:tr w:rsidR="00B25CF3" w:rsidRPr="00430A99" w:rsidTr="00EE6775">
        <w:trPr>
          <w:cantSplit/>
          <w:trHeight w:val="784"/>
          <w:jc w:val="center"/>
        </w:trPr>
        <w:tc>
          <w:tcPr>
            <w:tcW w:w="288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</w:t>
            </w:r>
          </w:p>
        </w:tc>
        <w:tc>
          <w:tcPr>
            <w:tcW w:w="1629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Подготовка к ликвидации</w:t>
            </w:r>
          </w:p>
        </w:tc>
        <w:tc>
          <w:tcPr>
            <w:tcW w:w="2970" w:type="pct"/>
            <w:gridSpan w:val="7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Косметический ремонт зданий и оборудования (5 % от первоначальной стоимости);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Благоустройство земельного участка (20 % от стоимости подготовки участка к застройке)</w:t>
            </w:r>
          </w:p>
        </w:tc>
      </w:tr>
      <w:tr w:rsidR="00B25CF3" w:rsidRPr="00430A99" w:rsidTr="00EE6775">
        <w:trPr>
          <w:cantSplit/>
          <w:trHeight w:val="398"/>
          <w:jc w:val="center"/>
        </w:trPr>
        <w:tc>
          <w:tcPr>
            <w:tcW w:w="288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</w:p>
        </w:tc>
        <w:tc>
          <w:tcPr>
            <w:tcW w:w="1629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Использование производственной мощности, %</w:t>
            </w:r>
          </w:p>
        </w:tc>
        <w:tc>
          <w:tcPr>
            <w:tcW w:w="431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430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431" w:type="pct"/>
            <w:vAlign w:val="center"/>
          </w:tcPr>
          <w:p w:rsidR="00B25CF3" w:rsidRPr="00430A99" w:rsidRDefault="00644F0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50</w:t>
            </w:r>
          </w:p>
        </w:tc>
        <w:tc>
          <w:tcPr>
            <w:tcW w:w="431" w:type="pct"/>
            <w:vAlign w:val="center"/>
          </w:tcPr>
          <w:p w:rsidR="00B25CF3" w:rsidRPr="00430A99" w:rsidRDefault="00644F0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65</w:t>
            </w:r>
          </w:p>
        </w:tc>
        <w:tc>
          <w:tcPr>
            <w:tcW w:w="431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  <w:tc>
          <w:tcPr>
            <w:tcW w:w="431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  <w:tc>
          <w:tcPr>
            <w:tcW w:w="386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</w:tr>
    </w:tbl>
    <w:p w:rsidR="00430A99" w:rsidRDefault="00430A99" w:rsidP="008225B5">
      <w:pPr>
        <w:pStyle w:val="9"/>
        <w:keepNext w:val="0"/>
        <w:widowControl w:val="0"/>
        <w:ind w:firstLine="709"/>
        <w:jc w:val="both"/>
        <w:rPr>
          <w:sz w:val="28"/>
          <w:szCs w:val="24"/>
        </w:rPr>
      </w:pPr>
    </w:p>
    <w:p w:rsidR="00B25CF3" w:rsidRPr="008225B5" w:rsidRDefault="00B25CF3" w:rsidP="008225B5">
      <w:pPr>
        <w:pStyle w:val="9"/>
        <w:keepNext w:val="0"/>
        <w:widowControl w:val="0"/>
        <w:ind w:firstLine="709"/>
        <w:jc w:val="both"/>
        <w:rPr>
          <w:sz w:val="28"/>
          <w:szCs w:val="24"/>
        </w:rPr>
      </w:pPr>
      <w:r w:rsidRPr="008225B5">
        <w:rPr>
          <w:sz w:val="28"/>
          <w:szCs w:val="24"/>
        </w:rPr>
        <w:t>Таблица 1.3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Параметры проекта</w:t>
      </w:r>
    </w:p>
    <w:tbl>
      <w:tblPr>
        <w:tblW w:w="45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1261"/>
        <w:gridCol w:w="3977"/>
        <w:gridCol w:w="1261"/>
      </w:tblGrid>
      <w:tr w:rsidR="00B25CF3" w:rsidRPr="00430A99" w:rsidTr="00430A99">
        <w:trPr>
          <w:trHeight w:val="375"/>
          <w:jc w:val="center"/>
        </w:trPr>
        <w:tc>
          <w:tcPr>
            <w:tcW w:w="1264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Основные сведения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 проекту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Показатель</w:t>
            </w:r>
          </w:p>
        </w:tc>
        <w:tc>
          <w:tcPr>
            <w:tcW w:w="2286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Основные сведения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 проекту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Показатель</w:t>
            </w:r>
          </w:p>
        </w:tc>
      </w:tr>
      <w:tr w:rsidR="00B25CF3" w:rsidRPr="00430A99" w:rsidTr="00430A99">
        <w:trPr>
          <w:trHeight w:val="387"/>
          <w:jc w:val="center"/>
        </w:trPr>
        <w:tc>
          <w:tcPr>
            <w:tcW w:w="1264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Горизонт расчета (лет)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</w:t>
            </w:r>
          </w:p>
        </w:tc>
        <w:tc>
          <w:tcPr>
            <w:tcW w:w="2286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Вид принятой в проекте расчетной единицы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долл. США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1264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Шаг расчета: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286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Инфляция, процентов за год </w:t>
            </w:r>
          </w:p>
        </w:tc>
        <w:tc>
          <w:tcPr>
            <w:tcW w:w="725" w:type="pct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0,0%</w:t>
            </w:r>
          </w:p>
        </w:tc>
      </w:tr>
      <w:tr w:rsidR="00B25CF3" w:rsidRPr="00430A99" w:rsidTr="00430A99">
        <w:trPr>
          <w:trHeight w:val="175"/>
          <w:jc w:val="center"/>
        </w:trPr>
        <w:tc>
          <w:tcPr>
            <w:tcW w:w="1264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 для первого года</w:t>
            </w:r>
          </w:p>
        </w:tc>
        <w:tc>
          <w:tcPr>
            <w:tcW w:w="725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</w:t>
            </w:r>
          </w:p>
        </w:tc>
        <w:tc>
          <w:tcPr>
            <w:tcW w:w="2286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Ставка платы за кредит, реальная </w:t>
            </w:r>
          </w:p>
        </w:tc>
        <w:tc>
          <w:tcPr>
            <w:tcW w:w="725" w:type="pct"/>
          </w:tcPr>
          <w:p w:rsidR="00B25CF3" w:rsidRPr="00430A99" w:rsidRDefault="009F7E21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</w:t>
            </w:r>
            <w:r w:rsidR="00B25CF3" w:rsidRPr="00430A99">
              <w:rPr>
                <w:sz w:val="20"/>
              </w:rPr>
              <w:t>%</w:t>
            </w:r>
          </w:p>
        </w:tc>
      </w:tr>
      <w:tr w:rsidR="00B25CF3" w:rsidRPr="00430A99" w:rsidTr="00430A99">
        <w:trPr>
          <w:trHeight w:val="187"/>
          <w:jc w:val="center"/>
        </w:trPr>
        <w:tc>
          <w:tcPr>
            <w:tcW w:w="1264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– для второго года </w:t>
            </w:r>
          </w:p>
        </w:tc>
        <w:tc>
          <w:tcPr>
            <w:tcW w:w="725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</w:t>
            </w:r>
          </w:p>
        </w:tc>
        <w:tc>
          <w:tcPr>
            <w:tcW w:w="2286" w:type="pct"/>
          </w:tcPr>
          <w:p w:rsidR="00B25CF3" w:rsidRPr="00430A99" w:rsidRDefault="00B25CF3" w:rsidP="00430A99">
            <w:pPr>
              <w:pStyle w:val="8"/>
              <w:keepNext w:val="0"/>
              <w:widowControl w:val="0"/>
              <w:spacing w:line="360" w:lineRule="auto"/>
              <w:rPr>
                <w:sz w:val="20"/>
              </w:rPr>
            </w:pPr>
            <w:r w:rsidRPr="00430A99">
              <w:rPr>
                <w:sz w:val="20"/>
              </w:rPr>
              <w:t>Дата начала реализации проекта</w:t>
            </w:r>
          </w:p>
        </w:tc>
        <w:tc>
          <w:tcPr>
            <w:tcW w:w="725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год. месяц</w:t>
            </w:r>
          </w:p>
        </w:tc>
      </w:tr>
      <w:tr w:rsidR="00B25CF3" w:rsidRPr="00430A99" w:rsidTr="00430A99">
        <w:trPr>
          <w:trHeight w:val="387"/>
          <w:jc w:val="center"/>
        </w:trPr>
        <w:tc>
          <w:tcPr>
            <w:tcW w:w="1264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 для последующих периодов</w:t>
            </w:r>
          </w:p>
        </w:tc>
        <w:tc>
          <w:tcPr>
            <w:tcW w:w="725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</w:t>
            </w:r>
          </w:p>
        </w:tc>
        <w:tc>
          <w:tcPr>
            <w:tcW w:w="2286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Расчеты выполнены по состоянию на</w:t>
            </w:r>
          </w:p>
        </w:tc>
        <w:tc>
          <w:tcPr>
            <w:tcW w:w="725" w:type="pct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год. месяц</w:t>
            </w:r>
          </w:p>
        </w:tc>
      </w:tr>
    </w:tbl>
    <w:p w:rsidR="00430A99" w:rsidRDefault="00430A99" w:rsidP="008225B5">
      <w:pPr>
        <w:pStyle w:val="31"/>
        <w:widowControl w:val="0"/>
        <w:ind w:firstLine="709"/>
        <w:rPr>
          <w:sz w:val="28"/>
          <w:szCs w:val="24"/>
        </w:rPr>
      </w:pPr>
    </w:p>
    <w:p w:rsidR="00B25CF3" w:rsidRPr="008225B5" w:rsidRDefault="00B25CF3" w:rsidP="008225B5">
      <w:pPr>
        <w:pStyle w:val="31"/>
        <w:widowControl w:val="0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Вариант инфляции. Инфляция принята по оптимистическому варианту. Цены на продукцию, топливно-энергетические ресурсы и заработная плата меняться не будут в течение ближайших лет в долларовом исчислении. Поскольку все расчеты проведены в долларах США, такая модель обеспечит стабильность затрат и результатов проекта.</w:t>
      </w:r>
    </w:p>
    <w:p w:rsidR="00B25CF3" w:rsidRPr="008225B5" w:rsidRDefault="00B25CF3" w:rsidP="008225B5">
      <w:pPr>
        <w:pStyle w:val="31"/>
        <w:widowControl w:val="0"/>
        <w:ind w:firstLine="709"/>
        <w:rPr>
          <w:sz w:val="28"/>
          <w:szCs w:val="24"/>
        </w:rPr>
      </w:pPr>
    </w:p>
    <w:p w:rsidR="00B25CF3" w:rsidRPr="008225B5" w:rsidRDefault="00430A99" w:rsidP="008225B5">
      <w:pPr>
        <w:pStyle w:val="31"/>
        <w:widowControl w:val="0"/>
        <w:ind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B25CF3" w:rsidRPr="008225B5">
        <w:rPr>
          <w:sz w:val="28"/>
          <w:szCs w:val="24"/>
        </w:rPr>
        <w:t>Таблица 1.4</w:t>
      </w:r>
      <w:r>
        <w:rPr>
          <w:sz w:val="28"/>
          <w:szCs w:val="24"/>
        </w:rPr>
        <w:t xml:space="preserve"> </w:t>
      </w:r>
      <w:r w:rsidR="00B25CF3" w:rsidRPr="008225B5">
        <w:rPr>
          <w:sz w:val="28"/>
          <w:szCs w:val="24"/>
        </w:rPr>
        <w:t>Налоговое окружение</w:t>
      </w:r>
    </w:p>
    <w:tbl>
      <w:tblPr>
        <w:tblW w:w="4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4770"/>
        <w:gridCol w:w="3304"/>
      </w:tblGrid>
      <w:tr w:rsidR="00B25CF3" w:rsidRPr="00430A99" w:rsidTr="00430A99">
        <w:trPr>
          <w:cantSplit/>
          <w:trHeight w:val="633"/>
          <w:jc w:val="center"/>
        </w:trPr>
        <w:tc>
          <w:tcPr>
            <w:tcW w:w="318" w:type="pct"/>
            <w:shd w:val="clear" w:color="auto" w:fill="FFFFFF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№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п/п</w:t>
            </w:r>
          </w:p>
        </w:tc>
        <w:tc>
          <w:tcPr>
            <w:tcW w:w="2766" w:type="pct"/>
            <w:shd w:val="clear" w:color="auto" w:fill="FFFFFF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Виды налогов и сборов и их отнесение на местный и республиканский бюджеты</w:t>
            </w:r>
          </w:p>
        </w:tc>
        <w:tc>
          <w:tcPr>
            <w:tcW w:w="1916" w:type="pct"/>
            <w:shd w:val="clear" w:color="auto" w:fill="FFFFFF"/>
            <w:vAlign w:val="center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Ставка налога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(постоянная по годам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реализации проекта), %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Косвенные налоги из выручки от реализации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1.1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Налог на добавленную стоимость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</w:tr>
      <w:tr w:rsidR="00B25CF3" w:rsidRPr="00430A99" w:rsidTr="00430A99">
        <w:trPr>
          <w:cantSplit/>
          <w:trHeight w:val="3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1.2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Отчисления в республиканский и местный бюджеты по единому нормативу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Налоги, относимые на себестоимость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2.1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Начисления на оплату труда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34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2.2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Плата за землю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74120B" w:rsidP="00430A99">
            <w:pPr>
              <w:widowControl w:val="0"/>
              <w:spacing w:line="360" w:lineRule="auto"/>
              <w:ind w:firstLine="0"/>
              <w:rPr>
                <w:sz w:val="20"/>
                <w:highlight w:val="cyan"/>
              </w:rPr>
            </w:pPr>
            <w:r w:rsidRPr="00430A99">
              <w:rPr>
                <w:sz w:val="20"/>
              </w:rPr>
              <w:t>умножения ставки земельного налога на земли городских населенных пунктов с числом жителей от 50 до 100 тыс. человек на площадь земельного участка и на повышающий коэффициент 1,6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2.3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Экологический налог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FB3594" w:rsidP="00430A99">
            <w:pPr>
              <w:widowControl w:val="0"/>
              <w:spacing w:line="360" w:lineRule="auto"/>
              <w:ind w:firstLine="0"/>
              <w:rPr>
                <w:sz w:val="20"/>
                <w:highlight w:val="cyan"/>
              </w:rPr>
            </w:pPr>
            <w:r w:rsidRPr="00430A99">
              <w:rPr>
                <w:sz w:val="20"/>
              </w:rPr>
              <w:t>-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Налоги и сборы, относимые на прибыль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3.1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Налог на недвижимость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1%</w:t>
            </w:r>
          </w:p>
        </w:tc>
      </w:tr>
      <w:tr w:rsidR="00B25CF3" w:rsidRPr="00430A99" w:rsidTr="00430A99">
        <w:trPr>
          <w:cantSplit/>
          <w:trHeight w:val="646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3.2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А. Налог на прибыль базовый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Б. Льгота для высокотехнологичных предприятий </w:t>
            </w:r>
          </w:p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В. Налог на прибыль с учетом льгот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B25CF3" w:rsidRPr="00430A99" w:rsidRDefault="001D76A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  <w:r w:rsidR="00FF3D8A" w:rsidRPr="00430A99">
              <w:rPr>
                <w:sz w:val="20"/>
              </w:rPr>
              <w:t>0%</w:t>
            </w:r>
          </w:p>
          <w:p w:rsidR="00B25CF3" w:rsidRPr="00430A99" w:rsidRDefault="001D76A9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</w:tr>
      <w:tr w:rsidR="00B25CF3" w:rsidRPr="00430A99" w:rsidTr="00430A99">
        <w:trPr>
          <w:cantSplit/>
          <w:trHeight w:val="1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3.3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Транспортный сбор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</w:tr>
      <w:tr w:rsidR="00B25CF3" w:rsidRPr="00430A99" w:rsidTr="00430A99">
        <w:trPr>
          <w:cantSplit/>
          <w:trHeight w:val="399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3.4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Отчисления в местный бюджет на содержание инфраструктуры </w:t>
            </w:r>
            <w:r w:rsidR="00D1423B" w:rsidRPr="00430A99">
              <w:rPr>
                <w:sz w:val="20"/>
              </w:rPr>
              <w:t>(налог на развитие территорий)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  <w:p w:rsidR="00B25CF3" w:rsidRPr="00430A99" w:rsidRDefault="00D1423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3%</w:t>
            </w:r>
          </w:p>
        </w:tc>
      </w:tr>
      <w:tr w:rsidR="00B25CF3" w:rsidRPr="00430A99" w:rsidTr="00430A99">
        <w:trPr>
          <w:cantSplit/>
          <w:trHeight w:val="437"/>
          <w:jc w:val="center"/>
        </w:trPr>
        <w:tc>
          <w:tcPr>
            <w:tcW w:w="5000" w:type="pct"/>
            <w:gridSpan w:val="3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Показать алгоритм расчета отчислений </w:t>
            </w:r>
            <w:r w:rsidRPr="00430A99">
              <w:rPr>
                <w:sz w:val="20"/>
              </w:rPr>
              <w:br/>
              <w:t>на содержание инфраструктуры</w:t>
            </w:r>
          </w:p>
        </w:tc>
      </w:tr>
      <w:tr w:rsidR="00B25CF3" w:rsidRPr="00430A99" w:rsidTr="00430A99">
        <w:trPr>
          <w:cantSplit/>
          <w:trHeight w:val="412"/>
          <w:jc w:val="center"/>
        </w:trPr>
        <w:tc>
          <w:tcPr>
            <w:tcW w:w="318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3.5</w:t>
            </w:r>
          </w:p>
        </w:tc>
        <w:tc>
          <w:tcPr>
            <w:tcW w:w="2766" w:type="pct"/>
            <w:shd w:val="clear" w:color="auto" w:fill="FFFFFF"/>
          </w:tcPr>
          <w:p w:rsidR="00B25CF3" w:rsidRPr="00430A99" w:rsidRDefault="00B25CF3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Отчисления в инновационный фонд (только для предприятий с долей госсобственности)</w:t>
            </w:r>
          </w:p>
        </w:tc>
        <w:tc>
          <w:tcPr>
            <w:tcW w:w="1916" w:type="pct"/>
            <w:shd w:val="clear" w:color="auto" w:fill="FFFFFF"/>
          </w:tcPr>
          <w:p w:rsidR="00B25CF3" w:rsidRPr="00430A99" w:rsidRDefault="006E151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5%</w:t>
            </w:r>
          </w:p>
        </w:tc>
      </w:tr>
    </w:tbl>
    <w:p w:rsidR="00430A99" w:rsidRDefault="00430A99" w:rsidP="008225B5">
      <w:pPr>
        <w:widowControl w:val="0"/>
        <w:spacing w:line="360" w:lineRule="auto"/>
        <w:ind w:firstLine="709"/>
        <w:rPr>
          <w:caps/>
          <w:szCs w:val="24"/>
        </w:rPr>
      </w:pPr>
    </w:p>
    <w:p w:rsidR="00EB79DB" w:rsidRPr="008225B5" w:rsidRDefault="00EB79DB" w:rsidP="008225B5">
      <w:pPr>
        <w:widowControl w:val="0"/>
        <w:spacing w:line="360" w:lineRule="auto"/>
        <w:ind w:firstLine="709"/>
        <w:rPr>
          <w:caps/>
          <w:szCs w:val="24"/>
        </w:rPr>
      </w:pPr>
      <w:r w:rsidRPr="008225B5">
        <w:rPr>
          <w:caps/>
          <w:szCs w:val="24"/>
        </w:rPr>
        <w:t>1.2 Описание продукции ОАО «</w:t>
      </w:r>
      <w:r w:rsidR="000A656B" w:rsidRPr="008225B5">
        <w:rPr>
          <w:caps/>
          <w:szCs w:val="24"/>
        </w:rPr>
        <w:t>ХХХ</w:t>
      </w:r>
      <w:r w:rsidRPr="008225B5">
        <w:rPr>
          <w:caps/>
          <w:szCs w:val="24"/>
        </w:rPr>
        <w:t>»</w:t>
      </w:r>
    </w:p>
    <w:p w:rsidR="00EB79DB" w:rsidRPr="008225B5" w:rsidRDefault="00EB79DB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</w:p>
    <w:p w:rsidR="00EB79DB" w:rsidRPr="008225B5" w:rsidRDefault="00EB79DB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Рассматриваемый проект предполагает экологически чистое производство высокоточного </w:t>
      </w:r>
      <w:r w:rsidR="00522C30" w:rsidRPr="008225B5">
        <w:rPr>
          <w:szCs w:val="24"/>
        </w:rPr>
        <w:t>токарно-револьверные станки 1М425</w:t>
      </w:r>
      <w:r w:rsidRPr="008225B5">
        <w:rPr>
          <w:szCs w:val="24"/>
        </w:rPr>
        <w:t>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Целевой функцией проекта принято ресурсосбережение.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Строительство предприятия предполагает экономию ресурсов в двух сферах: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 во-первых, непосредственно на предприятии;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– </w:t>
      </w:r>
      <w:r w:rsidRPr="008225B5">
        <w:rPr>
          <w:sz w:val="28"/>
          <w:szCs w:val="24"/>
          <w:lang w:val="be-BY"/>
        </w:rPr>
        <w:t>в</w:t>
      </w:r>
      <w:r w:rsidRPr="008225B5">
        <w:rPr>
          <w:sz w:val="28"/>
          <w:szCs w:val="24"/>
        </w:rPr>
        <w:t>о-вторых, у организаций, использующих продукцию повышенного технического уровня.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Полезный эффект проекта достигается за счет экономии ресурсов у производителя и потребителя изделий нового предприятия.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Полезный эффект у производителя. ОАО «</w:t>
      </w:r>
      <w:r w:rsidR="00522C30" w:rsidRPr="008225B5">
        <w:rPr>
          <w:sz w:val="28"/>
          <w:szCs w:val="24"/>
        </w:rPr>
        <w:t>ХХХ</w:t>
      </w:r>
      <w:r w:rsidRPr="008225B5">
        <w:rPr>
          <w:sz w:val="28"/>
          <w:szCs w:val="24"/>
        </w:rPr>
        <w:t xml:space="preserve">» использует прогрессивные конструкторские и технологические решения, что позволяет на стандартном оборудовании обеспечить качественные характеристики станка не ниже характеристик оборудования первоклассных мировых производителей. Масса станка </w:t>
      </w:r>
      <w:r w:rsidR="0047441E" w:rsidRPr="008225B5">
        <w:rPr>
          <w:sz w:val="28"/>
          <w:szCs w:val="24"/>
        </w:rPr>
        <w:t xml:space="preserve">на </w:t>
      </w:r>
      <w:r w:rsidR="007612CD" w:rsidRPr="008225B5">
        <w:rPr>
          <w:sz w:val="28"/>
          <w:szCs w:val="24"/>
        </w:rPr>
        <w:t>28</w:t>
      </w:r>
      <w:r w:rsidR="0047441E" w:rsidRPr="008225B5">
        <w:rPr>
          <w:sz w:val="28"/>
          <w:szCs w:val="24"/>
        </w:rPr>
        <w:t>%</w:t>
      </w:r>
      <w:r w:rsidRPr="008225B5">
        <w:rPr>
          <w:sz w:val="28"/>
          <w:szCs w:val="24"/>
        </w:rPr>
        <w:t xml:space="preserve"> ниже массы аналога.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Полезный эффект у потребителя</w:t>
      </w:r>
      <w:r w:rsidR="00F37E33" w:rsidRPr="008225B5">
        <w:rPr>
          <w:sz w:val="28"/>
          <w:szCs w:val="24"/>
        </w:rPr>
        <w:t xml:space="preserve">. Производительность станка </w:t>
      </w:r>
      <w:r w:rsidR="007612CD" w:rsidRPr="008225B5">
        <w:rPr>
          <w:sz w:val="28"/>
          <w:szCs w:val="24"/>
        </w:rPr>
        <w:t>не</w:t>
      </w:r>
      <w:r w:rsidRPr="008225B5">
        <w:rPr>
          <w:sz w:val="28"/>
          <w:szCs w:val="24"/>
        </w:rPr>
        <w:t xml:space="preserve"> выше, чем у аналога. Срок службы увеличен с 8 до 12 лет.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Полезный эффект у потребителя позволяет создать конкурентное преимущество по сравнению с первоклассными производителями </w:t>
      </w:r>
      <w:r w:rsidR="001D76A9" w:rsidRPr="008225B5">
        <w:rPr>
          <w:sz w:val="28"/>
          <w:szCs w:val="24"/>
        </w:rPr>
        <w:t>20,65</w:t>
      </w:r>
      <w:r w:rsidRPr="008225B5">
        <w:rPr>
          <w:sz w:val="28"/>
          <w:szCs w:val="24"/>
        </w:rPr>
        <w:t>% (рассчитывается в разделе «Анализ рынков сбыта. Стратегия маркетинга»).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Экологический эффект проекта достигается использованием водоснабжения по кольцевому циклу. </w:t>
      </w:r>
    </w:p>
    <w:p w:rsidR="00EB79DB" w:rsidRPr="008225B5" w:rsidRDefault="00EB79DB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Проект позволяет (не позволяет) отнести предприятие к категории «Высокотехнологичное производство». </w:t>
      </w:r>
    </w:p>
    <w:p w:rsidR="0062049E" w:rsidRPr="008225B5" w:rsidRDefault="0062049E" w:rsidP="008225B5">
      <w:pPr>
        <w:pStyle w:val="21"/>
        <w:widowControl w:val="0"/>
        <w:spacing w:line="360" w:lineRule="auto"/>
        <w:ind w:firstLine="709"/>
        <w:rPr>
          <w:sz w:val="28"/>
          <w:szCs w:val="24"/>
        </w:rPr>
      </w:pPr>
    </w:p>
    <w:p w:rsidR="0062049E" w:rsidRPr="008225B5" w:rsidRDefault="00430A99" w:rsidP="008225B5">
      <w:pPr>
        <w:widowControl w:val="0"/>
        <w:spacing w:line="360" w:lineRule="auto"/>
        <w:ind w:firstLine="709"/>
        <w:rPr>
          <w:caps/>
          <w:szCs w:val="22"/>
        </w:rPr>
      </w:pPr>
      <w:r>
        <w:rPr>
          <w:caps/>
          <w:szCs w:val="22"/>
        </w:rPr>
        <w:t>1.3</w:t>
      </w:r>
      <w:r w:rsidR="0062049E" w:rsidRPr="008225B5">
        <w:rPr>
          <w:caps/>
          <w:szCs w:val="22"/>
        </w:rPr>
        <w:t xml:space="preserve"> Производственные мощности и площади</w:t>
      </w:r>
    </w:p>
    <w:p w:rsidR="0062049E" w:rsidRPr="008225B5" w:rsidRDefault="0062049E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</w:p>
    <w:p w:rsidR="0062049E" w:rsidRPr="008225B5" w:rsidRDefault="0062049E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Производственные мощности выбраны исходя из программы выпуска продукции на третий год производства. Технология производства предусматривает использование серийно выпускаемого металлорежущего и транспортного оборудования. </w:t>
      </w:r>
    </w:p>
    <w:p w:rsidR="00EB79DB" w:rsidRPr="008225B5" w:rsidRDefault="0062049E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Расчет значения количества технологического, вспомогательного, подъемно-транспортного оборудования, мощности, установленного электрооборудования и необходимых площадей для оборудования и транспортных средств сведен в табл. 1.5.</w:t>
      </w:r>
    </w:p>
    <w:p w:rsidR="0062049E" w:rsidRPr="008225B5" w:rsidRDefault="00430A99" w:rsidP="008225B5">
      <w:pPr>
        <w:pStyle w:val="a7"/>
        <w:widowControl w:val="0"/>
        <w:tabs>
          <w:tab w:val="left" w:pos="13750"/>
        </w:tabs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62049E" w:rsidRPr="008225B5">
        <w:rPr>
          <w:sz w:val="28"/>
          <w:szCs w:val="24"/>
        </w:rPr>
        <w:t>Таблица 1.5</w:t>
      </w:r>
      <w:r>
        <w:rPr>
          <w:sz w:val="28"/>
          <w:szCs w:val="24"/>
        </w:rPr>
        <w:t xml:space="preserve"> </w:t>
      </w:r>
      <w:r w:rsidR="0062049E" w:rsidRPr="008225B5">
        <w:rPr>
          <w:sz w:val="28"/>
          <w:szCs w:val="24"/>
        </w:rPr>
        <w:t>Оборудование, транспорт, мощности</w:t>
      </w:r>
      <w:r w:rsidR="008A53D6" w:rsidRPr="008225B5">
        <w:rPr>
          <w:sz w:val="28"/>
          <w:szCs w:val="24"/>
        </w:rPr>
        <w:t xml:space="preserve"> </w:t>
      </w:r>
      <w:r w:rsidR="0062049E" w:rsidRPr="008225B5">
        <w:rPr>
          <w:sz w:val="28"/>
          <w:szCs w:val="24"/>
        </w:rPr>
        <w:t>установленного электрооборудования и</w:t>
      </w:r>
      <w:r w:rsidR="009702BC" w:rsidRPr="008225B5">
        <w:rPr>
          <w:sz w:val="28"/>
          <w:szCs w:val="24"/>
        </w:rPr>
        <w:t xml:space="preserve"> </w:t>
      </w:r>
      <w:r w:rsidR="0062049E" w:rsidRPr="008225B5">
        <w:rPr>
          <w:sz w:val="28"/>
          <w:szCs w:val="24"/>
        </w:rPr>
        <w:t>необходимые площади</w:t>
      </w:r>
    </w:p>
    <w:tbl>
      <w:tblPr>
        <w:tblW w:w="9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054"/>
        <w:gridCol w:w="874"/>
        <w:gridCol w:w="712"/>
        <w:gridCol w:w="713"/>
        <w:gridCol w:w="1077"/>
        <w:gridCol w:w="834"/>
        <w:gridCol w:w="834"/>
        <w:gridCol w:w="831"/>
        <w:gridCol w:w="845"/>
        <w:gridCol w:w="11"/>
      </w:tblGrid>
      <w:tr w:rsidR="0062049E" w:rsidRPr="00430A99" w:rsidTr="00430A99">
        <w:trPr>
          <w:gridAfter w:val="1"/>
          <w:wAfter w:w="11" w:type="dxa"/>
          <w:cantSplit/>
          <w:jc w:val="center"/>
        </w:trPr>
        <w:tc>
          <w:tcPr>
            <w:tcW w:w="1834" w:type="dxa"/>
            <w:vMerge w:val="restart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Оборудование</w:t>
            </w:r>
          </w:p>
        </w:tc>
        <w:tc>
          <w:tcPr>
            <w:tcW w:w="1054" w:type="dxa"/>
            <w:vMerge w:val="restart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Вид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станков</w:t>
            </w:r>
          </w:p>
        </w:tc>
        <w:tc>
          <w:tcPr>
            <w:tcW w:w="874" w:type="dxa"/>
            <w:vMerge w:val="restart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caps/>
                <w:sz w:val="20"/>
              </w:rPr>
              <w:t>н</w:t>
            </w:r>
            <w:r w:rsidRPr="00430A99">
              <w:rPr>
                <w:sz w:val="20"/>
              </w:rPr>
              <w:t>орматив расчета</w:t>
            </w:r>
          </w:p>
        </w:tc>
        <w:tc>
          <w:tcPr>
            <w:tcW w:w="1425" w:type="dxa"/>
            <w:gridSpan w:val="2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Количество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станков</w:t>
            </w:r>
          </w:p>
        </w:tc>
        <w:tc>
          <w:tcPr>
            <w:tcW w:w="1077" w:type="dxa"/>
            <w:vMerge w:val="restart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Процент загрузки станков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100х гр.4/гр.5</w:t>
            </w:r>
          </w:p>
        </w:tc>
        <w:tc>
          <w:tcPr>
            <w:tcW w:w="1668" w:type="dxa"/>
            <w:gridSpan w:val="2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Мощность, к</w:t>
            </w:r>
            <w:r w:rsidRPr="00430A99">
              <w:rPr>
                <w:caps/>
                <w:sz w:val="20"/>
              </w:rPr>
              <w:t>в</w:t>
            </w:r>
            <w:r w:rsidRPr="00430A99">
              <w:rPr>
                <w:sz w:val="20"/>
              </w:rPr>
              <w:t>т</w:t>
            </w:r>
          </w:p>
        </w:tc>
        <w:tc>
          <w:tcPr>
            <w:tcW w:w="1676" w:type="dxa"/>
            <w:gridSpan w:val="2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Площадь, м</w:t>
            </w:r>
            <w:r w:rsidRPr="00430A99">
              <w:rPr>
                <w:sz w:val="20"/>
                <w:vertAlign w:val="superscript"/>
              </w:rPr>
              <w:t>2</w:t>
            </w:r>
          </w:p>
        </w:tc>
      </w:tr>
      <w:tr w:rsidR="0062049E" w:rsidRPr="00430A99" w:rsidTr="00430A99">
        <w:trPr>
          <w:gridAfter w:val="1"/>
          <w:wAfter w:w="11" w:type="dxa"/>
          <w:cantSplit/>
          <w:jc w:val="center"/>
        </w:trPr>
        <w:tc>
          <w:tcPr>
            <w:tcW w:w="1834" w:type="dxa"/>
            <w:vMerge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054" w:type="dxa"/>
            <w:vMerge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74" w:type="dxa"/>
            <w:vMerge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12" w:type="dxa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Расчет</w:t>
            </w:r>
          </w:p>
        </w:tc>
        <w:tc>
          <w:tcPr>
            <w:tcW w:w="713" w:type="dxa"/>
            <w:vAlign w:val="center"/>
          </w:tcPr>
          <w:p w:rsidR="0062049E" w:rsidRPr="00430A99" w:rsidRDefault="00430A99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При</w:t>
            </w:r>
            <w:r w:rsidR="0062049E" w:rsidRPr="00430A99">
              <w:rPr>
                <w:sz w:val="20"/>
              </w:rPr>
              <w:t>нято</w:t>
            </w:r>
          </w:p>
        </w:tc>
        <w:tc>
          <w:tcPr>
            <w:tcW w:w="1077" w:type="dxa"/>
            <w:vMerge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34" w:type="dxa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единицы оборудования</w:t>
            </w:r>
          </w:p>
        </w:tc>
        <w:tc>
          <w:tcPr>
            <w:tcW w:w="834" w:type="dxa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суммарная</w:t>
            </w:r>
          </w:p>
        </w:tc>
        <w:tc>
          <w:tcPr>
            <w:tcW w:w="831" w:type="dxa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единицы оборудования</w:t>
            </w:r>
          </w:p>
        </w:tc>
        <w:tc>
          <w:tcPr>
            <w:tcW w:w="845" w:type="dxa"/>
            <w:vAlign w:val="center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суммарная</w:t>
            </w:r>
          </w:p>
        </w:tc>
      </w:tr>
      <w:tr w:rsidR="0062049E" w:rsidRPr="00430A99" w:rsidTr="00430A99">
        <w:trPr>
          <w:gridAfter w:val="1"/>
          <w:wAfter w:w="11" w:type="dxa"/>
          <w:cantSplit/>
          <w:jc w:val="center"/>
        </w:trPr>
        <w:tc>
          <w:tcPr>
            <w:tcW w:w="1834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</w:t>
            </w:r>
          </w:p>
        </w:tc>
        <w:tc>
          <w:tcPr>
            <w:tcW w:w="1054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874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712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</w:t>
            </w:r>
          </w:p>
        </w:tc>
        <w:tc>
          <w:tcPr>
            <w:tcW w:w="713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</w:t>
            </w:r>
          </w:p>
        </w:tc>
        <w:tc>
          <w:tcPr>
            <w:tcW w:w="834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</w:t>
            </w:r>
          </w:p>
        </w:tc>
        <w:tc>
          <w:tcPr>
            <w:tcW w:w="834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430A99">
              <w:rPr>
                <w:caps/>
                <w:sz w:val="20"/>
              </w:rPr>
              <w:t>8</w:t>
            </w:r>
          </w:p>
        </w:tc>
        <w:tc>
          <w:tcPr>
            <w:tcW w:w="831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</w:t>
            </w:r>
          </w:p>
        </w:tc>
        <w:tc>
          <w:tcPr>
            <w:tcW w:w="845" w:type="dxa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430A99">
              <w:rPr>
                <w:caps/>
                <w:sz w:val="20"/>
              </w:rPr>
              <w:t>10</w:t>
            </w:r>
          </w:p>
        </w:tc>
      </w:tr>
      <w:tr w:rsidR="0062049E" w:rsidRPr="00430A99" w:rsidTr="00430A99">
        <w:trPr>
          <w:cantSplit/>
          <w:jc w:val="center"/>
        </w:trPr>
        <w:tc>
          <w:tcPr>
            <w:tcW w:w="9619" w:type="dxa"/>
            <w:gridSpan w:val="11"/>
          </w:tcPr>
          <w:p w:rsidR="0062049E" w:rsidRPr="00430A99" w:rsidRDefault="0062049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Технологическое, вспомогательное оборудование, подъемные средства цеха (общепроизводственные)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А.Технологическое оборудование (стр.1+стр.2)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503,1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99,74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104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95,90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1195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2277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 Итого металлорежущие станки (стр.1.1+… стр.1.8):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430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85,25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89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95,78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1120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2142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1.1. Токарные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средний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19,03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95,16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11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220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400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1.2. Сверлильные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малый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39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7,73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96,65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56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1.3. Фрезерные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средний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72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14,27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95,16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1.4. Агрегатно-расточные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крупный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44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8,72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96,92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162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45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405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1.5. Зубообрабатывающие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средний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50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9,91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99,13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16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160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1.6. Шлифовальные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средний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74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14,67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97,80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225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1.7. Строгальные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крупный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44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8,72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96,92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13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117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45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405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1.8. Прочие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малый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11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2,18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72,69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36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2. Сборочное, наладочное оборудование</w:t>
            </w:r>
          </w:p>
        </w:tc>
        <w:tc>
          <w:tcPr>
            <w:tcW w:w="1054" w:type="dxa"/>
            <w:vAlign w:val="bottom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малый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73,1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14,49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96,61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75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135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 Оборудование вспомогательное цеха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24,94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99,74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24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600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4. Итого транспорт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3,69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73,81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86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94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4.1. Подъемные средства цеха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1,4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1,40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69,82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20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4.2. Транспортные средства цеха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2,3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2,29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76,47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36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54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5B1CEC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Итого по цеху</w:t>
            </w:r>
            <w:r w:rsidR="005B1CEC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(стр. А+3+4)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128,37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134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95,80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1581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2971</w:t>
            </w:r>
          </w:p>
        </w:tc>
      </w:tr>
      <w:tr w:rsidR="00E504B1" w:rsidRPr="00430A99" w:rsidTr="00430A99">
        <w:trPr>
          <w:cantSplit/>
          <w:jc w:val="center"/>
        </w:trPr>
        <w:tc>
          <w:tcPr>
            <w:tcW w:w="9619" w:type="dxa"/>
            <w:gridSpan w:val="11"/>
          </w:tcPr>
          <w:p w:rsidR="00E504B1" w:rsidRPr="00430A99" w:rsidRDefault="00E504B1" w:rsidP="00430A99">
            <w:pPr>
              <w:pStyle w:val="a3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bCs w:val="0"/>
                <w:szCs w:val="20"/>
              </w:rPr>
            </w:pPr>
            <w:r w:rsidRPr="00430A99">
              <w:rPr>
                <w:rFonts w:ascii="Times New Roman" w:hAnsi="Times New Roman" w:cs="Times New Roman"/>
                <w:bCs w:val="0"/>
                <w:szCs w:val="20"/>
              </w:rPr>
              <w:t>Транспорт заводоуправления (общепроизводственный)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 xml:space="preserve">5. Итого транспорт 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 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2,69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67,32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-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36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5.1. Подъемные средства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1,3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1,30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64,83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35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0</w:t>
            </w:r>
          </w:p>
        </w:tc>
      </w:tr>
      <w:tr w:rsidR="00A37ED4" w:rsidRPr="00430A99" w:rsidTr="00430A99">
        <w:trPr>
          <w:cantSplit/>
          <w:jc w:val="center"/>
        </w:trPr>
        <w:tc>
          <w:tcPr>
            <w:tcW w:w="1834" w:type="dxa"/>
          </w:tcPr>
          <w:p w:rsidR="00A37ED4" w:rsidRPr="00430A99" w:rsidRDefault="00A37ED4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5.2. Транспортные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 xml:space="preserve">средства </w:t>
            </w:r>
          </w:p>
        </w:tc>
        <w:tc>
          <w:tcPr>
            <w:tcW w:w="105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7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1,4</w:t>
            </w:r>
          </w:p>
        </w:tc>
        <w:tc>
          <w:tcPr>
            <w:tcW w:w="712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1,40</w:t>
            </w:r>
          </w:p>
        </w:tc>
        <w:tc>
          <w:tcPr>
            <w:tcW w:w="713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</w:t>
            </w:r>
          </w:p>
        </w:tc>
        <w:tc>
          <w:tcPr>
            <w:tcW w:w="1077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69,82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–</w:t>
            </w:r>
          </w:p>
        </w:tc>
        <w:tc>
          <w:tcPr>
            <w:tcW w:w="834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0</w:t>
            </w:r>
          </w:p>
        </w:tc>
        <w:tc>
          <w:tcPr>
            <w:tcW w:w="831" w:type="dxa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</w:t>
            </w:r>
          </w:p>
        </w:tc>
        <w:tc>
          <w:tcPr>
            <w:tcW w:w="856" w:type="dxa"/>
            <w:gridSpan w:val="2"/>
          </w:tcPr>
          <w:p w:rsidR="00A37ED4" w:rsidRPr="00430A99" w:rsidRDefault="00A37ED4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36</w:t>
            </w:r>
          </w:p>
        </w:tc>
      </w:tr>
    </w:tbl>
    <w:p w:rsidR="00430A99" w:rsidRDefault="00430A99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caps/>
          <w:kern w:val="0"/>
          <w:sz w:val="28"/>
          <w:szCs w:val="24"/>
        </w:rPr>
      </w:pPr>
    </w:p>
    <w:p w:rsidR="008A53D6" w:rsidRPr="008225B5" w:rsidRDefault="008A53D6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</w:rPr>
      </w:pPr>
      <w:r w:rsidRPr="008225B5">
        <w:rPr>
          <w:b w:val="0"/>
          <w:caps/>
          <w:kern w:val="0"/>
          <w:sz w:val="28"/>
          <w:szCs w:val="24"/>
        </w:rPr>
        <w:t>1.3.1</w:t>
      </w:r>
      <w:r w:rsidRPr="008225B5">
        <w:rPr>
          <w:b w:val="0"/>
          <w:kern w:val="0"/>
          <w:sz w:val="28"/>
          <w:szCs w:val="24"/>
        </w:rPr>
        <w:t xml:space="preserve"> Расчет количества технологического оборудования</w:t>
      </w:r>
      <w:r w:rsidR="00AB7C1F" w:rsidRPr="008225B5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и площадок</w:t>
      </w:r>
    </w:p>
    <w:p w:rsidR="008A53D6" w:rsidRPr="008225B5" w:rsidRDefault="008A53D6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</w:rPr>
      </w:pPr>
      <w:r w:rsidRPr="008225B5">
        <w:rPr>
          <w:b w:val="0"/>
          <w:kern w:val="0"/>
          <w:sz w:val="28"/>
          <w:szCs w:val="24"/>
        </w:rPr>
        <w:t>Расчет величины станочного парка производится по группам оборудования на основании исходных данных приложения *01 по формуле</w:t>
      </w:r>
    </w:p>
    <w:p w:rsidR="008A53D6" w:rsidRPr="008225B5" w:rsidRDefault="008A53D6" w:rsidP="008225B5">
      <w:pPr>
        <w:widowControl w:val="0"/>
        <w:spacing w:line="360" w:lineRule="auto"/>
        <w:ind w:firstLine="709"/>
        <w:rPr>
          <w:szCs w:val="24"/>
        </w:rPr>
      </w:pPr>
    </w:p>
    <w:p w:rsidR="008A53D6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9pt" fillcolor="window">
            <v:imagedata r:id="rId7" o:title=""/>
          </v:shape>
        </w:pic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 Н</w:t>
      </w:r>
      <w:r w:rsidRPr="008225B5">
        <w:rPr>
          <w:b w:val="0"/>
          <w:sz w:val="28"/>
          <w:szCs w:val="24"/>
          <w:vertAlign w:val="subscript"/>
          <w:lang w:val="ru-RU"/>
        </w:rPr>
        <w:t>ст.</w:t>
      </w:r>
      <w:r w:rsidRPr="008225B5">
        <w:rPr>
          <w:b w:val="0"/>
          <w:sz w:val="28"/>
          <w:szCs w:val="24"/>
          <w:vertAlign w:val="subscript"/>
        </w:rPr>
        <w:t>i</w:t>
      </w:r>
      <w:r w:rsidR="008225B5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Pr="008225B5">
        <w:rPr>
          <w:b w:val="0"/>
          <w:sz w:val="28"/>
          <w:szCs w:val="24"/>
        </w:rPr>
        <w:t> </w:t>
      </w:r>
      <w:r w:rsidRPr="008225B5">
        <w:rPr>
          <w:b w:val="0"/>
          <w:sz w:val="28"/>
          <w:szCs w:val="24"/>
          <w:lang w:val="ru-RU"/>
        </w:rPr>
        <w:t xml:space="preserve">норматив затрат станочного времени по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-й группе оборудования, станко-часов, *01;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N</w:t>
      </w:r>
      <w:r w:rsidRPr="008225B5">
        <w:rPr>
          <w:b w:val="0"/>
          <w:sz w:val="28"/>
          <w:szCs w:val="24"/>
          <w:lang w:val="ru-RU"/>
        </w:rPr>
        <w:t xml:space="preserve"> –</w:t>
      </w:r>
      <w:r w:rsidRPr="008225B5">
        <w:rPr>
          <w:b w:val="0"/>
          <w:sz w:val="28"/>
          <w:szCs w:val="24"/>
        </w:rPr>
        <w:t> </w:t>
      </w:r>
      <w:r w:rsidRPr="008225B5">
        <w:rPr>
          <w:b w:val="0"/>
          <w:sz w:val="28"/>
          <w:szCs w:val="24"/>
          <w:lang w:val="ru-RU"/>
        </w:rPr>
        <w:t>годовой объем производства продукции, шт.,</w:t>
      </w:r>
      <w:r w:rsidR="006A5EFD" w:rsidRPr="008225B5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F</w:t>
      </w:r>
      <w:r w:rsidRPr="008225B5">
        <w:rPr>
          <w:b w:val="0"/>
          <w:sz w:val="28"/>
          <w:szCs w:val="24"/>
          <w:vertAlign w:val="subscript"/>
          <w:lang w:val="ru-RU"/>
        </w:rPr>
        <w:t>н</w:t>
      </w:r>
      <w:r w:rsidR="008225B5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Pr="008225B5">
        <w:rPr>
          <w:b w:val="0"/>
          <w:sz w:val="28"/>
          <w:szCs w:val="24"/>
        </w:rPr>
        <w:t> </w:t>
      </w:r>
      <w:r w:rsidRPr="008225B5">
        <w:rPr>
          <w:b w:val="0"/>
          <w:sz w:val="28"/>
          <w:szCs w:val="24"/>
          <w:lang w:val="ru-RU"/>
        </w:rPr>
        <w:t>номинальный фонд времени работы оборудования;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</w:rPr>
        <w:t>m</w:t>
      </w:r>
      <w:r w:rsidR="008225B5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Pr="008225B5">
        <w:rPr>
          <w:b w:val="0"/>
          <w:sz w:val="28"/>
          <w:szCs w:val="24"/>
        </w:rPr>
        <w:t> </w:t>
      </w:r>
      <w:r w:rsidRPr="008225B5">
        <w:rPr>
          <w:b w:val="0"/>
          <w:sz w:val="28"/>
          <w:szCs w:val="24"/>
          <w:lang w:val="ru-RU"/>
        </w:rPr>
        <w:t>коэффициент времени техобслуживания оборудования;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в</w:t>
      </w:r>
      <w:r w:rsidR="008225B5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Pr="008225B5">
        <w:rPr>
          <w:b w:val="0"/>
          <w:sz w:val="28"/>
          <w:szCs w:val="24"/>
        </w:rPr>
        <w:t> </w:t>
      </w:r>
      <w:r w:rsidRPr="008225B5">
        <w:rPr>
          <w:b w:val="0"/>
          <w:sz w:val="28"/>
          <w:szCs w:val="24"/>
          <w:lang w:val="ru-RU"/>
        </w:rPr>
        <w:t>коэффициент выполнения норм времени.</w:t>
      </w:r>
    </w:p>
    <w:p w:rsidR="008A53D6" w:rsidRPr="008225B5" w:rsidRDefault="008A53D6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Номинальный фонд времени работы оборудования </w:t>
      </w:r>
      <w:r w:rsidRPr="008225B5">
        <w:rPr>
          <w:szCs w:val="24"/>
          <w:lang w:val="en-US"/>
        </w:rPr>
        <w:t>F</w:t>
      </w:r>
      <w:r w:rsidRPr="008225B5">
        <w:rPr>
          <w:szCs w:val="24"/>
          <w:vertAlign w:val="subscript"/>
        </w:rPr>
        <w:t>н</w:t>
      </w:r>
      <w:r w:rsidRPr="008225B5">
        <w:rPr>
          <w:szCs w:val="24"/>
        </w:rPr>
        <w:t xml:space="preserve"> принимается исходя из двухсменного режима работы (</w:t>
      </w:r>
      <w:r w:rsidRPr="008225B5">
        <w:rPr>
          <w:szCs w:val="24"/>
          <w:lang w:val="en-US"/>
        </w:rPr>
        <w:t>F</w:t>
      </w:r>
      <w:r w:rsidRPr="008225B5">
        <w:rPr>
          <w:szCs w:val="24"/>
          <w:vertAlign w:val="subscript"/>
        </w:rPr>
        <w:t>н</w:t>
      </w:r>
      <w:r w:rsidR="008225B5">
        <w:rPr>
          <w:szCs w:val="24"/>
          <w:vertAlign w:val="subscript"/>
        </w:rPr>
        <w:t xml:space="preserve"> </w:t>
      </w:r>
      <w:r w:rsidRPr="008225B5">
        <w:rPr>
          <w:szCs w:val="24"/>
        </w:rPr>
        <w:t>= 4100 часов).</w:t>
      </w:r>
    </w:p>
    <w:p w:rsidR="008A53D6" w:rsidRPr="008225B5" w:rsidRDefault="008A53D6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Планируемые коэффициенты времени техобслуживания </w:t>
      </w:r>
      <w:r w:rsidR="006A5EFD" w:rsidRPr="008225B5">
        <w:rPr>
          <w:szCs w:val="24"/>
        </w:rPr>
        <w:t>0,85</w:t>
      </w:r>
      <w:r w:rsidRPr="008225B5">
        <w:rPr>
          <w:szCs w:val="24"/>
        </w:rPr>
        <w:t xml:space="preserve"> и выполнения норм времени </w:t>
      </w:r>
      <w:r w:rsidR="006A5EFD" w:rsidRPr="008225B5">
        <w:rPr>
          <w:szCs w:val="24"/>
        </w:rPr>
        <w:t>1,1</w:t>
      </w:r>
      <w:r w:rsidRPr="008225B5">
        <w:rPr>
          <w:szCs w:val="24"/>
        </w:rPr>
        <w:t xml:space="preserve"> принимаются одинаковыми для всех групп оборудования.</w:t>
      </w:r>
    </w:p>
    <w:p w:rsidR="006A5EFD" w:rsidRPr="008225B5" w:rsidRDefault="006A5EFD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Приведем пример расчета для первой группы: токарные:</w:t>
      </w:r>
    </w:p>
    <w:p w:rsidR="00430A99" w:rsidRDefault="00430A99" w:rsidP="008225B5">
      <w:pPr>
        <w:widowControl w:val="0"/>
        <w:spacing w:line="360" w:lineRule="auto"/>
        <w:ind w:firstLine="709"/>
        <w:rPr>
          <w:szCs w:val="24"/>
        </w:rPr>
      </w:pPr>
    </w:p>
    <w:p w:rsidR="006A5EFD" w:rsidRPr="008225B5" w:rsidRDefault="00430A99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852B2D">
        <w:rPr>
          <w:szCs w:val="24"/>
        </w:rPr>
        <w:pict>
          <v:shape id="_x0000_i1026" type="#_x0000_t75" style="width:184.5pt;height:33pt" fillcolor="window">
            <v:imagedata r:id="rId8" o:title=""/>
          </v:shape>
        </w:pict>
      </w:r>
    </w:p>
    <w:p w:rsidR="00430A99" w:rsidRDefault="00430A99" w:rsidP="008225B5">
      <w:pPr>
        <w:widowControl w:val="0"/>
        <w:spacing w:line="360" w:lineRule="auto"/>
        <w:ind w:firstLine="709"/>
        <w:rPr>
          <w:szCs w:val="24"/>
        </w:rPr>
      </w:pPr>
    </w:p>
    <w:p w:rsidR="008A53D6" w:rsidRDefault="008A53D6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Расчетное количество станков </w:t>
      </w:r>
      <w:r w:rsidRPr="008225B5">
        <w:rPr>
          <w:szCs w:val="24"/>
          <w:lang w:val="en-US"/>
        </w:rPr>
        <w:t>i</w:t>
      </w:r>
      <w:r w:rsidRPr="008225B5">
        <w:rPr>
          <w:szCs w:val="24"/>
        </w:rPr>
        <w:t xml:space="preserve">-й группы </w:t>
      </w:r>
      <w:r w:rsidRPr="008225B5">
        <w:rPr>
          <w:szCs w:val="24"/>
          <w:lang w:val="en-US"/>
        </w:rPr>
        <w:t>m</w:t>
      </w:r>
      <w:r w:rsidRPr="008225B5">
        <w:rPr>
          <w:szCs w:val="24"/>
          <w:vertAlign w:val="subscript"/>
        </w:rPr>
        <w:t>р.</w:t>
      </w:r>
      <w:r w:rsidRPr="008225B5">
        <w:rPr>
          <w:szCs w:val="24"/>
          <w:vertAlign w:val="subscript"/>
          <w:lang w:val="en-US"/>
        </w:rPr>
        <w:t>i</w:t>
      </w:r>
      <w:r w:rsidRPr="008225B5">
        <w:rPr>
          <w:szCs w:val="24"/>
        </w:rPr>
        <w:t xml:space="preserve"> округляется в большую сторону до целого числа и называется принятым количеством оборудования </w:t>
      </w:r>
      <w:r w:rsidRPr="008225B5">
        <w:rPr>
          <w:szCs w:val="24"/>
          <w:lang w:val="en-US"/>
        </w:rPr>
        <w:t>m</w:t>
      </w:r>
      <w:r w:rsidRPr="008225B5">
        <w:rPr>
          <w:szCs w:val="24"/>
          <w:vertAlign w:val="subscript"/>
        </w:rPr>
        <w:t>пр.</w:t>
      </w:r>
      <w:r w:rsidRPr="008225B5">
        <w:rPr>
          <w:szCs w:val="24"/>
          <w:vertAlign w:val="subscript"/>
          <w:lang w:val="en-US"/>
        </w:rPr>
        <w:t>i</w:t>
      </w:r>
      <w:r w:rsidRPr="008225B5">
        <w:rPr>
          <w:szCs w:val="24"/>
        </w:rPr>
        <w:t>.</w:t>
      </w:r>
    </w:p>
    <w:p w:rsidR="00430A99" w:rsidRPr="008225B5" w:rsidRDefault="00430A99" w:rsidP="008225B5">
      <w:pPr>
        <w:widowControl w:val="0"/>
        <w:spacing w:line="360" w:lineRule="auto"/>
        <w:ind w:firstLine="709"/>
        <w:rPr>
          <w:szCs w:val="24"/>
        </w:rPr>
      </w:pPr>
    </w:p>
    <w:p w:rsidR="00C714CE" w:rsidRPr="008225B5" w:rsidRDefault="00C714CE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  <w:lang w:val="en-US"/>
        </w:rPr>
        <w:t>m</w:t>
      </w:r>
      <w:r w:rsidRPr="008225B5">
        <w:rPr>
          <w:szCs w:val="24"/>
          <w:vertAlign w:val="subscript"/>
        </w:rPr>
        <w:t>пр.ток</w:t>
      </w:r>
      <w:r w:rsidRPr="008225B5">
        <w:rPr>
          <w:szCs w:val="24"/>
        </w:rPr>
        <w:t xml:space="preserve">. = </w:t>
      </w:r>
      <w:r w:rsidR="00B5188E" w:rsidRPr="008225B5">
        <w:rPr>
          <w:szCs w:val="24"/>
        </w:rPr>
        <w:t>2</w:t>
      </w:r>
      <w:r w:rsidR="008D0B05" w:rsidRPr="008225B5">
        <w:rPr>
          <w:szCs w:val="24"/>
        </w:rPr>
        <w:t>0</w:t>
      </w:r>
      <w:r w:rsidRPr="008225B5">
        <w:rPr>
          <w:szCs w:val="24"/>
        </w:rPr>
        <w:t xml:space="preserve"> шт.</w:t>
      </w:r>
    </w:p>
    <w:p w:rsidR="00C714CE" w:rsidRPr="008225B5" w:rsidRDefault="00C714CE" w:rsidP="008225B5">
      <w:pPr>
        <w:widowControl w:val="0"/>
        <w:spacing w:line="360" w:lineRule="auto"/>
        <w:ind w:firstLine="709"/>
        <w:rPr>
          <w:szCs w:val="24"/>
        </w:rPr>
      </w:pPr>
    </w:p>
    <w:p w:rsidR="008A53D6" w:rsidRPr="008225B5" w:rsidRDefault="008A53D6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 xml:space="preserve">Процент загрузки оборудования по </w:t>
      </w:r>
      <w:r w:rsidRPr="008225B5">
        <w:rPr>
          <w:szCs w:val="24"/>
          <w:lang w:val="en-US"/>
        </w:rPr>
        <w:t>i</w:t>
      </w:r>
      <w:r w:rsidRPr="008225B5">
        <w:rPr>
          <w:szCs w:val="24"/>
        </w:rPr>
        <w:t>-й группе в процентах рассчитывается по каждой группе по формуле</w:t>
      </w:r>
    </w:p>
    <w:p w:rsidR="008A53D6" w:rsidRPr="008225B5" w:rsidRDefault="008A53D6" w:rsidP="008225B5">
      <w:pPr>
        <w:widowControl w:val="0"/>
        <w:spacing w:line="360" w:lineRule="auto"/>
        <w:ind w:firstLine="709"/>
        <w:rPr>
          <w:szCs w:val="24"/>
        </w:rPr>
      </w:pPr>
    </w:p>
    <w:p w:rsidR="008A53D6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27" type="#_x0000_t75" style="width:118.5pt;height:42pt" fillcolor="window">
            <v:imagedata r:id="rId9" o:title=""/>
          </v:shape>
        </w:pict>
      </w:r>
      <w:r w:rsidR="008A53D6" w:rsidRPr="008225B5">
        <w:rPr>
          <w:b w:val="0"/>
          <w:sz w:val="28"/>
          <w:szCs w:val="24"/>
          <w:lang w:val="ru-RU"/>
        </w:rPr>
        <w:t>.</w:t>
      </w:r>
    </w:p>
    <w:p w:rsidR="008A53D6" w:rsidRPr="008225B5" w:rsidRDefault="00852B2D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>
        <w:rPr>
          <w:sz w:val="28"/>
          <w:szCs w:val="24"/>
        </w:rPr>
        <w:pict>
          <v:shape id="_x0000_i1028" type="#_x0000_t75" style="width:166.5pt;height:30pt" fillcolor="window">
            <v:imagedata r:id="rId10" o:title=""/>
          </v:shape>
        </w:pict>
      </w:r>
    </w:p>
    <w:p w:rsidR="00430A99" w:rsidRDefault="00430A99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1F470F" w:rsidRPr="008225B5" w:rsidRDefault="001F470F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  <w:r w:rsidRPr="008225B5">
        <w:rPr>
          <w:sz w:val="28"/>
          <w:szCs w:val="24"/>
        </w:rPr>
        <w:t>Для остальных групп оборудования расчет производится аналогично.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bCs/>
          <w:sz w:val="28"/>
          <w:szCs w:val="24"/>
        </w:rPr>
      </w:pPr>
      <w:r w:rsidRPr="008225B5">
        <w:rPr>
          <w:sz w:val="28"/>
          <w:szCs w:val="24"/>
        </w:rPr>
        <w:t xml:space="preserve">Расчет количества площадок сборки и испытаний производится укрупнено от принятого количества технологического оборудования по нормативу </w:t>
      </w:r>
      <w:r w:rsidR="00D53922" w:rsidRPr="008225B5">
        <w:rPr>
          <w:sz w:val="28"/>
          <w:szCs w:val="24"/>
        </w:rPr>
        <w:t>26%</w:t>
      </w:r>
      <w:r w:rsidRPr="008225B5">
        <w:rPr>
          <w:sz w:val="28"/>
          <w:szCs w:val="24"/>
        </w:rPr>
        <w:t xml:space="preserve"> и сводится в т</w:t>
      </w:r>
      <w:r w:rsidR="00D53922" w:rsidRPr="008225B5">
        <w:rPr>
          <w:sz w:val="28"/>
          <w:szCs w:val="24"/>
        </w:rPr>
        <w:t>.</w:t>
      </w:r>
      <w:r w:rsidRPr="008225B5">
        <w:rPr>
          <w:sz w:val="28"/>
          <w:szCs w:val="24"/>
        </w:rPr>
        <w:t>1.5. Одновременно рассчитываются нормо-часы на сборку и испытание при</w:t>
      </w:r>
      <w:r w:rsidRPr="008225B5">
        <w:rPr>
          <w:bCs/>
          <w:sz w:val="28"/>
          <w:szCs w:val="24"/>
        </w:rPr>
        <w:t xml:space="preserve"> производстве одного станка. </w:t>
      </w:r>
      <w:r w:rsidRPr="008225B5">
        <w:rPr>
          <w:sz w:val="28"/>
          <w:szCs w:val="24"/>
        </w:rPr>
        <w:t xml:space="preserve">Нормо-часы </w:t>
      </w:r>
      <w:r w:rsidRPr="008225B5">
        <w:rPr>
          <w:bCs/>
          <w:sz w:val="28"/>
          <w:szCs w:val="24"/>
        </w:rPr>
        <w:t>определяются</w:t>
      </w:r>
      <w:r w:rsidRPr="008225B5">
        <w:rPr>
          <w:sz w:val="28"/>
          <w:szCs w:val="24"/>
        </w:rPr>
        <w:t xml:space="preserve"> </w:t>
      </w:r>
      <w:r w:rsidR="00C10237" w:rsidRPr="008225B5">
        <w:rPr>
          <w:sz w:val="28"/>
          <w:szCs w:val="24"/>
        </w:rPr>
        <w:t>по проценту (26%)</w:t>
      </w:r>
      <w:r w:rsidRPr="008225B5">
        <w:rPr>
          <w:sz w:val="28"/>
          <w:szCs w:val="24"/>
        </w:rPr>
        <w:t xml:space="preserve"> от суммы станко-часов на одно изделие </w:t>
      </w:r>
      <w:r w:rsidRPr="008225B5">
        <w:rPr>
          <w:bCs/>
          <w:sz w:val="28"/>
          <w:szCs w:val="24"/>
        </w:rPr>
        <w:t>(</w:t>
      </w:r>
      <w:r w:rsidRPr="008225B5">
        <w:rPr>
          <w:sz w:val="28"/>
          <w:szCs w:val="24"/>
        </w:rPr>
        <w:t>табл. 1.5, стр. 1, гр. 3)</w:t>
      </w:r>
      <w:r w:rsidRPr="008225B5">
        <w:rPr>
          <w:bCs/>
          <w:sz w:val="28"/>
          <w:szCs w:val="24"/>
        </w:rPr>
        <w:t>.</w:t>
      </w:r>
    </w:p>
    <w:p w:rsidR="00430A99" w:rsidRDefault="00430A99" w:rsidP="008225B5">
      <w:pPr>
        <w:pStyle w:val="a7"/>
        <w:widowControl w:val="0"/>
        <w:spacing w:line="360" w:lineRule="auto"/>
        <w:ind w:firstLine="709"/>
        <w:rPr>
          <w:bCs/>
          <w:sz w:val="28"/>
          <w:szCs w:val="24"/>
        </w:rPr>
      </w:pPr>
    </w:p>
    <w:p w:rsidR="004A32B0" w:rsidRPr="008225B5" w:rsidRDefault="004A32B0" w:rsidP="008225B5">
      <w:pPr>
        <w:pStyle w:val="a7"/>
        <w:widowControl w:val="0"/>
        <w:spacing w:line="360" w:lineRule="auto"/>
        <w:ind w:firstLine="709"/>
        <w:rPr>
          <w:bCs/>
          <w:sz w:val="28"/>
          <w:szCs w:val="24"/>
        </w:rPr>
      </w:pPr>
      <w:r w:rsidRPr="008225B5">
        <w:rPr>
          <w:bCs/>
          <w:sz w:val="28"/>
          <w:szCs w:val="24"/>
        </w:rPr>
        <w:t>К</w:t>
      </w:r>
      <w:r w:rsidRPr="008225B5">
        <w:rPr>
          <w:bCs/>
          <w:sz w:val="28"/>
          <w:szCs w:val="24"/>
          <w:vertAlign w:val="subscript"/>
        </w:rPr>
        <w:t>пл</w:t>
      </w:r>
      <w:r w:rsidRPr="008225B5">
        <w:rPr>
          <w:bCs/>
          <w:sz w:val="28"/>
          <w:szCs w:val="24"/>
        </w:rPr>
        <w:t xml:space="preserve"> = </w:t>
      </w:r>
      <w:r w:rsidR="00A37ED4" w:rsidRPr="008225B5">
        <w:rPr>
          <w:bCs/>
          <w:sz w:val="28"/>
          <w:szCs w:val="24"/>
        </w:rPr>
        <w:t>17</w:t>
      </w:r>
      <w:r w:rsidRPr="008225B5">
        <w:rPr>
          <w:bCs/>
          <w:sz w:val="28"/>
          <w:szCs w:val="24"/>
        </w:rPr>
        <w:t>%*</w:t>
      </w:r>
      <w:r w:rsidR="008D0B05" w:rsidRPr="008225B5">
        <w:rPr>
          <w:bCs/>
          <w:sz w:val="28"/>
          <w:szCs w:val="24"/>
        </w:rPr>
        <w:t>430</w:t>
      </w:r>
      <w:r w:rsidRPr="008225B5">
        <w:rPr>
          <w:bCs/>
          <w:sz w:val="28"/>
          <w:szCs w:val="24"/>
        </w:rPr>
        <w:t xml:space="preserve">/100 = </w:t>
      </w:r>
      <w:r w:rsidR="00A37ED4" w:rsidRPr="008225B5">
        <w:rPr>
          <w:bCs/>
          <w:sz w:val="28"/>
          <w:szCs w:val="24"/>
        </w:rPr>
        <w:t>73,1</w:t>
      </w:r>
      <w:r w:rsidRPr="008225B5">
        <w:rPr>
          <w:bCs/>
          <w:sz w:val="28"/>
          <w:szCs w:val="24"/>
        </w:rPr>
        <w:t xml:space="preserve"> нормо-часов.</w:t>
      </w:r>
    </w:p>
    <w:p w:rsidR="00384FA7" w:rsidRPr="008225B5" w:rsidRDefault="00384FA7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bCs/>
          <w:sz w:val="28"/>
          <w:szCs w:val="24"/>
        </w:rPr>
      </w:pPr>
      <w:r w:rsidRPr="008225B5">
        <w:rPr>
          <w:caps/>
          <w:sz w:val="28"/>
          <w:szCs w:val="24"/>
        </w:rPr>
        <w:t>1.3.2</w:t>
      </w:r>
      <w:r w:rsidRPr="008225B5">
        <w:rPr>
          <w:sz w:val="28"/>
          <w:szCs w:val="24"/>
        </w:rPr>
        <w:t xml:space="preserve"> Расчет параметров оборудования и транспорта предприятия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 xml:space="preserve">Расчет количества вспомогательного оборудования цеха производится укрупнено по нормативу от принятого количества технологического оборудования </w:t>
      </w:r>
      <w:r w:rsidR="00E649A1" w:rsidRPr="008225B5">
        <w:rPr>
          <w:sz w:val="28"/>
          <w:szCs w:val="24"/>
        </w:rPr>
        <w:t>25%</w:t>
      </w:r>
      <w:r w:rsidRPr="008225B5">
        <w:rPr>
          <w:sz w:val="28"/>
          <w:szCs w:val="24"/>
        </w:rPr>
        <w:t xml:space="preserve"> и сводится в табл. 1.5.</w:t>
      </w:r>
    </w:p>
    <w:p w:rsidR="00E649A1" w:rsidRPr="008225B5" w:rsidRDefault="00E649A1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N</w:t>
      </w:r>
      <w:r w:rsidRPr="008225B5">
        <w:rPr>
          <w:sz w:val="28"/>
          <w:szCs w:val="24"/>
          <w:vertAlign w:val="subscript"/>
        </w:rPr>
        <w:t>всп</w:t>
      </w:r>
      <w:r w:rsidRPr="008225B5">
        <w:rPr>
          <w:sz w:val="28"/>
          <w:szCs w:val="24"/>
        </w:rPr>
        <w:t xml:space="preserve"> = 25%*</w:t>
      </w:r>
      <w:r w:rsidR="00A37ED4" w:rsidRPr="008225B5">
        <w:rPr>
          <w:sz w:val="28"/>
          <w:szCs w:val="24"/>
        </w:rPr>
        <w:t>99,74</w:t>
      </w:r>
      <w:r w:rsidR="00384FA7" w:rsidRPr="008225B5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 xml:space="preserve">= </w:t>
      </w:r>
      <w:r w:rsidR="00874756" w:rsidRPr="008225B5">
        <w:rPr>
          <w:sz w:val="28"/>
          <w:szCs w:val="24"/>
        </w:rPr>
        <w:t>24,94</w:t>
      </w:r>
      <w:r w:rsidRPr="008225B5">
        <w:rPr>
          <w:sz w:val="28"/>
          <w:szCs w:val="24"/>
        </w:rPr>
        <w:t xml:space="preserve"> шт. </w:t>
      </w:r>
      <w:r w:rsidR="00852B2D">
        <w:rPr>
          <w:sz w:val="28"/>
          <w:szCs w:val="24"/>
        </w:rPr>
        <w:pict>
          <v:shape id="_x0000_i1029" type="#_x0000_t75" style="width:9.75pt;height:9.75pt">
            <v:imagedata r:id="rId11" o:title=""/>
          </v:shape>
        </w:pict>
      </w:r>
      <w:r w:rsidR="00D31F40" w:rsidRPr="008225B5">
        <w:rPr>
          <w:sz w:val="28"/>
          <w:szCs w:val="24"/>
        </w:rPr>
        <w:t>2</w:t>
      </w:r>
      <w:r w:rsidR="00874756" w:rsidRPr="008225B5">
        <w:rPr>
          <w:sz w:val="28"/>
          <w:szCs w:val="24"/>
        </w:rPr>
        <w:t>5</w:t>
      </w:r>
      <w:r w:rsidRPr="008225B5">
        <w:rPr>
          <w:sz w:val="28"/>
          <w:szCs w:val="24"/>
        </w:rPr>
        <w:t xml:space="preserve"> шт.</w:t>
      </w:r>
    </w:p>
    <w:p w:rsidR="00E649A1" w:rsidRPr="008225B5" w:rsidRDefault="00E649A1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 количества транспорта производится укрупнено по нормативу</w:t>
      </w:r>
      <w:r w:rsidR="00C60D9B" w:rsidRPr="008225B5">
        <w:rPr>
          <w:sz w:val="28"/>
          <w:szCs w:val="24"/>
        </w:rPr>
        <w:t>,</w:t>
      </w:r>
      <w:r w:rsidRPr="008225B5">
        <w:rPr>
          <w:sz w:val="28"/>
          <w:szCs w:val="24"/>
        </w:rPr>
        <w:t xml:space="preserve"> заданному в процентах от количества технологического оборудования и сводится в табл. 1.5. Расчет выполняется дифференцированно для цеха и служб управления предприятием. При этом транспорт делят на две группы: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подъемные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(краны,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тельферы);</w:t>
      </w:r>
      <w:r w:rsidR="00430A99">
        <w:rPr>
          <w:sz w:val="28"/>
          <w:szCs w:val="24"/>
        </w:rPr>
        <w:t xml:space="preserve"> 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транспортные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(автомобили,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электрокары,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перегружатели,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автопогрузчики).</w:t>
      </w:r>
      <w:r w:rsidR="00430A99">
        <w:rPr>
          <w:caps/>
          <w:sz w:val="28"/>
          <w:szCs w:val="24"/>
        </w:rPr>
        <w:t xml:space="preserve"> </w:t>
      </w:r>
    </w:p>
    <w:p w:rsidR="00430A99" w:rsidRDefault="00430A99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C60D9B" w:rsidRPr="008225B5" w:rsidRDefault="00C60D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N</w:t>
      </w:r>
      <w:r w:rsidRPr="008225B5">
        <w:rPr>
          <w:sz w:val="28"/>
          <w:szCs w:val="24"/>
          <w:vertAlign w:val="subscript"/>
        </w:rPr>
        <w:t>п.ср.ц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1,4%*</w:t>
      </w:r>
      <w:r w:rsidR="00874756" w:rsidRPr="008225B5">
        <w:rPr>
          <w:sz w:val="28"/>
          <w:szCs w:val="24"/>
        </w:rPr>
        <w:t>99,74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D31F40" w:rsidRPr="008225B5">
        <w:rPr>
          <w:sz w:val="28"/>
          <w:szCs w:val="24"/>
        </w:rPr>
        <w:t>1,</w:t>
      </w:r>
      <w:r w:rsidR="00874756" w:rsidRPr="008225B5">
        <w:rPr>
          <w:sz w:val="28"/>
          <w:szCs w:val="24"/>
        </w:rPr>
        <w:t>4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  <w:r w:rsidR="00430A99">
        <w:rPr>
          <w:sz w:val="28"/>
          <w:szCs w:val="24"/>
        </w:rPr>
        <w:t xml:space="preserve"> </w:t>
      </w:r>
      <w:r w:rsidR="00852B2D">
        <w:rPr>
          <w:sz w:val="28"/>
          <w:szCs w:val="24"/>
        </w:rPr>
        <w:pict>
          <v:shape id="_x0000_i1030" type="#_x0000_t75" style="width:9.75pt;height:9.75pt">
            <v:imagedata r:id="rId12" o:title=""/>
          </v:shape>
        </w:pict>
      </w:r>
      <w:r w:rsidR="004D0F4B" w:rsidRPr="008225B5">
        <w:rPr>
          <w:sz w:val="28"/>
          <w:szCs w:val="24"/>
        </w:rPr>
        <w:t>2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</w:p>
    <w:p w:rsidR="00C60D9B" w:rsidRPr="008225B5" w:rsidRDefault="00C60D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N</w:t>
      </w:r>
      <w:r w:rsidRPr="008225B5">
        <w:rPr>
          <w:sz w:val="28"/>
          <w:szCs w:val="24"/>
          <w:vertAlign w:val="subscript"/>
        </w:rPr>
        <w:t>тр.ср.ц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2,3%*</w:t>
      </w:r>
      <w:r w:rsidR="00874756" w:rsidRPr="008225B5">
        <w:rPr>
          <w:sz w:val="28"/>
          <w:szCs w:val="24"/>
        </w:rPr>
        <w:t>99,74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4D0F4B" w:rsidRPr="008225B5">
        <w:rPr>
          <w:sz w:val="28"/>
          <w:szCs w:val="24"/>
        </w:rPr>
        <w:t>2,</w:t>
      </w:r>
      <w:r w:rsidR="00874756" w:rsidRPr="008225B5">
        <w:rPr>
          <w:sz w:val="28"/>
          <w:szCs w:val="24"/>
        </w:rPr>
        <w:t>29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  <w:r w:rsidR="00430A99">
        <w:rPr>
          <w:sz w:val="28"/>
          <w:szCs w:val="24"/>
        </w:rPr>
        <w:t xml:space="preserve"> </w:t>
      </w:r>
      <w:r w:rsidR="00852B2D">
        <w:rPr>
          <w:sz w:val="28"/>
          <w:szCs w:val="24"/>
        </w:rPr>
        <w:pict>
          <v:shape id="_x0000_i1031" type="#_x0000_t75" style="width:9.75pt;height:9.75pt">
            <v:imagedata r:id="rId12" o:title=""/>
          </v:shape>
        </w:pict>
      </w:r>
      <w:r w:rsidR="004D0F4B" w:rsidRPr="008225B5">
        <w:rPr>
          <w:sz w:val="28"/>
          <w:szCs w:val="24"/>
        </w:rPr>
        <w:t>3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</w:p>
    <w:p w:rsidR="00C60D9B" w:rsidRPr="008225B5" w:rsidRDefault="00C60D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N</w:t>
      </w:r>
      <w:r w:rsidRPr="008225B5">
        <w:rPr>
          <w:sz w:val="28"/>
          <w:szCs w:val="24"/>
          <w:vertAlign w:val="subscript"/>
        </w:rPr>
        <w:t>п.ср.пр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1,3%*</w:t>
      </w:r>
      <w:r w:rsidR="00874756" w:rsidRPr="008225B5">
        <w:rPr>
          <w:sz w:val="28"/>
          <w:szCs w:val="24"/>
        </w:rPr>
        <w:t>99,74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4D0F4B" w:rsidRPr="008225B5">
        <w:rPr>
          <w:sz w:val="28"/>
          <w:szCs w:val="24"/>
        </w:rPr>
        <w:t>1,</w:t>
      </w:r>
      <w:r w:rsidR="00874756" w:rsidRPr="008225B5">
        <w:rPr>
          <w:sz w:val="28"/>
          <w:szCs w:val="24"/>
        </w:rPr>
        <w:t>3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  <w:r w:rsidR="00430A99">
        <w:rPr>
          <w:sz w:val="28"/>
          <w:szCs w:val="24"/>
        </w:rPr>
        <w:t xml:space="preserve"> </w:t>
      </w:r>
      <w:r w:rsidR="00852B2D">
        <w:rPr>
          <w:sz w:val="28"/>
          <w:szCs w:val="24"/>
        </w:rPr>
        <w:pict>
          <v:shape id="_x0000_i1032" type="#_x0000_t75" style="width:9.75pt;height:9.75pt">
            <v:imagedata r:id="rId12" o:title=""/>
          </v:shape>
        </w:pict>
      </w:r>
      <w:r w:rsidR="004D0F4B" w:rsidRPr="008225B5">
        <w:rPr>
          <w:sz w:val="28"/>
          <w:szCs w:val="24"/>
        </w:rPr>
        <w:t>2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</w:p>
    <w:p w:rsidR="00C60D9B" w:rsidRPr="008225B5" w:rsidRDefault="00C60D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N</w:t>
      </w:r>
      <w:r w:rsidRPr="008225B5">
        <w:rPr>
          <w:sz w:val="28"/>
          <w:szCs w:val="24"/>
          <w:vertAlign w:val="subscript"/>
        </w:rPr>
        <w:t>тр.ср.ц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9462FB" w:rsidRPr="008225B5">
        <w:rPr>
          <w:sz w:val="28"/>
          <w:szCs w:val="24"/>
        </w:rPr>
        <w:t>1,4</w:t>
      </w:r>
      <w:r w:rsidRPr="008225B5">
        <w:rPr>
          <w:sz w:val="28"/>
          <w:szCs w:val="24"/>
        </w:rPr>
        <w:t>%*</w:t>
      </w:r>
      <w:r w:rsidR="00874756" w:rsidRPr="008225B5">
        <w:rPr>
          <w:sz w:val="28"/>
          <w:szCs w:val="24"/>
        </w:rPr>
        <w:t>99,74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4D0F4B" w:rsidRPr="008225B5">
        <w:rPr>
          <w:sz w:val="28"/>
          <w:szCs w:val="24"/>
        </w:rPr>
        <w:t>1,</w:t>
      </w:r>
      <w:r w:rsidR="00874756" w:rsidRPr="008225B5">
        <w:rPr>
          <w:sz w:val="28"/>
          <w:szCs w:val="24"/>
        </w:rPr>
        <w:t>4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  <w:r w:rsidR="00430A99">
        <w:rPr>
          <w:sz w:val="28"/>
          <w:szCs w:val="24"/>
        </w:rPr>
        <w:t xml:space="preserve"> </w:t>
      </w:r>
      <w:r w:rsidR="00852B2D">
        <w:rPr>
          <w:sz w:val="28"/>
          <w:szCs w:val="24"/>
        </w:rPr>
        <w:pict>
          <v:shape id="_x0000_i1033" type="#_x0000_t75" style="width:9.75pt;height:9.75pt">
            <v:imagedata r:id="rId12" o:title=""/>
          </v:shape>
        </w:pict>
      </w:r>
      <w:r w:rsidR="004D0F4B" w:rsidRPr="008225B5">
        <w:rPr>
          <w:sz w:val="28"/>
          <w:szCs w:val="24"/>
        </w:rPr>
        <w:t>2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шт.</w:t>
      </w:r>
    </w:p>
    <w:p w:rsidR="00C60D9B" w:rsidRPr="008225B5" w:rsidRDefault="00C60D9B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мощности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установленного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электрооборудования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нормативам,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приведенным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1.5.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установленная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мощность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единицы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умножается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принятое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количество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единиц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или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транспортных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средств.</w:t>
      </w:r>
    </w:p>
    <w:p w:rsidR="00A1609B" w:rsidRPr="008225B5" w:rsidRDefault="00A160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токарного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оборудования:</w:t>
      </w:r>
    </w:p>
    <w:p w:rsidR="00430A99" w:rsidRDefault="00430A99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A1609B" w:rsidRPr="008225B5" w:rsidRDefault="00A1609B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11*</w:t>
      </w:r>
      <w:r w:rsidR="00BA70A2" w:rsidRPr="008225B5">
        <w:rPr>
          <w:sz w:val="28"/>
          <w:szCs w:val="24"/>
        </w:rPr>
        <w:t>20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6835ED" w:rsidRPr="008225B5">
        <w:rPr>
          <w:sz w:val="28"/>
          <w:szCs w:val="24"/>
        </w:rPr>
        <w:t>2</w:t>
      </w:r>
      <w:r w:rsidR="00BA70A2" w:rsidRPr="008225B5">
        <w:rPr>
          <w:sz w:val="28"/>
          <w:szCs w:val="24"/>
        </w:rPr>
        <w:t>20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кВт</w:t>
      </w:r>
    </w:p>
    <w:p w:rsidR="00430A99" w:rsidRDefault="00430A99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1F470F" w:rsidRPr="008225B5" w:rsidRDefault="001F470F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остальных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групп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аналогично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представлен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таблице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1.5.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caps/>
          <w:sz w:val="28"/>
          <w:szCs w:val="24"/>
        </w:rPr>
        <w:t>1.3.3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площадей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предприятия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производственной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основной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массы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транспорта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нормативам,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приведенным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1.5.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норматив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единицы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умножается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принятое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количество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единиц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или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транспортных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средств.</w:t>
      </w:r>
      <w:r w:rsidR="00430A99">
        <w:rPr>
          <w:sz w:val="28"/>
          <w:szCs w:val="24"/>
        </w:rPr>
        <w:t xml:space="preserve"> 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Норматив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вспомогательного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цеха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принимается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равным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средней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технологического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этого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норматива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технологического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строке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«Итого.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Технологическое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оборудование»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делятся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расчетное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количество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рабочих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мест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этой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строки.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значения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производственной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определенные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1.5,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дублируются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1.9.</w:t>
      </w:r>
    </w:p>
    <w:p w:rsidR="008A53D6" w:rsidRPr="008225B5" w:rsidRDefault="008A53D6" w:rsidP="008225B5">
      <w:pPr>
        <w:pStyle w:val="31"/>
        <w:widowControl w:val="0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ведется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следующей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формуле: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34" type="#_x0000_t75" style="width:102.75pt;height:39.75pt" fillcolor="window">
            <v:imagedata r:id="rId13" o:title=""/>
          </v:shape>
        </w:pic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S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норматив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площади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единицу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группы,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  <w:r w:rsidRPr="008225B5">
        <w:rPr>
          <w:b w:val="0"/>
          <w:sz w:val="28"/>
          <w:szCs w:val="24"/>
          <w:lang w:val="ru-RU"/>
        </w:rPr>
        <w:t>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m</w:t>
      </w:r>
      <w:r w:rsidRPr="008225B5">
        <w:rPr>
          <w:b w:val="0"/>
          <w:sz w:val="28"/>
          <w:szCs w:val="24"/>
          <w:vertAlign w:val="subscript"/>
          <w:lang w:val="ru-RU"/>
        </w:rPr>
        <w:t>пр.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принятое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количество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единиц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этой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же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группы.</w:t>
      </w:r>
    </w:p>
    <w:p w:rsidR="005874F7" w:rsidRPr="008225B5" w:rsidRDefault="005874F7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Проведем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для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токарного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оборудования: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5874F7" w:rsidRPr="008225B5" w:rsidRDefault="005874F7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vertAlign w:val="superscript"/>
          <w:lang w:val="ru-RU"/>
        </w:rPr>
      </w:pPr>
      <w:r w:rsidRPr="008225B5">
        <w:rPr>
          <w:b w:val="0"/>
          <w:sz w:val="28"/>
          <w:szCs w:val="24"/>
        </w:rPr>
        <w:t>S</w:t>
      </w:r>
      <w:r w:rsidRPr="008225B5">
        <w:rPr>
          <w:b w:val="0"/>
          <w:sz w:val="28"/>
          <w:szCs w:val="24"/>
          <w:vertAlign w:val="subscript"/>
          <w:lang w:val="ru-RU"/>
        </w:rPr>
        <w:t>пр.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ток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20*</w:t>
      </w:r>
      <w:r w:rsidR="000827F3" w:rsidRPr="008225B5">
        <w:rPr>
          <w:b w:val="0"/>
          <w:sz w:val="28"/>
          <w:szCs w:val="24"/>
          <w:lang w:val="ru-RU"/>
        </w:rPr>
        <w:t>20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EC76EE" w:rsidRPr="008225B5">
        <w:rPr>
          <w:b w:val="0"/>
          <w:sz w:val="28"/>
          <w:szCs w:val="24"/>
          <w:lang w:val="ru-RU"/>
        </w:rPr>
        <w:t>4</w:t>
      </w:r>
      <w:r w:rsidR="000827F3" w:rsidRPr="008225B5">
        <w:rPr>
          <w:b w:val="0"/>
          <w:sz w:val="28"/>
          <w:szCs w:val="24"/>
          <w:lang w:val="ru-RU"/>
        </w:rPr>
        <w:t>0</w:t>
      </w:r>
      <w:r w:rsidR="00EC76EE" w:rsidRPr="008225B5">
        <w:rPr>
          <w:b w:val="0"/>
          <w:sz w:val="28"/>
          <w:szCs w:val="24"/>
          <w:lang w:val="ru-RU"/>
        </w:rPr>
        <w:t>0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5874F7" w:rsidRPr="008225B5" w:rsidRDefault="002168B3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Для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остальных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групп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производится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аналогично.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складской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величины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складской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методом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укрупненного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проектирования.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Результаты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заносят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1.9.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используется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усредненный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коэффициент,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характеризующий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долю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складов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величины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производственной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(см.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1.5,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«Итого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цеху»):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35" type="#_x0000_t75" style="width:90.75pt;height:21.75pt" fillcolor="window">
            <v:imagedata r:id="rId14" o:title=""/>
          </v:shape>
        </w:pict>
      </w:r>
      <w:r w:rsidR="008A53D6" w:rsidRPr="008225B5">
        <w:rPr>
          <w:b w:val="0"/>
          <w:sz w:val="28"/>
          <w:szCs w:val="24"/>
          <w:lang w:val="ru-RU"/>
        </w:rPr>
        <w:t>,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скл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характеризующий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площади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складов.</w:t>
      </w:r>
    </w:p>
    <w:p w:rsidR="00326DC6" w:rsidRPr="008225B5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br w:type="page"/>
      </w:r>
      <w:r w:rsidR="00852B2D">
        <w:rPr>
          <w:b w:val="0"/>
          <w:sz w:val="28"/>
          <w:szCs w:val="24"/>
          <w:lang w:val="ru-RU"/>
        </w:rPr>
        <w:pict>
          <v:shape id="_x0000_i1036" type="#_x0000_t75" style="width:166.5pt;height:23.25pt" fillcolor="window">
            <v:imagedata r:id="rId15" o:title=""/>
          </v:shape>
        </w:pict>
      </w:r>
    </w:p>
    <w:p w:rsidR="00326DC6" w:rsidRPr="008225B5" w:rsidRDefault="00326DC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бытовой,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служебно-бытовой,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административно-бытовой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величины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необходимой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после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определения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численности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промышленно-производственного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персонала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1.8).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Рассчитываются: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рабочих,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занятых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продукции;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рабочих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цеха,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непосредственно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занятых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продукции;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служебно-бытовая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служащих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цехового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уровня;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рабочих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управления,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непосредственно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занятых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продукции;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служебно-бытовая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служащих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цехового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уровня;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административно-бытовая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служащих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аппарата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управления,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методом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укрупненного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проектирования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использованием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усредненных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нормативов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работника.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Результаты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площади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заносят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1.9.</w: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Площадь,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необходимая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для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размещения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каждой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категории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работников,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определяется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формуле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37" type="#_x0000_t75" style="width:81pt;height:21pt" fillcolor="window">
            <v:imagedata r:id="rId16" o:title=""/>
          </v:shape>
        </w:pict>
      </w:r>
      <w:r w:rsidR="008A53D6" w:rsidRPr="008225B5">
        <w:rPr>
          <w:b w:val="0"/>
          <w:sz w:val="28"/>
          <w:szCs w:val="24"/>
          <w:lang w:val="ru-RU"/>
        </w:rPr>
        <w:t>,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8A53D6" w:rsidRPr="008225B5" w:rsidRDefault="008A53D6" w:rsidP="008225B5">
      <w:pPr>
        <w:pStyle w:val="ab"/>
        <w:widowControl w:val="0"/>
        <w:tabs>
          <w:tab w:val="clear" w:pos="1134"/>
          <w:tab w:val="left" w:pos="378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Pr="008225B5">
        <w:rPr>
          <w:b w:val="0"/>
          <w:sz w:val="28"/>
          <w:szCs w:val="24"/>
          <w:lang w:val="ru-RU"/>
        </w:rPr>
        <w:tab/>
      </w:r>
      <w:r w:rsidRPr="008225B5">
        <w:rPr>
          <w:b w:val="0"/>
          <w:sz w:val="28"/>
          <w:szCs w:val="24"/>
        </w:rPr>
        <w:t>S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норматив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площади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данной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  <w:r w:rsidRPr="008225B5">
        <w:rPr>
          <w:b w:val="0"/>
          <w:sz w:val="28"/>
          <w:szCs w:val="24"/>
          <w:lang w:val="ru-RU"/>
        </w:rPr>
        <w:t>/чел.;</w:t>
      </w:r>
    </w:p>
    <w:p w:rsidR="008A53D6" w:rsidRPr="008225B5" w:rsidRDefault="008A53D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Ч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численность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данной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чел.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(см.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табл.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1.8).</w:t>
      </w:r>
    </w:p>
    <w:p w:rsidR="00430A99" w:rsidRDefault="00430A9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B2528F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38" type="#_x0000_t75" style="width:210pt;height:24.75pt" fillcolor="window">
            <v:imagedata r:id="rId17" o:title=""/>
          </v:shape>
        </w:pict>
      </w:r>
    </w:p>
    <w:p w:rsidR="00E4180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39" type="#_x0000_t75" style="width:207pt;height:24.75pt" fillcolor="window">
            <v:imagedata r:id="rId18" o:title=""/>
          </v:shape>
        </w:pict>
      </w:r>
    </w:p>
    <w:p w:rsidR="00E4180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40" type="#_x0000_t75" style="width:194.25pt;height:24.75pt" fillcolor="window">
            <v:imagedata r:id="rId19" o:title=""/>
          </v:shape>
        </w:pict>
      </w:r>
    </w:p>
    <w:p w:rsidR="008A53D6" w:rsidRPr="008225B5" w:rsidRDefault="008A53D6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1.3.4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размера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земельного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участка</w:t>
      </w:r>
    </w:p>
    <w:p w:rsidR="009502E0" w:rsidRPr="008225B5" w:rsidRDefault="008A53D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4"/>
        </w:rPr>
        <w:t>Размер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земельного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участка,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необходимого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размещения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предприятия,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принимается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кратным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сумме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всех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площадей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(табл.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1.9,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стр.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3).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Коэффициент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площади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земельного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участка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равен</w:t>
      </w:r>
      <w:r w:rsidR="00430A99">
        <w:rPr>
          <w:szCs w:val="24"/>
        </w:rPr>
        <w:t xml:space="preserve"> </w:t>
      </w:r>
      <w:r w:rsidR="00543921" w:rsidRPr="008225B5">
        <w:rPr>
          <w:szCs w:val="24"/>
        </w:rPr>
        <w:t>1,4</w:t>
      </w:r>
      <w:r w:rsidRPr="008225B5">
        <w:rPr>
          <w:szCs w:val="24"/>
        </w:rPr>
        <w:t>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Площадь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земельного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участка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заносится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табл.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1.9.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Размер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земельного</w:t>
      </w:r>
      <w:r w:rsidR="00430A99">
        <w:rPr>
          <w:szCs w:val="24"/>
        </w:rPr>
        <w:t xml:space="preserve"> </w:t>
      </w:r>
      <w:r w:rsidRPr="008225B5">
        <w:rPr>
          <w:szCs w:val="22"/>
        </w:rPr>
        <w:t>участка</w:t>
      </w:r>
      <w:r w:rsidR="0039629B" w:rsidRPr="008225B5">
        <w:rPr>
          <w:szCs w:val="22"/>
        </w:rPr>
        <w:t>:</w:t>
      </w:r>
    </w:p>
    <w:p w:rsidR="00430A99" w:rsidRDefault="00430A99" w:rsidP="008225B5">
      <w:pPr>
        <w:widowControl w:val="0"/>
        <w:spacing w:line="360" w:lineRule="auto"/>
        <w:ind w:firstLine="709"/>
        <w:rPr>
          <w:szCs w:val="22"/>
        </w:rPr>
      </w:pPr>
    </w:p>
    <w:p w:rsidR="001E7693" w:rsidRPr="008225B5" w:rsidRDefault="001E7693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S</w:t>
      </w:r>
      <w:r w:rsidRPr="008225B5">
        <w:rPr>
          <w:szCs w:val="22"/>
          <w:vertAlign w:val="subscript"/>
        </w:rPr>
        <w:t>зем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1,4*</w:t>
      </w:r>
      <w:r w:rsidR="00035EA3" w:rsidRPr="008225B5">
        <w:rPr>
          <w:szCs w:val="22"/>
        </w:rPr>
        <w:t>4216,1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035EA3" w:rsidRPr="008225B5">
        <w:rPr>
          <w:szCs w:val="22"/>
        </w:rPr>
        <w:t>5902,53</w:t>
      </w:r>
      <w:r w:rsidR="00430A99">
        <w:rPr>
          <w:szCs w:val="22"/>
        </w:rPr>
        <w:t xml:space="preserve"> </w:t>
      </w:r>
      <w:r w:rsidR="00106EA1" w:rsidRPr="008225B5">
        <w:rPr>
          <w:szCs w:val="22"/>
        </w:rPr>
        <w:t>м</w:t>
      </w:r>
      <w:r w:rsidR="00106EA1" w:rsidRPr="008225B5">
        <w:rPr>
          <w:szCs w:val="22"/>
          <w:vertAlign w:val="superscript"/>
        </w:rPr>
        <w:t>2</w:t>
      </w:r>
      <w:r w:rsidR="00430A99">
        <w:rPr>
          <w:szCs w:val="22"/>
        </w:rPr>
        <w:t xml:space="preserve"> </w:t>
      </w:r>
    </w:p>
    <w:p w:rsidR="00EF5F48" w:rsidRPr="008225B5" w:rsidRDefault="00EF5F48" w:rsidP="008225B5">
      <w:pPr>
        <w:widowControl w:val="0"/>
        <w:spacing w:line="360" w:lineRule="auto"/>
        <w:ind w:firstLine="709"/>
        <w:rPr>
          <w:szCs w:val="22"/>
        </w:rPr>
      </w:pPr>
    </w:p>
    <w:p w:rsidR="009502E0" w:rsidRPr="008225B5" w:rsidRDefault="00430A99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2"/>
        </w:rPr>
      </w:pPr>
      <w:r>
        <w:rPr>
          <w:caps/>
          <w:sz w:val="28"/>
          <w:szCs w:val="22"/>
        </w:rPr>
        <w:t xml:space="preserve">1.4 </w:t>
      </w:r>
      <w:r w:rsidR="009502E0" w:rsidRPr="008225B5">
        <w:rPr>
          <w:caps/>
          <w:sz w:val="28"/>
          <w:szCs w:val="22"/>
        </w:rPr>
        <w:t>Организационный</w:t>
      </w:r>
      <w:r>
        <w:rPr>
          <w:caps/>
          <w:sz w:val="28"/>
          <w:szCs w:val="22"/>
        </w:rPr>
        <w:t xml:space="preserve"> </w:t>
      </w:r>
      <w:r w:rsidR="009502E0" w:rsidRPr="008225B5">
        <w:rPr>
          <w:caps/>
          <w:sz w:val="28"/>
          <w:szCs w:val="22"/>
        </w:rPr>
        <w:t>план</w:t>
      </w:r>
    </w:p>
    <w:p w:rsidR="009502E0" w:rsidRPr="008225B5" w:rsidRDefault="009502E0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2"/>
        </w:rPr>
      </w:pPr>
    </w:p>
    <w:p w:rsidR="009502E0" w:rsidRPr="008225B5" w:rsidRDefault="009502E0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Таблица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1.6</w:t>
      </w:r>
      <w:r w:rsidR="00430A99">
        <w:rPr>
          <w:sz w:val="28"/>
          <w:szCs w:val="22"/>
        </w:rPr>
        <w:t xml:space="preserve"> </w:t>
      </w:r>
      <w:r w:rsidRPr="008225B5">
        <w:rPr>
          <w:caps/>
          <w:sz w:val="28"/>
          <w:szCs w:val="22"/>
        </w:rPr>
        <w:t>О</w:t>
      </w:r>
      <w:r w:rsidRPr="008225B5">
        <w:rPr>
          <w:sz w:val="28"/>
          <w:szCs w:val="22"/>
        </w:rPr>
        <w:t>сновные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участники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стороны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</w:p>
    <w:tbl>
      <w:tblPr>
        <w:tblW w:w="46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9"/>
        <w:gridCol w:w="4255"/>
      </w:tblGrid>
      <w:tr w:rsidR="009502E0" w:rsidRPr="00430A99" w:rsidTr="00430A99">
        <w:trPr>
          <w:trHeight w:val="189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Роль</w:t>
            </w:r>
            <w:r w:rsidR="00430A99" w:rsidRPr="00430A99">
              <w:rPr>
                <w:caps/>
                <w:sz w:val="20"/>
              </w:rPr>
              <w:t xml:space="preserve"> </w:t>
            </w:r>
            <w:r w:rsidRPr="00430A99">
              <w:rPr>
                <w:sz w:val="20"/>
              </w:rPr>
              <w:t>основных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участников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проекта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Участник</w:t>
            </w:r>
          </w:p>
        </w:tc>
      </w:tr>
      <w:tr w:rsidR="009502E0" w:rsidRPr="00430A99" w:rsidTr="00430A99">
        <w:trPr>
          <w:trHeight w:val="756"/>
          <w:jc w:val="center"/>
        </w:trPr>
        <w:tc>
          <w:tcPr>
            <w:tcW w:w="2600" w:type="pct"/>
          </w:tcPr>
          <w:p w:rsid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Инициатор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проекта</w:t>
            </w:r>
            <w:r w:rsidR="00430A99">
              <w:rPr>
                <w:sz w:val="20"/>
              </w:rPr>
              <w:t xml:space="preserve"> 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Заемщик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Реализация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проекта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Госорган</w:t>
            </w:r>
            <w:r w:rsidR="00430A99" w:rsidRPr="00430A99">
              <w:rPr>
                <w:sz w:val="20"/>
              </w:rPr>
              <w:t xml:space="preserve"> </w:t>
            </w:r>
            <w:r w:rsidR="0039629B" w:rsidRPr="00430A99">
              <w:rPr>
                <w:sz w:val="20"/>
              </w:rPr>
              <w:t>Министкрство</w:t>
            </w:r>
            <w:r w:rsidR="00430A99" w:rsidRPr="00430A99">
              <w:rPr>
                <w:sz w:val="20"/>
              </w:rPr>
              <w:t xml:space="preserve"> </w:t>
            </w:r>
            <w:r w:rsidR="0039629B" w:rsidRPr="00430A99">
              <w:rPr>
                <w:sz w:val="20"/>
              </w:rPr>
              <w:t>промышленности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ОАО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«</w:t>
            </w:r>
            <w:r w:rsidR="00B80174" w:rsidRPr="00430A99">
              <w:rPr>
                <w:sz w:val="20"/>
              </w:rPr>
              <w:t>ХХХ</w:t>
            </w:r>
            <w:r w:rsidRPr="00430A99">
              <w:rPr>
                <w:sz w:val="20"/>
              </w:rPr>
              <w:t>»,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г.</w:t>
            </w:r>
            <w:r w:rsidR="00430A99" w:rsidRPr="00430A99">
              <w:rPr>
                <w:sz w:val="20"/>
              </w:rPr>
              <w:t xml:space="preserve"> </w:t>
            </w:r>
            <w:r w:rsidR="005F4F06" w:rsidRPr="00430A99">
              <w:rPr>
                <w:sz w:val="20"/>
              </w:rPr>
              <w:t>Минск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Беларусь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Учредители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ОАО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«</w:t>
            </w:r>
            <w:r w:rsidR="00B80174" w:rsidRPr="00430A99">
              <w:rPr>
                <w:sz w:val="20"/>
              </w:rPr>
              <w:t>ХХХ</w:t>
            </w:r>
            <w:r w:rsidRPr="00430A99">
              <w:rPr>
                <w:sz w:val="20"/>
              </w:rPr>
              <w:t>»,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Определится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тендеру</w:t>
            </w:r>
          </w:p>
        </w:tc>
      </w:tr>
      <w:tr w:rsidR="009502E0" w:rsidRPr="00430A99" w:rsidTr="00430A99">
        <w:trPr>
          <w:trHeight w:val="189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Кредитование</w:t>
            </w:r>
            <w:r w:rsidR="00430A99" w:rsidRPr="00430A99">
              <w:rPr>
                <w:sz w:val="20"/>
              </w:rPr>
              <w:t xml:space="preserve"> </w:t>
            </w:r>
            <w:r w:rsidR="005F4F06" w:rsidRPr="00430A99">
              <w:rPr>
                <w:sz w:val="20"/>
              </w:rPr>
              <w:t>инвестиционного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проекта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ОАО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«</w:t>
            </w:r>
            <w:r w:rsidR="005F4F06" w:rsidRPr="00430A99">
              <w:rPr>
                <w:sz w:val="20"/>
              </w:rPr>
              <w:t>Беларусбанк</w:t>
            </w:r>
            <w:r w:rsidRPr="00430A99">
              <w:rPr>
                <w:sz w:val="20"/>
              </w:rPr>
              <w:t>банк»,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г.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Минск,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Беларусь</w:t>
            </w:r>
          </w:p>
        </w:tc>
      </w:tr>
      <w:tr w:rsidR="009502E0" w:rsidRPr="00430A99" w:rsidTr="00430A99">
        <w:trPr>
          <w:trHeight w:val="189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Инвестиции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акционеров</w:t>
            </w:r>
            <w:r w:rsidR="005F4F06" w:rsidRPr="00430A99">
              <w:rPr>
                <w:sz w:val="20"/>
              </w:rPr>
              <w:t>инвестиционного</w:t>
            </w:r>
            <w:r w:rsidRPr="00430A99">
              <w:rPr>
                <w:sz w:val="20"/>
              </w:rPr>
              <w:t>проекта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ОАО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«</w:t>
            </w:r>
            <w:r w:rsidR="00B80174" w:rsidRPr="00430A99">
              <w:rPr>
                <w:sz w:val="20"/>
              </w:rPr>
              <w:t>ХХХ</w:t>
            </w:r>
            <w:r w:rsidRPr="00430A99">
              <w:rPr>
                <w:sz w:val="20"/>
              </w:rPr>
              <w:t>»,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</w:t>
            </w:r>
            <w:r w:rsidR="005F4F06" w:rsidRPr="00430A99">
              <w:rPr>
                <w:sz w:val="20"/>
              </w:rPr>
              <w:t>.</w:t>
            </w:r>
            <w:r w:rsidR="00430A99" w:rsidRPr="00430A99">
              <w:rPr>
                <w:sz w:val="20"/>
              </w:rPr>
              <w:t xml:space="preserve"> </w:t>
            </w:r>
            <w:r w:rsidR="005F4F06" w:rsidRPr="00430A99">
              <w:rPr>
                <w:sz w:val="20"/>
              </w:rPr>
              <w:t>Минск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Беларусь</w:t>
            </w:r>
          </w:p>
        </w:tc>
      </w:tr>
      <w:tr w:rsidR="009502E0" w:rsidRPr="00430A99" w:rsidTr="00430A99">
        <w:trPr>
          <w:trHeight w:val="769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Проведение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государственной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комплексной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экспертизы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проекта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Министерство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экономики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РБ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Министерство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финансов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РБ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Министерство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иностранных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дел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РБ</w:t>
            </w:r>
          </w:p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Госкомитет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науке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технологиям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РБ</w:t>
            </w:r>
          </w:p>
        </w:tc>
      </w:tr>
      <w:tr w:rsidR="009502E0" w:rsidRPr="00430A99" w:rsidTr="00430A99">
        <w:trPr>
          <w:trHeight w:val="189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Поставка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шеф-монтаж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оборудования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Определится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тендеру</w:t>
            </w:r>
          </w:p>
        </w:tc>
      </w:tr>
      <w:tr w:rsidR="009502E0" w:rsidRPr="00430A99" w:rsidTr="00430A99">
        <w:trPr>
          <w:trHeight w:val="378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Выполнение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строительных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br/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монтажных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работ</w:t>
            </w:r>
            <w:r w:rsidR="00430A99" w:rsidRPr="00430A99">
              <w:rPr>
                <w:sz w:val="20"/>
              </w:rPr>
              <w:t xml:space="preserve"> </w:t>
            </w:r>
          </w:p>
        </w:tc>
        <w:tc>
          <w:tcPr>
            <w:tcW w:w="24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Определится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тендеру</w:t>
            </w:r>
          </w:p>
        </w:tc>
      </w:tr>
      <w:tr w:rsidR="009502E0" w:rsidRPr="00430A99" w:rsidTr="00430A99">
        <w:trPr>
          <w:trHeight w:val="201"/>
          <w:jc w:val="center"/>
        </w:trPr>
        <w:tc>
          <w:tcPr>
            <w:tcW w:w="2600" w:type="pct"/>
          </w:tcPr>
          <w:p w:rsidR="009502E0" w:rsidRPr="00430A99" w:rsidRDefault="009502E0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Обучение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персонала</w:t>
            </w:r>
          </w:p>
        </w:tc>
        <w:tc>
          <w:tcPr>
            <w:tcW w:w="2400" w:type="pct"/>
          </w:tcPr>
          <w:p w:rsidR="009502E0" w:rsidRPr="00430A99" w:rsidRDefault="00CA4BEE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Учебный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центр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ОАО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«</w:t>
            </w:r>
            <w:r w:rsidR="00B80174" w:rsidRPr="00430A99">
              <w:rPr>
                <w:sz w:val="20"/>
              </w:rPr>
              <w:t>ААА</w:t>
            </w:r>
            <w:r w:rsidR="009502E0" w:rsidRPr="00430A99">
              <w:rPr>
                <w:sz w:val="20"/>
              </w:rPr>
              <w:t>»</w:t>
            </w:r>
          </w:p>
        </w:tc>
      </w:tr>
    </w:tbl>
    <w:p w:rsidR="00430A99" w:rsidRDefault="00430A99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p w:rsidR="00DF198C" w:rsidRPr="008225B5" w:rsidRDefault="00430A99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 xml:space="preserve">1.5 </w:t>
      </w:r>
      <w:r w:rsidR="00DF198C" w:rsidRPr="008225B5">
        <w:rPr>
          <w:rFonts w:ascii="Times New Roman" w:hAnsi="Times New Roman" w:cs="Times New Roman"/>
          <w:bCs w:val="0"/>
          <w:caps/>
          <w:sz w:val="28"/>
        </w:rPr>
        <w:t>План</w:t>
      </w:r>
      <w:r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DF198C" w:rsidRPr="008225B5">
        <w:rPr>
          <w:rFonts w:ascii="Times New Roman" w:hAnsi="Times New Roman" w:cs="Times New Roman"/>
          <w:bCs w:val="0"/>
          <w:caps/>
          <w:sz w:val="28"/>
        </w:rPr>
        <w:t>реализации</w:t>
      </w:r>
      <w:r>
        <w:rPr>
          <w:rFonts w:ascii="Times New Roman" w:hAnsi="Times New Roman" w:cs="Times New Roman"/>
          <w:bCs w:val="0"/>
          <w:caps/>
          <w:sz w:val="28"/>
        </w:rPr>
        <w:t xml:space="preserve"> </w:t>
      </w:r>
      <w:r w:rsidR="00DF198C" w:rsidRPr="008225B5">
        <w:rPr>
          <w:rFonts w:ascii="Times New Roman" w:hAnsi="Times New Roman" w:cs="Times New Roman"/>
          <w:bCs w:val="0"/>
          <w:caps/>
          <w:sz w:val="28"/>
        </w:rPr>
        <w:t>проекта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  <w:r w:rsidRPr="008225B5">
        <w:rPr>
          <w:sz w:val="28"/>
          <w:szCs w:val="24"/>
        </w:rPr>
        <w:t>1.5.1</w:t>
      </w:r>
      <w:r w:rsidR="00430A99">
        <w:rPr>
          <w:sz w:val="28"/>
          <w:szCs w:val="24"/>
        </w:rPr>
        <w:t xml:space="preserve"> </w:t>
      </w:r>
      <w:r w:rsidRPr="008225B5">
        <w:rPr>
          <w:caps/>
          <w:sz w:val="28"/>
          <w:szCs w:val="24"/>
        </w:rPr>
        <w:t>к</w:t>
      </w:r>
      <w:r w:rsidRPr="008225B5">
        <w:rPr>
          <w:sz w:val="28"/>
          <w:szCs w:val="24"/>
        </w:rPr>
        <w:t>алендарный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план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реализации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проекта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Календарный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план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реализации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отражает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последовательность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выполнения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этапе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строительства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зданий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монтажа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также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выход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полную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мощность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предприятия.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строится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виде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ленточной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диаграммы;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представлен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рис.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1.1.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Согласно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рекомендациям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разработке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бизнес-планов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инвестиционных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проектов,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диаграмма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строится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срок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момента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погашения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задолженности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заемным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ресурсам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плюс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год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указанием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периодов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оплаты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этапов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проекта.</w:t>
      </w:r>
    </w:p>
    <w:p w:rsidR="00DF198C" w:rsidRPr="008225B5" w:rsidRDefault="00DF198C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tbl>
      <w:tblPr>
        <w:tblW w:w="3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6"/>
        <w:gridCol w:w="283"/>
        <w:gridCol w:w="350"/>
        <w:gridCol w:w="416"/>
        <w:gridCol w:w="428"/>
        <w:gridCol w:w="283"/>
        <w:gridCol w:w="350"/>
        <w:gridCol w:w="416"/>
        <w:gridCol w:w="428"/>
        <w:gridCol w:w="616"/>
        <w:gridCol w:w="616"/>
        <w:gridCol w:w="616"/>
        <w:gridCol w:w="616"/>
        <w:gridCol w:w="616"/>
      </w:tblGrid>
      <w:tr w:rsidR="00DF198C" w:rsidRPr="00430A99" w:rsidTr="00EE6775">
        <w:trPr>
          <w:cantSplit/>
          <w:trHeight w:val="142"/>
          <w:jc w:val="center"/>
        </w:trPr>
        <w:tc>
          <w:tcPr>
            <w:tcW w:w="1160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Работа</w:t>
            </w:r>
          </w:p>
        </w:tc>
        <w:tc>
          <w:tcPr>
            <w:tcW w:w="1485" w:type="pct"/>
            <w:gridSpan w:val="8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По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годам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строительства</w:t>
            </w:r>
          </w:p>
        </w:tc>
        <w:tc>
          <w:tcPr>
            <w:tcW w:w="1224" w:type="pct"/>
            <w:gridSpan w:val="5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По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годам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производства</w:t>
            </w:r>
          </w:p>
        </w:tc>
      </w:tr>
      <w:tr w:rsidR="00DF198C" w:rsidRPr="00430A99" w:rsidTr="00EE6775">
        <w:trPr>
          <w:cantSplit/>
          <w:trHeight w:val="173"/>
          <w:jc w:val="center"/>
        </w:trPr>
        <w:tc>
          <w:tcPr>
            <w:tcW w:w="1160" w:type="pct"/>
            <w:vMerge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751" w:type="pct"/>
            <w:gridSpan w:val="4"/>
            <w:vAlign w:val="center"/>
          </w:tcPr>
          <w:p w:rsidR="00DF198C" w:rsidRPr="00430A99" w:rsidRDefault="00D55C4D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Pr="00430A99">
              <w:rPr>
                <w:b w:val="0"/>
                <w:sz w:val="20"/>
              </w:rPr>
              <w:t>11</w:t>
            </w:r>
          </w:p>
        </w:tc>
        <w:tc>
          <w:tcPr>
            <w:tcW w:w="733" w:type="pct"/>
            <w:gridSpan w:val="4"/>
            <w:vAlign w:val="center"/>
          </w:tcPr>
          <w:p w:rsidR="00DF198C" w:rsidRPr="00430A99" w:rsidRDefault="00D55C4D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Pr="00430A99">
              <w:rPr>
                <w:b w:val="0"/>
                <w:sz w:val="20"/>
              </w:rPr>
              <w:t>12</w:t>
            </w:r>
          </w:p>
        </w:tc>
        <w:tc>
          <w:tcPr>
            <w:tcW w:w="245" w:type="pct"/>
            <w:vMerge w:val="restart"/>
            <w:vAlign w:val="center"/>
          </w:tcPr>
          <w:p w:rsidR="00DF198C" w:rsidRPr="00430A99" w:rsidRDefault="00D55C4D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Pr="00430A99">
              <w:rPr>
                <w:b w:val="0"/>
                <w:sz w:val="20"/>
              </w:rPr>
              <w:t>13</w:t>
            </w:r>
          </w:p>
        </w:tc>
        <w:tc>
          <w:tcPr>
            <w:tcW w:w="245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="00D55C4D" w:rsidRPr="00430A99">
              <w:rPr>
                <w:b w:val="0"/>
                <w:sz w:val="20"/>
              </w:rPr>
              <w:t>14</w:t>
            </w:r>
          </w:p>
        </w:tc>
        <w:tc>
          <w:tcPr>
            <w:tcW w:w="245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="00D55C4D" w:rsidRPr="00430A99">
              <w:rPr>
                <w:b w:val="0"/>
                <w:sz w:val="20"/>
              </w:rPr>
              <w:t>15</w:t>
            </w:r>
          </w:p>
        </w:tc>
        <w:tc>
          <w:tcPr>
            <w:tcW w:w="245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="00D55C4D" w:rsidRPr="00430A99">
              <w:rPr>
                <w:b w:val="0"/>
                <w:sz w:val="20"/>
              </w:rPr>
              <w:t>16</w:t>
            </w:r>
          </w:p>
        </w:tc>
        <w:tc>
          <w:tcPr>
            <w:tcW w:w="245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20</w:t>
            </w:r>
            <w:r w:rsidR="00D55C4D" w:rsidRPr="00430A99">
              <w:rPr>
                <w:b w:val="0"/>
                <w:sz w:val="20"/>
              </w:rPr>
              <w:t>17</w:t>
            </w:r>
          </w:p>
        </w:tc>
      </w:tr>
      <w:tr w:rsidR="00DF198C" w:rsidRPr="00430A99" w:rsidTr="00EE6775">
        <w:trPr>
          <w:cantSplit/>
          <w:trHeight w:val="100"/>
          <w:jc w:val="center"/>
        </w:trPr>
        <w:tc>
          <w:tcPr>
            <w:tcW w:w="1160" w:type="pct"/>
            <w:vMerge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</w:t>
            </w:r>
          </w:p>
        </w:tc>
        <w:tc>
          <w:tcPr>
            <w:tcW w:w="169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II</w:t>
            </w:r>
          </w:p>
        </w:tc>
        <w:tc>
          <w:tcPr>
            <w:tcW w:w="218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III</w:t>
            </w:r>
          </w:p>
        </w:tc>
        <w:tc>
          <w:tcPr>
            <w:tcW w:w="183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IV</w:t>
            </w:r>
          </w:p>
        </w:tc>
        <w:tc>
          <w:tcPr>
            <w:tcW w:w="182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</w:t>
            </w:r>
          </w:p>
        </w:tc>
        <w:tc>
          <w:tcPr>
            <w:tcW w:w="182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  <w:lang w:val="en-US"/>
              </w:rPr>
            </w:pPr>
            <w:r w:rsidRPr="00430A99">
              <w:rPr>
                <w:b w:val="0"/>
                <w:sz w:val="20"/>
                <w:lang w:val="en-US"/>
              </w:rPr>
              <w:t>II</w:t>
            </w:r>
          </w:p>
        </w:tc>
        <w:tc>
          <w:tcPr>
            <w:tcW w:w="185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III</w:t>
            </w:r>
          </w:p>
        </w:tc>
        <w:tc>
          <w:tcPr>
            <w:tcW w:w="184" w:type="pc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  <w:lang w:val="en-US"/>
              </w:rPr>
              <w:t>IV</w:t>
            </w:r>
          </w:p>
        </w:tc>
        <w:tc>
          <w:tcPr>
            <w:tcW w:w="245" w:type="pct"/>
            <w:vMerge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5" w:type="pct"/>
            <w:vMerge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5" w:type="pct"/>
            <w:vMerge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5" w:type="pct"/>
            <w:vMerge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45" w:type="pct"/>
            <w:vMerge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DF198C" w:rsidRPr="00430A99" w:rsidTr="00EE6775">
        <w:trPr>
          <w:trHeight w:val="172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Организационная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работа</w:t>
            </w:r>
          </w:p>
        </w:tc>
        <w:tc>
          <w:tcPr>
            <w:tcW w:w="181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172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Регистрация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предприятия</w:t>
            </w:r>
          </w:p>
        </w:tc>
        <w:tc>
          <w:tcPr>
            <w:tcW w:w="181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96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Подготовка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земельного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участка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87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Строительство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зданий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сооружений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435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Приобретение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транспорта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общехозяйственного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назначения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426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Приобретение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транспорта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общепроизводственного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назначения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96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Размещение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заказов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оборудование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ноу-хау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139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Оплата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оборудования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148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Оплата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ноу-хау</w:t>
            </w:r>
          </w:p>
        </w:tc>
        <w:tc>
          <w:tcPr>
            <w:tcW w:w="181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auto" w:fill="808080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87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Приобретение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техоснастки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инвентаря</w:t>
            </w:r>
          </w:p>
        </w:tc>
        <w:tc>
          <w:tcPr>
            <w:tcW w:w="181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  <w:shd w:val="solid" w:color="FFFFFF" w:fill="808080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clear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  <w:shd w:val="solid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FFFFFF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116"/>
          <w:jc w:val="center"/>
        </w:trPr>
        <w:tc>
          <w:tcPr>
            <w:tcW w:w="1160" w:type="pct"/>
            <w:vAlign w:val="center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Монтаж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оборудования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96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Заключение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контрактов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оплата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материальных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ресурсов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96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Начало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поставок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материальных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ресурсов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87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Набор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подготовка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персонала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87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Сдача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эксплуатацию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87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Выход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полную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мощность</w:t>
            </w:r>
          </w:p>
        </w:tc>
        <w:tc>
          <w:tcPr>
            <w:tcW w:w="181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9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8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3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2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  <w:shd w:val="solid" w:color="auto" w:fill="auto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F198C" w:rsidRPr="00430A99" w:rsidTr="00EE6775">
        <w:trPr>
          <w:trHeight w:val="243"/>
          <w:jc w:val="center"/>
        </w:trPr>
        <w:tc>
          <w:tcPr>
            <w:tcW w:w="1160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Возврат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заемного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капитала</w:t>
            </w:r>
          </w:p>
        </w:tc>
        <w:tc>
          <w:tcPr>
            <w:tcW w:w="1301" w:type="pct"/>
            <w:gridSpan w:val="7"/>
          </w:tcPr>
          <w:p w:rsidR="00DF198C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noProof/>
                <w:sz w:val="20"/>
              </w:rPr>
              <w:t>5</w:t>
            </w:r>
          </w:p>
        </w:tc>
        <w:tc>
          <w:tcPr>
            <w:tcW w:w="184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noProof/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45" w:type="pct"/>
          </w:tcPr>
          <w:p w:rsidR="00DF198C" w:rsidRPr="00430A99" w:rsidRDefault="00DF198C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</w:tbl>
    <w:p w:rsidR="00DF198C" w:rsidRPr="008225B5" w:rsidRDefault="00DF198C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</w:rPr>
      </w:pPr>
      <w:r w:rsidRPr="008225B5">
        <w:rPr>
          <w:b w:val="0"/>
          <w:color w:val="auto"/>
          <w:sz w:val="28"/>
        </w:rPr>
        <w:t>Рис.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1.1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График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реализации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проекта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18"/>
        </w:rPr>
      </w:pPr>
    </w:p>
    <w:p w:rsidR="00DF198C" w:rsidRPr="008225B5" w:rsidRDefault="00430A99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4"/>
        </w:rPr>
      </w:pPr>
      <w:r>
        <w:rPr>
          <w:caps/>
          <w:sz w:val="28"/>
          <w:szCs w:val="24"/>
        </w:rPr>
        <w:t xml:space="preserve">1.5.2 </w:t>
      </w:r>
      <w:r w:rsidR="00DF198C" w:rsidRPr="008225B5">
        <w:rPr>
          <w:caps/>
          <w:sz w:val="28"/>
          <w:szCs w:val="24"/>
        </w:rPr>
        <w:t>п</w:t>
      </w:r>
      <w:r w:rsidR="00DF198C" w:rsidRPr="008225B5">
        <w:rPr>
          <w:sz w:val="28"/>
          <w:szCs w:val="24"/>
        </w:rPr>
        <w:t>лан</w:t>
      </w:r>
      <w:r>
        <w:rPr>
          <w:sz w:val="28"/>
          <w:szCs w:val="24"/>
        </w:rPr>
        <w:t xml:space="preserve"> </w:t>
      </w:r>
      <w:r w:rsidR="00DF198C" w:rsidRPr="008225B5">
        <w:rPr>
          <w:sz w:val="28"/>
          <w:szCs w:val="24"/>
        </w:rPr>
        <w:t>по</w:t>
      </w:r>
      <w:r>
        <w:rPr>
          <w:sz w:val="28"/>
          <w:szCs w:val="24"/>
        </w:rPr>
        <w:t xml:space="preserve"> </w:t>
      </w:r>
      <w:r w:rsidR="00DF198C" w:rsidRPr="008225B5">
        <w:rPr>
          <w:sz w:val="28"/>
          <w:szCs w:val="24"/>
        </w:rPr>
        <w:t>труду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План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привлечения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промышленно–производственного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персонала.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предусматривается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дифференцированный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подход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привлечению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промышленно–производственного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персонала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(ППП).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Стратегия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привлечения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ППП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отражена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табл.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1.7.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Таблица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1.7</w:t>
      </w:r>
    </w:p>
    <w:p w:rsidR="00DF198C" w:rsidRPr="008225B5" w:rsidRDefault="00DF198C" w:rsidP="008225B5">
      <w:pPr>
        <w:pStyle w:val="a7"/>
        <w:widowControl w:val="0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Стратегия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привлечения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промышленно–производственного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персонала</w:t>
      </w:r>
    </w:p>
    <w:tbl>
      <w:tblPr>
        <w:tblW w:w="472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1"/>
        <w:gridCol w:w="5400"/>
      </w:tblGrid>
      <w:tr w:rsidR="00DF198C" w:rsidRPr="00430A99" w:rsidTr="00430A99">
        <w:trPr>
          <w:trHeight w:val="403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Категория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промышленно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–</w:t>
            </w:r>
            <w:r w:rsid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производственного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персонала</w:t>
            </w:r>
          </w:p>
        </w:tc>
        <w:tc>
          <w:tcPr>
            <w:tcW w:w="2983" w:type="pct"/>
            <w:vAlign w:val="center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Подход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к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привлечению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персонала</w:t>
            </w:r>
          </w:p>
        </w:tc>
      </w:tr>
      <w:tr w:rsidR="00DF198C" w:rsidRPr="00430A99" w:rsidTr="00430A99">
        <w:trPr>
          <w:trHeight w:val="1179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Дирекция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строящегося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предприятия</w:t>
            </w:r>
            <w:r w:rsidR="00430A99" w:rsidRPr="00430A99">
              <w:rPr>
                <w:sz w:val="20"/>
              </w:rPr>
              <w:t xml:space="preserve"> </w:t>
            </w:r>
          </w:p>
        </w:tc>
        <w:tc>
          <w:tcPr>
            <w:tcW w:w="2983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человека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от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начала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строительства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конца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расчетного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периода.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Расходы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зарплату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дирекции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период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строительства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входят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состав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организационных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инвестиционных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затрат.</w:t>
            </w:r>
            <w:r w:rsidR="00430A99" w:rsidRPr="00430A99">
              <w:rPr>
                <w:sz w:val="20"/>
              </w:rPr>
              <w:t xml:space="preserve"> </w:t>
            </w:r>
          </w:p>
        </w:tc>
      </w:tr>
      <w:tr w:rsidR="00DF198C" w:rsidRPr="00430A99" w:rsidTr="00430A99">
        <w:trPr>
          <w:trHeight w:val="791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Служащие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аппарата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управления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предприятием</w:t>
            </w:r>
          </w:p>
        </w:tc>
        <w:tc>
          <w:tcPr>
            <w:tcW w:w="2983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70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начало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первого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года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производства,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затем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добираются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превышении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освоения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производственной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мощности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свыше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70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%.</w:t>
            </w:r>
          </w:p>
        </w:tc>
      </w:tr>
      <w:tr w:rsidR="00DF198C" w:rsidRPr="00430A99" w:rsidTr="00430A99">
        <w:trPr>
          <w:trHeight w:val="791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Служащие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цехового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уровня</w:t>
            </w:r>
          </w:p>
        </w:tc>
        <w:tc>
          <w:tcPr>
            <w:tcW w:w="2983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начало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первого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года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производства,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затем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добираются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превышении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освоения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производственной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мощности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свыше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60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%.</w:t>
            </w:r>
          </w:p>
        </w:tc>
      </w:tr>
      <w:tr w:rsidR="00DF198C" w:rsidRPr="00430A99" w:rsidTr="00430A99">
        <w:trPr>
          <w:trHeight w:val="407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Рабочие</w:t>
            </w:r>
            <w:r w:rsidRPr="00430A99">
              <w:rPr>
                <w:sz w:val="20"/>
                <w:lang w:val="en-US"/>
              </w:rPr>
              <w:t>,</w:t>
            </w:r>
            <w:r w:rsidR="00430A99" w:rsidRPr="00430A99">
              <w:rPr>
                <w:sz w:val="20"/>
                <w:lang w:val="en-US"/>
              </w:rPr>
              <w:t xml:space="preserve"> </w:t>
            </w:r>
            <w:r w:rsidRPr="00430A99">
              <w:rPr>
                <w:sz w:val="20"/>
              </w:rPr>
              <w:t>занятые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производством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продукции</w:t>
            </w:r>
          </w:p>
        </w:tc>
        <w:tc>
          <w:tcPr>
            <w:tcW w:w="2983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Набираются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постепенно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процентах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освоения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производственной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мощности.</w:t>
            </w:r>
            <w:r w:rsidR="00430A99" w:rsidRPr="00430A99">
              <w:rPr>
                <w:sz w:val="20"/>
              </w:rPr>
              <w:t xml:space="preserve"> </w:t>
            </w:r>
          </w:p>
        </w:tc>
      </w:tr>
      <w:tr w:rsidR="00DF198C" w:rsidRPr="00430A99" w:rsidTr="00430A99">
        <w:trPr>
          <w:trHeight w:val="604"/>
        </w:trPr>
        <w:tc>
          <w:tcPr>
            <w:tcW w:w="2017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Рабочие,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непосредственно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занятые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производством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продукции</w:t>
            </w:r>
          </w:p>
        </w:tc>
        <w:tc>
          <w:tcPr>
            <w:tcW w:w="2983" w:type="pct"/>
          </w:tcPr>
          <w:p w:rsidR="00DF198C" w:rsidRPr="00430A99" w:rsidRDefault="00DF198C" w:rsidP="00430A99">
            <w:pPr>
              <w:pStyle w:val="a7"/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начало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первого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года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производства,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затем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добираются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до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процента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освоения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производственной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мощности.</w:t>
            </w:r>
          </w:p>
        </w:tc>
      </w:tr>
    </w:tbl>
    <w:p w:rsidR="00430A99" w:rsidRDefault="00430A99" w:rsidP="008225B5">
      <w:pPr>
        <w:widowControl w:val="0"/>
        <w:spacing w:line="360" w:lineRule="auto"/>
        <w:ind w:firstLine="709"/>
        <w:rPr>
          <w:szCs w:val="22"/>
        </w:rPr>
      </w:pPr>
    </w:p>
    <w:p w:rsidR="00E13611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численности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промышленно–производственного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персонала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(работающих).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численности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работающих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учетом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следующих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факторов:</w:t>
      </w:r>
      <w:r w:rsidR="00430A99">
        <w:rPr>
          <w:szCs w:val="22"/>
        </w:rPr>
        <w:t xml:space="preserve"> 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станочного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времени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(приложение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*04);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численности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рабочих,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непосредственно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занятых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других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категорий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работающих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(приложение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*03);</w:t>
      </w:r>
      <w:r w:rsidR="00430A99">
        <w:rPr>
          <w:szCs w:val="22"/>
        </w:rPr>
        <w:t xml:space="preserve"> 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стратегии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привлечения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промышленно–производственного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персонала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1.7);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мощности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="00051283" w:rsidRPr="008225B5">
        <w:rPr>
          <w:szCs w:val="22"/>
        </w:rPr>
        <w:t>50%,</w:t>
      </w:r>
      <w:r w:rsidR="00430A99">
        <w:rPr>
          <w:szCs w:val="22"/>
        </w:rPr>
        <w:t xml:space="preserve"> </w:t>
      </w:r>
      <w:r w:rsidR="00051283" w:rsidRPr="008225B5">
        <w:rPr>
          <w:szCs w:val="22"/>
        </w:rPr>
        <w:t>65%,</w:t>
      </w:r>
      <w:r w:rsidR="00430A99">
        <w:rPr>
          <w:szCs w:val="22"/>
        </w:rPr>
        <w:t xml:space="preserve"> </w:t>
      </w:r>
      <w:r w:rsidR="00051283" w:rsidRPr="008225B5">
        <w:rPr>
          <w:szCs w:val="22"/>
        </w:rPr>
        <w:t>100%</w:t>
      </w:r>
      <w:r w:rsidRPr="008225B5">
        <w:rPr>
          <w:szCs w:val="22"/>
        </w:rPr>
        <w:t>).</w:t>
      </w:r>
      <w:r w:rsidR="00430A99">
        <w:rPr>
          <w:szCs w:val="22"/>
        </w:rPr>
        <w:t xml:space="preserve"> 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Результаты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заносятся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1.8.</w:t>
      </w:r>
      <w:r w:rsidR="00430A99">
        <w:rPr>
          <w:szCs w:val="22"/>
        </w:rPr>
        <w:t xml:space="preserve"> </w:t>
      </w:r>
    </w:p>
    <w:p w:rsidR="00DF198C" w:rsidRPr="008225B5" w:rsidRDefault="00DF198C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</w:p>
    <w:p w:rsidR="00DF198C" w:rsidRPr="008225B5" w:rsidRDefault="00DF198C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Таблица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1.8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Списочная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численность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промышленно–производственного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персонала,</w:t>
      </w:r>
      <w:r w:rsidR="00430A99">
        <w:rPr>
          <w:sz w:val="28"/>
          <w:szCs w:val="22"/>
        </w:rPr>
        <w:t xml:space="preserve"> </w:t>
      </w:r>
      <w:r w:rsidR="00430A99">
        <w:rPr>
          <w:bCs/>
          <w:sz w:val="28"/>
          <w:szCs w:val="22"/>
        </w:rPr>
        <w:t>чел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9"/>
        <w:gridCol w:w="1097"/>
        <w:gridCol w:w="1095"/>
        <w:gridCol w:w="1097"/>
        <w:gridCol w:w="1095"/>
        <w:gridCol w:w="1077"/>
      </w:tblGrid>
      <w:tr w:rsidR="00DF198C" w:rsidRPr="00430A99" w:rsidTr="00780764">
        <w:trPr>
          <w:cantSplit/>
          <w:trHeight w:val="206"/>
          <w:jc w:val="center"/>
        </w:trPr>
        <w:tc>
          <w:tcPr>
            <w:tcW w:w="2038" w:type="pct"/>
            <w:vMerge w:val="restart"/>
            <w:vAlign w:val="center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Показатель</w:t>
            </w:r>
          </w:p>
        </w:tc>
        <w:tc>
          <w:tcPr>
            <w:tcW w:w="2962" w:type="pct"/>
            <w:gridSpan w:val="5"/>
          </w:tcPr>
          <w:p w:rsidR="00DF198C" w:rsidRPr="00430A99" w:rsidRDefault="00DF198C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Списочная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численность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по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годам</w:t>
            </w:r>
            <w:r w:rsidR="00430A99" w:rsidRPr="00430A99">
              <w:rPr>
                <w:b w:val="0"/>
                <w:sz w:val="20"/>
              </w:rPr>
              <w:t xml:space="preserve"> </w:t>
            </w:r>
            <w:r w:rsidRPr="00430A99">
              <w:rPr>
                <w:b w:val="0"/>
                <w:sz w:val="20"/>
              </w:rPr>
              <w:t>производства</w:t>
            </w:r>
          </w:p>
        </w:tc>
      </w:tr>
      <w:tr w:rsidR="00DF198C" w:rsidRPr="00430A99" w:rsidTr="00FA5335">
        <w:trPr>
          <w:cantSplit/>
          <w:trHeight w:val="169"/>
          <w:jc w:val="center"/>
        </w:trPr>
        <w:tc>
          <w:tcPr>
            <w:tcW w:w="2038" w:type="pct"/>
            <w:vMerge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595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20</w:t>
            </w:r>
            <w:r w:rsidR="00051283" w:rsidRPr="00430A99">
              <w:rPr>
                <w:b w:val="0"/>
                <w:sz w:val="20"/>
              </w:rPr>
              <w:t>11</w:t>
            </w:r>
          </w:p>
        </w:tc>
        <w:tc>
          <w:tcPr>
            <w:tcW w:w="59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20</w:t>
            </w:r>
            <w:r w:rsidR="00051283" w:rsidRPr="00430A99">
              <w:rPr>
                <w:b w:val="0"/>
                <w:sz w:val="20"/>
              </w:rPr>
              <w:t>12</w:t>
            </w:r>
          </w:p>
        </w:tc>
        <w:tc>
          <w:tcPr>
            <w:tcW w:w="595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20</w:t>
            </w:r>
            <w:r w:rsidR="00051283" w:rsidRPr="00430A99">
              <w:rPr>
                <w:b w:val="0"/>
                <w:sz w:val="20"/>
              </w:rPr>
              <w:t>13</w:t>
            </w:r>
          </w:p>
        </w:tc>
        <w:tc>
          <w:tcPr>
            <w:tcW w:w="59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20</w:t>
            </w:r>
            <w:r w:rsidR="00051283" w:rsidRPr="00430A99">
              <w:rPr>
                <w:b w:val="0"/>
                <w:sz w:val="20"/>
              </w:rPr>
              <w:t>14</w:t>
            </w:r>
          </w:p>
        </w:tc>
        <w:tc>
          <w:tcPr>
            <w:tcW w:w="58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20</w:t>
            </w:r>
            <w:r w:rsidR="00051283" w:rsidRPr="00430A99">
              <w:rPr>
                <w:b w:val="0"/>
                <w:sz w:val="20"/>
              </w:rPr>
              <w:t>15</w:t>
            </w:r>
          </w:p>
        </w:tc>
      </w:tr>
      <w:tr w:rsidR="00DF198C" w:rsidRPr="00430A99" w:rsidTr="00FA5335">
        <w:trPr>
          <w:cantSplit/>
          <w:trHeight w:val="64"/>
          <w:jc w:val="center"/>
        </w:trPr>
        <w:tc>
          <w:tcPr>
            <w:tcW w:w="2038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1</w:t>
            </w:r>
          </w:p>
        </w:tc>
        <w:tc>
          <w:tcPr>
            <w:tcW w:w="595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2</w:t>
            </w:r>
          </w:p>
        </w:tc>
        <w:tc>
          <w:tcPr>
            <w:tcW w:w="59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3</w:t>
            </w:r>
          </w:p>
        </w:tc>
        <w:tc>
          <w:tcPr>
            <w:tcW w:w="595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4</w:t>
            </w:r>
          </w:p>
        </w:tc>
        <w:tc>
          <w:tcPr>
            <w:tcW w:w="59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5</w:t>
            </w:r>
          </w:p>
        </w:tc>
        <w:tc>
          <w:tcPr>
            <w:tcW w:w="584" w:type="pct"/>
          </w:tcPr>
          <w:p w:rsidR="00DF198C" w:rsidRPr="00430A99" w:rsidRDefault="00DF198C" w:rsidP="00430A99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430A99">
              <w:rPr>
                <w:b w:val="0"/>
                <w:sz w:val="20"/>
              </w:rPr>
              <w:t>6</w:t>
            </w:r>
          </w:p>
        </w:tc>
      </w:tr>
      <w:tr w:rsidR="000A656B" w:rsidRPr="00430A99" w:rsidTr="0025650B">
        <w:trPr>
          <w:cantSplit/>
          <w:trHeight w:val="396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Использование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производственной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мощности,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%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50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65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100</w:t>
            </w:r>
          </w:p>
        </w:tc>
      </w:tr>
      <w:tr w:rsidR="000A656B" w:rsidRPr="00430A99" w:rsidTr="00FA5335">
        <w:trPr>
          <w:cantSplit/>
          <w:trHeight w:val="392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1.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Численность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общепроизводственная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(персонал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цеха)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(стр.1.1+стр.1.2)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148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184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299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299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299</w:t>
            </w:r>
          </w:p>
        </w:tc>
      </w:tr>
      <w:tr w:rsidR="000A656B" w:rsidRPr="00430A99" w:rsidTr="00FA5335">
        <w:trPr>
          <w:cantSplit/>
          <w:trHeight w:val="198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1.1.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Рабочие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цеха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(стр.1.1.1+1.1.2)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120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152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254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254</w:t>
            </w:r>
          </w:p>
        </w:tc>
      </w:tr>
      <w:tr w:rsidR="000A656B" w:rsidRPr="00430A99" w:rsidTr="00FA5335">
        <w:trPr>
          <w:cantSplit/>
          <w:trHeight w:val="160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1.1.1.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Рабочие,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непосредственно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занятые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производством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продукции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95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123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189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189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189</w:t>
            </w:r>
          </w:p>
        </w:tc>
      </w:tr>
      <w:tr w:rsidR="000A656B" w:rsidRPr="00430A99" w:rsidTr="00FA5335">
        <w:trPr>
          <w:cantSplit/>
          <w:trHeight w:val="307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1.1.2.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Рабочие,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непосредственно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не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занятые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производством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продукции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(0,68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×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стр.4)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26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29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64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64</w:t>
            </w:r>
          </w:p>
        </w:tc>
      </w:tr>
      <w:tr w:rsidR="000A656B" w:rsidRPr="00430A99" w:rsidTr="00FA5335">
        <w:trPr>
          <w:cantSplit/>
          <w:trHeight w:val="396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1.2.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Служащие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цехового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уровня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(в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1–2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годы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минимум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60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%)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27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32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45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45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45</w:t>
            </w:r>
          </w:p>
        </w:tc>
      </w:tr>
      <w:tr w:rsidR="000A656B" w:rsidRPr="00430A99" w:rsidTr="00FA5335">
        <w:trPr>
          <w:cantSplit/>
          <w:trHeight w:val="396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2.Численность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персонала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общехозяйственная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(стр.2.1+стр.2.2)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36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38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64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64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64</w:t>
            </w:r>
          </w:p>
        </w:tc>
      </w:tr>
      <w:tr w:rsidR="000A656B" w:rsidRPr="00430A99" w:rsidTr="00FA5335">
        <w:trPr>
          <w:cantSplit/>
          <w:trHeight w:val="607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2.1.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Рабочие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управления,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непосредственно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не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занятые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производством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продукции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(0,32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х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стр.4)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12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14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30</w:t>
            </w:r>
          </w:p>
        </w:tc>
      </w:tr>
      <w:tr w:rsidR="000A656B" w:rsidRPr="00430A99" w:rsidTr="00FA5335">
        <w:trPr>
          <w:cantSplit/>
          <w:trHeight w:val="392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430A99">
              <w:rPr>
                <w:color w:val="auto"/>
                <w:sz w:val="20"/>
              </w:rPr>
              <w:t>2.2.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Служащие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аппарата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управления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предприятия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(в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1–2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годы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минимум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70</w:t>
            </w:r>
            <w:r w:rsidR="00430A99" w:rsidRPr="00430A99">
              <w:rPr>
                <w:color w:val="auto"/>
                <w:sz w:val="20"/>
              </w:rPr>
              <w:t xml:space="preserve"> </w:t>
            </w:r>
            <w:r w:rsidRPr="00430A99">
              <w:rPr>
                <w:color w:val="auto"/>
                <w:sz w:val="20"/>
              </w:rPr>
              <w:t>%)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24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34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34</w:t>
            </w:r>
          </w:p>
        </w:tc>
      </w:tr>
      <w:tr w:rsidR="000A656B" w:rsidRPr="00430A99" w:rsidTr="00FA5335">
        <w:trPr>
          <w:cantSplit/>
          <w:trHeight w:val="198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3.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Всего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персонал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(стр.1+стр.2)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184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221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364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364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364</w:t>
            </w:r>
          </w:p>
        </w:tc>
      </w:tr>
      <w:tr w:rsidR="000A656B" w:rsidRPr="00430A99" w:rsidTr="00FA5335">
        <w:trPr>
          <w:cantSplit/>
          <w:trHeight w:val="607"/>
          <w:jc w:val="center"/>
        </w:trPr>
        <w:tc>
          <w:tcPr>
            <w:tcW w:w="2038" w:type="pct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4.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Рабочие,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непосредственно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не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занятые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производством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продукции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(в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1–2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годы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минимум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40</w:t>
            </w:r>
            <w:r w:rsidR="00430A99" w:rsidRPr="00430A99">
              <w:rPr>
                <w:sz w:val="20"/>
              </w:rPr>
              <w:t xml:space="preserve"> </w:t>
            </w:r>
            <w:r w:rsidRPr="00430A99">
              <w:rPr>
                <w:sz w:val="20"/>
              </w:rPr>
              <w:t>%)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430A99">
              <w:rPr>
                <w:sz w:val="20"/>
              </w:rPr>
              <w:t>38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43</w:t>
            </w:r>
          </w:p>
        </w:tc>
        <w:tc>
          <w:tcPr>
            <w:tcW w:w="595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95</w:t>
            </w:r>
          </w:p>
        </w:tc>
        <w:tc>
          <w:tcPr>
            <w:tcW w:w="59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95</w:t>
            </w:r>
          </w:p>
        </w:tc>
        <w:tc>
          <w:tcPr>
            <w:tcW w:w="584" w:type="pct"/>
            <w:vAlign w:val="bottom"/>
          </w:tcPr>
          <w:p w:rsidR="000A656B" w:rsidRPr="00430A99" w:rsidRDefault="000A656B" w:rsidP="00430A99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430A99">
              <w:rPr>
                <w:bCs/>
                <w:sz w:val="20"/>
              </w:rPr>
              <w:t>95</w:t>
            </w:r>
          </w:p>
        </w:tc>
      </w:tr>
    </w:tbl>
    <w:p w:rsidR="00DF198C" w:rsidRPr="008225B5" w:rsidRDefault="00DF198C" w:rsidP="008225B5">
      <w:pPr>
        <w:widowControl w:val="0"/>
        <w:tabs>
          <w:tab w:val="num" w:pos="0"/>
        </w:tabs>
        <w:spacing w:line="360" w:lineRule="auto"/>
        <w:ind w:firstLine="709"/>
        <w:rPr>
          <w:szCs w:val="24"/>
        </w:rPr>
      </w:pPr>
      <w:r w:rsidRPr="008225B5">
        <w:rPr>
          <w:szCs w:val="24"/>
        </w:rPr>
        <w:t>Расчет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численности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рабочих,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непосредственно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занятых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продукции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производится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технологической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трудоемкости,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включающей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сумму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норматива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станочного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времени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станка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норматива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трудоемкости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сборки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испытаний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изделия.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Численность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рабочих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будет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изменяться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годам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соответствии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изменениями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объемов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(использованием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производственной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мощности):</w:t>
      </w:r>
    </w:p>
    <w:p w:rsidR="00DF198C" w:rsidRPr="008225B5" w:rsidRDefault="00DF198C" w:rsidP="008225B5">
      <w:pPr>
        <w:widowControl w:val="0"/>
        <w:tabs>
          <w:tab w:val="num" w:pos="0"/>
        </w:tabs>
        <w:spacing w:line="360" w:lineRule="auto"/>
        <w:ind w:firstLine="709"/>
        <w:rPr>
          <w:szCs w:val="24"/>
        </w:rPr>
      </w:pPr>
    </w:p>
    <w:p w:rsidR="00DF198C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41" type="#_x0000_t75" style="width:84pt;height:36pt" fillcolor="window">
            <v:imagedata r:id="rId20" o:title=""/>
          </v:shape>
        </w:pic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N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программа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изготовления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станков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полном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использовании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мощности,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шт;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Т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норматив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технологической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трудоемкости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изготовлении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единицы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продукции,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нормо</w:t>
      </w:r>
      <w:r w:rsidR="000673F7" w:rsidRPr="008225B5">
        <w:rPr>
          <w:b w:val="0"/>
          <w:sz w:val="28"/>
          <w:szCs w:val="24"/>
          <w:lang w:val="ru-RU"/>
        </w:rPr>
        <w:t>-час/станок,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0673F7" w:rsidRPr="008225B5">
        <w:rPr>
          <w:b w:val="0"/>
          <w:sz w:val="28"/>
          <w:szCs w:val="24"/>
          <w:lang w:val="ru-RU"/>
        </w:rPr>
        <w:t>(</w:t>
      </w:r>
      <w:r w:rsidRPr="008225B5">
        <w:rPr>
          <w:b w:val="0"/>
          <w:sz w:val="28"/>
          <w:szCs w:val="24"/>
          <w:lang w:val="ru-RU"/>
        </w:rPr>
        <w:t>табл.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1.5,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стр.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гр.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3);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использов</w:t>
      </w:r>
      <w:r w:rsidR="000673F7" w:rsidRPr="008225B5">
        <w:rPr>
          <w:b w:val="0"/>
          <w:sz w:val="28"/>
          <w:szCs w:val="24"/>
          <w:lang w:val="ru-RU"/>
        </w:rPr>
        <w:t>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0673F7" w:rsidRPr="008225B5">
        <w:rPr>
          <w:b w:val="0"/>
          <w:sz w:val="28"/>
          <w:szCs w:val="24"/>
          <w:lang w:val="ru-RU"/>
        </w:rPr>
        <w:t>производственной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0673F7" w:rsidRPr="008225B5">
        <w:rPr>
          <w:b w:val="0"/>
          <w:sz w:val="28"/>
          <w:szCs w:val="24"/>
          <w:lang w:val="ru-RU"/>
        </w:rPr>
        <w:t>мощности</w:t>
      </w:r>
      <w:r w:rsidRPr="008225B5">
        <w:rPr>
          <w:b w:val="0"/>
          <w:sz w:val="28"/>
          <w:szCs w:val="24"/>
          <w:lang w:val="ru-RU"/>
        </w:rPr>
        <w:t>;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F</w:t>
      </w:r>
      <w:r w:rsidRPr="008225B5">
        <w:rPr>
          <w:b w:val="0"/>
          <w:sz w:val="28"/>
          <w:szCs w:val="24"/>
          <w:vertAlign w:val="subscript"/>
          <w:lang w:val="ru-RU"/>
        </w:rPr>
        <w:t>э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эффективный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времени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одного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рабочего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</w:t>
      </w:r>
      <w:r w:rsidRPr="008225B5">
        <w:rPr>
          <w:b w:val="0"/>
          <w:sz w:val="28"/>
          <w:szCs w:val="24"/>
        </w:rPr>
        <w:t>F</w:t>
      </w:r>
      <w:r w:rsidRPr="008225B5">
        <w:rPr>
          <w:b w:val="0"/>
          <w:sz w:val="28"/>
          <w:szCs w:val="24"/>
          <w:vertAlign w:val="subscript"/>
          <w:lang w:val="ru-RU"/>
        </w:rPr>
        <w:t>э</w:t>
      </w:r>
      <w:r w:rsidRPr="008225B5">
        <w:rPr>
          <w:b w:val="0"/>
          <w:noProof/>
          <w:sz w:val="28"/>
          <w:szCs w:val="24"/>
          <w:lang w:val="ru-RU"/>
        </w:rPr>
        <w:t>=1835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ч);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в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выполнения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времени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</w:t>
      </w:r>
      <w:r w:rsidR="000673F7" w:rsidRPr="008225B5">
        <w:rPr>
          <w:b w:val="0"/>
          <w:sz w:val="28"/>
          <w:szCs w:val="24"/>
          <w:lang w:val="ru-RU"/>
        </w:rPr>
        <w:t>1,1</w:t>
      </w:r>
      <w:r w:rsidRPr="008225B5">
        <w:rPr>
          <w:b w:val="0"/>
          <w:sz w:val="28"/>
          <w:szCs w:val="24"/>
          <w:lang w:val="ru-RU"/>
        </w:rPr>
        <w:t>).</w:t>
      </w:r>
    </w:p>
    <w:p w:rsidR="00780764" w:rsidRDefault="00780764" w:rsidP="008225B5">
      <w:pPr>
        <w:widowControl w:val="0"/>
        <w:spacing w:line="360" w:lineRule="auto"/>
        <w:ind w:firstLine="709"/>
        <w:rPr>
          <w:szCs w:val="24"/>
        </w:rPr>
      </w:pPr>
    </w:p>
    <w:p w:rsidR="00DF198C" w:rsidRPr="008225B5" w:rsidRDefault="00852B2D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pict>
          <v:shape id="_x0000_i1042" type="#_x0000_t75" style="width:170.25pt;height:33pt" fillcolor="window">
            <v:imagedata r:id="rId21" o:title=""/>
          </v:shape>
        </w:pict>
      </w:r>
    </w:p>
    <w:p w:rsidR="00596E3F" w:rsidRPr="008225B5" w:rsidRDefault="00596E3F" w:rsidP="008225B5">
      <w:pPr>
        <w:widowControl w:val="0"/>
        <w:spacing w:line="360" w:lineRule="auto"/>
        <w:ind w:firstLine="709"/>
        <w:rPr>
          <w:szCs w:val="24"/>
        </w:rPr>
      </w:pP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Расчет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численности</w:t>
      </w:r>
      <w:r w:rsidR="00430A99">
        <w:rPr>
          <w:szCs w:val="24"/>
        </w:rPr>
        <w:t xml:space="preserve"> </w:t>
      </w:r>
      <w:r w:rsidRPr="008225B5">
        <w:rPr>
          <w:bCs/>
          <w:szCs w:val="24"/>
        </w:rPr>
        <w:t>рабочих,</w:t>
      </w:r>
      <w:r w:rsidR="00430A99">
        <w:rPr>
          <w:bCs/>
          <w:szCs w:val="24"/>
        </w:rPr>
        <w:t xml:space="preserve"> </w:t>
      </w:r>
      <w:r w:rsidRPr="008225B5">
        <w:rPr>
          <w:bCs/>
          <w:szCs w:val="24"/>
        </w:rPr>
        <w:t>непосредственно</w:t>
      </w:r>
      <w:r w:rsidR="00430A99">
        <w:rPr>
          <w:bCs/>
          <w:szCs w:val="24"/>
        </w:rPr>
        <w:t xml:space="preserve"> </w:t>
      </w:r>
      <w:r w:rsidRPr="008225B5">
        <w:rPr>
          <w:bCs/>
          <w:szCs w:val="24"/>
        </w:rPr>
        <w:t>не</w:t>
      </w:r>
      <w:r w:rsidR="00430A99">
        <w:rPr>
          <w:bCs/>
          <w:szCs w:val="24"/>
        </w:rPr>
        <w:t xml:space="preserve"> </w:t>
      </w:r>
      <w:r w:rsidRPr="008225B5">
        <w:rPr>
          <w:bCs/>
          <w:szCs w:val="24"/>
        </w:rPr>
        <w:t>занятых</w:t>
      </w:r>
      <w:r w:rsidR="00430A99">
        <w:rPr>
          <w:bCs/>
          <w:szCs w:val="24"/>
        </w:rPr>
        <w:t xml:space="preserve"> </w:t>
      </w:r>
      <w:r w:rsidRPr="008225B5">
        <w:rPr>
          <w:bCs/>
          <w:szCs w:val="24"/>
        </w:rPr>
        <w:t>производством</w:t>
      </w:r>
      <w:r w:rsidR="00430A99">
        <w:rPr>
          <w:bCs/>
          <w:szCs w:val="24"/>
        </w:rPr>
        <w:t xml:space="preserve"> </w:t>
      </w:r>
      <w:r w:rsidRPr="008225B5">
        <w:rPr>
          <w:bCs/>
          <w:szCs w:val="24"/>
        </w:rPr>
        <w:t>продукции,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служащих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цехового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уровня,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аппарата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управления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производится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этапа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единому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принципу.</w:t>
      </w:r>
      <w:r w:rsidR="00430A99">
        <w:rPr>
          <w:szCs w:val="24"/>
        </w:rPr>
        <w:t xml:space="preserve"> </w:t>
      </w:r>
    </w:p>
    <w:p w:rsidR="00DF198C" w:rsidRPr="008225B5" w:rsidRDefault="00DF198C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первом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этапе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производится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расчет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годы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полного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освоения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производственной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мощности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(третий,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четвертый,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пятый).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Расчет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ведется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нормативу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полной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численности</w:t>
      </w:r>
      <w:r w:rsidR="00430A99">
        <w:rPr>
          <w:szCs w:val="24"/>
        </w:rPr>
        <w:t xml:space="preserve"> </w:t>
      </w:r>
      <w:r w:rsidRPr="008225B5">
        <w:rPr>
          <w:bCs/>
          <w:szCs w:val="24"/>
        </w:rPr>
        <w:t>рабочих,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занятых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продукции,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год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достижения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100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%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производственной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мощности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формуле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Ч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</w:t>
      </w:r>
      <w:r w:rsidRPr="008225B5">
        <w:rPr>
          <w:b w:val="0"/>
          <w:sz w:val="28"/>
          <w:szCs w:val="24"/>
          <w:vertAlign w:val="subscript"/>
          <w:lang w:val="ru-RU"/>
        </w:rPr>
        <w:t>осн</w:t>
      </w:r>
      <w:r w:rsidR="00430A99">
        <w:rPr>
          <w:b w:val="0"/>
          <w:bCs/>
          <w:sz w:val="28"/>
          <w:szCs w:val="24"/>
          <w:lang w:val="ru-RU"/>
        </w:rPr>
        <w:t xml:space="preserve"> </w:t>
      </w:r>
      <w:r w:rsidRPr="008225B5">
        <w:rPr>
          <w:b w:val="0"/>
          <w:bCs/>
          <w:sz w:val="28"/>
          <w:szCs w:val="24"/>
        </w:rPr>
        <w:t>βi</w:t>
      </w:r>
      <w:r w:rsidRPr="008225B5">
        <w:rPr>
          <w:b w:val="0"/>
          <w:bCs/>
          <w:sz w:val="28"/>
          <w:szCs w:val="24"/>
          <w:lang w:val="ru-RU"/>
        </w:rPr>
        <w:t>:</w:t>
      </w:r>
      <w:r w:rsidR="00430A99">
        <w:rPr>
          <w:b w:val="0"/>
          <w:bCs/>
          <w:sz w:val="28"/>
          <w:szCs w:val="24"/>
          <w:lang w:val="ru-RU"/>
        </w:rPr>
        <w:t xml:space="preserve"> </w:t>
      </w:r>
      <w:r w:rsidRPr="008225B5">
        <w:rPr>
          <w:b w:val="0"/>
          <w:bCs/>
          <w:sz w:val="28"/>
          <w:szCs w:val="24"/>
          <w:lang w:val="ru-RU"/>
        </w:rPr>
        <w:t>100%</w:t>
      </w:r>
      <w:r w:rsidRPr="008225B5">
        <w:rPr>
          <w:b w:val="0"/>
          <w:sz w:val="28"/>
          <w:szCs w:val="24"/>
          <w:lang w:val="ru-RU"/>
        </w:rPr>
        <w:t>,</w:t>
      </w:r>
    </w:p>
    <w:p w:rsidR="00DF198C" w:rsidRPr="008225B5" w:rsidRDefault="00DF198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DF198C" w:rsidRPr="008225B5" w:rsidRDefault="00DF198C" w:rsidP="008225B5">
      <w:pPr>
        <w:pStyle w:val="ac"/>
        <w:widowControl w:val="0"/>
        <w:tabs>
          <w:tab w:val="clear" w:pos="1134"/>
          <w:tab w:val="clear" w:pos="1276"/>
          <w:tab w:val="right" w:pos="0"/>
        </w:tabs>
        <w:spacing w:line="360" w:lineRule="auto"/>
        <w:ind w:right="0" w:firstLine="709"/>
        <w:rPr>
          <w:bCs/>
          <w:sz w:val="28"/>
          <w:szCs w:val="24"/>
        </w:rPr>
      </w:pPr>
      <w:r w:rsidRPr="008225B5">
        <w:rPr>
          <w:sz w:val="28"/>
          <w:szCs w:val="24"/>
        </w:rPr>
        <w:t>где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Ч</w:t>
      </w:r>
      <w:r w:rsidRPr="008225B5">
        <w:rPr>
          <w:sz w:val="28"/>
          <w:szCs w:val="24"/>
          <w:vertAlign w:val="subscript"/>
        </w:rPr>
        <w:t>осн</w:t>
      </w:r>
      <w:r w:rsidR="00430A99">
        <w:rPr>
          <w:bCs/>
          <w:sz w:val="28"/>
          <w:szCs w:val="24"/>
        </w:rPr>
        <w:t xml:space="preserve"> </w:t>
      </w:r>
      <w:r w:rsidRPr="008225B5">
        <w:rPr>
          <w:bCs/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полная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численность</w:t>
      </w:r>
      <w:r w:rsidR="00430A99">
        <w:rPr>
          <w:sz w:val="28"/>
          <w:szCs w:val="24"/>
        </w:rPr>
        <w:t xml:space="preserve"> </w:t>
      </w:r>
      <w:r w:rsidRPr="008225B5">
        <w:rPr>
          <w:bCs/>
          <w:sz w:val="28"/>
          <w:szCs w:val="24"/>
        </w:rPr>
        <w:t>рабочих,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занятых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продукции,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чел.;</w:t>
      </w:r>
    </w:p>
    <w:p w:rsidR="00DF198C" w:rsidRPr="008225B5" w:rsidRDefault="00DF198C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  <w:r w:rsidRPr="008225B5">
        <w:rPr>
          <w:rFonts w:ascii="Times New Roman" w:hAnsi="Times New Roman" w:cs="Times New Roman"/>
          <w:sz w:val="28"/>
        </w:rPr>
        <w:t>β</w:t>
      </w:r>
      <w:r w:rsidRPr="008225B5">
        <w:rPr>
          <w:rFonts w:ascii="Times New Roman" w:hAnsi="Times New Roman" w:cs="Times New Roman"/>
          <w:sz w:val="28"/>
          <w:vertAlign w:val="subscript"/>
        </w:rPr>
        <w:t>i</w:t>
      </w:r>
      <w:r w:rsidR="00430A99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8225B5">
        <w:rPr>
          <w:rFonts w:ascii="Times New Roman" w:hAnsi="Times New Roman" w:cs="Times New Roman"/>
          <w:sz w:val="28"/>
        </w:rPr>
        <w:t>–</w:t>
      </w:r>
      <w:r w:rsidR="00430A99">
        <w:rPr>
          <w:rFonts w:ascii="Times New Roman" w:hAnsi="Times New Roman" w:cs="Times New Roman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норматив,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равный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проценту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lang w:val="en-US"/>
        </w:rPr>
        <w:t>i</w:t>
      </w:r>
      <w:r w:rsidRPr="008225B5">
        <w:rPr>
          <w:rFonts w:ascii="Times New Roman" w:hAnsi="Times New Roman" w:cs="Times New Roman"/>
          <w:bCs w:val="0"/>
          <w:sz w:val="28"/>
        </w:rPr>
        <w:t>-й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категории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работников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от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численности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рабочих,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непосредственно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занятых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производством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продукции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(приложение</w:t>
      </w:r>
      <w:r w:rsidR="00430A99">
        <w:rPr>
          <w:rFonts w:ascii="Times New Roman" w:hAnsi="Times New Roman" w:cs="Times New Roman"/>
          <w:bCs w:val="0"/>
          <w:sz w:val="2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</w:rPr>
        <w:t>03).</w:t>
      </w:r>
    </w:p>
    <w:p w:rsidR="00102D8D" w:rsidRPr="008225B5" w:rsidRDefault="00102D8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</w:rPr>
      </w:pPr>
    </w:p>
    <w:p w:rsidR="00102D8D" w:rsidRPr="008225B5" w:rsidRDefault="00102D8D" w:rsidP="008225B5">
      <w:pPr>
        <w:widowControl w:val="0"/>
        <w:spacing w:line="360" w:lineRule="auto"/>
        <w:ind w:firstLine="709"/>
        <w:rPr>
          <w:caps/>
          <w:szCs w:val="24"/>
        </w:rPr>
      </w:pPr>
      <w:r w:rsidRPr="008225B5">
        <w:rPr>
          <w:caps/>
          <w:szCs w:val="24"/>
        </w:rPr>
        <w:t>1.6.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Инвестиционный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план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caps/>
          <w:szCs w:val="24"/>
        </w:rPr>
      </w:pPr>
    </w:p>
    <w:p w:rsidR="00102D8D" w:rsidRPr="008225B5" w:rsidRDefault="00102D8D" w:rsidP="008225B5">
      <w:pPr>
        <w:pStyle w:val="1"/>
        <w:keepNext w:val="0"/>
        <w:widowControl w:val="0"/>
        <w:suppressAutoHyphens w:val="0"/>
        <w:autoSpaceDE w:val="0"/>
        <w:autoSpaceDN w:val="0"/>
        <w:adjustRightInd w:val="0"/>
        <w:spacing w:after="0" w:line="360" w:lineRule="auto"/>
        <w:ind w:firstLine="709"/>
        <w:jc w:val="both"/>
        <w:rPr>
          <w:b w:val="0"/>
          <w:caps/>
          <w:kern w:val="0"/>
          <w:sz w:val="28"/>
          <w:szCs w:val="24"/>
        </w:rPr>
      </w:pPr>
      <w:bookmarkStart w:id="5" w:name="_Toc20806527"/>
      <w:r w:rsidRPr="008225B5">
        <w:rPr>
          <w:b w:val="0"/>
          <w:kern w:val="0"/>
          <w:sz w:val="28"/>
          <w:szCs w:val="24"/>
        </w:rPr>
        <w:t>1.6.1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caps/>
          <w:kern w:val="0"/>
          <w:sz w:val="28"/>
          <w:szCs w:val="24"/>
        </w:rPr>
        <w:t>и</w:t>
      </w:r>
      <w:r w:rsidRPr="008225B5">
        <w:rPr>
          <w:b w:val="0"/>
          <w:kern w:val="0"/>
          <w:sz w:val="28"/>
          <w:szCs w:val="24"/>
        </w:rPr>
        <w:t>нвестиции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во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внеоборотные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активы</w:t>
      </w:r>
      <w:bookmarkEnd w:id="5"/>
    </w:p>
    <w:p w:rsidR="00102D8D" w:rsidRPr="008225B5" w:rsidRDefault="00102D8D" w:rsidP="008225B5">
      <w:pPr>
        <w:pStyle w:val="24"/>
        <w:spacing w:line="360" w:lineRule="auto"/>
        <w:ind w:firstLine="709"/>
        <w:rPr>
          <w:sz w:val="28"/>
          <w:szCs w:val="24"/>
        </w:rPr>
      </w:pPr>
      <w:r w:rsidRPr="008225B5">
        <w:rPr>
          <w:sz w:val="28"/>
          <w:szCs w:val="24"/>
        </w:rPr>
        <w:t>Упорядоченные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структуре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внеоборотные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активы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составляют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долгосрочный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капитал.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Внеоборотные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активы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включают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основные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средства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(долгосрочные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активы),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представляющие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собой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основной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капитал,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нематериальные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активы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нематериальный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капитал.</w:t>
      </w:r>
    </w:p>
    <w:p w:rsidR="00102D8D" w:rsidRPr="008225B5" w:rsidRDefault="00102D8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  <w:r w:rsidRPr="008225B5">
        <w:rPr>
          <w:rFonts w:ascii="Times New Roman" w:hAnsi="Times New Roman"/>
          <w:b w:val="0"/>
          <w:szCs w:val="24"/>
        </w:rPr>
        <w:t>Инвестиции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в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основные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средства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Инвестиции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основные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средства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используются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финансирования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единовременных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затрат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формировании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упорядоченной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структуры.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Инвестиции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формирование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средств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включают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единовременные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затраты,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связанные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приобретением,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транспортировкой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монтажом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оборудования,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строительством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зданий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сооружений,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также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затраты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другие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активы,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относящиеся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основным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средствам.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Рассчитываются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формуле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4"/>
        </w:rPr>
      </w:pPr>
    </w:p>
    <w:p w:rsidR="00102D8D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43" type="#_x0000_t75" style="width:4in;height:21.75pt" fillcolor="window">
            <v:imagedata r:id="rId22" o:title=""/>
          </v:shape>
        </w:pic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зд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здания;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МиО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технологическое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оборудование;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всп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во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вспомогательное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оборудование;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тр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mallCaps/>
          <w:noProof/>
          <w:sz w:val="28"/>
          <w:szCs w:val="24"/>
          <w:lang w:val="ru-RU"/>
        </w:rPr>
        <w:t>–</w:t>
      </w:r>
      <w:r w:rsidR="00430A99">
        <w:rPr>
          <w:b w:val="0"/>
          <w:smallCaps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транспорт;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т.о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инструмент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технологическую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оснастку,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входящие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состав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средств;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инв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производственный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инвентарь;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</w:t>
      </w:r>
      <w:r w:rsidRPr="008225B5">
        <w:rPr>
          <w:b w:val="0"/>
          <w:sz w:val="28"/>
          <w:szCs w:val="24"/>
          <w:vertAlign w:val="subscript"/>
          <w:lang w:val="ru-RU"/>
        </w:rPr>
        <w:t>зем.уч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инвестиции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подготовку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земельного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участка.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Активы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принимаются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баланс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первоначальной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стоимости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(без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учета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НДС),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однако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приобретения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необходимы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финансовые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ресурсы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оплаты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НДС.</w:t>
      </w: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autoSpaceDE w:val="0"/>
        <w:autoSpaceDN w:val="0"/>
        <w:adjustRightInd w:val="0"/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здания</w:t>
      </w: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autoSpaceDE w:val="0"/>
        <w:autoSpaceDN w:val="0"/>
        <w:adjustRightInd w:val="0"/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Величина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инвестиций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определяется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суммой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стоимости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производственных,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административных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(цеховых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заводских)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складских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зданий.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конкретные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определяются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формуле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44" type="#_x0000_t75" style="width:96pt;height:21pt" fillcolor="window">
            <v:imagedata r:id="rId23" o:title=""/>
          </v:shape>
        </w:pic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S</w:t>
      </w:r>
      <w:r w:rsidRPr="008225B5">
        <w:rPr>
          <w:b w:val="0"/>
          <w:sz w:val="28"/>
          <w:szCs w:val="24"/>
          <w:vertAlign w:val="subscript"/>
          <w:lang w:val="ru-RU"/>
        </w:rPr>
        <w:t>зд.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площадь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зданий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вида,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  <w:r w:rsidRPr="008225B5">
        <w:rPr>
          <w:b w:val="0"/>
          <w:sz w:val="28"/>
          <w:szCs w:val="24"/>
          <w:lang w:val="ru-RU"/>
        </w:rPr>
        <w:t>;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Ц</w:t>
      </w:r>
      <w:r w:rsidRPr="008225B5">
        <w:rPr>
          <w:b w:val="0"/>
          <w:sz w:val="28"/>
          <w:szCs w:val="24"/>
          <w:vertAlign w:val="subscript"/>
          <w:lang w:val="ru-RU"/>
        </w:rPr>
        <w:t>зд.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цена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одного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  <w:r w:rsidR="00430A99">
        <w:rPr>
          <w:b w:val="0"/>
          <w:sz w:val="28"/>
          <w:szCs w:val="24"/>
          <w:vertAlign w:val="super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площади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вида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без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учета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НДС.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Принимается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рыночной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стоимости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момент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проведения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расчетов,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DE2C7B" w:rsidRPr="008225B5" w:rsidRDefault="00EF5F48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vertAlign w:val="subscript"/>
          <w:lang w:val="ru-RU"/>
        </w:rPr>
        <w:t>цех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F77112" w:rsidRPr="008225B5">
        <w:rPr>
          <w:b w:val="0"/>
          <w:sz w:val="28"/>
          <w:szCs w:val="24"/>
          <w:lang w:val="ru-RU"/>
        </w:rPr>
        <w:t>3091</w:t>
      </w:r>
      <w:r w:rsidRPr="008225B5">
        <w:rPr>
          <w:b w:val="0"/>
          <w:sz w:val="28"/>
          <w:szCs w:val="24"/>
          <w:lang w:val="ru-RU"/>
        </w:rPr>
        <w:t>*150/1000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F77112" w:rsidRPr="008225B5">
        <w:rPr>
          <w:b w:val="0"/>
          <w:sz w:val="28"/>
          <w:szCs w:val="24"/>
          <w:lang w:val="ru-RU"/>
        </w:rPr>
        <w:t>463,65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</w:t>
      </w:r>
      <w:r w:rsidR="00430A99">
        <w:rPr>
          <w:b w:val="0"/>
          <w:sz w:val="28"/>
          <w:szCs w:val="24"/>
          <w:lang w:val="ru-RU"/>
        </w:rPr>
        <w:t xml:space="preserve"> </w:t>
      </w:r>
    </w:p>
    <w:p w:rsidR="00EF5F48" w:rsidRPr="008225B5" w:rsidRDefault="002026DE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средняя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стоимость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perscript"/>
          <w:lang w:val="ru-RU"/>
        </w:rPr>
        <w:t>2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F77112" w:rsidRPr="008225B5">
        <w:rPr>
          <w:b w:val="0"/>
          <w:sz w:val="28"/>
          <w:szCs w:val="24"/>
          <w:lang w:val="ru-RU"/>
        </w:rPr>
        <w:t>707,18</w:t>
      </w:r>
      <w:r w:rsidR="00372AA5" w:rsidRPr="008225B5">
        <w:rPr>
          <w:b w:val="0"/>
          <w:sz w:val="28"/>
          <w:szCs w:val="24"/>
          <w:lang w:val="ru-RU"/>
        </w:rPr>
        <w:t>*1000/</w:t>
      </w:r>
      <w:r w:rsidR="00F77112" w:rsidRPr="008225B5">
        <w:rPr>
          <w:b w:val="0"/>
          <w:sz w:val="28"/>
          <w:szCs w:val="24"/>
          <w:lang w:val="ru-RU"/>
        </w:rPr>
        <w:t>4414,99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72AA5"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DE2C7B" w:rsidRPr="008225B5">
        <w:rPr>
          <w:b w:val="0"/>
          <w:sz w:val="28"/>
          <w:szCs w:val="24"/>
          <w:lang w:val="ru-RU"/>
        </w:rPr>
        <w:t>160,</w:t>
      </w:r>
      <w:r w:rsidR="00F77112" w:rsidRPr="008225B5">
        <w:rPr>
          <w:b w:val="0"/>
          <w:sz w:val="28"/>
          <w:szCs w:val="24"/>
          <w:lang w:val="ru-RU"/>
        </w:rPr>
        <w:t>18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72AA5" w:rsidRPr="008225B5">
        <w:rPr>
          <w:b w:val="0"/>
          <w:sz w:val="28"/>
          <w:szCs w:val="24"/>
          <w:lang w:val="ru-RU"/>
        </w:rPr>
        <w:t>долл./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72AA5" w:rsidRPr="008225B5">
        <w:rPr>
          <w:b w:val="0"/>
          <w:sz w:val="28"/>
          <w:szCs w:val="24"/>
          <w:lang w:val="ru-RU"/>
        </w:rPr>
        <w:t>м</w:t>
      </w:r>
      <w:r w:rsidR="00372AA5" w:rsidRPr="008225B5">
        <w:rPr>
          <w:b w:val="0"/>
          <w:sz w:val="28"/>
          <w:szCs w:val="24"/>
          <w:vertAlign w:val="superscript"/>
          <w:lang w:val="ru-RU"/>
        </w:rPr>
        <w:t>2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A67AC8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Остальные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производятся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Результаты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расчетов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сводятся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табл.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102D8D" w:rsidRPr="008225B5">
        <w:rPr>
          <w:b w:val="0"/>
          <w:sz w:val="28"/>
          <w:szCs w:val="24"/>
          <w:lang w:val="ru-RU"/>
        </w:rPr>
        <w:t>1.9</w:t>
      </w:r>
    </w:p>
    <w:p w:rsidR="00102D8D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102D8D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1.9</w:t>
      </w:r>
      <w:r w:rsidR="00780764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Инвестиции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здания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земельный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участок</w:t>
      </w:r>
    </w:p>
    <w:tbl>
      <w:tblPr>
        <w:tblW w:w="45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1541"/>
        <w:gridCol w:w="1538"/>
        <w:gridCol w:w="1680"/>
      </w:tblGrid>
      <w:tr w:rsidR="00102D8D" w:rsidRPr="00780764" w:rsidTr="00780764">
        <w:trPr>
          <w:trHeight w:val="201"/>
          <w:jc w:val="center"/>
        </w:trPr>
        <w:tc>
          <w:tcPr>
            <w:tcW w:w="2255" w:type="pct"/>
            <w:vMerge w:val="restart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Вид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площади</w:t>
            </w:r>
          </w:p>
        </w:tc>
        <w:tc>
          <w:tcPr>
            <w:tcW w:w="2745" w:type="pct"/>
            <w:gridSpan w:val="3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Показатели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площадей</w:t>
            </w:r>
          </w:p>
        </w:tc>
      </w:tr>
      <w:tr w:rsidR="00102D8D" w:rsidRPr="00780764" w:rsidTr="00780764">
        <w:trPr>
          <w:trHeight w:val="387"/>
          <w:jc w:val="center"/>
        </w:trPr>
        <w:tc>
          <w:tcPr>
            <w:tcW w:w="2255" w:type="pct"/>
            <w:vMerge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889" w:type="pct"/>
            <w:vAlign w:val="center"/>
          </w:tcPr>
          <w:p w:rsidR="00102D8D" w:rsidRPr="00780764" w:rsidRDefault="00102D8D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Размер,</w:t>
            </w:r>
            <w:r w:rsid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</w:t>
            </w:r>
            <w:r w:rsidRPr="00780764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887" w:type="pct"/>
            <w:vAlign w:val="center"/>
          </w:tcPr>
          <w:p w:rsidR="00102D8D" w:rsidRPr="00780764" w:rsidRDefault="00102D8D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Стоимость,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долл.</w:t>
            </w:r>
            <w:r w:rsidRPr="00780764">
              <w:rPr>
                <w:color w:val="auto"/>
                <w:sz w:val="20"/>
                <w:lang w:val="en-US"/>
              </w:rPr>
              <w:t>/</w:t>
            </w:r>
            <w:r w:rsidRPr="00780764">
              <w:rPr>
                <w:color w:val="auto"/>
                <w:sz w:val="20"/>
              </w:rPr>
              <w:t>м</w:t>
            </w:r>
            <w:r w:rsidRPr="00780764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969" w:type="pct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Стоимость,</w:t>
            </w:r>
            <w:r w:rsid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тыс.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долл.</w:t>
            </w:r>
          </w:p>
        </w:tc>
      </w:tr>
      <w:tr w:rsidR="00C4418C" w:rsidRPr="00780764" w:rsidTr="00780764">
        <w:trPr>
          <w:trHeight w:val="212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1.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Площади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цеха,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общепроизводственные</w:t>
            </w:r>
          </w:p>
        </w:tc>
        <w:tc>
          <w:tcPr>
            <w:tcW w:w="88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3518,44</w:t>
            </w:r>
          </w:p>
        </w:tc>
        <w:tc>
          <w:tcPr>
            <w:tcW w:w="887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157,78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555,14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Производственная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площадь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цеха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2971,00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445,65</w:t>
            </w:r>
          </w:p>
        </w:tc>
      </w:tr>
      <w:tr w:rsidR="00C4418C" w:rsidRPr="00780764" w:rsidTr="00780764">
        <w:trPr>
          <w:trHeight w:val="70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Служебно-бытовая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площадь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цеха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(стр.1.2.1+стр.1.2.2)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547,44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109,49</w:t>
            </w:r>
          </w:p>
        </w:tc>
      </w:tr>
      <w:tr w:rsidR="00C4418C" w:rsidRPr="00780764" w:rsidTr="00780764">
        <w:trPr>
          <w:trHeight w:val="74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1.2.1.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бытовая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для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рабочих;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279,21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</w:tr>
      <w:tr w:rsidR="00C4418C" w:rsidRPr="00780764" w:rsidTr="00780764">
        <w:trPr>
          <w:trHeight w:val="70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1.2.2.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служебно-бытовая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для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служащих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268,23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</w:tr>
      <w:tr w:rsidR="00C4418C" w:rsidRPr="00780764" w:rsidTr="00780764">
        <w:trPr>
          <w:trHeight w:val="104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Площадь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общехозяйственная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697,66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169,96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118,58</w:t>
            </w:r>
          </w:p>
        </w:tc>
      </w:tr>
      <w:tr w:rsidR="00C4418C" w:rsidRPr="00780764" w:rsidTr="00780764">
        <w:trPr>
          <w:trHeight w:val="4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Административно-бытовая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площадь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аппарата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управления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242,09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250,00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60,52</w:t>
            </w:r>
          </w:p>
        </w:tc>
      </w:tr>
      <w:tr w:rsidR="00C4418C" w:rsidRPr="00780764" w:rsidTr="00780764">
        <w:trPr>
          <w:trHeight w:val="186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Бытовая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для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рабочих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33,34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6,67</w:t>
            </w:r>
          </w:p>
        </w:tc>
      </w:tr>
      <w:tr w:rsidR="00C4418C" w:rsidRPr="00780764" w:rsidTr="00780764">
        <w:trPr>
          <w:trHeight w:val="186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Складская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площадь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386,23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46,35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Гаражи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36,00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140,00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5,04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Итого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площадей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предприятия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(стр.1+стр.2)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4216,10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159,80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673,72</w:t>
            </w:r>
          </w:p>
        </w:tc>
      </w:tr>
      <w:tr w:rsidR="00C4418C" w:rsidRPr="00780764" w:rsidTr="00780764">
        <w:trPr>
          <w:trHeight w:val="116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Величина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входного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  <w:r w:rsid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(стр.3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×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НДС)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134,74</w:t>
            </w:r>
          </w:p>
        </w:tc>
      </w:tr>
      <w:tr w:rsidR="00C4418C" w:rsidRPr="00780764" w:rsidTr="00780764">
        <w:trPr>
          <w:trHeight w:val="186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Инвестиции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площади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учетом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808,46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6.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Земельный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участок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5902,53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11,19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66,02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7.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Величина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входного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(стр.6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×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НДС)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13,20</w:t>
            </w:r>
          </w:p>
        </w:tc>
      </w:tr>
      <w:tr w:rsidR="00C4418C" w:rsidRPr="00780764" w:rsidTr="00780764">
        <w:trPr>
          <w:trHeight w:val="201"/>
          <w:jc w:val="center"/>
        </w:trPr>
        <w:tc>
          <w:tcPr>
            <w:tcW w:w="2255" w:type="pct"/>
          </w:tcPr>
          <w:p w:rsidR="00C4418C" w:rsidRPr="00780764" w:rsidRDefault="00C4418C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Инвестиции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земельный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участок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</w:p>
        </w:tc>
        <w:tc>
          <w:tcPr>
            <w:tcW w:w="889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887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969" w:type="pct"/>
          </w:tcPr>
          <w:p w:rsidR="00C4418C" w:rsidRPr="00780764" w:rsidRDefault="00C4418C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79,23</w:t>
            </w:r>
          </w:p>
        </w:tc>
      </w:tr>
    </w:tbl>
    <w:p w:rsidR="00780764" w:rsidRDefault="00780764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технологическое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оборудование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Величина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инвестиций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технологическое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оборудование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</w:t>
      </w:r>
      <w:r w:rsidRPr="008225B5">
        <w:rPr>
          <w:szCs w:val="24"/>
          <w:vertAlign w:val="subscript"/>
        </w:rPr>
        <w:t>МиО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определяется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балансовой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стоимости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металлообрабатывающего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оборудования,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включающей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затраты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его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приобретение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отпускным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ценам,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транспортировку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монтаж,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формуле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102D8D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45" type="#_x0000_t75" style="width:219pt;height:22.5pt" fillcolor="window">
            <v:imagedata r:id="rId24" o:title=""/>
          </v:shape>
        </w:pict>
      </w:r>
    </w:p>
    <w:p w:rsidR="00780764" w:rsidRDefault="00780764" w:rsidP="008225B5">
      <w:pPr>
        <w:pStyle w:val="ac"/>
        <w:widowControl w:val="0"/>
        <w:tabs>
          <w:tab w:val="clear" w:pos="1134"/>
          <w:tab w:val="clear" w:pos="1276"/>
          <w:tab w:val="left" w:pos="426"/>
          <w:tab w:val="left" w:pos="8897"/>
        </w:tabs>
        <w:spacing w:line="360" w:lineRule="auto"/>
        <w:ind w:right="0" w:firstLine="709"/>
        <w:rPr>
          <w:sz w:val="28"/>
          <w:szCs w:val="24"/>
        </w:rPr>
      </w:pPr>
    </w:p>
    <w:p w:rsidR="00102D8D" w:rsidRPr="008225B5" w:rsidRDefault="00102D8D" w:rsidP="008225B5">
      <w:pPr>
        <w:pStyle w:val="ac"/>
        <w:widowControl w:val="0"/>
        <w:tabs>
          <w:tab w:val="clear" w:pos="1134"/>
          <w:tab w:val="clear" w:pos="1276"/>
          <w:tab w:val="left" w:pos="426"/>
          <w:tab w:val="left" w:pos="8897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где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m</w:t>
      </w:r>
      <w:r w:rsidRPr="008225B5">
        <w:rPr>
          <w:sz w:val="28"/>
          <w:szCs w:val="24"/>
          <w:vertAlign w:val="subscript"/>
        </w:rPr>
        <w:t>пр.i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noProof/>
          <w:sz w:val="28"/>
          <w:szCs w:val="24"/>
        </w:rPr>
        <w:t>–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noProof/>
          <w:sz w:val="28"/>
          <w:szCs w:val="24"/>
        </w:rPr>
        <w:t>принятое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sz w:val="28"/>
          <w:szCs w:val="24"/>
        </w:rPr>
        <w:t>количество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станков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noProof/>
          <w:sz w:val="28"/>
          <w:szCs w:val="24"/>
        </w:rPr>
        <w:t>i-го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sz w:val="28"/>
          <w:szCs w:val="24"/>
        </w:rPr>
        <w:t>вида;</w:t>
      </w:r>
    </w:p>
    <w:p w:rsidR="00102D8D" w:rsidRPr="008225B5" w:rsidRDefault="00102D8D" w:rsidP="008225B5">
      <w:pPr>
        <w:pStyle w:val="ac"/>
        <w:widowControl w:val="0"/>
        <w:tabs>
          <w:tab w:val="clear" w:pos="1134"/>
          <w:tab w:val="clear" w:pos="1276"/>
          <w:tab w:val="right" w:pos="0"/>
          <w:tab w:val="left" w:pos="426"/>
          <w:tab w:val="left" w:pos="9356"/>
        </w:tabs>
        <w:spacing w:line="360" w:lineRule="auto"/>
        <w:ind w:right="0" w:firstLine="709"/>
        <w:rPr>
          <w:sz w:val="28"/>
          <w:szCs w:val="24"/>
          <w:lang w:val="be-BY"/>
        </w:rPr>
      </w:pPr>
      <w:r w:rsidRPr="008225B5">
        <w:rPr>
          <w:sz w:val="28"/>
          <w:szCs w:val="24"/>
        </w:rPr>
        <w:t>Ц</w:t>
      </w:r>
      <w:r w:rsidRPr="008225B5">
        <w:rPr>
          <w:sz w:val="28"/>
          <w:szCs w:val="24"/>
          <w:vertAlign w:val="subscript"/>
        </w:rPr>
        <w:t>i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noProof/>
          <w:sz w:val="28"/>
          <w:szCs w:val="24"/>
        </w:rPr>
        <w:t>–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sz w:val="28"/>
          <w:szCs w:val="24"/>
        </w:rPr>
        <w:t>цена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станков</w:t>
      </w:r>
      <w:r w:rsidR="00430A99">
        <w:rPr>
          <w:noProof/>
          <w:sz w:val="28"/>
          <w:szCs w:val="24"/>
        </w:rPr>
        <w:t xml:space="preserve"> </w:t>
      </w:r>
      <w:r w:rsidRPr="008225B5">
        <w:rPr>
          <w:noProof/>
          <w:sz w:val="28"/>
          <w:szCs w:val="24"/>
        </w:rPr>
        <w:t>i-го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вида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без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учета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НДС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</w:t>
      </w:r>
      <w:r w:rsidRPr="008225B5">
        <w:rPr>
          <w:sz w:val="28"/>
          <w:szCs w:val="24"/>
          <w:lang w:val="be-BY"/>
        </w:rPr>
        <w:t>т.</w:t>
      </w:r>
      <w:r w:rsidRPr="008225B5">
        <w:rPr>
          <w:sz w:val="28"/>
          <w:szCs w:val="24"/>
        </w:rPr>
        <w:t>1.10).</w:t>
      </w:r>
      <w:r w:rsidR="00430A99">
        <w:rPr>
          <w:sz w:val="28"/>
          <w:szCs w:val="24"/>
          <w:lang w:val="be-BY"/>
        </w:rPr>
        <w:t xml:space="preserve"> </w:t>
      </w:r>
    </w:p>
    <w:p w:rsidR="00102D8D" w:rsidRPr="008225B5" w:rsidRDefault="00102D8D" w:rsidP="008225B5">
      <w:pPr>
        <w:pStyle w:val="ac"/>
        <w:widowControl w:val="0"/>
        <w:tabs>
          <w:tab w:val="clear" w:pos="1134"/>
          <w:tab w:val="clear" w:pos="1276"/>
          <w:tab w:val="right" w:pos="0"/>
          <w:tab w:val="left" w:pos="426"/>
          <w:tab w:val="left" w:pos="9356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k</w:t>
      </w:r>
      <w:r w:rsidRPr="008225B5">
        <w:rPr>
          <w:sz w:val="28"/>
          <w:szCs w:val="24"/>
          <w:vertAlign w:val="subscript"/>
        </w:rPr>
        <w:t>трi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поправка,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учитывающая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транспортные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расходы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</w:t>
      </w:r>
      <w:r w:rsidRPr="008225B5">
        <w:rPr>
          <w:sz w:val="28"/>
          <w:szCs w:val="24"/>
          <w:lang w:val="en-US"/>
        </w:rPr>
        <w:t>k</w:t>
      </w:r>
      <w:r w:rsidRPr="008225B5">
        <w:rPr>
          <w:sz w:val="28"/>
          <w:szCs w:val="24"/>
          <w:vertAlign w:val="subscript"/>
        </w:rPr>
        <w:t>тр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0,05–0,08);</w:t>
      </w:r>
    </w:p>
    <w:p w:rsidR="00102D8D" w:rsidRPr="008225B5" w:rsidRDefault="00102D8D" w:rsidP="008225B5">
      <w:pPr>
        <w:pStyle w:val="ac"/>
        <w:widowControl w:val="0"/>
        <w:tabs>
          <w:tab w:val="clear" w:pos="1134"/>
          <w:tab w:val="clear" w:pos="1276"/>
          <w:tab w:val="left" w:pos="426"/>
          <w:tab w:val="left" w:pos="8897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k</w:t>
      </w:r>
      <w:r w:rsidRPr="008225B5">
        <w:rPr>
          <w:sz w:val="28"/>
          <w:szCs w:val="24"/>
          <w:vertAlign w:val="subscript"/>
        </w:rPr>
        <w:t>мi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поправка,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учитывающая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расходы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монтаж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</w:t>
      </w:r>
      <w:r w:rsidRPr="008225B5">
        <w:rPr>
          <w:sz w:val="28"/>
          <w:szCs w:val="24"/>
          <w:lang w:val="en-US"/>
        </w:rPr>
        <w:t>k</w:t>
      </w:r>
      <w:r w:rsidRPr="008225B5">
        <w:rPr>
          <w:sz w:val="28"/>
          <w:szCs w:val="24"/>
          <w:vertAlign w:val="subscript"/>
        </w:rPr>
        <w:t>м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0,05–0,07);</w:t>
      </w:r>
    </w:p>
    <w:p w:rsidR="00102D8D" w:rsidRPr="008225B5" w:rsidRDefault="00102D8D" w:rsidP="008225B5">
      <w:pPr>
        <w:pStyle w:val="ac"/>
        <w:widowControl w:val="0"/>
        <w:tabs>
          <w:tab w:val="clear" w:pos="1134"/>
          <w:tab w:val="clear" w:pos="1276"/>
          <w:tab w:val="left" w:pos="426"/>
          <w:tab w:val="left" w:pos="993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k</w:t>
      </w:r>
      <w:r w:rsidRPr="008225B5">
        <w:rPr>
          <w:sz w:val="28"/>
          <w:szCs w:val="24"/>
          <w:vertAlign w:val="subscript"/>
        </w:rPr>
        <w:t>фi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поправка,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учитывающая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расходы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устройство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фундамента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оборудование.</w:t>
      </w:r>
      <w:r w:rsidR="00430A99">
        <w:rPr>
          <w:sz w:val="28"/>
          <w:szCs w:val="24"/>
        </w:rPr>
        <w:t xml:space="preserve"> </w:t>
      </w:r>
    </w:p>
    <w:p w:rsidR="00102D8D" w:rsidRPr="008225B5" w:rsidRDefault="00102D8D" w:rsidP="008225B5">
      <w:pPr>
        <w:pStyle w:val="Tableheading"/>
        <w:spacing w:line="360" w:lineRule="auto"/>
        <w:ind w:firstLine="709"/>
        <w:jc w:val="both"/>
        <w:rPr>
          <w:b w:val="0"/>
          <w:sz w:val="28"/>
          <w:szCs w:val="24"/>
        </w:rPr>
      </w:pPr>
      <w:r w:rsidRPr="008225B5">
        <w:rPr>
          <w:b w:val="0"/>
          <w:sz w:val="28"/>
          <w:szCs w:val="24"/>
        </w:rPr>
        <w:t>Примечание.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caps/>
          <w:sz w:val="28"/>
          <w:szCs w:val="24"/>
        </w:rPr>
        <w:t>с</w:t>
      </w:r>
      <w:r w:rsidRPr="008225B5">
        <w:rPr>
          <w:b w:val="0"/>
          <w:sz w:val="28"/>
          <w:szCs w:val="24"/>
        </w:rPr>
        <w:t>умма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поправок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плюс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единица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представляет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собой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коэффициент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затрат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на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транспортировку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и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монтаж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оборудования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(∑(k</w:t>
      </w:r>
      <w:r w:rsidRPr="008225B5">
        <w:rPr>
          <w:b w:val="0"/>
          <w:sz w:val="28"/>
          <w:szCs w:val="24"/>
          <w:vertAlign w:val="subscript"/>
        </w:rPr>
        <w:t>трi</w:t>
      </w:r>
      <w:r w:rsidRPr="008225B5">
        <w:rPr>
          <w:b w:val="0"/>
          <w:sz w:val="28"/>
          <w:szCs w:val="24"/>
        </w:rPr>
        <w:t>+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</w:rPr>
        <w:t>мi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+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</w:rPr>
        <w:t>фi</w:t>
      </w:r>
      <w:r w:rsidRPr="008225B5">
        <w:rPr>
          <w:b w:val="0"/>
          <w:sz w:val="28"/>
          <w:szCs w:val="24"/>
        </w:rPr>
        <w:t>)+1)</w:t>
      </w:r>
      <w:r w:rsidR="00A105E4" w:rsidRPr="008225B5">
        <w:rPr>
          <w:b w:val="0"/>
          <w:sz w:val="28"/>
          <w:szCs w:val="24"/>
        </w:rPr>
        <w:t>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Расчет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инвестиций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в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технологическое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оборудование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сведен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в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табл.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1.10.</w:t>
      </w:r>
    </w:p>
    <w:p w:rsidR="006E31F7" w:rsidRPr="008225B5" w:rsidRDefault="006E31F7" w:rsidP="008225B5">
      <w:pPr>
        <w:pStyle w:val="Tabletext"/>
        <w:spacing w:line="360" w:lineRule="auto"/>
        <w:ind w:firstLine="709"/>
        <w:rPr>
          <w:color w:val="auto"/>
          <w:szCs w:val="24"/>
        </w:rPr>
      </w:pPr>
      <w:r w:rsidRPr="008225B5">
        <w:rPr>
          <w:color w:val="auto"/>
          <w:szCs w:val="24"/>
        </w:rPr>
        <w:t>Произведем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расчет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для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токарного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оборудования:</w:t>
      </w:r>
    </w:p>
    <w:p w:rsidR="00780764" w:rsidRDefault="00780764" w:rsidP="008225B5">
      <w:pPr>
        <w:pStyle w:val="Tabletext"/>
        <w:spacing w:line="360" w:lineRule="auto"/>
        <w:ind w:firstLine="709"/>
        <w:rPr>
          <w:color w:val="auto"/>
          <w:szCs w:val="24"/>
        </w:rPr>
      </w:pPr>
    </w:p>
    <w:p w:rsidR="006E31F7" w:rsidRPr="008225B5" w:rsidRDefault="006E31F7" w:rsidP="008225B5">
      <w:pPr>
        <w:pStyle w:val="Tabletext"/>
        <w:spacing w:line="360" w:lineRule="auto"/>
        <w:ind w:firstLine="709"/>
        <w:rPr>
          <w:color w:val="auto"/>
          <w:szCs w:val="24"/>
        </w:rPr>
      </w:pPr>
      <w:r w:rsidRPr="008225B5">
        <w:rPr>
          <w:color w:val="auto"/>
          <w:szCs w:val="24"/>
        </w:rPr>
        <w:t>К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(∑(k</w:t>
      </w:r>
      <w:r w:rsidRPr="008225B5">
        <w:rPr>
          <w:color w:val="auto"/>
          <w:szCs w:val="24"/>
          <w:vertAlign w:val="subscript"/>
        </w:rPr>
        <w:t>трi</w:t>
      </w:r>
      <w:r w:rsidRPr="008225B5">
        <w:rPr>
          <w:color w:val="auto"/>
          <w:szCs w:val="24"/>
        </w:rPr>
        <w:t>+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k</w:t>
      </w:r>
      <w:r w:rsidRPr="008225B5">
        <w:rPr>
          <w:color w:val="auto"/>
          <w:szCs w:val="24"/>
          <w:vertAlign w:val="subscript"/>
        </w:rPr>
        <w:t>мi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+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k</w:t>
      </w:r>
      <w:r w:rsidRPr="008225B5">
        <w:rPr>
          <w:color w:val="auto"/>
          <w:szCs w:val="24"/>
          <w:vertAlign w:val="subscript"/>
        </w:rPr>
        <w:t>фi</w:t>
      </w:r>
      <w:r w:rsidRPr="008225B5">
        <w:rPr>
          <w:color w:val="auto"/>
          <w:szCs w:val="24"/>
        </w:rPr>
        <w:t>)+1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0,052*12,0+1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1,624</w:t>
      </w:r>
      <w:r w:rsidR="00430A99">
        <w:rPr>
          <w:color w:val="auto"/>
          <w:szCs w:val="24"/>
        </w:rPr>
        <w:t xml:space="preserve"> </w:t>
      </w:r>
    </w:p>
    <w:p w:rsidR="006E31F7" w:rsidRPr="008225B5" w:rsidRDefault="00852B2D" w:rsidP="008225B5">
      <w:pPr>
        <w:pStyle w:val="Tabletext"/>
        <w:spacing w:line="360" w:lineRule="auto"/>
        <w:ind w:firstLine="709"/>
        <w:rPr>
          <w:color w:val="auto"/>
          <w:szCs w:val="24"/>
        </w:rPr>
      </w:pPr>
      <w:r>
        <w:rPr>
          <w:color w:val="auto"/>
          <w:szCs w:val="24"/>
        </w:rPr>
        <w:pict>
          <v:shape id="_x0000_i1046" type="#_x0000_t75" style="width:234pt;height:23.25pt" fillcolor="window">
            <v:imagedata r:id="rId25" o:title=""/>
          </v:shape>
        </w:pict>
      </w:r>
    </w:p>
    <w:p w:rsidR="00780764" w:rsidRDefault="00780764" w:rsidP="008225B5">
      <w:pPr>
        <w:pStyle w:val="Tabletext"/>
        <w:spacing w:line="360" w:lineRule="auto"/>
        <w:ind w:firstLine="709"/>
        <w:rPr>
          <w:color w:val="auto"/>
          <w:szCs w:val="24"/>
        </w:rPr>
      </w:pPr>
    </w:p>
    <w:p w:rsidR="00D20669" w:rsidRPr="008225B5" w:rsidRDefault="00D20669" w:rsidP="008225B5">
      <w:pPr>
        <w:pStyle w:val="Tabletext"/>
        <w:spacing w:line="360" w:lineRule="auto"/>
        <w:ind w:firstLine="709"/>
        <w:rPr>
          <w:color w:val="auto"/>
        </w:rPr>
      </w:pPr>
      <w:r w:rsidRPr="008225B5">
        <w:rPr>
          <w:color w:val="auto"/>
          <w:szCs w:val="24"/>
        </w:rPr>
        <w:t>Далее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расчеты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производятся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аналогично.</w:t>
      </w:r>
    </w:p>
    <w:p w:rsidR="00562C14" w:rsidRPr="008225B5" w:rsidRDefault="00562C14" w:rsidP="008225B5">
      <w:pPr>
        <w:pStyle w:val="Tabletext"/>
        <w:spacing w:line="360" w:lineRule="auto"/>
        <w:ind w:firstLine="709"/>
        <w:rPr>
          <w:color w:val="auto"/>
        </w:rPr>
      </w:pPr>
    </w:p>
    <w:p w:rsidR="00102D8D" w:rsidRPr="008225B5" w:rsidRDefault="00102D8D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</w:rPr>
      </w:pPr>
      <w:r w:rsidRPr="008225B5">
        <w:rPr>
          <w:b w:val="0"/>
          <w:color w:val="auto"/>
          <w:sz w:val="28"/>
        </w:rPr>
        <w:t>Таблица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1.10</w:t>
      </w:r>
      <w:r w:rsidR="00780764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Инвестиции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в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технологическое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оборудование</w:t>
      </w:r>
    </w:p>
    <w:tbl>
      <w:tblPr>
        <w:tblW w:w="47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11"/>
        <w:gridCol w:w="1143"/>
        <w:gridCol w:w="1144"/>
        <w:gridCol w:w="1840"/>
        <w:gridCol w:w="1168"/>
      </w:tblGrid>
      <w:tr w:rsidR="00102D8D" w:rsidRPr="00780764" w:rsidTr="00780764">
        <w:trPr>
          <w:cantSplit/>
          <w:trHeight w:hRule="exact" w:val="986"/>
          <w:jc w:val="center"/>
        </w:trPr>
        <w:tc>
          <w:tcPr>
            <w:tcW w:w="2027" w:type="pct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ind w:firstLine="142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caps/>
                <w:sz w:val="20"/>
              </w:rPr>
              <w:t>о</w:t>
            </w:r>
            <w:r w:rsidRPr="00780764">
              <w:rPr>
                <w:b w:val="0"/>
                <w:sz w:val="20"/>
              </w:rPr>
              <w:t>борудование</w:t>
            </w:r>
          </w:p>
        </w:tc>
        <w:tc>
          <w:tcPr>
            <w:tcW w:w="641" w:type="pct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ind w:firstLine="142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Кол-во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станков,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шт.</w:t>
            </w:r>
          </w:p>
        </w:tc>
        <w:tc>
          <w:tcPr>
            <w:tcW w:w="642" w:type="pct"/>
            <w:vAlign w:val="center"/>
          </w:tcPr>
          <w:p w:rsidR="00102D8D" w:rsidRPr="00780764" w:rsidRDefault="00102D8D" w:rsidP="00780764">
            <w:pPr>
              <w:pStyle w:val="Tableheading"/>
              <w:spacing w:line="360" w:lineRule="auto"/>
              <w:ind w:firstLine="142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Цена</w:t>
            </w:r>
            <w:r w:rsid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единицы,</w:t>
            </w:r>
            <w:r w:rsid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тыс.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долл.</w:t>
            </w:r>
          </w:p>
        </w:tc>
        <w:tc>
          <w:tcPr>
            <w:tcW w:w="1033" w:type="pct"/>
            <w:vAlign w:val="center"/>
          </w:tcPr>
          <w:p w:rsidR="00102D8D" w:rsidRPr="00780764" w:rsidRDefault="00102D8D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Коэф.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затрат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транспортировку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монтаж</w:t>
            </w:r>
          </w:p>
        </w:tc>
        <w:tc>
          <w:tcPr>
            <w:tcW w:w="656" w:type="pct"/>
            <w:vAlign w:val="center"/>
          </w:tcPr>
          <w:p w:rsidR="00102D8D" w:rsidRPr="00780764" w:rsidRDefault="00102D8D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Балансова</w:t>
            </w:r>
            <w:r w:rsidR="00A105E4" w:rsidRPr="00780764">
              <w:rPr>
                <w:color w:val="auto"/>
                <w:sz w:val="20"/>
              </w:rPr>
              <w:t>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стоимость,</w:t>
            </w:r>
            <w:r w:rsid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тыс.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долл.</w:t>
            </w:r>
          </w:p>
        </w:tc>
      </w:tr>
      <w:tr w:rsidR="00C4418C" w:rsidRPr="00780764" w:rsidTr="00780764">
        <w:trPr>
          <w:cantSplit/>
          <w:trHeight w:val="218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Токарные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1,624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389,76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Сверлильные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1,104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17,66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Фрезерные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1,52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228,00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Агрегатно-расточные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9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1,572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155,63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Зубодолбежные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30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2,56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768,00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6.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Шлифовальные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400,50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7.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Строгальные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станки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9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1,884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288,25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8.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Прочие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1,572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51,88</w:t>
            </w:r>
          </w:p>
        </w:tc>
      </w:tr>
      <w:tr w:rsidR="00C4418C" w:rsidRPr="00780764" w:rsidTr="00780764">
        <w:trPr>
          <w:cantSplit/>
          <w:trHeight w:val="219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9.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Сборочное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испытательное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400,50</w:t>
            </w:r>
          </w:p>
        </w:tc>
      </w:tr>
      <w:tr w:rsidR="00C4418C" w:rsidRPr="00780764" w:rsidTr="00780764">
        <w:trPr>
          <w:cantSplit/>
          <w:trHeight w:val="70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Итого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(стр.1+2+3+4+5+6+7+8+9)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104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2700,18</w:t>
            </w:r>
          </w:p>
        </w:tc>
      </w:tr>
      <w:tr w:rsidR="00C4418C" w:rsidRPr="00780764" w:rsidTr="00780764">
        <w:trPr>
          <w:cantSplit/>
          <w:trHeight w:val="241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Величина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входного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540,04</w:t>
            </w:r>
          </w:p>
        </w:tc>
      </w:tr>
      <w:tr w:rsidR="00C4418C" w:rsidRPr="00780764" w:rsidTr="00780764">
        <w:trPr>
          <w:cantSplit/>
          <w:trHeight w:val="450"/>
          <w:jc w:val="center"/>
        </w:trPr>
        <w:tc>
          <w:tcPr>
            <w:tcW w:w="2027" w:type="pct"/>
            <w:vAlign w:val="center"/>
          </w:tcPr>
          <w:p w:rsidR="00C4418C" w:rsidRPr="00780764" w:rsidRDefault="00C4418C" w:rsidP="00780764">
            <w:pPr>
              <w:pStyle w:val="Tabletext"/>
              <w:spacing w:line="360" w:lineRule="auto"/>
              <w:ind w:firstLine="142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Инвестиции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технологическое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оборудование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учетом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</w:p>
        </w:tc>
        <w:tc>
          <w:tcPr>
            <w:tcW w:w="641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642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1033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656" w:type="pct"/>
            <w:vAlign w:val="bottom"/>
          </w:tcPr>
          <w:p w:rsidR="00C4418C" w:rsidRPr="00780764" w:rsidRDefault="00C4418C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3240,22</w:t>
            </w:r>
          </w:p>
        </w:tc>
      </w:tr>
    </w:tbl>
    <w:p w:rsidR="00780764" w:rsidRDefault="00780764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вспомогательное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оборудование,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транспорт,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технологическую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оснастку,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производственный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инвентарь</w:t>
      </w: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вспомогательное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оборудование,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транспорт,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технологическую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оснастку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принимаются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по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нормативу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от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стоимости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технологического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оборудования.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производственный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инвентарь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принимаются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по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нормативу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на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одного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работающего.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Нормативы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приведены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в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табл.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1.11.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Инвестиции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рассчитываются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по</w:t>
      </w:r>
      <w:r w:rsidR="00430A99">
        <w:rPr>
          <w:b w:val="0"/>
          <w:i w:val="0"/>
          <w:szCs w:val="24"/>
        </w:rPr>
        <w:t xml:space="preserve"> </w:t>
      </w:r>
      <w:r w:rsidRPr="008225B5">
        <w:rPr>
          <w:b w:val="0"/>
          <w:i w:val="0"/>
          <w:szCs w:val="24"/>
        </w:rPr>
        <w:t>формулам:</w:t>
      </w:r>
    </w:p>
    <w:p w:rsidR="00F2025C" w:rsidRPr="008225B5" w:rsidRDefault="00F2025C" w:rsidP="008225B5">
      <w:pPr>
        <w:pStyle w:val="ab"/>
        <w:widowControl w:val="0"/>
        <w:tabs>
          <w:tab w:val="left" w:pos="1560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а)</w:t>
      </w:r>
      <w:r w:rsidR="00852B2D">
        <w:rPr>
          <w:b w:val="0"/>
          <w:sz w:val="28"/>
          <w:szCs w:val="22"/>
          <w:lang w:val="ru-RU"/>
        </w:rPr>
        <w:pict>
          <v:shape id="_x0000_i1047" type="#_x0000_t75" style="width:128.25pt;height:24pt" fillcolor="window">
            <v:imagedata r:id="rId26" o:title=""/>
          </v:shape>
        </w:pict>
      </w:r>
    </w:p>
    <w:p w:rsidR="00F2025C" w:rsidRPr="008225B5" w:rsidRDefault="00F2025C" w:rsidP="008225B5">
      <w:pPr>
        <w:pStyle w:val="ab"/>
        <w:widowControl w:val="0"/>
        <w:tabs>
          <w:tab w:val="left" w:pos="1560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б)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852B2D">
        <w:rPr>
          <w:b w:val="0"/>
          <w:sz w:val="28"/>
          <w:szCs w:val="22"/>
          <w:lang w:val="ru-RU"/>
        </w:rPr>
        <w:pict>
          <v:shape id="_x0000_i1048" type="#_x0000_t75" style="width:76.5pt;height:21pt" fillcolor="window">
            <v:imagedata r:id="rId27" o:title=""/>
          </v:shape>
        </w:pict>
      </w:r>
    </w:p>
    <w:p w:rsidR="00780764" w:rsidRDefault="00780764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sz w:val="28"/>
          <w:szCs w:val="22"/>
        </w:rPr>
      </w:pPr>
    </w:p>
    <w:p w:rsidR="00F2025C" w:rsidRPr="008225B5" w:rsidRDefault="00F2025C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noProof/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k</w:t>
      </w:r>
      <w:r w:rsidRPr="008225B5">
        <w:rPr>
          <w:sz w:val="28"/>
          <w:szCs w:val="22"/>
          <w:vertAlign w:val="subscript"/>
          <w:lang w:val="en-US"/>
        </w:rPr>
        <w:t>j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норматив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</w:t>
      </w:r>
      <w:r w:rsidRPr="008225B5">
        <w:rPr>
          <w:noProof/>
          <w:sz w:val="28"/>
          <w:szCs w:val="22"/>
        </w:rPr>
        <w:t>коэффициент,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учитывающий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стоимость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j</w:t>
      </w:r>
      <w:r w:rsidRPr="008225B5">
        <w:rPr>
          <w:sz w:val="28"/>
          <w:szCs w:val="22"/>
        </w:rPr>
        <w:t>-го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вида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процентах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от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стоимости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технологического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Pr="008225B5">
        <w:rPr>
          <w:noProof/>
          <w:sz w:val="28"/>
          <w:szCs w:val="22"/>
        </w:rPr>
        <w:t>);</w:t>
      </w:r>
      <w:r w:rsidR="00430A99">
        <w:rPr>
          <w:noProof/>
          <w:sz w:val="28"/>
          <w:szCs w:val="22"/>
        </w:rPr>
        <w:t xml:space="preserve"> </w:t>
      </w:r>
    </w:p>
    <w:p w:rsidR="00F2025C" w:rsidRPr="008225B5" w:rsidRDefault="00F2025C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noProof/>
          <w:sz w:val="28"/>
          <w:szCs w:val="22"/>
        </w:rPr>
      </w:pPr>
      <w:r w:rsidRPr="008225B5">
        <w:rPr>
          <w:sz w:val="28"/>
          <w:szCs w:val="22"/>
        </w:rPr>
        <w:t>Ч</w:t>
      </w:r>
      <w:r w:rsidRPr="008225B5">
        <w:rPr>
          <w:sz w:val="28"/>
          <w:szCs w:val="22"/>
          <w:vertAlign w:val="subscript"/>
          <w:lang w:val="en-US"/>
        </w:rPr>
        <w:t>i</w:t>
      </w:r>
      <w:r w:rsidR="00430A99">
        <w:rPr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–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численность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  <w:lang w:val="en-US"/>
        </w:rPr>
        <w:t>i</w:t>
      </w:r>
      <w:r w:rsidRPr="008225B5">
        <w:rPr>
          <w:noProof/>
          <w:sz w:val="28"/>
          <w:szCs w:val="22"/>
        </w:rPr>
        <w:t>-й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категории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персонала;</w:t>
      </w:r>
    </w:p>
    <w:p w:rsidR="00F2025C" w:rsidRPr="008225B5" w:rsidRDefault="00F2025C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noProof/>
          <w:sz w:val="28"/>
          <w:szCs w:val="22"/>
        </w:rPr>
      </w:pPr>
      <w:r w:rsidRPr="008225B5">
        <w:rPr>
          <w:noProof/>
          <w:sz w:val="28"/>
          <w:szCs w:val="22"/>
          <w:lang w:val="en-US"/>
        </w:rPr>
        <w:t>Hz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–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стоимость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инвентаря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на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работающего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данного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подразделения.</w:t>
      </w:r>
    </w:p>
    <w:p w:rsidR="00780764" w:rsidRDefault="00780764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sz w:val="28"/>
          <w:szCs w:val="22"/>
        </w:rPr>
      </w:pPr>
    </w:p>
    <w:p w:rsidR="00C5538D" w:rsidRPr="008225B5" w:rsidRDefault="00852B2D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sz w:val="28"/>
          <w:szCs w:val="22"/>
        </w:rPr>
      </w:pPr>
      <w:r>
        <w:rPr>
          <w:sz w:val="28"/>
          <w:szCs w:val="22"/>
        </w:rPr>
        <w:pict>
          <v:shape id="_x0000_i1049" type="#_x0000_t75" style="width:213pt;height:21.75pt" fillcolor="window">
            <v:imagedata r:id="rId28" o:title=""/>
          </v:shape>
        </w:pict>
      </w:r>
    </w:p>
    <w:p w:rsidR="00F2025C" w:rsidRPr="008225B5" w:rsidRDefault="00852B2D" w:rsidP="008225B5">
      <w:pPr>
        <w:pStyle w:val="ac"/>
        <w:widowControl w:val="0"/>
        <w:tabs>
          <w:tab w:val="clear" w:pos="1134"/>
          <w:tab w:val="clear" w:pos="1276"/>
          <w:tab w:val="right" w:pos="-709"/>
        </w:tabs>
        <w:spacing w:line="360" w:lineRule="auto"/>
        <w:ind w:right="0" w:firstLine="709"/>
        <w:rPr>
          <w:sz w:val="28"/>
        </w:rPr>
      </w:pPr>
      <w:r>
        <w:rPr>
          <w:sz w:val="28"/>
          <w:szCs w:val="22"/>
        </w:rPr>
        <w:pict>
          <v:shape id="_x0000_i1050" type="#_x0000_t75" style="width:210.75pt;height:19.5pt" fillcolor="window">
            <v:imagedata r:id="rId29" o:title=""/>
          </v:shape>
        </w:pict>
      </w:r>
    </w:p>
    <w:p w:rsidR="00102D8D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51" type="#_x0000_t75" style="width:189pt;height:21pt" fillcolor="window">
            <v:imagedata r:id="rId30" o:title=""/>
          </v:shape>
        </w:pict>
      </w:r>
    </w:p>
    <w:p w:rsidR="00780764" w:rsidRDefault="00780764" w:rsidP="008225B5">
      <w:pPr>
        <w:widowControl w:val="0"/>
        <w:spacing w:line="360" w:lineRule="auto"/>
        <w:ind w:firstLine="709"/>
        <w:rPr>
          <w:szCs w:val="22"/>
        </w:rPr>
      </w:pPr>
    </w:p>
    <w:p w:rsidR="00DD23AF" w:rsidRPr="008225B5" w:rsidRDefault="00DD23AF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остальных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категорий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аналогично.</w:t>
      </w:r>
    </w:p>
    <w:p w:rsidR="00DD23AF" w:rsidRPr="008225B5" w:rsidRDefault="00DD23AF" w:rsidP="008225B5">
      <w:pPr>
        <w:widowControl w:val="0"/>
        <w:spacing w:line="360" w:lineRule="auto"/>
        <w:ind w:firstLine="709"/>
        <w:rPr>
          <w:szCs w:val="24"/>
        </w:rPr>
      </w:pP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Таблица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1.11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Инвестиции,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принимаемые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нормативу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от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стоимости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технологического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оборудования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или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здания</w:t>
      </w:r>
    </w:p>
    <w:tbl>
      <w:tblPr>
        <w:tblW w:w="47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1446"/>
        <w:gridCol w:w="1640"/>
        <w:gridCol w:w="985"/>
        <w:gridCol w:w="1455"/>
      </w:tblGrid>
      <w:tr w:rsidR="00102D8D" w:rsidRPr="00780764" w:rsidTr="00780764">
        <w:trPr>
          <w:cantSplit/>
          <w:trHeight w:val="139"/>
          <w:jc w:val="center"/>
        </w:trPr>
        <w:tc>
          <w:tcPr>
            <w:tcW w:w="1977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Вид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активов</w:t>
            </w:r>
          </w:p>
        </w:tc>
        <w:tc>
          <w:tcPr>
            <w:tcW w:w="791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Норматив</w:t>
            </w:r>
          </w:p>
        </w:tc>
        <w:tc>
          <w:tcPr>
            <w:tcW w:w="897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Балансовая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оборудования,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тыс.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долл.</w:t>
            </w:r>
          </w:p>
        </w:tc>
        <w:tc>
          <w:tcPr>
            <w:tcW w:w="539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НДС,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тыс.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долл.</w:t>
            </w:r>
          </w:p>
        </w:tc>
        <w:tc>
          <w:tcPr>
            <w:tcW w:w="795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Инвестиции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учетом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НДС,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тыс.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долл.</w:t>
            </w:r>
          </w:p>
        </w:tc>
      </w:tr>
      <w:tr w:rsidR="00102D8D" w:rsidRPr="00780764" w:rsidTr="00780764">
        <w:trPr>
          <w:cantSplit/>
          <w:trHeight w:val="139"/>
          <w:jc w:val="center"/>
        </w:trPr>
        <w:tc>
          <w:tcPr>
            <w:tcW w:w="1977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</w:t>
            </w:r>
          </w:p>
        </w:tc>
        <w:tc>
          <w:tcPr>
            <w:tcW w:w="791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</w:t>
            </w:r>
          </w:p>
        </w:tc>
        <w:tc>
          <w:tcPr>
            <w:tcW w:w="897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539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795" w:type="pct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</w:tr>
      <w:tr w:rsidR="00102D8D" w:rsidRPr="00780764" w:rsidTr="00780764">
        <w:trPr>
          <w:cantSplit/>
          <w:trHeight w:val="197"/>
          <w:jc w:val="center"/>
        </w:trPr>
        <w:tc>
          <w:tcPr>
            <w:tcW w:w="5000" w:type="pct"/>
            <w:gridSpan w:val="5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caps/>
                <w:sz w:val="20"/>
              </w:rPr>
              <w:t>п</w:t>
            </w:r>
            <w:r w:rsidRPr="00780764">
              <w:rPr>
                <w:sz w:val="20"/>
              </w:rPr>
              <w:t>роизводственные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</w:p>
        </w:tc>
      </w:tr>
      <w:tr w:rsidR="00946CD8" w:rsidRPr="00780764" w:rsidTr="00780764">
        <w:trPr>
          <w:cantSplit/>
          <w:trHeight w:val="197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Технологическое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100%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2700,18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540,04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3240,22</w:t>
            </w:r>
          </w:p>
        </w:tc>
      </w:tr>
      <w:tr w:rsidR="00946CD8" w:rsidRPr="00780764" w:rsidTr="00780764">
        <w:trPr>
          <w:cantSplit/>
          <w:trHeight w:val="208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Вспомогательное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25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675,05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135,01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810,05</w:t>
            </w:r>
          </w:p>
        </w:tc>
      </w:tr>
      <w:tr w:rsidR="00946CD8" w:rsidRPr="00780764" w:rsidTr="00780764">
        <w:trPr>
          <w:cantSplit/>
          <w:trHeight w:val="394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оснастка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инструмент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2,00%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54,00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10,80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</w:tr>
      <w:tr w:rsidR="00946CD8" w:rsidRPr="00780764" w:rsidTr="00780764">
        <w:trPr>
          <w:cantSplit/>
          <w:trHeight w:val="70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п</w:t>
            </w:r>
            <w:r w:rsidRPr="00780764">
              <w:rPr>
                <w:sz w:val="20"/>
              </w:rPr>
              <w:t>роизводственный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$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100/чел.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29,93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5,99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35,92</w:t>
            </w:r>
          </w:p>
        </w:tc>
      </w:tr>
      <w:tr w:rsidR="00946CD8" w:rsidRPr="00780764" w:rsidTr="00780764">
        <w:trPr>
          <w:cantSplit/>
          <w:trHeight w:val="208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Подъемные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1,4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37,80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7,56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45,36</w:t>
            </w:r>
          </w:p>
        </w:tc>
      </w:tr>
      <w:tr w:rsidR="00946CD8" w:rsidRPr="00780764" w:rsidTr="00780764">
        <w:trPr>
          <w:cantSplit/>
          <w:trHeight w:val="197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2,3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62,10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12,42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74,52</w:t>
            </w:r>
          </w:p>
        </w:tc>
      </w:tr>
      <w:tr w:rsidR="00102D8D" w:rsidRPr="00780764" w:rsidTr="00780764">
        <w:trPr>
          <w:cantSplit/>
          <w:trHeight w:val="197"/>
          <w:jc w:val="center"/>
        </w:trPr>
        <w:tc>
          <w:tcPr>
            <w:tcW w:w="5000" w:type="pct"/>
            <w:gridSpan w:val="5"/>
            <w:vAlign w:val="center"/>
          </w:tcPr>
          <w:p w:rsidR="00102D8D" w:rsidRPr="00780764" w:rsidRDefault="00102D8D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caps/>
                <w:sz w:val="20"/>
              </w:rPr>
              <w:t>о</w:t>
            </w:r>
            <w:r w:rsidRPr="00780764">
              <w:rPr>
                <w:sz w:val="20"/>
              </w:rPr>
              <w:t>бщехозяйственные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</w:p>
        </w:tc>
      </w:tr>
      <w:tr w:rsidR="00946CD8" w:rsidRPr="00780764" w:rsidTr="00780764">
        <w:trPr>
          <w:cantSplit/>
          <w:trHeight w:val="222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1.6.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Подъемные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1,3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35,10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7,02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42,12</w:t>
            </w:r>
          </w:p>
        </w:tc>
      </w:tr>
      <w:tr w:rsidR="00946CD8" w:rsidRPr="00780764" w:rsidTr="00780764">
        <w:trPr>
          <w:cantSplit/>
          <w:trHeight w:val="394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1.7.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1,4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37,80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7,56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45,36</w:t>
            </w:r>
          </w:p>
        </w:tc>
      </w:tr>
      <w:tr w:rsidR="00946CD8" w:rsidRPr="00780764" w:rsidTr="00780764">
        <w:trPr>
          <w:cantSplit/>
          <w:trHeight w:val="273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1.8.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технические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$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500/чел.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32,20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6,44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38,64</w:t>
            </w:r>
          </w:p>
        </w:tc>
      </w:tr>
      <w:tr w:rsidR="00946CD8" w:rsidRPr="00780764" w:rsidTr="00780764">
        <w:trPr>
          <w:cantSplit/>
          <w:trHeight w:val="208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1.9.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Организационные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3,1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83,71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16,74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100,45</w:t>
            </w:r>
          </w:p>
        </w:tc>
      </w:tr>
      <w:tr w:rsidR="00946CD8" w:rsidRPr="00780764" w:rsidTr="00780764">
        <w:trPr>
          <w:cantSplit/>
          <w:trHeight w:val="394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1.10.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Конструкторская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документация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(ноу-хау)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324,02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388,83</w:t>
            </w:r>
          </w:p>
        </w:tc>
      </w:tr>
      <w:tr w:rsidR="00946CD8" w:rsidRPr="00780764" w:rsidTr="00780764">
        <w:trPr>
          <w:cantSplit/>
          <w:trHeight w:val="197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Итого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(стр.1.3+стр.1.8)</w:t>
            </w:r>
          </w:p>
        </w:tc>
        <w:tc>
          <w:tcPr>
            <w:tcW w:w="791" w:type="pct"/>
            <w:vAlign w:val="bottom"/>
          </w:tcPr>
          <w:p w:rsidR="00946CD8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62,13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12,43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74,56</w:t>
            </w:r>
          </w:p>
        </w:tc>
      </w:tr>
      <w:tr w:rsidR="00946CD8" w:rsidRPr="00780764" w:rsidTr="00780764">
        <w:trPr>
          <w:cantSplit/>
          <w:trHeight w:val="405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Итого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(стр.1.4+1.5+1.6+1.7)</w:t>
            </w:r>
          </w:p>
        </w:tc>
        <w:tc>
          <w:tcPr>
            <w:tcW w:w="791" w:type="pct"/>
            <w:vAlign w:val="bottom"/>
          </w:tcPr>
          <w:p w:rsidR="00946CD8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172,81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34,56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207,37</w:t>
            </w:r>
          </w:p>
        </w:tc>
      </w:tr>
      <w:tr w:rsidR="00946CD8" w:rsidRPr="00780764" w:rsidTr="00780764">
        <w:trPr>
          <w:cantSplit/>
          <w:trHeight w:val="197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Здания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100%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673,72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134,74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808,46</w:t>
            </w:r>
          </w:p>
        </w:tc>
      </w:tr>
      <w:tr w:rsidR="00946CD8" w:rsidRPr="00780764" w:rsidTr="00780764">
        <w:trPr>
          <w:cantSplit/>
          <w:trHeight w:val="208"/>
          <w:jc w:val="center"/>
        </w:trPr>
        <w:tc>
          <w:tcPr>
            <w:tcW w:w="1977" w:type="pct"/>
            <w:vAlign w:val="center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Подготовка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земельного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участка</w:t>
            </w:r>
          </w:p>
        </w:tc>
        <w:tc>
          <w:tcPr>
            <w:tcW w:w="791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1,4</w:t>
            </w:r>
          </w:p>
        </w:tc>
        <w:tc>
          <w:tcPr>
            <w:tcW w:w="897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66,02</w:t>
            </w:r>
          </w:p>
        </w:tc>
        <w:tc>
          <w:tcPr>
            <w:tcW w:w="539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13,20</w:t>
            </w:r>
          </w:p>
        </w:tc>
        <w:tc>
          <w:tcPr>
            <w:tcW w:w="795" w:type="pct"/>
            <w:vAlign w:val="bottom"/>
          </w:tcPr>
          <w:p w:rsidR="00946CD8" w:rsidRPr="00780764" w:rsidRDefault="00946CD8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79,23</w:t>
            </w:r>
          </w:p>
        </w:tc>
      </w:tr>
    </w:tbl>
    <w:p w:rsidR="00780764" w:rsidRDefault="00780764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</w:rPr>
      </w:pPr>
    </w:p>
    <w:p w:rsidR="00102D8D" w:rsidRPr="008225B5" w:rsidRDefault="00102D8D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4"/>
        </w:rPr>
      </w:pPr>
      <w:r w:rsidRPr="008225B5">
        <w:rPr>
          <w:b w:val="0"/>
          <w:kern w:val="0"/>
          <w:sz w:val="28"/>
          <w:szCs w:val="24"/>
        </w:rPr>
        <w:t>Инвестиции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в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нематериальные</w:t>
      </w:r>
      <w:r w:rsidR="00430A99">
        <w:rPr>
          <w:b w:val="0"/>
          <w:kern w:val="0"/>
          <w:sz w:val="28"/>
          <w:szCs w:val="24"/>
        </w:rPr>
        <w:t xml:space="preserve"> </w:t>
      </w:r>
      <w:r w:rsidRPr="008225B5">
        <w:rPr>
          <w:b w:val="0"/>
          <w:kern w:val="0"/>
          <w:sz w:val="28"/>
          <w:szCs w:val="24"/>
        </w:rPr>
        <w:t>активы</w:t>
      </w: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нематериальные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активы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включают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организационные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расходы,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расходы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приобретение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конструкторской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технологической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документации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(ноу-хау),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также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подготовку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земельного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участка.</w:t>
      </w:r>
      <w:r w:rsidR="00430A99">
        <w:rPr>
          <w:b w:val="0"/>
          <w:bCs/>
          <w:i w:val="0"/>
          <w:szCs w:val="24"/>
        </w:rPr>
        <w:t xml:space="preserve"> </w:t>
      </w:r>
    </w:p>
    <w:p w:rsidR="00371EDA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организационные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расходы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приобретение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конструкторской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технологической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документации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принимаются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нормативу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от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стоимости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технологического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оборудования.</w:t>
      </w:r>
      <w:r w:rsidR="00430A99">
        <w:rPr>
          <w:b w:val="0"/>
          <w:bCs/>
          <w:i w:val="0"/>
          <w:szCs w:val="24"/>
        </w:rPr>
        <w:t xml:space="preserve"> </w:t>
      </w:r>
    </w:p>
    <w:p w:rsidR="00780764" w:rsidRDefault="00780764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rFonts w:cs="Arial"/>
          <w:b w:val="0"/>
          <w:bCs/>
          <w:i w:val="0"/>
          <w:szCs w:val="24"/>
        </w:rPr>
      </w:pPr>
    </w:p>
    <w:p w:rsidR="00371EDA" w:rsidRPr="008225B5" w:rsidRDefault="00852B2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>
        <w:rPr>
          <w:rFonts w:cs="Arial"/>
          <w:b w:val="0"/>
          <w:bCs/>
          <w:i w:val="0"/>
          <w:szCs w:val="24"/>
        </w:rPr>
        <w:pict>
          <v:shape id="_x0000_i1052" type="#_x0000_t75" style="width:174pt;height:40.5pt" fillcolor="window">
            <v:imagedata r:id="rId31" o:title=""/>
          </v:shape>
        </w:pic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304A8B" w:rsidRPr="008225B5" w:rsidRDefault="00304A8B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ноу-хау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коэффициент,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учитывающий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стоимость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ноу-хау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%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к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стоимости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технологического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оборудования;</w:t>
      </w:r>
    </w:p>
    <w:p w:rsidR="00780764" w:rsidRDefault="00780764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rFonts w:cs="Arial"/>
          <w:b w:val="0"/>
          <w:bCs/>
          <w:i w:val="0"/>
          <w:szCs w:val="24"/>
        </w:rPr>
      </w:pPr>
    </w:p>
    <w:p w:rsidR="0053200F" w:rsidRPr="008225B5" w:rsidRDefault="00852B2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>
        <w:rPr>
          <w:rFonts w:cs="Arial"/>
          <w:b w:val="0"/>
          <w:bCs/>
          <w:i w:val="0"/>
          <w:szCs w:val="24"/>
        </w:rPr>
        <w:pict>
          <v:shape id="_x0000_i1053" type="#_x0000_t75" style="width:225pt;height:33.75pt" fillcolor="window">
            <v:imagedata r:id="rId32" o:title=""/>
          </v:shape>
        </w:pict>
      </w:r>
    </w:p>
    <w:p w:rsidR="00780764" w:rsidRDefault="00780764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</w:p>
    <w:p w:rsidR="00102D8D" w:rsidRPr="008225B5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Расчет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сведен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в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табл.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1.11.</w:t>
      </w:r>
    </w:p>
    <w:p w:rsidR="00102D8D" w:rsidRDefault="00102D8D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Инвестиции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подготовке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земельного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участка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принимаются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по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нормативу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от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стоимости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зданий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и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сооружений.</w:t>
      </w:r>
    </w:p>
    <w:p w:rsidR="00780764" w:rsidRPr="00780764" w:rsidRDefault="00780764" w:rsidP="00780764">
      <w:pPr>
        <w:ind w:firstLine="0"/>
        <w:jc w:val="left"/>
      </w:pPr>
    </w:p>
    <w:p w:rsidR="00102D8D" w:rsidRPr="008225B5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</w:rPr>
        <w:br w:type="page"/>
      </w:r>
      <w:r w:rsidR="00852B2D">
        <w:rPr>
          <w:b w:val="0"/>
          <w:sz w:val="28"/>
          <w:szCs w:val="24"/>
          <w:lang w:val="ru-RU"/>
        </w:rPr>
        <w:pict>
          <v:shape id="_x0000_i1054" type="#_x0000_t75" style="width:126pt;height:38.25pt" fillcolor="window">
            <v:imagedata r:id="rId33" o:title=""/>
          </v:shape>
        </w:pict>
      </w:r>
      <w:r w:rsidR="00102D8D" w:rsidRPr="008225B5">
        <w:rPr>
          <w:b w:val="0"/>
          <w:sz w:val="28"/>
          <w:szCs w:val="24"/>
          <w:lang w:val="ru-RU"/>
        </w:rPr>
        <w:t>,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304A8B" w:rsidRPr="008225B5" w:rsidRDefault="00102D8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зем.уч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–</w:t>
      </w:r>
      <w:r w:rsidR="00430A99">
        <w:rPr>
          <w:b w:val="0"/>
          <w:noProof/>
          <w:sz w:val="28"/>
          <w:szCs w:val="24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коэффициент,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учитывающий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стоимость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подготовки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земельного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участка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%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к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Pr="008225B5">
        <w:rPr>
          <w:b w:val="0"/>
          <w:noProof/>
          <w:sz w:val="28"/>
          <w:szCs w:val="24"/>
          <w:lang w:val="ru-RU"/>
        </w:rPr>
        <w:t>стоимости</w:t>
      </w:r>
      <w:r w:rsidR="00430A99">
        <w:rPr>
          <w:b w:val="0"/>
          <w:noProof/>
          <w:sz w:val="28"/>
          <w:szCs w:val="24"/>
          <w:lang w:val="ru-RU"/>
        </w:rPr>
        <w:t xml:space="preserve"> </w:t>
      </w:r>
      <w:r w:rsidR="00304A8B" w:rsidRPr="008225B5">
        <w:rPr>
          <w:b w:val="0"/>
          <w:sz w:val="28"/>
          <w:szCs w:val="24"/>
          <w:lang w:val="ru-RU"/>
        </w:rPr>
        <w:t>зданий</w:t>
      </w:r>
      <w:r w:rsidRPr="008225B5">
        <w:rPr>
          <w:b w:val="0"/>
          <w:sz w:val="28"/>
          <w:szCs w:val="24"/>
          <w:lang w:val="ru-RU"/>
        </w:rPr>
        <w:t>.</w:t>
      </w:r>
      <w:r w:rsidR="00430A99">
        <w:rPr>
          <w:b w:val="0"/>
          <w:sz w:val="28"/>
          <w:szCs w:val="24"/>
          <w:lang w:val="ru-RU"/>
        </w:rPr>
        <w:t xml:space="preserve"> </w:t>
      </w:r>
    </w:p>
    <w:p w:rsidR="00102D8D" w:rsidRPr="008225B5" w:rsidRDefault="00304A8B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Расчет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сведен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в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табл.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1.9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и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перенесен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в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табл.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1.11.</w:t>
      </w: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4"/>
        </w:rPr>
      </w:pPr>
    </w:p>
    <w:p w:rsidR="00102D8D" w:rsidRPr="008225B5" w:rsidRDefault="00780764" w:rsidP="008225B5">
      <w:pPr>
        <w:widowControl w:val="0"/>
        <w:spacing w:line="360" w:lineRule="auto"/>
        <w:ind w:firstLine="709"/>
        <w:rPr>
          <w:caps/>
          <w:szCs w:val="22"/>
        </w:rPr>
      </w:pPr>
      <w:r>
        <w:rPr>
          <w:szCs w:val="22"/>
        </w:rPr>
        <w:t xml:space="preserve">1.6.2 </w:t>
      </w:r>
      <w:r w:rsidR="00102D8D" w:rsidRPr="008225B5">
        <w:rPr>
          <w:caps/>
          <w:szCs w:val="22"/>
        </w:rPr>
        <w:t>и</w:t>
      </w:r>
      <w:r w:rsidR="00102D8D" w:rsidRPr="008225B5">
        <w:rPr>
          <w:szCs w:val="22"/>
        </w:rPr>
        <w:t>нвестиции</w:t>
      </w:r>
      <w:r w:rsidR="00430A99">
        <w:rPr>
          <w:szCs w:val="22"/>
        </w:rPr>
        <w:t xml:space="preserve"> </w:t>
      </w:r>
      <w:r w:rsidR="00102D8D"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="00102D8D" w:rsidRPr="008225B5">
        <w:rPr>
          <w:szCs w:val="22"/>
        </w:rPr>
        <w:t>оборотные</w:t>
      </w:r>
      <w:r w:rsidR="00430A99">
        <w:rPr>
          <w:szCs w:val="22"/>
        </w:rPr>
        <w:t xml:space="preserve"> </w:t>
      </w:r>
      <w:r w:rsidR="00102D8D" w:rsidRPr="008225B5">
        <w:rPr>
          <w:szCs w:val="22"/>
        </w:rPr>
        <w:t>активы</w:t>
      </w:r>
    </w:p>
    <w:p w:rsidR="00102D8D" w:rsidRPr="008225B5" w:rsidRDefault="00102D8D" w:rsidP="008225B5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2"/>
        </w:rPr>
      </w:pPr>
      <w:r w:rsidRPr="008225B5">
        <w:rPr>
          <w:b w:val="0"/>
          <w:sz w:val="28"/>
          <w:szCs w:val="22"/>
        </w:rPr>
        <w:t>Расчет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инвестиций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оборотные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активы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незавершенного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запасов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готовой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продукции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складе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возможен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после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расчета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себестоимости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продукции,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которая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рассматривается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разделе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1.7.</w:t>
      </w:r>
    </w:p>
    <w:p w:rsidR="00102D8D" w:rsidRPr="008225B5" w:rsidRDefault="00102D8D" w:rsidP="008225B5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2"/>
        </w:rPr>
      </w:pPr>
      <w:r w:rsidRPr="008225B5">
        <w:rPr>
          <w:b w:val="0"/>
          <w:sz w:val="28"/>
          <w:szCs w:val="22"/>
        </w:rPr>
        <w:t>Величина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оборотных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активов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изменяется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пропорционально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объему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производства,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поэтому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расчет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выполняется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год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освоения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производственной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мощности,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затем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корректируется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годам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эксплуатации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предприятия.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Расчеты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сведены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табл.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1.12.</w:t>
      </w:r>
    </w:p>
    <w:p w:rsidR="00102D8D" w:rsidRPr="008225B5" w:rsidRDefault="00102D8D" w:rsidP="008225B5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Таблица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1.12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Потребность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активах,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тыс.</w:t>
      </w:r>
      <w:r w:rsidR="00430A99">
        <w:rPr>
          <w:color w:val="auto"/>
          <w:szCs w:val="22"/>
        </w:rPr>
        <w:t xml:space="preserve"> </w:t>
      </w:r>
      <w:r w:rsidR="00780764">
        <w:rPr>
          <w:color w:val="auto"/>
          <w:szCs w:val="22"/>
        </w:rPr>
        <w:t>долл</w:t>
      </w:r>
    </w:p>
    <w:tbl>
      <w:tblPr>
        <w:tblW w:w="48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5"/>
        <w:gridCol w:w="1430"/>
        <w:gridCol w:w="756"/>
        <w:gridCol w:w="948"/>
        <w:gridCol w:w="948"/>
        <w:gridCol w:w="864"/>
      </w:tblGrid>
      <w:tr w:rsidR="00102D8D" w:rsidRPr="00780764" w:rsidTr="00780764">
        <w:trPr>
          <w:cantSplit/>
          <w:trHeight w:val="314"/>
          <w:jc w:val="center"/>
        </w:trPr>
        <w:tc>
          <w:tcPr>
            <w:tcW w:w="2286" w:type="pct"/>
            <w:vMerge w:val="restart"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Элементы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оборотных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средств</w:t>
            </w:r>
          </w:p>
        </w:tc>
        <w:tc>
          <w:tcPr>
            <w:tcW w:w="785" w:type="pct"/>
            <w:vMerge w:val="restart"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Величина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на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год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(360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дней),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тыс.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долл.</w:t>
            </w:r>
          </w:p>
        </w:tc>
        <w:tc>
          <w:tcPr>
            <w:tcW w:w="415" w:type="pct"/>
            <w:vMerge w:val="restart"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Норма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запаса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в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днях</w:t>
            </w:r>
          </w:p>
        </w:tc>
        <w:tc>
          <w:tcPr>
            <w:tcW w:w="1515" w:type="pct"/>
            <w:gridSpan w:val="3"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Величина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по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годам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производства,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тыс.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долл.</w:t>
            </w:r>
          </w:p>
        </w:tc>
      </w:tr>
      <w:tr w:rsidR="00102D8D" w:rsidRPr="00780764" w:rsidTr="00780764">
        <w:trPr>
          <w:cantSplit/>
          <w:trHeight w:val="314"/>
          <w:jc w:val="center"/>
        </w:trPr>
        <w:tc>
          <w:tcPr>
            <w:tcW w:w="2286" w:type="pct"/>
            <w:vMerge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785" w:type="pct"/>
            <w:vMerge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15" w:type="pct"/>
            <w:vMerge/>
            <w:vAlign w:val="center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520" w:type="pct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caps/>
                <w:sz w:val="20"/>
              </w:rPr>
              <w:t>п</w:t>
            </w:r>
            <w:r w:rsidRPr="00780764">
              <w:rPr>
                <w:b w:val="0"/>
                <w:sz w:val="20"/>
              </w:rPr>
              <w:t>ервый</w:t>
            </w:r>
          </w:p>
        </w:tc>
        <w:tc>
          <w:tcPr>
            <w:tcW w:w="520" w:type="pct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caps/>
                <w:sz w:val="20"/>
              </w:rPr>
              <w:t>в</w:t>
            </w:r>
            <w:r w:rsidRPr="00780764">
              <w:rPr>
                <w:b w:val="0"/>
                <w:sz w:val="20"/>
              </w:rPr>
              <w:t>торой</w:t>
            </w:r>
          </w:p>
        </w:tc>
        <w:tc>
          <w:tcPr>
            <w:tcW w:w="474" w:type="pct"/>
          </w:tcPr>
          <w:p w:rsidR="00102D8D" w:rsidRPr="00780764" w:rsidRDefault="00102D8D" w:rsidP="00780764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sz w:val="20"/>
              </w:rPr>
            </w:pPr>
            <w:r w:rsidRPr="00780764">
              <w:rPr>
                <w:b w:val="0"/>
                <w:sz w:val="20"/>
              </w:rPr>
              <w:t>Третий</w:t>
            </w:r>
            <w:r w:rsidR="00780764">
              <w:rPr>
                <w:b w:val="0"/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др.</w:t>
            </w:r>
          </w:p>
        </w:tc>
      </w:tr>
      <w:tr w:rsidR="00D335CB" w:rsidRPr="00780764" w:rsidTr="00780764">
        <w:trPr>
          <w:cantSplit/>
          <w:trHeight w:val="70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Использование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производственной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мощности,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%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65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</w:t>
            </w:r>
          </w:p>
        </w:tc>
      </w:tr>
      <w:tr w:rsidR="00D335CB" w:rsidRPr="00780764" w:rsidTr="00780764">
        <w:trPr>
          <w:cantSplit/>
          <w:trHeight w:val="337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</w:t>
            </w:r>
            <w:r w:rsidRPr="00780764">
              <w:rPr>
                <w:color w:val="auto"/>
                <w:sz w:val="20"/>
              </w:rPr>
              <w:t>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Производственные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запасы,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всего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(стр.1.1+</w:t>
            </w:r>
            <w:r w:rsidRPr="00780764">
              <w:rPr>
                <w:noProof/>
                <w:color w:val="auto"/>
                <w:sz w:val="20"/>
              </w:rPr>
              <w:t>1.2</w:t>
            </w:r>
            <w:r w:rsidRPr="00780764">
              <w:rPr>
                <w:color w:val="auto"/>
                <w:sz w:val="20"/>
              </w:rPr>
              <w:t>+</w:t>
            </w:r>
            <w:r w:rsidRPr="00780764">
              <w:rPr>
                <w:noProof/>
                <w:color w:val="auto"/>
                <w:sz w:val="20"/>
              </w:rPr>
              <w:t>1.</w:t>
            </w:r>
            <w:r w:rsidRPr="00780764">
              <w:rPr>
                <w:noProof/>
                <w:color w:val="auto"/>
                <w:sz w:val="20"/>
                <w:lang w:val="en-US"/>
              </w:rPr>
              <w:t>3</w:t>
            </w:r>
            <w:r w:rsidRPr="00780764">
              <w:rPr>
                <w:color w:val="auto"/>
                <w:sz w:val="20"/>
              </w:rPr>
              <w:t>+</w:t>
            </w:r>
            <w:r w:rsidRPr="00780764">
              <w:rPr>
                <w:noProof/>
                <w:color w:val="auto"/>
                <w:sz w:val="20"/>
              </w:rPr>
              <w:t>1.</w:t>
            </w:r>
            <w:r w:rsidRPr="00780764">
              <w:rPr>
                <w:noProof/>
                <w:color w:val="auto"/>
                <w:sz w:val="20"/>
                <w:lang w:val="en-US"/>
              </w:rPr>
              <w:t>4</w:t>
            </w:r>
            <w:r w:rsidRPr="00780764">
              <w:rPr>
                <w:color w:val="auto"/>
                <w:sz w:val="20"/>
              </w:rPr>
              <w:t>+</w:t>
            </w:r>
            <w:r w:rsidRPr="00780764">
              <w:rPr>
                <w:noProof/>
                <w:color w:val="auto"/>
                <w:sz w:val="20"/>
              </w:rPr>
              <w:t>1.</w:t>
            </w:r>
            <w:r w:rsidRPr="00780764">
              <w:rPr>
                <w:noProof/>
                <w:color w:val="auto"/>
                <w:sz w:val="20"/>
                <w:lang w:val="en-US"/>
              </w:rPr>
              <w:t>5</w:t>
            </w:r>
            <w:r w:rsidRPr="00780764">
              <w:rPr>
                <w:noProof/>
                <w:color w:val="auto"/>
                <w:sz w:val="20"/>
              </w:rPr>
              <w:t>)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145,81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187,45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286,20</w:t>
            </w:r>
          </w:p>
        </w:tc>
      </w:tr>
      <w:tr w:rsidR="00D335CB" w:rsidRPr="00780764" w:rsidTr="00780764">
        <w:trPr>
          <w:cantSplit/>
          <w:trHeight w:val="70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1.1.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Основные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материалы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(стр.1.1.1+</w:t>
            </w:r>
            <w:r w:rsidRPr="00780764">
              <w:rPr>
                <w:noProof/>
                <w:color w:val="auto"/>
                <w:sz w:val="20"/>
              </w:rPr>
              <w:t>1.1.2)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818,84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73,70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95,80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147,39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1.1.1.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Производственный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запас</w:t>
            </w:r>
          </w:p>
        </w:tc>
        <w:tc>
          <w:tcPr>
            <w:tcW w:w="785" w:type="pct"/>
            <w:vAlign w:val="bottom"/>
          </w:tcPr>
          <w:p w:rsidR="00D335CB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57,32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74,51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114,64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1.1.2.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Страховой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запас</w:t>
            </w:r>
          </w:p>
        </w:tc>
        <w:tc>
          <w:tcPr>
            <w:tcW w:w="785" w:type="pct"/>
            <w:vAlign w:val="bottom"/>
          </w:tcPr>
          <w:p w:rsidR="00D335CB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16,38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21,29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32,75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Вспомогательные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материалы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60,14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12,03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15,64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24,05</w:t>
            </w:r>
          </w:p>
        </w:tc>
      </w:tr>
      <w:tr w:rsidR="00D335CB" w:rsidRPr="00780764" w:rsidTr="00780764">
        <w:trPr>
          <w:cantSplit/>
          <w:trHeight w:val="346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Покупные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комплектующие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полуфабрикаты,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ч.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(стр.1.3.1+</w:t>
            </w:r>
            <w:r w:rsidRPr="00780764">
              <w:rPr>
                <w:noProof/>
                <w:color w:val="auto"/>
                <w:sz w:val="20"/>
              </w:rPr>
              <w:t>1.3.2)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343,91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35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40,12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52,16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80,25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1.3.1.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Производственный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запас</w:t>
            </w:r>
          </w:p>
        </w:tc>
        <w:tc>
          <w:tcPr>
            <w:tcW w:w="785" w:type="pct"/>
            <w:vAlign w:val="bottom"/>
          </w:tcPr>
          <w:p w:rsidR="00D335CB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25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28,66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37,26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57,32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1.3.2.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Страховой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запас</w:t>
            </w:r>
          </w:p>
        </w:tc>
        <w:tc>
          <w:tcPr>
            <w:tcW w:w="785" w:type="pct"/>
            <w:vAlign w:val="bottom"/>
          </w:tcPr>
          <w:p w:rsidR="00D335CB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11,46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14,90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22,93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Топливо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157,83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10,52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13,68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21,04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МБП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15,74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180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9,44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10,17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13,47</w:t>
            </w:r>
          </w:p>
        </w:tc>
      </w:tr>
      <w:tr w:rsidR="00D335CB" w:rsidRPr="00780764" w:rsidTr="00780764">
        <w:trPr>
          <w:cantSplit/>
          <w:trHeight w:val="177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2.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Незавершенное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производство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15,59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18,78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27,50</w:t>
            </w:r>
          </w:p>
        </w:tc>
      </w:tr>
      <w:tr w:rsidR="00D335CB" w:rsidRPr="00780764" w:rsidTr="00780764">
        <w:trPr>
          <w:cantSplit/>
          <w:trHeight w:val="168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noProof/>
                <w:color w:val="auto"/>
                <w:sz w:val="20"/>
              </w:rPr>
              <w:t>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Готовая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продукция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169,19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201,40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292,40</w:t>
            </w:r>
          </w:p>
        </w:tc>
      </w:tr>
      <w:tr w:rsidR="00D335CB" w:rsidRPr="00780764" w:rsidTr="00780764">
        <w:trPr>
          <w:cantSplit/>
          <w:trHeight w:val="337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Потребность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оборотных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активах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(стр.1+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стр.</w:t>
            </w:r>
            <w:r w:rsidRPr="00780764">
              <w:rPr>
                <w:noProof/>
                <w:color w:val="auto"/>
                <w:sz w:val="20"/>
              </w:rPr>
              <w:t>2</w:t>
            </w:r>
            <w:r w:rsidRPr="00780764">
              <w:rPr>
                <w:color w:val="auto"/>
                <w:sz w:val="20"/>
              </w:rPr>
              <w:t>+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стр.</w:t>
            </w:r>
            <w:r w:rsidRPr="00780764">
              <w:rPr>
                <w:noProof/>
                <w:color w:val="auto"/>
                <w:sz w:val="20"/>
              </w:rPr>
              <w:t>3)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330,59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407,64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606,11</w:t>
            </w:r>
          </w:p>
        </w:tc>
      </w:tr>
      <w:tr w:rsidR="00D335CB" w:rsidRPr="00780764" w:rsidTr="00780764">
        <w:trPr>
          <w:cantSplit/>
          <w:trHeight w:val="177"/>
          <w:jc w:val="center"/>
        </w:trPr>
        <w:tc>
          <w:tcPr>
            <w:tcW w:w="2286" w:type="pct"/>
            <w:vAlign w:val="center"/>
          </w:tcPr>
          <w:p w:rsidR="00D335CB" w:rsidRPr="00780764" w:rsidRDefault="00D335CB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Прирост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оборотных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активов</w:t>
            </w:r>
          </w:p>
        </w:tc>
        <w:tc>
          <w:tcPr>
            <w:tcW w:w="78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415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780764">
              <w:rPr>
                <w:bCs/>
                <w:sz w:val="20"/>
              </w:rPr>
              <w:t>–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-</w:t>
            </w:r>
          </w:p>
        </w:tc>
        <w:tc>
          <w:tcPr>
            <w:tcW w:w="520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77,05</w:t>
            </w:r>
          </w:p>
        </w:tc>
        <w:tc>
          <w:tcPr>
            <w:tcW w:w="474" w:type="pct"/>
            <w:vAlign w:val="bottom"/>
          </w:tcPr>
          <w:p w:rsidR="00D335CB" w:rsidRPr="00780764" w:rsidRDefault="00D335CB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275,52</w:t>
            </w:r>
          </w:p>
        </w:tc>
      </w:tr>
    </w:tbl>
    <w:p w:rsidR="00780764" w:rsidRDefault="00780764" w:rsidP="008225B5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2"/>
        </w:rPr>
      </w:pPr>
    </w:p>
    <w:p w:rsidR="00102D8D" w:rsidRPr="008225B5" w:rsidRDefault="00102D8D" w:rsidP="008225B5">
      <w:pPr>
        <w:pStyle w:val="4"/>
        <w:keepNext w:val="0"/>
        <w:widowControl w:val="0"/>
        <w:tabs>
          <w:tab w:val="left" w:pos="1134"/>
        </w:tabs>
        <w:spacing w:line="360" w:lineRule="auto"/>
        <w:ind w:firstLine="709"/>
        <w:jc w:val="both"/>
        <w:rPr>
          <w:b w:val="0"/>
          <w:sz w:val="28"/>
          <w:szCs w:val="22"/>
        </w:rPr>
      </w:pPr>
      <w:r w:rsidRPr="008225B5">
        <w:rPr>
          <w:b w:val="0"/>
          <w:sz w:val="28"/>
          <w:szCs w:val="22"/>
        </w:rPr>
        <w:t>При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расчете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величины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инвестиций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оборотные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активы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цены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группам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производственных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запасов,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материальные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затраты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незавершенного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запасов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готовой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продукции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берутся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с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учетом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входного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НДС.</w:t>
      </w:r>
      <w:r w:rsidR="00430A99">
        <w:rPr>
          <w:b w:val="0"/>
          <w:sz w:val="28"/>
          <w:szCs w:val="22"/>
        </w:rPr>
        <w:t xml:space="preserve"> </w:t>
      </w:r>
    </w:p>
    <w:p w:rsidR="00102D8D" w:rsidRPr="008225B5" w:rsidRDefault="00102D8D" w:rsidP="008225B5">
      <w:pPr>
        <w:pStyle w:val="2"/>
        <w:keepNext w:val="0"/>
        <w:widowControl w:val="0"/>
        <w:tabs>
          <w:tab w:val="left" w:pos="1134"/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Инвестиции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производственные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страховые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запасы</w:t>
      </w:r>
    </w:p>
    <w:p w:rsidR="00102D8D" w:rsidRPr="008225B5" w:rsidRDefault="00102D8D" w:rsidP="008225B5">
      <w:pPr>
        <w:pStyle w:val="31"/>
        <w:widowControl w:val="0"/>
        <w:tabs>
          <w:tab w:val="left" w:pos="1134"/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составе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страховых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запасов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рассматриваются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следующие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элементы:</w:t>
      </w:r>
    </w:p>
    <w:p w:rsidR="00102D8D" w:rsidRPr="008225B5" w:rsidRDefault="00102D8D" w:rsidP="008225B5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основные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материалы;</w:t>
      </w:r>
    </w:p>
    <w:p w:rsidR="00102D8D" w:rsidRPr="008225B5" w:rsidRDefault="00102D8D" w:rsidP="008225B5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вспомогательные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материалы;</w:t>
      </w:r>
    </w:p>
    <w:p w:rsidR="00102D8D" w:rsidRPr="008225B5" w:rsidRDefault="00102D8D" w:rsidP="008225B5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покупные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комплектующие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полуфабрикаты;</w:t>
      </w:r>
    </w:p>
    <w:p w:rsidR="00102D8D" w:rsidRPr="008225B5" w:rsidRDefault="00102D8D" w:rsidP="008225B5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топливо;</w:t>
      </w:r>
    </w:p>
    <w:p w:rsidR="00102D8D" w:rsidRPr="008225B5" w:rsidRDefault="00102D8D" w:rsidP="008225B5">
      <w:pPr>
        <w:widowControl w:val="0"/>
        <w:numPr>
          <w:ilvl w:val="0"/>
          <w:numId w:val="15"/>
        </w:numPr>
        <w:tabs>
          <w:tab w:val="left" w:pos="567"/>
          <w:tab w:val="left" w:pos="851"/>
          <w:tab w:val="left" w:pos="1134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малоценные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быстроизнашивающиеся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предметы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(страховой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формируется).</w:t>
      </w:r>
    </w:p>
    <w:p w:rsidR="00102D8D" w:rsidRPr="008225B5" w:rsidRDefault="00102D8D" w:rsidP="008225B5">
      <w:pPr>
        <w:widowControl w:val="0"/>
        <w:tabs>
          <w:tab w:val="left" w:pos="1134"/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Потребность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инвестициях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создания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102D8D" w:rsidRPr="008225B5" w:rsidRDefault="00102D8D" w:rsidP="008225B5">
      <w:pPr>
        <w:widowControl w:val="0"/>
        <w:tabs>
          <w:tab w:val="left" w:pos="1134"/>
          <w:tab w:val="left" w:pos="3327"/>
        </w:tabs>
        <w:spacing w:line="360" w:lineRule="auto"/>
        <w:ind w:firstLine="709"/>
        <w:rPr>
          <w:szCs w:val="22"/>
        </w:rPr>
      </w:pPr>
    </w:p>
    <w:p w:rsidR="00102D8D" w:rsidRPr="00780764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4"/>
          <w:lang w:val="ru-RU"/>
        </w:rPr>
        <w:t>И</w:t>
      </w:r>
      <w:r w:rsidRPr="008225B5">
        <w:rPr>
          <w:b w:val="0"/>
          <w:sz w:val="28"/>
          <w:szCs w:val="24"/>
          <w:vertAlign w:val="subscript"/>
          <w:lang w:val="ru-RU"/>
        </w:rPr>
        <w:t>з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=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C</w:t>
      </w:r>
      <w:r w:rsidRPr="008225B5">
        <w:rPr>
          <w:b w:val="0"/>
          <w:sz w:val="28"/>
          <w:szCs w:val="24"/>
          <w:vertAlign w:val="subscript"/>
          <w:lang w:val="it-IT"/>
        </w:rPr>
        <w:t>i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·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T</w:t>
      </w:r>
      <w:r w:rsidRPr="008225B5">
        <w:rPr>
          <w:b w:val="0"/>
          <w:sz w:val="28"/>
          <w:szCs w:val="24"/>
          <w:vertAlign w:val="subscript"/>
          <w:lang w:val="it-IT"/>
        </w:rPr>
        <w:t>i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·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(1+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h</w:t>
      </w:r>
      <w:r w:rsidRPr="008225B5">
        <w:rPr>
          <w:b w:val="0"/>
          <w:sz w:val="28"/>
          <w:szCs w:val="24"/>
          <w:vertAlign w:val="subscript"/>
          <w:lang w:val="ru-RU"/>
        </w:rPr>
        <w:t>НДС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/100)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it-IT"/>
        </w:rPr>
        <w:t>/</w:t>
      </w:r>
      <w:r w:rsidR="00430A99">
        <w:rPr>
          <w:b w:val="0"/>
          <w:sz w:val="28"/>
          <w:szCs w:val="24"/>
          <w:lang w:val="it-IT"/>
        </w:rPr>
        <w:t xml:space="preserve"> </w:t>
      </w:r>
      <w:r w:rsidRPr="008225B5">
        <w:rPr>
          <w:b w:val="0"/>
          <w:sz w:val="28"/>
          <w:szCs w:val="24"/>
          <w:lang w:val="ru-RU"/>
        </w:rPr>
        <w:t>Т</w:t>
      </w:r>
      <w:r w:rsidRPr="008225B5">
        <w:rPr>
          <w:b w:val="0"/>
          <w:sz w:val="28"/>
          <w:szCs w:val="24"/>
          <w:vertAlign w:val="subscript"/>
          <w:lang w:val="ru-RU"/>
        </w:rPr>
        <w:t>п</w:t>
      </w:r>
      <w:r w:rsidR="00430A99">
        <w:rPr>
          <w:b w:val="0"/>
          <w:sz w:val="28"/>
          <w:szCs w:val="22"/>
          <w:vertAlign w:val="subscript"/>
          <w:lang w:val="it-IT"/>
        </w:rPr>
        <w:t xml:space="preserve"> 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it-IT"/>
        </w:rPr>
      </w:pPr>
    </w:p>
    <w:p w:rsidR="00102D8D" w:rsidRPr="008225B5" w:rsidRDefault="00102D8D" w:rsidP="008225B5">
      <w:pPr>
        <w:pStyle w:val="ac"/>
        <w:widowControl w:val="0"/>
        <w:tabs>
          <w:tab w:val="clear" w:pos="1276"/>
          <w:tab w:val="right" w:pos="675"/>
          <w:tab w:val="left" w:pos="1134"/>
          <w:tab w:val="left" w:pos="1384"/>
          <w:tab w:val="left" w:pos="9464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Pr="008225B5">
        <w:rPr>
          <w:sz w:val="28"/>
          <w:szCs w:val="22"/>
          <w:vertAlign w:val="subscript"/>
        </w:rPr>
        <w:t>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запаса,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долл.;</w:t>
      </w:r>
    </w:p>
    <w:p w:rsidR="00102D8D" w:rsidRPr="008225B5" w:rsidRDefault="00102D8D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C</w:t>
      </w:r>
      <w:r w:rsidRPr="008225B5">
        <w:rPr>
          <w:sz w:val="28"/>
          <w:szCs w:val="22"/>
          <w:vertAlign w:val="subscript"/>
        </w:rPr>
        <w:t>i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ab/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i</w:t>
      </w:r>
      <w:r w:rsidRPr="008225B5">
        <w:rPr>
          <w:sz w:val="28"/>
          <w:szCs w:val="22"/>
        </w:rPr>
        <w:t>-го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вида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программу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(т</w:t>
      </w:r>
      <w:r w:rsidR="00D32C12" w:rsidRPr="008225B5">
        <w:rPr>
          <w:sz w:val="28"/>
          <w:szCs w:val="22"/>
        </w:rPr>
        <w:t>.</w:t>
      </w:r>
      <w:r w:rsidRPr="008225B5">
        <w:rPr>
          <w:sz w:val="28"/>
          <w:szCs w:val="22"/>
        </w:rPr>
        <w:t>1.1</w:t>
      </w:r>
      <w:r w:rsidRPr="008225B5">
        <w:rPr>
          <w:sz w:val="28"/>
          <w:szCs w:val="22"/>
          <w:lang w:val="be-BY"/>
        </w:rPr>
        <w:t>4</w:t>
      </w:r>
      <w:r w:rsidRPr="008225B5">
        <w:rPr>
          <w:sz w:val="28"/>
          <w:szCs w:val="22"/>
        </w:rPr>
        <w:t>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</w:t>
      </w:r>
      <w:r w:rsidR="00D32C12" w:rsidRPr="008225B5">
        <w:rPr>
          <w:sz w:val="28"/>
          <w:szCs w:val="22"/>
        </w:rPr>
        <w:t>.</w:t>
      </w:r>
      <w:r w:rsidRPr="008225B5">
        <w:rPr>
          <w:sz w:val="28"/>
          <w:szCs w:val="22"/>
        </w:rPr>
        <w:t>1.1</w:t>
      </w:r>
      <w:r w:rsidRPr="008225B5">
        <w:rPr>
          <w:sz w:val="28"/>
          <w:szCs w:val="22"/>
          <w:lang w:val="be-BY"/>
        </w:rPr>
        <w:t>6</w:t>
      </w:r>
      <w:r w:rsidRPr="008225B5">
        <w:rPr>
          <w:sz w:val="28"/>
          <w:szCs w:val="22"/>
        </w:rPr>
        <w:t>);</w:t>
      </w:r>
    </w:p>
    <w:p w:rsidR="00102D8D" w:rsidRPr="008225B5" w:rsidRDefault="00102D8D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T</w:t>
      </w:r>
      <w:r w:rsidRPr="008225B5">
        <w:rPr>
          <w:sz w:val="28"/>
          <w:szCs w:val="22"/>
          <w:vertAlign w:val="subscript"/>
        </w:rPr>
        <w:t>i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sz w:val="28"/>
          <w:szCs w:val="22"/>
        </w:rPr>
        <w:t>норма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запаса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днях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(т</w:t>
      </w:r>
      <w:r w:rsidR="00D32C12" w:rsidRPr="008225B5">
        <w:rPr>
          <w:sz w:val="28"/>
          <w:szCs w:val="22"/>
        </w:rPr>
        <w:t>.</w:t>
      </w:r>
      <w:r w:rsidRPr="008225B5">
        <w:rPr>
          <w:sz w:val="28"/>
          <w:szCs w:val="22"/>
        </w:rPr>
        <w:t>1.12);</w:t>
      </w:r>
    </w:p>
    <w:p w:rsidR="00102D8D" w:rsidRPr="008225B5" w:rsidRDefault="00102D8D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h</w:t>
      </w:r>
      <w:r w:rsidRPr="008225B5">
        <w:rPr>
          <w:sz w:val="28"/>
          <w:szCs w:val="22"/>
          <w:vertAlign w:val="subscript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ставка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добавленную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стоимость;</w:t>
      </w:r>
    </w:p>
    <w:p w:rsidR="00102D8D" w:rsidRPr="008225B5" w:rsidRDefault="00102D8D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Т</w:t>
      </w:r>
      <w:r w:rsidRPr="008225B5">
        <w:rPr>
          <w:sz w:val="28"/>
          <w:szCs w:val="22"/>
          <w:vertAlign w:val="subscript"/>
        </w:rPr>
        <w:t>п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–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продолжительность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планового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(360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дней).</w:t>
      </w:r>
    </w:p>
    <w:p w:rsidR="00780764" w:rsidRDefault="00780764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4"/>
        </w:rPr>
      </w:pPr>
    </w:p>
    <w:p w:rsidR="007A30AC" w:rsidRPr="008225B5" w:rsidRDefault="00243A9D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И</w:t>
      </w:r>
      <w:r w:rsidRPr="008225B5">
        <w:rPr>
          <w:sz w:val="28"/>
          <w:szCs w:val="24"/>
          <w:vertAlign w:val="subscript"/>
        </w:rPr>
        <w:t>з</w:t>
      </w:r>
      <w:r w:rsidR="00430A99">
        <w:rPr>
          <w:sz w:val="28"/>
          <w:szCs w:val="24"/>
          <w:lang w:val="it-IT"/>
        </w:rPr>
        <w:t xml:space="preserve"> </w:t>
      </w:r>
      <w:r w:rsidRPr="008225B5">
        <w:rPr>
          <w:sz w:val="28"/>
          <w:szCs w:val="24"/>
          <w:lang w:val="it-IT"/>
        </w:rPr>
        <w:t>=</w:t>
      </w:r>
      <w:r w:rsidR="005B1C61" w:rsidRPr="008225B5">
        <w:rPr>
          <w:sz w:val="28"/>
          <w:szCs w:val="24"/>
        </w:rPr>
        <w:t>818,84</w:t>
      </w:r>
      <w:r w:rsidRPr="008225B5">
        <w:rPr>
          <w:sz w:val="28"/>
          <w:szCs w:val="24"/>
        </w:rPr>
        <w:t>*2</w:t>
      </w:r>
      <w:r w:rsidR="008B2A07" w:rsidRPr="008225B5">
        <w:rPr>
          <w:sz w:val="28"/>
          <w:szCs w:val="24"/>
        </w:rPr>
        <w:t>7</w:t>
      </w:r>
      <w:r w:rsidRPr="008225B5">
        <w:rPr>
          <w:sz w:val="28"/>
          <w:szCs w:val="24"/>
        </w:rPr>
        <w:t>*(1+20/100)/360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5B1C61" w:rsidRPr="008225B5">
        <w:rPr>
          <w:sz w:val="28"/>
          <w:szCs w:val="24"/>
        </w:rPr>
        <w:t>73,7</w:t>
      </w:r>
      <w:r w:rsidR="00430A99">
        <w:rPr>
          <w:sz w:val="28"/>
          <w:szCs w:val="24"/>
        </w:rPr>
        <w:t xml:space="preserve"> </w:t>
      </w:r>
      <w:r w:rsidR="00C649BC" w:rsidRPr="008225B5">
        <w:rPr>
          <w:sz w:val="28"/>
          <w:szCs w:val="24"/>
        </w:rPr>
        <w:t>тыс.</w:t>
      </w:r>
      <w:r w:rsidR="00430A99">
        <w:rPr>
          <w:sz w:val="28"/>
          <w:szCs w:val="24"/>
        </w:rPr>
        <w:t xml:space="preserve"> </w:t>
      </w:r>
      <w:r w:rsidR="00C649BC" w:rsidRPr="008225B5">
        <w:rPr>
          <w:sz w:val="28"/>
          <w:szCs w:val="24"/>
        </w:rPr>
        <w:t>долл.</w:t>
      </w:r>
    </w:p>
    <w:p w:rsidR="00243A9D" w:rsidRPr="008225B5" w:rsidRDefault="007A30AC" w:rsidP="008225B5">
      <w:pPr>
        <w:pStyle w:val="ac"/>
        <w:widowControl w:val="0"/>
        <w:tabs>
          <w:tab w:val="left" w:pos="1134"/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4"/>
        </w:rPr>
        <w:t>Остальные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расчеты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производятся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аналогично.</w:t>
      </w:r>
      <w:r w:rsidR="00430A99">
        <w:rPr>
          <w:sz w:val="28"/>
          <w:szCs w:val="24"/>
        </w:rPr>
        <w:t xml:space="preserve"> </w:t>
      </w:r>
    </w:p>
    <w:p w:rsidR="00102D8D" w:rsidRPr="008225B5" w:rsidRDefault="00102D8D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  <w:highlight w:val="red"/>
        </w:rPr>
      </w:pPr>
      <w:r w:rsidRPr="008225B5">
        <w:rPr>
          <w:rFonts w:ascii="Times New Roman" w:hAnsi="Times New Roman"/>
          <w:b w:val="0"/>
          <w:szCs w:val="22"/>
        </w:rPr>
        <w:t>Инвестиции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незавершенное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производство</w:t>
      </w:r>
    </w:p>
    <w:p w:rsidR="00102D8D" w:rsidRPr="008225B5" w:rsidRDefault="00102D8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Потребность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инвестициях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создания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незавершенного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780764" w:rsidRDefault="0078076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55" type="#_x0000_t75" style="width:101.25pt;height:27.75pt" fillcolor="window">
            <v:imagedata r:id="rId34" o:title=""/>
          </v:shape>
        </w:pict>
      </w:r>
      <w:r w:rsidR="00102D8D" w:rsidRPr="008225B5">
        <w:rPr>
          <w:b w:val="0"/>
          <w:sz w:val="28"/>
          <w:szCs w:val="22"/>
          <w:lang w:val="ru-RU"/>
        </w:rPr>
        <w:t>,</w:t>
      </w:r>
    </w:p>
    <w:p w:rsidR="00780764" w:rsidRDefault="0078076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</w:t>
      </w:r>
      <w:r w:rsidRPr="008225B5">
        <w:rPr>
          <w:b w:val="0"/>
          <w:sz w:val="28"/>
          <w:szCs w:val="22"/>
          <w:vertAlign w:val="subscript"/>
          <w:lang w:val="ru-RU"/>
        </w:rPr>
        <w:t>н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2"/>
          <w:lang w:val="ru-RU"/>
        </w:rPr>
        <w:t>–</w:t>
      </w:r>
      <w:r w:rsidR="00430A99">
        <w:rPr>
          <w:b w:val="0"/>
          <w:noProof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коэффициент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нарастания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затрат;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С</w:t>
      </w:r>
      <w:r w:rsidRPr="008225B5">
        <w:rPr>
          <w:b w:val="0"/>
          <w:sz w:val="28"/>
          <w:szCs w:val="22"/>
          <w:vertAlign w:val="subscript"/>
          <w:lang w:val="ru-RU"/>
        </w:rPr>
        <w:t>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программы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выпуска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учетом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входного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(т</w:t>
      </w:r>
      <w:r w:rsidR="003A361A" w:rsidRPr="008225B5">
        <w:rPr>
          <w:b w:val="0"/>
          <w:sz w:val="28"/>
          <w:szCs w:val="22"/>
          <w:lang w:val="ru-RU"/>
        </w:rPr>
        <w:t>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1.18);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ц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длительность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производственного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цикла,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дней;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п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noProof/>
          <w:sz w:val="28"/>
          <w:szCs w:val="22"/>
          <w:lang w:val="ru-RU"/>
        </w:rPr>
        <w:t>–</w:t>
      </w:r>
      <w:r w:rsidR="00430A99">
        <w:rPr>
          <w:b w:val="0"/>
          <w:noProof/>
          <w:sz w:val="28"/>
          <w:szCs w:val="22"/>
          <w:lang w:val="ru-RU"/>
        </w:rPr>
        <w:t xml:space="preserve"> </w:t>
      </w:r>
      <w:r w:rsidRPr="008225B5">
        <w:rPr>
          <w:b w:val="0"/>
          <w:noProof/>
          <w:sz w:val="28"/>
          <w:szCs w:val="22"/>
          <w:lang w:val="ru-RU"/>
        </w:rPr>
        <w:t>продолжительность</w:t>
      </w:r>
      <w:r w:rsidR="00430A99">
        <w:rPr>
          <w:b w:val="0"/>
          <w:noProof/>
          <w:sz w:val="28"/>
          <w:szCs w:val="22"/>
          <w:lang w:val="ru-RU"/>
        </w:rPr>
        <w:t xml:space="preserve"> </w:t>
      </w:r>
      <w:r w:rsidRPr="008225B5">
        <w:rPr>
          <w:b w:val="0"/>
          <w:noProof/>
          <w:sz w:val="28"/>
          <w:szCs w:val="22"/>
          <w:lang w:val="ru-RU"/>
        </w:rPr>
        <w:t>планового</w:t>
      </w:r>
      <w:r w:rsidR="00430A99">
        <w:rPr>
          <w:b w:val="0"/>
          <w:noProof/>
          <w:sz w:val="28"/>
          <w:szCs w:val="22"/>
          <w:lang w:val="ru-RU"/>
        </w:rPr>
        <w:t xml:space="preserve"> </w:t>
      </w:r>
      <w:r w:rsidRPr="008225B5">
        <w:rPr>
          <w:b w:val="0"/>
          <w:noProof/>
          <w:sz w:val="28"/>
          <w:szCs w:val="22"/>
          <w:lang w:val="ru-RU"/>
        </w:rPr>
        <w:t>периода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(360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дней).</w:t>
      </w:r>
    </w:p>
    <w:p w:rsidR="00102D8D" w:rsidRPr="008225B5" w:rsidRDefault="00102D8D" w:rsidP="008225B5">
      <w:pPr>
        <w:pStyle w:val="ac"/>
        <w:widowControl w:val="0"/>
        <w:tabs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caps/>
          <w:sz w:val="28"/>
          <w:szCs w:val="22"/>
        </w:rPr>
        <w:t>т</w:t>
      </w:r>
      <w:r w:rsidRPr="008225B5">
        <w:rPr>
          <w:sz w:val="28"/>
          <w:szCs w:val="22"/>
        </w:rPr>
        <w:t>еоретически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коэффициент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нарастания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находится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пределах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0,5...1,0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780764" w:rsidRDefault="0078076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56" type="#_x0000_t75" style="width:95.25pt;height:36pt" fillcolor="window">
            <v:imagedata r:id="rId35" o:title=""/>
          </v:shape>
        </w:pict>
      </w:r>
      <w:r w:rsidR="00102D8D" w:rsidRPr="008225B5">
        <w:rPr>
          <w:b w:val="0"/>
          <w:sz w:val="28"/>
          <w:szCs w:val="22"/>
          <w:lang w:val="ru-RU"/>
        </w:rPr>
        <w:t>,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МЗ</w:t>
      </w:r>
      <w:r w:rsidRPr="008225B5">
        <w:rPr>
          <w:b w:val="0"/>
          <w:sz w:val="28"/>
          <w:szCs w:val="22"/>
          <w:vertAlign w:val="subscript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материальные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программы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выпуска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учетом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входного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(т</w:t>
      </w:r>
      <w:r w:rsidR="003A361A" w:rsidRPr="008225B5">
        <w:rPr>
          <w:b w:val="0"/>
          <w:sz w:val="28"/>
          <w:szCs w:val="22"/>
          <w:lang w:val="ru-RU"/>
        </w:rPr>
        <w:t>.</w:t>
      </w:r>
      <w:r w:rsidRPr="008225B5">
        <w:rPr>
          <w:b w:val="0"/>
          <w:sz w:val="28"/>
          <w:szCs w:val="22"/>
          <w:lang w:val="ru-RU"/>
        </w:rPr>
        <w:t>1.15).</w:t>
      </w:r>
    </w:p>
    <w:p w:rsidR="00780764" w:rsidRDefault="0078076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3A361A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57" type="#_x0000_t75" style="width:141.75pt;height:33pt" fillcolor="window">
            <v:imagedata r:id="rId36" o:title=""/>
          </v:shape>
        </w:pict>
      </w:r>
    </w:p>
    <w:p w:rsidR="00575735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58" type="#_x0000_t75" style="width:166.5pt;height:26.25pt" fillcolor="window">
            <v:imagedata r:id="rId37" o:title=""/>
          </v:shape>
        </w:pict>
      </w:r>
      <w:r w:rsidR="00430A99">
        <w:rPr>
          <w:b w:val="0"/>
          <w:sz w:val="28"/>
          <w:szCs w:val="22"/>
          <w:lang w:val="ru-RU"/>
        </w:rPr>
        <w:t xml:space="preserve"> </w:t>
      </w:r>
      <w:r w:rsidR="00575735" w:rsidRPr="008225B5">
        <w:rPr>
          <w:b w:val="0"/>
          <w:sz w:val="28"/>
          <w:szCs w:val="22"/>
          <w:lang w:val="ru-RU"/>
        </w:rPr>
        <w:t>млн.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575735" w:rsidRPr="008225B5">
        <w:rPr>
          <w:b w:val="0"/>
          <w:sz w:val="28"/>
          <w:szCs w:val="22"/>
          <w:lang w:val="ru-RU"/>
        </w:rPr>
        <w:t>руб.</w:t>
      </w:r>
    </w:p>
    <w:p w:rsidR="00102D8D" w:rsidRPr="008225B5" w:rsidRDefault="00102D8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  <w:highlight w:val="red"/>
        </w:rPr>
      </w:pPr>
    </w:p>
    <w:p w:rsidR="00102D8D" w:rsidRPr="008225B5" w:rsidRDefault="00102D8D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Инвестиции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готовую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продукцию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складе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предприятия</w:t>
      </w:r>
    </w:p>
    <w:p w:rsidR="00102D8D" w:rsidRPr="008225B5" w:rsidRDefault="00102D8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Потребность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инвестициях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создания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готовой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102D8D" w:rsidRPr="008225B5" w:rsidRDefault="00780764" w:rsidP="00780764">
      <w:pPr>
        <w:widowControl w:val="0"/>
        <w:tabs>
          <w:tab w:val="left" w:pos="3327"/>
        </w:tabs>
        <w:spacing w:line="360" w:lineRule="auto"/>
        <w:ind w:firstLine="709"/>
        <w:rPr>
          <w:b/>
          <w:szCs w:val="22"/>
        </w:rPr>
      </w:pPr>
      <w:r>
        <w:rPr>
          <w:szCs w:val="22"/>
        </w:rPr>
        <w:br w:type="page"/>
      </w:r>
      <w:r w:rsidR="00852B2D">
        <w:rPr>
          <w:b/>
          <w:szCs w:val="22"/>
        </w:rPr>
        <w:pict>
          <v:shape id="_x0000_i1059" type="#_x0000_t75" style="width:63.75pt;height:34.5pt" fillcolor="window">
            <v:imagedata r:id="rId38" o:title=""/>
          </v:shape>
        </w:pict>
      </w:r>
      <w:r w:rsidR="00102D8D" w:rsidRPr="008225B5">
        <w:rPr>
          <w:b/>
          <w:szCs w:val="22"/>
        </w:rPr>
        <w:t>,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</w:t>
      </w:r>
      <w:r w:rsidRPr="008225B5">
        <w:rPr>
          <w:b w:val="0"/>
          <w:sz w:val="28"/>
          <w:szCs w:val="22"/>
          <w:vertAlign w:val="subscript"/>
          <w:lang w:val="ru-RU"/>
        </w:rPr>
        <w:t>д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оформления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документов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подготовки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отправке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(принимается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равным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дней).</w:t>
      </w:r>
    </w:p>
    <w:p w:rsidR="00780764" w:rsidRDefault="0078076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102D8D" w:rsidRPr="008225B5" w:rsidRDefault="00E37924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И</w:t>
      </w:r>
      <w:r w:rsidRPr="008225B5">
        <w:rPr>
          <w:b w:val="0"/>
          <w:sz w:val="28"/>
          <w:szCs w:val="22"/>
          <w:vertAlign w:val="subscript"/>
          <w:lang w:val="ru-RU"/>
        </w:rPr>
        <w:t>г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C3092" w:rsidRPr="008225B5">
        <w:rPr>
          <w:b w:val="0"/>
          <w:sz w:val="28"/>
          <w:szCs w:val="22"/>
          <w:lang w:val="ru-RU"/>
        </w:rPr>
        <w:t>10*</w:t>
      </w:r>
      <w:r w:rsidR="000C4BD6" w:rsidRPr="008225B5">
        <w:rPr>
          <w:b w:val="0"/>
          <w:sz w:val="28"/>
          <w:szCs w:val="22"/>
          <w:lang w:val="ru-RU"/>
        </w:rPr>
        <w:t>4672,3</w:t>
      </w:r>
      <w:r w:rsidR="002C3092" w:rsidRPr="008225B5">
        <w:rPr>
          <w:b w:val="0"/>
          <w:sz w:val="28"/>
          <w:szCs w:val="22"/>
          <w:lang w:val="ru-RU"/>
        </w:rPr>
        <w:t>/360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C3092"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C52956" w:rsidRPr="008225B5">
        <w:rPr>
          <w:b w:val="0"/>
          <w:sz w:val="28"/>
          <w:szCs w:val="22"/>
          <w:lang w:val="ru-RU"/>
        </w:rPr>
        <w:t>169,19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C3092" w:rsidRPr="008225B5">
        <w:rPr>
          <w:b w:val="0"/>
          <w:sz w:val="28"/>
          <w:szCs w:val="22"/>
          <w:lang w:val="ru-RU"/>
        </w:rPr>
        <w:t>млн.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C3092" w:rsidRPr="008225B5">
        <w:rPr>
          <w:b w:val="0"/>
          <w:sz w:val="28"/>
          <w:szCs w:val="22"/>
          <w:lang w:val="ru-RU"/>
        </w:rPr>
        <w:t>руб.</w:t>
      </w:r>
    </w:p>
    <w:p w:rsidR="00102D8D" w:rsidRPr="008225B5" w:rsidRDefault="00102D8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highlight w:val="red"/>
          <w:lang w:val="ru-RU"/>
        </w:rPr>
      </w:pP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Полные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инвестиции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активы</w:t>
      </w:r>
    </w:p>
    <w:p w:rsidR="00102D8D" w:rsidRPr="008225B5" w:rsidRDefault="00102D8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Полные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формируются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мере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освоения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мощности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постепенно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увеличиваются.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пропорциональна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мощности.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каждой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стадии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реализации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проекта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инвестиции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определяются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суммированием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инвестиций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для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создания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запасов,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незавершенного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запаса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готовой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Удобно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инвестиции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полную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корректировать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использование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мощности.</w:t>
      </w:r>
      <w:r w:rsidR="00430A99">
        <w:rPr>
          <w:color w:val="auto"/>
          <w:szCs w:val="22"/>
        </w:rPr>
        <w:t xml:space="preserve"> </w:t>
      </w: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Инвестиции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определ</w:t>
      </w:r>
      <w:r w:rsidRPr="008225B5">
        <w:rPr>
          <w:color w:val="auto"/>
          <w:szCs w:val="22"/>
          <w:lang w:val="be-BY"/>
        </w:rPr>
        <w:t>я</w:t>
      </w:r>
      <w:r w:rsidRPr="008225B5">
        <w:rPr>
          <w:color w:val="auto"/>
          <w:szCs w:val="22"/>
        </w:rPr>
        <w:t>ются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102D8D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60" type="#_x0000_t75" style="width:95.25pt;height:18pt" fillcolor="window">
            <v:imagedata r:id="rId39" o:title=""/>
          </v:shape>
        </w:pict>
      </w:r>
    </w:p>
    <w:p w:rsidR="00780764" w:rsidRDefault="00780764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102D8D" w:rsidRPr="008225B5" w:rsidRDefault="00102D8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1.12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освоения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Прирост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освоения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между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текущего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предшествующего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результатам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расчета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потребности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активах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100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%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использовании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строится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круговая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диаграмма,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характеризующая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структуру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нормируемой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части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оборотных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активов.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Примерная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схема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приведена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рис.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1.2.</w:t>
      </w:r>
      <w:r w:rsidR="00430A99">
        <w:rPr>
          <w:color w:val="auto"/>
          <w:szCs w:val="22"/>
        </w:rPr>
        <w:t xml:space="preserve"> </w:t>
      </w:r>
    </w:p>
    <w:p w:rsidR="00102D8D" w:rsidRPr="008225B5" w:rsidRDefault="00102D8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  <w:szCs w:val="20"/>
        </w:rPr>
      </w:pPr>
    </w:p>
    <w:p w:rsidR="00102D8D" w:rsidRPr="008225B5" w:rsidRDefault="00852B2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  <w:szCs w:val="22"/>
        </w:rPr>
      </w:pPr>
      <w:r>
        <w:rPr>
          <w:rFonts w:ascii="Times New Roman" w:hAnsi="Times New Roman" w:cs="Times New Roman"/>
          <w:bCs w:val="0"/>
          <w:caps/>
          <w:noProof/>
          <w:sz w:val="28"/>
          <w:szCs w:val="22"/>
        </w:rPr>
        <w:pict>
          <v:shape id="Диаграмма 1" o:spid="_x0000_i1061" type="#_x0000_t75" style="width:360.75pt;height:3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">
            <v:imagedata r:id="rId40" o:title="" cropbottom="-152f"/>
            <o:lock v:ext="edit" aspectratio="f"/>
          </v:shape>
        </w:pict>
      </w:r>
    </w:p>
    <w:p w:rsidR="00102D8D" w:rsidRPr="008225B5" w:rsidRDefault="00102D8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18"/>
        </w:rPr>
      </w:pPr>
      <w:r w:rsidRPr="008225B5">
        <w:rPr>
          <w:rFonts w:ascii="Times New Roman" w:hAnsi="Times New Roman" w:cs="Times New Roman"/>
          <w:bCs w:val="0"/>
          <w:caps/>
          <w:sz w:val="28"/>
          <w:szCs w:val="18"/>
        </w:rPr>
        <w:t>Р</w:t>
      </w:r>
      <w:r w:rsidRPr="008225B5">
        <w:rPr>
          <w:rFonts w:ascii="Times New Roman" w:hAnsi="Times New Roman" w:cs="Times New Roman"/>
          <w:bCs w:val="0"/>
          <w:sz w:val="28"/>
          <w:szCs w:val="18"/>
        </w:rPr>
        <w:t>ис</w:t>
      </w:r>
      <w:r w:rsidR="00430A99">
        <w:rPr>
          <w:rFonts w:ascii="Times New Roman" w:hAnsi="Times New Roman" w:cs="Times New Roman"/>
          <w:bCs w:val="0"/>
          <w:sz w:val="28"/>
          <w:szCs w:val="1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18"/>
        </w:rPr>
        <w:t>1.2</w:t>
      </w:r>
      <w:r w:rsidR="00430A99">
        <w:rPr>
          <w:rFonts w:ascii="Times New Roman" w:hAnsi="Times New Roman" w:cs="Times New Roman"/>
          <w:bCs w:val="0"/>
          <w:sz w:val="28"/>
          <w:szCs w:val="1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18"/>
        </w:rPr>
        <w:t>Структура</w:t>
      </w:r>
      <w:r w:rsidR="00430A99">
        <w:rPr>
          <w:rFonts w:ascii="Times New Roman" w:hAnsi="Times New Roman" w:cs="Times New Roman"/>
          <w:bCs w:val="0"/>
          <w:sz w:val="28"/>
          <w:szCs w:val="1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18"/>
        </w:rPr>
        <w:t>оборотных</w:t>
      </w:r>
      <w:r w:rsidR="00430A99">
        <w:rPr>
          <w:rFonts w:ascii="Times New Roman" w:hAnsi="Times New Roman" w:cs="Times New Roman"/>
          <w:bCs w:val="0"/>
          <w:sz w:val="28"/>
          <w:szCs w:val="18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18"/>
        </w:rPr>
        <w:t>активов</w:t>
      </w:r>
    </w:p>
    <w:p w:rsidR="006C2B11" w:rsidRPr="008225B5" w:rsidRDefault="006C2B11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18"/>
        </w:rPr>
      </w:pPr>
    </w:p>
    <w:p w:rsidR="00102D8D" w:rsidRPr="008225B5" w:rsidRDefault="00780764" w:rsidP="008225B5">
      <w:pPr>
        <w:pStyle w:val="4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22"/>
        </w:rPr>
      </w:pPr>
      <w:r>
        <w:rPr>
          <w:b w:val="0"/>
          <w:sz w:val="28"/>
          <w:szCs w:val="22"/>
        </w:rPr>
        <w:t>1.6.3</w:t>
      </w:r>
      <w:r w:rsidR="00430A99">
        <w:rPr>
          <w:b w:val="0"/>
          <w:sz w:val="28"/>
          <w:szCs w:val="22"/>
        </w:rPr>
        <w:t xml:space="preserve"> </w:t>
      </w:r>
      <w:r w:rsidR="00102D8D" w:rsidRPr="008225B5">
        <w:rPr>
          <w:b w:val="0"/>
          <w:sz w:val="28"/>
          <w:szCs w:val="22"/>
        </w:rPr>
        <w:t>Календарное</w:t>
      </w:r>
      <w:r w:rsidR="00430A99">
        <w:rPr>
          <w:b w:val="0"/>
          <w:sz w:val="28"/>
          <w:szCs w:val="22"/>
        </w:rPr>
        <w:t xml:space="preserve"> </w:t>
      </w:r>
      <w:r w:rsidR="00102D8D" w:rsidRPr="008225B5">
        <w:rPr>
          <w:b w:val="0"/>
          <w:sz w:val="28"/>
          <w:szCs w:val="22"/>
        </w:rPr>
        <w:t>планирование</w:t>
      </w:r>
      <w:r w:rsidR="00430A99">
        <w:rPr>
          <w:b w:val="0"/>
          <w:sz w:val="28"/>
          <w:szCs w:val="22"/>
        </w:rPr>
        <w:t xml:space="preserve"> </w:t>
      </w:r>
      <w:r w:rsidR="00102D8D" w:rsidRPr="008225B5">
        <w:rPr>
          <w:b w:val="0"/>
          <w:sz w:val="28"/>
          <w:szCs w:val="22"/>
        </w:rPr>
        <w:t>потребности</w:t>
      </w:r>
      <w:r w:rsidR="00430A99">
        <w:rPr>
          <w:b w:val="0"/>
          <w:sz w:val="28"/>
          <w:szCs w:val="22"/>
        </w:rPr>
        <w:t xml:space="preserve"> </w:t>
      </w:r>
      <w:r w:rsidR="00102D8D" w:rsidRPr="008225B5">
        <w:rPr>
          <w:b w:val="0"/>
          <w:sz w:val="28"/>
          <w:szCs w:val="22"/>
        </w:rPr>
        <w:t>в</w:t>
      </w:r>
      <w:r w:rsidR="00430A99">
        <w:rPr>
          <w:b w:val="0"/>
          <w:sz w:val="28"/>
          <w:szCs w:val="22"/>
        </w:rPr>
        <w:t xml:space="preserve"> </w:t>
      </w:r>
      <w:r w:rsidR="00102D8D" w:rsidRPr="008225B5">
        <w:rPr>
          <w:b w:val="0"/>
          <w:sz w:val="28"/>
          <w:szCs w:val="22"/>
        </w:rPr>
        <w:t>инвестициях</w:t>
      </w:r>
    </w:p>
    <w:p w:rsidR="00102D8D" w:rsidRPr="008225B5" w:rsidRDefault="00102D8D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Календарное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заключается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разработке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1.13).</w:t>
      </w:r>
    </w:p>
    <w:p w:rsidR="00102D8D" w:rsidRPr="008225B5" w:rsidRDefault="00102D8D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(основной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нематериальный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капитал)</w:t>
      </w:r>
    </w:p>
    <w:p w:rsidR="00102D8D" w:rsidRPr="008225B5" w:rsidRDefault="00102D8D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Сумма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отдельные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виды</w:t>
      </w:r>
      <w:r w:rsidR="00430A99">
        <w:rPr>
          <w:caps/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</w:t>
      </w:r>
      <w:r w:rsidR="00747454" w:rsidRPr="008225B5">
        <w:rPr>
          <w:sz w:val="28"/>
          <w:szCs w:val="22"/>
        </w:rPr>
        <w:t>тствует</w:t>
      </w:r>
      <w:r w:rsidR="00430A99">
        <w:rPr>
          <w:sz w:val="28"/>
          <w:szCs w:val="22"/>
        </w:rPr>
        <w:t xml:space="preserve"> </w:t>
      </w:r>
      <w:r w:rsidR="00747454" w:rsidRPr="008225B5">
        <w:rPr>
          <w:sz w:val="28"/>
          <w:szCs w:val="22"/>
        </w:rPr>
        <w:t>величине</w:t>
      </w:r>
      <w:r w:rsidR="00430A99">
        <w:rPr>
          <w:sz w:val="28"/>
          <w:szCs w:val="22"/>
        </w:rPr>
        <w:t xml:space="preserve"> </w:t>
      </w:r>
      <w:r w:rsidR="00747454"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="00747454" w:rsidRPr="008225B5">
        <w:rPr>
          <w:sz w:val="28"/>
          <w:szCs w:val="22"/>
        </w:rPr>
        <w:t>(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1.9,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1.10,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1.11).</w:t>
      </w:r>
    </w:p>
    <w:p w:rsidR="00102D8D" w:rsidRPr="008225B5" w:rsidRDefault="00102D8D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Разовые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отдельные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виды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распределяются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поквартально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равномерно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рис.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1.1).</w:t>
      </w:r>
    </w:p>
    <w:p w:rsidR="00102D8D" w:rsidRPr="008225B5" w:rsidRDefault="00102D8D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Оплата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согласно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равномерно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семь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кварталов.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обусловлено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двумя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факторами: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a7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во-первых,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достаточно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велики;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них,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правило,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поквартально;</w:t>
      </w:r>
    </w:p>
    <w:p w:rsidR="00102D8D" w:rsidRPr="008225B5" w:rsidRDefault="00102D8D" w:rsidP="008225B5">
      <w:pPr>
        <w:pStyle w:val="a7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во-вторых,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траншами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(частями);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первоначально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идет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авансовый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текущие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выплаты.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a7"/>
        <w:widowControl w:val="0"/>
        <w:spacing w:line="360" w:lineRule="auto"/>
        <w:ind w:firstLine="709"/>
        <w:rPr>
          <w:caps/>
          <w:sz w:val="28"/>
          <w:szCs w:val="22"/>
        </w:rPr>
      </w:pPr>
      <w:r w:rsidRPr="008225B5">
        <w:rPr>
          <w:sz w:val="28"/>
          <w:szCs w:val="22"/>
        </w:rPr>
        <w:t>Календарное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предусматривает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деление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части.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поставщикам,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строительно-монтажным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организациям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т.</w:t>
      </w:r>
      <w:r w:rsidR="00430A99">
        <w:rPr>
          <w:sz w:val="28"/>
          <w:szCs w:val="22"/>
          <w:lang w:val="be-BY"/>
        </w:rPr>
        <w:t xml:space="preserve"> </w:t>
      </w:r>
      <w:r w:rsidRPr="008225B5">
        <w:rPr>
          <w:sz w:val="28"/>
          <w:szCs w:val="22"/>
        </w:rPr>
        <w:t>д.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полугодие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второе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полугодие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конец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Таким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образом,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строительства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первый</w:t>
      </w:r>
      <w:r w:rsidRPr="008225B5">
        <w:rPr>
          <w:sz w:val="28"/>
          <w:szCs w:val="22"/>
          <w:lang w:val="be-BY"/>
        </w:rPr>
        <w:t>–</w:t>
      </w:r>
      <w:r w:rsidRPr="008225B5">
        <w:rPr>
          <w:sz w:val="28"/>
          <w:szCs w:val="22"/>
        </w:rPr>
        <w:t>второй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квартал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«нулевой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третий</w:t>
      </w:r>
      <w:r w:rsidRPr="008225B5">
        <w:rPr>
          <w:sz w:val="28"/>
          <w:szCs w:val="22"/>
          <w:lang w:val="be-BY"/>
        </w:rPr>
        <w:t>–</w:t>
      </w:r>
      <w:r w:rsidRPr="008225B5">
        <w:rPr>
          <w:sz w:val="28"/>
          <w:szCs w:val="22"/>
        </w:rPr>
        <w:t>четвертый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квартал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«первый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Аналогично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части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распределятся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последующих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Распределенные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сводятся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caps/>
          <w:sz w:val="28"/>
          <w:szCs w:val="22"/>
        </w:rPr>
        <w:t xml:space="preserve"> </w:t>
      </w:r>
      <w:r w:rsidRPr="008225B5">
        <w:rPr>
          <w:caps/>
          <w:sz w:val="28"/>
          <w:szCs w:val="22"/>
          <w:lang w:val="be-BY"/>
        </w:rPr>
        <w:t>1.13</w:t>
      </w:r>
      <w:r w:rsidRPr="008225B5">
        <w:rPr>
          <w:caps/>
          <w:sz w:val="28"/>
          <w:szCs w:val="22"/>
        </w:rPr>
        <w:t>.</w:t>
      </w:r>
    </w:p>
    <w:p w:rsidR="006C2B11" w:rsidRPr="008225B5" w:rsidRDefault="006C2B11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</w:p>
    <w:p w:rsidR="00102D8D" w:rsidRPr="008225B5" w:rsidRDefault="00102D8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1.13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Календарная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потребность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инвестициях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осуществления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платеже</w:t>
      </w:r>
      <w:r w:rsidR="009B2B41" w:rsidRPr="008225B5">
        <w:rPr>
          <w:szCs w:val="22"/>
        </w:rPr>
        <w:t>й</w:t>
      </w:r>
      <w:r w:rsidR="00430A99">
        <w:rPr>
          <w:szCs w:val="22"/>
        </w:rPr>
        <w:t xml:space="preserve"> </w:t>
      </w:r>
      <w:r w:rsidR="009B2B41"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="009B2B41" w:rsidRPr="008225B5">
        <w:rPr>
          <w:szCs w:val="22"/>
        </w:rPr>
        <w:t>активы</w:t>
      </w:r>
      <w:r w:rsidR="00430A99">
        <w:rPr>
          <w:szCs w:val="22"/>
        </w:rPr>
        <w:t xml:space="preserve"> </w:t>
      </w:r>
      <w:r w:rsidR="009B2B41"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="009B2B41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9B2B41" w:rsidRPr="008225B5">
        <w:rPr>
          <w:szCs w:val="22"/>
        </w:rPr>
        <w:t>долл.</w:t>
      </w:r>
    </w:p>
    <w:tbl>
      <w:tblPr>
        <w:tblW w:w="0" w:type="auto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6"/>
        <w:gridCol w:w="3229"/>
        <w:gridCol w:w="993"/>
        <w:gridCol w:w="1294"/>
        <w:gridCol w:w="777"/>
        <w:gridCol w:w="777"/>
        <w:gridCol w:w="777"/>
        <w:gridCol w:w="879"/>
      </w:tblGrid>
      <w:tr w:rsidR="009B2B41" w:rsidRPr="00780764" w:rsidTr="00780764">
        <w:tc>
          <w:tcPr>
            <w:tcW w:w="0" w:type="auto"/>
            <w:vMerge w:val="restart"/>
            <w:vAlign w:val="bottom"/>
          </w:tcPr>
          <w:p w:rsidR="009B2B41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3229" w:type="dxa"/>
            <w:vMerge w:val="restart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Категория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инвестиций</w:t>
            </w:r>
          </w:p>
        </w:tc>
        <w:tc>
          <w:tcPr>
            <w:tcW w:w="2287" w:type="dxa"/>
            <w:gridSpan w:val="2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Инвестиции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годам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строительства</w:t>
            </w:r>
          </w:p>
        </w:tc>
        <w:tc>
          <w:tcPr>
            <w:tcW w:w="0" w:type="auto"/>
            <w:gridSpan w:val="4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Инвестициипо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годам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производства</w:t>
            </w:r>
          </w:p>
        </w:tc>
      </w:tr>
      <w:tr w:rsidR="009B2B41" w:rsidRPr="00780764" w:rsidTr="00780764">
        <w:tc>
          <w:tcPr>
            <w:tcW w:w="0" w:type="auto"/>
            <w:vMerge/>
            <w:vAlign w:val="center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229" w:type="dxa"/>
            <w:vMerge/>
            <w:vAlign w:val="center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93" w:type="dxa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Всего</w:t>
            </w:r>
          </w:p>
        </w:tc>
      </w:tr>
      <w:tr w:rsidR="009B2B41" w:rsidRPr="00780764" w:rsidTr="00780764"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</w:t>
            </w:r>
          </w:p>
        </w:tc>
        <w:tc>
          <w:tcPr>
            <w:tcW w:w="3229" w:type="dxa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caps/>
                <w:sz w:val="20"/>
              </w:rPr>
              <w:t>2</w:t>
            </w:r>
          </w:p>
        </w:tc>
        <w:tc>
          <w:tcPr>
            <w:tcW w:w="993" w:type="dxa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</w:t>
            </w:r>
          </w:p>
        </w:tc>
        <w:tc>
          <w:tcPr>
            <w:tcW w:w="0" w:type="auto"/>
            <w:vAlign w:val="bottom"/>
          </w:tcPr>
          <w:p w:rsidR="009B2B41" w:rsidRPr="00780764" w:rsidRDefault="009B2B41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caps/>
                <w:sz w:val="20"/>
              </w:rPr>
              <w:t>Внеоборотные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активы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(с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НДС)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(стр.2+стр.3)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2662,50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3111,46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5773,97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Основные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НДС)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(основной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капитал)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2144,23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3061,24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5205,46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2.1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Здания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сооружения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404,23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404,23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808,46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2.2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Технологическое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1296,09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1944,13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3240,22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2.3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Вспомогательное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324,02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486,03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810,05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2.4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Транспортные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119,89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87,49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207,37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2.5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оснастка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2.6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Инвентарь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74,56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74,56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Нематериальные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НДС)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(нематериальный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капитал)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518,28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50,22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568,50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3.1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Организационные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50,22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50,22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100,45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3.2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Конструкторская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документация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(ноу-хау)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388,83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388,83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3.3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Подготовка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земельного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участка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79,23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79,23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caps/>
                <w:sz w:val="20"/>
              </w:rPr>
              <w:t>оборотные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активы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(с</w:t>
            </w:r>
            <w:r w:rsidR="00430A99" w:rsidRPr="00780764">
              <w:rPr>
                <w:caps/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НДС)</w:t>
            </w:r>
          </w:p>
        </w:tc>
        <w:tc>
          <w:tcPr>
            <w:tcW w:w="993" w:type="dxa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423,06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500,10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698,57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1621,73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Всего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инвестиций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периодам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НДС)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(стр.1+стр.4)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2662,50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3111,46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423,06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500,10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698,57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7395,70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Налог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добавленную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внеоборотные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(стр.1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×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НДС/(100+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443,75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518,58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noWrap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962,33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Налог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добавленную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оборотные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(стр.4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×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НДС/(100+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НДС)</w:t>
            </w:r>
          </w:p>
        </w:tc>
        <w:tc>
          <w:tcPr>
            <w:tcW w:w="993" w:type="dxa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70,51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83,35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116,43</w:t>
            </w:r>
          </w:p>
        </w:tc>
        <w:tc>
          <w:tcPr>
            <w:tcW w:w="0" w:type="auto"/>
            <w:noWrap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270,29</w:t>
            </w:r>
          </w:p>
        </w:tc>
      </w:tr>
      <w:tr w:rsidR="00CF38AF" w:rsidRPr="00780764" w:rsidTr="00780764"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</w:t>
            </w:r>
          </w:p>
        </w:tc>
        <w:tc>
          <w:tcPr>
            <w:tcW w:w="3229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Налог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добавленную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совокупные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(стр.7+стр.8)</w:t>
            </w:r>
          </w:p>
        </w:tc>
        <w:tc>
          <w:tcPr>
            <w:tcW w:w="993" w:type="dxa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443,75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518,58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70,51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83,35</w:t>
            </w:r>
          </w:p>
        </w:tc>
        <w:tc>
          <w:tcPr>
            <w:tcW w:w="0" w:type="auto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116,43</w:t>
            </w:r>
          </w:p>
        </w:tc>
        <w:tc>
          <w:tcPr>
            <w:tcW w:w="0" w:type="auto"/>
            <w:noWrap/>
            <w:vAlign w:val="bottom"/>
          </w:tcPr>
          <w:p w:rsidR="00CF38AF" w:rsidRPr="00780764" w:rsidRDefault="00CF38AF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1232,62</w:t>
            </w:r>
          </w:p>
        </w:tc>
      </w:tr>
    </w:tbl>
    <w:p w:rsidR="00780764" w:rsidRDefault="00780764" w:rsidP="008225B5">
      <w:pPr>
        <w:pStyle w:val="31"/>
        <w:widowControl w:val="0"/>
        <w:ind w:firstLine="709"/>
        <w:rPr>
          <w:sz w:val="28"/>
          <w:szCs w:val="22"/>
        </w:rPr>
      </w:pPr>
    </w:p>
    <w:p w:rsidR="00102D8D" w:rsidRPr="008225B5" w:rsidRDefault="00102D8D" w:rsidP="008225B5">
      <w:pPr>
        <w:pStyle w:val="31"/>
        <w:widowControl w:val="0"/>
        <w:ind w:firstLine="709"/>
        <w:rPr>
          <w:sz w:val="28"/>
          <w:szCs w:val="22"/>
          <w:lang w:val="be-BY"/>
        </w:rPr>
      </w:pP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(оборотный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капитал)</w:t>
      </w:r>
    </w:p>
    <w:p w:rsidR="00102D8D" w:rsidRPr="008225B5" w:rsidRDefault="00102D8D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квартале</w:t>
      </w:r>
      <w:r w:rsidRPr="008225B5">
        <w:rPr>
          <w:sz w:val="28"/>
          <w:szCs w:val="22"/>
          <w:lang w:val="be-BY"/>
        </w:rPr>
        <w:t>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предшествующем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размере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прироста.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формирования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минимального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(прироста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нулевого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уровня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появляется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последний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квартал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второго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связанного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увеличением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возникает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конце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третьего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четвертого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рассчитан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</w:t>
      </w:r>
      <w:r w:rsidR="009B2B41" w:rsidRPr="008225B5">
        <w:rPr>
          <w:sz w:val="28"/>
          <w:szCs w:val="22"/>
        </w:rPr>
        <w:t>.</w:t>
      </w:r>
      <w:r w:rsidRPr="008225B5">
        <w:rPr>
          <w:sz w:val="28"/>
          <w:szCs w:val="22"/>
        </w:rPr>
        <w:t>1.12.</w:t>
      </w:r>
      <w:r w:rsidR="00430A99">
        <w:rPr>
          <w:sz w:val="28"/>
          <w:szCs w:val="22"/>
        </w:rPr>
        <w:t xml:space="preserve"> </w:t>
      </w:r>
    </w:p>
    <w:p w:rsidR="00102D8D" w:rsidRPr="008225B5" w:rsidRDefault="00102D8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p w:rsidR="002D3E94" w:rsidRPr="008225B5" w:rsidRDefault="002D3E94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1.7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caps/>
          <w:sz w:val="28"/>
          <w:szCs w:val="22"/>
        </w:rPr>
        <w:t>План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СЕБЕСТОИМОСТИ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</w:t>
      </w:r>
    </w:p>
    <w:p w:rsidR="002D3E94" w:rsidRPr="008225B5" w:rsidRDefault="002D3E94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</w:p>
    <w:p w:rsidR="002D3E94" w:rsidRPr="008225B5" w:rsidRDefault="002D3E94" w:rsidP="008225B5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Себестоимость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включает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четыре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группы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затрат:</w:t>
      </w:r>
    </w:p>
    <w:p w:rsidR="002D3E94" w:rsidRPr="008225B5" w:rsidRDefault="002D3E94" w:rsidP="008225B5">
      <w:pPr>
        <w:pStyle w:val="a3"/>
        <w:widowControl w:val="0"/>
        <w:tabs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–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ab/>
        <w:t>прямые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услуг;</w:t>
      </w:r>
    </w:p>
    <w:p w:rsidR="002D3E94" w:rsidRPr="008225B5" w:rsidRDefault="002D3E94" w:rsidP="008225B5">
      <w:pPr>
        <w:pStyle w:val="a3"/>
        <w:widowControl w:val="0"/>
        <w:tabs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–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ab/>
        <w:t>косвенные;</w:t>
      </w:r>
    </w:p>
    <w:p w:rsidR="002D3E94" w:rsidRPr="008225B5" w:rsidRDefault="002D3E94" w:rsidP="008225B5">
      <w:pPr>
        <w:pStyle w:val="a3"/>
        <w:widowControl w:val="0"/>
        <w:tabs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–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ab/>
        <w:t>коммерческие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которые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состоят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частично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из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прямых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частично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из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косвенных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затрат;</w:t>
      </w:r>
    </w:p>
    <w:p w:rsidR="002D3E94" w:rsidRPr="008225B5" w:rsidRDefault="002D3E94" w:rsidP="008225B5">
      <w:pPr>
        <w:pStyle w:val="a3"/>
        <w:widowControl w:val="0"/>
        <w:tabs>
          <w:tab w:val="left" w:pos="567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–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ab/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выплату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налогов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сборов,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включаемых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себестоимость.</w:t>
      </w:r>
    </w:p>
    <w:p w:rsidR="002D3E94" w:rsidRPr="008225B5" w:rsidRDefault="00780764" w:rsidP="008225B5">
      <w:pPr>
        <w:pStyle w:val="a3"/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>
        <w:rPr>
          <w:rFonts w:ascii="Times New Roman" w:hAnsi="Times New Roman" w:cs="Times New Roman"/>
          <w:bCs w:val="0"/>
          <w:sz w:val="28"/>
          <w:szCs w:val="22"/>
        </w:rPr>
        <w:br w:type="page"/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1.7.1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Прямые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затраты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себестоимости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="002D3E94" w:rsidRPr="008225B5">
        <w:rPr>
          <w:rFonts w:ascii="Times New Roman" w:hAnsi="Times New Roman" w:cs="Times New Roman"/>
          <w:bCs w:val="0"/>
          <w:sz w:val="28"/>
          <w:szCs w:val="22"/>
        </w:rPr>
        <w:t>продукции</w:t>
      </w:r>
    </w:p>
    <w:p w:rsidR="002D3E94" w:rsidRPr="008225B5" w:rsidRDefault="002D3E94" w:rsidP="008225B5">
      <w:pPr>
        <w:pStyle w:val="a3"/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Прямые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включают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следующие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статьи:</w:t>
      </w:r>
    </w:p>
    <w:p w:rsidR="002D3E94" w:rsidRPr="008225B5" w:rsidRDefault="002D3E94" w:rsidP="008225B5">
      <w:pPr>
        <w:pStyle w:val="a3"/>
        <w:widowControl w:val="0"/>
        <w:numPr>
          <w:ilvl w:val="0"/>
          <w:numId w:val="8"/>
        </w:numPr>
        <w:tabs>
          <w:tab w:val="clear" w:pos="252"/>
          <w:tab w:val="left" w:pos="567"/>
          <w:tab w:val="num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приобретение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сырья,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основных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вспомогательных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материалов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(возвратные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отходы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уменьшают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материалы);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</w:p>
    <w:p w:rsidR="002D3E94" w:rsidRPr="008225B5" w:rsidRDefault="002D3E94" w:rsidP="008225B5">
      <w:pPr>
        <w:pStyle w:val="a3"/>
        <w:widowControl w:val="0"/>
        <w:numPr>
          <w:ilvl w:val="0"/>
          <w:numId w:val="8"/>
        </w:numPr>
        <w:tabs>
          <w:tab w:val="clear" w:pos="252"/>
          <w:tab w:val="left" w:pos="567"/>
          <w:tab w:val="num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приобретение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покупных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комплектующих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изделий,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полуфабрикатов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услуг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производственного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характера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сторонних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предприятий;</w:t>
      </w:r>
    </w:p>
    <w:p w:rsidR="002D3E94" w:rsidRPr="008225B5" w:rsidRDefault="002D3E94" w:rsidP="008225B5">
      <w:pPr>
        <w:pStyle w:val="a3"/>
        <w:widowControl w:val="0"/>
        <w:numPr>
          <w:ilvl w:val="0"/>
          <w:numId w:val="8"/>
        </w:numPr>
        <w:tabs>
          <w:tab w:val="clear" w:pos="252"/>
          <w:tab w:val="left" w:pos="567"/>
          <w:tab w:val="num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приобретение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топлива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энергии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технологические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цели;</w:t>
      </w:r>
    </w:p>
    <w:p w:rsidR="002D3E94" w:rsidRPr="008225B5" w:rsidRDefault="002D3E94" w:rsidP="008225B5">
      <w:pPr>
        <w:pStyle w:val="a3"/>
        <w:widowControl w:val="0"/>
        <w:numPr>
          <w:ilvl w:val="0"/>
          <w:numId w:val="8"/>
        </w:numPr>
        <w:tabs>
          <w:tab w:val="left" w:pos="567"/>
          <w:tab w:val="num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заработную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плату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рабочих,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непосредственно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занятых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производством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продукции;</w:t>
      </w:r>
    </w:p>
    <w:p w:rsidR="002D3E94" w:rsidRPr="008225B5" w:rsidRDefault="002D3E94" w:rsidP="008225B5">
      <w:pPr>
        <w:pStyle w:val="a3"/>
        <w:widowControl w:val="0"/>
        <w:numPr>
          <w:ilvl w:val="0"/>
          <w:numId w:val="8"/>
        </w:numPr>
        <w:tabs>
          <w:tab w:val="left" w:pos="567"/>
          <w:tab w:val="num" w:pos="960"/>
        </w:tabs>
        <w:spacing w:line="360" w:lineRule="auto"/>
        <w:ind w:left="0"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отчисления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фонда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зарплаты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рабочих,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непосредственно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занятых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производством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продукции.</w:t>
      </w:r>
    </w:p>
    <w:p w:rsidR="002D3E94" w:rsidRPr="008225B5" w:rsidRDefault="002D3E94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Прямые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сводятся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табл.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1.14.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Таблица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1.14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Прямые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780764">
        <w:rPr>
          <w:b w:val="0"/>
          <w:sz w:val="28"/>
          <w:szCs w:val="22"/>
          <w:lang w:val="ru-RU"/>
        </w:rPr>
        <w:t>долл</w:t>
      </w:r>
    </w:p>
    <w:tbl>
      <w:tblPr>
        <w:tblW w:w="49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1252"/>
        <w:gridCol w:w="797"/>
        <w:gridCol w:w="792"/>
        <w:gridCol w:w="1013"/>
        <w:gridCol w:w="773"/>
        <w:gridCol w:w="852"/>
        <w:gridCol w:w="884"/>
        <w:gridCol w:w="852"/>
        <w:gridCol w:w="899"/>
        <w:gridCol w:w="873"/>
      </w:tblGrid>
      <w:tr w:rsidR="00780764" w:rsidRPr="00780764" w:rsidTr="00780764">
        <w:trPr>
          <w:cantSplit/>
          <w:trHeight w:val="391"/>
          <w:jc w:val="center"/>
        </w:trPr>
        <w:tc>
          <w:tcPr>
            <w:tcW w:w="211" w:type="pct"/>
            <w:vMerge w:val="restar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№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п/п</w:t>
            </w:r>
          </w:p>
        </w:tc>
        <w:tc>
          <w:tcPr>
            <w:tcW w:w="667" w:type="pct"/>
            <w:vMerge w:val="restar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Наименование</w:t>
            </w:r>
          </w:p>
        </w:tc>
        <w:tc>
          <w:tcPr>
            <w:tcW w:w="1387" w:type="pct"/>
            <w:gridSpan w:val="3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Затраты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первого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года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br/>
              <w:t>производства</w:t>
            </w:r>
          </w:p>
        </w:tc>
        <w:tc>
          <w:tcPr>
            <w:tcW w:w="1337" w:type="pct"/>
            <w:gridSpan w:val="3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Затраты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второго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года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br/>
              <w:t>производства</w:t>
            </w:r>
          </w:p>
        </w:tc>
        <w:tc>
          <w:tcPr>
            <w:tcW w:w="1398" w:type="pct"/>
            <w:gridSpan w:val="3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Затраты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третьего–пятого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годов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производства</w:t>
            </w:r>
          </w:p>
        </w:tc>
      </w:tr>
      <w:tr w:rsidR="00780764" w:rsidRPr="00780764" w:rsidTr="00780764">
        <w:trPr>
          <w:cantSplit/>
          <w:trHeight w:val="138"/>
          <w:jc w:val="center"/>
        </w:trPr>
        <w:tc>
          <w:tcPr>
            <w:tcW w:w="211" w:type="pct"/>
            <w:vMerge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</w:p>
        </w:tc>
        <w:tc>
          <w:tcPr>
            <w:tcW w:w="667" w:type="pct"/>
            <w:vMerge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</w:p>
        </w:tc>
        <w:tc>
          <w:tcPr>
            <w:tcW w:w="425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По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оптовой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цене</w:t>
            </w:r>
          </w:p>
        </w:tc>
        <w:tc>
          <w:tcPr>
            <w:tcW w:w="422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Входной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НДС</w:t>
            </w:r>
          </w:p>
        </w:tc>
        <w:tc>
          <w:tcPr>
            <w:tcW w:w="540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Всего</w:t>
            </w:r>
          </w:p>
        </w:tc>
        <w:tc>
          <w:tcPr>
            <w:tcW w:w="412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По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оптовой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цене</w:t>
            </w:r>
          </w:p>
        </w:tc>
        <w:tc>
          <w:tcPr>
            <w:tcW w:w="454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Входной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НДС</w:t>
            </w:r>
          </w:p>
        </w:tc>
        <w:tc>
          <w:tcPr>
            <w:tcW w:w="471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Всего</w:t>
            </w:r>
          </w:p>
        </w:tc>
        <w:tc>
          <w:tcPr>
            <w:tcW w:w="454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По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оптовой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цене</w:t>
            </w:r>
          </w:p>
        </w:tc>
        <w:tc>
          <w:tcPr>
            <w:tcW w:w="479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Входной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НДС</w:t>
            </w:r>
          </w:p>
        </w:tc>
        <w:tc>
          <w:tcPr>
            <w:tcW w:w="465" w:type="pct"/>
            <w:vAlign w:val="center"/>
          </w:tcPr>
          <w:p w:rsidR="002D3E94" w:rsidRPr="00780764" w:rsidRDefault="002D3E94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Всего</w:t>
            </w:r>
          </w:p>
        </w:tc>
      </w:tr>
      <w:tr w:rsidR="00780764" w:rsidRPr="00780764" w:rsidTr="00780764">
        <w:trPr>
          <w:cantSplit/>
          <w:trHeight w:val="196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1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Сырье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и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материалы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770,88</w:t>
            </w:r>
          </w:p>
        </w:tc>
        <w:tc>
          <w:tcPr>
            <w:tcW w:w="422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154,18</w:t>
            </w:r>
          </w:p>
        </w:tc>
        <w:tc>
          <w:tcPr>
            <w:tcW w:w="540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925,06</w:t>
            </w:r>
          </w:p>
        </w:tc>
        <w:tc>
          <w:tcPr>
            <w:tcW w:w="412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1002,15</w:t>
            </w:r>
          </w:p>
        </w:tc>
        <w:tc>
          <w:tcPr>
            <w:tcW w:w="454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200,43</w:t>
            </w:r>
          </w:p>
        </w:tc>
        <w:tc>
          <w:tcPr>
            <w:tcW w:w="471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1202,58</w:t>
            </w:r>
          </w:p>
        </w:tc>
        <w:tc>
          <w:tcPr>
            <w:tcW w:w="454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1541,77</w:t>
            </w:r>
          </w:p>
        </w:tc>
        <w:tc>
          <w:tcPr>
            <w:tcW w:w="479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308,35</w:t>
            </w:r>
          </w:p>
        </w:tc>
        <w:tc>
          <w:tcPr>
            <w:tcW w:w="46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1850,12</w:t>
            </w:r>
          </w:p>
        </w:tc>
      </w:tr>
      <w:tr w:rsidR="00780764" w:rsidRPr="00780764" w:rsidTr="00780764">
        <w:trPr>
          <w:cantSplit/>
          <w:trHeight w:val="402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1.1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Сырье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и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основные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материалы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818,84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163,77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982,61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1064,49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212,90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1277,39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1637,68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327,54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1965,21</w:t>
            </w:r>
          </w:p>
        </w:tc>
      </w:tr>
      <w:tr w:rsidR="00780764" w:rsidRPr="00780764" w:rsidTr="00780764">
        <w:trPr>
          <w:cantSplit/>
          <w:trHeight w:val="391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1.2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Возвратные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отходы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(вычитаются)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108,09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21,62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129,71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140,52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28,10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168,62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216,18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43,24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259,41</w:t>
            </w:r>
          </w:p>
        </w:tc>
      </w:tr>
      <w:tr w:rsidR="00780764" w:rsidRPr="00780764" w:rsidTr="00780764">
        <w:trPr>
          <w:cantSplit/>
          <w:trHeight w:val="402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1.3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Вспомогательные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материалы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60,14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12,03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72,16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78,18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15,64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93,81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120,27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24,05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144,32</w:t>
            </w:r>
          </w:p>
        </w:tc>
      </w:tr>
      <w:tr w:rsidR="00780764" w:rsidRPr="00780764" w:rsidTr="00780764">
        <w:trPr>
          <w:cantSplit/>
          <w:trHeight w:val="588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2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Покупные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к</w:t>
            </w:r>
            <w:r w:rsidRPr="00780764">
              <w:rPr>
                <w:b w:val="0"/>
                <w:sz w:val="20"/>
              </w:rPr>
              <w:t>омплектующие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изделия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343,91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68,78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412,69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447,09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89,42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536,50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687,82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137,56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825,39</w:t>
            </w:r>
          </w:p>
        </w:tc>
      </w:tr>
      <w:tr w:rsidR="00780764" w:rsidRPr="00780764" w:rsidTr="00780764">
        <w:trPr>
          <w:cantSplit/>
          <w:trHeight w:val="196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3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Топливо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и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энергия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157,83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31,57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189,39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205,18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41,04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246,21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315,65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63,13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378,78</w:t>
            </w:r>
          </w:p>
        </w:tc>
      </w:tr>
      <w:tr w:rsidR="00780764" w:rsidRPr="00780764" w:rsidTr="00780764">
        <w:trPr>
          <w:cantSplit/>
          <w:trHeight w:val="206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3.1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Топливо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24,57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4,91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29,48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31,93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6,39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38,32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49,13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9,83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58,96</w:t>
            </w:r>
          </w:p>
        </w:tc>
      </w:tr>
      <w:tr w:rsidR="00780764" w:rsidRPr="00780764" w:rsidTr="00780764">
        <w:trPr>
          <w:cantSplit/>
          <w:trHeight w:val="196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3.2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Электроэнергия</w:t>
            </w:r>
          </w:p>
        </w:tc>
        <w:tc>
          <w:tcPr>
            <w:tcW w:w="425" w:type="pct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133,26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26,65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159,91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173,24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34,65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207,89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266,52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53,30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319,83</w:t>
            </w:r>
          </w:p>
        </w:tc>
      </w:tr>
      <w:tr w:rsidR="00780764" w:rsidRPr="00780764" w:rsidTr="00780764">
        <w:trPr>
          <w:cantSplit/>
          <w:trHeight w:val="793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4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Заработная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плата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рабочих,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занятых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производством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продукции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с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отчислениями</w:t>
            </w:r>
          </w:p>
        </w:tc>
        <w:tc>
          <w:tcPr>
            <w:tcW w:w="42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856,69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1113,70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1713,38</w:t>
            </w:r>
          </w:p>
        </w:tc>
      </w:tr>
      <w:tr w:rsidR="00780764" w:rsidRPr="00780764" w:rsidTr="00780764">
        <w:trPr>
          <w:cantSplit/>
          <w:trHeight w:val="206"/>
          <w:jc w:val="center"/>
        </w:trPr>
        <w:tc>
          <w:tcPr>
            <w:tcW w:w="211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5</w:t>
            </w:r>
          </w:p>
        </w:tc>
        <w:tc>
          <w:tcPr>
            <w:tcW w:w="667" w:type="pct"/>
            <w:vAlign w:val="center"/>
          </w:tcPr>
          <w:p w:rsidR="00443F70" w:rsidRPr="00780764" w:rsidRDefault="00443F70" w:rsidP="00780764">
            <w:pPr>
              <w:pStyle w:val="ab"/>
              <w:widowControl w:val="0"/>
              <w:tabs>
                <w:tab w:val="clear" w:pos="1134"/>
                <w:tab w:val="left" w:pos="0"/>
              </w:tabs>
              <w:spacing w:before="0" w:after="0" w:line="360" w:lineRule="auto"/>
              <w:ind w:firstLine="0"/>
              <w:rPr>
                <w:b w:val="0"/>
                <w:caps/>
                <w:sz w:val="20"/>
                <w:lang w:val="ru-RU"/>
              </w:rPr>
            </w:pPr>
            <w:r w:rsidRPr="00780764">
              <w:rPr>
                <w:b w:val="0"/>
                <w:sz w:val="20"/>
                <w:lang w:val="ru-RU"/>
              </w:rPr>
              <w:t>Итого</w:t>
            </w:r>
            <w:r w:rsidR="00430A99" w:rsidRPr="00780764">
              <w:rPr>
                <w:b w:val="0"/>
                <w:sz w:val="20"/>
                <w:lang w:val="ru-RU"/>
              </w:rPr>
              <w:t xml:space="preserve"> </w:t>
            </w:r>
            <w:r w:rsidRPr="00780764">
              <w:rPr>
                <w:b w:val="0"/>
                <w:sz w:val="20"/>
                <w:lang w:val="ru-RU"/>
              </w:rPr>
              <w:t>затрат</w:t>
            </w:r>
          </w:p>
        </w:tc>
        <w:tc>
          <w:tcPr>
            <w:tcW w:w="42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2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40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2383,84</w:t>
            </w:r>
          </w:p>
        </w:tc>
        <w:tc>
          <w:tcPr>
            <w:tcW w:w="412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71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3098,99</w:t>
            </w:r>
          </w:p>
        </w:tc>
        <w:tc>
          <w:tcPr>
            <w:tcW w:w="454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79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465" w:type="pct"/>
            <w:vAlign w:val="bottom"/>
          </w:tcPr>
          <w:p w:rsidR="00443F70" w:rsidRPr="00780764" w:rsidRDefault="00443F70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4767,68</w:t>
            </w:r>
          </w:p>
        </w:tc>
      </w:tr>
    </w:tbl>
    <w:p w:rsidR="00780764" w:rsidRDefault="00780764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</w:p>
    <w:p w:rsidR="002D3E94" w:rsidRPr="008225B5" w:rsidRDefault="002D3E94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  <w:r w:rsidRPr="008225B5">
        <w:rPr>
          <w:rFonts w:ascii="Times New Roman" w:hAnsi="Times New Roman"/>
          <w:b w:val="0"/>
          <w:szCs w:val="24"/>
        </w:rPr>
        <w:t>Расходы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на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приобретение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сырья,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основных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и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вспомогательных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материалов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по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каждому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виду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этих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ресурсов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определяются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по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формуле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</w:p>
    <w:p w:rsidR="002D3E94" w:rsidRPr="008225B5" w:rsidRDefault="00852B2D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pict>
          <v:shape id="_x0000_i1062" type="#_x0000_t75" style="width:152.25pt;height:19.5pt" fillcolor="window">
            <v:imagedata r:id="rId41" o:title=""/>
          </v:shape>
        </w:pic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где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норма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расхода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материалов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единицу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продукции,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т/шт.,;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Ц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цена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единицы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массы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материала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без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учета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НДС,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долл./тонну;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  <w:lang w:val="en-US"/>
        </w:rPr>
        <w:t>k</w:t>
      </w:r>
      <w:r w:rsidRPr="008225B5">
        <w:rPr>
          <w:szCs w:val="24"/>
          <w:vertAlign w:val="subscript"/>
        </w:rPr>
        <w:t>т-з</w:t>
      </w:r>
      <w:r w:rsidR="00430A99">
        <w:rPr>
          <w:szCs w:val="24"/>
          <w:vertAlign w:val="subscript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процент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транспортно-заготовительных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расходов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стоимости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материалов;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N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годовой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объем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продукции,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шт.</w:t>
      </w:r>
    </w:p>
    <w:p w:rsidR="002C4DC6" w:rsidRPr="008225B5" w:rsidRDefault="00780764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2C4DC6" w:rsidRPr="008225B5">
        <w:rPr>
          <w:szCs w:val="24"/>
        </w:rPr>
        <w:t>С</w:t>
      </w:r>
      <w:r w:rsidR="002C4DC6" w:rsidRPr="008225B5">
        <w:rPr>
          <w:szCs w:val="24"/>
          <w:vertAlign w:val="subscript"/>
        </w:rPr>
        <w:t>м</w:t>
      </w:r>
      <w:r w:rsidR="00430A99">
        <w:rPr>
          <w:szCs w:val="24"/>
        </w:rPr>
        <w:t xml:space="preserve"> </w:t>
      </w:r>
      <w:r w:rsidR="002C4DC6" w:rsidRPr="008225B5">
        <w:rPr>
          <w:szCs w:val="24"/>
        </w:rPr>
        <w:t>=</w:t>
      </w:r>
      <w:r w:rsidR="00430A99">
        <w:rPr>
          <w:szCs w:val="24"/>
        </w:rPr>
        <w:t xml:space="preserve"> </w:t>
      </w:r>
      <w:r w:rsidR="001E49D7" w:rsidRPr="008225B5">
        <w:rPr>
          <w:szCs w:val="24"/>
        </w:rPr>
        <w:t>9,5</w:t>
      </w:r>
      <w:r w:rsidR="002C4DC6" w:rsidRPr="008225B5">
        <w:rPr>
          <w:szCs w:val="24"/>
        </w:rPr>
        <w:t>*215*(1+5,5/100)*</w:t>
      </w:r>
      <w:r w:rsidR="00CD4816" w:rsidRPr="008225B5">
        <w:rPr>
          <w:szCs w:val="24"/>
        </w:rPr>
        <w:t>7</w:t>
      </w:r>
      <w:r w:rsidR="001E49D7" w:rsidRPr="008225B5">
        <w:rPr>
          <w:szCs w:val="24"/>
        </w:rPr>
        <w:t>6</w:t>
      </w:r>
      <w:r w:rsidR="002C4DC6" w:rsidRPr="008225B5">
        <w:rPr>
          <w:szCs w:val="24"/>
        </w:rPr>
        <w:t>0</w:t>
      </w:r>
      <w:r w:rsidR="00430A99">
        <w:rPr>
          <w:szCs w:val="24"/>
        </w:rPr>
        <w:t xml:space="preserve"> </w:t>
      </w:r>
      <w:r w:rsidR="002C4DC6" w:rsidRPr="008225B5">
        <w:rPr>
          <w:szCs w:val="24"/>
        </w:rPr>
        <w:t>=</w:t>
      </w:r>
      <w:r w:rsidR="00430A99">
        <w:rPr>
          <w:szCs w:val="24"/>
        </w:rPr>
        <w:t xml:space="preserve"> </w:t>
      </w:r>
      <w:r w:rsidR="001E49D7" w:rsidRPr="008225B5">
        <w:rPr>
          <w:szCs w:val="24"/>
        </w:rPr>
        <w:t>770,88</w:t>
      </w:r>
      <w:r w:rsidR="00430A99">
        <w:rPr>
          <w:szCs w:val="24"/>
        </w:rPr>
        <w:t xml:space="preserve"> </w:t>
      </w:r>
      <w:r w:rsidR="004A7022" w:rsidRPr="008225B5">
        <w:rPr>
          <w:szCs w:val="24"/>
        </w:rPr>
        <w:t>тыс.</w:t>
      </w:r>
      <w:r w:rsidR="00430A99">
        <w:rPr>
          <w:szCs w:val="24"/>
        </w:rPr>
        <w:t xml:space="preserve"> </w:t>
      </w:r>
      <w:r w:rsidR="004A7022" w:rsidRPr="008225B5">
        <w:rPr>
          <w:szCs w:val="24"/>
        </w:rPr>
        <w:t>долл.</w:t>
      </w:r>
    </w:p>
    <w:p w:rsidR="00780764" w:rsidRDefault="00780764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4"/>
        </w:rPr>
      </w:pPr>
    </w:p>
    <w:p w:rsidR="002D3E94" w:rsidRPr="008225B5" w:rsidRDefault="002D3E94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4"/>
        </w:rPr>
      </w:pPr>
      <w:r w:rsidRPr="008225B5">
        <w:rPr>
          <w:color w:val="auto"/>
          <w:szCs w:val="24"/>
        </w:rPr>
        <w:t>При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приобретении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сырья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и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материалов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предприятием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отдельно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учитывается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входной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НДС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по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каждому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виду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этих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ресурсов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по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формуле</w:t>
      </w:r>
    </w:p>
    <w:p w:rsidR="002D3E94" w:rsidRPr="008225B5" w:rsidRDefault="002D3E94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4"/>
        </w:rPr>
      </w:pPr>
    </w:p>
    <w:p w:rsidR="002D3E94" w:rsidRPr="008225B5" w:rsidRDefault="00852B2D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pict>
          <v:shape id="_x0000_i1063" type="#_x0000_t75" style="width:135.75pt;height:24.75pt" fillcolor="window">
            <v:imagedata r:id="rId42" o:title=""/>
          </v:shape>
        </w:pict>
      </w:r>
      <w:r w:rsidR="002D3E94" w:rsidRPr="008225B5">
        <w:rPr>
          <w:szCs w:val="24"/>
        </w:rPr>
        <w:t>,</w:t>
      </w:r>
    </w:p>
    <w:p w:rsidR="00780764" w:rsidRDefault="00780764" w:rsidP="008225B5">
      <w:pPr>
        <w:widowControl w:val="0"/>
        <w:spacing w:line="360" w:lineRule="auto"/>
        <w:ind w:firstLine="709"/>
        <w:rPr>
          <w:szCs w:val="24"/>
        </w:rPr>
      </w:pP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где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h</w:t>
      </w:r>
      <w:r w:rsidRPr="008225B5">
        <w:rPr>
          <w:szCs w:val="24"/>
          <w:vertAlign w:val="subscript"/>
        </w:rPr>
        <w:t>НДС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ставка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налога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добавленную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стоимость.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</w:rPr>
        <w:pict>
          <v:shape id="_x0000_i1064" type="#_x0000_t75" style="width:178.5pt;height:18pt" fillcolor="window">
            <v:imagedata r:id="rId43" o:title=""/>
          </v:shape>
        </w:pict>
      </w:r>
      <w:r w:rsidR="00430A99">
        <w:rPr>
          <w:b w:val="0"/>
          <w:sz w:val="28"/>
          <w:szCs w:val="24"/>
        </w:rPr>
        <w:t xml:space="preserve"> </w:t>
      </w:r>
      <w:r w:rsidR="00BE010A" w:rsidRPr="008225B5">
        <w:rPr>
          <w:b w:val="0"/>
          <w:sz w:val="28"/>
          <w:szCs w:val="24"/>
        </w:rPr>
        <w:t>тыс.</w:t>
      </w:r>
      <w:r w:rsidR="00430A99">
        <w:rPr>
          <w:b w:val="0"/>
          <w:sz w:val="28"/>
          <w:szCs w:val="24"/>
        </w:rPr>
        <w:t xml:space="preserve"> </w:t>
      </w:r>
      <w:r w:rsidR="00BE010A" w:rsidRPr="008225B5">
        <w:rPr>
          <w:b w:val="0"/>
          <w:sz w:val="28"/>
          <w:szCs w:val="24"/>
        </w:rPr>
        <w:t>долл.</w:t>
      </w:r>
    </w:p>
    <w:p w:rsidR="004A7022" w:rsidRPr="008225B5" w:rsidRDefault="004A7022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Возвратные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уменьшают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предприятия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приобретение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материалов.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Величина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уменьшения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определяется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как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стоимость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отходов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вычетом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расходов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транспортировку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реализацию.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65" type="#_x0000_t75" style="width:198pt;height:19.5pt" fillcolor="window">
            <v:imagedata r:id="rId44" o:title=""/>
          </v:shape>
        </w:pic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bscript"/>
          <w:lang w:val="ru-RU"/>
        </w:rPr>
        <w:t>отх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возвратных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отходов,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тонн/станок,;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Ц</w:t>
      </w:r>
      <w:r w:rsidRPr="008225B5">
        <w:rPr>
          <w:b w:val="0"/>
          <w:sz w:val="28"/>
          <w:szCs w:val="24"/>
          <w:vertAlign w:val="subscript"/>
          <w:lang w:val="ru-RU"/>
        </w:rPr>
        <w:t>отх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цена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единицы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массы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возвратных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отходов;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принимается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равной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50%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цены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единицы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массы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материалов.</w:t>
      </w:r>
    </w:p>
    <w:p w:rsidR="00780764" w:rsidRDefault="00780764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</w:p>
    <w:p w:rsidR="002D3E94" w:rsidRPr="008225B5" w:rsidRDefault="00AB614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  <w:r w:rsidRPr="008225B5">
        <w:rPr>
          <w:rFonts w:ascii="Times New Roman" w:hAnsi="Times New Roman"/>
          <w:b w:val="0"/>
          <w:szCs w:val="24"/>
        </w:rPr>
        <w:t>С</w:t>
      </w:r>
      <w:r w:rsidRPr="008225B5">
        <w:rPr>
          <w:rFonts w:ascii="Times New Roman" w:hAnsi="Times New Roman"/>
          <w:b w:val="0"/>
          <w:szCs w:val="24"/>
          <w:vertAlign w:val="subscript"/>
        </w:rPr>
        <w:t>отх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=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="00462D57" w:rsidRPr="008225B5">
        <w:rPr>
          <w:rFonts w:ascii="Times New Roman" w:hAnsi="Times New Roman"/>
          <w:b w:val="0"/>
          <w:szCs w:val="24"/>
        </w:rPr>
        <w:t>2,8</w:t>
      </w:r>
      <w:r w:rsidRPr="008225B5">
        <w:rPr>
          <w:rFonts w:ascii="Times New Roman" w:hAnsi="Times New Roman"/>
          <w:b w:val="0"/>
          <w:szCs w:val="24"/>
        </w:rPr>
        <w:t>*</w:t>
      </w:r>
      <w:r w:rsidR="00D43FB2" w:rsidRPr="008225B5">
        <w:rPr>
          <w:rFonts w:ascii="Times New Roman" w:hAnsi="Times New Roman"/>
          <w:b w:val="0"/>
          <w:szCs w:val="24"/>
        </w:rPr>
        <w:t>7</w:t>
      </w:r>
      <w:r w:rsidR="00462D57" w:rsidRPr="008225B5">
        <w:rPr>
          <w:rFonts w:ascii="Times New Roman" w:hAnsi="Times New Roman"/>
          <w:b w:val="0"/>
          <w:szCs w:val="24"/>
        </w:rPr>
        <w:t>6</w:t>
      </w:r>
      <w:r w:rsidR="00A85F83" w:rsidRPr="008225B5">
        <w:rPr>
          <w:rFonts w:ascii="Times New Roman" w:hAnsi="Times New Roman"/>
          <w:b w:val="0"/>
          <w:szCs w:val="24"/>
        </w:rPr>
        <w:t>0*0,5*215*(1-5,5/100)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="00A85F83" w:rsidRPr="008225B5">
        <w:rPr>
          <w:rFonts w:ascii="Times New Roman" w:hAnsi="Times New Roman"/>
          <w:b w:val="0"/>
          <w:szCs w:val="24"/>
        </w:rPr>
        <w:t>=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="00462D57" w:rsidRPr="008225B5">
        <w:rPr>
          <w:rFonts w:ascii="Times New Roman" w:hAnsi="Times New Roman"/>
          <w:b w:val="0"/>
          <w:szCs w:val="24"/>
        </w:rPr>
        <w:t>108,09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="004A0533" w:rsidRPr="008225B5">
        <w:rPr>
          <w:rFonts w:ascii="Times New Roman" w:hAnsi="Times New Roman"/>
          <w:b w:val="0"/>
          <w:szCs w:val="24"/>
        </w:rPr>
        <w:t>тыс.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="004A0533" w:rsidRPr="008225B5">
        <w:rPr>
          <w:rFonts w:ascii="Times New Roman" w:hAnsi="Times New Roman"/>
          <w:b w:val="0"/>
          <w:szCs w:val="24"/>
        </w:rPr>
        <w:t>долл.</w:t>
      </w:r>
    </w:p>
    <w:p w:rsidR="00AB6146" w:rsidRPr="008225B5" w:rsidRDefault="00AB614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</w:p>
    <w:p w:rsidR="002D3E94" w:rsidRPr="008225B5" w:rsidRDefault="002D3E94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4"/>
        </w:rPr>
      </w:pPr>
      <w:r w:rsidRPr="008225B5">
        <w:rPr>
          <w:rFonts w:ascii="Times New Roman" w:hAnsi="Times New Roman"/>
          <w:b w:val="0"/>
          <w:szCs w:val="24"/>
        </w:rPr>
        <w:t>Расходы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на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приобретение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покупных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комплектующих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изделий,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полуфабрикатов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и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услуг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производственного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характера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сторонних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предприятий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определяются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укрупнено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от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стоимости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основных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материалов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по</w:t>
      </w:r>
      <w:r w:rsidR="00430A99">
        <w:rPr>
          <w:rFonts w:ascii="Times New Roman" w:hAnsi="Times New Roman"/>
          <w:b w:val="0"/>
          <w:szCs w:val="24"/>
        </w:rPr>
        <w:t xml:space="preserve"> </w:t>
      </w:r>
      <w:r w:rsidRPr="008225B5">
        <w:rPr>
          <w:rFonts w:ascii="Times New Roman" w:hAnsi="Times New Roman"/>
          <w:b w:val="0"/>
          <w:szCs w:val="24"/>
        </w:rPr>
        <w:t>формуле</w:t>
      </w:r>
    </w:p>
    <w:p w:rsidR="002D3E94" w:rsidRPr="008225B5" w:rsidRDefault="00780764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852B2D">
        <w:rPr>
          <w:szCs w:val="24"/>
        </w:rPr>
        <w:pict>
          <v:shape id="_x0000_i1066" type="#_x0000_t75" style="width:78.75pt;height:33.75pt" fillcolor="window">
            <v:imagedata r:id="rId45" o:title=""/>
          </v:shape>
        </w:pict>
      </w:r>
      <w:r w:rsidR="002D3E94" w:rsidRPr="008225B5">
        <w:rPr>
          <w:szCs w:val="24"/>
        </w:rPr>
        <w:t>,</w:t>
      </w:r>
    </w:p>
    <w:p w:rsidR="00780764" w:rsidRDefault="00780764" w:rsidP="008225B5">
      <w:pPr>
        <w:widowControl w:val="0"/>
        <w:spacing w:line="360" w:lineRule="auto"/>
        <w:ind w:firstLine="709"/>
        <w:rPr>
          <w:szCs w:val="24"/>
        </w:rPr>
      </w:pP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де</w:t>
      </w:r>
      <w:r w:rsidR="00430A99">
        <w:rPr>
          <w:szCs w:val="24"/>
        </w:rPr>
        <w:t xml:space="preserve"> </w:t>
      </w:r>
      <w:r w:rsidRPr="008225B5">
        <w:rPr>
          <w:szCs w:val="24"/>
          <w:lang w:val="en-US"/>
        </w:rPr>
        <w:t>k</w:t>
      </w:r>
      <w:r w:rsidRPr="008225B5">
        <w:rPr>
          <w:szCs w:val="24"/>
          <w:vertAlign w:val="subscript"/>
        </w:rPr>
        <w:t>к</w:t>
      </w:r>
      <w:r w:rsidR="00430A99">
        <w:rPr>
          <w:szCs w:val="24"/>
          <w:vertAlign w:val="subscript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норма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покупных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комплектующих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изделий,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полуфабрикатов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процентах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стоимости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материалов;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С</w:t>
      </w:r>
      <w:r w:rsidRPr="008225B5">
        <w:rPr>
          <w:szCs w:val="24"/>
          <w:vertAlign w:val="subscript"/>
        </w:rPr>
        <w:t>осн</w:t>
      </w:r>
      <w:r w:rsidR="00430A99">
        <w:rPr>
          <w:szCs w:val="24"/>
          <w:vertAlign w:val="subscript"/>
        </w:rPr>
        <w:t xml:space="preserve"> </w:t>
      </w:r>
      <w:r w:rsidRPr="008225B5">
        <w:rPr>
          <w:szCs w:val="24"/>
        </w:rPr>
        <w:t>–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расходы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на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приобретение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основных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материалов,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долл.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3B37F6" w:rsidRPr="008225B5" w:rsidRDefault="00454369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С</w:t>
      </w:r>
      <w:r w:rsidRPr="008225B5">
        <w:rPr>
          <w:b w:val="0"/>
          <w:sz w:val="28"/>
          <w:szCs w:val="24"/>
          <w:vertAlign w:val="subscript"/>
          <w:lang w:val="ru-RU"/>
        </w:rPr>
        <w:t>К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462D57" w:rsidRPr="008225B5">
        <w:rPr>
          <w:b w:val="0"/>
          <w:sz w:val="28"/>
          <w:szCs w:val="24"/>
          <w:lang w:val="ru-RU"/>
        </w:rPr>
        <w:t>770,88</w:t>
      </w:r>
      <w:r w:rsidRPr="008225B5">
        <w:rPr>
          <w:b w:val="0"/>
          <w:sz w:val="28"/>
          <w:szCs w:val="24"/>
          <w:lang w:val="ru-RU"/>
        </w:rPr>
        <w:t>*</w:t>
      </w:r>
      <w:r w:rsidR="00462D57" w:rsidRPr="008225B5">
        <w:rPr>
          <w:b w:val="0"/>
          <w:sz w:val="28"/>
          <w:szCs w:val="24"/>
          <w:lang w:val="ru-RU"/>
        </w:rPr>
        <w:t>42</w:t>
      </w:r>
      <w:r w:rsidR="00660E63" w:rsidRPr="008225B5">
        <w:rPr>
          <w:b w:val="0"/>
          <w:sz w:val="28"/>
          <w:szCs w:val="24"/>
          <w:lang w:val="ru-RU"/>
        </w:rPr>
        <w:t>/100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660E63"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462D57" w:rsidRPr="008225B5">
        <w:rPr>
          <w:b w:val="0"/>
          <w:sz w:val="28"/>
          <w:szCs w:val="24"/>
          <w:lang w:val="ru-RU"/>
        </w:rPr>
        <w:t>343,91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660E63" w:rsidRPr="008225B5">
        <w:rPr>
          <w:b w:val="0"/>
          <w:sz w:val="28"/>
          <w:szCs w:val="24"/>
        </w:rPr>
        <w:t>тыс.</w:t>
      </w:r>
      <w:r w:rsidR="00430A99">
        <w:rPr>
          <w:b w:val="0"/>
          <w:sz w:val="28"/>
          <w:szCs w:val="24"/>
        </w:rPr>
        <w:t xml:space="preserve"> </w:t>
      </w:r>
      <w:r w:rsidR="00660E63" w:rsidRPr="008225B5">
        <w:rPr>
          <w:b w:val="0"/>
          <w:sz w:val="28"/>
          <w:szCs w:val="24"/>
        </w:rPr>
        <w:t>долл.</w:t>
      </w:r>
    </w:p>
    <w:p w:rsidR="003B37F6" w:rsidRPr="008225B5" w:rsidRDefault="003B37F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Входной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НДС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рассчитывается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НДС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приобретение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сырья,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вспомогательных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материалов.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-1100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приобретение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топлива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энергии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технологические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цели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определяются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раздельно,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затем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суммируются.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Входной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НДС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рассчитывается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НДС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приобретение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сырья,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вспомогательных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материалов.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топливо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определяются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укрупнено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нормативу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стоимости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основных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материалов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формуле</w:t>
      </w:r>
    </w:p>
    <w:p w:rsidR="00780764" w:rsidRDefault="00780764" w:rsidP="008225B5">
      <w:pPr>
        <w:widowControl w:val="0"/>
        <w:spacing w:line="360" w:lineRule="auto"/>
        <w:ind w:firstLine="709"/>
        <w:rPr>
          <w:szCs w:val="24"/>
        </w:rPr>
      </w:pPr>
    </w:p>
    <w:p w:rsidR="002D3E94" w:rsidRPr="008225B5" w:rsidRDefault="00852B2D" w:rsidP="008225B5">
      <w:pPr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pict>
          <v:shape id="_x0000_i1067" type="#_x0000_t75" style="width:78pt;height:33pt" fillcolor="window">
            <v:imagedata r:id="rId46" o:title=""/>
          </v:shape>
        </w:pict>
      </w:r>
      <w:r w:rsidR="002D3E94" w:rsidRPr="008225B5">
        <w:rPr>
          <w:szCs w:val="24"/>
        </w:rPr>
        <w:t>,</w:t>
      </w:r>
    </w:p>
    <w:p w:rsidR="00780764" w:rsidRDefault="00780764" w:rsidP="008225B5">
      <w:pPr>
        <w:pStyle w:val="ac"/>
        <w:widowControl w:val="0"/>
        <w:tabs>
          <w:tab w:val="clear" w:pos="1134"/>
          <w:tab w:val="clear" w:pos="1276"/>
          <w:tab w:val="right" w:pos="8789"/>
        </w:tabs>
        <w:spacing w:line="360" w:lineRule="auto"/>
        <w:ind w:right="0" w:firstLine="709"/>
        <w:rPr>
          <w:sz w:val="28"/>
          <w:szCs w:val="24"/>
        </w:rPr>
      </w:pPr>
    </w:p>
    <w:p w:rsidR="002D3E94" w:rsidRPr="008225B5" w:rsidRDefault="002D3E94" w:rsidP="008225B5">
      <w:pPr>
        <w:pStyle w:val="ac"/>
        <w:widowControl w:val="0"/>
        <w:tabs>
          <w:tab w:val="clear" w:pos="1134"/>
          <w:tab w:val="clear" w:pos="1276"/>
          <w:tab w:val="right" w:pos="8789"/>
        </w:tabs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</w:rPr>
        <w:t>где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k</w:t>
      </w:r>
      <w:r w:rsidRPr="008225B5">
        <w:rPr>
          <w:sz w:val="28"/>
          <w:szCs w:val="24"/>
          <w:vertAlign w:val="subscript"/>
        </w:rPr>
        <w:t>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норма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топлива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технологические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цели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процентах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стоимости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основных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материалов</w:t>
      </w:r>
      <w:r w:rsidR="00DE330C" w:rsidRPr="008225B5">
        <w:rPr>
          <w:sz w:val="28"/>
          <w:szCs w:val="24"/>
        </w:rPr>
        <w:t>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3E68F2" w:rsidRPr="008225B5" w:rsidRDefault="00DE330C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С</w:t>
      </w:r>
      <w:r w:rsidRPr="008225B5">
        <w:rPr>
          <w:b w:val="0"/>
          <w:sz w:val="28"/>
          <w:szCs w:val="24"/>
          <w:vertAlign w:val="subscript"/>
        </w:rPr>
        <w:t>Т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=</w:t>
      </w:r>
      <w:r w:rsidR="00430A99">
        <w:rPr>
          <w:b w:val="0"/>
          <w:sz w:val="28"/>
          <w:szCs w:val="24"/>
        </w:rPr>
        <w:t xml:space="preserve"> </w:t>
      </w:r>
      <w:r w:rsidR="00462D57" w:rsidRPr="008225B5">
        <w:rPr>
          <w:b w:val="0"/>
          <w:sz w:val="28"/>
          <w:szCs w:val="24"/>
          <w:lang w:val="ru-RU"/>
        </w:rPr>
        <w:t>770,88</w:t>
      </w:r>
      <w:r w:rsidR="003E68F2" w:rsidRPr="008225B5">
        <w:rPr>
          <w:b w:val="0"/>
          <w:sz w:val="28"/>
          <w:szCs w:val="24"/>
          <w:lang w:val="ru-RU"/>
        </w:rPr>
        <w:t>*</w:t>
      </w:r>
      <w:r w:rsidR="00462D57" w:rsidRPr="008225B5">
        <w:rPr>
          <w:b w:val="0"/>
          <w:sz w:val="28"/>
          <w:szCs w:val="24"/>
          <w:lang w:val="ru-RU"/>
        </w:rPr>
        <w:t>3</w:t>
      </w:r>
      <w:r w:rsidR="003E68F2" w:rsidRPr="008225B5">
        <w:rPr>
          <w:b w:val="0"/>
          <w:sz w:val="28"/>
          <w:szCs w:val="24"/>
          <w:lang w:val="ru-RU"/>
        </w:rPr>
        <w:t>/100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E68F2"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462D57" w:rsidRPr="008225B5">
        <w:rPr>
          <w:b w:val="0"/>
          <w:sz w:val="28"/>
          <w:szCs w:val="24"/>
          <w:lang w:val="ru-RU"/>
        </w:rPr>
        <w:t>24,57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E68F2" w:rsidRPr="008225B5">
        <w:rPr>
          <w:b w:val="0"/>
          <w:sz w:val="28"/>
          <w:szCs w:val="24"/>
        </w:rPr>
        <w:t>тыс.</w:t>
      </w:r>
      <w:r w:rsidR="00430A99">
        <w:rPr>
          <w:b w:val="0"/>
          <w:sz w:val="28"/>
          <w:szCs w:val="24"/>
        </w:rPr>
        <w:t xml:space="preserve"> </w:t>
      </w:r>
      <w:r w:rsidR="003E68F2" w:rsidRPr="008225B5">
        <w:rPr>
          <w:b w:val="0"/>
          <w:sz w:val="28"/>
          <w:szCs w:val="24"/>
        </w:rPr>
        <w:t>долл.</w:t>
      </w:r>
    </w:p>
    <w:p w:rsidR="00DE330C" w:rsidRPr="008225B5" w:rsidRDefault="00DE330C" w:rsidP="008225B5">
      <w:pPr>
        <w:pStyle w:val="ac"/>
        <w:widowControl w:val="0"/>
        <w:tabs>
          <w:tab w:val="clear" w:pos="1134"/>
          <w:tab w:val="clear" w:pos="1276"/>
          <w:tab w:val="right" w:pos="8789"/>
        </w:tabs>
        <w:spacing w:line="360" w:lineRule="auto"/>
        <w:ind w:right="0" w:firstLine="709"/>
        <w:rPr>
          <w:sz w:val="28"/>
          <w:szCs w:val="24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технологическую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электроэнергию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определяются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формуле</w:t>
      </w:r>
    </w:p>
    <w:p w:rsidR="002D3E94" w:rsidRPr="008225B5" w:rsidRDefault="00780764" w:rsidP="00780764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br w:type="page"/>
      </w:r>
      <w:r w:rsidR="00852B2D">
        <w:rPr>
          <w:b w:val="0"/>
          <w:sz w:val="28"/>
          <w:szCs w:val="24"/>
          <w:lang w:val="ru-RU"/>
        </w:rPr>
        <w:pict>
          <v:shape id="_x0000_i1068" type="#_x0000_t75" style="width:216.75pt;height:36pt" fillcolor="window">
            <v:imagedata r:id="rId47" o:title=""/>
          </v:shape>
        </w:pict>
      </w:r>
      <w:r w:rsidR="002D3E94" w:rsidRPr="008225B5">
        <w:rPr>
          <w:b w:val="0"/>
          <w:sz w:val="28"/>
          <w:szCs w:val="24"/>
          <w:lang w:val="ru-RU"/>
        </w:rPr>
        <w:t>,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W</w:t>
      </w:r>
      <w:r w:rsidRPr="008225B5">
        <w:rPr>
          <w:b w:val="0"/>
          <w:sz w:val="28"/>
          <w:szCs w:val="24"/>
          <w:vertAlign w:val="subscript"/>
          <w:lang w:val="ru-RU"/>
        </w:rPr>
        <w:t>уст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суммарная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установленная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мощность,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C563B2" w:rsidRPr="008225B5">
        <w:rPr>
          <w:b w:val="0"/>
          <w:sz w:val="28"/>
          <w:szCs w:val="24"/>
          <w:lang w:val="ru-RU"/>
        </w:rPr>
        <w:t>кВт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C563B2" w:rsidRPr="008225B5">
        <w:rPr>
          <w:b w:val="0"/>
          <w:sz w:val="28"/>
          <w:szCs w:val="24"/>
          <w:lang w:val="ru-RU"/>
        </w:rPr>
        <w:t>(т.</w:t>
      </w:r>
      <w:r w:rsidRPr="008225B5">
        <w:rPr>
          <w:b w:val="0"/>
          <w:sz w:val="28"/>
          <w:szCs w:val="24"/>
          <w:lang w:val="ru-RU"/>
        </w:rPr>
        <w:t>1.5);</w:t>
      </w:r>
    </w:p>
    <w:p w:rsidR="002D3E94" w:rsidRPr="008225B5" w:rsidRDefault="002D3E94" w:rsidP="008225B5">
      <w:pPr>
        <w:pStyle w:val="ac"/>
        <w:widowControl w:val="0"/>
        <w:spacing w:line="360" w:lineRule="auto"/>
        <w:ind w:right="0" w:firstLine="709"/>
        <w:rPr>
          <w:sz w:val="28"/>
          <w:szCs w:val="24"/>
        </w:rPr>
      </w:pPr>
      <w:r w:rsidRPr="008225B5">
        <w:rPr>
          <w:sz w:val="28"/>
          <w:szCs w:val="24"/>
          <w:lang w:val="en-US"/>
        </w:rPr>
        <w:t>F</w:t>
      </w:r>
      <w:r w:rsidRPr="008225B5">
        <w:rPr>
          <w:sz w:val="28"/>
          <w:szCs w:val="24"/>
          <w:vertAlign w:val="subscript"/>
        </w:rPr>
        <w:t>Н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номинальный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фонд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времени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работы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оборудования,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br/>
        <w:t>(</w:t>
      </w:r>
      <w:r w:rsidRPr="008225B5">
        <w:rPr>
          <w:sz w:val="28"/>
          <w:szCs w:val="24"/>
          <w:lang w:val="en-US"/>
        </w:rPr>
        <w:t>F</w:t>
      </w:r>
      <w:r w:rsidRPr="008225B5">
        <w:rPr>
          <w:sz w:val="28"/>
          <w:szCs w:val="24"/>
          <w:vertAlign w:val="subscript"/>
        </w:rPr>
        <w:t>Н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4100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часов);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ТО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времени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техобслуживания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од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одновременности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электродвигателей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(0,6);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учитывающий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загрузку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мощности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(0,7);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в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учитывающий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загрузку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времени.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Он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представляет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собой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произведение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загрузки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оборудования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(т</w:t>
      </w:r>
      <w:r w:rsidR="00B86F3C" w:rsidRPr="008225B5">
        <w:rPr>
          <w:b w:val="0"/>
          <w:sz w:val="28"/>
          <w:szCs w:val="24"/>
          <w:lang w:val="ru-RU"/>
        </w:rPr>
        <w:t>.</w:t>
      </w:r>
      <w:r w:rsidRPr="008225B5">
        <w:rPr>
          <w:b w:val="0"/>
          <w:sz w:val="28"/>
          <w:szCs w:val="24"/>
          <w:lang w:val="ru-RU"/>
        </w:rPr>
        <w:t>1.5)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использования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мощности;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п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учитывающий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потери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мощности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сети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(1,2);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  <w:lang w:val="ru-RU"/>
        </w:rPr>
        <w:t>Ц</w:t>
      </w:r>
      <w:r w:rsidRPr="008225B5">
        <w:rPr>
          <w:b w:val="0"/>
          <w:sz w:val="28"/>
          <w:szCs w:val="24"/>
          <w:vertAlign w:val="subscript"/>
          <w:lang w:val="ru-RU"/>
        </w:rPr>
        <w:t>э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средняя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стоимость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электроэнергии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укрупнено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двухставочному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тарифу,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долл./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кВт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·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B13A0D" w:rsidRPr="008225B5">
        <w:rPr>
          <w:b w:val="0"/>
          <w:sz w:val="28"/>
          <w:szCs w:val="24"/>
          <w:lang w:val="ru-RU"/>
        </w:rPr>
        <w:t>час</w:t>
      </w:r>
      <w:r w:rsidRPr="008225B5">
        <w:rPr>
          <w:b w:val="0"/>
          <w:sz w:val="28"/>
          <w:szCs w:val="24"/>
          <w:lang w:val="ru-RU"/>
        </w:rPr>
        <w:t>;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0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8"/>
        </w:rPr>
        <w:sym w:font="Symbol" w:char="F068"/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КПД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электродвигателей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станков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(0,8).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69" type="#_x0000_t75" style="width:369pt;height:33pt" fillcolor="window">
            <v:imagedata r:id="rId48" o:title=""/>
          </v:shape>
        </w:pict>
      </w:r>
      <w:r w:rsidR="00C559CA"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80764">
        <w:rPr>
          <w:b w:val="0"/>
          <w:sz w:val="28"/>
          <w:szCs w:val="24"/>
          <w:lang w:val="ru-RU"/>
        </w:rPr>
        <w:t>долл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заработную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промышленно-производственного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персонала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рассчитываются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укрупнено.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Базовой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величиной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принята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среднемесячная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рабочих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5C4C39" w:rsidRPr="008225B5">
        <w:rPr>
          <w:b w:val="0"/>
          <w:sz w:val="28"/>
          <w:szCs w:val="24"/>
          <w:lang w:val="ru-RU"/>
        </w:rPr>
        <w:t>56</w:t>
      </w:r>
      <w:r w:rsidR="007A1EED" w:rsidRPr="008225B5">
        <w:rPr>
          <w:b w:val="0"/>
          <w:sz w:val="28"/>
          <w:szCs w:val="24"/>
          <w:lang w:val="ru-RU"/>
        </w:rPr>
        <w:t>0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A1EED"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A1EED" w:rsidRPr="008225B5">
        <w:rPr>
          <w:b w:val="0"/>
          <w:sz w:val="28"/>
          <w:szCs w:val="24"/>
          <w:lang w:val="ru-RU"/>
        </w:rPr>
        <w:t>руб.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Расходы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заработную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персонала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выплату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отчислений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сводятся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табл.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1.15.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br w:type="page"/>
      </w:r>
      <w:r w:rsidR="002D3E94" w:rsidRPr="008225B5">
        <w:rPr>
          <w:b w:val="0"/>
          <w:sz w:val="28"/>
          <w:szCs w:val="22"/>
          <w:lang w:val="ru-RU"/>
        </w:rPr>
        <w:t>Таблица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1.15</w:t>
      </w:r>
      <w:r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оплату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труда,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включая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отчисления,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>
        <w:rPr>
          <w:b w:val="0"/>
          <w:sz w:val="28"/>
          <w:szCs w:val="22"/>
          <w:lang w:val="ru-RU"/>
        </w:rPr>
        <w:t>долл</w:t>
      </w:r>
    </w:p>
    <w:tbl>
      <w:tblPr>
        <w:tblW w:w="45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2"/>
        <w:gridCol w:w="1122"/>
        <w:gridCol w:w="878"/>
        <w:gridCol w:w="866"/>
        <w:gridCol w:w="1120"/>
        <w:gridCol w:w="1125"/>
      </w:tblGrid>
      <w:tr w:rsidR="002D3E94" w:rsidRPr="00780764" w:rsidTr="00780764">
        <w:trPr>
          <w:cantSplit/>
          <w:trHeight w:val="253"/>
          <w:jc w:val="center"/>
        </w:trPr>
        <w:tc>
          <w:tcPr>
            <w:tcW w:w="2067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Показатель</w:t>
            </w:r>
          </w:p>
        </w:tc>
        <w:tc>
          <w:tcPr>
            <w:tcW w:w="2933" w:type="pct"/>
            <w:gridSpan w:val="5"/>
            <w:vAlign w:val="bottom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По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годам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производства</w:t>
            </w:r>
          </w:p>
        </w:tc>
      </w:tr>
      <w:tr w:rsidR="002D3E94" w:rsidRPr="00780764" w:rsidTr="00780764">
        <w:trPr>
          <w:cantSplit/>
          <w:trHeight w:val="339"/>
          <w:jc w:val="center"/>
        </w:trPr>
        <w:tc>
          <w:tcPr>
            <w:tcW w:w="2067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48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  <w:r w:rsidR="00F40F0C" w:rsidRPr="00780764">
              <w:rPr>
                <w:sz w:val="20"/>
              </w:rPr>
              <w:t>11</w:t>
            </w:r>
          </w:p>
        </w:tc>
        <w:tc>
          <w:tcPr>
            <w:tcW w:w="508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  <w:r w:rsidR="00F40F0C" w:rsidRPr="00780764">
              <w:rPr>
                <w:sz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  <w:r w:rsidR="00F40F0C" w:rsidRPr="00780764">
              <w:rPr>
                <w:sz w:val="20"/>
              </w:rPr>
              <w:t>13</w:t>
            </w:r>
          </w:p>
        </w:tc>
        <w:tc>
          <w:tcPr>
            <w:tcW w:w="647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  <w:r w:rsidR="00F40F0C" w:rsidRPr="00780764">
              <w:rPr>
                <w:sz w:val="20"/>
              </w:rPr>
              <w:t>14</w:t>
            </w:r>
          </w:p>
        </w:tc>
        <w:tc>
          <w:tcPr>
            <w:tcW w:w="649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  <w:r w:rsidR="00F40F0C" w:rsidRPr="00780764">
              <w:rPr>
                <w:sz w:val="20"/>
              </w:rPr>
              <w:t>15</w:t>
            </w:r>
          </w:p>
        </w:tc>
      </w:tr>
      <w:tr w:rsidR="002D3E94" w:rsidRPr="00780764" w:rsidTr="00780764">
        <w:trPr>
          <w:trHeight w:val="69"/>
          <w:jc w:val="center"/>
        </w:trPr>
        <w:tc>
          <w:tcPr>
            <w:tcW w:w="2067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</w:t>
            </w:r>
          </w:p>
        </w:tc>
        <w:tc>
          <w:tcPr>
            <w:tcW w:w="648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</w:t>
            </w:r>
          </w:p>
        </w:tc>
        <w:tc>
          <w:tcPr>
            <w:tcW w:w="508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</w:t>
            </w:r>
          </w:p>
        </w:tc>
        <w:tc>
          <w:tcPr>
            <w:tcW w:w="481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647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  <w:tc>
          <w:tcPr>
            <w:tcW w:w="649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</w:t>
            </w:r>
          </w:p>
        </w:tc>
      </w:tr>
      <w:tr w:rsidR="005C4C39" w:rsidRPr="00780764" w:rsidTr="00780764">
        <w:trPr>
          <w:trHeight w:val="268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Использование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производственной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мощности,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%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50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65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100</w:t>
            </w:r>
          </w:p>
        </w:tc>
      </w:tr>
      <w:tr w:rsidR="005C4C39" w:rsidRPr="00780764" w:rsidTr="00780764">
        <w:trPr>
          <w:cantSplit/>
          <w:trHeight w:val="556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рабочих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занятых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производством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продукции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856,69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1113,70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1713,38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1713,38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1713,38</w:t>
            </w:r>
          </w:p>
        </w:tc>
      </w:tr>
      <w:tr w:rsidR="005C4C39" w:rsidRPr="00780764" w:rsidTr="00780764">
        <w:trPr>
          <w:trHeight w:val="25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дополнительная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плата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636,47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827,41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1272,94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1272,94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1272,94</w:t>
            </w:r>
          </w:p>
        </w:tc>
      </w:tr>
      <w:tr w:rsidR="005C4C39" w:rsidRPr="00780764" w:rsidTr="00780764">
        <w:trPr>
          <w:trHeight w:val="14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220,22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286,28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440,44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440,44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440,44</w:t>
            </w:r>
          </w:p>
        </w:tc>
      </w:tr>
      <w:tr w:rsidR="005C4C39" w:rsidRPr="00780764" w:rsidTr="00780764">
        <w:trPr>
          <w:cantSplit/>
          <w:trHeight w:val="432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рабочих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непосредственно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занятых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производством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продукции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186,42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209,72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466,04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466,04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466,04</w:t>
            </w:r>
          </w:p>
        </w:tc>
      </w:tr>
      <w:tr w:rsidR="005C4C39" w:rsidRPr="00780764" w:rsidTr="00780764">
        <w:trPr>
          <w:trHeight w:val="25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дополнительная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плата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138,50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155,81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346,24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346,24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346,24</w:t>
            </w:r>
          </w:p>
        </w:tc>
      </w:tr>
      <w:tr w:rsidR="005C4C39" w:rsidRPr="00780764" w:rsidTr="00780764">
        <w:trPr>
          <w:trHeight w:val="21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47,92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53,91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119,80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119,80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119,80</w:t>
            </w:r>
          </w:p>
        </w:tc>
      </w:tr>
      <w:tr w:rsidR="005C4C39" w:rsidRPr="00780764" w:rsidTr="00780764">
        <w:trPr>
          <w:cantSplit/>
          <w:trHeight w:val="367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служащих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цехового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уровня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370,09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431,77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</w:tr>
      <w:tr w:rsidR="005C4C39" w:rsidRPr="00780764" w:rsidTr="00780764">
        <w:trPr>
          <w:trHeight w:val="436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дополнительная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плата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274,96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320,78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</w:tr>
      <w:tr w:rsidR="005C4C39" w:rsidRPr="00780764" w:rsidTr="00780764">
        <w:trPr>
          <w:trHeight w:val="171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95,13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110,99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</w:tr>
      <w:tr w:rsidR="005C4C39" w:rsidRPr="00780764" w:rsidTr="00780764">
        <w:trPr>
          <w:cantSplit/>
          <w:trHeight w:val="814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рабочих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управления,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непосредственно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занятых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производством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продукции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87,73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98,69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219,31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219,31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219,31</w:t>
            </w:r>
          </w:p>
        </w:tc>
      </w:tr>
      <w:tr w:rsidR="005C4C39" w:rsidRPr="00780764" w:rsidTr="00780764">
        <w:trPr>
          <w:trHeight w:val="25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дополнительная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плата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65,17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73,32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162,94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162,94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162,94</w:t>
            </w:r>
          </w:p>
        </w:tc>
      </w:tr>
      <w:tr w:rsidR="005C4C39" w:rsidRPr="00780764" w:rsidTr="00780764">
        <w:trPr>
          <w:trHeight w:val="185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22,55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25,37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56,38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56,38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56,38</w:t>
            </w:r>
          </w:p>
        </w:tc>
      </w:tr>
      <w:tr w:rsidR="005C4C39" w:rsidRPr="00780764" w:rsidTr="00780764">
        <w:trPr>
          <w:cantSplit/>
          <w:trHeight w:val="546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служащих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аппарата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управления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431,77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431,77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616,82</w:t>
            </w:r>
          </w:p>
        </w:tc>
      </w:tr>
      <w:tr w:rsidR="005C4C39" w:rsidRPr="00780764" w:rsidTr="00780764">
        <w:trPr>
          <w:trHeight w:val="25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дополнительная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плата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320,78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320,78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458,26</w:t>
            </w:r>
          </w:p>
        </w:tc>
      </w:tr>
      <w:tr w:rsidR="005C4C39" w:rsidRPr="00780764" w:rsidTr="00780764">
        <w:trPr>
          <w:trHeight w:val="21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110,99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110,99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158,56</w:t>
            </w:r>
          </w:p>
        </w:tc>
      </w:tr>
      <w:tr w:rsidR="005C4C39" w:rsidRPr="00780764" w:rsidTr="00780764">
        <w:trPr>
          <w:trHeight w:val="253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Всего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расходов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(стр.1+2+3+4+5)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1932,69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2285,65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3632,36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3632,36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3632,36</w:t>
            </w:r>
          </w:p>
        </w:tc>
      </w:tr>
      <w:tr w:rsidR="005C4C39" w:rsidRPr="00780764" w:rsidTr="00780764">
        <w:trPr>
          <w:trHeight w:val="199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Всего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ФЗП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496,81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587,54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933,73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933,73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933,73</w:t>
            </w:r>
          </w:p>
        </w:tc>
      </w:tr>
      <w:tr w:rsidR="002D3E94" w:rsidRPr="00780764" w:rsidTr="00780764">
        <w:trPr>
          <w:cantSplit/>
          <w:trHeight w:val="228"/>
          <w:jc w:val="center"/>
        </w:trPr>
        <w:tc>
          <w:tcPr>
            <w:tcW w:w="5000" w:type="pct"/>
            <w:gridSpan w:val="6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Отнесения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косвенные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</w:p>
        </w:tc>
      </w:tr>
      <w:tr w:rsidR="005C4C39" w:rsidRPr="00780764" w:rsidTr="00780764">
        <w:trPr>
          <w:trHeight w:val="218"/>
          <w:jc w:val="center"/>
        </w:trPr>
        <w:tc>
          <w:tcPr>
            <w:tcW w:w="206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о</w:t>
            </w:r>
            <w:r w:rsidRPr="00780764">
              <w:rPr>
                <w:sz w:val="20"/>
              </w:rPr>
              <w:t>бщепроизводственные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(стр.2+стр.3)</w:t>
            </w:r>
          </w:p>
        </w:tc>
        <w:tc>
          <w:tcPr>
            <w:tcW w:w="64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556,51</w:t>
            </w:r>
          </w:p>
        </w:tc>
        <w:tc>
          <w:tcPr>
            <w:tcW w:w="50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641,49</w:t>
            </w:r>
          </w:p>
        </w:tc>
        <w:tc>
          <w:tcPr>
            <w:tcW w:w="481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  <w:tc>
          <w:tcPr>
            <w:tcW w:w="64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  <w:tc>
          <w:tcPr>
            <w:tcW w:w="649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</w:tr>
      <w:tr w:rsidR="005C4C39" w:rsidRPr="00780764" w:rsidTr="00780764">
        <w:trPr>
          <w:trHeight w:val="273"/>
          <w:jc w:val="center"/>
        </w:trPr>
        <w:tc>
          <w:tcPr>
            <w:tcW w:w="206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caps/>
                <w:sz w:val="20"/>
              </w:rPr>
              <w:t>о</w:t>
            </w:r>
            <w:r w:rsidRPr="00780764">
              <w:rPr>
                <w:sz w:val="20"/>
              </w:rPr>
              <w:t>бщехозяйственные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оплату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труда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(стр.4+стр.5)</w:t>
            </w:r>
          </w:p>
        </w:tc>
        <w:tc>
          <w:tcPr>
            <w:tcW w:w="64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519,50</w:t>
            </w:r>
          </w:p>
        </w:tc>
        <w:tc>
          <w:tcPr>
            <w:tcW w:w="50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530,46</w:t>
            </w:r>
          </w:p>
        </w:tc>
        <w:tc>
          <w:tcPr>
            <w:tcW w:w="481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  <w:tc>
          <w:tcPr>
            <w:tcW w:w="64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  <w:tc>
          <w:tcPr>
            <w:tcW w:w="649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</w:tr>
      <w:tr w:rsidR="002D3E94" w:rsidRPr="00780764" w:rsidTr="00780764">
        <w:trPr>
          <w:trHeight w:val="227"/>
          <w:jc w:val="center"/>
        </w:trPr>
        <w:tc>
          <w:tcPr>
            <w:tcW w:w="5000" w:type="pct"/>
            <w:gridSpan w:val="6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Расчет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подоходного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налога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заработной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платы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персонала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предприятия</w:t>
            </w:r>
          </w:p>
        </w:tc>
      </w:tr>
      <w:tr w:rsidR="005C4C39" w:rsidRPr="00780764" w:rsidTr="00780764">
        <w:trPr>
          <w:trHeight w:val="377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Среднегодовая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зарплата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персонала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(стр.6–стр.7)/Численность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ППП</w:t>
            </w:r>
          </w:p>
        </w:tc>
        <w:tc>
          <w:tcPr>
            <w:tcW w:w="64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7,81</w:t>
            </w:r>
          </w:p>
        </w:tc>
        <w:tc>
          <w:tcPr>
            <w:tcW w:w="50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7,67</w:t>
            </w:r>
          </w:p>
        </w:tc>
        <w:tc>
          <w:tcPr>
            <w:tcW w:w="481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7,42</w:t>
            </w:r>
          </w:p>
        </w:tc>
        <w:tc>
          <w:tcPr>
            <w:tcW w:w="64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7,42</w:t>
            </w:r>
          </w:p>
        </w:tc>
        <w:tc>
          <w:tcPr>
            <w:tcW w:w="649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7,42</w:t>
            </w:r>
          </w:p>
        </w:tc>
      </w:tr>
      <w:tr w:rsidR="005C4C39" w:rsidRPr="00780764" w:rsidTr="00780764">
        <w:trPr>
          <w:trHeight w:val="212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Норма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подоходного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налога,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%</w:t>
            </w:r>
          </w:p>
        </w:tc>
        <w:tc>
          <w:tcPr>
            <w:tcW w:w="64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508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481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647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  <w:tc>
          <w:tcPr>
            <w:tcW w:w="649" w:type="pct"/>
            <w:vAlign w:val="bottom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</w:t>
            </w:r>
          </w:p>
        </w:tc>
      </w:tr>
      <w:tr w:rsidR="005C4C39" w:rsidRPr="00780764" w:rsidTr="00780764">
        <w:trPr>
          <w:trHeight w:val="451"/>
          <w:jc w:val="center"/>
        </w:trPr>
        <w:tc>
          <w:tcPr>
            <w:tcW w:w="2067" w:type="pct"/>
            <w:vAlign w:val="center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Подоходный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налог,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работников,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0,01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×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(стр.6–стр.7)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×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стр.11</w:t>
            </w:r>
            <w:r w:rsidR="00430A99" w:rsidRPr="00780764">
              <w:rPr>
                <w:sz w:val="20"/>
              </w:rPr>
              <w:t xml:space="preserve"> </w:t>
            </w:r>
          </w:p>
        </w:tc>
        <w:tc>
          <w:tcPr>
            <w:tcW w:w="64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172,31</w:t>
            </w:r>
          </w:p>
        </w:tc>
        <w:tc>
          <w:tcPr>
            <w:tcW w:w="508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203,77</w:t>
            </w:r>
          </w:p>
        </w:tc>
        <w:tc>
          <w:tcPr>
            <w:tcW w:w="481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323,84</w:t>
            </w:r>
          </w:p>
        </w:tc>
        <w:tc>
          <w:tcPr>
            <w:tcW w:w="647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323,84</w:t>
            </w:r>
          </w:p>
        </w:tc>
        <w:tc>
          <w:tcPr>
            <w:tcW w:w="649" w:type="pct"/>
          </w:tcPr>
          <w:p w:rsidR="005C4C39" w:rsidRPr="00780764" w:rsidRDefault="005C4C3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323,84</w:t>
            </w:r>
          </w:p>
        </w:tc>
      </w:tr>
    </w:tbl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Годовой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каждой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рассчитывается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исходя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из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списочной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численности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работающих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формуле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70" type="#_x0000_t75" style="width:128.25pt;height:19.5pt" fillcolor="window">
            <v:imagedata r:id="rId49" o:title=""/>
          </v:shape>
        </w:pic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ФЗП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годовой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  <w:lang w:val="ru-RU"/>
        </w:rPr>
        <w:t>З</w:t>
      </w:r>
      <w:r w:rsidRPr="008225B5">
        <w:rPr>
          <w:b w:val="0"/>
          <w:sz w:val="28"/>
          <w:szCs w:val="24"/>
          <w:vertAlign w:val="subscript"/>
          <w:lang w:val="ru-RU"/>
        </w:rPr>
        <w:t>М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среднемесячная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зарплата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рабочих,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долл./мес.;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vertAlign w:val="subscript"/>
          <w:lang w:val="ru-RU"/>
        </w:rPr>
      </w:pPr>
      <w:r w:rsidRPr="008225B5">
        <w:rPr>
          <w:b w:val="0"/>
          <w:sz w:val="28"/>
          <w:szCs w:val="24"/>
        </w:rPr>
        <w:t>k</w:t>
      </w:r>
      <w:r w:rsidRPr="008225B5">
        <w:rPr>
          <w:b w:val="0"/>
          <w:sz w:val="28"/>
          <w:szCs w:val="24"/>
          <w:vertAlign w:val="subscript"/>
          <w:lang w:val="ru-RU"/>
        </w:rPr>
        <w:t>З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соотношения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остальных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рабочих: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производственных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вспомогательных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0,8.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Коэффициент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служащих: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цехового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уровня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1,5,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аппарата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управления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2,0.)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Ч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списочная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численность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чел.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6C6262" w:rsidRPr="008225B5" w:rsidRDefault="006C6262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ФЗП</w:t>
      </w:r>
      <w:r w:rsidRPr="008225B5">
        <w:rPr>
          <w:b w:val="0"/>
          <w:sz w:val="28"/>
          <w:szCs w:val="24"/>
          <w:vertAlign w:val="subscript"/>
          <w:lang w:val="ru-RU"/>
        </w:rPr>
        <w:t>раб.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цех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12*</w:t>
      </w:r>
      <w:r w:rsidR="007C6101" w:rsidRPr="008225B5">
        <w:rPr>
          <w:b w:val="0"/>
          <w:sz w:val="28"/>
          <w:szCs w:val="24"/>
          <w:lang w:val="ru-RU"/>
        </w:rPr>
        <w:t>56</w:t>
      </w:r>
      <w:r w:rsidRPr="008225B5">
        <w:rPr>
          <w:b w:val="0"/>
          <w:sz w:val="28"/>
          <w:szCs w:val="24"/>
          <w:lang w:val="ru-RU"/>
        </w:rPr>
        <w:t>0*1*</w:t>
      </w:r>
      <w:r w:rsidR="007C6101" w:rsidRPr="008225B5">
        <w:rPr>
          <w:b w:val="0"/>
          <w:sz w:val="28"/>
          <w:szCs w:val="24"/>
          <w:lang w:val="ru-RU"/>
        </w:rPr>
        <w:t>189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C6101" w:rsidRPr="008225B5">
        <w:rPr>
          <w:b w:val="0"/>
          <w:sz w:val="28"/>
          <w:szCs w:val="24"/>
          <w:lang w:val="ru-RU"/>
        </w:rPr>
        <w:t>1272,94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B5D36"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7B5D36" w:rsidRPr="008225B5">
        <w:rPr>
          <w:b w:val="0"/>
          <w:sz w:val="28"/>
          <w:szCs w:val="24"/>
          <w:lang w:val="ru-RU"/>
        </w:rPr>
        <w:t>долл.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5859D4" w:rsidRPr="008225B5" w:rsidRDefault="005859D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Для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остальных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проводится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Отчисления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всех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(H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от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ФЗП</w:t>
      </w:r>
      <w:r w:rsidRPr="008225B5">
        <w:rPr>
          <w:b w:val="0"/>
          <w:sz w:val="28"/>
          <w:szCs w:val="24"/>
          <w:vertAlign w:val="subscript"/>
        </w:rPr>
        <w:t>i</w:t>
      </w:r>
      <w:r w:rsidRPr="008225B5">
        <w:rPr>
          <w:b w:val="0"/>
          <w:sz w:val="28"/>
          <w:szCs w:val="24"/>
          <w:lang w:val="ru-RU"/>
        </w:rPr>
        <w:t>)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H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от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ФЗП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социальное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страхование,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чрезвычайный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налог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для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ликвидации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последствий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катастрофы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Чернобыльской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АЭС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государственный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занятости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страхования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несчастных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случаев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рассчитываются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действующим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законодательстве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нормативам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по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формуле</w:t>
      </w:r>
      <w:r w:rsidR="00430A99">
        <w:rPr>
          <w:b w:val="0"/>
          <w:sz w:val="28"/>
          <w:szCs w:val="24"/>
          <w:lang w:val="ru-RU"/>
        </w:rPr>
        <w:t xml:space="preserve"> </w:t>
      </w:r>
    </w:p>
    <w:p w:rsidR="002D3E94" w:rsidRPr="008225B5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br w:type="page"/>
      </w:r>
      <w:r w:rsidR="00852B2D">
        <w:rPr>
          <w:b w:val="0"/>
          <w:sz w:val="28"/>
          <w:szCs w:val="24"/>
          <w:lang w:val="ru-RU"/>
        </w:rPr>
        <w:pict>
          <v:shape id="_x0000_i1071" type="#_x0000_t75" style="width:194.25pt;height:21.75pt" fillcolor="window">
            <v:imagedata r:id="rId50" o:title=""/>
          </v:shape>
        </w:pict>
      </w:r>
      <w:r w:rsidR="002D3E94" w:rsidRPr="008225B5">
        <w:rPr>
          <w:b w:val="0"/>
          <w:sz w:val="28"/>
          <w:szCs w:val="24"/>
          <w:lang w:val="ru-RU"/>
        </w:rPr>
        <w:t>,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где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ФЗП</w:t>
      </w:r>
      <w:r w:rsidRPr="008225B5">
        <w:rPr>
          <w:b w:val="0"/>
          <w:sz w:val="28"/>
          <w:szCs w:val="24"/>
          <w:vertAlign w:val="subscript"/>
        </w:rPr>
        <w:t>i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i</w:t>
      </w:r>
      <w:r w:rsidRPr="008225B5">
        <w:rPr>
          <w:b w:val="0"/>
          <w:sz w:val="28"/>
          <w:szCs w:val="24"/>
          <w:lang w:val="ru-RU"/>
        </w:rPr>
        <w:t>-й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работников;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h</w:t>
      </w:r>
      <w:r w:rsidRPr="008225B5">
        <w:rPr>
          <w:b w:val="0"/>
          <w:sz w:val="28"/>
          <w:szCs w:val="24"/>
          <w:vertAlign w:val="subscript"/>
          <w:lang w:val="ru-RU"/>
        </w:rPr>
        <w:t>отч·от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vertAlign w:val="subscript"/>
          <w:lang w:val="ru-RU"/>
        </w:rPr>
        <w:t>ФЗП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суммарный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норматив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отчислений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фонда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заработной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платы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AA06E1" w:rsidRPr="008225B5">
        <w:rPr>
          <w:b w:val="0"/>
          <w:sz w:val="28"/>
          <w:szCs w:val="24"/>
          <w:lang w:val="ru-RU"/>
        </w:rPr>
        <w:t>34</w:t>
      </w:r>
      <w:r w:rsidR="008D1DB1" w:rsidRPr="008225B5">
        <w:rPr>
          <w:b w:val="0"/>
          <w:sz w:val="28"/>
          <w:szCs w:val="24"/>
          <w:lang w:val="ru-RU"/>
        </w:rPr>
        <w:t>,6</w:t>
      </w:r>
      <w:r w:rsidRPr="008225B5">
        <w:rPr>
          <w:b w:val="0"/>
          <w:sz w:val="28"/>
          <w:szCs w:val="24"/>
          <w:lang w:val="ru-RU"/>
        </w:rPr>
        <w:t>%.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685850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b w:val="0"/>
          <w:sz w:val="28"/>
          <w:szCs w:val="24"/>
          <w:lang w:val="ru-RU"/>
        </w:rPr>
        <w:pict>
          <v:shape id="_x0000_i1072" type="#_x0000_t75" style="width:209.25pt;height:24pt" fillcolor="window">
            <v:imagedata r:id="rId51" o:title=""/>
          </v:shape>
        </w:pict>
      </w:r>
      <w:r w:rsidR="00430A99">
        <w:rPr>
          <w:b w:val="0"/>
          <w:sz w:val="28"/>
          <w:szCs w:val="24"/>
          <w:lang w:val="ru-RU"/>
        </w:rPr>
        <w:t xml:space="preserve"> </w:t>
      </w:r>
      <w:r w:rsidR="00685850"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685850" w:rsidRPr="008225B5">
        <w:rPr>
          <w:b w:val="0"/>
          <w:sz w:val="28"/>
          <w:szCs w:val="24"/>
          <w:lang w:val="ru-RU"/>
        </w:rPr>
        <w:t>долл.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7C4A7F" w:rsidRPr="008225B5" w:rsidRDefault="007C4A7F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Для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остальных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категорий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расчет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проводится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аналогично.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caps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1.7.2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Косвенные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затраты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себестоимости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продукции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Косвенные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затраты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включают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общепроизводственные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и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общехозяйственные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расходы.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Косвенные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затраты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сведены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табл.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1.16.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</w:p>
    <w:p w:rsidR="002D3E94" w:rsidRPr="008225B5" w:rsidRDefault="002D3E94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</w:rPr>
      </w:pPr>
      <w:r w:rsidRPr="008225B5">
        <w:rPr>
          <w:b w:val="0"/>
          <w:color w:val="auto"/>
          <w:sz w:val="28"/>
        </w:rPr>
        <w:t>Таблица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1.1</w:t>
      </w:r>
      <w:r w:rsidRPr="008225B5">
        <w:rPr>
          <w:b w:val="0"/>
          <w:color w:val="auto"/>
          <w:sz w:val="28"/>
          <w:lang w:val="be-BY"/>
        </w:rPr>
        <w:t>6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Косвенные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затраты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(общепроизводственные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и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общехозяйственные)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без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амортизационных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отчислений,</w:t>
      </w:r>
      <w:r w:rsidR="00430A99">
        <w:rPr>
          <w:b w:val="0"/>
          <w:color w:val="auto"/>
          <w:sz w:val="28"/>
        </w:rPr>
        <w:t xml:space="preserve"> </w:t>
      </w:r>
      <w:r w:rsidRPr="008225B5">
        <w:rPr>
          <w:b w:val="0"/>
          <w:color w:val="auto"/>
          <w:sz w:val="28"/>
        </w:rPr>
        <w:t>тыс.</w:t>
      </w:r>
      <w:r w:rsidR="00430A99">
        <w:rPr>
          <w:b w:val="0"/>
          <w:color w:val="auto"/>
          <w:sz w:val="28"/>
        </w:rPr>
        <w:t xml:space="preserve"> </w:t>
      </w:r>
      <w:r w:rsidR="00780764">
        <w:rPr>
          <w:b w:val="0"/>
          <w:color w:val="auto"/>
          <w:sz w:val="28"/>
        </w:rPr>
        <w:t>долл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2"/>
        <w:gridCol w:w="1004"/>
        <w:gridCol w:w="1006"/>
        <w:gridCol w:w="1006"/>
        <w:gridCol w:w="1006"/>
        <w:gridCol w:w="1002"/>
      </w:tblGrid>
      <w:tr w:rsidR="002D3E94" w:rsidRPr="00780764" w:rsidTr="00780764">
        <w:trPr>
          <w:cantSplit/>
          <w:trHeight w:val="142"/>
          <w:jc w:val="center"/>
        </w:trPr>
        <w:tc>
          <w:tcPr>
            <w:tcW w:w="2208" w:type="pct"/>
            <w:vMerge w:val="restar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Статья</w:t>
            </w:r>
          </w:p>
        </w:tc>
        <w:tc>
          <w:tcPr>
            <w:tcW w:w="2792" w:type="pct"/>
            <w:gridSpan w:val="5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По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годам</w:t>
            </w:r>
            <w:r w:rsidR="00430A99" w:rsidRPr="00780764">
              <w:rPr>
                <w:b w:val="0"/>
                <w:sz w:val="20"/>
              </w:rPr>
              <w:t xml:space="preserve"> </w:t>
            </w:r>
            <w:r w:rsidRPr="00780764">
              <w:rPr>
                <w:b w:val="0"/>
                <w:sz w:val="20"/>
              </w:rPr>
              <w:t>производства</w:t>
            </w:r>
          </w:p>
        </w:tc>
      </w:tr>
      <w:tr w:rsidR="002D3E94" w:rsidRPr="00780764" w:rsidTr="00780764">
        <w:trPr>
          <w:cantSplit/>
          <w:trHeight w:val="255"/>
          <w:jc w:val="center"/>
        </w:trPr>
        <w:tc>
          <w:tcPr>
            <w:tcW w:w="2208" w:type="pct"/>
            <w:vMerge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558" w:type="pc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20</w:t>
            </w:r>
            <w:r w:rsidR="007C4A7F" w:rsidRPr="00780764">
              <w:rPr>
                <w:b w:val="0"/>
                <w:sz w:val="20"/>
              </w:rPr>
              <w:t>11</w:t>
            </w:r>
          </w:p>
        </w:tc>
        <w:tc>
          <w:tcPr>
            <w:tcW w:w="559" w:type="pc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20</w:t>
            </w:r>
            <w:r w:rsidR="007C4A7F" w:rsidRPr="00780764">
              <w:rPr>
                <w:b w:val="0"/>
                <w:sz w:val="20"/>
              </w:rPr>
              <w:t>12</w:t>
            </w:r>
          </w:p>
        </w:tc>
        <w:tc>
          <w:tcPr>
            <w:tcW w:w="559" w:type="pc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20</w:t>
            </w:r>
            <w:r w:rsidR="007C4A7F" w:rsidRPr="00780764">
              <w:rPr>
                <w:b w:val="0"/>
                <w:sz w:val="20"/>
              </w:rPr>
              <w:t>13</w:t>
            </w:r>
          </w:p>
        </w:tc>
        <w:tc>
          <w:tcPr>
            <w:tcW w:w="559" w:type="pc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20</w:t>
            </w:r>
            <w:r w:rsidR="007C4A7F" w:rsidRPr="00780764">
              <w:rPr>
                <w:b w:val="0"/>
                <w:sz w:val="20"/>
              </w:rPr>
              <w:t>14</w:t>
            </w:r>
          </w:p>
        </w:tc>
        <w:tc>
          <w:tcPr>
            <w:tcW w:w="557" w:type="pct"/>
            <w:vAlign w:val="center"/>
          </w:tcPr>
          <w:p w:rsidR="002D3E94" w:rsidRPr="00780764" w:rsidRDefault="002D3E94" w:rsidP="00780764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80764">
              <w:rPr>
                <w:b w:val="0"/>
                <w:sz w:val="20"/>
              </w:rPr>
              <w:t>20</w:t>
            </w:r>
            <w:r w:rsidR="007C4A7F" w:rsidRPr="00780764">
              <w:rPr>
                <w:b w:val="0"/>
                <w:sz w:val="20"/>
              </w:rPr>
              <w:t>15</w:t>
            </w:r>
          </w:p>
        </w:tc>
      </w:tr>
      <w:tr w:rsidR="000827CA" w:rsidRPr="00780764" w:rsidTr="00780764">
        <w:trPr>
          <w:trHeight w:val="428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Общепроизводственные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всего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(стр.1+1.2+1.3+1.4+1.5+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+1.6+1.7+1.8+1.9+1.10)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669,96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756,71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1205,45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1205,45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1205,45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том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числе</w:t>
            </w:r>
          </w:p>
        </w:tc>
        <w:tc>
          <w:tcPr>
            <w:tcW w:w="558" w:type="pct"/>
            <w:vAlign w:val="bottom"/>
          </w:tcPr>
          <w:p w:rsidR="000827CA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559" w:type="pct"/>
            <w:vAlign w:val="bottom"/>
          </w:tcPr>
          <w:p w:rsidR="000827CA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559" w:type="pct"/>
            <w:vAlign w:val="bottom"/>
          </w:tcPr>
          <w:p w:rsidR="000827CA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559" w:type="pct"/>
            <w:vAlign w:val="bottom"/>
          </w:tcPr>
          <w:p w:rsidR="000827CA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  <w:tc>
          <w:tcPr>
            <w:tcW w:w="557" w:type="pct"/>
            <w:vAlign w:val="bottom"/>
          </w:tcPr>
          <w:p w:rsidR="000827CA" w:rsidRPr="00780764" w:rsidRDefault="00430A99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 xml:space="preserve"> </w:t>
            </w:r>
          </w:p>
        </w:tc>
      </w:tr>
      <w:tr w:rsidR="000827CA" w:rsidRPr="00780764" w:rsidTr="00780764">
        <w:trPr>
          <w:trHeight w:val="70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оплату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труда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общепроизводственные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556,51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641,49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1082,86</w:t>
            </w:r>
          </w:p>
        </w:tc>
      </w:tr>
      <w:tr w:rsidR="000827CA" w:rsidRPr="00780764" w:rsidTr="00780764">
        <w:trPr>
          <w:trHeight w:val="13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Эксплуатация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оборудования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27,00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27,00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27,00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27,00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27,00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Ремонт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оборудования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40,50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40,50</w:t>
            </w:r>
          </w:p>
        </w:tc>
      </w:tr>
      <w:tr w:rsidR="000827CA" w:rsidRPr="00780764" w:rsidTr="00780764">
        <w:trPr>
          <w:trHeight w:val="70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Внутризаводское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перемещение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грузов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Малоценный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инструмент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5,40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5,40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5,40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5,40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5,40</w:t>
            </w:r>
          </w:p>
        </w:tc>
      </w:tr>
      <w:tr w:rsidR="000827CA" w:rsidRPr="00780764" w:rsidTr="00780764">
        <w:trPr>
          <w:trHeight w:val="428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1.6.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Прочие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малоценные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быстроизнашивающиеся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предметы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(15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долл./чел.)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2,22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2,76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4,49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4,49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4,49</w:t>
            </w:r>
          </w:p>
        </w:tc>
      </w:tr>
      <w:tr w:rsidR="000827CA" w:rsidRPr="00780764" w:rsidTr="00780764">
        <w:trPr>
          <w:trHeight w:val="13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1.7.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Содержание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цехов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(1,0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5,55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5,55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5,55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5,55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5,55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1.8.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Ремонт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цехов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(2,0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11,10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11,10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1.9.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Охрана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труда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(10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долл./чел.)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1,48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1,84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2,99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2,99</w:t>
            </w:r>
          </w:p>
        </w:tc>
      </w:tr>
      <w:tr w:rsidR="000827CA" w:rsidRPr="00780764" w:rsidTr="00780764">
        <w:trPr>
          <w:trHeight w:val="142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1.10.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Прочие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(1,0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стр.1)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6,70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7,57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12,05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12,05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12,05</w:t>
            </w:r>
          </w:p>
        </w:tc>
      </w:tr>
      <w:tr w:rsidR="000827CA" w:rsidRPr="00780764" w:rsidTr="00780764">
        <w:trPr>
          <w:trHeight w:val="28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Общехозяйственные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всего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(стр.2.1+2.2+2.3+2.4+2.5)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537,69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548,77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856,32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856,32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856,32</w:t>
            </w:r>
          </w:p>
        </w:tc>
      </w:tr>
      <w:tr w:rsidR="000827CA" w:rsidRPr="00780764" w:rsidTr="00780764">
        <w:trPr>
          <w:trHeight w:val="70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2.1.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оплату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труда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общехозяйственные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519,50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530,46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836,13</w:t>
            </w:r>
          </w:p>
        </w:tc>
      </w:tr>
      <w:tr w:rsidR="000827CA" w:rsidRPr="00780764" w:rsidTr="00780764">
        <w:trPr>
          <w:trHeight w:val="56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2.2.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содержание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ремонт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заводского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транспорта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(15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10,94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10,94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10,94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10,94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10,94</w:t>
            </w:r>
          </w:p>
        </w:tc>
      </w:tr>
      <w:tr w:rsidR="000827CA" w:rsidRPr="00780764" w:rsidTr="00780764">
        <w:trPr>
          <w:trHeight w:val="277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Содержание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административных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других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зданий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(1,5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1,78</w:t>
            </w:r>
          </w:p>
        </w:tc>
      </w:tr>
      <w:tr w:rsidR="000827CA" w:rsidRPr="00780764" w:rsidTr="00780764">
        <w:trPr>
          <w:trHeight w:val="28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Ремонт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административных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других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зданий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(2,5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%)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2,96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2,96</w:t>
            </w:r>
          </w:p>
        </w:tc>
      </w:tr>
      <w:tr w:rsidR="000827CA" w:rsidRPr="00780764" w:rsidTr="00780764">
        <w:trPr>
          <w:trHeight w:val="28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2.5.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Административные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(70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долл./чел.)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2,52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2,63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4,51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4,51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4,51</w:t>
            </w:r>
          </w:p>
        </w:tc>
      </w:tr>
      <w:tr w:rsidR="000827CA" w:rsidRPr="00780764" w:rsidTr="00780764">
        <w:trPr>
          <w:trHeight w:val="285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3.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aps/>
                <w:color w:val="auto"/>
                <w:sz w:val="20"/>
              </w:rPr>
              <w:t>к</w:t>
            </w:r>
            <w:r w:rsidRPr="00780764">
              <w:rPr>
                <w:color w:val="auto"/>
                <w:sz w:val="20"/>
              </w:rPr>
              <w:t>освенные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всего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(стр.1+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стр.2)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1207,65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1305,48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2061,77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2061,77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2061,77</w:t>
            </w:r>
          </w:p>
        </w:tc>
      </w:tr>
      <w:tr w:rsidR="000827CA" w:rsidRPr="00780764" w:rsidTr="00780764">
        <w:trPr>
          <w:trHeight w:val="570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4.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Косвенные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которые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начислен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входной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(стр.1.3+1.4+1.5+1.6+1.7+1.8+1.9+2.2+2.3+2.4+2.5.)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97,95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98,96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103,73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103,73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103,73</w:t>
            </w:r>
          </w:p>
        </w:tc>
      </w:tr>
      <w:tr w:rsidR="000827CA" w:rsidRPr="00780764" w:rsidTr="00780764">
        <w:trPr>
          <w:trHeight w:val="277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5.</w:t>
            </w:r>
            <w:r w:rsidR="00430A99" w:rsidRPr="00780764">
              <w:rPr>
                <w:noProof/>
                <w:color w:val="auto"/>
                <w:sz w:val="20"/>
              </w:rPr>
              <w:t xml:space="preserve"> </w:t>
            </w:r>
            <w:r w:rsidRPr="00780764">
              <w:rPr>
                <w:noProof/>
                <w:color w:val="auto"/>
                <w:sz w:val="20"/>
              </w:rPr>
              <w:t>Входящий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косвенным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расходам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(стр.4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×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ставка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НДС)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19,59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19,79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20,75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20,75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20,75</w:t>
            </w:r>
          </w:p>
        </w:tc>
      </w:tr>
      <w:tr w:rsidR="000827CA" w:rsidRPr="00780764" w:rsidTr="00780764">
        <w:trPr>
          <w:trHeight w:val="436"/>
          <w:jc w:val="center"/>
        </w:trPr>
        <w:tc>
          <w:tcPr>
            <w:tcW w:w="2208" w:type="pct"/>
          </w:tcPr>
          <w:p w:rsidR="000827CA" w:rsidRPr="00780764" w:rsidRDefault="000827CA" w:rsidP="00780764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80764">
              <w:rPr>
                <w:color w:val="auto"/>
                <w:sz w:val="20"/>
              </w:rPr>
              <w:t>6.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aps/>
                <w:color w:val="auto"/>
                <w:sz w:val="20"/>
              </w:rPr>
              <w:t>м</w:t>
            </w:r>
            <w:r w:rsidRPr="00780764">
              <w:rPr>
                <w:color w:val="auto"/>
                <w:sz w:val="20"/>
              </w:rPr>
              <w:t>алоценные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и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быстроизнашивающиеся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предметы,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всего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(стр.1.5+1.6+0,5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×</w:t>
            </w:r>
            <w:r w:rsidR="00430A99" w:rsidRPr="00780764">
              <w:rPr>
                <w:color w:val="auto"/>
                <w:sz w:val="20"/>
              </w:rPr>
              <w:t xml:space="preserve"> </w:t>
            </w:r>
            <w:r w:rsidRPr="00780764">
              <w:rPr>
                <w:color w:val="auto"/>
                <w:sz w:val="20"/>
              </w:rPr>
              <w:t>(1.7+1.9+1.10+2.5)</w:t>
            </w:r>
          </w:p>
        </w:tc>
        <w:tc>
          <w:tcPr>
            <w:tcW w:w="558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15,74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16,95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22,44</w:t>
            </w:r>
          </w:p>
        </w:tc>
        <w:tc>
          <w:tcPr>
            <w:tcW w:w="55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22,44</w:t>
            </w:r>
          </w:p>
        </w:tc>
        <w:tc>
          <w:tcPr>
            <w:tcW w:w="55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80764">
              <w:rPr>
                <w:sz w:val="20"/>
              </w:rPr>
              <w:t>22,44</w:t>
            </w:r>
          </w:p>
        </w:tc>
      </w:tr>
    </w:tbl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Косвенные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отдельным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статьям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принимаются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без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НДС.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Входной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косвенным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рассчитывается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как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произведение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суммы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материальных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расходах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ставку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добавленную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1.16).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удобства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восприятия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разделены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несколько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включают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оплату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труда.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определены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предварительно.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другим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укрупнено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формуле</w:t>
      </w:r>
    </w:p>
    <w:p w:rsidR="00780764" w:rsidRDefault="00780764" w:rsidP="008225B5">
      <w:pPr>
        <w:pStyle w:val="ab"/>
        <w:widowControl w:val="0"/>
        <w:spacing w:before="0" w:after="0" w:line="360" w:lineRule="auto"/>
        <w:rPr>
          <w:b w:val="0"/>
          <w:noProof/>
          <w:sz w:val="28"/>
          <w:szCs w:val="22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noProof/>
          <w:sz w:val="28"/>
          <w:szCs w:val="22"/>
          <w:lang w:val="ru-RU"/>
        </w:rPr>
      </w:pPr>
      <w:r>
        <w:rPr>
          <w:b w:val="0"/>
          <w:noProof/>
          <w:sz w:val="28"/>
          <w:szCs w:val="22"/>
          <w:lang w:val="ru-RU"/>
        </w:rPr>
        <w:pict>
          <v:shape id="_x0000_i1073" type="#_x0000_t75" style="width:68.25pt;height:21.75pt" fillcolor="window">
            <v:imagedata r:id="rId52" o:title=""/>
          </v:shape>
        </w:pict>
      </w:r>
    </w:p>
    <w:p w:rsidR="002D3E94" w:rsidRPr="008225B5" w:rsidRDefault="00780764" w:rsidP="008225B5">
      <w:pPr>
        <w:pStyle w:val="ac"/>
        <w:widowControl w:val="0"/>
        <w:spacing w:line="360" w:lineRule="auto"/>
        <w:ind w:right="0" w:firstLine="709"/>
        <w:rPr>
          <w:noProof/>
          <w:sz w:val="28"/>
          <w:szCs w:val="22"/>
        </w:rPr>
      </w:pPr>
      <w:r>
        <w:rPr>
          <w:sz w:val="28"/>
          <w:szCs w:val="22"/>
        </w:rPr>
        <w:br w:type="page"/>
      </w:r>
      <w:r w:rsidR="002D3E94"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  <w:lang w:val="en-US"/>
        </w:rPr>
        <w:t>S</w:t>
      </w:r>
      <w:r w:rsidR="002D3E94" w:rsidRPr="008225B5">
        <w:rPr>
          <w:sz w:val="28"/>
          <w:szCs w:val="22"/>
          <w:vertAlign w:val="subscript"/>
          <w:lang w:val="en-US"/>
        </w:rPr>
        <w:t>j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фактора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стоимости,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определяющего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косвенные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расходы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  <w:lang w:val="en-US"/>
        </w:rPr>
        <w:t>j</w:t>
      </w:r>
      <w:r w:rsidR="002D3E94" w:rsidRPr="008225B5">
        <w:rPr>
          <w:sz w:val="28"/>
          <w:szCs w:val="22"/>
        </w:rPr>
        <w:t>-й</w:t>
      </w:r>
      <w:r w:rsidR="00430A99">
        <w:rPr>
          <w:sz w:val="28"/>
          <w:szCs w:val="22"/>
        </w:rPr>
        <w:t xml:space="preserve"> </w:t>
      </w:r>
      <w:r w:rsidR="002D3E94" w:rsidRPr="008225B5">
        <w:rPr>
          <w:sz w:val="28"/>
          <w:szCs w:val="22"/>
        </w:rPr>
        <w:t>статье;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noProof/>
          <w:sz w:val="28"/>
          <w:szCs w:val="22"/>
          <w:lang w:val="ru-RU"/>
        </w:rPr>
      </w:pPr>
      <w:r w:rsidRPr="008225B5">
        <w:rPr>
          <w:b w:val="0"/>
          <w:sz w:val="28"/>
          <w:szCs w:val="22"/>
        </w:rPr>
        <w:t>k</w:t>
      </w:r>
      <w:r w:rsidRPr="008225B5">
        <w:rPr>
          <w:b w:val="0"/>
          <w:sz w:val="28"/>
          <w:szCs w:val="22"/>
          <w:vertAlign w:val="subscript"/>
        </w:rPr>
        <w:t>j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</w:rPr>
        <w:t>j</w:t>
      </w:r>
      <w:r w:rsidRPr="008225B5">
        <w:rPr>
          <w:b w:val="0"/>
          <w:sz w:val="28"/>
          <w:szCs w:val="22"/>
          <w:lang w:val="ru-RU"/>
        </w:rPr>
        <w:t>-й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статье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косвенных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соответствующий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Выбор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косвенных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приведены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ниже.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входят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внеоборотным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внеоборотным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аппарата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управления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предприятия.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Расчет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остаточной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сведен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1.17.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16"/>
          <w:lang w:val="ru-RU"/>
        </w:rPr>
      </w:pP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-426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Таблица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1.17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Внеоборотные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величина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отчислений,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780764">
        <w:rPr>
          <w:b w:val="0"/>
          <w:sz w:val="28"/>
          <w:szCs w:val="22"/>
          <w:lang w:val="ru-RU"/>
        </w:rPr>
        <w:t>долл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1246"/>
        <w:gridCol w:w="976"/>
        <w:gridCol w:w="979"/>
        <w:gridCol w:w="1061"/>
        <w:gridCol w:w="1025"/>
        <w:gridCol w:w="1136"/>
      </w:tblGrid>
      <w:tr w:rsidR="002D3E94" w:rsidRPr="00780764" w:rsidTr="00EA386B">
        <w:trPr>
          <w:cantSplit/>
          <w:trHeight w:val="429"/>
          <w:jc w:val="center"/>
        </w:trPr>
        <w:tc>
          <w:tcPr>
            <w:tcW w:w="1465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Внеоборотные</w:t>
            </w:r>
            <w:r w:rsidR="00780764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</w:p>
        </w:tc>
        <w:tc>
          <w:tcPr>
            <w:tcW w:w="686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tabs>
                <w:tab w:val="left" w:pos="1110"/>
              </w:tabs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Первоначальная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балансовая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без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НДС</w:t>
            </w:r>
          </w:p>
        </w:tc>
        <w:tc>
          <w:tcPr>
            <w:tcW w:w="537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Срок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службы,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лет</w:t>
            </w:r>
          </w:p>
        </w:tc>
        <w:tc>
          <w:tcPr>
            <w:tcW w:w="539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Годовая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амортизация</w:t>
            </w:r>
          </w:p>
        </w:tc>
        <w:tc>
          <w:tcPr>
            <w:tcW w:w="584" w:type="pct"/>
            <w:vMerge w:val="restar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Амортизация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расчетный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период(5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лет)</w:t>
            </w:r>
          </w:p>
        </w:tc>
        <w:tc>
          <w:tcPr>
            <w:tcW w:w="1189" w:type="pct"/>
            <w:gridSpan w:val="2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Остаточная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балансовая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стоимость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активов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на:</w:t>
            </w:r>
          </w:p>
        </w:tc>
      </w:tr>
      <w:tr w:rsidR="002D3E94" w:rsidRPr="00780764" w:rsidTr="00EA386B">
        <w:trPr>
          <w:cantSplit/>
          <w:trHeight w:val="697"/>
          <w:jc w:val="center"/>
        </w:trPr>
        <w:tc>
          <w:tcPr>
            <w:tcW w:w="1465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</w:p>
        </w:tc>
        <w:tc>
          <w:tcPr>
            <w:tcW w:w="686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tabs>
                <w:tab w:val="left" w:pos="1110"/>
              </w:tabs>
              <w:spacing w:line="360" w:lineRule="auto"/>
              <w:ind w:firstLine="142"/>
              <w:rPr>
                <w:sz w:val="20"/>
              </w:rPr>
            </w:pPr>
          </w:p>
        </w:tc>
        <w:tc>
          <w:tcPr>
            <w:tcW w:w="537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</w:p>
        </w:tc>
        <w:tc>
          <w:tcPr>
            <w:tcW w:w="539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</w:p>
        </w:tc>
        <w:tc>
          <w:tcPr>
            <w:tcW w:w="584" w:type="pct"/>
            <w:vMerge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</w:p>
        </w:tc>
        <w:tc>
          <w:tcPr>
            <w:tcW w:w="564" w:type="pct"/>
            <w:vAlign w:val="center"/>
          </w:tcPr>
          <w:p w:rsidR="002D3E94" w:rsidRPr="00780764" w:rsidRDefault="002D3E94" w:rsidP="00EA386B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конец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периода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гр.</w:t>
            </w:r>
            <w:r w:rsidR="00430A99" w:rsidRPr="00780764">
              <w:rPr>
                <w:sz w:val="20"/>
              </w:rPr>
              <w:t xml:space="preserve"> </w:t>
            </w:r>
            <w:r w:rsidR="00EA386B">
              <w:rPr>
                <w:sz w:val="20"/>
              </w:rPr>
              <w:t xml:space="preserve">2 </w:t>
            </w:r>
            <w:r w:rsidRPr="00780764">
              <w:rPr>
                <w:sz w:val="20"/>
              </w:rPr>
              <w:t>–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гр.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5</w:t>
            </w:r>
          </w:p>
        </w:tc>
        <w:tc>
          <w:tcPr>
            <w:tcW w:w="625" w:type="pct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последний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год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периода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гр.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4+</w:t>
            </w:r>
            <w:r w:rsidR="00430A99" w:rsidRPr="00780764">
              <w:rPr>
                <w:sz w:val="20"/>
              </w:rPr>
              <w:t xml:space="preserve"> </w:t>
            </w:r>
            <w:r w:rsid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+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гр.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6</w:t>
            </w:r>
          </w:p>
        </w:tc>
      </w:tr>
      <w:tr w:rsidR="002D3E94" w:rsidRPr="00780764" w:rsidTr="00EA386B">
        <w:trPr>
          <w:trHeight w:val="213"/>
          <w:jc w:val="center"/>
        </w:trPr>
        <w:tc>
          <w:tcPr>
            <w:tcW w:w="5000" w:type="pct"/>
            <w:gridSpan w:val="7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амортизационные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общепроизводственные</w:t>
            </w:r>
          </w:p>
        </w:tc>
      </w:tr>
      <w:tr w:rsidR="000827CA" w:rsidRPr="00780764" w:rsidTr="00EA386B">
        <w:trPr>
          <w:trHeight w:val="128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Производственные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здания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555,14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83,3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6,66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33,32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521,82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528,48</w:t>
            </w:r>
          </w:p>
        </w:tc>
      </w:tr>
      <w:tr w:rsidR="000827CA" w:rsidRPr="00780764" w:rsidTr="00EA386B">
        <w:trPr>
          <w:trHeight w:val="171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Служебно-бытов.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здания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109,49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58,8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1,86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9,31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100,18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102,04</w:t>
            </w:r>
          </w:p>
        </w:tc>
      </w:tr>
      <w:tr w:rsidR="000827CA" w:rsidRPr="00780764" w:rsidTr="00EA386B">
        <w:trPr>
          <w:trHeight w:val="157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2700,18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19,12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141,24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706,21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1993,97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2135,21</w:t>
            </w:r>
          </w:p>
        </w:tc>
      </w:tr>
      <w:tr w:rsidR="000827CA" w:rsidRPr="00780764" w:rsidTr="00EA386B">
        <w:trPr>
          <w:trHeight w:val="115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Вспомогат.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675,05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19,12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35,31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176,55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498,49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533,80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оснастка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54,00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54,00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1.6.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29,93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3,74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18,71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11,22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14,96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1.7.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Подъемные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430A99" w:rsidRPr="00780764">
              <w:rPr>
                <w:sz w:val="20"/>
              </w:rPr>
              <w:t xml:space="preserve"> 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37,80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3,78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18,90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18,90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22,68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1.8.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62,10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5,3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11,72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58,59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3,52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15,23</w:t>
            </w:r>
          </w:p>
        </w:tc>
      </w:tr>
      <w:tr w:rsidR="000827CA" w:rsidRPr="00780764" w:rsidTr="00EA386B">
        <w:trPr>
          <w:trHeight w:val="173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А.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Итого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цеху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(сумма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строк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1.1–1.8)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4223,69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217,82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1075,60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3148,09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3365,91</w:t>
            </w:r>
          </w:p>
        </w:tc>
      </w:tr>
      <w:tr w:rsidR="002D3E94" w:rsidRPr="00780764" w:rsidTr="00EA386B">
        <w:trPr>
          <w:trHeight w:val="56"/>
          <w:jc w:val="center"/>
        </w:trPr>
        <w:tc>
          <w:tcPr>
            <w:tcW w:w="5000" w:type="pct"/>
            <w:gridSpan w:val="7"/>
            <w:vAlign w:val="center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аппарата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управления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амортизационные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отчисления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общехозяйственные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Организационные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расходы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83,71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20,93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83,71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20,93</w:t>
            </w:r>
          </w:p>
        </w:tc>
      </w:tr>
      <w:tr w:rsidR="000827CA" w:rsidRPr="00780764" w:rsidTr="00EA386B">
        <w:trPr>
          <w:trHeight w:val="213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Административно–быто-вые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здания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67,19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58,8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1,14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5,71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61,48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62,62</w:t>
            </w:r>
          </w:p>
        </w:tc>
      </w:tr>
      <w:tr w:rsidR="000827CA" w:rsidRPr="00780764" w:rsidTr="00EA386B">
        <w:trPr>
          <w:trHeight w:val="233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Складские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помещения,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гаражи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51,39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40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1,28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6,42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44,96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46,25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32,20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4,03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20,13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12,08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16,10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Подъемные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35,10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20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1,76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8,78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26,33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28,08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2.6.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37,80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5,3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7,13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35,66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2,14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9,27</w:t>
            </w:r>
          </w:p>
        </w:tc>
      </w:tr>
      <w:tr w:rsidR="000827CA" w:rsidRPr="00780764" w:rsidTr="00EA386B">
        <w:trPr>
          <w:trHeight w:val="258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2.7.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Конструкторская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документация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(ноу-хау)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324,02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324,02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64,80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2.8.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Земельный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участок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(подготовка)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66,02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8,3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7,95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39,77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26,25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34,21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Б.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Итого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(сумма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строк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2.1–2.8)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697,44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-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109,03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524,20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173,23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282,26</w:t>
            </w:r>
          </w:p>
        </w:tc>
      </w:tr>
      <w:tr w:rsidR="002D3E94" w:rsidRPr="00780764" w:rsidTr="00EA386B">
        <w:trPr>
          <w:trHeight w:val="56"/>
          <w:jc w:val="center"/>
        </w:trPr>
        <w:tc>
          <w:tcPr>
            <w:tcW w:w="5000" w:type="pct"/>
            <w:gridSpan w:val="7"/>
            <w:vAlign w:val="bottom"/>
          </w:tcPr>
          <w:p w:rsidR="002D3E94" w:rsidRPr="00780764" w:rsidRDefault="002D3E94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Суммарная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величина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активов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амортизации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цеха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аппарата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управления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3.1.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Здания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сооружения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783,20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71,5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10,95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54,77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728,43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739,39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3.2.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вспом.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оборудование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3375,23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19,1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176,55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882,77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2492,46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2669,01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3.3.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Транспорт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172,81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7,1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24,39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121,93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50,88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75,27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Инвентарь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62,13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8,0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7,77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38,83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23,30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31,07</w:t>
            </w:r>
          </w:p>
        </w:tc>
      </w:tr>
      <w:tr w:rsidR="000827CA" w:rsidRPr="00780764" w:rsidTr="00EA386B">
        <w:trPr>
          <w:trHeight w:val="56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3.5.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Технологическая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оснастка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54,00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4,0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54,00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0,00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13,50</w:t>
            </w:r>
          </w:p>
        </w:tc>
      </w:tr>
      <w:tr w:rsidR="000827CA" w:rsidRPr="00780764" w:rsidTr="00EA386B">
        <w:trPr>
          <w:trHeight w:val="258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Нематериальные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(стр.2.1+2.7+2.8)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473,75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93,69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447,50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26,25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119,94</w:t>
            </w:r>
          </w:p>
        </w:tc>
      </w:tr>
      <w:tr w:rsidR="000827CA" w:rsidRPr="00780764" w:rsidTr="00EA386B">
        <w:trPr>
          <w:trHeight w:val="258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EA386B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5.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Основные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средства</w:t>
            </w:r>
            <w:r w:rsidR="00EA386B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(стр.3.1+3.2+3.3+3.4+3.5)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4447,37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233,16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1152,30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3295,08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3528,24</w:t>
            </w:r>
          </w:p>
        </w:tc>
      </w:tr>
      <w:tr w:rsidR="000827CA" w:rsidRPr="00780764" w:rsidTr="00EA386B">
        <w:trPr>
          <w:trHeight w:val="258"/>
          <w:jc w:val="center"/>
        </w:trPr>
        <w:tc>
          <w:tcPr>
            <w:tcW w:w="1465" w:type="pct"/>
            <w:vAlign w:val="center"/>
          </w:tcPr>
          <w:p w:rsidR="000827CA" w:rsidRPr="00780764" w:rsidRDefault="000827CA" w:rsidP="00EA386B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Внеоборотные</w:t>
            </w:r>
            <w:r w:rsidR="00430A99" w:rsidRPr="00780764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активы</w:t>
            </w:r>
            <w:r w:rsidR="00EA386B">
              <w:rPr>
                <w:sz w:val="20"/>
              </w:rPr>
              <w:t xml:space="preserve"> </w:t>
            </w:r>
            <w:r w:rsidRPr="00780764">
              <w:rPr>
                <w:sz w:val="20"/>
              </w:rPr>
              <w:t>(стр.4+стр.5)</w:t>
            </w:r>
          </w:p>
        </w:tc>
        <w:tc>
          <w:tcPr>
            <w:tcW w:w="686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4921,13</w:t>
            </w:r>
          </w:p>
        </w:tc>
        <w:tc>
          <w:tcPr>
            <w:tcW w:w="537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–</w:t>
            </w:r>
          </w:p>
        </w:tc>
        <w:tc>
          <w:tcPr>
            <w:tcW w:w="539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326,85</w:t>
            </w:r>
          </w:p>
        </w:tc>
        <w:tc>
          <w:tcPr>
            <w:tcW w:w="58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1599,80</w:t>
            </w:r>
          </w:p>
        </w:tc>
        <w:tc>
          <w:tcPr>
            <w:tcW w:w="564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3321,33</w:t>
            </w:r>
          </w:p>
        </w:tc>
        <w:tc>
          <w:tcPr>
            <w:tcW w:w="625" w:type="pct"/>
            <w:vAlign w:val="bottom"/>
          </w:tcPr>
          <w:p w:rsidR="000827CA" w:rsidRPr="00780764" w:rsidRDefault="000827CA" w:rsidP="00780764">
            <w:pPr>
              <w:widowControl w:val="0"/>
              <w:spacing w:line="360" w:lineRule="auto"/>
              <w:ind w:firstLine="142"/>
              <w:rPr>
                <w:sz w:val="20"/>
              </w:rPr>
            </w:pPr>
            <w:r w:rsidRPr="00780764">
              <w:rPr>
                <w:sz w:val="20"/>
              </w:rPr>
              <w:t>3648,17</w:t>
            </w:r>
          </w:p>
        </w:tc>
      </w:tr>
    </w:tbl>
    <w:p w:rsidR="002D3E94" w:rsidRPr="008225B5" w:rsidRDefault="002D3E94" w:rsidP="008225B5">
      <w:pPr>
        <w:widowControl w:val="0"/>
        <w:spacing w:line="360" w:lineRule="auto"/>
        <w:ind w:firstLine="709"/>
      </w:pPr>
      <w:r w:rsidRPr="008225B5">
        <w:t>Примечание.</w:t>
      </w:r>
      <w:r w:rsidR="00430A99">
        <w:t xml:space="preserve"> </w:t>
      </w:r>
      <w:r w:rsidRPr="008225B5">
        <w:t>Для</w:t>
      </w:r>
      <w:r w:rsidR="00430A99">
        <w:t xml:space="preserve"> </w:t>
      </w:r>
      <w:r w:rsidRPr="008225B5">
        <w:t>технологического</w:t>
      </w:r>
      <w:r w:rsidR="00430A99">
        <w:t xml:space="preserve"> </w:t>
      </w:r>
      <w:r w:rsidRPr="008225B5">
        <w:t>и</w:t>
      </w:r>
      <w:r w:rsidR="00430A99">
        <w:t xml:space="preserve"> </w:t>
      </w:r>
      <w:r w:rsidRPr="008225B5">
        <w:t>вспомогательного</w:t>
      </w:r>
      <w:r w:rsidR="00430A99">
        <w:t xml:space="preserve"> </w:t>
      </w:r>
      <w:r w:rsidRPr="008225B5">
        <w:t>оборудования</w:t>
      </w:r>
      <w:r w:rsidR="00430A99">
        <w:t xml:space="preserve"> </w:t>
      </w:r>
      <w:r w:rsidRPr="008225B5">
        <w:t>принимается</w:t>
      </w:r>
      <w:r w:rsidR="00430A99">
        <w:t xml:space="preserve"> </w:t>
      </w:r>
      <w:r w:rsidRPr="008225B5">
        <w:t>средневзвешенный</w:t>
      </w:r>
      <w:r w:rsidR="00430A99">
        <w:t xml:space="preserve"> </w:t>
      </w:r>
      <w:r w:rsidRPr="008225B5">
        <w:t>срок</w:t>
      </w:r>
      <w:r w:rsidR="00430A99">
        <w:t xml:space="preserve"> </w:t>
      </w:r>
      <w:r w:rsidRPr="008225B5">
        <w:t>службы,</w:t>
      </w:r>
      <w:r w:rsidR="00430A99">
        <w:t xml:space="preserve"> </w:t>
      </w:r>
      <w:r w:rsidRPr="008225B5">
        <w:t>рассчитанный</w:t>
      </w:r>
      <w:r w:rsidR="00430A99">
        <w:t xml:space="preserve"> </w:t>
      </w:r>
      <w:r w:rsidRPr="008225B5">
        <w:t>по</w:t>
      </w:r>
      <w:r w:rsidR="00430A99">
        <w:t xml:space="preserve"> </w:t>
      </w:r>
      <w:r w:rsidRPr="008225B5">
        <w:t>нормативам</w:t>
      </w:r>
      <w:r w:rsidR="00430A99">
        <w:t xml:space="preserve"> </w:t>
      </w:r>
      <w:r w:rsidRPr="008225B5">
        <w:t>*05.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Первоначальная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рассчитана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1.11.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государственными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нормативами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(*05).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станочному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парку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расчетах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используется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средневзвешенный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формуле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-426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852B2D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7.55pt;margin-top:4.15pt;width:27pt;height:17.85pt;z-index:251639296" filled="f" stroked="f">
            <v:textbox style="mso-next-textbox:#_x0000_s1026" inset="0,0,0,0">
              <w:txbxContent>
                <w:p w:rsidR="00EA386B" w:rsidRPr="00CC3D9F" w:rsidRDefault="00EA386B" w:rsidP="002D3E94">
                  <w:pPr>
                    <w:ind w:firstLine="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,</w:t>
                  </w:r>
                </w:p>
              </w:txbxContent>
            </v:textbox>
          </v:shape>
        </w:pict>
      </w:r>
      <w:r w:rsidR="002D3E94" w:rsidRPr="008225B5">
        <w:rPr>
          <w:b w:val="0"/>
          <w:sz w:val="28"/>
          <w:szCs w:val="24"/>
          <w:lang w:val="ru-RU"/>
        </w:rPr>
        <w:t>Т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ср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((М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п.м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М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п.с</w:t>
      </w:r>
      <w:r w:rsidR="002D3E94" w:rsidRPr="008225B5">
        <w:rPr>
          <w:b w:val="0"/>
          <w:sz w:val="28"/>
          <w:szCs w:val="24"/>
          <w:lang w:val="ru-RU"/>
        </w:rPr>
        <w:t>)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·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Т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сл.м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М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п.к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·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D3E94" w:rsidRPr="008225B5">
        <w:rPr>
          <w:b w:val="0"/>
          <w:sz w:val="28"/>
          <w:szCs w:val="24"/>
          <w:lang w:val="ru-RU"/>
        </w:rPr>
        <w:t>Т</w:t>
      </w:r>
      <w:r w:rsidR="002D3E94" w:rsidRPr="008225B5">
        <w:rPr>
          <w:b w:val="0"/>
          <w:sz w:val="28"/>
          <w:szCs w:val="24"/>
          <w:vertAlign w:val="subscript"/>
          <w:lang w:val="ru-RU"/>
        </w:rPr>
        <w:t>сл.к</w:t>
      </w:r>
      <w:r w:rsidR="002D3E94" w:rsidRPr="008225B5">
        <w:rPr>
          <w:b w:val="0"/>
          <w:sz w:val="28"/>
          <w:szCs w:val="24"/>
          <w:lang w:val="ru-RU"/>
        </w:rPr>
        <w:t>)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bscript"/>
          <w:lang w:val="ru-RU"/>
        </w:rPr>
        <w:t>п.м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bscript"/>
          <w:lang w:val="ru-RU"/>
        </w:rPr>
        <w:t>п.с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М</w:t>
      </w:r>
      <w:r w:rsidRPr="008225B5">
        <w:rPr>
          <w:b w:val="0"/>
          <w:sz w:val="28"/>
          <w:szCs w:val="24"/>
          <w:vertAlign w:val="subscript"/>
          <w:lang w:val="ru-RU"/>
        </w:rPr>
        <w:t>п.к</w:t>
      </w:r>
    </w:p>
    <w:p w:rsidR="00EA386B" w:rsidRDefault="00EA386B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ср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средневзвешенный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технологического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лет;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М</w:t>
      </w:r>
      <w:r w:rsidRPr="008225B5">
        <w:rPr>
          <w:b w:val="0"/>
          <w:sz w:val="28"/>
          <w:szCs w:val="22"/>
          <w:vertAlign w:val="subscript"/>
          <w:lang w:val="ru-RU"/>
        </w:rPr>
        <w:t>п.м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принятое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количество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малых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шт.,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86184E" w:rsidRPr="008225B5">
        <w:rPr>
          <w:b w:val="0"/>
          <w:sz w:val="28"/>
          <w:szCs w:val="22"/>
          <w:lang w:val="ru-RU"/>
        </w:rPr>
        <w:t>.</w:t>
      </w:r>
      <w:r w:rsidRPr="008225B5">
        <w:rPr>
          <w:b w:val="0"/>
          <w:sz w:val="28"/>
          <w:szCs w:val="22"/>
          <w:lang w:val="ru-RU"/>
        </w:rPr>
        <w:t>1.5;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М</w:t>
      </w:r>
      <w:r w:rsidRPr="008225B5">
        <w:rPr>
          <w:b w:val="0"/>
          <w:sz w:val="28"/>
          <w:szCs w:val="22"/>
          <w:vertAlign w:val="subscript"/>
          <w:lang w:val="ru-RU"/>
        </w:rPr>
        <w:t>п.с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принятое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количество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средних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шт.,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86184E" w:rsidRPr="008225B5">
        <w:rPr>
          <w:b w:val="0"/>
          <w:sz w:val="28"/>
          <w:szCs w:val="22"/>
          <w:lang w:val="ru-RU"/>
        </w:rPr>
        <w:t>.</w:t>
      </w:r>
      <w:r w:rsidRPr="008225B5">
        <w:rPr>
          <w:b w:val="0"/>
          <w:sz w:val="28"/>
          <w:szCs w:val="22"/>
          <w:lang w:val="ru-RU"/>
        </w:rPr>
        <w:t>1.5;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сл.м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малых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средних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br/>
        <w:t>лет,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*05;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М</w:t>
      </w:r>
      <w:r w:rsidRPr="008225B5">
        <w:rPr>
          <w:b w:val="0"/>
          <w:sz w:val="28"/>
          <w:szCs w:val="22"/>
          <w:vertAlign w:val="subscript"/>
          <w:lang w:val="ru-RU"/>
        </w:rPr>
        <w:t>п.к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принятое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количество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крупных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шт.,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86184E" w:rsidRPr="008225B5">
        <w:rPr>
          <w:b w:val="0"/>
          <w:sz w:val="28"/>
          <w:szCs w:val="22"/>
          <w:lang w:val="ru-RU"/>
        </w:rPr>
        <w:t>.</w:t>
      </w:r>
      <w:r w:rsidRPr="008225B5">
        <w:rPr>
          <w:b w:val="0"/>
          <w:sz w:val="28"/>
          <w:szCs w:val="22"/>
          <w:lang w:val="ru-RU"/>
        </w:rPr>
        <w:t>1.5;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сл.к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крупных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станков,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лет,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*05.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-426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Величина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рассчитывается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делением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первоначальной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объекта.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умножением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величину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лет).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Остаточная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конец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как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разность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между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первоначальной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начисленными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лет.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Остаточная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последний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(начало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последнего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года)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как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разность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между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первоначальной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отчислениями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4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года.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Первая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натуральной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форме,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обусловленные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физическим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износом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долгосрочных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заработную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плату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работы.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709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рассчитаны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6B7CDB" w:rsidRPr="008225B5">
        <w:rPr>
          <w:b w:val="0"/>
          <w:sz w:val="28"/>
          <w:szCs w:val="22"/>
          <w:lang w:val="ru-RU"/>
        </w:rPr>
        <w:t>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1.17.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Зарплата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нужды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рассчитана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т.1.15.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Вторая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материальные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(материальная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часть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РСЭО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оборудования).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обеспечивают:</w:t>
      </w:r>
    </w:p>
    <w:p w:rsidR="002D3E94" w:rsidRPr="008225B5" w:rsidRDefault="002D3E94" w:rsidP="008225B5">
      <w:pPr>
        <w:pStyle w:val="ab"/>
        <w:widowControl w:val="0"/>
        <w:numPr>
          <w:ilvl w:val="0"/>
          <w:numId w:val="9"/>
        </w:numPr>
        <w:tabs>
          <w:tab w:val="clear" w:pos="252"/>
          <w:tab w:val="clear" w:pos="1134"/>
          <w:tab w:val="left" w:pos="0"/>
          <w:tab w:val="left" w:pos="567"/>
        </w:tabs>
        <w:spacing w:before="0" w:after="0" w:line="360" w:lineRule="auto"/>
        <w:ind w:left="0" w:firstLine="709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эксплуатацию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оборудования;</w:t>
      </w:r>
    </w:p>
    <w:p w:rsidR="002D3E94" w:rsidRPr="008225B5" w:rsidRDefault="002D3E94" w:rsidP="008225B5">
      <w:pPr>
        <w:pStyle w:val="ab"/>
        <w:widowControl w:val="0"/>
        <w:numPr>
          <w:ilvl w:val="0"/>
          <w:numId w:val="9"/>
        </w:numPr>
        <w:tabs>
          <w:tab w:val="clear" w:pos="252"/>
          <w:tab w:val="clear" w:pos="1134"/>
          <w:tab w:val="left" w:pos="0"/>
          <w:tab w:val="left" w:pos="567"/>
        </w:tabs>
        <w:spacing w:before="0" w:after="0" w:line="360" w:lineRule="auto"/>
        <w:ind w:left="0" w:firstLine="709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транспортных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средств;</w:t>
      </w:r>
    </w:p>
    <w:p w:rsidR="002D3E94" w:rsidRPr="008225B5" w:rsidRDefault="002D3E94" w:rsidP="008225B5">
      <w:pPr>
        <w:pStyle w:val="ab"/>
        <w:widowControl w:val="0"/>
        <w:numPr>
          <w:ilvl w:val="0"/>
          <w:numId w:val="9"/>
        </w:numPr>
        <w:tabs>
          <w:tab w:val="clear" w:pos="252"/>
          <w:tab w:val="clear" w:pos="1134"/>
          <w:tab w:val="left" w:pos="0"/>
          <w:tab w:val="left" w:pos="567"/>
        </w:tabs>
        <w:spacing w:before="0" w:after="0" w:line="360" w:lineRule="auto"/>
        <w:ind w:left="0" w:firstLine="709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внутризаводское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перемещение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грузов;</w:t>
      </w:r>
    </w:p>
    <w:p w:rsidR="002D3E94" w:rsidRPr="008225B5" w:rsidRDefault="002D3E94" w:rsidP="008225B5">
      <w:pPr>
        <w:pStyle w:val="ab"/>
        <w:widowControl w:val="0"/>
        <w:numPr>
          <w:ilvl w:val="0"/>
          <w:numId w:val="9"/>
        </w:numPr>
        <w:tabs>
          <w:tab w:val="clear" w:pos="252"/>
          <w:tab w:val="clear" w:pos="1134"/>
          <w:tab w:val="left" w:pos="0"/>
          <w:tab w:val="left" w:pos="567"/>
        </w:tabs>
        <w:spacing w:before="0" w:after="0" w:line="360" w:lineRule="auto"/>
        <w:ind w:left="0" w:firstLine="709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приобретение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малоценного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быстроизнашивающегося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инструмента.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Материальные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раздельно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эксплуатацию,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внутризаводское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перемещение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грузов,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приобретение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малоценного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быстроизнашивающегося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инструмента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укрупнено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6B7CDB"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6B7CDB"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6B7CDB" w:rsidRPr="008225B5">
        <w:rPr>
          <w:b w:val="0"/>
          <w:sz w:val="28"/>
          <w:szCs w:val="22"/>
          <w:lang w:val="ru-RU"/>
        </w:rPr>
        <w:t>основании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6B7CDB" w:rsidRPr="008225B5">
        <w:rPr>
          <w:b w:val="0"/>
          <w:sz w:val="28"/>
          <w:szCs w:val="22"/>
          <w:lang w:val="ru-RU"/>
        </w:rPr>
        <w:t>норматива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6B7CDB" w:rsidRPr="008225B5">
        <w:rPr>
          <w:b w:val="0"/>
          <w:sz w:val="28"/>
          <w:szCs w:val="22"/>
          <w:lang w:val="ru-RU"/>
        </w:rPr>
        <w:t>РСЭО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технологического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оборудования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6B7CDB" w:rsidRPr="008225B5">
        <w:rPr>
          <w:b w:val="0"/>
          <w:sz w:val="28"/>
          <w:szCs w:val="22"/>
          <w:lang w:val="ru-RU"/>
        </w:rPr>
        <w:t>.</w:t>
      </w:r>
      <w:r w:rsidRPr="008225B5">
        <w:rPr>
          <w:b w:val="0"/>
          <w:sz w:val="28"/>
          <w:szCs w:val="22"/>
          <w:lang w:val="ru-RU"/>
        </w:rPr>
        <w:t>1.10.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Третья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прочие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малоценные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быстроизнашивающиеся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предметы,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все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виды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производственного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инвентаря,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спецодежду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службы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менее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одного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года.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Они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работающего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Четвертая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первоначальной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Норма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1,0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Норма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2,0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Пятая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охрану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труда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прочие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непредвиденные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нужды.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охрану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труда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работающего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цеха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Прочие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принимаются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размере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нахождения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показателя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необходимо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определить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годовую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сумму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остальным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статьям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общепроизводственных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разделить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ее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99.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сведены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1.17.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Они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разделены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четыре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группы.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Первая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представляющие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собой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аппарата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управления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натуральной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форме,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обусловленные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физическим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износом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долгосрочных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(долгосрочного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капитала)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моральным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износом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нематериальных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(нематериального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капитала),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также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заработную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плату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работы.</w:t>
      </w:r>
    </w:p>
    <w:p w:rsidR="002D3E94" w:rsidRPr="008225B5" w:rsidRDefault="002D3E94" w:rsidP="008225B5">
      <w:pPr>
        <w:pStyle w:val="ab"/>
        <w:widowControl w:val="0"/>
        <w:tabs>
          <w:tab w:val="clear" w:pos="1134"/>
          <w:tab w:val="left" w:pos="709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активам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аппарата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управления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рассчитаны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="005767C8" w:rsidRPr="008225B5">
        <w:rPr>
          <w:b w:val="0"/>
          <w:sz w:val="28"/>
          <w:szCs w:val="22"/>
          <w:lang w:val="ru-RU"/>
        </w:rPr>
        <w:t>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1.17.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Зарплата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нужды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рассчитана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1.15.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Вторая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материальные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общезаводского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транспорта.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общезаводского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транспорта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</w:p>
    <w:p w:rsidR="002D3E94" w:rsidRPr="008225B5" w:rsidRDefault="002D3E94" w:rsidP="008225B5">
      <w:pPr>
        <w:pStyle w:val="ab"/>
        <w:widowControl w:val="0"/>
        <w:numPr>
          <w:ilvl w:val="0"/>
          <w:numId w:val="0"/>
        </w:numPr>
        <w:spacing w:before="0" w:after="0" w:line="360" w:lineRule="auto"/>
        <w:ind w:firstLine="709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Третья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административных,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складских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гаража.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Административные,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бытовые,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складские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гаражи.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1,5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ремонт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зданий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2,5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Четвертая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группа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общехозяйственных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административные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расходы.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Они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принимаются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размере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70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работника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аппарата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управления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(фактора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стоимости).</w:t>
      </w:r>
    </w:p>
    <w:p w:rsidR="002D3E94" w:rsidRPr="008225B5" w:rsidRDefault="002D3E94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2D3E94" w:rsidRPr="008225B5" w:rsidRDefault="00EA386B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1.7.3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2D3E94" w:rsidRPr="008225B5">
        <w:rPr>
          <w:rFonts w:ascii="Times New Roman" w:hAnsi="Times New Roman"/>
          <w:b w:val="0"/>
          <w:szCs w:val="22"/>
        </w:rPr>
        <w:t>Коммерческие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2D3E94" w:rsidRPr="008225B5">
        <w:rPr>
          <w:rFonts w:ascii="Times New Roman" w:hAnsi="Times New Roman"/>
          <w:b w:val="0"/>
          <w:szCs w:val="22"/>
        </w:rPr>
        <w:t>расходы</w:t>
      </w:r>
    </w:p>
    <w:p w:rsidR="002D3E94" w:rsidRPr="008225B5" w:rsidRDefault="002D3E94" w:rsidP="008225B5">
      <w:pPr>
        <w:pStyle w:val="a3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</w:rPr>
        <w:t>Коммерческие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включают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рекламу,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участие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выставках,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маркетинг,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презентации.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Коммерческие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являются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одновременно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прямыми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косвенными.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Прямо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они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связаны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затратами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продажу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единицы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продукции,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косвенно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величину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влияет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участие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рекламных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акциях.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Величина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коммерческих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расходов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заносится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табл.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1.18.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рассчитывается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годы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с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использованием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укрупненных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нормативов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по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формуле</w:t>
      </w:r>
    </w:p>
    <w:p w:rsidR="002D3E94" w:rsidRPr="008225B5" w:rsidRDefault="002D3E94" w:rsidP="008225B5">
      <w:pPr>
        <w:pStyle w:val="a3"/>
        <w:widowControl w:val="0"/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</w:p>
    <w:p w:rsidR="002D3E94" w:rsidRPr="008225B5" w:rsidRDefault="00852B2D" w:rsidP="008225B5">
      <w:pPr>
        <w:pStyle w:val="ab"/>
        <w:widowControl w:val="0"/>
        <w:tabs>
          <w:tab w:val="left" w:pos="709"/>
        </w:tabs>
        <w:spacing w:before="0" w:after="0" w:line="360" w:lineRule="auto"/>
        <w:rPr>
          <w:b w:val="0"/>
          <w:noProof/>
          <w:sz w:val="28"/>
          <w:szCs w:val="22"/>
          <w:lang w:val="ru-RU"/>
        </w:rPr>
      </w:pPr>
      <w:r>
        <w:rPr>
          <w:b w:val="0"/>
          <w:noProof/>
          <w:sz w:val="28"/>
          <w:szCs w:val="22"/>
          <w:lang w:val="ru-RU"/>
        </w:rPr>
        <w:pict>
          <v:shape id="_x0000_i1074" type="#_x0000_t75" style="width:123pt;height:18.75pt" fillcolor="window">
            <v:imagedata r:id="rId53" o:title=""/>
          </v:shape>
        </w:pict>
      </w:r>
    </w:p>
    <w:p w:rsidR="002D3E94" w:rsidRPr="008225B5" w:rsidRDefault="002D3E94" w:rsidP="008225B5">
      <w:pPr>
        <w:pStyle w:val="ab"/>
        <w:widowControl w:val="0"/>
        <w:tabs>
          <w:tab w:val="left" w:pos="709"/>
        </w:tabs>
        <w:spacing w:before="0" w:after="0" w:line="360" w:lineRule="auto"/>
        <w:rPr>
          <w:b w:val="0"/>
          <w:noProof/>
          <w:sz w:val="28"/>
          <w:szCs w:val="22"/>
          <w:lang w:val="ru-RU"/>
        </w:rPr>
      </w:pPr>
    </w:p>
    <w:p w:rsidR="002D3E94" w:rsidRPr="008225B5" w:rsidRDefault="002D3E94" w:rsidP="008225B5">
      <w:pPr>
        <w:widowControl w:val="0"/>
        <w:tabs>
          <w:tab w:val="left" w:pos="709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</w:t>
      </w:r>
      <w:r w:rsidRPr="008225B5">
        <w:rPr>
          <w:szCs w:val="22"/>
          <w:vertAlign w:val="subscript"/>
        </w:rPr>
        <w:t>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общехозяйственные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расходы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</w:t>
      </w:r>
      <w:r w:rsidRPr="008225B5">
        <w:rPr>
          <w:szCs w:val="22"/>
        </w:rPr>
        <w:t>-го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</w:t>
      </w:r>
      <w:r w:rsidR="001109DE" w:rsidRPr="008225B5">
        <w:rPr>
          <w:szCs w:val="22"/>
        </w:rPr>
        <w:t>.</w:t>
      </w:r>
      <w:r w:rsidRPr="008225B5">
        <w:rPr>
          <w:szCs w:val="22"/>
        </w:rPr>
        <w:t>1.16).</w:t>
      </w:r>
    </w:p>
    <w:p w:rsidR="002D3E94" w:rsidRPr="008225B5" w:rsidRDefault="002D3E94" w:rsidP="008225B5">
      <w:pPr>
        <w:widowControl w:val="0"/>
        <w:tabs>
          <w:tab w:val="left" w:pos="709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</w:t>
      </w:r>
      <w:r w:rsidRPr="008225B5">
        <w:rPr>
          <w:szCs w:val="22"/>
          <w:vertAlign w:val="subscript"/>
        </w:rPr>
        <w:t>п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прямые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затраты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себестоимости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</w:t>
      </w:r>
      <w:r w:rsidRPr="008225B5">
        <w:rPr>
          <w:szCs w:val="22"/>
        </w:rPr>
        <w:t>-го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</w:t>
      </w:r>
      <w:r w:rsidR="001109DE" w:rsidRPr="008225B5">
        <w:rPr>
          <w:szCs w:val="22"/>
        </w:rPr>
        <w:t>.</w:t>
      </w:r>
      <w:r w:rsidRPr="008225B5">
        <w:rPr>
          <w:szCs w:val="22"/>
        </w:rPr>
        <w:t>1.14).</w:t>
      </w:r>
    </w:p>
    <w:p w:rsidR="00EA386B" w:rsidRDefault="00EA386B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1109DE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Р</w:t>
      </w:r>
      <w:r w:rsidRPr="008225B5">
        <w:rPr>
          <w:b w:val="0"/>
          <w:sz w:val="28"/>
          <w:szCs w:val="22"/>
          <w:vertAlign w:val="subscript"/>
          <w:lang w:val="ru-RU"/>
        </w:rPr>
        <w:t>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0,05*</w:t>
      </w:r>
      <w:r w:rsidR="0050661C" w:rsidRPr="008225B5">
        <w:rPr>
          <w:b w:val="0"/>
          <w:sz w:val="28"/>
          <w:szCs w:val="22"/>
          <w:lang w:val="ru-RU"/>
        </w:rPr>
        <w:t>537,69</w:t>
      </w:r>
      <w:r w:rsidRPr="008225B5">
        <w:rPr>
          <w:b w:val="0"/>
          <w:sz w:val="28"/>
          <w:szCs w:val="22"/>
          <w:lang w:val="ru-RU"/>
        </w:rPr>
        <w:t>+0,03*</w:t>
      </w:r>
      <w:r w:rsidR="0050661C" w:rsidRPr="008225B5">
        <w:rPr>
          <w:b w:val="0"/>
          <w:sz w:val="28"/>
          <w:szCs w:val="22"/>
          <w:lang w:val="ru-RU"/>
        </w:rPr>
        <w:t>4227,96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B5520D"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50661C" w:rsidRPr="008225B5">
        <w:rPr>
          <w:b w:val="0"/>
          <w:sz w:val="28"/>
          <w:szCs w:val="22"/>
          <w:lang w:val="ru-RU"/>
        </w:rPr>
        <w:t>117,49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A75DC9"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A75DC9" w:rsidRPr="008225B5">
        <w:rPr>
          <w:b w:val="0"/>
          <w:sz w:val="28"/>
          <w:szCs w:val="22"/>
          <w:lang w:val="ru-RU"/>
        </w:rPr>
        <w:t>долл.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EA386B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t>1.7.4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Платежи,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налоги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себестоимости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продукции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Платежи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землю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определяются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исходя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B1492B" w:rsidRPr="008225B5">
        <w:rPr>
          <w:b w:val="0"/>
          <w:sz w:val="28"/>
          <w:szCs w:val="22"/>
          <w:lang w:val="ru-RU"/>
        </w:rPr>
        <w:t>размера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B1492B" w:rsidRPr="008225B5">
        <w:rPr>
          <w:b w:val="0"/>
          <w:sz w:val="28"/>
          <w:szCs w:val="22"/>
          <w:lang w:val="ru-RU"/>
        </w:rPr>
        <w:t>земельного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B1492B" w:rsidRPr="008225B5">
        <w:rPr>
          <w:b w:val="0"/>
          <w:sz w:val="28"/>
          <w:szCs w:val="22"/>
          <w:lang w:val="ru-RU"/>
        </w:rPr>
        <w:t>участка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B1492B" w:rsidRPr="008225B5">
        <w:rPr>
          <w:b w:val="0"/>
          <w:sz w:val="28"/>
          <w:szCs w:val="22"/>
          <w:lang w:val="ru-RU"/>
        </w:rPr>
        <w:t>(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1.7)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платежей,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актах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населенного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пункта,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котором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будет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размещено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предприятие.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специальные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фонды.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Предприятия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долей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государственных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инвестиций,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входящие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производственные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структуры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высшего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уровня,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производят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инновационный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фонд.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инновационный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фонд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размере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0,5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%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производственной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(табл.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1.18).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Экологический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взимается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действующему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законодательству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машиностроительного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предприятия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замкнутой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системой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водоснабжения.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Экологический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транспорт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простоты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принят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нулевым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условия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использования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вывоза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транспортных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средств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стороны.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16"/>
          <w:lang w:val="ru-RU"/>
        </w:rPr>
      </w:pPr>
    </w:p>
    <w:p w:rsidR="002D3E94" w:rsidRPr="008225B5" w:rsidRDefault="00EA386B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t>1.7.5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Полная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себестоимость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2D3E94" w:rsidRPr="008225B5">
        <w:rPr>
          <w:b w:val="0"/>
          <w:sz w:val="28"/>
          <w:szCs w:val="22"/>
          <w:lang w:val="ru-RU"/>
        </w:rPr>
        <w:t>продукции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Полная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рассчитывается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производства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данным,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содержащимся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разделах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1.7.1–1.7.4.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Все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статьи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включают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добавленную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Расчеты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сводятся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1.18.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16"/>
          <w:lang w:val="ru-RU"/>
        </w:rPr>
      </w:pPr>
    </w:p>
    <w:p w:rsidR="002D3E94" w:rsidRPr="008225B5" w:rsidRDefault="002D3E94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1.18</w:t>
      </w:r>
      <w:r w:rsidR="00EA386B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Полная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себестоимость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годового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выпуска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продукции</w:t>
      </w:r>
    </w:p>
    <w:tbl>
      <w:tblPr>
        <w:tblW w:w="47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18"/>
        <w:gridCol w:w="844"/>
        <w:gridCol w:w="842"/>
        <w:gridCol w:w="844"/>
        <w:gridCol w:w="842"/>
        <w:gridCol w:w="867"/>
      </w:tblGrid>
      <w:tr w:rsidR="002D3E94" w:rsidRPr="00EA386B" w:rsidTr="00EA386B">
        <w:trPr>
          <w:cantSplit/>
          <w:trHeight w:val="175"/>
          <w:jc w:val="center"/>
        </w:trPr>
        <w:tc>
          <w:tcPr>
            <w:tcW w:w="2634" w:type="pct"/>
            <w:vMerge w:val="restart"/>
            <w:vAlign w:val="center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Показатель</w:t>
            </w:r>
          </w:p>
        </w:tc>
        <w:tc>
          <w:tcPr>
            <w:tcW w:w="2366" w:type="pct"/>
            <w:gridSpan w:val="5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годам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производства</w:t>
            </w:r>
          </w:p>
        </w:tc>
      </w:tr>
      <w:tr w:rsidR="002D3E94" w:rsidRPr="00EA386B" w:rsidTr="00EA386B">
        <w:trPr>
          <w:cantSplit/>
          <w:trHeight w:val="268"/>
          <w:jc w:val="center"/>
        </w:trPr>
        <w:tc>
          <w:tcPr>
            <w:tcW w:w="2634" w:type="pct"/>
            <w:vMerge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71" w:type="pct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B5520D" w:rsidRPr="00EA386B">
              <w:rPr>
                <w:b w:val="0"/>
                <w:sz w:val="20"/>
              </w:rPr>
              <w:t>11</w:t>
            </w:r>
          </w:p>
        </w:tc>
        <w:tc>
          <w:tcPr>
            <w:tcW w:w="470" w:type="pct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B5520D" w:rsidRPr="00EA386B">
              <w:rPr>
                <w:b w:val="0"/>
                <w:sz w:val="20"/>
              </w:rPr>
              <w:t>12</w:t>
            </w:r>
          </w:p>
        </w:tc>
        <w:tc>
          <w:tcPr>
            <w:tcW w:w="471" w:type="pct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B5520D" w:rsidRPr="00EA386B">
              <w:rPr>
                <w:b w:val="0"/>
                <w:sz w:val="20"/>
              </w:rPr>
              <w:t>13</w:t>
            </w:r>
          </w:p>
        </w:tc>
        <w:tc>
          <w:tcPr>
            <w:tcW w:w="470" w:type="pct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B5520D" w:rsidRPr="00EA386B">
              <w:rPr>
                <w:b w:val="0"/>
                <w:sz w:val="20"/>
              </w:rPr>
              <w:t>14</w:t>
            </w:r>
          </w:p>
        </w:tc>
        <w:tc>
          <w:tcPr>
            <w:tcW w:w="485" w:type="pct"/>
          </w:tcPr>
          <w:p w:rsidR="002D3E94" w:rsidRPr="00EA386B" w:rsidRDefault="002D3E94" w:rsidP="00EA386B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B5520D" w:rsidRPr="00EA386B">
              <w:rPr>
                <w:b w:val="0"/>
                <w:sz w:val="20"/>
              </w:rPr>
              <w:t>15</w:t>
            </w:r>
          </w:p>
        </w:tc>
      </w:tr>
      <w:tr w:rsidR="002C698C" w:rsidRPr="00EA386B" w:rsidTr="00EA386B">
        <w:trPr>
          <w:trHeight w:val="342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Использование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производственной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мощности,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%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65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</w:t>
            </w:r>
          </w:p>
        </w:tc>
      </w:tr>
      <w:tr w:rsidR="002C698C" w:rsidRPr="00EA386B" w:rsidTr="00EA386B">
        <w:trPr>
          <w:cantSplit/>
          <w:trHeight w:val="174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Сырье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материалы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вычетом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отходов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925,06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1202,58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1850,12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1850,12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1850,12</w:t>
            </w:r>
          </w:p>
        </w:tc>
      </w:tr>
      <w:tr w:rsidR="002C698C" w:rsidRPr="00EA386B" w:rsidTr="00EA386B">
        <w:trPr>
          <w:trHeight w:val="174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Покупные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изделия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полуфабрикаты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412,69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536,50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825,39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825,39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825,39</w:t>
            </w:r>
          </w:p>
        </w:tc>
      </w:tr>
      <w:tr w:rsidR="002C698C" w:rsidRPr="00EA386B" w:rsidTr="00EA386B">
        <w:trPr>
          <w:trHeight w:val="174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Топливо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энергия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технологические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цели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189,39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246,21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378,78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378,78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378,78</w:t>
            </w:r>
          </w:p>
        </w:tc>
      </w:tr>
      <w:tr w:rsidR="002C698C" w:rsidRPr="00EA386B" w:rsidTr="00EA386B">
        <w:trPr>
          <w:trHeight w:val="174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4.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Основная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дополнительная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заработная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плата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рабочих,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занятых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856,69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1113,70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1713,38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1713,38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1713,38</w:t>
            </w:r>
          </w:p>
        </w:tc>
      </w:tr>
      <w:tr w:rsidR="002C698C" w:rsidRPr="00EA386B" w:rsidTr="00EA386B">
        <w:trPr>
          <w:trHeight w:val="274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5.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бюджет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внебюджетные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фонды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средств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оплату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труда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рабочих,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занятых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636,47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827,41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</w:tr>
      <w:tr w:rsidR="002C698C" w:rsidRPr="00EA386B" w:rsidTr="00EA386B">
        <w:trPr>
          <w:trHeight w:val="70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6.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Общепроизводственные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расходы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(без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амортизации)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669,96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756,71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1205,45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1205,45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1205,45</w:t>
            </w:r>
          </w:p>
        </w:tc>
      </w:tr>
      <w:tr w:rsidR="002C698C" w:rsidRPr="00EA386B" w:rsidTr="00EA386B">
        <w:trPr>
          <w:trHeight w:val="217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7.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Общехозяйственные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расходы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(без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амортизации)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537,69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548,77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856,32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856,32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856,32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8.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Амортизация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внеоборотных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активов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  <w:vAlign w:val="center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9.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Коммерческие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расходы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117,49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145,23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224,03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224,03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224,03</w:t>
            </w:r>
          </w:p>
        </w:tc>
      </w:tr>
      <w:tr w:rsidR="002C698C" w:rsidRPr="00EA386B" w:rsidTr="00EA386B">
        <w:trPr>
          <w:trHeight w:val="60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10</w:t>
            </w:r>
            <w:r w:rsidRPr="00EA386B">
              <w:rPr>
                <w:noProof/>
                <w:color w:val="auto"/>
                <w:sz w:val="20"/>
              </w:rPr>
              <w:t>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Производственная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себестоимость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(стр.1+2-3+4+5+6+7+8+9)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EA386B">
              <w:rPr>
                <w:bCs/>
                <w:sz w:val="20"/>
              </w:rPr>
              <w:t>4672,30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EA386B">
              <w:rPr>
                <w:bCs/>
                <w:sz w:val="20"/>
              </w:rPr>
              <w:t>5703,96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EA386B">
              <w:rPr>
                <w:bCs/>
                <w:sz w:val="20"/>
              </w:rPr>
              <w:t>8653,26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EA386B">
              <w:rPr>
                <w:bCs/>
                <w:sz w:val="20"/>
              </w:rPr>
              <w:t>8653,26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EA386B">
              <w:rPr>
                <w:bCs/>
                <w:sz w:val="20"/>
              </w:rPr>
              <w:t>8653,26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Плата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землю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</w:tr>
      <w:tr w:rsidR="002C698C" w:rsidRPr="00EA386B" w:rsidTr="00EA386B">
        <w:trPr>
          <w:trHeight w:val="60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спец.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фонды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(0,05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×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стр.10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для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предприятий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госсобственностью)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233,62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285,20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432,66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432,66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432,66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13.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Экологический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</w:tr>
      <w:tr w:rsidR="002C698C" w:rsidRPr="00EA386B" w:rsidTr="00EA386B">
        <w:trPr>
          <w:trHeight w:val="60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14</w:t>
            </w:r>
            <w:r w:rsidRPr="00EA386B">
              <w:rPr>
                <w:noProof/>
                <w:color w:val="auto"/>
                <w:sz w:val="20"/>
              </w:rPr>
              <w:t>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себестоимость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(стр.10+11+12+13)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8898,83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9982,07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</w:tr>
      <w:tr w:rsidR="002C698C" w:rsidRPr="00EA386B" w:rsidTr="00EA386B">
        <w:trPr>
          <w:cantSplit/>
          <w:trHeight w:val="60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14.1.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Условно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постоянные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затраты</w:t>
            </w:r>
          </w:p>
        </w:tc>
        <w:tc>
          <w:tcPr>
            <w:tcW w:w="2366" w:type="pct"/>
            <w:gridSpan w:val="5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</w:tr>
      <w:tr w:rsidR="002C698C" w:rsidRPr="00EA386B" w:rsidTr="00EA386B">
        <w:trPr>
          <w:trHeight w:val="237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14.2.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Переменные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затраты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(стр.14-стр.14.1)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4180,01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5263,25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</w:tr>
      <w:tr w:rsidR="002C698C" w:rsidRPr="00EA386B" w:rsidTr="00EA386B">
        <w:trPr>
          <w:trHeight w:val="161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15.Сумма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входящего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НДС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</w:t>
            </w:r>
            <w:r w:rsid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себестоимости(стр.15.1+стр.15.2),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т.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ч.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274,11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350,67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15.1.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Входящий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НДС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по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прямым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затратам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254,52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330,88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509,05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509,05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509,05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15.2.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Входящий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НДС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по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косвенным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затратам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19,59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19,79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20,75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20,75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20,75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16.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себестоимость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br/>
              <w:t>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входным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(стр.14+стр.15)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9172,94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10332,74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</w:tr>
      <w:tr w:rsidR="002C698C" w:rsidRPr="00EA386B" w:rsidTr="00EA386B">
        <w:trPr>
          <w:trHeight w:val="56"/>
          <w:jc w:val="center"/>
        </w:trPr>
        <w:tc>
          <w:tcPr>
            <w:tcW w:w="2634" w:type="pct"/>
          </w:tcPr>
          <w:p w:rsidR="002C698C" w:rsidRPr="00EA386B" w:rsidRDefault="002C698C" w:rsidP="00EA386B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17.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Налоги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и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сборы,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выплачиваемые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из</w:t>
            </w:r>
            <w:r w:rsid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себестоимости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(стр.11+12+13</w:t>
            </w:r>
            <w:r w:rsidR="00430A99" w:rsidRPr="00EA386B">
              <w:rPr>
                <w:noProof/>
                <w:color w:val="auto"/>
                <w:sz w:val="20"/>
                <w:lang w:val="be-BY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из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  <w:lang w:val="be-BY"/>
              </w:rPr>
              <w:t>т</w:t>
            </w:r>
            <w:r w:rsidRPr="00EA386B">
              <w:rPr>
                <w:noProof/>
                <w:color w:val="auto"/>
                <w:sz w:val="20"/>
              </w:rPr>
              <w:t>*1.1</w:t>
            </w:r>
            <w:r w:rsidRPr="00EA386B">
              <w:rPr>
                <w:noProof/>
                <w:color w:val="auto"/>
                <w:sz w:val="20"/>
                <w:lang w:val="be-BY"/>
              </w:rPr>
              <w:t>9</w:t>
            </w:r>
            <w:r w:rsidRPr="00EA386B">
              <w:rPr>
                <w:noProof/>
                <w:color w:val="auto"/>
                <w:sz w:val="20"/>
              </w:rPr>
              <w:t>+</w:t>
            </w:r>
            <w:r w:rsidRPr="00EA386B">
              <w:rPr>
                <w:noProof/>
                <w:color w:val="auto"/>
                <w:sz w:val="20"/>
                <w:lang w:val="be-BY"/>
              </w:rPr>
              <w:t>стр.</w:t>
            </w:r>
            <w:r w:rsidRPr="00EA386B">
              <w:rPr>
                <w:noProof/>
                <w:color w:val="auto"/>
                <w:sz w:val="20"/>
              </w:rPr>
              <w:t>7</w:t>
            </w:r>
            <w:r w:rsid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</w:rPr>
              <w:t>из</w:t>
            </w:r>
            <w:r w:rsidR="00430A99" w:rsidRPr="00EA386B">
              <w:rPr>
                <w:noProof/>
                <w:color w:val="auto"/>
                <w:sz w:val="20"/>
              </w:rPr>
              <w:t xml:space="preserve"> </w:t>
            </w:r>
            <w:r w:rsidRPr="00EA386B">
              <w:rPr>
                <w:noProof/>
                <w:color w:val="auto"/>
                <w:sz w:val="20"/>
                <w:lang w:val="be-BY"/>
              </w:rPr>
              <w:t>т</w:t>
            </w:r>
            <w:r w:rsidRPr="00EA386B">
              <w:rPr>
                <w:noProof/>
                <w:color w:val="auto"/>
                <w:sz w:val="20"/>
              </w:rPr>
              <w:t>*</w:t>
            </w:r>
            <w:r w:rsidRPr="00EA386B">
              <w:rPr>
                <w:noProof/>
                <w:color w:val="auto"/>
                <w:sz w:val="20"/>
                <w:lang w:val="be-BY"/>
              </w:rPr>
              <w:t>1.15</w:t>
            </w:r>
            <w:r w:rsidRPr="00EA386B">
              <w:rPr>
                <w:noProof/>
                <w:color w:val="auto"/>
                <w:sz w:val="20"/>
              </w:rPr>
              <w:t>)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5741,50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4848,01</w:t>
            </w:r>
          </w:p>
        </w:tc>
        <w:tc>
          <w:tcPr>
            <w:tcW w:w="471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5194,19</w:t>
            </w:r>
          </w:p>
        </w:tc>
        <w:tc>
          <w:tcPr>
            <w:tcW w:w="470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5194,19</w:t>
            </w:r>
          </w:p>
        </w:tc>
        <w:tc>
          <w:tcPr>
            <w:tcW w:w="485" w:type="pct"/>
            <w:vAlign w:val="bottom"/>
          </w:tcPr>
          <w:p w:rsidR="002C698C" w:rsidRPr="00EA386B" w:rsidRDefault="002C698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5194,19</w:t>
            </w:r>
          </w:p>
        </w:tc>
      </w:tr>
    </w:tbl>
    <w:p w:rsidR="00EA386B" w:rsidRDefault="00EA386B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Условно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постоянные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рассчитываются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аналитически.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значение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используется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формировании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графика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безубыточности.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Для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расчета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условно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постоянных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затрат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основании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информации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1.18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решается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система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двух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уравнений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D3E94" w:rsidRPr="008225B5" w:rsidRDefault="00852B2D" w:rsidP="008225B5">
      <w:pPr>
        <w:widowControl w:val="0"/>
        <w:spacing w:line="360" w:lineRule="auto"/>
        <w:ind w:firstLine="709"/>
        <w:rPr>
          <w:szCs w:val="24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7.4pt;margin-top:5.5pt;width:9.8pt;height:32.6pt;z-index:251638272"/>
        </w:pict>
      </w:r>
      <w:r w:rsidR="002D3E94" w:rsidRPr="008225B5">
        <w:rPr>
          <w:szCs w:val="24"/>
          <w:lang w:val="en-US"/>
        </w:rPr>
        <w:t>C</w:t>
      </w:r>
      <w:r w:rsidR="002D3E94" w:rsidRPr="008225B5">
        <w:rPr>
          <w:szCs w:val="24"/>
          <w:vertAlign w:val="subscript"/>
          <w:lang w:val="en-US"/>
        </w:rPr>
        <w:t>100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=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TFC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+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100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·</w:t>
      </w:r>
      <w:r w:rsidR="00430A99">
        <w:rPr>
          <w:szCs w:val="24"/>
          <w:lang w:val="en-US"/>
        </w:rPr>
        <w:t xml:space="preserve"> </w:t>
      </w:r>
      <w:r w:rsidR="002D3E94" w:rsidRPr="008225B5">
        <w:rPr>
          <w:szCs w:val="24"/>
          <w:lang w:val="en-US"/>
        </w:rPr>
        <w:t>AVC</w:t>
      </w:r>
      <w:r w:rsidR="002D3E94" w:rsidRPr="008225B5">
        <w:rPr>
          <w:szCs w:val="24"/>
          <w:vertAlign w:val="subscript"/>
          <w:lang w:val="en-US"/>
        </w:rPr>
        <w:t>1</w:t>
      </w:r>
      <w:r w:rsidR="00430A99">
        <w:rPr>
          <w:szCs w:val="24"/>
          <w:vertAlign w:val="subscript"/>
          <w:lang w:val="en-US"/>
        </w:rPr>
        <w:t xml:space="preserve"> </w:t>
      </w:r>
    </w:p>
    <w:p w:rsidR="002D3E94" w:rsidRPr="008225B5" w:rsidRDefault="002D3E94" w:rsidP="008225B5">
      <w:pPr>
        <w:widowControl w:val="0"/>
        <w:spacing w:line="360" w:lineRule="auto"/>
        <w:ind w:firstLine="709"/>
        <w:rPr>
          <w:szCs w:val="24"/>
          <w:lang w:val="en-US"/>
        </w:rPr>
      </w:pPr>
      <w:r w:rsidRPr="008225B5">
        <w:rPr>
          <w:szCs w:val="24"/>
          <w:lang w:val="en-US"/>
        </w:rPr>
        <w:t>Cx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=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TFC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+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X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·</w:t>
      </w:r>
      <w:r w:rsidR="00430A99">
        <w:rPr>
          <w:szCs w:val="24"/>
          <w:lang w:val="en-US"/>
        </w:rPr>
        <w:t xml:space="preserve"> </w:t>
      </w:r>
      <w:r w:rsidRPr="008225B5">
        <w:rPr>
          <w:szCs w:val="24"/>
          <w:lang w:val="en-US"/>
        </w:rPr>
        <w:t>AVC</w:t>
      </w:r>
      <w:r w:rsidRPr="008225B5">
        <w:rPr>
          <w:szCs w:val="24"/>
          <w:vertAlign w:val="subscript"/>
          <w:lang w:val="en-US"/>
        </w:rPr>
        <w:t>1</w:t>
      </w:r>
    </w:p>
    <w:p w:rsidR="002D3E94" w:rsidRPr="008225B5" w:rsidRDefault="002D3E94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</w:rPr>
      </w:pPr>
    </w:p>
    <w:p w:rsidR="002D3E94" w:rsidRPr="008225B5" w:rsidRDefault="002D3E94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где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C</w:t>
      </w:r>
      <w:r w:rsidRPr="008225B5">
        <w:rPr>
          <w:b w:val="0"/>
          <w:color w:val="auto"/>
          <w:sz w:val="28"/>
          <w:szCs w:val="22"/>
          <w:vertAlign w:val="subscript"/>
        </w:rPr>
        <w:t>100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C</w:t>
      </w:r>
      <w:r w:rsidRPr="008225B5">
        <w:rPr>
          <w:b w:val="0"/>
          <w:color w:val="auto"/>
          <w:sz w:val="28"/>
          <w:szCs w:val="22"/>
          <w:lang w:val="en-US"/>
        </w:rPr>
        <w:t>x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–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полная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себестоимость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годового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выпуска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продукции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соответственно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первый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год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полном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освоении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производственной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мощности;</w:t>
      </w:r>
      <w:r w:rsidR="00430A99">
        <w:rPr>
          <w:b w:val="0"/>
          <w:color w:val="auto"/>
          <w:sz w:val="28"/>
          <w:szCs w:val="22"/>
        </w:rPr>
        <w:t xml:space="preserve"> </w:t>
      </w:r>
    </w:p>
    <w:p w:rsidR="002D3E94" w:rsidRPr="008225B5" w:rsidRDefault="002D3E94" w:rsidP="008225B5">
      <w:pPr>
        <w:pStyle w:val="Tableheading"/>
        <w:spacing w:line="360" w:lineRule="auto"/>
        <w:ind w:firstLine="709"/>
        <w:jc w:val="both"/>
        <w:rPr>
          <w:b w:val="0"/>
          <w:sz w:val="28"/>
          <w:szCs w:val="22"/>
        </w:rPr>
      </w:pPr>
      <w:r w:rsidRPr="008225B5">
        <w:rPr>
          <w:b w:val="0"/>
          <w:sz w:val="28"/>
          <w:szCs w:val="22"/>
          <w:lang w:val="en-US"/>
        </w:rPr>
        <w:t>TFC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–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условно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постоянные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затраты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на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все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годы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производства,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тыс.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долл.;</w:t>
      </w:r>
    </w:p>
    <w:p w:rsidR="002D3E94" w:rsidRPr="008225B5" w:rsidRDefault="002D3E94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  <w:lang w:val="en-US"/>
        </w:rPr>
        <w:t>X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–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использование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производственной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мощности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первый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год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производства,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%;</w:t>
      </w:r>
    </w:p>
    <w:p w:rsidR="002D3E94" w:rsidRDefault="002D3E94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bCs w:val="0"/>
          <w:sz w:val="28"/>
          <w:szCs w:val="22"/>
          <w:lang w:val="en-US"/>
        </w:rPr>
        <w:t>AVC</w:t>
      </w:r>
      <w:r w:rsidRPr="008225B5">
        <w:rPr>
          <w:rFonts w:ascii="Times New Roman" w:hAnsi="Times New Roman" w:cs="Times New Roman"/>
          <w:bCs w:val="0"/>
          <w:sz w:val="28"/>
          <w:szCs w:val="22"/>
          <w:vertAlign w:val="subscript"/>
        </w:rPr>
        <w:t>1</w:t>
      </w:r>
      <w:r w:rsidR="00430A99">
        <w:rPr>
          <w:rFonts w:ascii="Times New Roman" w:hAnsi="Times New Roman" w:cs="Times New Roman"/>
          <w:bCs w:val="0"/>
          <w:sz w:val="28"/>
          <w:szCs w:val="22"/>
          <w:vertAlign w:val="subscript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–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величина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переменных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затрат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на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один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процент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использования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производственной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мощности,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тыс.</w:t>
      </w:r>
      <w:r w:rsidR="00430A99">
        <w:rPr>
          <w:rFonts w:ascii="Times New Roman" w:hAnsi="Times New Roman" w:cs="Times New Roman"/>
          <w:bCs w:val="0"/>
          <w:sz w:val="28"/>
          <w:szCs w:val="22"/>
        </w:rPr>
        <w:t xml:space="preserve"> </w:t>
      </w:r>
      <w:r w:rsidRPr="008225B5">
        <w:rPr>
          <w:rFonts w:ascii="Times New Roman" w:hAnsi="Times New Roman" w:cs="Times New Roman"/>
          <w:bCs w:val="0"/>
          <w:sz w:val="28"/>
          <w:szCs w:val="22"/>
        </w:rPr>
        <w:t>долл.</w:t>
      </w:r>
    </w:p>
    <w:p w:rsidR="00EA386B" w:rsidRPr="008225B5" w:rsidRDefault="00EA386B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</w:p>
    <w:p w:rsidR="00D0277A" w:rsidRDefault="00852B2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pict>
          <v:shape id="_x0000_i1075" type="#_x0000_t75" style="width:153pt;height:38.25pt">
            <v:imagedata r:id="rId54" o:title=""/>
          </v:shape>
        </w:pict>
      </w:r>
    </w:p>
    <w:p w:rsidR="00FC4F8D" w:rsidRPr="008225B5" w:rsidRDefault="00852B2D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pict>
          <v:shape id="_x0000_i1076" type="#_x0000_t75" style="width:134.25pt;height:38.25pt">
            <v:imagedata r:id="rId55" o:title=""/>
          </v:shape>
        </w:pict>
      </w:r>
    </w:p>
    <w:p w:rsidR="00D06E1E" w:rsidRPr="008225B5" w:rsidRDefault="00D06E1E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caps/>
          <w:sz w:val="28"/>
        </w:rPr>
      </w:pPr>
    </w:p>
    <w:p w:rsidR="00D06E1E" w:rsidRPr="008225B5" w:rsidRDefault="00D06E1E" w:rsidP="008225B5">
      <w:pPr>
        <w:widowControl w:val="0"/>
        <w:spacing w:line="360" w:lineRule="auto"/>
        <w:ind w:firstLine="709"/>
        <w:rPr>
          <w:caps/>
          <w:szCs w:val="22"/>
        </w:rPr>
      </w:pPr>
      <w:r w:rsidRPr="008225B5">
        <w:rPr>
          <w:caps/>
          <w:szCs w:val="22"/>
        </w:rPr>
        <w:t>1.8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технико-экономические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показатели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Формирования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потенциала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инновационного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предприятия</w:t>
      </w:r>
    </w:p>
    <w:p w:rsidR="00D06E1E" w:rsidRPr="008225B5" w:rsidRDefault="00D06E1E" w:rsidP="008225B5">
      <w:pPr>
        <w:widowControl w:val="0"/>
        <w:spacing w:line="360" w:lineRule="auto"/>
        <w:ind w:firstLine="709"/>
        <w:rPr>
          <w:caps/>
          <w:szCs w:val="22"/>
        </w:rPr>
      </w:pPr>
    </w:p>
    <w:p w:rsidR="00D06E1E" w:rsidRPr="008225B5" w:rsidRDefault="00D06E1E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caps/>
          <w:szCs w:val="22"/>
        </w:rPr>
        <w:t>О</w:t>
      </w:r>
      <w:r w:rsidRPr="008225B5">
        <w:rPr>
          <w:szCs w:val="22"/>
        </w:rPr>
        <w:t>сновные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технико-экономические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внутрипроизводственной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деятельности,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рассчитанные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разделе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сведены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1.19,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1.20,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1.21.</w:t>
      </w:r>
      <w:r w:rsidR="00430A99">
        <w:rPr>
          <w:szCs w:val="22"/>
        </w:rPr>
        <w:t xml:space="preserve"> </w:t>
      </w:r>
    </w:p>
    <w:p w:rsidR="00D06E1E" w:rsidRPr="008225B5" w:rsidRDefault="00D06E1E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D06E1E" w:rsidRPr="008225B5" w:rsidRDefault="00D06E1E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Таблица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1.19</w:t>
      </w:r>
      <w:r w:rsidR="00EA386B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Стоимость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активов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начало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конец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периода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эксплуатации,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тыс.</w:t>
      </w:r>
      <w:r w:rsidR="00430A99">
        <w:rPr>
          <w:color w:val="auto"/>
          <w:szCs w:val="22"/>
        </w:rPr>
        <w:t xml:space="preserve"> </w:t>
      </w:r>
      <w:r w:rsidR="00EA386B">
        <w:rPr>
          <w:color w:val="auto"/>
          <w:szCs w:val="22"/>
        </w:rPr>
        <w:t>долл</w:t>
      </w:r>
    </w:p>
    <w:tbl>
      <w:tblPr>
        <w:tblW w:w="4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502"/>
        <w:gridCol w:w="1297"/>
        <w:gridCol w:w="1297"/>
        <w:gridCol w:w="1035"/>
        <w:gridCol w:w="1486"/>
      </w:tblGrid>
      <w:tr w:rsidR="00D06E1E" w:rsidRPr="00EA386B" w:rsidTr="00096960">
        <w:trPr>
          <w:trHeight w:val="303"/>
          <w:jc w:val="center"/>
        </w:trPr>
        <w:tc>
          <w:tcPr>
            <w:tcW w:w="336" w:type="pct"/>
            <w:vMerge w:val="restar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№</w:t>
            </w:r>
          </w:p>
        </w:tc>
        <w:tc>
          <w:tcPr>
            <w:tcW w:w="1908" w:type="pct"/>
            <w:vMerge w:val="restar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Элементы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активов</w:t>
            </w:r>
          </w:p>
        </w:tc>
        <w:tc>
          <w:tcPr>
            <w:tcW w:w="1424" w:type="pct"/>
            <w:gridSpan w:val="2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Стоимость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активов</w:t>
            </w:r>
          </w:p>
        </w:tc>
        <w:tc>
          <w:tcPr>
            <w:tcW w:w="570" w:type="pct"/>
            <w:vMerge w:val="restar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НДС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кгр.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3</w:t>
            </w:r>
          </w:p>
        </w:tc>
        <w:tc>
          <w:tcPr>
            <w:tcW w:w="762" w:type="pct"/>
            <w:vMerge w:val="restar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Всегогр.3+гр.5</w:t>
            </w:r>
          </w:p>
        </w:tc>
      </w:tr>
      <w:tr w:rsidR="00D06E1E" w:rsidRPr="00EA386B" w:rsidTr="00096960">
        <w:trPr>
          <w:trHeight w:val="302"/>
          <w:jc w:val="center"/>
        </w:trPr>
        <w:tc>
          <w:tcPr>
            <w:tcW w:w="336" w:type="pct"/>
            <w:vMerge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</w:p>
        </w:tc>
        <w:tc>
          <w:tcPr>
            <w:tcW w:w="1908" w:type="pct"/>
            <w:vMerge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12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начальная</w:t>
            </w:r>
          </w:p>
        </w:tc>
        <w:tc>
          <w:tcPr>
            <w:tcW w:w="712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остаточная</w:t>
            </w:r>
          </w:p>
        </w:tc>
        <w:tc>
          <w:tcPr>
            <w:tcW w:w="570" w:type="pct"/>
            <w:vMerge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762" w:type="pct"/>
            <w:vMerge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D06E1E" w:rsidRPr="00EA386B" w:rsidTr="00096960">
        <w:trPr>
          <w:trHeight w:val="60"/>
          <w:jc w:val="center"/>
        </w:trPr>
        <w:tc>
          <w:tcPr>
            <w:tcW w:w="336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1</w:t>
            </w:r>
          </w:p>
        </w:tc>
        <w:tc>
          <w:tcPr>
            <w:tcW w:w="1908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712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712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570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762" w:type="pc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1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Организационные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расходы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83,71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16,74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100,45</w:t>
            </w:r>
          </w:p>
        </w:tc>
      </w:tr>
      <w:tr w:rsidR="00096960" w:rsidRPr="00EA386B" w:rsidTr="00096960">
        <w:trPr>
          <w:trHeight w:val="232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2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Земельный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участок,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подготовка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66,02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13,20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79,23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3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Здания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(площади)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783,20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728,43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156,64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939,84</w:t>
            </w:r>
          </w:p>
        </w:tc>
      </w:tr>
      <w:tr w:rsidR="00096960" w:rsidRPr="00EA386B" w:rsidTr="00096960">
        <w:trPr>
          <w:trHeight w:val="67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4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Технолог.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вспомог.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оборудование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3375,23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2492,46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675,05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4050,27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5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Транспорт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цеха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99,91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22,42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19,98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119,89</w:t>
            </w:r>
          </w:p>
        </w:tc>
      </w:tr>
      <w:tr w:rsidR="00096960" w:rsidRPr="00EA386B" w:rsidTr="00096960">
        <w:trPr>
          <w:trHeight w:val="232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6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Транспорт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предприятия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72,90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28,47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14,58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87,49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7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Оборудование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ноу-хау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324,02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0,00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64,80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388,83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8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sz w:val="20"/>
              </w:rPr>
              <w:t>Технологическая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оснастка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54,00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0,00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10,80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64,80</w:t>
            </w:r>
          </w:p>
        </w:tc>
      </w:tr>
      <w:tr w:rsidR="00096960" w:rsidRPr="00EA386B" w:rsidTr="00096960">
        <w:trPr>
          <w:trHeight w:val="232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9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Инвентарь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62,13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23,30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12,43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74,56</w:t>
            </w:r>
          </w:p>
        </w:tc>
      </w:tr>
      <w:tr w:rsidR="00096960" w:rsidRPr="00EA386B" w:rsidTr="00096960">
        <w:trPr>
          <w:trHeight w:val="218"/>
          <w:jc w:val="center"/>
        </w:trPr>
        <w:tc>
          <w:tcPr>
            <w:tcW w:w="336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Итого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внеоборотные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активы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4921,13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3321,33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984,23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5905,35</w:t>
            </w:r>
          </w:p>
        </w:tc>
      </w:tr>
      <w:tr w:rsidR="00096960" w:rsidRPr="00EA386B" w:rsidTr="00096960">
        <w:trPr>
          <w:trHeight w:val="232"/>
          <w:jc w:val="center"/>
        </w:trPr>
        <w:tc>
          <w:tcPr>
            <w:tcW w:w="336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caps/>
                <w:sz w:val="20"/>
              </w:rPr>
            </w:pPr>
            <w:r w:rsidRPr="00EA386B">
              <w:rPr>
                <w:caps/>
                <w:sz w:val="20"/>
              </w:rPr>
              <w:t>10</w:t>
            </w:r>
          </w:p>
        </w:tc>
        <w:tc>
          <w:tcPr>
            <w:tcW w:w="1908" w:type="pct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Материалы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+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покупные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полуфабрикаты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1337,76</w:t>
            </w:r>
          </w:p>
        </w:tc>
        <w:tc>
          <w:tcPr>
            <w:tcW w:w="71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570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267,55</w:t>
            </w:r>
          </w:p>
        </w:tc>
        <w:tc>
          <w:tcPr>
            <w:tcW w:w="76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1605,31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szCs w:val="22"/>
        </w:rPr>
      </w:pPr>
    </w:p>
    <w:p w:rsidR="00D06E1E" w:rsidRPr="008225B5" w:rsidRDefault="00D06E1E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1.20</w:t>
      </w:r>
      <w:r w:rsidR="00EA386B">
        <w:rPr>
          <w:szCs w:val="22"/>
        </w:rPr>
        <w:t xml:space="preserve"> </w:t>
      </w:r>
      <w:r w:rsidRPr="008225B5">
        <w:rPr>
          <w:szCs w:val="22"/>
        </w:rPr>
        <w:t>Внутрифирменные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технико-экономические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</w:t>
      </w:r>
    </w:p>
    <w:tbl>
      <w:tblPr>
        <w:tblW w:w="46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7"/>
        <w:gridCol w:w="867"/>
        <w:gridCol w:w="867"/>
        <w:gridCol w:w="966"/>
        <w:gridCol w:w="966"/>
        <w:gridCol w:w="967"/>
      </w:tblGrid>
      <w:tr w:rsidR="00D06E1E" w:rsidRPr="00EA386B" w:rsidTr="00EA386B">
        <w:trPr>
          <w:cantSplit/>
          <w:trHeight w:val="118"/>
        </w:trPr>
        <w:tc>
          <w:tcPr>
            <w:tcW w:w="2424" w:type="pct"/>
            <w:vMerge w:val="restar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Показатель</w:t>
            </w:r>
          </w:p>
        </w:tc>
        <w:tc>
          <w:tcPr>
            <w:tcW w:w="2576" w:type="pct"/>
            <w:gridSpan w:val="5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годам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производства</w:t>
            </w:r>
          </w:p>
        </w:tc>
      </w:tr>
      <w:tr w:rsidR="00D06E1E" w:rsidRPr="00EA386B" w:rsidTr="00EA386B">
        <w:trPr>
          <w:cantSplit/>
          <w:trHeight w:val="241"/>
        </w:trPr>
        <w:tc>
          <w:tcPr>
            <w:tcW w:w="2424" w:type="pct"/>
            <w:vMerge/>
          </w:tcPr>
          <w:p w:rsidR="00D06E1E" w:rsidRPr="00EA386B" w:rsidRDefault="00D06E1E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482" w:type="pc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D10F7C" w:rsidRPr="00EA386B">
              <w:rPr>
                <w:b w:val="0"/>
                <w:noProof/>
                <w:sz w:val="20"/>
              </w:rPr>
              <w:t>11</w:t>
            </w:r>
          </w:p>
        </w:tc>
        <w:tc>
          <w:tcPr>
            <w:tcW w:w="482" w:type="pc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D10F7C" w:rsidRPr="00EA386B">
              <w:rPr>
                <w:b w:val="0"/>
                <w:noProof/>
                <w:sz w:val="20"/>
              </w:rPr>
              <w:t>12</w:t>
            </w:r>
          </w:p>
        </w:tc>
        <w:tc>
          <w:tcPr>
            <w:tcW w:w="537" w:type="pc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D10F7C" w:rsidRPr="00EA386B">
              <w:rPr>
                <w:b w:val="0"/>
                <w:noProof/>
                <w:sz w:val="20"/>
              </w:rPr>
              <w:t>13</w:t>
            </w:r>
          </w:p>
        </w:tc>
        <w:tc>
          <w:tcPr>
            <w:tcW w:w="537" w:type="pc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D10F7C" w:rsidRPr="00EA386B">
              <w:rPr>
                <w:b w:val="0"/>
                <w:noProof/>
                <w:sz w:val="20"/>
              </w:rPr>
              <w:t>14</w:t>
            </w:r>
          </w:p>
        </w:tc>
        <w:tc>
          <w:tcPr>
            <w:tcW w:w="537" w:type="pct"/>
            <w:vAlign w:val="center"/>
          </w:tcPr>
          <w:p w:rsidR="00D06E1E" w:rsidRPr="00EA386B" w:rsidRDefault="00D06E1E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D10F7C" w:rsidRPr="00EA386B">
              <w:rPr>
                <w:b w:val="0"/>
                <w:noProof/>
                <w:sz w:val="20"/>
              </w:rPr>
              <w:t>15</w:t>
            </w:r>
          </w:p>
        </w:tc>
      </w:tr>
      <w:tr w:rsidR="00096960" w:rsidRPr="00EA386B" w:rsidTr="00EA386B">
        <w:trPr>
          <w:cantSplit/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Остаточная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величина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капитала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(стр.1.1+1.2+1.3)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5344,18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5094,38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4966,01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4639,16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4312,31</w:t>
            </w:r>
          </w:p>
        </w:tc>
      </w:tr>
      <w:tr w:rsidR="00096960" w:rsidRPr="00EA386B" w:rsidTr="00EA386B">
        <w:trPr>
          <w:cantSplit/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1.1.</w:t>
            </w:r>
            <w:r w:rsidR="00430A99" w:rsidRPr="00EA386B">
              <w:rPr>
                <w:color w:val="auto"/>
                <w:sz w:val="20"/>
                <w:lang w:val="en-US"/>
              </w:rPr>
              <w:t xml:space="preserve"> </w:t>
            </w:r>
            <w:r w:rsidRPr="00EA386B">
              <w:rPr>
                <w:color w:val="auto"/>
                <w:sz w:val="20"/>
              </w:rPr>
              <w:t>Остаточная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основных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средств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4447,37</w:t>
            </w:r>
          </w:p>
        </w:tc>
        <w:tc>
          <w:tcPr>
            <w:tcW w:w="48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4214,21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3981,05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3747,89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3514,73</w:t>
            </w:r>
          </w:p>
        </w:tc>
      </w:tr>
      <w:tr w:rsidR="00096960" w:rsidRPr="00EA386B" w:rsidTr="00EA386B">
        <w:trPr>
          <w:cantSplit/>
          <w:trHeight w:val="350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1.2.Остаточная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нематериальных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активов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473,75</w:t>
            </w:r>
          </w:p>
        </w:tc>
        <w:tc>
          <w:tcPr>
            <w:tcW w:w="482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380,07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286,38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192,69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99,01</w:t>
            </w:r>
          </w:p>
        </w:tc>
      </w:tr>
      <w:tr w:rsidR="00096960" w:rsidRPr="00EA386B" w:rsidTr="00EA386B">
        <w:trPr>
          <w:cantSplit/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1.3.Оборотные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активы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НДС)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423,06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500,10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698,57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698,57</w:t>
            </w:r>
          </w:p>
        </w:tc>
        <w:tc>
          <w:tcPr>
            <w:tcW w:w="537" w:type="pct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698,57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noProof/>
                <w:color w:val="auto"/>
                <w:sz w:val="20"/>
              </w:rPr>
              <w:t>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себестоимость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8898,83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9982,07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</w:tr>
      <w:tr w:rsidR="00096960" w:rsidRPr="00EA386B" w:rsidTr="00EA386B">
        <w:trPr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Условно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постоянные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затраты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4718,81</w:t>
            </w:r>
          </w:p>
        </w:tc>
      </w:tr>
      <w:tr w:rsidR="00096960" w:rsidRPr="00EA386B" w:rsidTr="00EA386B">
        <w:trPr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Условно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переменные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затраты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4180,01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5263,25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8360,02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2.3.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Амортизация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внеоборотных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активов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326,85</w:t>
            </w:r>
          </w:p>
        </w:tc>
      </w:tr>
      <w:tr w:rsidR="00096960" w:rsidRPr="00EA386B" w:rsidTr="00EA386B">
        <w:trPr>
          <w:trHeight w:val="269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Персонал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предприятия,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всего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чел.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184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364</w:t>
            </w:r>
          </w:p>
        </w:tc>
      </w:tr>
      <w:tr w:rsidR="00096960" w:rsidRPr="00EA386B" w:rsidTr="00EA386B">
        <w:trPr>
          <w:trHeight w:val="269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3.1.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Рабочие,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занятые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br/>
              <w:t>продукции,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чел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95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123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189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189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189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3.2.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Рабочие,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непосредственно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занятые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чел.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43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95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95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4.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входящий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274,11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350,67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529,79</w:t>
            </w:r>
          </w:p>
        </w:tc>
      </w:tr>
      <w:tr w:rsidR="00096960" w:rsidRPr="00EA386B" w:rsidTr="00EA386B">
        <w:trPr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5.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средств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оплату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труда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636,47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827,41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1272,94</w:t>
            </w:r>
          </w:p>
        </w:tc>
      </w:tr>
      <w:tr w:rsidR="00096960" w:rsidRPr="00EA386B" w:rsidTr="00EA386B">
        <w:trPr>
          <w:trHeight w:val="202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6.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Плата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землю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3992,91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7.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спец.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фонды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(инновационный)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096960" w:rsidRPr="00EA386B" w:rsidTr="00EA386B">
        <w:trPr>
          <w:trHeight w:val="70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8.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Среднемесячная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зарплата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персонала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тыс.долл./чел.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0,651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0,639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0,618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0,618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0,618</w:t>
            </w:r>
          </w:p>
        </w:tc>
      </w:tr>
      <w:tr w:rsidR="00096960" w:rsidRPr="00EA386B" w:rsidTr="00EA386B">
        <w:trPr>
          <w:trHeight w:val="216"/>
        </w:trPr>
        <w:tc>
          <w:tcPr>
            <w:tcW w:w="2424" w:type="pct"/>
          </w:tcPr>
          <w:p w:rsidR="00096960" w:rsidRPr="00EA386B" w:rsidRDefault="00096960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9.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Подоходный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персонала,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тыс.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долл.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172,31</w:t>
            </w:r>
          </w:p>
        </w:tc>
        <w:tc>
          <w:tcPr>
            <w:tcW w:w="482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203,77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323,84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323,84</w:t>
            </w:r>
          </w:p>
        </w:tc>
        <w:tc>
          <w:tcPr>
            <w:tcW w:w="537" w:type="pct"/>
            <w:vAlign w:val="bottom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323,84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szCs w:val="22"/>
        </w:rPr>
      </w:pPr>
    </w:p>
    <w:p w:rsidR="00D06E1E" w:rsidRPr="008225B5" w:rsidRDefault="00D06E1E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1.21</w:t>
      </w:r>
      <w:r w:rsidR="00EA386B">
        <w:rPr>
          <w:szCs w:val="22"/>
        </w:rPr>
        <w:t xml:space="preserve"> </w:t>
      </w:r>
      <w:r w:rsidRPr="008225B5">
        <w:rPr>
          <w:szCs w:val="22"/>
        </w:rPr>
        <w:t>Календарные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потребности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НДС,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EA386B">
        <w:rPr>
          <w:szCs w:val="22"/>
        </w:rPr>
        <w:t>долл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992"/>
        <w:gridCol w:w="866"/>
        <w:gridCol w:w="850"/>
        <w:gridCol w:w="936"/>
        <w:gridCol w:w="851"/>
      </w:tblGrid>
      <w:tr w:rsidR="00D53786" w:rsidRPr="00EA386B" w:rsidTr="00EA386B">
        <w:tc>
          <w:tcPr>
            <w:tcW w:w="4361" w:type="dxa"/>
            <w:vMerge w:val="restart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Показатель</w:t>
            </w:r>
          </w:p>
        </w:tc>
        <w:tc>
          <w:tcPr>
            <w:tcW w:w="4495" w:type="dxa"/>
            <w:gridSpan w:val="5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Величина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</w:p>
        </w:tc>
      </w:tr>
      <w:tr w:rsidR="00D06E1E" w:rsidRPr="00EA386B" w:rsidTr="00EA386B">
        <w:tc>
          <w:tcPr>
            <w:tcW w:w="4361" w:type="dxa"/>
            <w:vMerge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</w:t>
            </w:r>
          </w:p>
        </w:tc>
        <w:tc>
          <w:tcPr>
            <w:tcW w:w="866" w:type="dxa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</w:t>
            </w:r>
          </w:p>
        </w:tc>
        <w:tc>
          <w:tcPr>
            <w:tcW w:w="850" w:type="dxa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936" w:type="dxa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D06E1E" w:rsidRPr="00EA386B" w:rsidRDefault="00D06E1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096960" w:rsidRPr="00EA386B" w:rsidTr="00EA386B">
        <w:tc>
          <w:tcPr>
            <w:tcW w:w="4361" w:type="dxa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Инвестиционные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затраты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предприятию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(т*1.13,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стр.5)</w:t>
            </w:r>
          </w:p>
        </w:tc>
        <w:tc>
          <w:tcPr>
            <w:tcW w:w="992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2662,50</w:t>
            </w:r>
          </w:p>
        </w:tc>
        <w:tc>
          <w:tcPr>
            <w:tcW w:w="86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3111,46</w:t>
            </w:r>
          </w:p>
        </w:tc>
        <w:tc>
          <w:tcPr>
            <w:tcW w:w="850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423,06</w:t>
            </w:r>
          </w:p>
        </w:tc>
        <w:tc>
          <w:tcPr>
            <w:tcW w:w="93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500,10</w:t>
            </w:r>
          </w:p>
        </w:tc>
        <w:tc>
          <w:tcPr>
            <w:tcW w:w="851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698,57</w:t>
            </w:r>
          </w:p>
        </w:tc>
      </w:tr>
      <w:tr w:rsidR="00096960" w:rsidRPr="00EA386B" w:rsidTr="00EA386B">
        <w:trPr>
          <w:trHeight w:val="70"/>
        </w:trPr>
        <w:tc>
          <w:tcPr>
            <w:tcW w:w="4361" w:type="dxa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Инвестиционные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затраты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внеоборотные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активы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2662,50</w:t>
            </w:r>
          </w:p>
        </w:tc>
        <w:tc>
          <w:tcPr>
            <w:tcW w:w="86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3111,46</w:t>
            </w:r>
          </w:p>
        </w:tc>
        <w:tc>
          <w:tcPr>
            <w:tcW w:w="850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93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</w:tr>
      <w:tr w:rsidR="00096960" w:rsidRPr="00EA386B" w:rsidTr="00EA386B">
        <w:tc>
          <w:tcPr>
            <w:tcW w:w="4361" w:type="dxa"/>
            <w:vAlign w:val="center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НДС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внеоборотные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активы</w:t>
            </w:r>
          </w:p>
        </w:tc>
        <w:tc>
          <w:tcPr>
            <w:tcW w:w="992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443,75</w:t>
            </w:r>
          </w:p>
        </w:tc>
        <w:tc>
          <w:tcPr>
            <w:tcW w:w="86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518,58</w:t>
            </w:r>
          </w:p>
        </w:tc>
        <w:tc>
          <w:tcPr>
            <w:tcW w:w="850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936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851" w:type="dxa"/>
          </w:tcPr>
          <w:p w:rsidR="00096960" w:rsidRPr="00EA386B" w:rsidRDefault="000969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caps/>
          <w:szCs w:val="24"/>
        </w:rPr>
      </w:pP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caps/>
          <w:szCs w:val="24"/>
        </w:rPr>
        <w:br w:type="page"/>
        <w:t>2.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реализация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потенциала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инновационного</w:t>
      </w:r>
      <w:r w:rsidR="00430A99">
        <w:rPr>
          <w:caps/>
          <w:szCs w:val="24"/>
        </w:rPr>
        <w:t xml:space="preserve"> </w:t>
      </w:r>
      <w:r w:rsidRPr="008225B5">
        <w:rPr>
          <w:caps/>
          <w:szCs w:val="24"/>
        </w:rPr>
        <w:t>предприятия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</w:p>
    <w:p w:rsidR="005E0BFD" w:rsidRPr="008225B5" w:rsidRDefault="00EA386B" w:rsidP="008225B5">
      <w:pPr>
        <w:widowControl w:val="0"/>
        <w:tabs>
          <w:tab w:val="center" w:pos="4677"/>
          <w:tab w:val="right" w:pos="9354"/>
        </w:tabs>
        <w:spacing w:line="360" w:lineRule="auto"/>
        <w:ind w:firstLine="709"/>
        <w:rPr>
          <w:caps/>
          <w:szCs w:val="22"/>
        </w:rPr>
      </w:pPr>
      <w:r>
        <w:rPr>
          <w:szCs w:val="22"/>
        </w:rPr>
        <w:t>2.1</w:t>
      </w:r>
      <w:r w:rsidR="00430A99">
        <w:rPr>
          <w:szCs w:val="22"/>
        </w:rPr>
        <w:t xml:space="preserve"> </w:t>
      </w:r>
      <w:r w:rsidR="005E0BFD" w:rsidRPr="008225B5">
        <w:rPr>
          <w:caps/>
          <w:szCs w:val="22"/>
        </w:rPr>
        <w:t>Анализ</w:t>
      </w:r>
      <w:r w:rsidR="00430A99">
        <w:rPr>
          <w:caps/>
          <w:szCs w:val="22"/>
        </w:rPr>
        <w:t xml:space="preserve"> </w:t>
      </w:r>
      <w:r w:rsidR="005E0BFD" w:rsidRPr="008225B5">
        <w:rPr>
          <w:caps/>
          <w:szCs w:val="22"/>
        </w:rPr>
        <w:t>рынков</w:t>
      </w:r>
      <w:r w:rsidR="00430A99">
        <w:rPr>
          <w:caps/>
          <w:szCs w:val="22"/>
        </w:rPr>
        <w:t xml:space="preserve"> </w:t>
      </w:r>
      <w:r w:rsidR="005E0BFD" w:rsidRPr="008225B5">
        <w:rPr>
          <w:caps/>
          <w:szCs w:val="22"/>
        </w:rPr>
        <w:t>сбыта.</w:t>
      </w:r>
      <w:r w:rsidR="00430A99">
        <w:rPr>
          <w:caps/>
          <w:szCs w:val="22"/>
        </w:rPr>
        <w:t xml:space="preserve"> </w:t>
      </w:r>
      <w:r w:rsidR="005E0BFD" w:rsidRPr="008225B5">
        <w:rPr>
          <w:caps/>
          <w:szCs w:val="22"/>
        </w:rPr>
        <w:t>Стратегия</w:t>
      </w:r>
      <w:r w:rsidR="00430A99">
        <w:rPr>
          <w:caps/>
          <w:szCs w:val="22"/>
        </w:rPr>
        <w:t xml:space="preserve"> </w:t>
      </w:r>
      <w:r w:rsidR="005E0BFD" w:rsidRPr="008225B5">
        <w:rPr>
          <w:caps/>
          <w:szCs w:val="22"/>
        </w:rPr>
        <w:t>маркетинга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aps/>
          <w:color w:val="auto"/>
          <w:szCs w:val="22"/>
        </w:rPr>
      </w:pPr>
    </w:p>
    <w:p w:rsidR="005E0BFD" w:rsidRPr="008225B5" w:rsidRDefault="00EA386B" w:rsidP="008225B5">
      <w:pPr>
        <w:pStyle w:val="Tabletext"/>
        <w:autoSpaceDE/>
        <w:autoSpaceDN/>
        <w:adjustRightInd/>
        <w:spacing w:line="360" w:lineRule="auto"/>
        <w:ind w:firstLine="709"/>
        <w:rPr>
          <w:caps/>
          <w:color w:val="auto"/>
          <w:szCs w:val="22"/>
        </w:rPr>
      </w:pPr>
      <w:r>
        <w:rPr>
          <w:color w:val="auto"/>
          <w:szCs w:val="22"/>
        </w:rPr>
        <w:t>2.1.1</w:t>
      </w:r>
      <w:r w:rsidR="00430A99">
        <w:rPr>
          <w:color w:val="auto"/>
          <w:szCs w:val="22"/>
        </w:rPr>
        <w:t xml:space="preserve"> </w:t>
      </w:r>
      <w:r w:rsidR="005E0BFD" w:rsidRPr="008225B5">
        <w:rPr>
          <w:caps/>
          <w:color w:val="auto"/>
          <w:szCs w:val="22"/>
        </w:rPr>
        <w:t>п</w:t>
      </w:r>
      <w:r w:rsidR="005E0BFD" w:rsidRPr="008225B5">
        <w:rPr>
          <w:color w:val="auto"/>
          <w:szCs w:val="22"/>
        </w:rPr>
        <w:t>ланирование</w:t>
      </w:r>
      <w:r w:rsidR="00430A99">
        <w:rPr>
          <w:color w:val="auto"/>
          <w:szCs w:val="22"/>
        </w:rPr>
        <w:t xml:space="preserve"> </w:t>
      </w:r>
      <w:r w:rsidR="005E0BFD" w:rsidRPr="008225B5">
        <w:rPr>
          <w:color w:val="auto"/>
          <w:szCs w:val="22"/>
        </w:rPr>
        <w:t>цены</w:t>
      </w:r>
      <w:r w:rsidR="00430A99">
        <w:rPr>
          <w:color w:val="auto"/>
          <w:szCs w:val="22"/>
        </w:rPr>
        <w:t xml:space="preserve"> </w:t>
      </w:r>
      <w:r w:rsidR="005E0BFD" w:rsidRPr="008225B5">
        <w:rPr>
          <w:color w:val="auto"/>
          <w:szCs w:val="22"/>
        </w:rPr>
        <w:t>продукции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Отпускная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двух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вариантах: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максимальная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отпускная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рыночная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отпускная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Результаты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расчетов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используются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для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разработки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стратегии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маркетинга.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Отпускная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затратная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Затратная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станка,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соответствующей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допустимой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косвенных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налогов.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Для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определения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необходимо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предварительно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рассчитать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себестоимость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единицы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годам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путем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деления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полной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себестоимости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соответствующее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значение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выпуска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натуральном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выражении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(штуках)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следующей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формуле: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5E0BFD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77" type="#_x0000_t75" style="width:99.75pt;height:21.75pt" fillcolor="window">
            <v:imagedata r:id="rId56" o:title=""/>
          </v:shape>
        </w:pict>
      </w: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  <w:tab w:val="right" w:pos="8539"/>
        </w:tabs>
        <w:spacing w:line="360" w:lineRule="auto"/>
        <w:ind w:right="0" w:firstLine="709"/>
        <w:rPr>
          <w:sz w:val="28"/>
          <w:szCs w:val="22"/>
        </w:rPr>
      </w:pP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  <w:tab w:val="right" w:pos="8539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Pr="008225B5">
        <w:rPr>
          <w:sz w:val="28"/>
          <w:szCs w:val="22"/>
          <w:vertAlign w:val="subscript"/>
        </w:rPr>
        <w:t>ед.пр</w:t>
      </w:r>
      <w:r w:rsidRPr="008225B5">
        <w:rPr>
          <w:sz w:val="28"/>
          <w:szCs w:val="22"/>
          <w:vertAlign w:val="subscript"/>
          <w:lang w:val="en-US"/>
        </w:rPr>
        <w:t>i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входного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i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году;</w:t>
      </w: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  <w:tab w:val="right" w:pos="8539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С</w:t>
      </w:r>
      <w:r w:rsidRPr="008225B5">
        <w:rPr>
          <w:sz w:val="28"/>
          <w:szCs w:val="22"/>
          <w:vertAlign w:val="subscript"/>
        </w:rPr>
        <w:t>год</w:t>
      </w:r>
      <w:r w:rsidRPr="008225B5">
        <w:rPr>
          <w:sz w:val="28"/>
          <w:szCs w:val="22"/>
          <w:vertAlign w:val="subscript"/>
          <w:lang w:val="en-US"/>
        </w:rPr>
        <w:t>i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i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году;</w:t>
      </w:r>
    </w:p>
    <w:p w:rsidR="005E0BFD" w:rsidRPr="008225B5" w:rsidRDefault="005E0BFD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  <w:lang w:val="en-US"/>
        </w:rPr>
        <w:t>N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выпуск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натуральном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выражении,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шт.</w:t>
      </w:r>
    </w:p>
    <w:p w:rsidR="00EA386B" w:rsidRDefault="00EA386B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3A18ED" w:rsidRPr="008225B5" w:rsidRDefault="003A18E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С</w:t>
      </w:r>
      <w:r w:rsidRPr="008225B5">
        <w:rPr>
          <w:sz w:val="28"/>
          <w:szCs w:val="22"/>
          <w:vertAlign w:val="subscript"/>
        </w:rPr>
        <w:t>ед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9F2205" w:rsidRPr="008225B5">
        <w:rPr>
          <w:sz w:val="28"/>
          <w:szCs w:val="22"/>
        </w:rPr>
        <w:t>9172,94</w:t>
      </w:r>
      <w:r w:rsidRPr="008225B5">
        <w:rPr>
          <w:sz w:val="28"/>
          <w:szCs w:val="22"/>
        </w:rPr>
        <w:t>/</w:t>
      </w:r>
      <w:r w:rsidR="00F04377" w:rsidRPr="008225B5">
        <w:rPr>
          <w:sz w:val="28"/>
          <w:szCs w:val="22"/>
        </w:rPr>
        <w:t>380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F04377" w:rsidRPr="008225B5">
        <w:rPr>
          <w:sz w:val="28"/>
          <w:szCs w:val="22"/>
        </w:rPr>
        <w:t>24,14</w:t>
      </w:r>
      <w:r w:rsidR="00430A99">
        <w:rPr>
          <w:sz w:val="28"/>
          <w:szCs w:val="22"/>
        </w:rPr>
        <w:t xml:space="preserve"> </w:t>
      </w:r>
      <w:r w:rsidR="003D6E02"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="003D6E02" w:rsidRPr="008225B5">
        <w:rPr>
          <w:sz w:val="28"/>
          <w:szCs w:val="22"/>
        </w:rPr>
        <w:t>долл.</w:t>
      </w:r>
    </w:p>
    <w:p w:rsidR="003A18ED" w:rsidRPr="008225B5" w:rsidRDefault="003A18E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высокотехнологичной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возможность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установления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предполагает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включение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соответствующей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установленной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нормативными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актами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Правительства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Республики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Беларусь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25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выполняется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EA386B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5E0BFD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78" type="#_x0000_t75" style="width:195pt;height:18.75pt" fillcolor="window">
            <v:imagedata r:id="rId57" o:title=""/>
          </v:shape>
        </w:pict>
      </w:r>
      <w:r w:rsidR="005E0BFD" w:rsidRPr="008225B5">
        <w:rPr>
          <w:szCs w:val="22"/>
        </w:rPr>
        <w:t>,</w:t>
      </w: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</w:tabs>
        <w:spacing w:line="360" w:lineRule="auto"/>
        <w:ind w:right="0" w:firstLine="709"/>
        <w:rPr>
          <w:sz w:val="28"/>
          <w:szCs w:val="22"/>
        </w:rPr>
      </w:pP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</w:t>
      </w:r>
      <w:r w:rsidRPr="008225B5">
        <w:rPr>
          <w:sz w:val="28"/>
          <w:szCs w:val="22"/>
          <w:vertAlign w:val="subscript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25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%;</w:t>
      </w:r>
    </w:p>
    <w:p w:rsidR="005E0BFD" w:rsidRPr="008225B5" w:rsidRDefault="005E0BFD" w:rsidP="008225B5">
      <w:pPr>
        <w:pStyle w:val="ac"/>
        <w:widowControl w:val="0"/>
        <w:tabs>
          <w:tab w:val="clear" w:pos="1134"/>
          <w:tab w:val="clear" w:pos="1276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Н</w:t>
      </w:r>
      <w:r w:rsidRPr="008225B5">
        <w:rPr>
          <w:sz w:val="28"/>
          <w:szCs w:val="22"/>
          <w:vertAlign w:val="subscript"/>
        </w:rPr>
        <w:t>ед.пр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косвенные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продукции.</w:t>
      </w:r>
    </w:p>
    <w:p w:rsidR="00EA386B" w:rsidRDefault="00EA386B" w:rsidP="008225B5">
      <w:pPr>
        <w:pStyle w:val="ac"/>
        <w:widowControl w:val="0"/>
        <w:tabs>
          <w:tab w:val="clear" w:pos="1134"/>
          <w:tab w:val="clear" w:pos="1276"/>
        </w:tabs>
        <w:spacing w:line="360" w:lineRule="auto"/>
        <w:ind w:right="0" w:firstLine="709"/>
        <w:rPr>
          <w:sz w:val="28"/>
          <w:szCs w:val="22"/>
        </w:rPr>
      </w:pPr>
    </w:p>
    <w:p w:rsidR="003D6E02" w:rsidRPr="008225B5" w:rsidRDefault="003D6E02" w:rsidP="008225B5">
      <w:pPr>
        <w:pStyle w:val="ac"/>
        <w:widowControl w:val="0"/>
        <w:tabs>
          <w:tab w:val="clear" w:pos="1134"/>
          <w:tab w:val="clear" w:pos="1276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Ц</w:t>
      </w:r>
      <w:r w:rsidRPr="008225B5">
        <w:rPr>
          <w:sz w:val="28"/>
          <w:szCs w:val="22"/>
          <w:vertAlign w:val="subscript"/>
        </w:rPr>
        <w:t>отп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F04377" w:rsidRPr="008225B5">
        <w:rPr>
          <w:sz w:val="28"/>
          <w:szCs w:val="22"/>
        </w:rPr>
        <w:t>24,14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+</w:t>
      </w:r>
      <w:r w:rsidR="00430A99">
        <w:rPr>
          <w:sz w:val="28"/>
          <w:szCs w:val="22"/>
        </w:rPr>
        <w:t xml:space="preserve"> </w:t>
      </w:r>
      <w:r w:rsidR="00F04377" w:rsidRPr="008225B5">
        <w:rPr>
          <w:sz w:val="28"/>
          <w:szCs w:val="22"/>
        </w:rPr>
        <w:t>24,14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*25/100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+</w:t>
      </w:r>
      <w:r w:rsidR="00430A99">
        <w:rPr>
          <w:sz w:val="28"/>
          <w:szCs w:val="22"/>
        </w:rPr>
        <w:t xml:space="preserve"> </w:t>
      </w:r>
      <w:r w:rsidR="00F04377" w:rsidRPr="008225B5">
        <w:rPr>
          <w:sz w:val="28"/>
          <w:szCs w:val="22"/>
        </w:rPr>
        <w:t>1,21</w:t>
      </w:r>
      <w:r w:rsidR="00B020E0" w:rsidRPr="008225B5">
        <w:rPr>
          <w:sz w:val="28"/>
          <w:szCs w:val="22"/>
        </w:rPr>
        <w:t>+</w:t>
      </w:r>
      <w:r w:rsidR="00F04377" w:rsidRPr="008225B5">
        <w:rPr>
          <w:sz w:val="28"/>
          <w:szCs w:val="22"/>
        </w:rPr>
        <w:t>6,28</w:t>
      </w:r>
      <w:r w:rsidR="00430A99">
        <w:rPr>
          <w:sz w:val="28"/>
          <w:szCs w:val="22"/>
        </w:rPr>
        <w:t xml:space="preserve"> </w:t>
      </w:r>
      <w:r w:rsidR="00D42A28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F04377" w:rsidRPr="008225B5">
        <w:rPr>
          <w:sz w:val="28"/>
          <w:szCs w:val="22"/>
        </w:rPr>
        <w:t>37,66</w:t>
      </w:r>
      <w:r w:rsidR="00430A99">
        <w:rPr>
          <w:sz w:val="28"/>
          <w:szCs w:val="22"/>
        </w:rPr>
        <w:t xml:space="preserve"> </w:t>
      </w:r>
      <w:r w:rsidR="00F323C8" w:rsidRPr="008225B5">
        <w:rPr>
          <w:sz w:val="28"/>
          <w:szCs w:val="22"/>
        </w:rPr>
        <w:t>тыс.долл.</w:t>
      </w:r>
    </w:p>
    <w:p w:rsidR="00EA386B" w:rsidRDefault="00EA386B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Расчет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максимальной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сведен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табл.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2.1.</w:t>
      </w:r>
    </w:p>
    <w:p w:rsidR="005E0BFD" w:rsidRPr="008225B5" w:rsidRDefault="005E0BFD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Отпускная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рыночная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Рыночная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рассматривается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верхний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предел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планируемого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Укрупнено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произведение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материалов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комплектующих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коэффициент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Коэффициент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принят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меньше,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первоклассных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производителей.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сведен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5E0BFD" w:rsidRPr="008225B5" w:rsidRDefault="00852B2D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>
        <w:rPr>
          <w:b w:val="0"/>
          <w:color w:val="auto"/>
          <w:sz w:val="28"/>
          <w:szCs w:val="22"/>
        </w:rPr>
        <w:pict>
          <v:shape id="_x0000_i1079" type="#_x0000_t75" style="width:141pt;height:18.75pt">
            <v:imagedata r:id="rId58" o:title=""/>
          </v:shape>
        </w:pict>
      </w:r>
      <w:r w:rsidR="005E0BFD" w:rsidRPr="008225B5">
        <w:rPr>
          <w:b w:val="0"/>
          <w:color w:val="auto"/>
          <w:sz w:val="28"/>
          <w:szCs w:val="22"/>
        </w:rPr>
        <w:t>,</w:t>
      </w:r>
    </w:p>
    <w:p w:rsidR="005E0BFD" w:rsidRPr="008225B5" w:rsidRDefault="005E0BFD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5E0BFD" w:rsidRPr="008225B5" w:rsidRDefault="005E0BFD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где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Pr="008225B5">
        <w:rPr>
          <w:b w:val="0"/>
          <w:color w:val="auto"/>
          <w:sz w:val="28"/>
          <w:szCs w:val="22"/>
          <w:vertAlign w:val="subscript"/>
        </w:rPr>
        <w:t>м.ндс</w:t>
      </w:r>
      <w:r w:rsidR="00430A99">
        <w:rPr>
          <w:b w:val="0"/>
          <w:color w:val="auto"/>
          <w:sz w:val="28"/>
          <w:szCs w:val="22"/>
          <w:vertAlign w:val="subscript"/>
        </w:rPr>
        <w:t xml:space="preserve"> </w:t>
      </w:r>
      <w:r w:rsidRPr="008225B5">
        <w:rPr>
          <w:b w:val="0"/>
          <w:color w:val="auto"/>
          <w:sz w:val="28"/>
          <w:szCs w:val="22"/>
        </w:rPr>
        <w:t>–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стоимость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основных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материалов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учетом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НДС,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необходимых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для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одного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станка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(возвратные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отходы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вычитаются);</w:t>
      </w:r>
      <w:r w:rsidR="00430A99">
        <w:rPr>
          <w:b w:val="0"/>
          <w:color w:val="auto"/>
          <w:sz w:val="28"/>
          <w:szCs w:val="22"/>
        </w:rPr>
        <w:t xml:space="preserve"> </w:t>
      </w:r>
    </w:p>
    <w:p w:rsidR="005E0BFD" w:rsidRPr="008225B5" w:rsidRDefault="005E0BFD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С</w:t>
      </w:r>
      <w:r w:rsidRPr="008225B5">
        <w:rPr>
          <w:b w:val="0"/>
          <w:color w:val="auto"/>
          <w:sz w:val="28"/>
          <w:szCs w:val="22"/>
          <w:vertAlign w:val="subscript"/>
        </w:rPr>
        <w:t>к.ндс</w:t>
      </w:r>
      <w:r w:rsidR="00430A99">
        <w:rPr>
          <w:b w:val="0"/>
          <w:color w:val="auto"/>
          <w:sz w:val="28"/>
          <w:szCs w:val="22"/>
          <w:vertAlign w:val="subscript"/>
        </w:rPr>
        <w:t xml:space="preserve"> </w:t>
      </w:r>
      <w:r w:rsidRPr="008225B5">
        <w:rPr>
          <w:b w:val="0"/>
          <w:color w:val="auto"/>
          <w:sz w:val="28"/>
          <w:szCs w:val="22"/>
        </w:rPr>
        <w:t>–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стоимость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комплектующих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учетом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НДС,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необходимых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для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производства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одного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станка;</w:t>
      </w:r>
    </w:p>
    <w:p w:rsidR="005E0BFD" w:rsidRPr="008225B5" w:rsidRDefault="005E0BFD" w:rsidP="008225B5">
      <w:pPr>
        <w:pStyle w:val="Tableheading"/>
        <w:spacing w:line="360" w:lineRule="auto"/>
        <w:ind w:firstLine="709"/>
        <w:jc w:val="both"/>
        <w:rPr>
          <w:b w:val="0"/>
          <w:sz w:val="28"/>
          <w:szCs w:val="22"/>
        </w:rPr>
      </w:pPr>
      <w:r w:rsidRPr="008225B5">
        <w:rPr>
          <w:b w:val="0"/>
          <w:sz w:val="28"/>
          <w:szCs w:val="22"/>
        </w:rPr>
        <w:t>К</w:t>
      </w:r>
      <w:r w:rsidRPr="008225B5">
        <w:rPr>
          <w:b w:val="0"/>
          <w:sz w:val="28"/>
          <w:szCs w:val="22"/>
          <w:vertAlign w:val="subscript"/>
        </w:rPr>
        <w:t>с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–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коэффициент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роста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</w:rPr>
        <w:t>стоимости.</w:t>
      </w:r>
    </w:p>
    <w:p w:rsidR="00602697" w:rsidRPr="008225B5" w:rsidRDefault="00602697" w:rsidP="008225B5">
      <w:pPr>
        <w:pStyle w:val="Tabletext"/>
        <w:spacing w:line="360" w:lineRule="auto"/>
        <w:ind w:firstLine="709"/>
        <w:rPr>
          <w:color w:val="auto"/>
        </w:rPr>
      </w:pPr>
      <w:r w:rsidRPr="008225B5">
        <w:rPr>
          <w:color w:val="auto"/>
        </w:rPr>
        <w:t>Ц</w:t>
      </w:r>
      <w:r w:rsidRPr="008225B5">
        <w:rPr>
          <w:color w:val="auto"/>
          <w:vertAlign w:val="subscript"/>
        </w:rPr>
        <w:t>отп</w:t>
      </w:r>
      <w:r w:rsidR="00430A99">
        <w:rPr>
          <w:color w:val="auto"/>
          <w:vertAlign w:val="subscript"/>
        </w:rPr>
        <w:t xml:space="preserve"> </w:t>
      </w:r>
      <w:r w:rsidRPr="008225B5">
        <w:rPr>
          <w:color w:val="auto"/>
        </w:rPr>
        <w:t>=</w:t>
      </w:r>
      <w:r w:rsidR="00430A99">
        <w:rPr>
          <w:color w:val="auto"/>
        </w:rPr>
        <w:t xml:space="preserve"> </w:t>
      </w:r>
      <w:r w:rsidR="00743AC0" w:rsidRPr="008225B5">
        <w:rPr>
          <w:color w:val="auto"/>
        </w:rPr>
        <w:t>8,33</w:t>
      </w:r>
      <w:r w:rsidRPr="008225B5">
        <w:rPr>
          <w:color w:val="auto"/>
        </w:rPr>
        <w:t>*6</w:t>
      </w:r>
      <w:r w:rsidR="00430A99">
        <w:rPr>
          <w:color w:val="auto"/>
        </w:rPr>
        <w:t xml:space="preserve"> </w:t>
      </w:r>
      <w:r w:rsidRPr="008225B5">
        <w:rPr>
          <w:color w:val="auto"/>
        </w:rPr>
        <w:t>=</w:t>
      </w:r>
      <w:r w:rsidR="00430A99">
        <w:rPr>
          <w:color w:val="auto"/>
        </w:rPr>
        <w:t xml:space="preserve"> </w:t>
      </w:r>
      <w:r w:rsidR="00743AC0" w:rsidRPr="008225B5">
        <w:rPr>
          <w:color w:val="auto"/>
        </w:rPr>
        <w:t>49,99</w:t>
      </w:r>
      <w:r w:rsidR="00430A99">
        <w:rPr>
          <w:color w:val="auto"/>
        </w:rPr>
        <w:t xml:space="preserve"> </w:t>
      </w:r>
      <w:r w:rsidR="0033106F" w:rsidRPr="008225B5">
        <w:rPr>
          <w:color w:val="auto"/>
        </w:rPr>
        <w:t>тыс.долл.</w:t>
      </w:r>
      <w:r w:rsidR="00430A99">
        <w:rPr>
          <w:color w:val="auto"/>
        </w:rPr>
        <w:t xml:space="preserve"> </w:t>
      </w:r>
    </w:p>
    <w:p w:rsidR="00602697" w:rsidRPr="008225B5" w:rsidRDefault="00602697" w:rsidP="008225B5">
      <w:pPr>
        <w:pStyle w:val="Tabletext"/>
        <w:spacing w:line="360" w:lineRule="auto"/>
        <w:ind w:firstLine="709"/>
        <w:rPr>
          <w:color w:val="auto"/>
        </w:rPr>
      </w:pPr>
      <w:r w:rsidRPr="008225B5">
        <w:rPr>
          <w:color w:val="auto"/>
        </w:rPr>
        <w:t>Ц</w:t>
      </w:r>
      <w:r w:rsidRPr="008225B5">
        <w:rPr>
          <w:color w:val="auto"/>
          <w:vertAlign w:val="subscript"/>
        </w:rPr>
        <w:t>отп</w:t>
      </w:r>
      <w:r w:rsidR="00430A99">
        <w:rPr>
          <w:color w:val="auto"/>
          <w:vertAlign w:val="subscript"/>
        </w:rPr>
        <w:t xml:space="preserve"> </w:t>
      </w:r>
      <w:r w:rsidRPr="008225B5">
        <w:rPr>
          <w:color w:val="auto"/>
        </w:rPr>
        <w:t>=</w:t>
      </w:r>
      <w:r w:rsidR="00430A99">
        <w:rPr>
          <w:color w:val="auto"/>
        </w:rPr>
        <w:t xml:space="preserve"> </w:t>
      </w:r>
      <w:r w:rsidR="00743AC0" w:rsidRPr="008225B5">
        <w:rPr>
          <w:color w:val="auto"/>
        </w:rPr>
        <w:t>8,33</w:t>
      </w:r>
      <w:r w:rsidRPr="008225B5">
        <w:rPr>
          <w:color w:val="auto"/>
        </w:rPr>
        <w:t>*5</w:t>
      </w:r>
      <w:r w:rsidR="00430A99">
        <w:rPr>
          <w:color w:val="auto"/>
        </w:rPr>
        <w:t xml:space="preserve"> </w:t>
      </w:r>
      <w:r w:rsidRPr="008225B5">
        <w:rPr>
          <w:color w:val="auto"/>
        </w:rPr>
        <w:t>=</w:t>
      </w:r>
      <w:r w:rsidR="00430A99">
        <w:rPr>
          <w:color w:val="auto"/>
        </w:rPr>
        <w:t xml:space="preserve"> </w:t>
      </w:r>
      <w:r w:rsidR="00743AC0" w:rsidRPr="008225B5">
        <w:rPr>
          <w:color w:val="auto"/>
        </w:rPr>
        <w:t>41,66</w:t>
      </w:r>
      <w:r w:rsidR="00430A99">
        <w:rPr>
          <w:color w:val="auto"/>
        </w:rPr>
        <w:t xml:space="preserve"> </w:t>
      </w:r>
      <w:r w:rsidR="0033106F" w:rsidRPr="008225B5">
        <w:rPr>
          <w:color w:val="auto"/>
        </w:rPr>
        <w:t>тыс.</w:t>
      </w:r>
      <w:r w:rsidR="00430A99">
        <w:rPr>
          <w:color w:val="auto"/>
        </w:rPr>
        <w:t xml:space="preserve"> </w:t>
      </w:r>
      <w:r w:rsidR="0033106F" w:rsidRPr="008225B5">
        <w:rPr>
          <w:color w:val="auto"/>
        </w:rPr>
        <w:t>долл.</w:t>
      </w:r>
      <w:r w:rsidR="00430A99">
        <w:rPr>
          <w:color w:val="auto"/>
        </w:rPr>
        <w:t xml:space="preserve"> </w:t>
      </w:r>
    </w:p>
    <w:p w:rsidR="005E0BFD" w:rsidRPr="008225B5" w:rsidRDefault="005E0BFD" w:rsidP="008225B5">
      <w:pPr>
        <w:pStyle w:val="TableandPicturename"/>
        <w:tabs>
          <w:tab w:val="left" w:pos="0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EA386B" w:rsidRDefault="005E0BFD" w:rsidP="008225B5">
      <w:pPr>
        <w:pStyle w:val="TableandPicturename"/>
        <w:tabs>
          <w:tab w:val="left" w:pos="0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2.1</w:t>
      </w:r>
    </w:p>
    <w:p w:rsidR="005E0BFD" w:rsidRPr="008225B5" w:rsidRDefault="005E0BFD" w:rsidP="008225B5">
      <w:pPr>
        <w:pStyle w:val="TableandPicturename"/>
        <w:tabs>
          <w:tab w:val="left" w:pos="0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Расчет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отпускных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цен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металлорежущего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станка,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тыс.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долл./шт.</w:t>
      </w:r>
    </w:p>
    <w:tbl>
      <w:tblPr>
        <w:tblW w:w="47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"/>
        <w:gridCol w:w="3639"/>
        <w:gridCol w:w="866"/>
        <w:gridCol w:w="966"/>
        <w:gridCol w:w="966"/>
        <w:gridCol w:w="966"/>
        <w:gridCol w:w="966"/>
      </w:tblGrid>
      <w:tr w:rsidR="005E0BFD" w:rsidRPr="00EA386B" w:rsidTr="00EA386B">
        <w:trPr>
          <w:cantSplit/>
          <w:trHeight w:val="185"/>
          <w:jc w:val="center"/>
        </w:trPr>
        <w:tc>
          <w:tcPr>
            <w:tcW w:w="269" w:type="pct"/>
            <w:vMerge w:val="restar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№п/п</w:t>
            </w:r>
          </w:p>
        </w:tc>
        <w:tc>
          <w:tcPr>
            <w:tcW w:w="2213" w:type="pct"/>
            <w:vMerge w:val="restar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Элементы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цены</w:t>
            </w:r>
          </w:p>
        </w:tc>
        <w:tc>
          <w:tcPr>
            <w:tcW w:w="2518" w:type="pct"/>
            <w:gridSpan w:val="5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Величина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в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годы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производства</w:t>
            </w:r>
          </w:p>
        </w:tc>
      </w:tr>
      <w:tr w:rsidR="005E0BFD" w:rsidRPr="00EA386B" w:rsidTr="00EA386B">
        <w:trPr>
          <w:cantSplit/>
          <w:trHeight w:val="283"/>
          <w:jc w:val="center"/>
        </w:trPr>
        <w:tc>
          <w:tcPr>
            <w:tcW w:w="269" w:type="pct"/>
            <w:vMerge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213" w:type="pct"/>
            <w:vMerge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79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EA4700" w:rsidRPr="00EA386B">
              <w:rPr>
                <w:b w:val="0"/>
                <w:sz w:val="20"/>
              </w:rPr>
              <w:t>13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EA4700" w:rsidRPr="00EA386B">
              <w:rPr>
                <w:b w:val="0"/>
                <w:sz w:val="20"/>
              </w:rPr>
              <w:t>14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EA4700" w:rsidRPr="00EA386B">
              <w:rPr>
                <w:b w:val="0"/>
                <w:sz w:val="20"/>
              </w:rPr>
              <w:t>15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EA4700" w:rsidRPr="00EA386B">
              <w:rPr>
                <w:b w:val="0"/>
                <w:sz w:val="20"/>
              </w:rPr>
              <w:t>16</w:t>
            </w:r>
          </w:p>
        </w:tc>
        <w:tc>
          <w:tcPr>
            <w:tcW w:w="437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20</w:t>
            </w:r>
            <w:r w:rsidR="00EA4700" w:rsidRPr="00EA386B">
              <w:rPr>
                <w:b w:val="0"/>
                <w:sz w:val="20"/>
              </w:rPr>
              <w:t>17</w:t>
            </w:r>
          </w:p>
        </w:tc>
      </w:tr>
      <w:tr w:rsidR="005E0BFD" w:rsidRPr="00EA386B" w:rsidTr="00EA386B">
        <w:trPr>
          <w:cantSplit/>
          <w:trHeight w:val="227"/>
          <w:jc w:val="center"/>
        </w:trPr>
        <w:tc>
          <w:tcPr>
            <w:tcW w:w="269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1</w:t>
            </w:r>
          </w:p>
        </w:tc>
        <w:tc>
          <w:tcPr>
            <w:tcW w:w="2213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</w:t>
            </w:r>
          </w:p>
        </w:tc>
        <w:tc>
          <w:tcPr>
            <w:tcW w:w="479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3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4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5</w:t>
            </w:r>
          </w:p>
        </w:tc>
        <w:tc>
          <w:tcPr>
            <w:tcW w:w="534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6</w:t>
            </w:r>
          </w:p>
        </w:tc>
        <w:tc>
          <w:tcPr>
            <w:tcW w:w="437" w:type="pct"/>
            <w:vAlign w:val="center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7</w:t>
            </w:r>
          </w:p>
        </w:tc>
      </w:tr>
      <w:tr w:rsidR="005E0BFD" w:rsidRPr="00EA386B" w:rsidTr="00EA386B">
        <w:trPr>
          <w:cantSplit/>
          <w:trHeight w:val="199"/>
          <w:jc w:val="center"/>
        </w:trPr>
        <w:tc>
          <w:tcPr>
            <w:tcW w:w="269" w:type="pct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731" w:type="pct"/>
            <w:gridSpan w:val="6"/>
          </w:tcPr>
          <w:p w:rsidR="005E0BFD" w:rsidRPr="00EA386B" w:rsidRDefault="005E0BFD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Расчет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максимальной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затратной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отпускной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цены</w:t>
            </w:r>
          </w:p>
        </w:tc>
      </w:tr>
      <w:tr w:rsidR="009F2205" w:rsidRPr="00EA386B" w:rsidTr="00EA386B">
        <w:trPr>
          <w:cantSplit/>
          <w:trHeight w:val="227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1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Полная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себестоимость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продукции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9172,94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10332,74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13608,63</w:t>
            </w:r>
          </w:p>
        </w:tc>
      </w:tr>
      <w:tr w:rsidR="009F2205" w:rsidRPr="00EA386B" w:rsidTr="00EA386B">
        <w:trPr>
          <w:cantSplit/>
          <w:trHeight w:val="241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2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Программа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производства</w:t>
            </w:r>
            <w:r w:rsid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продукции,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шт.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380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494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760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760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760</w:t>
            </w:r>
          </w:p>
        </w:tc>
      </w:tr>
      <w:tr w:rsidR="009F2205" w:rsidRPr="00EA386B" w:rsidTr="00EA386B">
        <w:trPr>
          <w:cantSplit/>
          <w:trHeight w:val="173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Себестоимость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единицы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(стр.1/стр.2)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24,14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20,92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17,91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17,91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17,91</w:t>
            </w:r>
          </w:p>
        </w:tc>
      </w:tr>
      <w:tr w:rsidR="009F2205" w:rsidRPr="00EA386B" w:rsidTr="00EA386B">
        <w:trPr>
          <w:cantSplit/>
          <w:trHeight w:val="173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4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Прибыль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(0,25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×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стр.3)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6,03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5,23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4,48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4,48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4,48</w:t>
            </w:r>
          </w:p>
        </w:tc>
      </w:tr>
      <w:tr w:rsidR="009F2205" w:rsidRPr="00EA386B" w:rsidTr="00EA386B">
        <w:trPr>
          <w:cantSplit/>
          <w:trHeight w:val="240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5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Оптовая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30,17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26,15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22,38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22,38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22,38</w:t>
            </w:r>
          </w:p>
        </w:tc>
      </w:tr>
      <w:tr w:rsidR="009F2205" w:rsidRPr="00EA386B" w:rsidTr="00EA386B">
        <w:trPr>
          <w:cantSplit/>
          <w:trHeight w:val="437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6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республиканский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местный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бюджеты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единому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нормативу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–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5%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1,21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1,05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0,90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0,90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0,90</w:t>
            </w:r>
          </w:p>
        </w:tc>
      </w:tr>
      <w:tr w:rsidR="009F2205" w:rsidRPr="00EA386B" w:rsidTr="00EA386B">
        <w:trPr>
          <w:cantSplit/>
          <w:trHeight w:val="394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7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Налог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добавленную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(стр.5+стр.6)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×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НДС/100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%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6,28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5,44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4,66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4,66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4,66</w:t>
            </w:r>
          </w:p>
        </w:tc>
      </w:tr>
      <w:tr w:rsidR="009F2205" w:rsidRPr="00EA386B" w:rsidTr="00EA386B">
        <w:trPr>
          <w:cantSplit/>
          <w:trHeight w:val="115"/>
          <w:jc w:val="center"/>
        </w:trPr>
        <w:tc>
          <w:tcPr>
            <w:tcW w:w="269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8</w:t>
            </w:r>
          </w:p>
        </w:tc>
        <w:tc>
          <w:tcPr>
            <w:tcW w:w="2213" w:type="pct"/>
          </w:tcPr>
          <w:p w:rsidR="009F2205" w:rsidRPr="00EA386B" w:rsidRDefault="009F2205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Затратная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отпускная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</w:t>
            </w:r>
            <w:r w:rsidRPr="00EA386B">
              <w:rPr>
                <w:bCs/>
                <w:color w:val="auto"/>
                <w:sz w:val="20"/>
              </w:rPr>
              <w:t>стр.5+6+7)</w:t>
            </w:r>
          </w:p>
        </w:tc>
        <w:tc>
          <w:tcPr>
            <w:tcW w:w="479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37,66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32,63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27,93</w:t>
            </w:r>
          </w:p>
        </w:tc>
        <w:tc>
          <w:tcPr>
            <w:tcW w:w="534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27,93</w:t>
            </w:r>
          </w:p>
        </w:tc>
        <w:tc>
          <w:tcPr>
            <w:tcW w:w="437" w:type="pct"/>
          </w:tcPr>
          <w:p w:rsidR="009F2205" w:rsidRPr="00EA386B" w:rsidRDefault="009F2205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27,93</w:t>
            </w:r>
          </w:p>
        </w:tc>
      </w:tr>
      <w:tr w:rsidR="005E0BFD" w:rsidRPr="00EA386B" w:rsidTr="00EA386B">
        <w:trPr>
          <w:cantSplit/>
          <w:trHeight w:val="212"/>
          <w:jc w:val="center"/>
        </w:trPr>
        <w:tc>
          <w:tcPr>
            <w:tcW w:w="269" w:type="pct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4731" w:type="pct"/>
            <w:gridSpan w:val="6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Расчет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рыночной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отпускной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цены</w:t>
            </w:r>
          </w:p>
        </w:tc>
      </w:tr>
      <w:tr w:rsidR="005E0BFD" w:rsidRPr="00EA386B" w:rsidTr="00EA386B">
        <w:trPr>
          <w:cantSplit/>
          <w:trHeight w:val="199"/>
          <w:jc w:val="center"/>
        </w:trPr>
        <w:tc>
          <w:tcPr>
            <w:tcW w:w="269" w:type="pct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2213" w:type="pct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Элементы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цены</w:t>
            </w:r>
          </w:p>
        </w:tc>
        <w:tc>
          <w:tcPr>
            <w:tcW w:w="1013" w:type="pct"/>
            <w:gridSpan w:val="2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Величина</w:t>
            </w:r>
          </w:p>
        </w:tc>
        <w:tc>
          <w:tcPr>
            <w:tcW w:w="1505" w:type="pct"/>
            <w:gridSpan w:val="3"/>
          </w:tcPr>
          <w:p w:rsidR="005E0BFD" w:rsidRPr="00EA386B" w:rsidRDefault="005E0BFD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Комментарий</w:t>
            </w:r>
          </w:p>
        </w:tc>
      </w:tr>
      <w:tr w:rsidR="0067195A" w:rsidRPr="00EA386B" w:rsidTr="00EA386B">
        <w:trPr>
          <w:cantSplit/>
          <w:trHeight w:val="422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9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Материалы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полуфабрикаты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учетом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программу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производства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2229,59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т*1.19</w:t>
            </w:r>
          </w:p>
        </w:tc>
      </w:tr>
      <w:tr w:rsidR="0067195A" w:rsidRPr="00EA386B" w:rsidTr="00EA386B">
        <w:trPr>
          <w:cantSplit/>
          <w:trHeight w:val="70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10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Материалы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полуфабрикаты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станок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5,87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стр.9/стр.2</w:t>
            </w:r>
          </w:p>
        </w:tc>
      </w:tr>
      <w:tr w:rsidR="0067195A" w:rsidRPr="00EA386B" w:rsidTr="00EA386B">
        <w:trPr>
          <w:cantSplit/>
          <w:trHeight w:val="409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11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Коэффициент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рыночной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первоклассных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производителей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6,00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стр.9.1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тех.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задания</w:t>
            </w:r>
          </w:p>
        </w:tc>
      </w:tr>
      <w:tr w:rsidR="0067195A" w:rsidRPr="00EA386B" w:rsidTr="00EA386B">
        <w:trPr>
          <w:cantSplit/>
          <w:trHeight w:val="422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12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Коэффициент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рыночной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5,00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стр.9.2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тех.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задания</w:t>
            </w:r>
          </w:p>
        </w:tc>
      </w:tr>
      <w:tr w:rsidR="0067195A" w:rsidRPr="00EA386B" w:rsidTr="00EA386B">
        <w:trPr>
          <w:cantSplit/>
          <w:trHeight w:val="408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13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Рыночная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первоклассных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производителей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35,20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стр.9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×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стр.11</w:t>
            </w:r>
          </w:p>
        </w:tc>
      </w:tr>
      <w:tr w:rsidR="0067195A" w:rsidRPr="00EA386B" w:rsidTr="00EA386B">
        <w:trPr>
          <w:cantSplit/>
          <w:trHeight w:val="143"/>
          <w:jc w:val="center"/>
        </w:trPr>
        <w:tc>
          <w:tcPr>
            <w:tcW w:w="269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14</w:t>
            </w:r>
          </w:p>
        </w:tc>
        <w:tc>
          <w:tcPr>
            <w:tcW w:w="2213" w:type="pct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Рыночная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отпускная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</w:t>
            </w:r>
          </w:p>
        </w:tc>
        <w:tc>
          <w:tcPr>
            <w:tcW w:w="1013" w:type="pct"/>
            <w:gridSpan w:val="2"/>
          </w:tcPr>
          <w:p w:rsidR="0067195A" w:rsidRPr="00EA386B" w:rsidRDefault="0067195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29,34</w:t>
            </w:r>
          </w:p>
        </w:tc>
        <w:tc>
          <w:tcPr>
            <w:tcW w:w="1505" w:type="pct"/>
            <w:gridSpan w:val="3"/>
            <w:vAlign w:val="center"/>
          </w:tcPr>
          <w:p w:rsidR="0067195A" w:rsidRPr="00EA386B" w:rsidRDefault="0067195A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стр.9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×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стр.12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bCs/>
          <w:szCs w:val="22"/>
        </w:rPr>
      </w:pPr>
    </w:p>
    <w:p w:rsidR="005E0BFD" w:rsidRPr="008225B5" w:rsidRDefault="0054128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bCs/>
          <w:szCs w:val="22"/>
        </w:rPr>
        <w:t>2.1.2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Формирование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конкурентного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преимущества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caps/>
          <w:szCs w:val="22"/>
        </w:rPr>
        <w:t>С</w:t>
      </w:r>
      <w:r w:rsidR="00430A99">
        <w:rPr>
          <w:caps/>
          <w:szCs w:val="22"/>
        </w:rPr>
        <w:t xml:space="preserve"> </w:t>
      </w:r>
      <w:r w:rsidRPr="008225B5">
        <w:rPr>
          <w:szCs w:val="22"/>
        </w:rPr>
        <w:t>целью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планирования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сбыта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намеченной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выпуску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ОАО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«</w:t>
      </w:r>
      <w:r w:rsidR="000847A4" w:rsidRPr="008225B5">
        <w:rPr>
          <w:szCs w:val="22"/>
        </w:rPr>
        <w:t>ХХХ</w:t>
      </w:r>
      <w:r w:rsidRPr="008225B5">
        <w:rPr>
          <w:szCs w:val="22"/>
        </w:rPr>
        <w:t>»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программы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проанализированы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существующие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перспективные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рынки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сбыта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стратегии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реальных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конкурентов.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caps/>
          <w:szCs w:val="22"/>
        </w:rPr>
        <w:t>М</w:t>
      </w:r>
      <w:r w:rsidRPr="008225B5">
        <w:rPr>
          <w:szCs w:val="22"/>
        </w:rPr>
        <w:t>аркетинговое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заключение.</w:t>
      </w:r>
      <w:r w:rsidR="00430A99">
        <w:rPr>
          <w:szCs w:val="22"/>
        </w:rPr>
        <w:t xml:space="preserve"> </w:t>
      </w:r>
      <w:r w:rsidRPr="008225B5">
        <w:rPr>
          <w:caps/>
          <w:szCs w:val="22"/>
        </w:rPr>
        <w:t>П</w:t>
      </w:r>
      <w:r w:rsidRPr="008225B5">
        <w:rPr>
          <w:szCs w:val="22"/>
        </w:rPr>
        <w:t>роведенное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маркетинговое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исследование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определило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стабильный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платежеспособный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спрос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высокоточные</w:t>
      </w:r>
      <w:r w:rsidR="00430A99">
        <w:rPr>
          <w:szCs w:val="22"/>
        </w:rPr>
        <w:t xml:space="preserve"> </w:t>
      </w:r>
      <w:r w:rsidR="000847A4" w:rsidRPr="008225B5">
        <w:rPr>
          <w:szCs w:val="24"/>
        </w:rPr>
        <w:t>токарно-револьверные</w:t>
      </w:r>
      <w:r w:rsidR="00430A99">
        <w:rPr>
          <w:szCs w:val="24"/>
        </w:rPr>
        <w:t xml:space="preserve"> </w:t>
      </w:r>
      <w:r w:rsidR="000847A4" w:rsidRPr="008225B5">
        <w:rPr>
          <w:szCs w:val="24"/>
        </w:rPr>
        <w:t>станки</w:t>
      </w:r>
      <w:r w:rsidR="00430A99">
        <w:rPr>
          <w:szCs w:val="24"/>
        </w:rPr>
        <w:t xml:space="preserve"> </w:t>
      </w:r>
      <w:r w:rsidR="000847A4" w:rsidRPr="008225B5">
        <w:rPr>
          <w:szCs w:val="24"/>
        </w:rPr>
        <w:t>1М425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размере</w:t>
      </w:r>
      <w:r w:rsidR="00430A99">
        <w:rPr>
          <w:szCs w:val="22"/>
        </w:rPr>
        <w:t xml:space="preserve"> </w:t>
      </w:r>
      <w:r w:rsidR="00C05228" w:rsidRPr="008225B5">
        <w:rPr>
          <w:szCs w:val="22"/>
        </w:rPr>
        <w:t>7</w:t>
      </w:r>
      <w:r w:rsidR="000847A4" w:rsidRPr="008225B5">
        <w:rPr>
          <w:szCs w:val="22"/>
        </w:rPr>
        <w:t>6</w:t>
      </w:r>
      <w:r w:rsidR="008C0AD8" w:rsidRPr="008225B5">
        <w:rPr>
          <w:szCs w:val="22"/>
        </w:rPr>
        <w:t>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штук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год.</w:t>
      </w:r>
      <w:r w:rsidR="00430A99">
        <w:rPr>
          <w:szCs w:val="22"/>
        </w:rPr>
        <w:t xml:space="preserve"> 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Рыночная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отпускная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(цена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НДС)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аналогичное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оборудование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первоклассных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произведению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материалов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комплектующих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коэффициент,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равный</w:t>
      </w:r>
      <w:r w:rsidR="00430A99">
        <w:rPr>
          <w:szCs w:val="22"/>
        </w:rPr>
        <w:t xml:space="preserve"> </w:t>
      </w:r>
      <w:r w:rsidR="00C82EC0" w:rsidRPr="008225B5">
        <w:rPr>
          <w:szCs w:val="22"/>
        </w:rPr>
        <w:t>35,2</w:t>
      </w:r>
      <w:r w:rsidR="00430A99">
        <w:rPr>
          <w:szCs w:val="22"/>
        </w:rPr>
        <w:t xml:space="preserve"> </w:t>
      </w:r>
      <w:r w:rsidR="00040501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040501" w:rsidRPr="008225B5">
        <w:rPr>
          <w:szCs w:val="22"/>
        </w:rPr>
        <w:t>долл.</w:t>
      </w:r>
    </w:p>
    <w:p w:rsidR="005E0BFD" w:rsidRPr="008225B5" w:rsidRDefault="005E0BF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Стратегия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маркетинга.</w:t>
      </w:r>
    </w:p>
    <w:p w:rsidR="005E0BFD" w:rsidRPr="008225B5" w:rsidRDefault="005E0BF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Принята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консервативная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стратегия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маркетинга.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Объем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реализации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натуральном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выражении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(штуках)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за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первый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производства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(выхода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рынок)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403C0" w:rsidRPr="008225B5">
        <w:rPr>
          <w:rFonts w:ascii="Times New Roman" w:hAnsi="Times New Roman"/>
          <w:b w:val="0"/>
          <w:szCs w:val="22"/>
        </w:rPr>
        <w:t>50</w:t>
      </w:r>
      <w:r w:rsidRPr="008225B5">
        <w:rPr>
          <w:rFonts w:ascii="Times New Roman" w:hAnsi="Times New Roman"/>
          <w:b w:val="0"/>
          <w:szCs w:val="22"/>
        </w:rPr>
        <w:t>%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платежеспособного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спроса,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второй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–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403C0" w:rsidRPr="008225B5">
        <w:rPr>
          <w:rFonts w:ascii="Times New Roman" w:hAnsi="Times New Roman"/>
          <w:b w:val="0"/>
          <w:szCs w:val="22"/>
        </w:rPr>
        <w:t>65</w:t>
      </w:r>
      <w:r w:rsidRPr="008225B5">
        <w:rPr>
          <w:rFonts w:ascii="Times New Roman" w:hAnsi="Times New Roman"/>
          <w:b w:val="0"/>
          <w:szCs w:val="22"/>
        </w:rPr>
        <w:t>%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платежеспособного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спроса.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следующие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три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удовлетворение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платежеспособного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спроса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–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100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%.</w:t>
      </w:r>
      <w:r w:rsidR="00430A99">
        <w:rPr>
          <w:rFonts w:ascii="Times New Roman" w:hAnsi="Times New Roman"/>
          <w:b w:val="0"/>
          <w:szCs w:val="22"/>
        </w:rPr>
        <w:t xml:space="preserve"> </w:t>
      </w:r>
    </w:p>
    <w:p w:rsidR="005E0BFD" w:rsidRPr="008225B5" w:rsidRDefault="005E0BF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Сбыт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продукции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первых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два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подтвержден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соответствующими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соглашениями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потенциальными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покупателями.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методике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двух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вариантов.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Вариант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меньше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затратной.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варианте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ценообразования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постоянной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все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Вариант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обеспечивает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конкурентное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преимущество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сравнению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первоклассных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производителей.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Вариант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меньше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варианте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ценообразования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целесообразно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различной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более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рыночной.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второй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третий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снижается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сохранении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допустимой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Вариант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обеспечивает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условия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успешного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предпринимательства: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во-первых,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конкурентное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преимущество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сравнению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первоклассных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производителей;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во-вторых,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превышающая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максимальный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уровень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размере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25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себестоимости),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установленный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нормативными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актами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Правительства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Республики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Беларусь.</w:t>
      </w:r>
      <w:r w:rsidR="00430A99">
        <w:rPr>
          <w:sz w:val="28"/>
          <w:szCs w:val="22"/>
        </w:rPr>
        <w:t xml:space="preserve"> 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Конкурентное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преимущество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оборудования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всегда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ниже,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первоклассных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производителей.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даст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абсолютное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относительное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конкурентное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преимущество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предприятию.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Конкурентное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преимущество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формулам: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абсолютное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∆РС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(Ц</w:t>
      </w:r>
      <w:r w:rsidRPr="008225B5">
        <w:rPr>
          <w:sz w:val="28"/>
          <w:szCs w:val="22"/>
          <w:vertAlign w:val="subscript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–Ц</w:t>
      </w:r>
      <w:r w:rsidRPr="008225B5">
        <w:rPr>
          <w:sz w:val="28"/>
          <w:szCs w:val="22"/>
          <w:vertAlign w:val="subscript"/>
        </w:rPr>
        <w:t>п</w:t>
      </w:r>
      <w:r w:rsidRPr="008225B5">
        <w:rPr>
          <w:sz w:val="28"/>
          <w:szCs w:val="22"/>
        </w:rPr>
        <w:t>)</w:t>
      </w:r>
      <w:r w:rsidR="00430A99">
        <w:rPr>
          <w:sz w:val="28"/>
          <w:szCs w:val="22"/>
        </w:rPr>
        <w:t xml:space="preserve"> </w:t>
      </w:r>
      <w:r w:rsidR="002A04D6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35,2</w:t>
      </w:r>
      <w:r w:rsidR="00430A99">
        <w:rPr>
          <w:sz w:val="28"/>
          <w:szCs w:val="22"/>
        </w:rPr>
        <w:t xml:space="preserve"> </w:t>
      </w:r>
      <w:r w:rsidR="002A04D6"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27,93</w:t>
      </w:r>
      <w:r w:rsidR="00430A99">
        <w:rPr>
          <w:sz w:val="28"/>
          <w:szCs w:val="22"/>
        </w:rPr>
        <w:t xml:space="preserve"> </w:t>
      </w:r>
      <w:r w:rsidR="002A04D6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7,27</w:t>
      </w:r>
      <w:r w:rsidR="00430A99">
        <w:rPr>
          <w:sz w:val="28"/>
          <w:szCs w:val="22"/>
        </w:rPr>
        <w:t xml:space="preserve"> </w:t>
      </w:r>
      <w:r w:rsidR="002A04D6"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="002A04D6" w:rsidRPr="008225B5">
        <w:rPr>
          <w:sz w:val="28"/>
          <w:szCs w:val="22"/>
        </w:rPr>
        <w:t>долл.</w:t>
      </w: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б)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относительное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(Ц</w:t>
      </w:r>
      <w:r w:rsidRPr="008225B5">
        <w:rPr>
          <w:sz w:val="28"/>
          <w:szCs w:val="22"/>
          <w:vertAlign w:val="subscript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–Ц</w:t>
      </w:r>
      <w:r w:rsidRPr="008225B5">
        <w:rPr>
          <w:sz w:val="28"/>
          <w:szCs w:val="22"/>
          <w:vertAlign w:val="subscript"/>
        </w:rPr>
        <w:t>п</w:t>
      </w:r>
      <w:r w:rsidRPr="008225B5">
        <w:rPr>
          <w:sz w:val="28"/>
          <w:szCs w:val="22"/>
        </w:rPr>
        <w:t>)/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</w:t>
      </w:r>
      <w:r w:rsidRPr="008225B5">
        <w:rPr>
          <w:sz w:val="28"/>
          <w:szCs w:val="22"/>
          <w:vertAlign w:val="subscript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100%</w:t>
      </w:r>
      <w:r w:rsidR="00430A99">
        <w:rPr>
          <w:sz w:val="28"/>
          <w:szCs w:val="22"/>
        </w:rPr>
        <w:t xml:space="preserve"> </w:t>
      </w:r>
      <w:r w:rsidR="00CA7DCE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CA7DCE" w:rsidRPr="008225B5">
        <w:rPr>
          <w:sz w:val="28"/>
          <w:szCs w:val="22"/>
        </w:rPr>
        <w:t>(</w:t>
      </w:r>
      <w:r w:rsidR="00C82EC0" w:rsidRPr="008225B5">
        <w:rPr>
          <w:sz w:val="28"/>
          <w:szCs w:val="22"/>
        </w:rPr>
        <w:t>35,2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27,93</w:t>
      </w:r>
      <w:r w:rsidR="00CA7DCE" w:rsidRPr="008225B5">
        <w:rPr>
          <w:sz w:val="28"/>
          <w:szCs w:val="22"/>
        </w:rPr>
        <w:t>)/</w:t>
      </w:r>
      <w:r w:rsidR="00C82EC0" w:rsidRPr="008225B5">
        <w:rPr>
          <w:sz w:val="28"/>
          <w:szCs w:val="22"/>
        </w:rPr>
        <w:t>35.2</w:t>
      </w:r>
      <w:r w:rsidR="00430A99">
        <w:rPr>
          <w:sz w:val="28"/>
          <w:szCs w:val="22"/>
        </w:rPr>
        <w:t xml:space="preserve"> </w:t>
      </w:r>
      <w:r w:rsidR="00CA7DCE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C82EC0" w:rsidRPr="008225B5">
        <w:rPr>
          <w:sz w:val="28"/>
          <w:szCs w:val="22"/>
        </w:rPr>
        <w:t>20,65</w:t>
      </w:r>
      <w:r w:rsidR="00CA7DCE" w:rsidRPr="008225B5">
        <w:rPr>
          <w:sz w:val="28"/>
          <w:szCs w:val="22"/>
        </w:rPr>
        <w:t>%</w:t>
      </w:r>
      <w:r w:rsidRPr="008225B5">
        <w:rPr>
          <w:sz w:val="28"/>
          <w:szCs w:val="22"/>
        </w:rPr>
        <w:t>,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∆РС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абсолютное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относительное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конкурентное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преимущество;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Ц</w:t>
      </w:r>
      <w:r w:rsidRPr="008225B5">
        <w:rPr>
          <w:szCs w:val="22"/>
          <w:vertAlign w:val="subscript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отпускная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оборудования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первоклассных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производителей,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долл./шт;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Ц</w:t>
      </w:r>
      <w:r w:rsidRPr="008225B5">
        <w:rPr>
          <w:szCs w:val="22"/>
          <w:vertAlign w:val="subscript"/>
        </w:rPr>
        <w:t>п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отпускная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оборудования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проектируемого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долл./шт.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Принятый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вариант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отпускной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маркетингового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2.2.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</w:p>
    <w:p w:rsidR="005E0BFD" w:rsidRPr="008225B5" w:rsidRDefault="005E0BFD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Таблица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2.2</w:t>
      </w:r>
      <w:r w:rsidR="00EA386B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Маркетинговые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решения</w:t>
      </w:r>
    </w:p>
    <w:tbl>
      <w:tblPr>
        <w:tblW w:w="44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4"/>
        <w:gridCol w:w="1633"/>
        <w:gridCol w:w="1615"/>
      </w:tblGrid>
      <w:tr w:rsidR="005E0BFD" w:rsidRPr="00EA386B" w:rsidTr="00EA386B">
        <w:trPr>
          <w:cantSplit/>
          <w:jc w:val="center"/>
        </w:trPr>
        <w:tc>
          <w:tcPr>
            <w:tcW w:w="3081" w:type="pct"/>
            <w:vMerge w:val="restar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Показатель</w:t>
            </w:r>
          </w:p>
        </w:tc>
        <w:tc>
          <w:tcPr>
            <w:tcW w:w="1919" w:type="pct"/>
            <w:gridSpan w:val="2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Величина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показателя</w:t>
            </w:r>
          </w:p>
        </w:tc>
      </w:tr>
      <w:tr w:rsidR="005E0BFD" w:rsidRPr="00EA386B" w:rsidTr="00EA386B">
        <w:trPr>
          <w:cantSplit/>
          <w:jc w:val="center"/>
        </w:trPr>
        <w:tc>
          <w:tcPr>
            <w:tcW w:w="3081" w:type="pct"/>
            <w:vMerge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965" w:type="pc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Проценты</w:t>
            </w:r>
          </w:p>
        </w:tc>
        <w:tc>
          <w:tcPr>
            <w:tcW w:w="953" w:type="pc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долл.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Цена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оборудования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первоклассных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производителей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35,20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Отпускная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цена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оборудования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рыночная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–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29,34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Отпускная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цена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оборудования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проекту</w:t>
            </w:r>
          </w:p>
        </w:tc>
        <w:tc>
          <w:tcPr>
            <w:tcW w:w="965" w:type="pct"/>
          </w:tcPr>
          <w:p w:rsidR="00C82EC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953" w:type="pct"/>
          </w:tcPr>
          <w:p w:rsidR="00C82EC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3.1.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Первый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37,66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3.2.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Второй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86,65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32,63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3.3.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Последующие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74,18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27,93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4.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Конкурентное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преимущество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965" w:type="pct"/>
          </w:tcPr>
          <w:p w:rsidR="00C82EC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953" w:type="pct"/>
          </w:tcPr>
          <w:p w:rsidR="00C82EC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4.1.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Первый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-6,97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-2,45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4.2.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Второй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7,31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2,57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4.3.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Последующие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20,65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7,27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5.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Использование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производственной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мощности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проценты</w:t>
            </w:r>
          </w:p>
        </w:tc>
        <w:tc>
          <w:tcPr>
            <w:tcW w:w="953" w:type="pct"/>
          </w:tcPr>
          <w:p w:rsidR="00C82EC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5.1.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Первый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50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380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5.2.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Второй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65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494</w:t>
            </w:r>
          </w:p>
        </w:tc>
      </w:tr>
      <w:tr w:rsidR="00C82EC0" w:rsidRPr="00EA386B" w:rsidTr="00EA386B">
        <w:trPr>
          <w:cantSplit/>
          <w:jc w:val="center"/>
        </w:trPr>
        <w:tc>
          <w:tcPr>
            <w:tcW w:w="3081" w:type="pct"/>
          </w:tcPr>
          <w:p w:rsidR="00C82EC0" w:rsidRPr="00EA386B" w:rsidRDefault="00C82EC0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  <w:lang w:val="en-US"/>
              </w:rPr>
              <w:t>5.3.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Последующие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965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100</w:t>
            </w:r>
          </w:p>
        </w:tc>
        <w:tc>
          <w:tcPr>
            <w:tcW w:w="953" w:type="pct"/>
          </w:tcPr>
          <w:p w:rsidR="00C82EC0" w:rsidRPr="00EA386B" w:rsidRDefault="00C82EC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760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szCs w:val="22"/>
        </w:rPr>
      </w:pPr>
    </w:p>
    <w:p w:rsidR="005E0BFD" w:rsidRPr="008225B5" w:rsidRDefault="00B23FA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Т.о.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получит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конкурентное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преимущество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044FBF" w:rsidRPr="008225B5">
        <w:rPr>
          <w:szCs w:val="22"/>
        </w:rPr>
        <w:t>втором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когда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мощности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будут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освоены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044FBF" w:rsidRPr="008225B5">
        <w:rPr>
          <w:szCs w:val="22"/>
        </w:rPr>
        <w:t>65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оборудования</w:t>
      </w:r>
      <w:r w:rsidR="00430A99">
        <w:rPr>
          <w:szCs w:val="22"/>
        </w:rPr>
        <w:t xml:space="preserve"> </w:t>
      </w:r>
      <w:r w:rsidR="00044FBF" w:rsidRPr="008225B5">
        <w:rPr>
          <w:szCs w:val="22"/>
        </w:rPr>
        <w:t>32,63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долл.,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конкурентное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преимущество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составит</w:t>
      </w:r>
      <w:r w:rsidR="00430A99">
        <w:rPr>
          <w:szCs w:val="22"/>
        </w:rPr>
        <w:t xml:space="preserve"> </w:t>
      </w:r>
      <w:r w:rsidR="00915BE4" w:rsidRPr="008225B5">
        <w:rPr>
          <w:szCs w:val="22"/>
        </w:rPr>
        <w:t>7,31</w:t>
      </w:r>
      <w:r w:rsidR="00D94228"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="00915BE4" w:rsidRPr="008225B5">
        <w:rPr>
          <w:szCs w:val="22"/>
        </w:rPr>
        <w:t>2,57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долл.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выходе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предприятия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100%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использование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="00A10880" w:rsidRPr="008225B5">
        <w:rPr>
          <w:szCs w:val="22"/>
        </w:rPr>
        <w:t>мощности</w:t>
      </w:r>
      <w:r w:rsidR="00D94228" w:rsidRPr="008225B5">
        <w:rPr>
          <w:szCs w:val="22"/>
        </w:rPr>
        <w:t>,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цена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снизится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915BE4" w:rsidRPr="008225B5">
        <w:rPr>
          <w:szCs w:val="22"/>
        </w:rPr>
        <w:t>15</w:t>
      </w:r>
      <w:r w:rsidR="00D94228"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конкурентное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преимущество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составит</w:t>
      </w:r>
      <w:r w:rsidR="00430A99">
        <w:rPr>
          <w:szCs w:val="22"/>
        </w:rPr>
        <w:t xml:space="preserve"> </w:t>
      </w:r>
      <w:r w:rsidR="00915BE4" w:rsidRPr="008225B5">
        <w:rPr>
          <w:szCs w:val="22"/>
        </w:rPr>
        <w:t>20,65</w:t>
      </w:r>
      <w:r w:rsidR="00D94228"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="00915BE4" w:rsidRPr="008225B5">
        <w:rPr>
          <w:szCs w:val="22"/>
        </w:rPr>
        <w:t>7,27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D94228" w:rsidRPr="008225B5">
        <w:rPr>
          <w:szCs w:val="22"/>
        </w:rPr>
        <w:t>долл.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bCs/>
          <w:szCs w:val="22"/>
        </w:rPr>
      </w:pPr>
    </w:p>
    <w:p w:rsidR="005E0BFD" w:rsidRPr="008225B5" w:rsidRDefault="00EA386B" w:rsidP="008225B5">
      <w:pPr>
        <w:widowControl w:val="0"/>
        <w:spacing w:line="360" w:lineRule="auto"/>
        <w:ind w:firstLine="709"/>
        <w:rPr>
          <w:szCs w:val="22"/>
        </w:rPr>
      </w:pPr>
      <w:r>
        <w:rPr>
          <w:bCs/>
          <w:szCs w:val="22"/>
        </w:rPr>
        <w:t>2.1.3</w:t>
      </w:r>
      <w:r w:rsidR="00430A99">
        <w:rPr>
          <w:bCs/>
          <w:szCs w:val="22"/>
        </w:rPr>
        <w:t xml:space="preserve"> </w:t>
      </w:r>
      <w:r w:rsidR="005E0BFD" w:rsidRPr="008225B5">
        <w:rPr>
          <w:bCs/>
          <w:szCs w:val="22"/>
        </w:rPr>
        <w:t>Программа</w:t>
      </w:r>
      <w:r w:rsidR="00430A99">
        <w:rPr>
          <w:bCs/>
          <w:szCs w:val="22"/>
        </w:rPr>
        <w:t xml:space="preserve"> </w:t>
      </w:r>
      <w:r w:rsidR="005E0BFD" w:rsidRPr="008225B5">
        <w:rPr>
          <w:bCs/>
          <w:szCs w:val="22"/>
        </w:rPr>
        <w:t>реализации</w:t>
      </w:r>
      <w:r w:rsidR="00430A99">
        <w:rPr>
          <w:bCs/>
          <w:szCs w:val="22"/>
        </w:rPr>
        <w:t xml:space="preserve"> </w:t>
      </w:r>
      <w:r w:rsidR="005E0BFD" w:rsidRPr="008225B5">
        <w:rPr>
          <w:bCs/>
          <w:szCs w:val="22"/>
        </w:rPr>
        <w:t>продукции</w:t>
      </w:r>
      <w:r w:rsidR="00430A99">
        <w:rPr>
          <w:szCs w:val="22"/>
        </w:rPr>
        <w:t xml:space="preserve"> </w:t>
      </w:r>
      <w:r w:rsidR="005E0BFD"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="005E0BFD" w:rsidRPr="008225B5">
        <w:rPr>
          <w:szCs w:val="22"/>
        </w:rPr>
        <w:t>отпускной</w:t>
      </w:r>
      <w:r w:rsidR="00430A99">
        <w:rPr>
          <w:szCs w:val="22"/>
        </w:rPr>
        <w:t xml:space="preserve"> </w:t>
      </w:r>
      <w:r w:rsidR="005E0BFD" w:rsidRPr="008225B5">
        <w:rPr>
          <w:szCs w:val="22"/>
        </w:rPr>
        <w:t>цене</w:t>
      </w:r>
    </w:p>
    <w:p w:rsidR="005E0BFD" w:rsidRPr="008225B5" w:rsidRDefault="005E0BF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caps/>
          <w:szCs w:val="22"/>
        </w:rPr>
        <w:t>П</w:t>
      </w:r>
      <w:r w:rsidRPr="008225B5">
        <w:rPr>
          <w:rFonts w:ascii="Times New Roman" w:hAnsi="Times New Roman"/>
          <w:b w:val="0"/>
          <w:szCs w:val="22"/>
        </w:rPr>
        <w:t>рограмма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реализации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продукции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принята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основании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стратегии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маркетинга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уровне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платежеспособного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спроса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сведена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табл.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2.3.</w:t>
      </w:r>
    </w:p>
    <w:p w:rsidR="005E0BFD" w:rsidRPr="008225B5" w:rsidRDefault="005E0BFD" w:rsidP="008225B5">
      <w:pPr>
        <w:widowControl w:val="0"/>
        <w:spacing w:line="360" w:lineRule="auto"/>
        <w:ind w:firstLine="709"/>
        <w:rPr>
          <w:szCs w:val="22"/>
        </w:rPr>
      </w:pPr>
    </w:p>
    <w:p w:rsidR="005E0BFD" w:rsidRPr="008225B5" w:rsidRDefault="005E0BFD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Таблица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2.3</w:t>
      </w:r>
      <w:r w:rsidR="00EA386B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bCs/>
          <w:szCs w:val="22"/>
        </w:rPr>
        <w:t>Программа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производства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станков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годам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производства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отпускных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ценах</w:t>
      </w:r>
    </w:p>
    <w:tbl>
      <w:tblPr>
        <w:tblW w:w="43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9"/>
        <w:gridCol w:w="2862"/>
        <w:gridCol w:w="1151"/>
        <w:gridCol w:w="2075"/>
      </w:tblGrid>
      <w:tr w:rsidR="005E0BFD" w:rsidRPr="00EA386B" w:rsidTr="00EA386B">
        <w:trPr>
          <w:cantSplit/>
          <w:trHeight w:val="288"/>
          <w:jc w:val="center"/>
        </w:trPr>
        <w:tc>
          <w:tcPr>
            <w:tcW w:w="1371" w:type="pct"/>
            <w:vMerge w:val="restar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Год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</w:p>
        </w:tc>
        <w:tc>
          <w:tcPr>
            <w:tcW w:w="1706" w:type="pct"/>
            <w:vMerge w:val="restar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Отпускная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цена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станка,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долл./шт.</w:t>
            </w:r>
          </w:p>
        </w:tc>
        <w:tc>
          <w:tcPr>
            <w:tcW w:w="1923" w:type="pct"/>
            <w:gridSpan w:val="2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bCs/>
                <w:sz w:val="20"/>
              </w:rPr>
              <w:t>Программа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  <w:r w:rsid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станков</w:t>
            </w:r>
          </w:p>
        </w:tc>
      </w:tr>
      <w:tr w:rsidR="005E0BFD" w:rsidRPr="00EA386B" w:rsidTr="00EA386B">
        <w:trPr>
          <w:cantSplit/>
          <w:trHeight w:val="93"/>
          <w:jc w:val="center"/>
        </w:trPr>
        <w:tc>
          <w:tcPr>
            <w:tcW w:w="1371" w:type="pct"/>
            <w:vMerge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1706" w:type="pct"/>
            <w:vMerge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686" w:type="pc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caps/>
                <w:sz w:val="20"/>
              </w:rPr>
              <w:t>ш</w:t>
            </w:r>
            <w:r w:rsidRPr="00EA386B">
              <w:rPr>
                <w:sz w:val="20"/>
              </w:rPr>
              <w:t>тук</w:t>
            </w:r>
          </w:p>
        </w:tc>
        <w:tc>
          <w:tcPr>
            <w:tcW w:w="1237" w:type="pct"/>
            <w:vAlign w:val="center"/>
          </w:tcPr>
          <w:p w:rsidR="005E0BFD" w:rsidRPr="00EA386B" w:rsidRDefault="005E0BFD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caps/>
                <w:sz w:val="20"/>
              </w:rPr>
              <w:t>т</w:t>
            </w:r>
            <w:r w:rsidRPr="00EA386B">
              <w:rPr>
                <w:sz w:val="20"/>
              </w:rPr>
              <w:t>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долл.</w:t>
            </w:r>
          </w:p>
        </w:tc>
      </w:tr>
      <w:tr w:rsidR="00915BE4" w:rsidRPr="00EA386B" w:rsidTr="00EA386B">
        <w:trPr>
          <w:cantSplit/>
          <w:trHeight w:val="206"/>
          <w:jc w:val="center"/>
        </w:trPr>
        <w:tc>
          <w:tcPr>
            <w:tcW w:w="1371" w:type="pct"/>
            <w:vAlign w:val="center"/>
          </w:tcPr>
          <w:p w:rsidR="00915BE4" w:rsidRPr="00EA386B" w:rsidRDefault="00915BE4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Первый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</w:p>
        </w:tc>
        <w:tc>
          <w:tcPr>
            <w:tcW w:w="170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37,66</w:t>
            </w:r>
          </w:p>
        </w:tc>
        <w:tc>
          <w:tcPr>
            <w:tcW w:w="68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380</w:t>
            </w:r>
          </w:p>
        </w:tc>
        <w:tc>
          <w:tcPr>
            <w:tcW w:w="1237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14309,79</w:t>
            </w:r>
          </w:p>
        </w:tc>
      </w:tr>
      <w:tr w:rsidR="00915BE4" w:rsidRPr="00EA386B" w:rsidTr="00EA386B">
        <w:trPr>
          <w:cantSplit/>
          <w:trHeight w:val="227"/>
          <w:jc w:val="center"/>
        </w:trPr>
        <w:tc>
          <w:tcPr>
            <w:tcW w:w="1371" w:type="pct"/>
            <w:vAlign w:val="center"/>
          </w:tcPr>
          <w:p w:rsidR="00915BE4" w:rsidRPr="00EA386B" w:rsidRDefault="00915BE4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Второй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</w:t>
            </w:r>
          </w:p>
        </w:tc>
        <w:tc>
          <w:tcPr>
            <w:tcW w:w="170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32,63</w:t>
            </w:r>
          </w:p>
        </w:tc>
        <w:tc>
          <w:tcPr>
            <w:tcW w:w="68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494</w:t>
            </w:r>
          </w:p>
        </w:tc>
        <w:tc>
          <w:tcPr>
            <w:tcW w:w="1237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16119,07</w:t>
            </w:r>
          </w:p>
        </w:tc>
      </w:tr>
      <w:tr w:rsidR="00915BE4" w:rsidRPr="00EA386B" w:rsidTr="00EA386B">
        <w:trPr>
          <w:cantSplit/>
          <w:trHeight w:val="219"/>
          <w:jc w:val="center"/>
        </w:trPr>
        <w:tc>
          <w:tcPr>
            <w:tcW w:w="1371" w:type="pct"/>
            <w:vAlign w:val="center"/>
          </w:tcPr>
          <w:p w:rsidR="00915BE4" w:rsidRPr="00EA386B" w:rsidRDefault="00915BE4" w:rsidP="00EA386B">
            <w:pPr>
              <w:pStyle w:val="21"/>
              <w:widowControl w:val="0"/>
              <w:spacing w:line="360" w:lineRule="auto"/>
              <w:rPr>
                <w:sz w:val="20"/>
              </w:rPr>
            </w:pPr>
            <w:r w:rsidRPr="00EA386B">
              <w:rPr>
                <w:sz w:val="20"/>
              </w:rPr>
              <w:t>Последующие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года</w:t>
            </w:r>
          </w:p>
        </w:tc>
        <w:tc>
          <w:tcPr>
            <w:tcW w:w="170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27,93</w:t>
            </w:r>
          </w:p>
        </w:tc>
        <w:tc>
          <w:tcPr>
            <w:tcW w:w="686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760</w:t>
            </w:r>
          </w:p>
        </w:tc>
        <w:tc>
          <w:tcPr>
            <w:tcW w:w="1237" w:type="pct"/>
            <w:vAlign w:val="bottom"/>
          </w:tcPr>
          <w:p w:rsidR="00915BE4" w:rsidRPr="00EA386B" w:rsidRDefault="00915BE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</w:tr>
    </w:tbl>
    <w:p w:rsidR="00EA386B" w:rsidRDefault="00EA386B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caps/>
          <w:kern w:val="0"/>
          <w:sz w:val="28"/>
          <w:szCs w:val="22"/>
        </w:rPr>
      </w:pPr>
    </w:p>
    <w:p w:rsidR="002D6E22" w:rsidRPr="008225B5" w:rsidRDefault="00EA386B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caps/>
          <w:kern w:val="0"/>
          <w:sz w:val="28"/>
          <w:szCs w:val="22"/>
        </w:rPr>
      </w:pPr>
      <w:r>
        <w:rPr>
          <w:b w:val="0"/>
          <w:caps/>
          <w:kern w:val="0"/>
          <w:sz w:val="28"/>
          <w:szCs w:val="22"/>
        </w:rPr>
        <w:br w:type="page"/>
        <w:t>2.2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Оценка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технического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уровня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изделий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и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технологии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на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2D6E22" w:rsidRPr="008225B5">
        <w:rPr>
          <w:b w:val="0"/>
          <w:caps/>
          <w:kern w:val="0"/>
          <w:sz w:val="28"/>
          <w:szCs w:val="22"/>
        </w:rPr>
        <w:t>предприятии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18"/>
        </w:rPr>
      </w:pP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2.2.1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Общие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положения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</w:p>
    <w:p w:rsidR="002D6E22" w:rsidRPr="008225B5" w:rsidRDefault="002D6E22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Оценка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технического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уровня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изделий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технологического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процесса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«Временными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методическими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указаниями»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Государственного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Комитета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науке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Республики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Беларусь.</w:t>
      </w:r>
      <w:r w:rsidR="00430A99">
        <w:rPr>
          <w:sz w:val="28"/>
          <w:szCs w:val="22"/>
        </w:rPr>
        <w:t xml:space="preserve"> 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сравнения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планируемых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изделий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технологических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процессов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качестве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аналога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выбраны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Беларуси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фирмы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ФРГ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лучшие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отечественные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зарубежные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технического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уровня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изделий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техпроцессов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привлечена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общая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специальная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информация.</w:t>
      </w:r>
      <w:r w:rsidR="00430A99">
        <w:rPr>
          <w:sz w:val="28"/>
          <w:szCs w:val="22"/>
        </w:rPr>
        <w:t xml:space="preserve"> 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Основная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техническая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организационная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информация,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обеспечивающая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сравнение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проектируемого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первоклассного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ФРГ,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сведена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приложении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*07.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Дополнительная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экономическая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информация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процессе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проектирования.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включает:</w:t>
      </w:r>
    </w:p>
    <w:p w:rsidR="002D6E22" w:rsidRPr="008225B5" w:rsidRDefault="002D6E22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Pr="008225B5">
        <w:rPr>
          <w:szCs w:val="22"/>
        </w:rPr>
        <w:tab/>
        <w:t>удельные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рабочее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место,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долл.;</w:t>
      </w:r>
    </w:p>
    <w:p w:rsidR="002D6E22" w:rsidRPr="008225B5" w:rsidRDefault="002D6E22" w:rsidP="008225B5">
      <w:pPr>
        <w:pStyle w:val="21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удельный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приобретение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нематериальных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%;</w:t>
      </w:r>
    </w:p>
    <w:p w:rsidR="002D6E22" w:rsidRPr="008225B5" w:rsidRDefault="002D6E22" w:rsidP="008225B5">
      <w:pPr>
        <w:pStyle w:val="21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удельную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добавочную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товарной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продукции;</w:t>
      </w:r>
      <w:r w:rsidR="00430A99">
        <w:rPr>
          <w:sz w:val="28"/>
          <w:szCs w:val="22"/>
        </w:rPr>
        <w:t xml:space="preserve"> </w:t>
      </w:r>
    </w:p>
    <w:p w:rsidR="002D6E22" w:rsidRPr="008225B5" w:rsidRDefault="002D6E22" w:rsidP="008225B5">
      <w:pPr>
        <w:pStyle w:val="21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удельный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приобретение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нематериальных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%;</w:t>
      </w:r>
    </w:p>
    <w:p w:rsidR="002D6E22" w:rsidRPr="008225B5" w:rsidRDefault="002D6E22" w:rsidP="008225B5">
      <w:pPr>
        <w:pStyle w:val="21"/>
        <w:widowControl w:val="0"/>
        <w:tabs>
          <w:tab w:val="left" w:pos="56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Pr="008225B5">
        <w:rPr>
          <w:sz w:val="28"/>
          <w:szCs w:val="22"/>
        </w:rPr>
        <w:tab/>
        <w:t>срок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окупаемости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возврата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инвестиций),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лет.</w:t>
      </w:r>
      <w:r w:rsidR="00430A99">
        <w:rPr>
          <w:sz w:val="28"/>
          <w:szCs w:val="22"/>
        </w:rPr>
        <w:t xml:space="preserve"> </w:t>
      </w:r>
    </w:p>
    <w:p w:rsidR="00EF5133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основании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перечисленной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информации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балльная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изделий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технологического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процесса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(*06).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заполненная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</w:t>
      </w:r>
      <w:r w:rsidR="00EF5133" w:rsidRPr="008225B5">
        <w:rPr>
          <w:szCs w:val="22"/>
        </w:rPr>
        <w:t>.</w:t>
      </w:r>
      <w:r w:rsidRPr="008225B5">
        <w:rPr>
          <w:szCs w:val="22"/>
        </w:rPr>
        <w:t>1.1.</w:t>
      </w:r>
      <w:r w:rsidR="00430A99">
        <w:rPr>
          <w:szCs w:val="22"/>
        </w:rPr>
        <w:t xml:space="preserve"> 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</w:p>
    <w:p w:rsidR="002D6E22" w:rsidRPr="008225B5" w:rsidRDefault="00EA386B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>
        <w:rPr>
          <w:sz w:val="28"/>
          <w:szCs w:val="22"/>
        </w:rPr>
        <w:br w:type="page"/>
      </w:r>
      <w:r w:rsidR="002D6E22" w:rsidRPr="008225B5">
        <w:rPr>
          <w:sz w:val="28"/>
          <w:szCs w:val="22"/>
        </w:rPr>
        <w:t>2.2.2</w:t>
      </w:r>
      <w:r w:rsidR="00430A99">
        <w:rPr>
          <w:sz w:val="28"/>
          <w:szCs w:val="22"/>
        </w:rPr>
        <w:t xml:space="preserve"> </w:t>
      </w:r>
      <w:r w:rsidR="002D6E22" w:rsidRPr="008225B5">
        <w:rPr>
          <w:sz w:val="28"/>
          <w:szCs w:val="22"/>
        </w:rPr>
        <w:t>Предварительная</w:t>
      </w:r>
      <w:r w:rsidR="00430A99">
        <w:rPr>
          <w:sz w:val="28"/>
          <w:szCs w:val="22"/>
        </w:rPr>
        <w:t xml:space="preserve"> </w:t>
      </w:r>
      <w:r w:rsidR="002D6E22" w:rsidRPr="008225B5">
        <w:rPr>
          <w:sz w:val="28"/>
          <w:szCs w:val="22"/>
        </w:rPr>
        <w:t>оценка</w:t>
      </w:r>
      <w:r w:rsidR="00430A99">
        <w:rPr>
          <w:sz w:val="28"/>
          <w:szCs w:val="22"/>
        </w:rPr>
        <w:t xml:space="preserve"> </w:t>
      </w:r>
      <w:r w:rsidR="002D6E22" w:rsidRPr="008225B5">
        <w:rPr>
          <w:sz w:val="28"/>
          <w:szCs w:val="22"/>
        </w:rPr>
        <w:t>технического</w:t>
      </w:r>
      <w:r w:rsidR="00430A99">
        <w:rPr>
          <w:sz w:val="28"/>
          <w:szCs w:val="22"/>
        </w:rPr>
        <w:t xml:space="preserve"> </w:t>
      </w:r>
      <w:r w:rsidR="002D6E22" w:rsidRPr="008225B5">
        <w:rPr>
          <w:sz w:val="28"/>
          <w:szCs w:val="22"/>
        </w:rPr>
        <w:t>уровня</w:t>
      </w:r>
      <w:r w:rsidR="00430A99">
        <w:rPr>
          <w:sz w:val="28"/>
          <w:szCs w:val="22"/>
        </w:rPr>
        <w:t xml:space="preserve"> </w:t>
      </w:r>
      <w:r w:rsidR="002D6E22" w:rsidRPr="008225B5">
        <w:rPr>
          <w:sz w:val="28"/>
          <w:szCs w:val="22"/>
        </w:rPr>
        <w:t>предприятия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Предварительная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технического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уровня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выполняется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льготы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прибыль.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разделе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1.7.1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предшествует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</w:t>
      </w:r>
      <w:r w:rsidR="003728FE" w:rsidRPr="008225B5">
        <w:rPr>
          <w:sz w:val="28"/>
          <w:szCs w:val="22"/>
        </w:rPr>
        <w:t>.</w:t>
      </w:r>
      <w:r w:rsidRPr="008225B5">
        <w:rPr>
          <w:sz w:val="28"/>
          <w:szCs w:val="22"/>
        </w:rPr>
        <w:t>2.4.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При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предварительной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оценочных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укрупнено.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удельная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товарной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окупаемости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инвестиций.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1.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Удельная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товарной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Д</w:t>
      </w:r>
      <w:r w:rsidRPr="008225B5">
        <w:rPr>
          <w:sz w:val="28"/>
          <w:szCs w:val="22"/>
          <w:vertAlign w:val="subscript"/>
        </w:rPr>
        <w:t>с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100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(ФЗП+П</w:t>
      </w:r>
      <w:r w:rsidRPr="008225B5">
        <w:rPr>
          <w:sz w:val="28"/>
          <w:szCs w:val="22"/>
          <w:vertAlign w:val="subscript"/>
        </w:rPr>
        <w:t>б</w:t>
      </w:r>
      <w:r w:rsidRPr="008225B5">
        <w:rPr>
          <w:sz w:val="28"/>
          <w:szCs w:val="22"/>
        </w:rPr>
        <w:t>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/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(С</w:t>
      </w:r>
      <w:r w:rsidRPr="008225B5">
        <w:rPr>
          <w:sz w:val="28"/>
          <w:szCs w:val="22"/>
          <w:vertAlign w:val="subscript"/>
        </w:rPr>
        <w:t>п</w:t>
      </w:r>
      <w:r w:rsidRPr="008225B5">
        <w:rPr>
          <w:sz w:val="28"/>
          <w:szCs w:val="22"/>
        </w:rPr>
        <w:t>+П</w:t>
      </w:r>
      <w:r w:rsidRPr="008225B5">
        <w:rPr>
          <w:sz w:val="28"/>
          <w:szCs w:val="22"/>
          <w:vertAlign w:val="subscript"/>
        </w:rPr>
        <w:t>б</w:t>
      </w:r>
      <w:r w:rsidR="00EA386B">
        <w:rPr>
          <w:sz w:val="28"/>
          <w:szCs w:val="22"/>
        </w:rPr>
        <w:t>)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</w:t>
      </w:r>
      <w:r w:rsidRPr="008225B5">
        <w:rPr>
          <w:szCs w:val="22"/>
          <w:vertAlign w:val="subscript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удельная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добавочная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товарной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%;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ФЗП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фонд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зароботной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персонала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долл./год;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</w:t>
      </w:r>
      <w:r w:rsidRPr="008225B5">
        <w:rPr>
          <w:szCs w:val="22"/>
          <w:vertAlign w:val="subscript"/>
        </w:rPr>
        <w:t>б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балансовая,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определенная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размере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25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себестоимости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предприятия;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С</w:t>
      </w:r>
      <w:r w:rsidRPr="008225B5">
        <w:rPr>
          <w:szCs w:val="22"/>
          <w:vertAlign w:val="subscript"/>
        </w:rPr>
        <w:t>п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себестоимость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долл./год.</w:t>
      </w:r>
    </w:p>
    <w:p w:rsidR="00EA386B" w:rsidRDefault="00EA386B" w:rsidP="008225B5">
      <w:pPr>
        <w:widowControl w:val="0"/>
        <w:spacing w:line="360" w:lineRule="auto"/>
        <w:ind w:firstLine="709"/>
        <w:rPr>
          <w:szCs w:val="22"/>
        </w:rPr>
      </w:pPr>
    </w:p>
    <w:p w:rsidR="003728FE" w:rsidRPr="008225B5" w:rsidRDefault="003728FE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</w:t>
      </w:r>
      <w:r w:rsidRPr="008225B5">
        <w:rPr>
          <w:szCs w:val="22"/>
          <w:vertAlign w:val="subscript"/>
        </w:rPr>
        <w:t>с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100%*(</w:t>
      </w:r>
      <w:r w:rsidR="00641ED9" w:rsidRPr="008225B5">
        <w:rPr>
          <w:szCs w:val="22"/>
        </w:rPr>
        <w:t>3632,36</w:t>
      </w:r>
      <w:r w:rsidR="00DA3033" w:rsidRPr="008225B5">
        <w:rPr>
          <w:szCs w:val="22"/>
        </w:rPr>
        <w:t>+</w:t>
      </w:r>
      <w:r w:rsidR="00962216" w:rsidRPr="008225B5">
        <w:rPr>
          <w:szCs w:val="22"/>
        </w:rPr>
        <w:t>0,25*</w:t>
      </w:r>
      <w:r w:rsidR="00641ED9" w:rsidRPr="008225B5">
        <w:rPr>
          <w:szCs w:val="22"/>
        </w:rPr>
        <w:t>13608,63</w:t>
      </w:r>
      <w:r w:rsidR="00DA3033" w:rsidRPr="008225B5">
        <w:rPr>
          <w:szCs w:val="22"/>
        </w:rPr>
        <w:t>)/(</w:t>
      </w:r>
      <w:r w:rsidR="00641ED9" w:rsidRPr="008225B5">
        <w:rPr>
          <w:szCs w:val="22"/>
        </w:rPr>
        <w:t>13608,63</w:t>
      </w:r>
      <w:r w:rsidR="00DA3033" w:rsidRPr="008225B5">
        <w:rPr>
          <w:szCs w:val="22"/>
        </w:rPr>
        <w:t>+</w:t>
      </w:r>
      <w:r w:rsidR="00E803FD" w:rsidRPr="008225B5">
        <w:rPr>
          <w:szCs w:val="22"/>
        </w:rPr>
        <w:t>0,25*</w:t>
      </w:r>
      <w:r w:rsidR="00641ED9" w:rsidRPr="008225B5">
        <w:rPr>
          <w:szCs w:val="22"/>
        </w:rPr>
        <w:t>13608,63</w:t>
      </w:r>
      <w:r w:rsidR="00DA3033"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="00DA3033"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641ED9" w:rsidRPr="008225B5">
        <w:rPr>
          <w:szCs w:val="22"/>
        </w:rPr>
        <w:t>41,35</w:t>
      </w:r>
      <w:r w:rsidR="00DA3033" w:rsidRPr="008225B5">
        <w:rPr>
          <w:szCs w:val="22"/>
        </w:rPr>
        <w:t>%</w:t>
      </w:r>
    </w:p>
    <w:p w:rsidR="00EA386B" w:rsidRDefault="00EA386B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2.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Предварительно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окупаемости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принимается: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шесть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лет,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ориентируется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цену;</w:t>
      </w:r>
      <w:r w:rsidR="00430A99">
        <w:rPr>
          <w:sz w:val="28"/>
          <w:szCs w:val="22"/>
        </w:rPr>
        <w:t xml:space="preserve"> 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семь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лет,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ориентируется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цену.</w:t>
      </w:r>
      <w:r w:rsidR="00430A99">
        <w:rPr>
          <w:sz w:val="28"/>
          <w:szCs w:val="22"/>
        </w:rPr>
        <w:t xml:space="preserve"> </w:t>
      </w:r>
    </w:p>
    <w:p w:rsidR="002D6E22" w:rsidRPr="008225B5" w:rsidRDefault="00A53588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1.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Производства,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основанные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новых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высоких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технологиях,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относятся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высокотехнологичным,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поскольку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набрали</w:t>
      </w:r>
      <w:r w:rsidR="00430A99">
        <w:rPr>
          <w:szCs w:val="22"/>
        </w:rPr>
        <w:t xml:space="preserve"> </w:t>
      </w:r>
      <w:r w:rsidR="00CC7741" w:rsidRPr="008225B5">
        <w:rPr>
          <w:szCs w:val="22"/>
        </w:rPr>
        <w:t>72</w:t>
      </w:r>
      <w:r w:rsidR="00430A99">
        <w:rPr>
          <w:szCs w:val="22"/>
        </w:rPr>
        <w:t xml:space="preserve"> </w:t>
      </w:r>
      <w:r w:rsidR="002D6E22" w:rsidRPr="008225B5">
        <w:rPr>
          <w:szCs w:val="22"/>
        </w:rPr>
        <w:t>балла.</w:t>
      </w:r>
    </w:p>
    <w:p w:rsidR="002D6E22" w:rsidRPr="008225B5" w:rsidRDefault="002D6E22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2.</w:t>
      </w:r>
      <w:r w:rsidRPr="008225B5">
        <w:rPr>
          <w:szCs w:val="22"/>
        </w:rPr>
        <w:tab/>
        <w:t>Предприятие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относится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высокотехнологичным,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поскольку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новое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выпуска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денежном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выражении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составляет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более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предприятия.</w:t>
      </w:r>
    </w:p>
    <w:p w:rsidR="002D6E22" w:rsidRPr="008225B5" w:rsidRDefault="002D6E22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3.</w:t>
      </w:r>
      <w:r w:rsidRPr="008225B5">
        <w:rPr>
          <w:szCs w:val="22"/>
        </w:rPr>
        <w:tab/>
        <w:t>Льгота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согласно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нормативам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*02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принята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оцениваемого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="00CC7741" w:rsidRPr="008225B5">
        <w:rPr>
          <w:szCs w:val="22"/>
        </w:rPr>
        <w:t>72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</w:t>
      </w:r>
      <w:r w:rsidR="00CC7741" w:rsidRPr="008225B5">
        <w:rPr>
          <w:szCs w:val="22"/>
        </w:rPr>
        <w:t>а</w:t>
      </w:r>
      <w:r w:rsidRPr="008225B5">
        <w:rPr>
          <w:szCs w:val="22"/>
        </w:rPr>
        <w:t>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размере</w:t>
      </w:r>
      <w:r w:rsidR="00430A99">
        <w:rPr>
          <w:szCs w:val="22"/>
        </w:rPr>
        <w:t xml:space="preserve"> </w:t>
      </w:r>
      <w:r w:rsidR="00CC7741" w:rsidRPr="008225B5">
        <w:rPr>
          <w:szCs w:val="22"/>
        </w:rPr>
        <w:t>5</w:t>
      </w:r>
      <w:r w:rsidRPr="008225B5">
        <w:rPr>
          <w:szCs w:val="22"/>
        </w:rPr>
        <w:t>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Льгота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действует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пяти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лет.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2D6E22" w:rsidRPr="008225B5" w:rsidRDefault="002D6E22" w:rsidP="008225B5">
      <w:pPr>
        <w:widowControl w:val="0"/>
        <w:spacing w:line="360" w:lineRule="auto"/>
        <w:ind w:firstLine="709"/>
        <w:rPr>
          <w:caps/>
          <w:szCs w:val="22"/>
        </w:rPr>
      </w:pPr>
      <w:r w:rsidRPr="008225B5">
        <w:rPr>
          <w:caps/>
          <w:szCs w:val="22"/>
        </w:rPr>
        <w:t>2.2.3</w:t>
      </w:r>
      <w:r w:rsidR="00EA386B">
        <w:rPr>
          <w:caps/>
          <w:szCs w:val="22"/>
        </w:rPr>
        <w:t xml:space="preserve"> </w:t>
      </w:r>
      <w:r w:rsidRPr="008225B5">
        <w:rPr>
          <w:szCs w:val="22"/>
        </w:rPr>
        <w:t>Шаблон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технологии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</w:p>
    <w:p w:rsidR="002D6E22" w:rsidRPr="008225B5" w:rsidRDefault="002D6E22" w:rsidP="008225B5">
      <w:pPr>
        <w:widowControl w:val="0"/>
        <w:spacing w:line="360" w:lineRule="auto"/>
        <w:ind w:firstLine="709"/>
        <w:rPr>
          <w:caps/>
          <w:szCs w:val="22"/>
        </w:rPr>
      </w:pPr>
      <w:r w:rsidRPr="008225B5">
        <w:rPr>
          <w:szCs w:val="22"/>
        </w:rPr>
        <w:t>Шаблон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технологии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делают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таблицы.</w:t>
      </w:r>
      <w:r w:rsidR="00430A99">
        <w:rPr>
          <w:szCs w:val="22"/>
        </w:rPr>
        <w:t xml:space="preserve"> 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bCs/>
          <w:szCs w:val="22"/>
        </w:rPr>
      </w:pPr>
      <w:r w:rsidRPr="008225B5">
        <w:rPr>
          <w:bCs/>
          <w:szCs w:val="22"/>
        </w:rPr>
        <w:t>Балльная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оценка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технологического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уровня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инновационного</w:t>
      </w:r>
      <w:r w:rsidR="00430A99">
        <w:rPr>
          <w:bCs/>
          <w:szCs w:val="22"/>
        </w:rPr>
        <w:t xml:space="preserve"> </w:t>
      </w:r>
      <w:r w:rsidRPr="008225B5">
        <w:rPr>
          <w:bCs/>
          <w:szCs w:val="22"/>
        </w:rPr>
        <w:t>проекта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Утверждено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Приказ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Министерства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экономики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Республики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Беларусь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Государственного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Комитета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науке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технологиям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Республики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Беларусь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7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1999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№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104/42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</w:p>
    <w:p w:rsidR="00A56860" w:rsidRPr="008225B5" w:rsidRDefault="00A56860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Таблица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высоких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технологий,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основанных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технологиях,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высокотехнологичных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(шкала</w:t>
      </w:r>
      <w:r w:rsidR="00430A99">
        <w:rPr>
          <w:sz w:val="28"/>
          <w:szCs w:val="22"/>
        </w:rPr>
        <w:t xml:space="preserve"> </w:t>
      </w:r>
      <w:r w:rsidR="00EA386B">
        <w:rPr>
          <w:sz w:val="28"/>
          <w:szCs w:val="22"/>
        </w:rPr>
        <w:t>стобалльная)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694"/>
        <w:gridCol w:w="1289"/>
        <w:gridCol w:w="1272"/>
        <w:gridCol w:w="20"/>
      </w:tblGrid>
      <w:tr w:rsidR="00A56860" w:rsidRPr="00EA386B" w:rsidTr="00EA386B">
        <w:trPr>
          <w:trHeight w:val="483"/>
        </w:trPr>
        <w:tc>
          <w:tcPr>
            <w:tcW w:w="543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№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п/п</w:t>
            </w:r>
          </w:p>
        </w:tc>
        <w:tc>
          <w:tcPr>
            <w:tcW w:w="5694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Критерии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факторные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показатели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критериев</w:t>
            </w:r>
          </w:p>
        </w:tc>
        <w:tc>
          <w:tcPr>
            <w:tcW w:w="2579" w:type="dxa"/>
            <w:gridSpan w:val="3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Величина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факторного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показателя,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баллов</w:t>
            </w: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Норматив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более</w:t>
            </w:r>
          </w:p>
        </w:tc>
        <w:tc>
          <w:tcPr>
            <w:tcW w:w="1292" w:type="dxa"/>
            <w:gridSpan w:val="2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Экспертная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оценка</w:t>
            </w: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c>
          <w:tcPr>
            <w:tcW w:w="543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</w:t>
            </w: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c>
          <w:tcPr>
            <w:tcW w:w="8816" w:type="dxa"/>
            <w:gridSpan w:val="5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Критерии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оценки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</w:p>
        </w:tc>
      </w:tr>
      <w:tr w:rsidR="00A56860" w:rsidRPr="00EA386B" w:rsidTr="00EA386B">
        <w:tc>
          <w:tcPr>
            <w:tcW w:w="543" w:type="dxa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1.1</w:t>
            </w:r>
          </w:p>
        </w:tc>
        <w:tc>
          <w:tcPr>
            <w:tcW w:w="8273" w:type="dxa"/>
            <w:gridSpan w:val="4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Новизна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дату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представления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заявки):</w:t>
            </w:r>
          </w:p>
        </w:tc>
      </w:tr>
      <w:tr w:rsidR="00A56860" w:rsidRPr="00EA386B" w:rsidTr="00EA386B">
        <w:tc>
          <w:tcPr>
            <w:tcW w:w="543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срок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появления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аналога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менее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лет</w:t>
            </w:r>
          </w:p>
        </w:tc>
        <w:tc>
          <w:tcPr>
            <w:tcW w:w="1287" w:type="dxa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vMerge w:val="restart"/>
            <w:noWrap/>
            <w:vAlign w:val="bottom"/>
          </w:tcPr>
          <w:p w:rsidR="00A56860" w:rsidRPr="00EA386B" w:rsidRDefault="00484E0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лет</w:t>
            </w:r>
          </w:p>
        </w:tc>
        <w:tc>
          <w:tcPr>
            <w:tcW w:w="1287" w:type="dxa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92" w:type="dxa"/>
            <w:gridSpan w:val="2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1.2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Технический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уровень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преимущества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важнейших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качественных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количественных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сравнению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лучшими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аналогами):</w:t>
            </w: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 w:val="restart"/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нескольких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основных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</w:p>
        </w:tc>
        <w:tc>
          <w:tcPr>
            <w:tcW w:w="1287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92" w:type="dxa"/>
            <w:gridSpan w:val="2"/>
            <w:vMerge w:val="restart"/>
            <w:noWrap/>
            <w:vAlign w:val="center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нескольких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второстепенных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</w:p>
        </w:tc>
        <w:tc>
          <w:tcPr>
            <w:tcW w:w="1287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vMerge w:val="restart"/>
            <w:noWrap/>
            <w:vAlign w:val="center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1.3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Снижение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удельной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материалоемкости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сравнению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аналогом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действующим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производством:</w:t>
            </w: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c>
          <w:tcPr>
            <w:tcW w:w="543" w:type="dxa"/>
            <w:vMerge w:val="restart"/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свыше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</w:tr>
      <w:tr w:rsidR="00A56860" w:rsidRPr="00EA386B" w:rsidTr="00EA386B"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484E0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rPr>
          <w:trHeight w:val="483"/>
        </w:trPr>
        <w:tc>
          <w:tcPr>
            <w:tcW w:w="543" w:type="dxa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1.4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Снижение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удельной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энергоемкости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сравнению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аналогом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действующим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производством:</w:t>
            </w:r>
          </w:p>
        </w:tc>
      </w:tr>
      <w:tr w:rsidR="00A56860" w:rsidRPr="00EA386B" w:rsidTr="00EA386B">
        <w:trPr>
          <w:trHeight w:val="345"/>
        </w:trPr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c>
          <w:tcPr>
            <w:tcW w:w="543" w:type="dxa"/>
            <w:vMerge w:val="restart"/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свыше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</w:tr>
      <w:tr w:rsidR="00A56860" w:rsidRPr="00EA386B" w:rsidTr="00EA386B">
        <w:tc>
          <w:tcPr>
            <w:tcW w:w="543" w:type="dxa"/>
            <w:vMerge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  <w:r w:rsidR="00484E04"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c>
          <w:tcPr>
            <w:tcW w:w="543" w:type="dxa"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1.5</w:t>
            </w:r>
          </w:p>
        </w:tc>
        <w:tc>
          <w:tcPr>
            <w:tcW w:w="8273" w:type="dxa"/>
            <w:gridSpan w:val="4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Соответствие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Перечню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приоритетных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направлений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создания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развития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новых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высоких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технологий,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перспективных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основанных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таких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технологиях,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1997–2010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годы,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одобренных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Постановлением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Совета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Министров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Республики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Беларусь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27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февраля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1997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года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№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139:</w:t>
            </w:r>
          </w:p>
        </w:tc>
      </w:tr>
      <w:tr w:rsidR="00A56860" w:rsidRPr="00EA386B" w:rsidTr="00EA386B">
        <w:tc>
          <w:tcPr>
            <w:tcW w:w="543" w:type="dxa"/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соответствует</w:t>
            </w:r>
          </w:p>
        </w:tc>
        <w:tc>
          <w:tcPr>
            <w:tcW w:w="1287" w:type="dxa"/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92" w:type="dxa"/>
            <w:gridSpan w:val="2"/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Критерии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оценки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2.1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Технический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уровень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важнейших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качественных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количественных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сравнению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лучшими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аналогами):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нескольких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основных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превышение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нескольких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второстепенных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параметров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84E0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2.2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Патентная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защищенность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защищено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патентами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все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изделие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его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основные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части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484E04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защищены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патентами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неосновные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части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изделия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7A7BA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2.3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Сертификация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наличие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сертификата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(сертификатов)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продукцию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наличие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программы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сертификации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8F0243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обоснование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возможности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сертификации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7A7BA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2.4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Объем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экспортных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поставок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натуральном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и/или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стоимостном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выражениях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75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75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7A7BAC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2.5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Уменьшение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импортных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поставок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Республику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Беларусь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натуральном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и/или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стоимостном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выражениях: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Организационно-экономические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критерии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3.1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Значимость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новых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высоких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производственном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процессе: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уникальная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технология,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определяющая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возможность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  <w:r w:rsidR="00AA2386"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технология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определяет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основные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качественные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параметры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3.2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Удельный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вес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высокотехнологичной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общем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объеме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высокотехнологичная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занимает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объеме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A238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3.3</w:t>
            </w:r>
            <w:r w:rsidR="00430A99" w:rsidRPr="00EA386B">
              <w:rPr>
                <w:sz w:val="20"/>
              </w:rPr>
              <w:t xml:space="preserve"> </w:t>
            </w:r>
          </w:p>
        </w:tc>
        <w:tc>
          <w:tcPr>
            <w:tcW w:w="82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Удельные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инвестиции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(внебюджетные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средства),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вложенные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отечественными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зарубежными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инвесторами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создание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и/или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модернизацию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одного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рабочего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места: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82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6860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свыше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40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долл.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США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30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40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30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96551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96551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тыс.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3.4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Срок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окупаемости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расчетный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период: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6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лет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96551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лет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96551A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3.5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Количество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вновь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созданных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рабочих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мест: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человек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70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251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человек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%–70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17F4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101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человек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(30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%–50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17F4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51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100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человек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%–30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человек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(15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%–20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2468C6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3.6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Удельная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добавочная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стоимость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объеме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товарной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более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61112D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40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17F4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40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17F4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3.7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Удельный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вес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затрат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приобретение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нематериальных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активов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в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общей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сумме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инвестиционных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затрат: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до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20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4**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61112D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менее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5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%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61112D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3.8</w:t>
            </w:r>
          </w:p>
        </w:tc>
        <w:tc>
          <w:tcPr>
            <w:tcW w:w="8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Соответствие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стандартам: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продукция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соответствуют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  <w:lang w:val="en-US"/>
              </w:rPr>
              <w:t>ISO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9000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международным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экологическим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технологическим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стандартам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стандартам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безопасности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17F4E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осуществляется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программа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сертификации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аттестация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производства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соответствие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стандартам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CC774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имеется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утвержденная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программа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сертификации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продукции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на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  <w:lang w:val="en-US"/>
              </w:rPr>
              <w:t>ISO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9000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или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международные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экологические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технологические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и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стандарты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безопасности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0905B7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-</w:t>
            </w:r>
          </w:p>
        </w:tc>
      </w:tr>
      <w:tr w:rsidR="00A56860" w:rsidRPr="00EA386B" w:rsidTr="00EA38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5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Код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технического</w:t>
            </w:r>
            <w:r w:rsidR="00430A99" w:rsidRPr="00EA386B">
              <w:rPr>
                <w:sz w:val="20"/>
              </w:rPr>
              <w:t xml:space="preserve"> </w:t>
            </w:r>
            <w:r w:rsidRPr="00EA386B">
              <w:rPr>
                <w:sz w:val="20"/>
              </w:rPr>
              <w:t>уровня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6860" w:rsidRPr="00EA386B" w:rsidRDefault="00A56860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6860" w:rsidRPr="00EA386B" w:rsidRDefault="00CC774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Б1</w:t>
            </w:r>
            <w:r w:rsidR="000905B7" w:rsidRPr="00EA386B">
              <w:rPr>
                <w:sz w:val="20"/>
              </w:rPr>
              <w:t>3</w:t>
            </w:r>
          </w:p>
        </w:tc>
      </w:tr>
    </w:tbl>
    <w:p w:rsidR="00EA386B" w:rsidRDefault="00EA386B" w:rsidP="008225B5">
      <w:pPr>
        <w:widowControl w:val="0"/>
        <w:spacing w:line="360" w:lineRule="auto"/>
        <w:ind w:firstLine="709"/>
        <w:rPr>
          <w:szCs w:val="22"/>
        </w:rPr>
      </w:pP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Производства,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основанные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новых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технологиях,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относятся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высокотехнологичным,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всем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показателям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менее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70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баллов.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ОАО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«</w:t>
      </w:r>
      <w:r w:rsidR="005C3EDE" w:rsidRPr="008225B5">
        <w:rPr>
          <w:szCs w:val="22"/>
        </w:rPr>
        <w:t>МеталлКонструкция</w:t>
      </w:r>
      <w:r w:rsidRPr="008225B5">
        <w:rPr>
          <w:szCs w:val="22"/>
        </w:rPr>
        <w:t>»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получило</w:t>
      </w:r>
      <w:r w:rsidR="00430A99">
        <w:rPr>
          <w:szCs w:val="22"/>
        </w:rPr>
        <w:t xml:space="preserve"> </w:t>
      </w:r>
      <w:r w:rsidR="00CC7741" w:rsidRPr="008225B5">
        <w:rPr>
          <w:szCs w:val="22"/>
        </w:rPr>
        <w:t>72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бал</w:t>
      </w:r>
      <w:r w:rsidR="00CC7741" w:rsidRPr="008225B5">
        <w:rPr>
          <w:szCs w:val="22"/>
        </w:rPr>
        <w:t>ла</w:t>
      </w:r>
      <w:r w:rsidRPr="008225B5">
        <w:rPr>
          <w:szCs w:val="22"/>
        </w:rPr>
        <w:t>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т.е.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следует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отнести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высокотехнологичным.</w:t>
      </w:r>
    </w:p>
    <w:p w:rsidR="00A56860" w:rsidRPr="008225B5" w:rsidRDefault="00A56860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Предприятие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относится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условии,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выпуска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высокотехнологичных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денежном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выражении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составляет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более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50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предприятия.</w:t>
      </w:r>
    </w:p>
    <w:p w:rsidR="002D6E22" w:rsidRPr="008225B5" w:rsidRDefault="002D6E22" w:rsidP="008225B5">
      <w:pPr>
        <w:pStyle w:val="21"/>
        <w:widowControl w:val="0"/>
        <w:spacing w:line="360" w:lineRule="auto"/>
        <w:ind w:firstLine="709"/>
        <w:rPr>
          <w:sz w:val="28"/>
          <w:szCs w:val="22"/>
        </w:rPr>
      </w:pPr>
    </w:p>
    <w:p w:rsidR="00B979E6" w:rsidRPr="008225B5" w:rsidRDefault="00EA386B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>
        <w:rPr>
          <w:caps/>
          <w:sz w:val="28"/>
          <w:szCs w:val="22"/>
        </w:rPr>
        <w:t>2.3</w:t>
      </w:r>
      <w:r w:rsidR="00430A99">
        <w:rPr>
          <w:caps/>
          <w:sz w:val="28"/>
          <w:szCs w:val="22"/>
        </w:rPr>
        <w:t xml:space="preserve"> </w:t>
      </w:r>
      <w:r w:rsidR="00B979E6" w:rsidRPr="008225B5">
        <w:rPr>
          <w:bCs/>
          <w:caps/>
          <w:sz w:val="28"/>
          <w:szCs w:val="22"/>
        </w:rPr>
        <w:t>Прогнозирование</w:t>
      </w:r>
      <w:r w:rsidR="00430A99">
        <w:rPr>
          <w:bCs/>
          <w:caps/>
          <w:sz w:val="28"/>
          <w:szCs w:val="22"/>
        </w:rPr>
        <w:t xml:space="preserve"> </w:t>
      </w:r>
      <w:r w:rsidR="00B979E6" w:rsidRPr="008225B5">
        <w:rPr>
          <w:bCs/>
          <w:caps/>
          <w:sz w:val="28"/>
          <w:szCs w:val="22"/>
        </w:rPr>
        <w:t>финансовых</w:t>
      </w:r>
      <w:r w:rsidR="00430A99">
        <w:rPr>
          <w:bCs/>
          <w:caps/>
          <w:sz w:val="28"/>
          <w:szCs w:val="22"/>
        </w:rPr>
        <w:t xml:space="preserve"> </w:t>
      </w:r>
      <w:r w:rsidR="00B979E6" w:rsidRPr="008225B5">
        <w:rPr>
          <w:bCs/>
          <w:caps/>
          <w:sz w:val="28"/>
          <w:szCs w:val="22"/>
        </w:rPr>
        <w:t>показателей</w:t>
      </w:r>
      <w:r w:rsidR="00430A99">
        <w:rPr>
          <w:bCs/>
          <w:caps/>
          <w:sz w:val="28"/>
          <w:szCs w:val="22"/>
        </w:rPr>
        <w:t xml:space="preserve"> </w:t>
      </w:r>
      <w:r w:rsidR="00B979E6" w:rsidRPr="008225B5">
        <w:rPr>
          <w:bCs/>
          <w:caps/>
          <w:sz w:val="28"/>
          <w:szCs w:val="22"/>
        </w:rPr>
        <w:t>предприятия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2.3.1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Проектирование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размера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2.5.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Первичной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информацией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является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программа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отпускных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рассчитанная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разделе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1.3.1.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Выручка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реализации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отпускных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ценах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br w:type="page"/>
      </w:r>
      <w:r w:rsidR="00852B2D">
        <w:rPr>
          <w:szCs w:val="22"/>
        </w:rPr>
        <w:pict>
          <v:shape id="_x0000_i1080" type="#_x0000_t75" style="width:84pt;height:21.75pt" fillcolor="window">
            <v:imagedata r:id="rId59" o:title=""/>
          </v:shape>
        </w:pict>
      </w:r>
      <w:r w:rsidR="00B979E6" w:rsidRPr="008225B5">
        <w:rPr>
          <w:szCs w:val="22"/>
        </w:rPr>
        <w:t>.</w:t>
      </w:r>
    </w:p>
    <w:p w:rsidR="00B979E6" w:rsidRPr="008225B5" w:rsidRDefault="005377CC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ВР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4B19C2" w:rsidRPr="008225B5">
        <w:rPr>
          <w:sz w:val="28"/>
          <w:szCs w:val="22"/>
        </w:rPr>
        <w:t>37,66</w:t>
      </w:r>
      <w:r w:rsidRPr="008225B5">
        <w:rPr>
          <w:sz w:val="28"/>
          <w:szCs w:val="22"/>
        </w:rPr>
        <w:t>*</w:t>
      </w:r>
      <w:r w:rsidR="00AA603F" w:rsidRPr="008225B5">
        <w:rPr>
          <w:sz w:val="28"/>
          <w:szCs w:val="22"/>
        </w:rPr>
        <w:t>3</w:t>
      </w:r>
      <w:r w:rsidR="004B19C2" w:rsidRPr="008225B5">
        <w:rPr>
          <w:sz w:val="28"/>
          <w:szCs w:val="22"/>
        </w:rPr>
        <w:t>8</w:t>
      </w:r>
      <w:r w:rsidR="00AA603F" w:rsidRPr="008225B5">
        <w:rPr>
          <w:sz w:val="28"/>
          <w:szCs w:val="22"/>
        </w:rPr>
        <w:t>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4B19C2" w:rsidRPr="008225B5">
        <w:rPr>
          <w:sz w:val="28"/>
          <w:szCs w:val="22"/>
        </w:rPr>
        <w:t>14309,79</w:t>
      </w:r>
      <w:r w:rsidR="00430A99">
        <w:rPr>
          <w:sz w:val="28"/>
          <w:szCs w:val="22"/>
        </w:rPr>
        <w:t xml:space="preserve"> </w:t>
      </w:r>
      <w:r w:rsidR="00B1215F"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="00B1215F" w:rsidRPr="008225B5">
        <w:rPr>
          <w:sz w:val="28"/>
          <w:szCs w:val="22"/>
        </w:rPr>
        <w:t>долл.</w:t>
      </w:r>
    </w:p>
    <w:p w:rsidR="00EA386B" w:rsidRDefault="00EA386B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выходящего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добавленную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1" type="#_x0000_t75" style="width:150pt;height:21.75pt" fillcolor="window">
            <v:imagedata r:id="rId60" o:title=""/>
          </v:shape>
        </w:pict>
      </w:r>
      <w:r w:rsidR="00B979E6" w:rsidRPr="008225B5">
        <w:rPr>
          <w:szCs w:val="22"/>
        </w:rPr>
        <w:t>,</w:t>
      </w:r>
    </w:p>
    <w:p w:rsidR="00B979E6" w:rsidRPr="008225B5" w:rsidRDefault="00B1215F" w:rsidP="008225B5">
      <w:pPr>
        <w:pStyle w:val="ab"/>
        <w:widowControl w:val="0"/>
        <w:tabs>
          <w:tab w:val="clear" w:pos="1134"/>
          <w:tab w:val="left" w:pos="567"/>
          <w:tab w:val="left" w:pos="3327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НДС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4B19C2" w:rsidRPr="008225B5">
        <w:rPr>
          <w:b w:val="0"/>
          <w:sz w:val="28"/>
          <w:szCs w:val="22"/>
        </w:rPr>
        <w:t>14309,79</w:t>
      </w:r>
      <w:r w:rsidR="00430A99">
        <w:rPr>
          <w:b w:val="0"/>
          <w:sz w:val="28"/>
          <w:szCs w:val="22"/>
        </w:rPr>
        <w:t xml:space="preserve"> </w:t>
      </w:r>
      <w:r w:rsidR="0066752A" w:rsidRPr="008225B5">
        <w:rPr>
          <w:b w:val="0"/>
          <w:sz w:val="28"/>
          <w:szCs w:val="24"/>
          <w:lang w:val="ru-RU"/>
        </w:rPr>
        <w:t>/(1+0,2)/0,2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66752A"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4B19C2" w:rsidRPr="008225B5">
        <w:rPr>
          <w:b w:val="0"/>
          <w:sz w:val="28"/>
          <w:szCs w:val="24"/>
          <w:lang w:val="ru-RU"/>
        </w:rPr>
        <w:t>2384,21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EF388D"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EF388D" w:rsidRPr="008225B5">
        <w:rPr>
          <w:b w:val="0"/>
          <w:sz w:val="28"/>
          <w:szCs w:val="24"/>
          <w:lang w:val="ru-RU"/>
        </w:rPr>
        <w:t>долл.</w:t>
      </w:r>
    </w:p>
    <w:p w:rsidR="00EA386B" w:rsidRDefault="00EA386B" w:rsidP="008225B5">
      <w:pPr>
        <w:pStyle w:val="ab"/>
        <w:widowControl w:val="0"/>
        <w:tabs>
          <w:tab w:val="clear" w:pos="1134"/>
          <w:tab w:val="left" w:pos="567"/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979E6" w:rsidRPr="008225B5" w:rsidRDefault="00B979E6" w:rsidP="008225B5">
      <w:pPr>
        <w:pStyle w:val="ab"/>
        <w:widowControl w:val="0"/>
        <w:tabs>
          <w:tab w:val="clear" w:pos="1134"/>
          <w:tab w:val="left" w:pos="567"/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</w:rPr>
        <w:t>h</w:t>
      </w:r>
      <w:r w:rsidRPr="008225B5">
        <w:rPr>
          <w:b w:val="0"/>
          <w:sz w:val="28"/>
          <w:szCs w:val="22"/>
          <w:vertAlign w:val="subscript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ставка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добавленную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стоимость.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Выручка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НДС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2" type="#_x0000_t75" style="width:127.5pt;height:23.25pt" fillcolor="window">
            <v:imagedata r:id="rId61" o:title=""/>
          </v:shape>
        </w:pict>
      </w:r>
      <w:r w:rsidR="00B979E6" w:rsidRPr="008225B5">
        <w:rPr>
          <w:szCs w:val="22"/>
        </w:rPr>
        <w:t>.</w:t>
      </w:r>
    </w:p>
    <w:p w:rsidR="00B979E6" w:rsidRPr="008225B5" w:rsidRDefault="000C00D3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ПР</w:t>
      </w:r>
      <w:r w:rsidRPr="008225B5">
        <w:rPr>
          <w:b w:val="0"/>
          <w:sz w:val="28"/>
          <w:szCs w:val="22"/>
          <w:vertAlign w:val="subscript"/>
          <w:lang w:val="ru-RU"/>
        </w:rPr>
        <w:t>без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vertAlign w:val="subscript"/>
          <w:lang w:val="ru-RU"/>
        </w:rPr>
        <w:t>НДС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331197" w:rsidRPr="008225B5">
        <w:rPr>
          <w:b w:val="0"/>
          <w:sz w:val="28"/>
          <w:szCs w:val="22"/>
        </w:rPr>
        <w:t>14309,79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2"/>
          <w:lang w:val="ru-RU"/>
        </w:rPr>
        <w:t>-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331197" w:rsidRPr="008225B5">
        <w:rPr>
          <w:b w:val="0"/>
          <w:sz w:val="28"/>
          <w:szCs w:val="24"/>
          <w:lang w:val="ru-RU"/>
        </w:rPr>
        <w:t>2384,21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331197" w:rsidRPr="008225B5">
        <w:rPr>
          <w:b w:val="0"/>
          <w:sz w:val="28"/>
          <w:szCs w:val="24"/>
          <w:lang w:val="ru-RU"/>
        </w:rPr>
        <w:t>11924,82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</w:t>
      </w:r>
    </w:p>
    <w:p w:rsidR="00EA386B" w:rsidRDefault="00EA386B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Косвенные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налоги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из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выручки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реализации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республиканский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местный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бюджеты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исчисляются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нормативам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табл.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1.4.</w:t>
      </w:r>
    </w:p>
    <w:p w:rsidR="00B979E6" w:rsidRPr="008225B5" w:rsidRDefault="00B979E6" w:rsidP="008225B5">
      <w:pPr>
        <w:widowControl w:val="0"/>
        <w:tabs>
          <w:tab w:val="left" w:pos="567"/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Отчисления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республиканский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местный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бюджеты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единому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(О</w:t>
      </w:r>
      <w:r w:rsidRPr="008225B5">
        <w:rPr>
          <w:szCs w:val="22"/>
          <w:vertAlign w:val="subscript"/>
        </w:rPr>
        <w:t>б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B979E6" w:rsidP="008225B5">
      <w:pPr>
        <w:widowControl w:val="0"/>
        <w:tabs>
          <w:tab w:val="left" w:pos="567"/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3" type="#_x0000_t75" style="width:113.25pt;height:36pt" fillcolor="window">
            <v:imagedata r:id="rId62" o:title=""/>
          </v:shape>
        </w:pict>
      </w:r>
      <w:r w:rsidR="00B979E6" w:rsidRPr="008225B5">
        <w:rPr>
          <w:szCs w:val="22"/>
        </w:rPr>
        <w:t>,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где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  <w:lang w:val="en-US"/>
        </w:rPr>
        <w:t>h</w:t>
      </w:r>
      <w:r w:rsidRPr="008225B5">
        <w:rPr>
          <w:color w:val="auto"/>
          <w:szCs w:val="22"/>
          <w:vertAlign w:val="subscript"/>
        </w:rPr>
        <w:t>б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–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норматив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отчислений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республиканский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местный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бюджеты.</w:t>
      </w:r>
    </w:p>
    <w:p w:rsidR="00EA386B" w:rsidRDefault="00EA386B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0C00D3" w:rsidRPr="008225B5" w:rsidRDefault="000C00D3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О</w:t>
      </w:r>
      <w:r w:rsidRPr="008225B5">
        <w:rPr>
          <w:color w:val="auto"/>
          <w:szCs w:val="22"/>
          <w:vertAlign w:val="subscript"/>
        </w:rPr>
        <w:t>б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=</w:t>
      </w:r>
      <w:r w:rsidR="00430A99">
        <w:rPr>
          <w:color w:val="auto"/>
          <w:szCs w:val="22"/>
        </w:rPr>
        <w:t xml:space="preserve"> </w:t>
      </w:r>
      <w:r w:rsidR="00331197" w:rsidRPr="008225B5">
        <w:rPr>
          <w:color w:val="auto"/>
          <w:szCs w:val="24"/>
        </w:rPr>
        <w:t>11924,82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*5/100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="00331197" w:rsidRPr="008225B5">
        <w:rPr>
          <w:color w:val="auto"/>
          <w:szCs w:val="24"/>
        </w:rPr>
        <w:t>596,24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тыс.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долл.</w:t>
      </w:r>
    </w:p>
    <w:p w:rsidR="000C00D3" w:rsidRPr="008225B5" w:rsidRDefault="000C00D3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Выручка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реализации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оптовых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определяется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как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разность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выручки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реализации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отпускных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суммы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косвенных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налогов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EA386B" w:rsidRDefault="00EA386B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4"/>
        </w:rPr>
      </w:pP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4"/>
        </w:rPr>
        <w:t>ВР</w:t>
      </w:r>
      <w:r w:rsidRPr="008225B5">
        <w:rPr>
          <w:color w:val="auto"/>
          <w:szCs w:val="24"/>
          <w:vertAlign w:val="subscript"/>
        </w:rPr>
        <w:t>опт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ВР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–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(НДС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+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О</w:t>
      </w:r>
      <w:r w:rsidRPr="008225B5">
        <w:rPr>
          <w:color w:val="auto"/>
          <w:szCs w:val="24"/>
          <w:vertAlign w:val="subscript"/>
        </w:rPr>
        <w:t>б</w:t>
      </w:r>
      <w:r w:rsidRPr="008225B5">
        <w:rPr>
          <w:color w:val="auto"/>
          <w:szCs w:val="24"/>
        </w:rPr>
        <w:t>).</w:t>
      </w:r>
      <w:r w:rsidR="00430A99">
        <w:rPr>
          <w:color w:val="auto"/>
          <w:szCs w:val="22"/>
        </w:rPr>
        <w:t xml:space="preserve"> </w:t>
      </w:r>
    </w:p>
    <w:p w:rsidR="00B979E6" w:rsidRPr="008225B5" w:rsidRDefault="005D0F7F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4"/>
        </w:rPr>
        <w:t>ВР</w:t>
      </w:r>
      <w:r w:rsidRPr="008225B5">
        <w:rPr>
          <w:color w:val="auto"/>
          <w:szCs w:val="24"/>
          <w:vertAlign w:val="subscript"/>
        </w:rPr>
        <w:t>опт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="00331197" w:rsidRPr="008225B5">
        <w:rPr>
          <w:color w:val="auto"/>
          <w:szCs w:val="22"/>
        </w:rPr>
        <w:t>14309,79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–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(</w:t>
      </w:r>
      <w:r w:rsidR="00331197" w:rsidRPr="008225B5">
        <w:rPr>
          <w:color w:val="auto"/>
          <w:szCs w:val="24"/>
        </w:rPr>
        <w:t>2384,21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+</w:t>
      </w:r>
      <w:r w:rsidR="00331197" w:rsidRPr="008225B5">
        <w:rPr>
          <w:color w:val="auto"/>
          <w:szCs w:val="24"/>
        </w:rPr>
        <w:t>596,24</w:t>
      </w:r>
      <w:r w:rsidRPr="008225B5">
        <w:rPr>
          <w:color w:val="auto"/>
          <w:szCs w:val="24"/>
        </w:rPr>
        <w:t>)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=</w:t>
      </w:r>
      <w:r w:rsidR="00430A99">
        <w:rPr>
          <w:color w:val="auto"/>
          <w:szCs w:val="24"/>
        </w:rPr>
        <w:t xml:space="preserve"> </w:t>
      </w:r>
      <w:r w:rsidR="00331197" w:rsidRPr="008225B5">
        <w:rPr>
          <w:color w:val="auto"/>
          <w:szCs w:val="24"/>
        </w:rPr>
        <w:t>11328,58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тыс.</w:t>
      </w:r>
      <w:r w:rsidR="00430A99">
        <w:rPr>
          <w:color w:val="auto"/>
          <w:szCs w:val="24"/>
        </w:rPr>
        <w:t xml:space="preserve"> </w:t>
      </w:r>
      <w:r w:rsidRPr="008225B5">
        <w:rPr>
          <w:color w:val="auto"/>
          <w:szCs w:val="24"/>
        </w:rPr>
        <w:t>долл.</w:t>
      </w:r>
    </w:p>
    <w:p w:rsidR="00EA386B" w:rsidRDefault="00EA386B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Балансовая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прибыль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как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выручка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реализации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оптовых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ценах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полной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себестоимости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4"/>
          <w:lang w:val="ru-RU"/>
        </w:rPr>
        <w:t>П</w:t>
      </w:r>
      <w:r w:rsidRPr="008225B5">
        <w:rPr>
          <w:b w:val="0"/>
          <w:sz w:val="28"/>
          <w:szCs w:val="24"/>
          <w:vertAlign w:val="subscript"/>
          <w:lang w:val="ru-RU"/>
        </w:rPr>
        <w:t>бал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ВР</w:t>
      </w:r>
      <w:r w:rsidRPr="008225B5">
        <w:rPr>
          <w:b w:val="0"/>
          <w:sz w:val="28"/>
          <w:szCs w:val="24"/>
          <w:vertAlign w:val="subscript"/>
          <w:lang w:val="ru-RU"/>
        </w:rPr>
        <w:t>опт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С</w:t>
      </w:r>
      <w:r w:rsidRPr="008225B5">
        <w:rPr>
          <w:b w:val="0"/>
          <w:sz w:val="28"/>
          <w:szCs w:val="24"/>
          <w:vertAlign w:val="subscript"/>
          <w:lang w:val="ru-RU"/>
        </w:rPr>
        <w:t>год</w:t>
      </w:r>
      <w:r w:rsidRPr="008225B5">
        <w:rPr>
          <w:b w:val="0"/>
          <w:sz w:val="28"/>
          <w:szCs w:val="22"/>
          <w:lang w:val="ru-RU"/>
        </w:rPr>
        <w:t>,</w:t>
      </w:r>
    </w:p>
    <w:p w:rsidR="00B979E6" w:rsidRPr="008225B5" w:rsidRDefault="00A35F6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4"/>
          <w:lang w:val="ru-RU"/>
        </w:rPr>
        <w:t>П</w:t>
      </w:r>
      <w:r w:rsidRPr="008225B5">
        <w:rPr>
          <w:b w:val="0"/>
          <w:sz w:val="28"/>
          <w:szCs w:val="24"/>
          <w:vertAlign w:val="subscript"/>
          <w:lang w:val="ru-RU"/>
        </w:rPr>
        <w:t>бал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04651" w:rsidRPr="008225B5">
        <w:rPr>
          <w:b w:val="0"/>
          <w:sz w:val="28"/>
          <w:szCs w:val="24"/>
        </w:rPr>
        <w:t>11328,58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04651" w:rsidRPr="008225B5">
        <w:rPr>
          <w:b w:val="0"/>
          <w:sz w:val="28"/>
          <w:szCs w:val="24"/>
          <w:lang w:val="ru-RU"/>
        </w:rPr>
        <w:t>8898,83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204651" w:rsidRPr="008225B5">
        <w:rPr>
          <w:b w:val="0"/>
          <w:sz w:val="28"/>
          <w:szCs w:val="24"/>
          <w:lang w:val="ru-RU"/>
        </w:rPr>
        <w:t>2429,76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</w:rPr>
        <w:t>тыс.</w:t>
      </w:r>
      <w:r w:rsidR="00430A99">
        <w:rPr>
          <w:b w:val="0"/>
          <w:sz w:val="28"/>
          <w:szCs w:val="24"/>
        </w:rPr>
        <w:t xml:space="preserve"> </w:t>
      </w:r>
      <w:r w:rsidRPr="008225B5">
        <w:rPr>
          <w:b w:val="0"/>
          <w:sz w:val="28"/>
          <w:szCs w:val="24"/>
        </w:rPr>
        <w:t>долл.</w:t>
      </w:r>
    </w:p>
    <w:p w:rsidR="00EA386B" w:rsidRDefault="00EA386B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</w:t>
      </w:r>
      <w:r w:rsidRPr="008225B5">
        <w:rPr>
          <w:b w:val="0"/>
          <w:sz w:val="28"/>
          <w:szCs w:val="22"/>
          <w:vertAlign w:val="subscript"/>
          <w:lang w:val="ru-RU"/>
        </w:rPr>
        <w:t>год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полная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</w:rPr>
        <w:t>t</w:t>
      </w:r>
      <w:r w:rsidRPr="008225B5">
        <w:rPr>
          <w:b w:val="0"/>
          <w:sz w:val="28"/>
          <w:szCs w:val="22"/>
          <w:lang w:val="ru-RU"/>
        </w:rPr>
        <w:t>-м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году.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Налог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недвижимость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составляет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остаточной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фондов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EA386B" w:rsidRDefault="00EA386B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979E6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84" type="#_x0000_t75" style="width:130.5pt;height:30pt" fillcolor="window">
            <v:imagedata r:id="rId63" o:title=""/>
          </v:shape>
        </w:pict>
      </w:r>
      <w:r w:rsidR="00B979E6" w:rsidRPr="008225B5">
        <w:rPr>
          <w:b w:val="0"/>
          <w:sz w:val="28"/>
          <w:szCs w:val="22"/>
          <w:lang w:val="ru-RU"/>
        </w:rPr>
        <w:t>,</w:t>
      </w:r>
    </w:p>
    <w:p w:rsidR="00B979E6" w:rsidRPr="008225B5" w:rsidRDefault="00B979E6" w:rsidP="008225B5">
      <w:pPr>
        <w:pStyle w:val="ac"/>
        <w:widowControl w:val="0"/>
        <w:tabs>
          <w:tab w:val="left" w:pos="3327"/>
        </w:tabs>
        <w:spacing w:line="360" w:lineRule="auto"/>
        <w:ind w:right="0" w:firstLine="709"/>
        <w:rPr>
          <w:sz w:val="28"/>
          <w:szCs w:val="22"/>
        </w:rPr>
      </w:pPr>
    </w:p>
    <w:p w:rsidR="00B979E6" w:rsidRPr="008225B5" w:rsidRDefault="00B979E6" w:rsidP="008225B5">
      <w:pPr>
        <w:pStyle w:val="ac"/>
        <w:widowControl w:val="0"/>
        <w:tabs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</w:t>
      </w:r>
      <w:r w:rsidRPr="008225B5">
        <w:rPr>
          <w:sz w:val="28"/>
          <w:szCs w:val="22"/>
          <w:vertAlign w:val="subscript"/>
        </w:rPr>
        <w:t>ост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средств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периода;</w:t>
      </w:r>
    </w:p>
    <w:p w:rsidR="00EA386B" w:rsidRDefault="00EA386B" w:rsidP="008225B5">
      <w:pPr>
        <w:pStyle w:val="ac"/>
        <w:widowControl w:val="0"/>
        <w:tabs>
          <w:tab w:val="left" w:pos="3327"/>
        </w:tabs>
        <w:spacing w:line="360" w:lineRule="auto"/>
        <w:ind w:right="0" w:firstLine="709"/>
        <w:rPr>
          <w:sz w:val="28"/>
          <w:szCs w:val="22"/>
        </w:rPr>
      </w:pPr>
    </w:p>
    <w:p w:rsidR="00B979E6" w:rsidRPr="008225B5" w:rsidRDefault="00B979E6" w:rsidP="008225B5">
      <w:pPr>
        <w:pStyle w:val="ac"/>
        <w:widowControl w:val="0"/>
        <w:tabs>
          <w:tab w:val="left" w:pos="332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  <w:lang w:val="en-US"/>
        </w:rPr>
        <w:t>h</w:t>
      </w:r>
      <w:r w:rsidRPr="008225B5">
        <w:rPr>
          <w:sz w:val="28"/>
          <w:szCs w:val="22"/>
          <w:vertAlign w:val="subscript"/>
        </w:rPr>
        <w:t>недв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ставка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недвижимость,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%.</w:t>
      </w:r>
    </w:p>
    <w:p w:rsidR="00B873FC" w:rsidRPr="008225B5" w:rsidRDefault="00B873FC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</w:t>
      </w:r>
      <w:r w:rsidRPr="008225B5">
        <w:rPr>
          <w:szCs w:val="22"/>
          <w:vertAlign w:val="subscript"/>
        </w:rPr>
        <w:t>недв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55727A" w:rsidRPr="008225B5">
        <w:rPr>
          <w:szCs w:val="22"/>
        </w:rPr>
        <w:t>4447,37</w:t>
      </w:r>
      <w:r w:rsidRPr="008225B5">
        <w:rPr>
          <w:szCs w:val="22"/>
        </w:rPr>
        <w:t>*1/</w:t>
      </w:r>
      <w:r w:rsidR="004E1D15" w:rsidRPr="008225B5">
        <w:rPr>
          <w:szCs w:val="22"/>
        </w:rPr>
        <w:t>100</w:t>
      </w:r>
      <w:r w:rsidR="00430A99">
        <w:rPr>
          <w:szCs w:val="22"/>
        </w:rPr>
        <w:t xml:space="preserve"> </w:t>
      </w:r>
      <w:r w:rsidR="004E1D15"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55727A" w:rsidRPr="008225B5">
        <w:rPr>
          <w:szCs w:val="22"/>
        </w:rPr>
        <w:t>44,47</w:t>
      </w:r>
      <w:r w:rsidR="00430A99">
        <w:rPr>
          <w:szCs w:val="22"/>
        </w:rPr>
        <w:t xml:space="preserve"> </w:t>
      </w:r>
      <w:r w:rsidR="004E1D15"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="004E1D15" w:rsidRPr="008225B5">
        <w:rPr>
          <w:szCs w:val="22"/>
        </w:rPr>
        <w:t>долл.</w:t>
      </w:r>
    </w:p>
    <w:p w:rsidR="004E1D15" w:rsidRPr="008225B5" w:rsidRDefault="004E1D15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Остаточная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85" type="#_x0000_t75" style="width:104.25pt;height:21.75pt" fillcolor="window">
            <v:imagedata r:id="rId64" o:title=""/>
          </v:shape>
        </w:pict>
      </w:r>
      <w:r w:rsidR="00B979E6" w:rsidRPr="008225B5">
        <w:rPr>
          <w:b w:val="0"/>
          <w:sz w:val="28"/>
          <w:szCs w:val="22"/>
          <w:lang w:val="ru-RU"/>
        </w:rPr>
        <w:t>,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Ф</w:t>
      </w:r>
      <w:r w:rsidRPr="008225B5">
        <w:rPr>
          <w:b w:val="0"/>
          <w:sz w:val="28"/>
          <w:szCs w:val="22"/>
          <w:vertAlign w:val="subscript"/>
          <w:lang w:val="ru-RU"/>
        </w:rPr>
        <w:t>перв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первоначальная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основных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средств;</w:t>
      </w: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А</w:t>
      </w:r>
      <w:r w:rsidRPr="008225B5">
        <w:rPr>
          <w:b w:val="0"/>
          <w:sz w:val="28"/>
          <w:szCs w:val="22"/>
          <w:vertAlign w:val="subscript"/>
          <w:lang w:val="ru-RU"/>
        </w:rPr>
        <w:t>н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накопленные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амортизационные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отчисления.</w:t>
      </w:r>
    </w:p>
    <w:p w:rsidR="00B873FC" w:rsidRPr="008225B5" w:rsidRDefault="00B873FC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Ф</w:t>
      </w:r>
      <w:r w:rsidRPr="008225B5">
        <w:rPr>
          <w:szCs w:val="22"/>
          <w:vertAlign w:val="subscript"/>
        </w:rPr>
        <w:t>ост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  <w:vertAlign w:val="subscript"/>
        </w:rPr>
        <w:t>2г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55727A" w:rsidRPr="008225B5">
        <w:rPr>
          <w:szCs w:val="22"/>
        </w:rPr>
        <w:t>4447,37</w:t>
      </w:r>
      <w:r w:rsidRPr="008225B5">
        <w:rPr>
          <w:szCs w:val="22"/>
        </w:rPr>
        <w:t>-</w:t>
      </w:r>
      <w:r w:rsidR="0055727A" w:rsidRPr="008225B5">
        <w:rPr>
          <w:szCs w:val="22"/>
        </w:rPr>
        <w:t>233,16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55727A" w:rsidRPr="008225B5">
        <w:rPr>
          <w:szCs w:val="22"/>
        </w:rPr>
        <w:t>4214,21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</w:t>
      </w:r>
    </w:p>
    <w:p w:rsidR="00B873FC" w:rsidRPr="008225B5" w:rsidRDefault="00B873FC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Налогооблагаемая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4"/>
          <w:lang w:val="ru-RU"/>
        </w:rPr>
        <w:t>П</w:t>
      </w:r>
      <w:r w:rsidRPr="008225B5">
        <w:rPr>
          <w:b w:val="0"/>
          <w:sz w:val="28"/>
          <w:szCs w:val="24"/>
          <w:vertAlign w:val="subscript"/>
          <w:lang w:val="ru-RU"/>
        </w:rPr>
        <w:t>н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П</w:t>
      </w:r>
      <w:r w:rsidRPr="008225B5">
        <w:rPr>
          <w:b w:val="0"/>
          <w:sz w:val="28"/>
          <w:szCs w:val="24"/>
          <w:vertAlign w:val="subscript"/>
          <w:lang w:val="ru-RU"/>
        </w:rPr>
        <w:t>бал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–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Н</w:t>
      </w:r>
      <w:r w:rsidRPr="008225B5">
        <w:rPr>
          <w:b w:val="0"/>
          <w:sz w:val="28"/>
          <w:szCs w:val="24"/>
          <w:vertAlign w:val="subscript"/>
          <w:lang w:val="ru-RU"/>
        </w:rPr>
        <w:t>недв</w:t>
      </w:r>
      <w:r w:rsidR="00430A99">
        <w:rPr>
          <w:b w:val="0"/>
          <w:sz w:val="28"/>
          <w:szCs w:val="24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.</w:t>
      </w:r>
    </w:p>
    <w:p w:rsidR="00B979E6" w:rsidRPr="008225B5" w:rsidRDefault="00484472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П</w:t>
      </w:r>
      <w:r w:rsidRPr="008225B5">
        <w:rPr>
          <w:b w:val="0"/>
          <w:sz w:val="28"/>
          <w:szCs w:val="24"/>
          <w:vertAlign w:val="subscript"/>
          <w:lang w:val="ru-RU"/>
        </w:rPr>
        <w:t>н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55727A" w:rsidRPr="008225B5">
        <w:rPr>
          <w:b w:val="0"/>
          <w:sz w:val="28"/>
          <w:szCs w:val="24"/>
          <w:lang w:val="ru-RU"/>
        </w:rPr>
        <w:t>2429,76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-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55727A" w:rsidRPr="008225B5">
        <w:rPr>
          <w:b w:val="0"/>
          <w:sz w:val="28"/>
          <w:szCs w:val="22"/>
        </w:rPr>
        <w:t>44,47</w:t>
      </w:r>
      <w:r w:rsidR="00430A99">
        <w:rPr>
          <w:b w:val="0"/>
          <w:sz w:val="28"/>
          <w:szCs w:val="22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="0055727A" w:rsidRPr="008225B5">
        <w:rPr>
          <w:b w:val="0"/>
          <w:sz w:val="28"/>
          <w:szCs w:val="24"/>
          <w:lang w:val="ru-RU"/>
        </w:rPr>
        <w:t>2385,28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тыс.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долл.</w:t>
      </w:r>
    </w:p>
    <w:p w:rsidR="00EA386B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6" type="#_x0000_t75" style="width:102pt;height:33pt" fillcolor="window">
            <v:imagedata r:id="rId65" o:title=""/>
          </v:shape>
        </w:pict>
      </w:r>
      <w:r w:rsidR="00B979E6" w:rsidRPr="008225B5">
        <w:rPr>
          <w:szCs w:val="22"/>
        </w:rPr>
        <w:t>,</w:t>
      </w:r>
      <w:r w:rsidR="00430A99">
        <w:rPr>
          <w:szCs w:val="22"/>
        </w:rPr>
        <w:t xml:space="preserve"> 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noProof/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h</w:t>
      </w:r>
      <w:r w:rsidRPr="008225B5">
        <w:rPr>
          <w:szCs w:val="22"/>
          <w:vertAlign w:val="subscript"/>
        </w:rPr>
        <w:t>пр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ставка</w:t>
      </w:r>
      <w:r w:rsidR="00430A99">
        <w:rPr>
          <w:snapToGrid w:val="0"/>
          <w:szCs w:val="22"/>
        </w:rPr>
        <w:t xml:space="preserve"> </w:t>
      </w:r>
      <w:r w:rsidRPr="008225B5">
        <w:rPr>
          <w:szCs w:val="22"/>
        </w:rPr>
        <w:t>налога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учетом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льгот,</w:t>
      </w:r>
      <w:r w:rsidR="00430A99">
        <w:rPr>
          <w:szCs w:val="22"/>
        </w:rPr>
        <w:t xml:space="preserve"> </w:t>
      </w:r>
      <w:r w:rsidRPr="008225B5">
        <w:rPr>
          <w:noProof/>
          <w:szCs w:val="22"/>
        </w:rPr>
        <w:t>%.</w:t>
      </w:r>
    </w:p>
    <w:p w:rsidR="00EA386B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663706" w:rsidRPr="008225B5" w:rsidRDefault="0066370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</w:t>
      </w:r>
      <w:r w:rsidRPr="008225B5">
        <w:rPr>
          <w:szCs w:val="22"/>
          <w:vertAlign w:val="subscript"/>
        </w:rPr>
        <w:t>пр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944278" w:rsidRPr="008225B5">
        <w:rPr>
          <w:szCs w:val="24"/>
        </w:rPr>
        <w:t>2385,28</w:t>
      </w:r>
      <w:r w:rsidRPr="008225B5">
        <w:rPr>
          <w:szCs w:val="24"/>
        </w:rPr>
        <w:t>*</w:t>
      </w:r>
      <w:r w:rsidR="00EA03D9" w:rsidRPr="008225B5">
        <w:rPr>
          <w:szCs w:val="24"/>
        </w:rPr>
        <w:t>(</w:t>
      </w:r>
      <w:r w:rsidRPr="008225B5">
        <w:rPr>
          <w:szCs w:val="24"/>
        </w:rPr>
        <w:t>24</w:t>
      </w:r>
      <w:r w:rsidR="00EA03D9" w:rsidRPr="008225B5">
        <w:rPr>
          <w:szCs w:val="24"/>
        </w:rPr>
        <w:t>*(1-0,</w:t>
      </w:r>
      <w:r w:rsidR="00944278" w:rsidRPr="008225B5">
        <w:rPr>
          <w:szCs w:val="24"/>
        </w:rPr>
        <w:t>5</w:t>
      </w:r>
      <w:r w:rsidR="00EA03D9" w:rsidRPr="008225B5">
        <w:rPr>
          <w:szCs w:val="24"/>
        </w:rPr>
        <w:t>0))</w:t>
      </w:r>
      <w:r w:rsidRPr="008225B5">
        <w:rPr>
          <w:szCs w:val="24"/>
        </w:rPr>
        <w:t>/100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=</w:t>
      </w:r>
      <w:r w:rsidR="00430A99">
        <w:rPr>
          <w:szCs w:val="24"/>
        </w:rPr>
        <w:t xml:space="preserve"> </w:t>
      </w:r>
      <w:r w:rsidR="00944278" w:rsidRPr="008225B5">
        <w:rPr>
          <w:szCs w:val="24"/>
        </w:rPr>
        <w:t>286,23</w:t>
      </w:r>
      <w:r w:rsidR="00430A99">
        <w:rPr>
          <w:szCs w:val="24"/>
        </w:rPr>
        <w:t xml:space="preserve"> </w:t>
      </w:r>
      <w:r w:rsidR="0090090C" w:rsidRPr="008225B5">
        <w:rPr>
          <w:szCs w:val="24"/>
        </w:rPr>
        <w:t>тыс.</w:t>
      </w:r>
      <w:r w:rsidR="00430A99">
        <w:rPr>
          <w:szCs w:val="24"/>
        </w:rPr>
        <w:t xml:space="preserve"> </w:t>
      </w:r>
      <w:r w:rsidR="0090090C" w:rsidRPr="008225B5">
        <w:rPr>
          <w:szCs w:val="24"/>
        </w:rPr>
        <w:t>долл.</w:t>
      </w:r>
    </w:p>
    <w:p w:rsidR="00663706" w:rsidRPr="008225B5" w:rsidRDefault="0066370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Отчисления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местный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бюджет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содержание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инфраструктуры</w:t>
      </w:r>
      <w:r w:rsidR="00430A99">
        <w:rPr>
          <w:szCs w:val="22"/>
        </w:rPr>
        <w:t xml:space="preserve"> </w:t>
      </w:r>
      <w:r w:rsidR="00CE1021" w:rsidRPr="008225B5">
        <w:rPr>
          <w:szCs w:val="22"/>
        </w:rPr>
        <w:t>(сбор</w:t>
      </w:r>
      <w:r w:rsidR="00430A99">
        <w:rPr>
          <w:szCs w:val="22"/>
        </w:rPr>
        <w:t xml:space="preserve"> </w:t>
      </w:r>
      <w:r w:rsidR="00CE1021"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="00CE1021" w:rsidRPr="008225B5">
        <w:rPr>
          <w:szCs w:val="22"/>
        </w:rPr>
        <w:t>развитие</w:t>
      </w:r>
      <w:r w:rsidR="00430A99">
        <w:rPr>
          <w:szCs w:val="22"/>
        </w:rPr>
        <w:t xml:space="preserve"> </w:t>
      </w:r>
      <w:r w:rsidR="00CE1021" w:rsidRPr="008225B5">
        <w:rPr>
          <w:szCs w:val="22"/>
        </w:rPr>
        <w:t>территорий)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EA386B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7" type="#_x0000_t75" style="width:158.25pt;height:30pt" fillcolor="window">
            <v:imagedata r:id="rId66" o:title=""/>
          </v:shape>
        </w:pict>
      </w:r>
      <w:r w:rsidR="00B979E6" w:rsidRPr="008225B5">
        <w:rPr>
          <w:szCs w:val="22"/>
        </w:rPr>
        <w:t>,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14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h</w:t>
      </w:r>
      <w:r w:rsidRPr="008225B5">
        <w:rPr>
          <w:szCs w:val="22"/>
          <w:vertAlign w:val="subscript"/>
        </w:rPr>
        <w:t>О.м.б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ставка</w:t>
      </w:r>
      <w:r w:rsidR="00430A99">
        <w:rPr>
          <w:snapToGrid w:val="0"/>
          <w:szCs w:val="22"/>
        </w:rPr>
        <w:t xml:space="preserve"> </w:t>
      </w:r>
      <w:r w:rsidRPr="008225B5">
        <w:rPr>
          <w:szCs w:val="22"/>
        </w:rPr>
        <w:t>отчислений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местный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бюджет,</w:t>
      </w:r>
      <w:r w:rsidR="00430A99">
        <w:rPr>
          <w:szCs w:val="22"/>
        </w:rPr>
        <w:t xml:space="preserve"> </w:t>
      </w:r>
      <w:r w:rsidRPr="008225B5">
        <w:rPr>
          <w:noProof/>
          <w:szCs w:val="22"/>
        </w:rPr>
        <w:t>%.</w:t>
      </w:r>
    </w:p>
    <w:p w:rsidR="00EA386B" w:rsidRDefault="00EA386B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CE1021" w:rsidRPr="008225B5" w:rsidRDefault="00CE1021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4"/>
        </w:rPr>
      </w:pPr>
      <w:r w:rsidRPr="008225B5">
        <w:rPr>
          <w:szCs w:val="22"/>
        </w:rPr>
        <w:t>О</w:t>
      </w:r>
      <w:r w:rsidRPr="008225B5">
        <w:rPr>
          <w:szCs w:val="22"/>
          <w:vertAlign w:val="subscript"/>
        </w:rPr>
        <w:t>м.б.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="003104A5" w:rsidRPr="008225B5">
        <w:rPr>
          <w:szCs w:val="24"/>
        </w:rPr>
        <w:t>2385,28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-</w:t>
      </w:r>
      <w:r w:rsidR="00430A99">
        <w:rPr>
          <w:szCs w:val="24"/>
        </w:rPr>
        <w:t xml:space="preserve"> </w:t>
      </w:r>
      <w:r w:rsidR="003104A5" w:rsidRPr="008225B5">
        <w:rPr>
          <w:szCs w:val="24"/>
        </w:rPr>
        <w:t>286,23</w:t>
      </w:r>
      <w:r w:rsidRPr="008225B5">
        <w:rPr>
          <w:szCs w:val="24"/>
        </w:rPr>
        <w:t>)*3/100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=</w:t>
      </w:r>
      <w:r w:rsidR="00430A99">
        <w:rPr>
          <w:szCs w:val="24"/>
        </w:rPr>
        <w:t xml:space="preserve"> </w:t>
      </w:r>
      <w:bookmarkStart w:id="6" w:name="OLE_LINK9"/>
      <w:bookmarkStart w:id="7" w:name="OLE_LINK10"/>
      <w:r w:rsidR="003104A5" w:rsidRPr="008225B5">
        <w:rPr>
          <w:szCs w:val="24"/>
        </w:rPr>
        <w:t>62,97</w:t>
      </w:r>
      <w:r w:rsidR="00430A99">
        <w:rPr>
          <w:szCs w:val="24"/>
        </w:rPr>
        <w:t xml:space="preserve"> </w:t>
      </w:r>
      <w:bookmarkEnd w:id="6"/>
      <w:bookmarkEnd w:id="7"/>
      <w:r w:rsidRPr="008225B5">
        <w:rPr>
          <w:szCs w:val="24"/>
        </w:rPr>
        <w:t>тыс.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долл.</w:t>
      </w:r>
    </w:p>
    <w:p w:rsidR="00CE1021" w:rsidRPr="008225B5" w:rsidRDefault="00CE1021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14"/>
        </w:rPr>
      </w:pPr>
    </w:p>
    <w:p w:rsidR="00B979E6" w:rsidRPr="008225B5" w:rsidRDefault="00852B2D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>
        <w:rPr>
          <w:b w:val="0"/>
          <w:sz w:val="28"/>
          <w:szCs w:val="22"/>
          <w:lang w:val="ru-RU"/>
        </w:rPr>
        <w:pict>
          <v:shape id="_x0000_i1088" type="#_x0000_t75" style="width:122.25pt;height:21.75pt" fillcolor="window">
            <v:imagedata r:id="rId67" o:title=""/>
          </v:shape>
        </w:pict>
      </w:r>
    </w:p>
    <w:p w:rsidR="00CE1021" w:rsidRPr="008225B5" w:rsidRDefault="00CE1021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</w:t>
      </w:r>
      <w:r w:rsidRPr="008225B5">
        <w:rPr>
          <w:sz w:val="28"/>
          <w:szCs w:val="22"/>
          <w:vertAlign w:val="subscript"/>
        </w:rPr>
        <w:t>ч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3104A5" w:rsidRPr="008225B5">
        <w:rPr>
          <w:sz w:val="28"/>
          <w:szCs w:val="24"/>
        </w:rPr>
        <w:t>2385,28</w:t>
      </w:r>
      <w:r w:rsidR="00430A99">
        <w:rPr>
          <w:sz w:val="28"/>
          <w:szCs w:val="24"/>
        </w:rPr>
        <w:t xml:space="preserve"> </w:t>
      </w:r>
      <w:r w:rsidR="005016F4" w:rsidRPr="008225B5">
        <w:rPr>
          <w:sz w:val="28"/>
          <w:szCs w:val="24"/>
        </w:rPr>
        <w:t>-</w:t>
      </w:r>
      <w:r w:rsidR="00430A99">
        <w:rPr>
          <w:sz w:val="28"/>
          <w:szCs w:val="24"/>
        </w:rPr>
        <w:t xml:space="preserve"> </w:t>
      </w:r>
      <w:r w:rsidR="003104A5" w:rsidRPr="008225B5">
        <w:rPr>
          <w:sz w:val="28"/>
          <w:szCs w:val="24"/>
        </w:rPr>
        <w:t>286,23</w:t>
      </w:r>
      <w:r w:rsidR="002D6F19" w:rsidRPr="008225B5">
        <w:rPr>
          <w:sz w:val="28"/>
          <w:szCs w:val="24"/>
        </w:rPr>
        <w:t>-</w:t>
      </w:r>
      <w:r w:rsidR="00430A99">
        <w:rPr>
          <w:sz w:val="28"/>
          <w:szCs w:val="24"/>
        </w:rPr>
        <w:t xml:space="preserve"> </w:t>
      </w:r>
      <w:r w:rsidR="003104A5" w:rsidRPr="008225B5">
        <w:rPr>
          <w:sz w:val="28"/>
          <w:szCs w:val="24"/>
        </w:rPr>
        <w:t>62,97</w:t>
      </w:r>
      <w:r w:rsidR="00430A99">
        <w:rPr>
          <w:sz w:val="28"/>
          <w:szCs w:val="24"/>
        </w:rPr>
        <w:t xml:space="preserve"> </w:t>
      </w:r>
      <w:r w:rsidR="005016F4" w:rsidRPr="008225B5">
        <w:rPr>
          <w:sz w:val="28"/>
          <w:szCs w:val="24"/>
        </w:rPr>
        <w:t>–</w:t>
      </w:r>
      <w:r w:rsidR="00430A99">
        <w:rPr>
          <w:sz w:val="28"/>
          <w:szCs w:val="24"/>
        </w:rPr>
        <w:t xml:space="preserve"> </w:t>
      </w:r>
      <w:r w:rsidR="003104A5" w:rsidRPr="008225B5">
        <w:rPr>
          <w:sz w:val="28"/>
          <w:szCs w:val="24"/>
        </w:rPr>
        <w:t>10,18</w:t>
      </w:r>
      <w:r w:rsidR="00430A99">
        <w:rPr>
          <w:sz w:val="28"/>
          <w:szCs w:val="24"/>
        </w:rPr>
        <w:t xml:space="preserve"> </w:t>
      </w:r>
      <w:r w:rsidR="002D6F19"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="003104A5" w:rsidRPr="008225B5">
        <w:rPr>
          <w:sz w:val="28"/>
          <w:szCs w:val="24"/>
        </w:rPr>
        <w:t>2025,9</w:t>
      </w:r>
      <w:r w:rsidR="00430A99">
        <w:rPr>
          <w:sz w:val="28"/>
          <w:szCs w:val="24"/>
        </w:rPr>
        <w:t xml:space="preserve"> </w:t>
      </w:r>
      <w:r w:rsidR="005016F4" w:rsidRPr="008225B5">
        <w:rPr>
          <w:sz w:val="28"/>
          <w:szCs w:val="24"/>
        </w:rPr>
        <w:t>тыс.</w:t>
      </w:r>
      <w:r w:rsidR="00430A99">
        <w:rPr>
          <w:sz w:val="28"/>
          <w:szCs w:val="24"/>
        </w:rPr>
        <w:t xml:space="preserve"> </w:t>
      </w:r>
      <w:r w:rsidR="005016F4" w:rsidRPr="008225B5">
        <w:rPr>
          <w:sz w:val="28"/>
          <w:szCs w:val="24"/>
        </w:rPr>
        <w:t>долл.</w:t>
      </w: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Чистая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создания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фондов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накопления,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потребления,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резервного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фонда,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ним,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штрафов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пеней,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дивидендов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д.</w:t>
      </w: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14"/>
        </w:rPr>
      </w:pPr>
    </w:p>
    <w:p w:rsidR="00B979E6" w:rsidRPr="008225B5" w:rsidRDefault="00B979E6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2.5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Расчет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чистой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прибыли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предприятия,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тыс.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EA386B">
        <w:rPr>
          <w:b w:val="0"/>
          <w:color w:val="auto"/>
          <w:sz w:val="28"/>
          <w:szCs w:val="22"/>
        </w:rPr>
        <w:t>долл</w:t>
      </w:r>
    </w:p>
    <w:tbl>
      <w:tblPr>
        <w:tblW w:w="46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38"/>
        <w:gridCol w:w="966"/>
        <w:gridCol w:w="966"/>
        <w:gridCol w:w="966"/>
        <w:gridCol w:w="967"/>
        <w:gridCol w:w="966"/>
      </w:tblGrid>
      <w:tr w:rsidR="00B979E6" w:rsidRPr="00EA386B" w:rsidTr="00EA386B">
        <w:trPr>
          <w:cantSplit/>
          <w:trHeight w:val="255"/>
          <w:jc w:val="center"/>
        </w:trPr>
        <w:tc>
          <w:tcPr>
            <w:tcW w:w="2277" w:type="pct"/>
            <w:vMerge w:val="restart"/>
            <w:vAlign w:val="center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Показатель</w:t>
            </w:r>
          </w:p>
        </w:tc>
        <w:tc>
          <w:tcPr>
            <w:tcW w:w="2723" w:type="pct"/>
            <w:gridSpan w:val="5"/>
            <w:vAlign w:val="center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EA386B">
              <w:rPr>
                <w:b w:val="0"/>
                <w:sz w:val="20"/>
              </w:rPr>
              <w:t>По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годам</w:t>
            </w:r>
            <w:r w:rsidR="00430A99" w:rsidRPr="00EA386B">
              <w:rPr>
                <w:b w:val="0"/>
                <w:sz w:val="20"/>
              </w:rPr>
              <w:t xml:space="preserve"> </w:t>
            </w:r>
            <w:r w:rsidRPr="00EA386B">
              <w:rPr>
                <w:b w:val="0"/>
                <w:sz w:val="20"/>
              </w:rPr>
              <w:t>производства</w:t>
            </w:r>
          </w:p>
        </w:tc>
      </w:tr>
      <w:tr w:rsidR="00B979E6" w:rsidRPr="00EA386B" w:rsidTr="00EA386B">
        <w:trPr>
          <w:cantSplit/>
          <w:trHeight w:val="268"/>
          <w:jc w:val="center"/>
        </w:trPr>
        <w:tc>
          <w:tcPr>
            <w:tcW w:w="2277" w:type="pct"/>
            <w:vMerge/>
          </w:tcPr>
          <w:p w:rsidR="00B979E6" w:rsidRPr="00EA386B" w:rsidRDefault="00B979E6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545" w:type="pct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B260A7" w:rsidRPr="00EA386B">
              <w:rPr>
                <w:b w:val="0"/>
                <w:noProof/>
                <w:sz w:val="20"/>
              </w:rPr>
              <w:t>13</w:t>
            </w:r>
          </w:p>
        </w:tc>
        <w:tc>
          <w:tcPr>
            <w:tcW w:w="545" w:type="pct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B260A7" w:rsidRPr="00EA386B">
              <w:rPr>
                <w:b w:val="0"/>
                <w:noProof/>
                <w:sz w:val="20"/>
              </w:rPr>
              <w:t>14</w:t>
            </w:r>
          </w:p>
        </w:tc>
        <w:tc>
          <w:tcPr>
            <w:tcW w:w="545" w:type="pct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B260A7" w:rsidRPr="00EA386B">
              <w:rPr>
                <w:b w:val="0"/>
                <w:noProof/>
                <w:sz w:val="20"/>
              </w:rPr>
              <w:t>15</w:t>
            </w:r>
          </w:p>
        </w:tc>
        <w:tc>
          <w:tcPr>
            <w:tcW w:w="545" w:type="pct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B260A7" w:rsidRPr="00EA386B">
              <w:rPr>
                <w:b w:val="0"/>
                <w:noProof/>
                <w:sz w:val="20"/>
              </w:rPr>
              <w:t>16</w:t>
            </w:r>
          </w:p>
        </w:tc>
        <w:tc>
          <w:tcPr>
            <w:tcW w:w="545" w:type="pct"/>
          </w:tcPr>
          <w:p w:rsidR="00B979E6" w:rsidRPr="00EA386B" w:rsidRDefault="00B979E6" w:rsidP="00EA386B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EA386B">
              <w:rPr>
                <w:b w:val="0"/>
                <w:noProof/>
                <w:sz w:val="20"/>
              </w:rPr>
              <w:t>20</w:t>
            </w:r>
            <w:r w:rsidR="00B260A7" w:rsidRPr="00EA386B">
              <w:rPr>
                <w:b w:val="0"/>
                <w:noProof/>
                <w:sz w:val="20"/>
              </w:rPr>
              <w:t>17</w:t>
            </w:r>
          </w:p>
        </w:tc>
      </w:tr>
      <w:tr w:rsidR="00397501" w:rsidRPr="00EA386B" w:rsidTr="00EA386B">
        <w:trPr>
          <w:trHeight w:val="21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Выручка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реализации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отпускных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ценах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14309,79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16119,07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Косвенные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выручки,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всего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2981,21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3358,14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4422,81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4422,81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4422,81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том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числе:</w:t>
            </w:r>
          </w:p>
        </w:tc>
        <w:tc>
          <w:tcPr>
            <w:tcW w:w="545" w:type="pct"/>
            <w:vAlign w:val="bottom"/>
          </w:tcPr>
          <w:p w:rsidR="00397501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45" w:type="pct"/>
            <w:vAlign w:val="bottom"/>
          </w:tcPr>
          <w:p w:rsidR="00397501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45" w:type="pct"/>
            <w:vAlign w:val="bottom"/>
          </w:tcPr>
          <w:p w:rsidR="00397501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45" w:type="pct"/>
            <w:vAlign w:val="bottom"/>
          </w:tcPr>
          <w:p w:rsidR="00397501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  <w:tc>
          <w:tcPr>
            <w:tcW w:w="545" w:type="pct"/>
            <w:vAlign w:val="bottom"/>
          </w:tcPr>
          <w:p w:rsidR="00397501" w:rsidRPr="00EA386B" w:rsidRDefault="00430A99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 xml:space="preserve"> </w:t>
            </w:r>
          </w:p>
        </w:tc>
      </w:tr>
      <w:tr w:rsidR="00397501" w:rsidRPr="00EA386B" w:rsidTr="00EA386B">
        <w:trPr>
          <w:trHeight w:val="214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НДС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(выходящий)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2384,96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2686,51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3538,24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3538,24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3538,24</w:t>
            </w:r>
          </w:p>
        </w:tc>
      </w:tr>
      <w:tr w:rsidR="00397501" w:rsidRPr="00EA386B" w:rsidTr="00EA386B">
        <w:trPr>
          <w:trHeight w:val="406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2.2.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республиканский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местный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бюджеты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общему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нормативу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596,24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671,63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884,56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884,56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884,56</w:t>
            </w:r>
          </w:p>
        </w:tc>
      </w:tr>
      <w:tr w:rsidR="00397501" w:rsidRPr="00EA386B" w:rsidTr="00EA386B">
        <w:trPr>
          <w:trHeight w:val="406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3.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Выручка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реализации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оптовых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ценах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(стр.1–стр.2)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11328,58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12760,93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16806,66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16806,66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16806,66</w:t>
            </w:r>
          </w:p>
        </w:tc>
      </w:tr>
      <w:tr w:rsidR="00397501" w:rsidRPr="00EA386B" w:rsidTr="00EA386B">
        <w:trPr>
          <w:trHeight w:val="214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4.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Полная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себестоимость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продукции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8898,83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9982,07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13078,84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5.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Балансовая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прибыль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(стр.3–стр.4)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2429,76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2778,87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3727,82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3727,82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3727,82</w:t>
            </w:r>
          </w:p>
        </w:tc>
      </w:tr>
      <w:tr w:rsidR="00397501" w:rsidRPr="00EA386B" w:rsidTr="00EA386B">
        <w:trPr>
          <w:trHeight w:val="406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6.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сборы,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выплачиваемые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из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прибыли,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всего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(стр.7+9+10+11+12)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403,86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454,48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595,48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593,50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591,52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7.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недвижимость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44,47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42,14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39,81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37,48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35,15</w:t>
            </w:r>
          </w:p>
        </w:tc>
      </w:tr>
      <w:tr w:rsidR="00397501" w:rsidRPr="00EA386B" w:rsidTr="00EA386B">
        <w:trPr>
          <w:trHeight w:val="214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8.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Налогооблагаемая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прибыль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(стр.5–стр.7)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2385,28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2736,73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3688,01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3690,34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3692,68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9.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Налог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прибыль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286,23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328,41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442,56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442,84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443,12</w:t>
            </w:r>
          </w:p>
        </w:tc>
      </w:tr>
      <w:tr w:rsidR="00397501" w:rsidRPr="00EA386B" w:rsidTr="00EA386B">
        <w:trPr>
          <w:trHeight w:val="203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10.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Сбор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развитие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территорий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62,97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72,25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97,36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97,43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97,49</w:t>
            </w:r>
          </w:p>
        </w:tc>
      </w:tr>
      <w:tr w:rsidR="00397501" w:rsidRPr="00EA386B" w:rsidTr="00EA386B">
        <w:trPr>
          <w:trHeight w:val="406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11.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местный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бюджет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на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содержание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инфраструктуры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10,18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11,68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15,74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15,75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15,76</w:t>
            </w:r>
          </w:p>
        </w:tc>
      </w:tr>
      <w:tr w:rsidR="00397501" w:rsidRPr="00EA386B" w:rsidTr="00EA386B">
        <w:trPr>
          <w:trHeight w:val="225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12.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Отчисления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в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спецфонд</w:t>
            </w:r>
            <w:r w:rsid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(инновационный)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2025,90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2324,39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3132,35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3134,33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3136,31</w:t>
            </w:r>
          </w:p>
        </w:tc>
      </w:tr>
      <w:tr w:rsidR="00397501" w:rsidRPr="00EA386B" w:rsidTr="00EA386B">
        <w:trPr>
          <w:trHeight w:val="132"/>
          <w:jc w:val="center"/>
        </w:trPr>
        <w:tc>
          <w:tcPr>
            <w:tcW w:w="2277" w:type="pct"/>
          </w:tcPr>
          <w:p w:rsidR="00397501" w:rsidRPr="00EA386B" w:rsidRDefault="00397501" w:rsidP="00EA386B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EA386B">
              <w:rPr>
                <w:color w:val="auto"/>
                <w:sz w:val="20"/>
              </w:rPr>
              <w:t>Чистая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прибыль</w:t>
            </w:r>
            <w:r w:rsidR="00430A99" w:rsidRPr="00EA386B">
              <w:rPr>
                <w:color w:val="auto"/>
                <w:sz w:val="20"/>
              </w:rPr>
              <w:t xml:space="preserve"> </w:t>
            </w:r>
            <w:r w:rsidRPr="00EA386B">
              <w:rPr>
                <w:color w:val="auto"/>
                <w:sz w:val="20"/>
              </w:rPr>
              <w:t>(стр.5–стр.6)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14309,79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16119,07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  <w:tc>
          <w:tcPr>
            <w:tcW w:w="545" w:type="pct"/>
            <w:vAlign w:val="bottom"/>
          </w:tcPr>
          <w:p w:rsidR="00397501" w:rsidRPr="00EA386B" w:rsidRDefault="00397501" w:rsidP="00EA386B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EA386B">
              <w:rPr>
                <w:sz w:val="20"/>
              </w:rPr>
              <w:t>21229,47</w:t>
            </w:r>
          </w:p>
        </w:tc>
      </w:tr>
    </w:tbl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</w:rPr>
      </w:pPr>
      <w:r w:rsidRPr="008225B5">
        <w:rPr>
          <w:sz w:val="28"/>
        </w:rPr>
        <w:t>Примечание.</w:t>
      </w:r>
      <w:r w:rsidR="00430A99">
        <w:rPr>
          <w:sz w:val="28"/>
        </w:rPr>
        <w:t xml:space="preserve"> </w:t>
      </w:r>
      <w:r w:rsidRPr="008225B5">
        <w:rPr>
          <w:sz w:val="28"/>
        </w:rPr>
        <w:t>Налог</w:t>
      </w:r>
      <w:r w:rsidR="00430A99">
        <w:rPr>
          <w:sz w:val="28"/>
        </w:rPr>
        <w:t xml:space="preserve"> </w:t>
      </w:r>
      <w:r w:rsidRPr="008225B5">
        <w:rPr>
          <w:sz w:val="28"/>
        </w:rPr>
        <w:t>на</w:t>
      </w:r>
      <w:r w:rsidR="00430A99">
        <w:rPr>
          <w:sz w:val="28"/>
        </w:rPr>
        <w:t xml:space="preserve"> </w:t>
      </w:r>
      <w:r w:rsidRPr="008225B5">
        <w:rPr>
          <w:sz w:val="28"/>
        </w:rPr>
        <w:t>недвижимость</w:t>
      </w:r>
      <w:r w:rsidR="00430A99">
        <w:rPr>
          <w:sz w:val="28"/>
        </w:rPr>
        <w:t xml:space="preserve"> </w:t>
      </w:r>
      <w:r w:rsidRPr="008225B5">
        <w:rPr>
          <w:sz w:val="28"/>
        </w:rPr>
        <w:t>обязателен</w:t>
      </w:r>
      <w:r w:rsidR="00430A99">
        <w:rPr>
          <w:sz w:val="28"/>
        </w:rPr>
        <w:t xml:space="preserve"> </w:t>
      </w:r>
      <w:r w:rsidRPr="008225B5">
        <w:rPr>
          <w:sz w:val="28"/>
        </w:rPr>
        <w:t>к</w:t>
      </w:r>
      <w:r w:rsidR="00430A99">
        <w:rPr>
          <w:sz w:val="28"/>
        </w:rPr>
        <w:t xml:space="preserve"> </w:t>
      </w:r>
      <w:r w:rsidRPr="008225B5">
        <w:rPr>
          <w:sz w:val="28"/>
        </w:rPr>
        <w:t>выплате,</w:t>
      </w:r>
      <w:r w:rsidR="00430A99">
        <w:rPr>
          <w:sz w:val="28"/>
        </w:rPr>
        <w:t xml:space="preserve"> </w:t>
      </w:r>
      <w:r w:rsidRPr="008225B5">
        <w:rPr>
          <w:sz w:val="28"/>
        </w:rPr>
        <w:t>даже</w:t>
      </w:r>
      <w:r w:rsidR="00430A99">
        <w:rPr>
          <w:sz w:val="28"/>
        </w:rPr>
        <w:t xml:space="preserve"> </w:t>
      </w:r>
      <w:r w:rsidRPr="008225B5">
        <w:rPr>
          <w:sz w:val="28"/>
        </w:rPr>
        <w:t>если</w:t>
      </w:r>
      <w:r w:rsidR="00430A99">
        <w:rPr>
          <w:sz w:val="28"/>
        </w:rPr>
        <w:t xml:space="preserve"> </w:t>
      </w:r>
      <w:r w:rsidRPr="008225B5">
        <w:rPr>
          <w:sz w:val="28"/>
        </w:rPr>
        <w:t>у</w:t>
      </w:r>
      <w:r w:rsidR="00430A99">
        <w:rPr>
          <w:sz w:val="28"/>
        </w:rPr>
        <w:t xml:space="preserve"> </w:t>
      </w:r>
      <w:r w:rsidRPr="008225B5">
        <w:rPr>
          <w:sz w:val="28"/>
        </w:rPr>
        <w:t>предприятия</w:t>
      </w:r>
      <w:r w:rsidR="00430A99">
        <w:rPr>
          <w:sz w:val="28"/>
        </w:rPr>
        <w:t xml:space="preserve"> </w:t>
      </w:r>
      <w:r w:rsidRPr="008225B5">
        <w:rPr>
          <w:sz w:val="28"/>
        </w:rPr>
        <w:t>убытки.</w:t>
      </w:r>
      <w:r w:rsidR="00430A99">
        <w:rPr>
          <w:sz w:val="28"/>
        </w:rPr>
        <w:t xml:space="preserve"> </w:t>
      </w:r>
      <w:r w:rsidRPr="008225B5">
        <w:rPr>
          <w:sz w:val="28"/>
        </w:rPr>
        <w:t>В</w:t>
      </w:r>
      <w:r w:rsidR="00430A99">
        <w:rPr>
          <w:sz w:val="28"/>
        </w:rPr>
        <w:t xml:space="preserve"> </w:t>
      </w:r>
      <w:r w:rsidRPr="008225B5">
        <w:rPr>
          <w:sz w:val="28"/>
        </w:rPr>
        <w:t>этом</w:t>
      </w:r>
      <w:r w:rsidR="00430A99">
        <w:rPr>
          <w:sz w:val="28"/>
        </w:rPr>
        <w:t xml:space="preserve"> </w:t>
      </w:r>
      <w:r w:rsidRPr="008225B5">
        <w:rPr>
          <w:sz w:val="28"/>
        </w:rPr>
        <w:t>случае</w:t>
      </w:r>
      <w:r w:rsidR="00430A99">
        <w:rPr>
          <w:sz w:val="28"/>
        </w:rPr>
        <w:t xml:space="preserve"> </w:t>
      </w:r>
      <w:r w:rsidRPr="008225B5">
        <w:rPr>
          <w:sz w:val="28"/>
        </w:rPr>
        <w:t>налог</w:t>
      </w:r>
      <w:r w:rsidR="00430A99">
        <w:rPr>
          <w:sz w:val="28"/>
        </w:rPr>
        <w:t xml:space="preserve"> </w:t>
      </w:r>
      <w:r w:rsidRPr="008225B5">
        <w:rPr>
          <w:sz w:val="28"/>
        </w:rPr>
        <w:t>увеличивает</w:t>
      </w:r>
      <w:r w:rsidR="00430A99">
        <w:rPr>
          <w:sz w:val="28"/>
        </w:rPr>
        <w:t xml:space="preserve"> </w:t>
      </w:r>
      <w:r w:rsidRPr="008225B5">
        <w:rPr>
          <w:sz w:val="28"/>
        </w:rPr>
        <w:t>убытки.</w:t>
      </w:r>
    </w:p>
    <w:p w:rsidR="00682781" w:rsidRPr="008225B5" w:rsidRDefault="00682781" w:rsidP="008225B5">
      <w:pPr>
        <w:pStyle w:val="31"/>
        <w:widowControl w:val="0"/>
        <w:tabs>
          <w:tab w:val="left" w:pos="3327"/>
        </w:tabs>
        <w:ind w:firstLine="709"/>
        <w:rPr>
          <w:sz w:val="28"/>
        </w:rPr>
      </w:pPr>
    </w:p>
    <w:p w:rsidR="00B979E6" w:rsidRPr="008225B5" w:rsidRDefault="00EA386B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caps/>
          <w:szCs w:val="22"/>
        </w:rPr>
      </w:pPr>
      <w:bookmarkStart w:id="8" w:name="_Toc20806558"/>
      <w:r>
        <w:rPr>
          <w:rFonts w:ascii="Times New Roman" w:hAnsi="Times New Roman"/>
          <w:b w:val="0"/>
          <w:caps/>
          <w:szCs w:val="22"/>
        </w:rPr>
        <w:t>2.3.2</w:t>
      </w:r>
      <w:r w:rsidR="00430A99">
        <w:rPr>
          <w:rFonts w:ascii="Times New Roman" w:hAnsi="Times New Roman"/>
          <w:b w:val="0"/>
          <w:caps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caps/>
          <w:szCs w:val="22"/>
        </w:rPr>
        <w:t>о</w:t>
      </w:r>
      <w:r w:rsidR="00B979E6" w:rsidRPr="008225B5">
        <w:rPr>
          <w:rFonts w:ascii="Times New Roman" w:hAnsi="Times New Roman"/>
          <w:b w:val="0"/>
          <w:szCs w:val="22"/>
        </w:rPr>
        <w:t>пределение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объема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производства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точке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безубыточности</w:t>
      </w:r>
      <w:bookmarkEnd w:id="8"/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Точка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безубыточности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характеризует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объем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производства,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котором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доходы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продаж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рассчитанные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оптовой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цене,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равны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затратам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(полной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себестоимости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НДС).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дальнейшем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росте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получает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прибыль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является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рентабельным.</w:t>
      </w:r>
      <w:r w:rsidR="00430A99">
        <w:rPr>
          <w:color w:val="auto"/>
          <w:szCs w:val="22"/>
        </w:rPr>
        <w:t xml:space="preserve"> 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Точка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безубыточности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может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быть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также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выражена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виде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уровня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использования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котором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доходы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продаж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затраты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продукции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равны.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найден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графически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аналитически.</w:t>
      </w:r>
      <w:r w:rsidR="00430A99">
        <w:rPr>
          <w:sz w:val="28"/>
          <w:szCs w:val="22"/>
        </w:rPr>
        <w:t xml:space="preserve"> 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Точка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представлена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двухмерном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графике.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абсцисс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натуральном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выражении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мощности.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ординат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показателям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выражении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продукции).</w:t>
      </w:r>
      <w:r w:rsidR="00430A99">
        <w:rPr>
          <w:sz w:val="28"/>
          <w:szCs w:val="22"/>
        </w:rPr>
        <w:t xml:space="preserve"> 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Точка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находится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пересечении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двух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линий.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оптовых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вторая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(полную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себестоимость).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Необходимо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отметить,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включает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компонента: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условно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постоянные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переменные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затраты.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графически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находится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проекция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абсцисс.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Объем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аналитически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проверяется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16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89" type="#_x0000_t75" style="width:87.75pt;height:33pt" fillcolor="window">
            <v:imagedata r:id="rId68" o:title=""/>
          </v:shape>
        </w:pic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16"/>
        </w:rPr>
      </w:pP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N</w:t>
      </w:r>
      <w:r w:rsidRPr="008225B5">
        <w:rPr>
          <w:szCs w:val="22"/>
          <w:vertAlign w:val="subscript"/>
        </w:rPr>
        <w:t>т.б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безубыточности,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шт.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(процент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мощности);</w:t>
      </w:r>
      <w:r w:rsidR="00430A99">
        <w:rPr>
          <w:szCs w:val="22"/>
        </w:rPr>
        <w:t xml:space="preserve"> 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TFC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постоянные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затраты,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долл.;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оптовая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цена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единицы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долл./шт.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процент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мощности);</w:t>
      </w:r>
    </w:p>
    <w:p w:rsidR="00B979E6" w:rsidRPr="008225B5" w:rsidRDefault="00B979E6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AVC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переменные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издержки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единицу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продукции,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долл./шт.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долл./процент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мощности).</w:t>
      </w:r>
    </w:p>
    <w:p w:rsidR="00EA386B" w:rsidRDefault="00EA386B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62BA5" w:rsidRPr="008225B5" w:rsidRDefault="00852B2D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>
        <w:rPr>
          <w:color w:val="auto"/>
          <w:szCs w:val="22"/>
        </w:rPr>
        <w:pict>
          <v:shape id="_x0000_i1090" type="#_x0000_t75" style="width:203.25pt;height:33pt" fillcolor="window">
            <v:imagedata r:id="rId69" o:title=""/>
          </v:shape>
        </w:pict>
      </w:r>
    </w:p>
    <w:p w:rsidR="00EA386B" w:rsidRDefault="00EA386B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Важной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характеристикой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проекта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является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уровень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использования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точке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безубыточности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период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достижения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безубыточности.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Уровень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использования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производственной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мощности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точке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безубыточности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определяется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B979E6" w:rsidRPr="008225B5" w:rsidRDefault="00B979E6" w:rsidP="008225B5">
      <w:pPr>
        <w:pStyle w:val="Tabletext"/>
        <w:tabs>
          <w:tab w:val="left" w:pos="3327"/>
        </w:tabs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B979E6" w:rsidRPr="008225B5" w:rsidRDefault="00852B2D" w:rsidP="008225B5">
      <w:pPr>
        <w:widowControl w:val="0"/>
        <w:tabs>
          <w:tab w:val="left" w:pos="3327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91" type="#_x0000_t75" style="width:131.25pt;height:36pt" fillcolor="window">
            <v:imagedata r:id="rId70" o:title=""/>
          </v:shape>
        </w:pict>
      </w: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</w:p>
    <w:p w:rsidR="00B979E6" w:rsidRPr="008225B5" w:rsidRDefault="00B979E6" w:rsidP="008225B5">
      <w:pPr>
        <w:pStyle w:val="a7"/>
        <w:widowControl w:val="0"/>
        <w:tabs>
          <w:tab w:val="left" w:pos="3327"/>
        </w:tabs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достижения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представляет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собой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отрезок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достижения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производства.</w:t>
      </w:r>
      <w:r w:rsidR="00430A99">
        <w:rPr>
          <w:sz w:val="28"/>
          <w:szCs w:val="22"/>
        </w:rPr>
        <w:t xml:space="preserve"> </w:t>
      </w:r>
    </w:p>
    <w:p w:rsidR="00B979E6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постоянных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снижающихся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приведен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рис.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2.2.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Уровень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загрузки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мощности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зависит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изделия.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высоких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безубыточность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достигается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быстрее.</w:t>
      </w:r>
    </w:p>
    <w:p w:rsidR="00EA386B" w:rsidRDefault="00EA386B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</w:p>
    <w:p w:rsidR="00B979E6" w:rsidRPr="008225B5" w:rsidRDefault="00EA386B" w:rsidP="008225B5">
      <w:pPr>
        <w:pStyle w:val="31"/>
        <w:widowControl w:val="0"/>
        <w:tabs>
          <w:tab w:val="left" w:pos="3327"/>
        </w:tabs>
        <w:ind w:firstLine="709"/>
        <w:rPr>
          <w:noProof/>
          <w:sz w:val="28"/>
          <w:szCs w:val="22"/>
        </w:rPr>
      </w:pPr>
      <w:r>
        <w:rPr>
          <w:sz w:val="28"/>
          <w:szCs w:val="22"/>
        </w:rPr>
        <w:br w:type="page"/>
      </w:r>
      <w:r w:rsidR="00852B2D">
        <w:rPr>
          <w:noProof/>
          <w:sz w:val="28"/>
          <w:szCs w:val="22"/>
        </w:rPr>
        <w:pict>
          <v:shape id="_x0000_i1092" type="#_x0000_t75" style="width:327.75pt;height:174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+lRN3QAAAAUBAAAPAAAAZHJzL2Rvd25y&#10;ZXYueG1sTI9BS8NAEIXvQv/DMoIXsZtWa0PMppRIL0IPbQXpbZsds8HsbMhu2vjvHb3Yy4PhDe99&#10;L1+NrhVn7EPjScFsmoBAqrxpqFbwftg8pCBC1GR06wkVfGOAVTG5yXVm/IV2eN7HWnAIhUwrsDF2&#10;mZShsuh0mPoOib1P3zsd+exraXp94XDXynmSPEunG+IGqzssLVZf+8Ep2CzT7evhnmq7HWZv6Ud5&#10;DOVxodTd7bh+ARFxjP/P8IvP6FAw08kPZIJoFfCQ+KfsLbkKxEnB0+M8AVnk8pq++AE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">
            <v:imagedata r:id="rId71" o:title="" croptop="-2415f" cropbottom="-4511f" cropleft="-3100f" cropright="-1780f"/>
            <o:lock v:ext="edit" aspectratio="f"/>
          </v:shape>
        </w:pic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18"/>
        </w:rPr>
      </w:pPr>
      <w:r w:rsidRPr="008225B5">
        <w:rPr>
          <w:sz w:val="28"/>
          <w:szCs w:val="18"/>
        </w:rPr>
        <w:t>Рис.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2.1.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Графическое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определение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точки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безубыточности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(цена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продукции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снижается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с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ростом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объемов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производства):</w:t>
      </w:r>
    </w:p>
    <w:p w:rsidR="00EA386B" w:rsidRDefault="00EA386B" w:rsidP="008225B5">
      <w:pPr>
        <w:pStyle w:val="a7"/>
        <w:widowControl w:val="0"/>
        <w:spacing w:line="360" w:lineRule="auto"/>
        <w:ind w:firstLine="709"/>
        <w:rPr>
          <w:sz w:val="28"/>
          <w:szCs w:val="18"/>
        </w:rPr>
      </w:pP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18"/>
        </w:rPr>
      </w:pPr>
      <w:r w:rsidRPr="008225B5">
        <w:rPr>
          <w:sz w:val="28"/>
          <w:szCs w:val="18"/>
        </w:rPr>
        <w:t>TFC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–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общие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постоянные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затраты;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TVC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–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общие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переменные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издержки;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TC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–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общие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затраты;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TR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–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выручка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от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18"/>
        </w:rPr>
        <w:t>реализации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18"/>
        </w:rPr>
      </w:pPr>
    </w:p>
    <w:p w:rsidR="00B979E6" w:rsidRPr="008225B5" w:rsidRDefault="00852B2D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0.95pt;margin-top:116.65pt;width:77.25pt;height:0;flip:x;z-index:251641344" o:connectortype="straight"/>
        </w:pict>
      </w:r>
      <w:r>
        <w:rPr>
          <w:noProof/>
        </w:rPr>
        <w:pict>
          <v:shape id="_x0000_s1029" type="#_x0000_t32" style="position:absolute;left:0;text-align:left;margin-left:208.2pt;margin-top:116.65pt;width:0;height:47.3pt;z-index:251640320" o:connectortype="straight"/>
        </w:pict>
      </w:r>
      <w:r>
        <w:rPr>
          <w:noProof/>
          <w:sz w:val="28"/>
          <w:szCs w:val="22"/>
        </w:rPr>
        <w:pict>
          <v:shape id="Диаграмма 2" o:spid="_x0000_i1093" type="#_x0000_t75" style="width:5in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c+lRN3QAAAAUBAAAPAAAAZHJzL2Rvd25y&#10;ZXYueG1sTI9BS8NAEIXvQv/DMoIXsZtWa0PMppRIL0IPbQXpbZsds8HsbMhu2vjvHb3Yy4PhDe99&#10;L1+NrhVn7EPjScFsmoBAqrxpqFbwftg8pCBC1GR06wkVfGOAVTG5yXVm/IV2eN7HWnAIhUwrsDF2&#10;mZShsuh0mPoOib1P3zsd+exraXp94XDXynmSPEunG+IGqzssLVZf+8Ep2CzT7evhnmq7HWZv6Ud5&#10;DOVxodTd7bh+ARFxjP/P8IvP6FAw08kPZIJoFfCQ+KfsLbkKxEnB0+M8AVnk8pq++AE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">
            <v:imagedata r:id="rId71" o:title="" croptop="-2415f" cropbottom="-4511f" cropleft="-3100f" cropright="-1780f"/>
            <o:lock v:ext="edit" aspectratio="f"/>
          </v:shape>
        </w:pict>
      </w:r>
    </w:p>
    <w:p w:rsidR="00B979E6" w:rsidRPr="008225B5" w:rsidRDefault="00B979E6" w:rsidP="008225B5">
      <w:pPr>
        <w:widowControl w:val="0"/>
        <w:spacing w:line="360" w:lineRule="auto"/>
        <w:ind w:firstLine="709"/>
        <w:rPr>
          <w:szCs w:val="18"/>
        </w:rPr>
      </w:pPr>
      <w:r w:rsidRPr="008225B5">
        <w:rPr>
          <w:bCs/>
          <w:szCs w:val="18"/>
        </w:rPr>
        <w:t>Рис.</w:t>
      </w:r>
      <w:r w:rsidR="00430A99">
        <w:rPr>
          <w:bCs/>
          <w:szCs w:val="18"/>
        </w:rPr>
        <w:t xml:space="preserve"> </w:t>
      </w:r>
      <w:r w:rsidRPr="008225B5">
        <w:rPr>
          <w:bCs/>
          <w:szCs w:val="18"/>
        </w:rPr>
        <w:t>2.2.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Графическое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определение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точки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безубыточности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(цена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на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продукцию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постоянная)</w:t>
      </w:r>
    </w:p>
    <w:p w:rsidR="00B979E6" w:rsidRPr="008225B5" w:rsidRDefault="00B979E6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</w:p>
    <w:p w:rsidR="00B979E6" w:rsidRPr="008225B5" w:rsidRDefault="00EA386B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2.3.3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Проектирование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потока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B979E6" w:rsidRPr="008225B5">
        <w:rPr>
          <w:rFonts w:ascii="Times New Roman" w:hAnsi="Times New Roman"/>
          <w:b w:val="0"/>
          <w:szCs w:val="22"/>
        </w:rPr>
        <w:t>проекту</w:t>
      </w:r>
    </w:p>
    <w:p w:rsidR="00B979E6" w:rsidRPr="008225B5" w:rsidRDefault="00B979E6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Поток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проекту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включает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все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поступления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наличности,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остающиеся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распоряжении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собственника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предприятия.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Элементами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являются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поступления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виде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прибыли,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амортизационных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отчислений,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зачета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НДС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(выплачивается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покупке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внеоботных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активов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первые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годы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эксплуатации),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выручки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ликвидации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активов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(чистая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ликвидационная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стоимость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активов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окончании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расчетного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периода).</w:t>
      </w:r>
    </w:p>
    <w:p w:rsidR="00B979E6" w:rsidRPr="008225B5" w:rsidRDefault="00B979E6" w:rsidP="008225B5">
      <w:pPr>
        <w:pStyle w:val="2"/>
        <w:keepNext w:val="0"/>
        <w:widowControl w:val="0"/>
        <w:tabs>
          <w:tab w:val="left" w:pos="3327"/>
        </w:tabs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Налог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добавленную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стоимость,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подлежащий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зачету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перечислению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бюджет</w:t>
      </w:r>
    </w:p>
    <w:p w:rsidR="00B979E6" w:rsidRPr="008225B5" w:rsidRDefault="00B979E6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Налог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добавленную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стоимость,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уплаченный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приобретении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внеоборотных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активов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(основных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фондов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нематериальных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активов),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компенсируется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предприятию.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Бюджет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производит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зачет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этого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налога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счет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уплаты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НДС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продукции,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произведенной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предприятии.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результате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начисленный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продукцию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предприятия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НДС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бюджет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перечисляется.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Соответственно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величину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зачтенного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НДС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происходит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увеличение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чистого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дохода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предприятия.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Налог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добавленную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подлежащий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уплате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зачета,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между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выходного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входного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уплаченного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активам,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больше,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подлежащая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перечислению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отчетном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идущего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превышает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подлежащую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перечислению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произведенной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данный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последовательно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несколько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лет.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незачтенного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текущем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внеоборотным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переходит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следующие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налоговые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периоды.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2.6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подлежащей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зачету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перечислению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бюджет.</w:t>
      </w:r>
    </w:p>
    <w:p w:rsidR="00B979E6" w:rsidRPr="008225B5" w:rsidRDefault="00B979E6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B979E6" w:rsidRPr="008225B5" w:rsidRDefault="00EA386B" w:rsidP="008225B5">
      <w:pPr>
        <w:pStyle w:val="TableandPicturename"/>
        <w:tabs>
          <w:tab w:val="left" w:pos="3327"/>
        </w:tabs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>
        <w:rPr>
          <w:b w:val="0"/>
          <w:color w:val="auto"/>
          <w:sz w:val="28"/>
          <w:szCs w:val="22"/>
        </w:rPr>
        <w:br w:type="page"/>
      </w:r>
      <w:r w:rsidR="00B979E6"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2.6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Зачет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налога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добавленную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стоимость,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уплаченного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при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приобретении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внеоборотных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активов,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платежах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НДС,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начисленного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продукцию,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B979E6" w:rsidRPr="008225B5">
        <w:rPr>
          <w:b w:val="0"/>
          <w:color w:val="auto"/>
          <w:sz w:val="28"/>
          <w:szCs w:val="22"/>
        </w:rPr>
        <w:t>тыс.</w:t>
      </w:r>
      <w:r w:rsidR="00430A99">
        <w:rPr>
          <w:b w:val="0"/>
          <w:color w:val="auto"/>
          <w:sz w:val="28"/>
          <w:szCs w:val="22"/>
        </w:rPr>
        <w:t xml:space="preserve"> </w:t>
      </w:r>
      <w:r>
        <w:rPr>
          <w:b w:val="0"/>
          <w:color w:val="auto"/>
          <w:sz w:val="28"/>
          <w:szCs w:val="22"/>
        </w:rPr>
        <w:t>долл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82"/>
        <w:gridCol w:w="873"/>
        <w:gridCol w:w="745"/>
        <w:gridCol w:w="875"/>
        <w:gridCol w:w="836"/>
        <w:gridCol w:w="761"/>
      </w:tblGrid>
      <w:tr w:rsidR="00B979E6" w:rsidRPr="00693AF5" w:rsidTr="00693AF5">
        <w:trPr>
          <w:cantSplit/>
          <w:trHeight w:val="534"/>
          <w:jc w:val="center"/>
        </w:trPr>
        <w:tc>
          <w:tcPr>
            <w:tcW w:w="2770" w:type="pct"/>
            <w:vMerge w:val="restar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Показатель</w:t>
            </w:r>
          </w:p>
        </w:tc>
        <w:tc>
          <w:tcPr>
            <w:tcW w:w="2230" w:type="pct"/>
            <w:gridSpan w:val="5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Значение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показателя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по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шагам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расчета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(по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годам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производства)</w:t>
            </w:r>
          </w:p>
        </w:tc>
      </w:tr>
      <w:tr w:rsidR="00B979E6" w:rsidRPr="00693AF5" w:rsidTr="00693AF5">
        <w:trPr>
          <w:cantSplit/>
          <w:trHeight w:val="269"/>
          <w:jc w:val="center"/>
        </w:trPr>
        <w:tc>
          <w:tcPr>
            <w:tcW w:w="2770" w:type="pct"/>
            <w:vMerge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76" w:type="pc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20</w:t>
            </w:r>
            <w:r w:rsidR="00CA0685" w:rsidRPr="00693AF5">
              <w:rPr>
                <w:b w:val="0"/>
                <w:sz w:val="20"/>
              </w:rPr>
              <w:t>13</w:t>
            </w:r>
          </w:p>
        </w:tc>
        <w:tc>
          <w:tcPr>
            <w:tcW w:w="406" w:type="pc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20</w:t>
            </w:r>
            <w:r w:rsidR="00CA0685" w:rsidRPr="00693AF5">
              <w:rPr>
                <w:b w:val="0"/>
                <w:sz w:val="20"/>
              </w:rPr>
              <w:t>14</w:t>
            </w:r>
          </w:p>
        </w:tc>
        <w:tc>
          <w:tcPr>
            <w:tcW w:w="477" w:type="pc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20</w:t>
            </w:r>
            <w:r w:rsidR="00CA0685" w:rsidRPr="00693AF5">
              <w:rPr>
                <w:b w:val="0"/>
                <w:sz w:val="20"/>
              </w:rPr>
              <w:t>15</w:t>
            </w:r>
          </w:p>
        </w:tc>
        <w:tc>
          <w:tcPr>
            <w:tcW w:w="456" w:type="pc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20</w:t>
            </w:r>
            <w:r w:rsidR="00CA0685" w:rsidRPr="00693AF5">
              <w:rPr>
                <w:b w:val="0"/>
                <w:sz w:val="20"/>
              </w:rPr>
              <w:t>16</w:t>
            </w:r>
          </w:p>
        </w:tc>
        <w:tc>
          <w:tcPr>
            <w:tcW w:w="415" w:type="pct"/>
            <w:vAlign w:val="center"/>
          </w:tcPr>
          <w:p w:rsidR="00B979E6" w:rsidRPr="00693AF5" w:rsidRDefault="00B979E6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20</w:t>
            </w:r>
            <w:r w:rsidR="00CA0685" w:rsidRPr="00693AF5">
              <w:rPr>
                <w:b w:val="0"/>
                <w:sz w:val="20"/>
              </w:rPr>
              <w:t>17</w:t>
            </w:r>
          </w:p>
        </w:tc>
      </w:tr>
      <w:tr w:rsidR="00FB1819" w:rsidRPr="00693AF5" w:rsidTr="00693AF5">
        <w:trPr>
          <w:cantSplit/>
          <w:trHeight w:val="128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Величина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выходящего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НДС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год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реализованной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продукции)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2384,96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2686,51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3538,24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3538,24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3538,24</w:t>
            </w:r>
          </w:p>
        </w:tc>
      </w:tr>
      <w:tr w:rsidR="00FB1819" w:rsidRPr="00693AF5" w:rsidTr="00693AF5">
        <w:trPr>
          <w:cantSplit/>
          <w:trHeight w:val="119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Величина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входящего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НДС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год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производственным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издержкам)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274,11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350,67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529,79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529,79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529,79</w:t>
            </w:r>
          </w:p>
        </w:tc>
      </w:tr>
      <w:tr w:rsidR="00FB1819" w:rsidRPr="00693AF5" w:rsidTr="00693AF5">
        <w:trPr>
          <w:cantSplit/>
          <w:trHeight w:val="204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Расчетное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НДС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бюджет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(стр.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1–стр.2)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2110,85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2335,84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3008,45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3008,45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3008,45</w:t>
            </w:r>
          </w:p>
        </w:tc>
      </w:tr>
      <w:tr w:rsidR="00FB1819" w:rsidRPr="00693AF5" w:rsidTr="00693AF5">
        <w:trPr>
          <w:cantSplit/>
          <w:trHeight w:val="204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4.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НДС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к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зачету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(по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внеоборотным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активам</w:t>
            </w:r>
            <w:r w:rsidRPr="00693AF5">
              <w:rPr>
                <w:noProof/>
                <w:color w:val="auto"/>
                <w:sz w:val="20"/>
              </w:rPr>
              <w:t>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443,75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518,58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</w:tr>
      <w:tr w:rsidR="00FB1819" w:rsidRPr="00693AF5" w:rsidTr="00693AF5">
        <w:trPr>
          <w:cantSplit/>
          <w:trHeight w:val="118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5.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Зачтено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НДС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внеоборотным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активам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(если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стр.4&gt;стр.3,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то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стр.5=стр.3;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иначе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стр.5=стр.4)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443,75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518,58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</w:tr>
      <w:tr w:rsidR="00FB1819" w:rsidRPr="00693AF5" w:rsidTr="00693AF5">
        <w:trPr>
          <w:cantSplit/>
          <w:trHeight w:val="421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6.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Переходящий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остаток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зачтенного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по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основным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фондам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НДС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(стр.4–</w:t>
            </w:r>
            <w:r w:rsidRPr="00693AF5">
              <w:rPr>
                <w:color w:val="auto"/>
                <w:sz w:val="20"/>
              </w:rPr>
              <w:t>стр.</w:t>
            </w:r>
            <w:r w:rsidRPr="00693AF5">
              <w:rPr>
                <w:noProof/>
                <w:color w:val="auto"/>
                <w:sz w:val="20"/>
              </w:rPr>
              <w:t>5)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</w:t>
            </w:r>
          </w:p>
        </w:tc>
      </w:tr>
      <w:tr w:rsidR="00FB1819" w:rsidRPr="00693AF5" w:rsidTr="00693AF5">
        <w:trPr>
          <w:cantSplit/>
          <w:trHeight w:val="102"/>
          <w:jc w:val="center"/>
        </w:trPr>
        <w:tc>
          <w:tcPr>
            <w:tcW w:w="2770" w:type="pct"/>
          </w:tcPr>
          <w:p w:rsidR="00FB1819" w:rsidRPr="00693AF5" w:rsidRDefault="00FB1819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noProof/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7.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Подлежит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перечислению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в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бюджет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НДС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(стр.3–</w:t>
            </w:r>
            <w:r w:rsidRPr="00693AF5">
              <w:rPr>
                <w:color w:val="auto"/>
                <w:sz w:val="20"/>
              </w:rPr>
              <w:t>стр.</w:t>
            </w:r>
            <w:r w:rsidRPr="00693AF5">
              <w:rPr>
                <w:noProof/>
                <w:color w:val="auto"/>
                <w:sz w:val="20"/>
              </w:rPr>
              <w:t>5)</w:t>
            </w:r>
          </w:p>
        </w:tc>
        <w:tc>
          <w:tcPr>
            <w:tcW w:w="47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693AF5">
              <w:rPr>
                <w:bCs/>
                <w:sz w:val="20"/>
              </w:rPr>
              <w:t>1667,10</w:t>
            </w:r>
          </w:p>
        </w:tc>
        <w:tc>
          <w:tcPr>
            <w:tcW w:w="40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693AF5">
              <w:rPr>
                <w:bCs/>
                <w:sz w:val="20"/>
              </w:rPr>
              <w:t>1817,26</w:t>
            </w:r>
          </w:p>
        </w:tc>
        <w:tc>
          <w:tcPr>
            <w:tcW w:w="47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693AF5">
              <w:rPr>
                <w:bCs/>
                <w:sz w:val="20"/>
              </w:rPr>
              <w:t>3008,45</w:t>
            </w:r>
          </w:p>
        </w:tc>
        <w:tc>
          <w:tcPr>
            <w:tcW w:w="45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693AF5">
              <w:rPr>
                <w:bCs/>
                <w:sz w:val="20"/>
              </w:rPr>
              <w:t>3008,45</w:t>
            </w:r>
          </w:p>
        </w:tc>
        <w:tc>
          <w:tcPr>
            <w:tcW w:w="4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bCs/>
                <w:sz w:val="20"/>
              </w:rPr>
            </w:pPr>
            <w:r w:rsidRPr="00693AF5">
              <w:rPr>
                <w:bCs/>
                <w:sz w:val="20"/>
              </w:rPr>
              <w:t>3008,45</w:t>
            </w:r>
          </w:p>
        </w:tc>
      </w:tr>
    </w:tbl>
    <w:p w:rsidR="00693AF5" w:rsidRDefault="00693AF5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Чистая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ликвидационная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стоимость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активов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Чистая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ликвидационная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представляет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собой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часть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получаемую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продажи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конце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выручке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продажи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вычетом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проведение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операций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демонтажу,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предпродажной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подготовке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продаже.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Порядок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ликвидационной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представлен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2.7.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Чистая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ликвидационная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определена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вычетом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ликвидацию.</w:t>
      </w:r>
      <w:r w:rsidR="00430A99">
        <w:rPr>
          <w:sz w:val="28"/>
          <w:szCs w:val="22"/>
        </w:rPr>
        <w:t xml:space="preserve"> 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курсовом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ликвидационная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определяется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исходя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условия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равенства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условие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существенно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упрощает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расчеты,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поскольку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ликвидации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следовательно,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будут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только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случае,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когда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больше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активов.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могут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использоваться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долгосрочные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которые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окончанию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амортизировали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свою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первоначальную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несмотря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имеющуюся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потеряли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свои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потребительские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качества.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происходить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силу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различных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причин,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например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из-за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морального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износа.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Такие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будут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металлолома.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Нематериальные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имеют,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амортизируются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период.</w:t>
      </w:r>
    </w:p>
    <w:p w:rsidR="00B979E6" w:rsidRPr="008225B5" w:rsidRDefault="00B979E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Оборотный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составляющий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запасы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сырья,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материалов,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покупных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полуфабрикатов,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комплектующих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изделий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МБП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последний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поглощается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или,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эквивалентно,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конце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земельного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участка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нулевой.</w:t>
      </w:r>
    </w:p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Первоначальная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равны.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100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%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производственной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мощности.</w:t>
      </w:r>
    </w:p>
    <w:p w:rsidR="00B979E6" w:rsidRPr="008225B5" w:rsidRDefault="00B979E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B979E6" w:rsidRPr="008225B5" w:rsidRDefault="00B979E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2.7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Чистая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ликвидационная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стоимость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активов,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тыс.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693AF5">
        <w:rPr>
          <w:b w:val="0"/>
          <w:color w:val="auto"/>
          <w:sz w:val="28"/>
          <w:szCs w:val="22"/>
        </w:rPr>
        <w:t>долл</w:t>
      </w:r>
    </w:p>
    <w:tbl>
      <w:tblPr>
        <w:tblW w:w="45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1"/>
        <w:gridCol w:w="866"/>
        <w:gridCol w:w="1042"/>
        <w:gridCol w:w="932"/>
        <w:gridCol w:w="932"/>
        <w:gridCol w:w="932"/>
        <w:gridCol w:w="932"/>
      </w:tblGrid>
      <w:tr w:rsidR="00B979E6" w:rsidRPr="00693AF5" w:rsidTr="00693AF5">
        <w:trPr>
          <w:cantSplit/>
          <w:trHeight w:val="2128"/>
          <w:jc w:val="center"/>
        </w:trPr>
        <w:tc>
          <w:tcPr>
            <w:tcW w:w="1821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Объект</w:t>
            </w:r>
          </w:p>
        </w:tc>
        <w:tc>
          <w:tcPr>
            <w:tcW w:w="515" w:type="pc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Первоначальная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стоимость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активов</w:t>
            </w:r>
          </w:p>
        </w:tc>
        <w:tc>
          <w:tcPr>
            <w:tcW w:w="617" w:type="pct"/>
            <w:textDirection w:val="btL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sz w:val="20"/>
              </w:rPr>
            </w:pPr>
            <w:r w:rsidRPr="00693AF5">
              <w:rPr>
                <w:b w:val="0"/>
                <w:sz w:val="20"/>
              </w:rPr>
              <w:t>Амортизация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за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период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эксплуатациигр.2–гр.4</w:t>
            </w:r>
          </w:p>
        </w:tc>
        <w:tc>
          <w:tcPr>
            <w:tcW w:w="530" w:type="pc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Остаточная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стоимость</w:t>
            </w:r>
            <w:r w:rsidRPr="00693AF5">
              <w:rPr>
                <w:b w:val="0"/>
                <w:sz w:val="20"/>
              </w:rPr>
              <w:br/>
              <w:t>активов</w:t>
            </w:r>
          </w:p>
        </w:tc>
        <w:tc>
          <w:tcPr>
            <w:tcW w:w="530" w:type="pc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Норматив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затрат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br/>
              <w:t>на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ликвидацию,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%</w:t>
            </w:r>
          </w:p>
        </w:tc>
        <w:tc>
          <w:tcPr>
            <w:tcW w:w="458" w:type="pc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Затраты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по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ликвидации</w:t>
            </w:r>
            <w:r w:rsidRPr="00693AF5">
              <w:rPr>
                <w:b w:val="0"/>
                <w:sz w:val="20"/>
              </w:rPr>
              <w:br/>
              <w:t>(0,01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×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гр.2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×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гр.5)</w:t>
            </w:r>
          </w:p>
        </w:tc>
        <w:tc>
          <w:tcPr>
            <w:tcW w:w="530" w:type="pc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Чистая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ликвидационная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br/>
              <w:t>стоимость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(гр.3–гр.5)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Здания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сооружения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783,20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54,77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728,43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39,16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689,27</w:t>
            </w:r>
          </w:p>
        </w:tc>
      </w:tr>
      <w:tr w:rsidR="00FB1819" w:rsidRPr="00693AF5" w:rsidTr="00693AF5">
        <w:trPr>
          <w:trHeight w:val="79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Технологическое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вспомогательное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оборудование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3375,23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882,77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2492,46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135,01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2357,45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Транспорт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172,81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121,93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50,88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4.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Инвентарь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62,13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38,83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23,30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1,24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22,06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5.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Технологическая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оснастка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54,00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54,00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1,08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-1,08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6.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Земельный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участок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66,02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66,02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1,32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-1,32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Оборотные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активы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</w:tr>
      <w:tr w:rsidR="00FB1819" w:rsidRPr="00693AF5" w:rsidTr="00693AF5">
        <w:trPr>
          <w:trHeight w:val="70"/>
          <w:jc w:val="center"/>
        </w:trPr>
        <w:tc>
          <w:tcPr>
            <w:tcW w:w="1821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Всего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(стр1+2+3+4+5+6+7)</w:t>
            </w:r>
          </w:p>
        </w:tc>
        <w:tc>
          <w:tcPr>
            <w:tcW w:w="515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5211,97</w:t>
            </w:r>
          </w:p>
        </w:tc>
        <w:tc>
          <w:tcPr>
            <w:tcW w:w="61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1218,32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3993,65</w:t>
            </w:r>
          </w:p>
        </w:tc>
        <w:tc>
          <w:tcPr>
            <w:tcW w:w="530" w:type="pct"/>
            <w:vAlign w:val="bottom"/>
          </w:tcPr>
          <w:p w:rsidR="00FB1819" w:rsidRPr="00693AF5" w:rsidRDefault="00430A9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 xml:space="preserve"> </w:t>
            </w:r>
          </w:p>
        </w:tc>
        <w:tc>
          <w:tcPr>
            <w:tcW w:w="458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177,81</w:t>
            </w:r>
          </w:p>
        </w:tc>
        <w:tc>
          <w:tcPr>
            <w:tcW w:w="530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3066,38</w:t>
            </w:r>
          </w:p>
        </w:tc>
      </w:tr>
    </w:tbl>
    <w:p w:rsidR="00B979E6" w:rsidRPr="008225B5" w:rsidRDefault="00B979E6" w:rsidP="008225B5">
      <w:pPr>
        <w:pStyle w:val="31"/>
        <w:widowControl w:val="0"/>
        <w:tabs>
          <w:tab w:val="left" w:pos="3327"/>
        </w:tabs>
        <w:ind w:firstLine="709"/>
        <w:rPr>
          <w:sz w:val="28"/>
        </w:rPr>
      </w:pPr>
      <w:r w:rsidRPr="008225B5">
        <w:rPr>
          <w:sz w:val="28"/>
        </w:rPr>
        <w:t>Примечание.</w:t>
      </w:r>
      <w:r w:rsidR="00430A99">
        <w:rPr>
          <w:sz w:val="28"/>
        </w:rPr>
        <w:t xml:space="preserve"> </w:t>
      </w:r>
      <w:r w:rsidRPr="008225B5">
        <w:rPr>
          <w:sz w:val="28"/>
        </w:rPr>
        <w:t>Затраты</w:t>
      </w:r>
      <w:r w:rsidR="00430A99">
        <w:rPr>
          <w:sz w:val="28"/>
        </w:rPr>
        <w:t xml:space="preserve"> </w:t>
      </w:r>
      <w:r w:rsidRPr="008225B5">
        <w:rPr>
          <w:sz w:val="28"/>
        </w:rPr>
        <w:t>на</w:t>
      </w:r>
      <w:r w:rsidR="00430A99">
        <w:rPr>
          <w:sz w:val="28"/>
        </w:rPr>
        <w:t xml:space="preserve"> </w:t>
      </w:r>
      <w:r w:rsidRPr="008225B5">
        <w:rPr>
          <w:sz w:val="28"/>
        </w:rPr>
        <w:t>ликвидацию</w:t>
      </w:r>
      <w:r w:rsidR="00430A99">
        <w:rPr>
          <w:sz w:val="28"/>
        </w:rPr>
        <w:t xml:space="preserve"> </w:t>
      </w:r>
      <w:r w:rsidRPr="008225B5">
        <w:rPr>
          <w:sz w:val="28"/>
        </w:rPr>
        <w:t>активов</w:t>
      </w:r>
      <w:r w:rsidR="00430A99">
        <w:rPr>
          <w:sz w:val="28"/>
        </w:rPr>
        <w:t xml:space="preserve"> </w:t>
      </w:r>
      <w:r w:rsidRPr="008225B5">
        <w:rPr>
          <w:sz w:val="28"/>
        </w:rPr>
        <w:t>принимаются</w:t>
      </w:r>
      <w:r w:rsidR="00430A99">
        <w:rPr>
          <w:sz w:val="28"/>
        </w:rPr>
        <w:t xml:space="preserve"> </w:t>
      </w:r>
      <w:r w:rsidRPr="008225B5">
        <w:rPr>
          <w:sz w:val="28"/>
        </w:rPr>
        <w:t>в</w:t>
      </w:r>
      <w:r w:rsidR="00430A99">
        <w:rPr>
          <w:sz w:val="28"/>
        </w:rPr>
        <w:t xml:space="preserve"> </w:t>
      </w:r>
      <w:r w:rsidRPr="008225B5">
        <w:rPr>
          <w:sz w:val="28"/>
        </w:rPr>
        <w:t>процентах</w:t>
      </w:r>
      <w:r w:rsidR="00430A99">
        <w:rPr>
          <w:sz w:val="28"/>
        </w:rPr>
        <w:t xml:space="preserve"> </w:t>
      </w:r>
      <w:r w:rsidRPr="008225B5">
        <w:rPr>
          <w:sz w:val="28"/>
        </w:rPr>
        <w:t>от</w:t>
      </w:r>
      <w:r w:rsidR="00430A99">
        <w:rPr>
          <w:sz w:val="28"/>
        </w:rPr>
        <w:t xml:space="preserve"> </w:t>
      </w:r>
      <w:r w:rsidRPr="008225B5">
        <w:rPr>
          <w:sz w:val="28"/>
        </w:rPr>
        <w:t>первоначальной</w:t>
      </w:r>
      <w:r w:rsidR="00430A99">
        <w:rPr>
          <w:sz w:val="28"/>
        </w:rPr>
        <w:t xml:space="preserve"> </w:t>
      </w:r>
      <w:r w:rsidRPr="008225B5">
        <w:rPr>
          <w:sz w:val="28"/>
        </w:rPr>
        <w:t>стоимости</w:t>
      </w:r>
      <w:r w:rsidR="00430A99">
        <w:rPr>
          <w:sz w:val="28"/>
        </w:rPr>
        <w:t xml:space="preserve"> </w:t>
      </w:r>
      <w:r w:rsidRPr="008225B5">
        <w:rPr>
          <w:sz w:val="28"/>
        </w:rPr>
        <w:t>активов.</w:t>
      </w:r>
      <w:r w:rsidR="00430A99">
        <w:rPr>
          <w:sz w:val="28"/>
        </w:rPr>
        <w:t xml:space="preserve"> </w:t>
      </w:r>
      <w:r w:rsidRPr="008225B5">
        <w:rPr>
          <w:sz w:val="28"/>
        </w:rPr>
        <w:t>Убытки</w:t>
      </w:r>
      <w:r w:rsidR="00430A99">
        <w:rPr>
          <w:sz w:val="28"/>
        </w:rPr>
        <w:t xml:space="preserve"> </w:t>
      </w:r>
      <w:r w:rsidRPr="008225B5">
        <w:rPr>
          <w:sz w:val="28"/>
        </w:rPr>
        <w:t>(сумма</w:t>
      </w:r>
      <w:r w:rsidR="00430A99">
        <w:rPr>
          <w:sz w:val="28"/>
        </w:rPr>
        <w:t xml:space="preserve"> </w:t>
      </w:r>
      <w:r w:rsidRPr="008225B5">
        <w:rPr>
          <w:sz w:val="28"/>
        </w:rPr>
        <w:t>гр.5)</w:t>
      </w:r>
      <w:r w:rsidR="00430A99">
        <w:rPr>
          <w:sz w:val="28"/>
        </w:rPr>
        <w:t xml:space="preserve"> </w:t>
      </w: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Расчет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потока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проекту</w:t>
      </w: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Чистый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денежный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поток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(поток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дохода)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проекту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представляет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собой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ряд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последовательных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притоков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за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расчетный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период.</w:t>
      </w:r>
      <w:r w:rsidR="00430A99">
        <w:rPr>
          <w:rFonts w:ascii="Times New Roman" w:hAnsi="Times New Roman"/>
          <w:b w:val="0"/>
          <w:szCs w:val="22"/>
        </w:rPr>
        <w:t xml:space="preserve"> </w:t>
      </w: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Составляющие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приведены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табл.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2.8.</w:t>
      </w: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  <w:lang w:val="be-BY"/>
        </w:rPr>
      </w:pPr>
    </w:p>
    <w:p w:rsidR="00B979E6" w:rsidRPr="008225B5" w:rsidRDefault="00B979E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Таблица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2.8</w:t>
      </w:r>
      <w:r w:rsidR="00693AF5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денежный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поток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(поток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чистого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дохода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проекту),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тыс.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="00693AF5">
        <w:rPr>
          <w:rFonts w:ascii="Times New Roman" w:hAnsi="Times New Roman"/>
          <w:b w:val="0"/>
          <w:szCs w:val="22"/>
        </w:rPr>
        <w:t>долл</w:t>
      </w:r>
    </w:p>
    <w:tbl>
      <w:tblPr>
        <w:tblW w:w="48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1"/>
        <w:gridCol w:w="916"/>
        <w:gridCol w:w="867"/>
        <w:gridCol w:w="867"/>
        <w:gridCol w:w="869"/>
        <w:gridCol w:w="968"/>
        <w:gridCol w:w="966"/>
      </w:tblGrid>
      <w:tr w:rsidR="00B979E6" w:rsidRPr="00693AF5" w:rsidTr="00693AF5">
        <w:trPr>
          <w:cantSplit/>
          <w:trHeight w:val="483"/>
          <w:jc w:val="center"/>
        </w:trPr>
        <w:tc>
          <w:tcPr>
            <w:tcW w:w="2070" w:type="pct"/>
            <w:vMerge w:val="restar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Показатель</w:t>
            </w:r>
          </w:p>
        </w:tc>
        <w:tc>
          <w:tcPr>
            <w:tcW w:w="2411" w:type="pct"/>
            <w:gridSpan w:val="5"/>
            <w:vMerge w:val="restar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Значение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показателя</w:t>
            </w:r>
            <w:r w:rsid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по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шагам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расчета</w:t>
            </w:r>
          </w:p>
        </w:tc>
        <w:tc>
          <w:tcPr>
            <w:tcW w:w="519" w:type="pct"/>
            <w:vMerge w:val="restart"/>
            <w:textDirection w:val="btLr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Сумма</w:t>
            </w:r>
          </w:p>
        </w:tc>
      </w:tr>
      <w:tr w:rsidR="00B979E6" w:rsidRPr="00693AF5" w:rsidTr="00693AF5">
        <w:trPr>
          <w:cantSplit/>
          <w:trHeight w:val="483"/>
          <w:jc w:val="center"/>
        </w:trPr>
        <w:tc>
          <w:tcPr>
            <w:tcW w:w="2070" w:type="pct"/>
            <w:vMerge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2411" w:type="pct"/>
            <w:gridSpan w:val="5"/>
            <w:vMerge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519" w:type="pct"/>
            <w:vMerge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B979E6" w:rsidRPr="00693AF5" w:rsidTr="00693AF5">
        <w:trPr>
          <w:cantSplit/>
          <w:trHeight w:val="374"/>
          <w:jc w:val="center"/>
        </w:trPr>
        <w:tc>
          <w:tcPr>
            <w:tcW w:w="2070" w:type="pct"/>
            <w:vMerge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492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0F327C" w:rsidRPr="00693AF5">
              <w:rPr>
                <w:b w:val="0"/>
                <w:bCs/>
                <w:sz w:val="20"/>
              </w:rPr>
              <w:t>13</w:t>
            </w:r>
          </w:p>
        </w:tc>
        <w:tc>
          <w:tcPr>
            <w:tcW w:w="466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0F327C" w:rsidRPr="00693AF5">
              <w:rPr>
                <w:b w:val="0"/>
                <w:bCs/>
                <w:sz w:val="20"/>
              </w:rPr>
              <w:t>14</w:t>
            </w:r>
          </w:p>
        </w:tc>
        <w:tc>
          <w:tcPr>
            <w:tcW w:w="466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0F327C" w:rsidRPr="00693AF5">
              <w:rPr>
                <w:b w:val="0"/>
                <w:bCs/>
                <w:sz w:val="20"/>
              </w:rPr>
              <w:t>15</w:t>
            </w:r>
          </w:p>
        </w:tc>
        <w:tc>
          <w:tcPr>
            <w:tcW w:w="467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0F327C" w:rsidRPr="00693AF5">
              <w:rPr>
                <w:b w:val="0"/>
                <w:bCs/>
                <w:sz w:val="20"/>
              </w:rPr>
              <w:t>16</w:t>
            </w:r>
          </w:p>
        </w:tc>
        <w:tc>
          <w:tcPr>
            <w:tcW w:w="519" w:type="pct"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0F327C" w:rsidRPr="00693AF5">
              <w:rPr>
                <w:b w:val="0"/>
                <w:bCs/>
                <w:sz w:val="20"/>
              </w:rPr>
              <w:t>17</w:t>
            </w:r>
          </w:p>
        </w:tc>
        <w:tc>
          <w:tcPr>
            <w:tcW w:w="519" w:type="pct"/>
            <w:vMerge/>
            <w:vAlign w:val="center"/>
          </w:tcPr>
          <w:p w:rsidR="00B979E6" w:rsidRPr="00693AF5" w:rsidRDefault="00B979E6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</w:tr>
      <w:tr w:rsidR="00FB1819" w:rsidRPr="00693AF5" w:rsidTr="00693AF5">
        <w:trPr>
          <w:cantSplit/>
          <w:trHeight w:val="190"/>
          <w:jc w:val="center"/>
        </w:trPr>
        <w:tc>
          <w:tcPr>
            <w:tcW w:w="2070" w:type="pct"/>
            <w:vAlign w:val="center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Чистая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прибыль</w:t>
            </w:r>
          </w:p>
        </w:tc>
        <w:tc>
          <w:tcPr>
            <w:tcW w:w="492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2025,90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2324,39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3132,35</w:t>
            </w:r>
          </w:p>
        </w:tc>
        <w:tc>
          <w:tcPr>
            <w:tcW w:w="46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3134,33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3136,31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13753,27</w:t>
            </w:r>
          </w:p>
        </w:tc>
      </w:tr>
      <w:tr w:rsidR="00FB1819" w:rsidRPr="00693AF5" w:rsidTr="00693AF5">
        <w:trPr>
          <w:cantSplit/>
          <w:trHeight w:val="190"/>
          <w:jc w:val="center"/>
        </w:trPr>
        <w:tc>
          <w:tcPr>
            <w:tcW w:w="2070" w:type="pct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Амортизация</w:t>
            </w:r>
          </w:p>
        </w:tc>
        <w:tc>
          <w:tcPr>
            <w:tcW w:w="492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326,85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326,85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326,85</w:t>
            </w:r>
          </w:p>
        </w:tc>
        <w:tc>
          <w:tcPr>
            <w:tcW w:w="46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326,85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326,85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1634,23</w:t>
            </w:r>
          </w:p>
        </w:tc>
      </w:tr>
      <w:tr w:rsidR="00FB1819" w:rsidRPr="00693AF5" w:rsidTr="00693AF5">
        <w:trPr>
          <w:cantSplit/>
          <w:trHeight w:val="128"/>
          <w:jc w:val="center"/>
        </w:trPr>
        <w:tc>
          <w:tcPr>
            <w:tcW w:w="2070" w:type="pct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Увеличение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финансовых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результатов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предприятия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счет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зачета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НДС</w:t>
            </w:r>
          </w:p>
        </w:tc>
        <w:tc>
          <w:tcPr>
            <w:tcW w:w="492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443,75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518,58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6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962,33</w:t>
            </w:r>
          </w:p>
        </w:tc>
      </w:tr>
      <w:tr w:rsidR="00FB1819" w:rsidRPr="00693AF5" w:rsidTr="00693AF5">
        <w:trPr>
          <w:cantSplit/>
          <w:trHeight w:val="70"/>
          <w:jc w:val="center"/>
        </w:trPr>
        <w:tc>
          <w:tcPr>
            <w:tcW w:w="2070" w:type="pct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4.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Чистая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ликвидационная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стоимость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активов</w:t>
            </w:r>
          </w:p>
        </w:tc>
        <w:tc>
          <w:tcPr>
            <w:tcW w:w="492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6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3066,38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3066,38</w:t>
            </w:r>
          </w:p>
        </w:tc>
      </w:tr>
      <w:tr w:rsidR="00FB1819" w:rsidRPr="00693AF5" w:rsidTr="00693AF5">
        <w:trPr>
          <w:cantSplit/>
          <w:trHeight w:val="422"/>
          <w:jc w:val="center"/>
        </w:trPr>
        <w:tc>
          <w:tcPr>
            <w:tcW w:w="2070" w:type="pct"/>
          </w:tcPr>
          <w:p w:rsidR="00FB1819" w:rsidRPr="00693AF5" w:rsidRDefault="00FB1819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5.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Чистый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денежный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поток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проекту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(стр.1+2+3+4)</w:t>
            </w:r>
          </w:p>
        </w:tc>
        <w:tc>
          <w:tcPr>
            <w:tcW w:w="492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2796,49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3169,81</w:t>
            </w:r>
          </w:p>
        </w:tc>
        <w:tc>
          <w:tcPr>
            <w:tcW w:w="466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3459,19</w:t>
            </w:r>
          </w:p>
        </w:tc>
        <w:tc>
          <w:tcPr>
            <w:tcW w:w="467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3461,17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6529,53</w:t>
            </w:r>
          </w:p>
        </w:tc>
        <w:tc>
          <w:tcPr>
            <w:tcW w:w="519" w:type="pct"/>
            <w:vAlign w:val="bottom"/>
          </w:tcPr>
          <w:p w:rsidR="00FB1819" w:rsidRPr="00693AF5" w:rsidRDefault="00FB181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19416,20</w:t>
            </w:r>
          </w:p>
        </w:tc>
      </w:tr>
    </w:tbl>
    <w:p w:rsidR="00693AF5" w:rsidRDefault="00693AF5" w:rsidP="008225B5">
      <w:pPr>
        <w:widowControl w:val="0"/>
        <w:spacing w:line="360" w:lineRule="auto"/>
        <w:ind w:firstLine="709"/>
        <w:rPr>
          <w:caps/>
          <w:szCs w:val="22"/>
        </w:rPr>
      </w:pPr>
    </w:p>
    <w:p w:rsidR="00B53CCF" w:rsidRPr="008225B5" w:rsidRDefault="00693AF5" w:rsidP="008225B5">
      <w:pPr>
        <w:widowControl w:val="0"/>
        <w:spacing w:line="360" w:lineRule="auto"/>
        <w:ind w:firstLine="709"/>
        <w:rPr>
          <w:caps/>
          <w:szCs w:val="22"/>
        </w:rPr>
      </w:pPr>
      <w:r>
        <w:rPr>
          <w:caps/>
          <w:szCs w:val="22"/>
        </w:rPr>
        <w:t>2.4</w:t>
      </w:r>
      <w:r w:rsidR="00430A99">
        <w:rPr>
          <w:caps/>
          <w:szCs w:val="22"/>
        </w:rPr>
        <w:t xml:space="preserve"> </w:t>
      </w:r>
      <w:r w:rsidR="00B53CCF" w:rsidRPr="008225B5">
        <w:rPr>
          <w:caps/>
          <w:szCs w:val="22"/>
        </w:rPr>
        <w:t>финансовая</w:t>
      </w:r>
      <w:r w:rsidR="00430A99">
        <w:rPr>
          <w:caps/>
          <w:szCs w:val="22"/>
        </w:rPr>
        <w:t xml:space="preserve"> </w:t>
      </w:r>
      <w:r w:rsidR="00B53CCF" w:rsidRPr="008225B5">
        <w:rPr>
          <w:caps/>
          <w:szCs w:val="22"/>
        </w:rPr>
        <w:t>эффективность</w:t>
      </w:r>
      <w:r w:rsidR="00430A99">
        <w:rPr>
          <w:caps/>
          <w:szCs w:val="22"/>
        </w:rPr>
        <w:t xml:space="preserve"> </w:t>
      </w:r>
      <w:r w:rsidR="00B53CCF" w:rsidRPr="008225B5">
        <w:rPr>
          <w:caps/>
          <w:szCs w:val="22"/>
        </w:rPr>
        <w:t>текущей</w:t>
      </w:r>
      <w:r w:rsidR="00430A99">
        <w:rPr>
          <w:caps/>
          <w:szCs w:val="22"/>
        </w:rPr>
        <w:t xml:space="preserve"> </w:t>
      </w:r>
      <w:r w:rsidR="00B53CCF" w:rsidRPr="008225B5">
        <w:rPr>
          <w:caps/>
          <w:szCs w:val="22"/>
        </w:rPr>
        <w:t>деятельности</w:t>
      </w:r>
      <w:r w:rsidR="00430A99">
        <w:rPr>
          <w:caps/>
          <w:szCs w:val="22"/>
        </w:rPr>
        <w:t xml:space="preserve"> </w:t>
      </w:r>
      <w:r w:rsidR="00B53CCF" w:rsidRPr="008225B5">
        <w:rPr>
          <w:caps/>
          <w:szCs w:val="22"/>
        </w:rPr>
        <w:t>предприятия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rFonts w:eastAsia="MS Mincho"/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rFonts w:eastAsia="MS Mincho"/>
          <w:sz w:val="28"/>
          <w:szCs w:val="22"/>
        </w:rPr>
      </w:pPr>
      <w:r w:rsidRPr="008225B5">
        <w:rPr>
          <w:rFonts w:eastAsia="MS Mincho"/>
          <w:sz w:val="28"/>
          <w:szCs w:val="22"/>
        </w:rPr>
        <w:t>Система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оценки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текущей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деятельности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включает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следующие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основные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показатели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эффективности: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1.</w:t>
      </w:r>
      <w:r w:rsidRPr="008225B5">
        <w:rPr>
          <w:sz w:val="28"/>
          <w:szCs w:val="22"/>
        </w:rPr>
        <w:tab/>
        <w:t>Производительность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труда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предприятии.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2.</w:t>
      </w:r>
      <w:r w:rsidRPr="008225B5">
        <w:rPr>
          <w:sz w:val="28"/>
          <w:szCs w:val="22"/>
        </w:rPr>
        <w:tab/>
        <w:t>Фондоотдача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средств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(долгосрочных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капитала).</w:t>
      </w:r>
      <w:r w:rsidR="00430A99">
        <w:rPr>
          <w:sz w:val="28"/>
          <w:szCs w:val="22"/>
        </w:rPr>
        <w:t xml:space="preserve"> 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3.</w:t>
      </w:r>
      <w:r w:rsidRPr="008225B5">
        <w:rPr>
          <w:sz w:val="28"/>
          <w:szCs w:val="22"/>
        </w:rPr>
        <w:tab/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себестоимости.</w:t>
      </w:r>
      <w:r w:rsidR="00430A99">
        <w:rPr>
          <w:sz w:val="28"/>
          <w:szCs w:val="22"/>
        </w:rPr>
        <w:t xml:space="preserve"> 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4.</w:t>
      </w:r>
      <w:r w:rsidRPr="008225B5">
        <w:rPr>
          <w:sz w:val="28"/>
          <w:szCs w:val="22"/>
        </w:rPr>
        <w:tab/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доллар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выпуска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оптовых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ценах.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5.</w:t>
      </w:r>
      <w:r w:rsidRPr="008225B5">
        <w:rPr>
          <w:sz w:val="28"/>
          <w:szCs w:val="22"/>
        </w:rPr>
        <w:tab/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прибыли.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6.</w:t>
      </w:r>
      <w:r w:rsidRPr="008225B5">
        <w:rPr>
          <w:sz w:val="28"/>
          <w:szCs w:val="22"/>
        </w:rPr>
        <w:tab/>
        <w:t>Оборачиваемость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активов.</w:t>
      </w:r>
    </w:p>
    <w:p w:rsidR="00B53CCF" w:rsidRPr="008225B5" w:rsidRDefault="00B53CCF" w:rsidP="00693AF5">
      <w:pPr>
        <w:pStyle w:val="a9"/>
        <w:widowControl w:val="0"/>
        <w:tabs>
          <w:tab w:val="left" w:pos="567"/>
          <w:tab w:val="left" w:pos="1134"/>
        </w:tabs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7.</w:t>
      </w:r>
      <w:r w:rsidRPr="008225B5">
        <w:rPr>
          <w:sz w:val="28"/>
          <w:szCs w:val="22"/>
        </w:rPr>
        <w:tab/>
        <w:t>Оборачиваемость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предприятия.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Производительность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труда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выработку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работающего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Обычно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один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труда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B53CCF" w:rsidRPr="008225B5" w:rsidRDefault="00852B2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4" type="#_x0000_t75" style="width:59.25pt;height:30.75pt" fillcolor="window">
            <v:imagedata r:id="rId72" o:title=""/>
          </v:shape>
        </w:pic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</w:t>
      </w:r>
      <w:r w:rsidRPr="008225B5">
        <w:rPr>
          <w:sz w:val="28"/>
          <w:szCs w:val="22"/>
          <w:vertAlign w:val="subscript"/>
        </w:rPr>
        <w:t>опт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выручка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оптовых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t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долл.;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Ч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численность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промышленно-производственного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персонала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t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чел.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114558" w:rsidRPr="008225B5" w:rsidRDefault="00114558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ПТ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974CEE" w:rsidRPr="008225B5">
        <w:rPr>
          <w:sz w:val="28"/>
          <w:szCs w:val="18"/>
        </w:rPr>
        <w:t>14309,79</w:t>
      </w:r>
      <w:r w:rsidRPr="008225B5">
        <w:rPr>
          <w:sz w:val="28"/>
          <w:szCs w:val="22"/>
        </w:rPr>
        <w:t>/</w:t>
      </w:r>
      <w:r w:rsidR="00974CEE" w:rsidRPr="008225B5">
        <w:rPr>
          <w:sz w:val="28"/>
          <w:szCs w:val="22"/>
        </w:rPr>
        <w:t>184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974CEE" w:rsidRPr="008225B5">
        <w:rPr>
          <w:sz w:val="28"/>
          <w:szCs w:val="22"/>
        </w:rPr>
        <w:t>77,88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="00693AF5">
        <w:rPr>
          <w:sz w:val="28"/>
          <w:szCs w:val="22"/>
        </w:rPr>
        <w:t>долл./чел</w:t>
      </w:r>
    </w:p>
    <w:p w:rsidR="00114558" w:rsidRPr="008225B5" w:rsidRDefault="00114558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Фондоотдача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средств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(долгосрочных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стоимостном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выражении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средств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Обычно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принимается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один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852B2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095" type="#_x0000_t75" style="width:60.75pt;height:33.75pt" fillcolor="window">
            <v:imagedata r:id="rId73" o:title=""/>
          </v:shape>
        </w:pic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</w:t>
      </w:r>
      <w:r w:rsidRPr="008225B5">
        <w:rPr>
          <w:sz w:val="28"/>
          <w:szCs w:val="22"/>
          <w:vertAlign w:val="subscript"/>
        </w:rPr>
        <w:t>осн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средств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t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долл.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CE6707" w:rsidRPr="008225B5" w:rsidRDefault="00CE6707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Ф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974CEE" w:rsidRPr="008225B5">
        <w:rPr>
          <w:sz w:val="28"/>
          <w:szCs w:val="18"/>
        </w:rPr>
        <w:t>14309,79</w:t>
      </w:r>
      <w:r w:rsidRPr="008225B5">
        <w:rPr>
          <w:sz w:val="28"/>
          <w:szCs w:val="22"/>
        </w:rPr>
        <w:t>/</w:t>
      </w:r>
      <w:r w:rsidR="00974CEE" w:rsidRPr="008225B5">
        <w:rPr>
          <w:sz w:val="28"/>
          <w:szCs w:val="18"/>
        </w:rPr>
        <w:t>4447,37</w:t>
      </w:r>
      <w:r w:rsidR="00430A99">
        <w:rPr>
          <w:sz w:val="28"/>
          <w:szCs w:val="18"/>
        </w:rPr>
        <w:t xml:space="preserve"> </w:t>
      </w:r>
      <w:r w:rsidR="00B160EC"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974CEE" w:rsidRPr="008225B5">
        <w:rPr>
          <w:sz w:val="28"/>
          <w:szCs w:val="22"/>
        </w:rPr>
        <w:t>3,22</w:t>
      </w:r>
      <w:r w:rsidR="00430A99">
        <w:rPr>
          <w:sz w:val="28"/>
          <w:szCs w:val="22"/>
        </w:rPr>
        <w:t xml:space="preserve"> </w:t>
      </w:r>
      <w:r w:rsidR="00B160EC" w:rsidRPr="008225B5">
        <w:rPr>
          <w:sz w:val="28"/>
          <w:szCs w:val="22"/>
        </w:rPr>
        <w:t>долл./</w:t>
      </w:r>
      <w:r w:rsidRPr="008225B5">
        <w:rPr>
          <w:sz w:val="28"/>
          <w:szCs w:val="22"/>
        </w:rPr>
        <w:t>долл.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себестоимости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балансовую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получаемую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(себестоимость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продукции).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4"/>
        </w:rPr>
        <w:t>Р</w:t>
      </w:r>
      <w:r w:rsidRPr="008225B5">
        <w:rPr>
          <w:sz w:val="28"/>
          <w:szCs w:val="24"/>
          <w:vertAlign w:val="subscript"/>
        </w:rPr>
        <w:t>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100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·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</w:t>
      </w:r>
      <w:r w:rsidRPr="008225B5">
        <w:rPr>
          <w:sz w:val="28"/>
          <w:szCs w:val="24"/>
          <w:vertAlign w:val="subscript"/>
        </w:rPr>
        <w:t>бал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/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</w:t>
      </w:r>
      <w:r w:rsidRPr="008225B5">
        <w:rPr>
          <w:sz w:val="28"/>
          <w:szCs w:val="24"/>
          <w:vertAlign w:val="subscript"/>
        </w:rPr>
        <w:t>год</w:t>
      </w:r>
      <w:r w:rsidRPr="008225B5">
        <w:rPr>
          <w:sz w:val="28"/>
          <w:szCs w:val="24"/>
        </w:rPr>
        <w:t>,</w:t>
      </w:r>
    </w:p>
    <w:p w:rsidR="00B53CCF" w:rsidRPr="008225B5" w:rsidRDefault="00B53CCF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12"/>
          <w:lang w:val="ru-RU"/>
        </w:rPr>
      </w:pPr>
    </w:p>
    <w:p w:rsidR="00B53CCF" w:rsidRPr="008225B5" w:rsidRDefault="00B53CCF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</w:t>
      </w:r>
      <w:r w:rsidRPr="008225B5">
        <w:rPr>
          <w:b w:val="0"/>
          <w:sz w:val="28"/>
          <w:szCs w:val="22"/>
          <w:vertAlign w:val="subscript"/>
          <w:lang w:val="ru-RU"/>
        </w:rPr>
        <w:t>бал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балансовая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прибыль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</w:rPr>
        <w:t>t</w:t>
      </w:r>
      <w:r w:rsidRPr="008225B5">
        <w:rPr>
          <w:b w:val="0"/>
          <w:sz w:val="28"/>
          <w:szCs w:val="22"/>
          <w:lang w:val="ru-RU"/>
        </w:rPr>
        <w:t>-м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году,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долл;</w:t>
      </w:r>
    </w:p>
    <w:p w:rsidR="00B53CCF" w:rsidRPr="008225B5" w:rsidRDefault="00B53CCF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С</w:t>
      </w:r>
      <w:r w:rsidRPr="008225B5">
        <w:rPr>
          <w:b w:val="0"/>
          <w:sz w:val="28"/>
          <w:szCs w:val="22"/>
          <w:vertAlign w:val="subscript"/>
          <w:lang w:val="ru-RU"/>
        </w:rPr>
        <w:t>год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полная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себестоимость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продукции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t-м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году,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долл.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693AF5" w:rsidRDefault="00693AF5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220FF8" w:rsidRPr="008225B5" w:rsidRDefault="00220FF8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Р</w:t>
      </w:r>
      <w:r w:rsidRPr="008225B5">
        <w:rPr>
          <w:b w:val="0"/>
          <w:sz w:val="28"/>
          <w:szCs w:val="22"/>
          <w:vertAlign w:val="subscript"/>
          <w:lang w:val="ru-RU"/>
        </w:rPr>
        <w:t>с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100*</w:t>
      </w:r>
      <w:r w:rsidR="00974CEE" w:rsidRPr="008225B5">
        <w:rPr>
          <w:b w:val="0"/>
          <w:sz w:val="28"/>
          <w:szCs w:val="22"/>
          <w:lang w:val="ru-RU"/>
        </w:rPr>
        <w:t>2429,76</w:t>
      </w:r>
      <w:r w:rsidRPr="008225B5">
        <w:rPr>
          <w:b w:val="0"/>
          <w:sz w:val="28"/>
          <w:szCs w:val="22"/>
          <w:lang w:val="ru-RU"/>
        </w:rPr>
        <w:t>/</w:t>
      </w:r>
      <w:r w:rsidR="00974CEE" w:rsidRPr="008225B5">
        <w:rPr>
          <w:b w:val="0"/>
          <w:sz w:val="28"/>
          <w:szCs w:val="22"/>
          <w:lang w:val="ru-RU"/>
        </w:rPr>
        <w:t>8898,83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=</w:t>
      </w:r>
      <w:r w:rsidR="00430A99">
        <w:rPr>
          <w:b w:val="0"/>
          <w:sz w:val="28"/>
          <w:szCs w:val="22"/>
          <w:lang w:val="ru-RU"/>
        </w:rPr>
        <w:t xml:space="preserve"> </w:t>
      </w:r>
      <w:r w:rsidR="00974CEE" w:rsidRPr="008225B5">
        <w:rPr>
          <w:b w:val="0"/>
          <w:sz w:val="28"/>
          <w:szCs w:val="22"/>
          <w:lang w:val="ru-RU"/>
        </w:rPr>
        <w:t>27,3</w:t>
      </w:r>
      <w:r w:rsidRPr="008225B5">
        <w:rPr>
          <w:b w:val="0"/>
          <w:sz w:val="28"/>
          <w:szCs w:val="22"/>
          <w:lang w:val="ru-RU"/>
        </w:rPr>
        <w:t>%</w:t>
      </w:r>
    </w:p>
    <w:p w:rsidR="00220FF8" w:rsidRPr="008225B5" w:rsidRDefault="00220FF8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Затраты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noProof/>
          <w:sz w:val="28"/>
          <w:szCs w:val="22"/>
        </w:rPr>
        <w:t xml:space="preserve"> </w:t>
      </w:r>
      <w:r w:rsidRPr="008225B5">
        <w:rPr>
          <w:noProof/>
          <w:sz w:val="28"/>
          <w:szCs w:val="22"/>
        </w:rPr>
        <w:t>доллар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выпуска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показывают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производителя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оптовых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4"/>
        </w:rPr>
        <w:t>З</w:t>
      </w:r>
      <w:r w:rsidRPr="008225B5">
        <w:rPr>
          <w:sz w:val="28"/>
          <w:szCs w:val="24"/>
          <w:vertAlign w:val="subscript"/>
        </w:rPr>
        <w:t>с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С</w:t>
      </w:r>
      <w:r w:rsidRPr="008225B5">
        <w:rPr>
          <w:sz w:val="28"/>
          <w:szCs w:val="24"/>
          <w:vertAlign w:val="subscript"/>
        </w:rPr>
        <w:t>год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/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ВР</w:t>
      </w:r>
      <w:r w:rsidRPr="008225B5">
        <w:rPr>
          <w:sz w:val="28"/>
          <w:szCs w:val="24"/>
          <w:vertAlign w:val="subscript"/>
        </w:rPr>
        <w:t>опт</w:t>
      </w:r>
      <w:r w:rsidRPr="008225B5">
        <w:rPr>
          <w:sz w:val="28"/>
          <w:szCs w:val="22"/>
        </w:rPr>
        <w:t>.</w:t>
      </w:r>
    </w:p>
    <w:p w:rsidR="00220FF8" w:rsidRPr="008225B5" w:rsidRDefault="00220FF8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З</w:t>
      </w:r>
      <w:r w:rsidRPr="008225B5">
        <w:rPr>
          <w:sz w:val="28"/>
          <w:szCs w:val="22"/>
          <w:vertAlign w:val="subscript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B2435B" w:rsidRPr="008225B5">
        <w:rPr>
          <w:sz w:val="28"/>
          <w:szCs w:val="22"/>
        </w:rPr>
        <w:t>8898,83</w:t>
      </w:r>
      <w:r w:rsidRPr="008225B5">
        <w:rPr>
          <w:sz w:val="28"/>
          <w:szCs w:val="22"/>
        </w:rPr>
        <w:t>/</w:t>
      </w:r>
      <w:r w:rsidR="00B2435B" w:rsidRPr="008225B5">
        <w:rPr>
          <w:sz w:val="28"/>
          <w:szCs w:val="18"/>
        </w:rPr>
        <w:t>14309,79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E74A21" w:rsidRPr="008225B5">
        <w:rPr>
          <w:sz w:val="28"/>
          <w:szCs w:val="22"/>
        </w:rPr>
        <w:t>0,</w:t>
      </w:r>
      <w:r w:rsidR="00B2435B" w:rsidRPr="008225B5">
        <w:rPr>
          <w:sz w:val="28"/>
          <w:szCs w:val="22"/>
        </w:rPr>
        <w:t>622</w:t>
      </w:r>
      <w:r w:rsidR="00430A99">
        <w:rPr>
          <w:sz w:val="28"/>
          <w:szCs w:val="22"/>
        </w:rPr>
        <w:t xml:space="preserve"> </w:t>
      </w:r>
      <w:r w:rsidR="00B160EC" w:rsidRPr="008225B5">
        <w:rPr>
          <w:sz w:val="28"/>
          <w:szCs w:val="22"/>
        </w:rPr>
        <w:t>долл./долл.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Рентабельность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прибыли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4"/>
        </w:rPr>
        <w:t>Р</w:t>
      </w:r>
      <w:r w:rsidRPr="008225B5">
        <w:rPr>
          <w:sz w:val="28"/>
          <w:szCs w:val="24"/>
          <w:vertAlign w:val="subscript"/>
        </w:rPr>
        <w:t>к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=100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·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</w:t>
      </w:r>
      <w:r w:rsidRPr="008225B5">
        <w:rPr>
          <w:sz w:val="28"/>
          <w:szCs w:val="24"/>
          <w:vertAlign w:val="subscript"/>
        </w:rPr>
        <w:t>ч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/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</w:t>
      </w:r>
      <w:r w:rsidRPr="008225B5">
        <w:rPr>
          <w:sz w:val="28"/>
          <w:szCs w:val="24"/>
          <w:vertAlign w:val="subscript"/>
        </w:rPr>
        <w:t>ост</w:t>
      </w:r>
      <w:r w:rsidRPr="008225B5">
        <w:rPr>
          <w:sz w:val="28"/>
          <w:szCs w:val="22"/>
        </w:rPr>
        <w:t>,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B53CCF" w:rsidRPr="008225B5" w:rsidRDefault="00B53CCF" w:rsidP="008225B5">
      <w:pPr>
        <w:pStyle w:val="ab"/>
        <w:widowControl w:val="0"/>
        <w:tabs>
          <w:tab w:val="left" w:pos="3327"/>
        </w:tabs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</w:t>
      </w:r>
      <w:r w:rsidRPr="008225B5">
        <w:rPr>
          <w:b w:val="0"/>
          <w:sz w:val="28"/>
          <w:szCs w:val="22"/>
          <w:vertAlign w:val="subscript"/>
          <w:lang w:val="ru-RU"/>
        </w:rPr>
        <w:t>ч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чистая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прибыль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</w:rPr>
        <w:t>t</w:t>
      </w:r>
      <w:r w:rsidRPr="008225B5">
        <w:rPr>
          <w:b w:val="0"/>
          <w:sz w:val="28"/>
          <w:szCs w:val="22"/>
          <w:lang w:val="ru-RU"/>
        </w:rPr>
        <w:t>-м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году,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тыс.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долл.;</w:t>
      </w: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К</w:t>
      </w:r>
      <w:r w:rsidRPr="008225B5">
        <w:rPr>
          <w:sz w:val="28"/>
          <w:szCs w:val="22"/>
          <w:vertAlign w:val="subscript"/>
        </w:rPr>
        <w:t>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остаточная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(капитала)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t-м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долл.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262DE0" w:rsidRPr="008225B5" w:rsidRDefault="00262DE0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Р</w:t>
      </w:r>
      <w:r w:rsidRPr="008225B5">
        <w:rPr>
          <w:sz w:val="28"/>
          <w:szCs w:val="22"/>
          <w:vertAlign w:val="subscript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100*</w:t>
      </w:r>
      <w:r w:rsidR="00B2435B" w:rsidRPr="008225B5">
        <w:rPr>
          <w:sz w:val="28"/>
          <w:szCs w:val="22"/>
        </w:rPr>
        <w:t>2025,9</w:t>
      </w:r>
      <w:r w:rsidRPr="008225B5">
        <w:rPr>
          <w:sz w:val="28"/>
          <w:szCs w:val="22"/>
        </w:rPr>
        <w:t>/</w:t>
      </w:r>
      <w:r w:rsidR="00B2435B" w:rsidRPr="008225B5">
        <w:rPr>
          <w:sz w:val="28"/>
          <w:szCs w:val="18"/>
        </w:rPr>
        <w:t>4447,37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522A0F" w:rsidRPr="008225B5">
        <w:rPr>
          <w:sz w:val="28"/>
          <w:szCs w:val="22"/>
        </w:rPr>
        <w:t>45,55</w:t>
      </w:r>
      <w:r w:rsidRPr="008225B5">
        <w:rPr>
          <w:sz w:val="28"/>
          <w:szCs w:val="22"/>
        </w:rPr>
        <w:t>%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Оборачиваемость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количество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рассчитывается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формуле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225B5">
        <w:rPr>
          <w:sz w:val="28"/>
          <w:szCs w:val="24"/>
        </w:rPr>
        <w:t>К</w:t>
      </w:r>
      <w:r w:rsidRPr="008225B5">
        <w:rPr>
          <w:sz w:val="28"/>
          <w:szCs w:val="24"/>
          <w:vertAlign w:val="subscript"/>
        </w:rPr>
        <w:t>о</w:t>
      </w:r>
      <w:r w:rsidR="00430A99">
        <w:rPr>
          <w:sz w:val="28"/>
          <w:szCs w:val="24"/>
          <w:lang w:val="be-BY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ВР</w:t>
      </w:r>
      <w:r w:rsidRPr="008225B5">
        <w:rPr>
          <w:sz w:val="28"/>
          <w:szCs w:val="24"/>
          <w:vertAlign w:val="subscript"/>
        </w:rPr>
        <w:t>опт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/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</w:t>
      </w:r>
      <w:r w:rsidRPr="008225B5">
        <w:rPr>
          <w:sz w:val="28"/>
          <w:szCs w:val="24"/>
          <w:vertAlign w:val="subscript"/>
        </w:rPr>
        <w:t>ос</w:t>
      </w:r>
      <w:r w:rsidR="00430A99">
        <w:rPr>
          <w:sz w:val="28"/>
          <w:szCs w:val="24"/>
          <w:vertAlign w:val="subscript"/>
        </w:rPr>
        <w:t xml:space="preserve"> </w:t>
      </w:r>
      <w:r w:rsidRPr="008225B5">
        <w:rPr>
          <w:sz w:val="28"/>
          <w:szCs w:val="24"/>
        </w:rPr>
        <w:t>,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</w:t>
      </w:r>
      <w:r w:rsidRPr="008225B5">
        <w:rPr>
          <w:sz w:val="28"/>
          <w:szCs w:val="22"/>
          <w:vertAlign w:val="subscript"/>
        </w:rPr>
        <w:t>ос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  <w:lang w:val="be-BY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оборотных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t-</w:t>
      </w:r>
      <w:r w:rsidRPr="008225B5">
        <w:rPr>
          <w:sz w:val="28"/>
          <w:szCs w:val="22"/>
          <w:lang w:val="be-BY"/>
        </w:rPr>
        <w:t>м</w:t>
      </w:r>
      <w:r w:rsidR="00430A99">
        <w:rPr>
          <w:sz w:val="28"/>
          <w:szCs w:val="22"/>
          <w:lang w:val="be-BY"/>
        </w:rPr>
        <w:t xml:space="preserve"> </w:t>
      </w:r>
      <w:r w:rsidRPr="008225B5">
        <w:rPr>
          <w:sz w:val="28"/>
          <w:szCs w:val="22"/>
        </w:rPr>
        <w:t>году,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  <w:lang w:val="be-BY"/>
        </w:rPr>
        <w:t xml:space="preserve"> </w:t>
      </w:r>
      <w:r w:rsidRPr="008225B5">
        <w:rPr>
          <w:sz w:val="28"/>
          <w:szCs w:val="22"/>
        </w:rPr>
        <w:t>долл.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Ко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522A0F" w:rsidRPr="008225B5">
        <w:rPr>
          <w:sz w:val="28"/>
          <w:szCs w:val="18"/>
        </w:rPr>
        <w:t>14309,79</w:t>
      </w:r>
      <w:r w:rsidRPr="008225B5">
        <w:rPr>
          <w:sz w:val="28"/>
          <w:szCs w:val="22"/>
        </w:rPr>
        <w:t>/</w:t>
      </w:r>
      <w:r w:rsidR="00522A0F" w:rsidRPr="008225B5">
        <w:rPr>
          <w:sz w:val="28"/>
          <w:szCs w:val="22"/>
        </w:rPr>
        <w:t>423,06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522A0F" w:rsidRPr="008225B5">
        <w:rPr>
          <w:sz w:val="28"/>
          <w:szCs w:val="22"/>
        </w:rPr>
        <w:t>33,82</w:t>
      </w:r>
      <w:r w:rsidR="00800BC5" w:rsidRPr="008225B5">
        <w:rPr>
          <w:sz w:val="28"/>
          <w:szCs w:val="22"/>
        </w:rPr>
        <w:t>%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8146BE" w:rsidRPr="008225B5" w:rsidRDefault="008146BE" w:rsidP="008225B5">
      <w:pPr>
        <w:widowControl w:val="0"/>
        <w:spacing w:line="360" w:lineRule="auto"/>
        <w:ind w:firstLine="709"/>
        <w:rPr>
          <w:rFonts w:eastAsia="MS Mincho"/>
          <w:szCs w:val="22"/>
          <w:lang w:val="be-BY"/>
        </w:rPr>
      </w:pPr>
      <w:r w:rsidRPr="008225B5">
        <w:rPr>
          <w:szCs w:val="22"/>
        </w:rPr>
        <w:t>Оборачиваемость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(капитала)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количество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оборотов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остаточной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(капитала)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предприятия.</w:t>
      </w:r>
      <w:r w:rsidR="00430A99">
        <w:rPr>
          <w:szCs w:val="22"/>
          <w:lang w:val="be-BY"/>
        </w:rPr>
        <w:t xml:space="preserve"> </w:t>
      </w:r>
      <w:r w:rsidRPr="008225B5">
        <w:rPr>
          <w:szCs w:val="22"/>
        </w:rPr>
        <w:t>Она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16"/>
          <w:lang w:val="be-BY"/>
        </w:rPr>
      </w:pP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225B5">
        <w:rPr>
          <w:sz w:val="28"/>
          <w:szCs w:val="24"/>
        </w:rPr>
        <w:t>К</w:t>
      </w:r>
      <w:r w:rsidRPr="008225B5">
        <w:rPr>
          <w:sz w:val="28"/>
          <w:szCs w:val="24"/>
          <w:vertAlign w:val="subscript"/>
        </w:rPr>
        <w:t>к</w:t>
      </w:r>
      <w:r w:rsidR="00430A99">
        <w:rPr>
          <w:sz w:val="28"/>
          <w:szCs w:val="24"/>
          <w:lang w:val="be-BY"/>
        </w:rPr>
        <w:t xml:space="preserve"> </w:t>
      </w:r>
      <w:r w:rsidRPr="008225B5">
        <w:rPr>
          <w:sz w:val="28"/>
          <w:szCs w:val="24"/>
        </w:rPr>
        <w:t>=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ВР</w:t>
      </w:r>
      <w:r w:rsidRPr="008225B5">
        <w:rPr>
          <w:sz w:val="28"/>
          <w:szCs w:val="24"/>
          <w:vertAlign w:val="subscript"/>
        </w:rPr>
        <w:t>опт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/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К</w:t>
      </w:r>
      <w:r w:rsidRPr="008225B5">
        <w:rPr>
          <w:sz w:val="28"/>
          <w:szCs w:val="24"/>
          <w:vertAlign w:val="subscript"/>
        </w:rPr>
        <w:t>ост</w:t>
      </w:r>
      <w:r w:rsidRPr="008225B5">
        <w:rPr>
          <w:sz w:val="28"/>
          <w:szCs w:val="24"/>
        </w:rPr>
        <w:t>.</w:t>
      </w:r>
    </w:p>
    <w:p w:rsidR="008146BE" w:rsidRPr="008225B5" w:rsidRDefault="008146BE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Кк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522A0F" w:rsidRPr="008225B5">
        <w:rPr>
          <w:sz w:val="28"/>
          <w:szCs w:val="18"/>
        </w:rPr>
        <w:t>14309,79</w:t>
      </w:r>
      <w:r w:rsidRPr="008225B5">
        <w:rPr>
          <w:sz w:val="28"/>
          <w:szCs w:val="22"/>
        </w:rPr>
        <w:t>/</w:t>
      </w:r>
      <w:r w:rsidR="00522A0F" w:rsidRPr="008225B5">
        <w:rPr>
          <w:sz w:val="28"/>
          <w:szCs w:val="18"/>
        </w:rPr>
        <w:t>4447,37</w:t>
      </w:r>
      <w:r w:rsidR="00430A99">
        <w:rPr>
          <w:sz w:val="28"/>
          <w:szCs w:val="18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522A0F" w:rsidRPr="008225B5">
        <w:rPr>
          <w:sz w:val="28"/>
          <w:szCs w:val="22"/>
        </w:rPr>
        <w:t>3,22</w:t>
      </w:r>
    </w:p>
    <w:p w:rsidR="00693AF5" w:rsidRDefault="00693A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B53CCF" w:rsidRPr="008225B5" w:rsidRDefault="00B53CCF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Показатели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текущей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деятельности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сведены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2.9.</w:t>
      </w:r>
    </w:p>
    <w:p w:rsidR="00693AF5" w:rsidRDefault="00693AF5" w:rsidP="008225B5">
      <w:pPr>
        <w:widowControl w:val="0"/>
        <w:spacing w:line="360" w:lineRule="auto"/>
        <w:ind w:firstLine="709"/>
        <w:rPr>
          <w:szCs w:val="22"/>
        </w:rPr>
      </w:pPr>
    </w:p>
    <w:p w:rsidR="00B53CCF" w:rsidRPr="008225B5" w:rsidRDefault="00B53CCF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2.9</w:t>
      </w:r>
      <w:r w:rsidR="00693AF5">
        <w:rPr>
          <w:szCs w:val="22"/>
        </w:rPr>
        <w:t xml:space="preserve"> </w:t>
      </w:r>
      <w:r w:rsidRPr="008225B5">
        <w:rPr>
          <w:szCs w:val="22"/>
        </w:rPr>
        <w:t>Показатели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деятельности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</w:p>
    <w:tbl>
      <w:tblPr>
        <w:tblW w:w="46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1371"/>
        <w:gridCol w:w="966"/>
        <w:gridCol w:w="966"/>
        <w:gridCol w:w="997"/>
      </w:tblGrid>
      <w:tr w:rsidR="00B53CCF" w:rsidRPr="00693AF5" w:rsidTr="00693AF5">
        <w:trPr>
          <w:cantSplit/>
          <w:trHeight w:val="409"/>
          <w:jc w:val="center"/>
        </w:trPr>
        <w:tc>
          <w:tcPr>
            <w:tcW w:w="2577" w:type="pct"/>
            <w:vMerge w:val="restart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sz w:val="20"/>
              </w:rPr>
              <w:t>Показатель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финансовой</w:t>
            </w:r>
            <w:r w:rsidR="00693AF5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эффективности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текущей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деятельности</w:t>
            </w:r>
          </w:p>
        </w:tc>
        <w:tc>
          <w:tcPr>
            <w:tcW w:w="773" w:type="pct"/>
            <w:vMerge w:val="restart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Единица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измерения</w:t>
            </w:r>
          </w:p>
        </w:tc>
        <w:tc>
          <w:tcPr>
            <w:tcW w:w="1651" w:type="pct"/>
            <w:gridSpan w:val="3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Значение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показателя</w:t>
            </w:r>
            <w:r w:rsid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по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годам</w:t>
            </w:r>
            <w:r w:rsidR="00430A99" w:rsidRPr="00693AF5">
              <w:rPr>
                <w:b w:val="0"/>
                <w:bCs/>
                <w:sz w:val="20"/>
              </w:rPr>
              <w:t xml:space="preserve"> </w:t>
            </w:r>
            <w:r w:rsidRPr="00693AF5">
              <w:rPr>
                <w:b w:val="0"/>
                <w:bCs/>
                <w:sz w:val="20"/>
              </w:rPr>
              <w:t>эксплуатации</w:t>
            </w:r>
          </w:p>
        </w:tc>
      </w:tr>
      <w:tr w:rsidR="00B53CCF" w:rsidRPr="00693AF5" w:rsidTr="00693AF5">
        <w:trPr>
          <w:cantSplit/>
          <w:trHeight w:val="269"/>
          <w:jc w:val="center"/>
        </w:trPr>
        <w:tc>
          <w:tcPr>
            <w:tcW w:w="2577" w:type="pct"/>
            <w:vMerge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773" w:type="pct"/>
            <w:vMerge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</w:p>
        </w:tc>
        <w:tc>
          <w:tcPr>
            <w:tcW w:w="544" w:type="pct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9A522F" w:rsidRPr="00693AF5">
              <w:rPr>
                <w:b w:val="0"/>
                <w:bCs/>
                <w:sz w:val="20"/>
              </w:rPr>
              <w:t>13</w:t>
            </w:r>
          </w:p>
        </w:tc>
        <w:tc>
          <w:tcPr>
            <w:tcW w:w="544" w:type="pct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9A522F" w:rsidRPr="00693AF5">
              <w:rPr>
                <w:b w:val="0"/>
                <w:bCs/>
                <w:sz w:val="20"/>
              </w:rPr>
              <w:t>14</w:t>
            </w:r>
          </w:p>
        </w:tc>
        <w:tc>
          <w:tcPr>
            <w:tcW w:w="562" w:type="pct"/>
            <w:vAlign w:val="center"/>
          </w:tcPr>
          <w:p w:rsidR="00B53CCF" w:rsidRPr="00693AF5" w:rsidRDefault="00B53CCF" w:rsidP="00693AF5">
            <w:pPr>
              <w:pStyle w:val="Tableheading"/>
              <w:spacing w:line="360" w:lineRule="auto"/>
              <w:jc w:val="both"/>
              <w:rPr>
                <w:b w:val="0"/>
                <w:bCs/>
                <w:sz w:val="20"/>
              </w:rPr>
            </w:pPr>
            <w:r w:rsidRPr="00693AF5">
              <w:rPr>
                <w:b w:val="0"/>
                <w:bCs/>
                <w:sz w:val="20"/>
              </w:rPr>
              <w:t>20</w:t>
            </w:r>
            <w:r w:rsidR="009A522F" w:rsidRPr="00693AF5">
              <w:rPr>
                <w:b w:val="0"/>
                <w:bCs/>
                <w:sz w:val="20"/>
              </w:rPr>
              <w:t>15</w:t>
            </w:r>
            <w:r w:rsidRPr="00693AF5">
              <w:rPr>
                <w:b w:val="0"/>
                <w:bCs/>
                <w:sz w:val="20"/>
              </w:rPr>
              <w:t>–20</w:t>
            </w:r>
            <w:r w:rsidR="009A522F" w:rsidRPr="00693AF5">
              <w:rPr>
                <w:b w:val="0"/>
                <w:bCs/>
                <w:sz w:val="20"/>
              </w:rPr>
              <w:t>17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Производительность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труда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предприятии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долл./чел.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77,88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72,79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58,37</w:t>
            </w:r>
          </w:p>
        </w:tc>
      </w:tr>
      <w:tr w:rsidR="00974CEE" w:rsidRPr="00693AF5" w:rsidTr="00693AF5">
        <w:trPr>
          <w:cantSplit/>
          <w:trHeight w:val="39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Выручка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от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реализации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продукции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оптовых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ценах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14309,79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16119,07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21229,47</w:t>
            </w:r>
          </w:p>
        </w:tc>
      </w:tr>
      <w:tr w:rsidR="00974CEE" w:rsidRPr="00693AF5" w:rsidTr="00693AF5">
        <w:trPr>
          <w:cantSplit/>
          <w:trHeight w:val="202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1.2.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Персонал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предприятия,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всего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184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221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364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Фондоотдача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основных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средств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(основного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капитала)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3,22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3,82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5,33</w:t>
            </w:r>
          </w:p>
        </w:tc>
      </w:tr>
      <w:tr w:rsidR="00974CEE" w:rsidRPr="00693AF5" w:rsidTr="00693AF5">
        <w:trPr>
          <w:cantSplit/>
          <w:trHeight w:val="39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Остаточная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стоимость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основных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средств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(основного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капитала)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4447,37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4214,21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3981,05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Рентабельность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продукции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себестоимости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%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27,30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27,84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28,50</w:t>
            </w:r>
          </w:p>
        </w:tc>
      </w:tr>
      <w:tr w:rsidR="00974CEE" w:rsidRPr="00693AF5" w:rsidTr="00693AF5">
        <w:trPr>
          <w:cantSplit/>
          <w:trHeight w:val="188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Балансовая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прибыль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2429,76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2778,87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3727,82</w:t>
            </w:r>
          </w:p>
        </w:tc>
      </w:tr>
      <w:tr w:rsidR="00974CEE" w:rsidRPr="00693AF5" w:rsidTr="00693AF5">
        <w:trPr>
          <w:cantSplit/>
          <w:trHeight w:val="202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3.2.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aps/>
                <w:color w:val="auto"/>
                <w:sz w:val="20"/>
              </w:rPr>
              <w:t>п</w:t>
            </w:r>
            <w:r w:rsidRPr="00693AF5">
              <w:rPr>
                <w:color w:val="auto"/>
                <w:sz w:val="20"/>
              </w:rPr>
              <w:t>олная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себестоимость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продукции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8898,83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9982,07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13078,84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4.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Затраты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на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доллар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выпуска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продукции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0,622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0,619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0,616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5.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Рентабельность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активов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(капитала)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%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45,55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55,16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78,68</w:t>
            </w:r>
          </w:p>
        </w:tc>
      </w:tr>
      <w:tr w:rsidR="00974CEE" w:rsidRPr="00693AF5" w:rsidTr="00693AF5">
        <w:trPr>
          <w:cantSplit/>
          <w:trHeight w:val="143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6.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Оборачиваемость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оборотных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активов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раз/год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33,82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32,23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30,39</w:t>
            </w:r>
          </w:p>
        </w:tc>
      </w:tr>
      <w:tr w:rsidR="00974CEE" w:rsidRPr="00693AF5" w:rsidTr="00693AF5">
        <w:trPr>
          <w:cantSplit/>
          <w:trHeight w:val="70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Оборачиваемость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активов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(капитала)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раз/год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3,22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3,82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5,33</w:t>
            </w:r>
          </w:p>
        </w:tc>
      </w:tr>
      <w:tr w:rsidR="00974CEE" w:rsidRPr="00693AF5" w:rsidTr="00693AF5">
        <w:trPr>
          <w:cantSplit/>
          <w:trHeight w:val="202"/>
          <w:jc w:val="center"/>
        </w:trPr>
        <w:tc>
          <w:tcPr>
            <w:tcW w:w="2577" w:type="pct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7.1.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Величина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оборотных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активов</w:t>
            </w:r>
          </w:p>
        </w:tc>
        <w:tc>
          <w:tcPr>
            <w:tcW w:w="773" w:type="pct"/>
            <w:vAlign w:val="bottom"/>
          </w:tcPr>
          <w:p w:rsidR="00974CEE" w:rsidRPr="00693AF5" w:rsidRDefault="00974CEE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423,06</w:t>
            </w:r>
          </w:p>
        </w:tc>
        <w:tc>
          <w:tcPr>
            <w:tcW w:w="544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500,10</w:t>
            </w:r>
          </w:p>
        </w:tc>
        <w:tc>
          <w:tcPr>
            <w:tcW w:w="562" w:type="pct"/>
            <w:vAlign w:val="bottom"/>
          </w:tcPr>
          <w:p w:rsidR="00974CEE" w:rsidRPr="00693AF5" w:rsidRDefault="00974CEE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</w:tr>
    </w:tbl>
    <w:p w:rsidR="00693AF5" w:rsidRDefault="00693AF5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aps/>
          <w:szCs w:val="22"/>
          <w:lang w:val="be-BY"/>
        </w:rPr>
      </w:pPr>
    </w:p>
    <w:p w:rsidR="007F4F8B" w:rsidRPr="008225B5" w:rsidRDefault="00693AF5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caps/>
          <w:szCs w:val="22"/>
          <w:lang w:val="be-BY"/>
        </w:rPr>
      </w:pPr>
      <w:r>
        <w:rPr>
          <w:rFonts w:ascii="Times New Roman" w:hAnsi="Times New Roman"/>
          <w:b w:val="0"/>
          <w:caps/>
          <w:szCs w:val="22"/>
          <w:lang w:val="be-BY"/>
        </w:rPr>
        <w:t xml:space="preserve">2.5 </w:t>
      </w:r>
      <w:r w:rsidR="007F4F8B" w:rsidRPr="008225B5">
        <w:rPr>
          <w:rFonts w:ascii="Times New Roman" w:hAnsi="Times New Roman"/>
          <w:b w:val="0"/>
          <w:caps/>
          <w:szCs w:val="22"/>
        </w:rPr>
        <w:t>План</w:t>
      </w:r>
      <w:r w:rsidR="00430A99">
        <w:rPr>
          <w:rFonts w:ascii="Times New Roman" w:hAnsi="Times New Roman"/>
          <w:b w:val="0"/>
          <w:caps/>
          <w:szCs w:val="22"/>
        </w:rPr>
        <w:t xml:space="preserve"> </w:t>
      </w:r>
      <w:r w:rsidR="007F4F8B" w:rsidRPr="008225B5">
        <w:rPr>
          <w:rFonts w:ascii="Times New Roman" w:hAnsi="Times New Roman"/>
          <w:b w:val="0"/>
          <w:caps/>
          <w:szCs w:val="22"/>
        </w:rPr>
        <w:t>привлечения</w:t>
      </w:r>
      <w:r w:rsidR="00430A99">
        <w:rPr>
          <w:rFonts w:ascii="Times New Roman" w:hAnsi="Times New Roman"/>
          <w:b w:val="0"/>
          <w:caps/>
          <w:szCs w:val="22"/>
        </w:rPr>
        <w:t xml:space="preserve"> </w:t>
      </w:r>
      <w:r w:rsidR="007F4F8B" w:rsidRPr="008225B5">
        <w:rPr>
          <w:rFonts w:ascii="Times New Roman" w:hAnsi="Times New Roman"/>
          <w:b w:val="0"/>
          <w:caps/>
          <w:szCs w:val="22"/>
        </w:rPr>
        <w:t>и</w:t>
      </w:r>
      <w:r w:rsidR="00430A99">
        <w:rPr>
          <w:rFonts w:ascii="Times New Roman" w:hAnsi="Times New Roman"/>
          <w:b w:val="0"/>
          <w:caps/>
          <w:szCs w:val="22"/>
        </w:rPr>
        <w:t xml:space="preserve"> </w:t>
      </w:r>
      <w:r w:rsidR="007F4F8B" w:rsidRPr="008225B5">
        <w:rPr>
          <w:rFonts w:ascii="Times New Roman" w:hAnsi="Times New Roman"/>
          <w:b w:val="0"/>
          <w:caps/>
          <w:szCs w:val="22"/>
          <w:lang w:val="be-BY"/>
        </w:rPr>
        <w:t>погАШЕНИЯ</w:t>
      </w:r>
      <w:r w:rsidR="00430A99">
        <w:rPr>
          <w:rFonts w:ascii="Times New Roman" w:hAnsi="Times New Roman"/>
          <w:b w:val="0"/>
          <w:caps/>
          <w:szCs w:val="22"/>
        </w:rPr>
        <w:t xml:space="preserve"> </w:t>
      </w:r>
      <w:r w:rsidR="007F4F8B" w:rsidRPr="008225B5">
        <w:rPr>
          <w:rFonts w:ascii="Times New Roman" w:hAnsi="Times New Roman"/>
          <w:b w:val="0"/>
          <w:caps/>
          <w:szCs w:val="22"/>
        </w:rPr>
        <w:t>кредита</w:t>
      </w:r>
    </w:p>
    <w:p w:rsidR="007F4F8B" w:rsidRPr="008225B5" w:rsidRDefault="007F4F8B" w:rsidP="008225B5">
      <w:pPr>
        <w:widowControl w:val="0"/>
        <w:spacing w:line="360" w:lineRule="auto"/>
        <w:ind w:firstLine="709"/>
        <w:rPr>
          <w:szCs w:val="16"/>
          <w:lang w:val="be-BY"/>
        </w:rPr>
      </w:pPr>
    </w:p>
    <w:p w:rsidR="007F4F8B" w:rsidRPr="008225B5" w:rsidRDefault="007F4F8B" w:rsidP="008225B5">
      <w:pPr>
        <w:pStyle w:val="31"/>
        <w:widowControl w:val="0"/>
        <w:ind w:firstLine="709"/>
        <w:rPr>
          <w:sz w:val="28"/>
          <w:szCs w:val="22"/>
          <w:lang w:val="be-BY"/>
        </w:rPr>
      </w:pPr>
      <w:r w:rsidRPr="008225B5">
        <w:rPr>
          <w:sz w:val="28"/>
          <w:szCs w:val="22"/>
          <w:lang w:val="be-BY"/>
        </w:rPr>
        <w:t>2.5.1</w:t>
      </w:r>
      <w:r w:rsidR="00430A99">
        <w:rPr>
          <w:sz w:val="28"/>
          <w:szCs w:val="22"/>
          <w:lang w:val="be-BY"/>
        </w:rPr>
        <w:t xml:space="preserve"> </w:t>
      </w:r>
      <w:r w:rsidRPr="008225B5">
        <w:rPr>
          <w:sz w:val="28"/>
          <w:szCs w:val="22"/>
        </w:rPr>
        <w:t>План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источников</w:t>
      </w:r>
    </w:p>
    <w:p w:rsidR="007F4F8B" w:rsidRPr="008225B5" w:rsidRDefault="007F4F8B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Баланс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источников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обеспечивает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устойчивую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бизнес-плана.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Все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необходимые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будут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обеспечены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финансовыми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ресурсами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проекта.</w:t>
      </w:r>
    </w:p>
    <w:p w:rsidR="007F4F8B" w:rsidRPr="008225B5" w:rsidRDefault="007F4F8B" w:rsidP="008225B5">
      <w:pPr>
        <w:pStyle w:val="31"/>
        <w:widowControl w:val="0"/>
        <w:ind w:firstLine="709"/>
        <w:rPr>
          <w:caps/>
          <w:sz w:val="28"/>
          <w:szCs w:val="22"/>
        </w:rPr>
      </w:pPr>
      <w:r w:rsidRPr="008225B5">
        <w:rPr>
          <w:sz w:val="28"/>
          <w:szCs w:val="22"/>
        </w:rPr>
        <w:t>Расходной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частью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является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календарная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приведенная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  <w:lang w:val="be-BY"/>
        </w:rPr>
        <w:t xml:space="preserve"> </w:t>
      </w:r>
      <w:r w:rsidRPr="008225B5">
        <w:rPr>
          <w:sz w:val="28"/>
          <w:szCs w:val="22"/>
          <w:lang w:val="be-BY"/>
        </w:rPr>
        <w:t>1.21</w:t>
      </w:r>
      <w:r w:rsidRPr="008225B5">
        <w:rPr>
          <w:sz w:val="28"/>
          <w:szCs w:val="22"/>
        </w:rPr>
        <w:t>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Приходной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частью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является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поступление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осуществления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каждый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плановый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поступления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должны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соответствовать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расходам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проекту</w:t>
      </w:r>
      <w:r w:rsidRPr="008225B5">
        <w:rPr>
          <w:caps/>
          <w:sz w:val="28"/>
          <w:szCs w:val="22"/>
        </w:rPr>
        <w:t>.</w:t>
      </w:r>
      <w:r w:rsidR="00430A99">
        <w:rPr>
          <w:caps/>
          <w:sz w:val="28"/>
          <w:szCs w:val="22"/>
        </w:rPr>
        <w:t xml:space="preserve"> </w:t>
      </w:r>
    </w:p>
    <w:p w:rsidR="007F4F8B" w:rsidRPr="008225B5" w:rsidRDefault="007F4F8B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Календарное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планирование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финансирования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учитывает,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банка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поступают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после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того,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будут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исчерпаны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собственные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инвесторов.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Таким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образом,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необходимо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предусмотреть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правильную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очередность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источников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финансирования.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Баланс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источников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выполняется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</w:t>
      </w:r>
      <w:r w:rsidR="00D159A9" w:rsidRPr="008225B5">
        <w:rPr>
          <w:sz w:val="28"/>
          <w:szCs w:val="22"/>
        </w:rPr>
        <w:t>.</w:t>
      </w:r>
      <w:r w:rsidRPr="008225B5">
        <w:rPr>
          <w:sz w:val="28"/>
          <w:szCs w:val="22"/>
          <w:lang w:val="be-BY"/>
        </w:rPr>
        <w:t>2.10</w:t>
      </w:r>
      <w:r w:rsidRPr="008225B5">
        <w:rPr>
          <w:sz w:val="28"/>
          <w:szCs w:val="22"/>
        </w:rPr>
        <w:t>.</w:t>
      </w:r>
    </w:p>
    <w:p w:rsidR="007F4F8B" w:rsidRPr="008225B5" w:rsidRDefault="007F4F8B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be-BY"/>
        </w:rPr>
        <w:t>2.10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необходимые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конец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Конец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является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второго.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позволяет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дальнейшем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учитывать,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выдается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обслуживания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получает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конец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года.</w:t>
      </w:r>
    </w:p>
    <w:p w:rsidR="007F4F8B" w:rsidRPr="008225B5" w:rsidRDefault="007F4F8B" w:rsidP="008225B5">
      <w:pPr>
        <w:pStyle w:val="31"/>
        <w:widowControl w:val="0"/>
        <w:ind w:firstLine="709"/>
        <w:rPr>
          <w:sz w:val="28"/>
          <w:szCs w:val="16"/>
          <w:lang w:val="be-BY"/>
        </w:rPr>
      </w:pPr>
    </w:p>
    <w:p w:rsidR="00693AF5" w:rsidRDefault="00693AF5" w:rsidP="008225B5">
      <w:pPr>
        <w:pStyle w:val="31"/>
        <w:widowControl w:val="0"/>
        <w:ind w:firstLine="709"/>
        <w:rPr>
          <w:sz w:val="28"/>
          <w:szCs w:val="22"/>
          <w:lang w:val="be-BY"/>
        </w:rPr>
      </w:pPr>
      <w:r>
        <w:rPr>
          <w:sz w:val="28"/>
          <w:szCs w:val="22"/>
        </w:rPr>
        <w:br w:type="page"/>
      </w:r>
      <w:r w:rsidR="007F4F8B" w:rsidRPr="008225B5">
        <w:rPr>
          <w:sz w:val="28"/>
          <w:szCs w:val="22"/>
        </w:rPr>
        <w:t>Таблица</w:t>
      </w:r>
      <w:r w:rsidR="00430A99">
        <w:rPr>
          <w:sz w:val="28"/>
          <w:szCs w:val="22"/>
          <w:lang w:val="be-BY"/>
        </w:rPr>
        <w:t xml:space="preserve"> </w:t>
      </w:r>
      <w:r w:rsidR="007F4F8B" w:rsidRPr="008225B5">
        <w:rPr>
          <w:sz w:val="28"/>
          <w:szCs w:val="22"/>
          <w:lang w:val="be-BY"/>
        </w:rPr>
        <w:t>2.10</w:t>
      </w:r>
    </w:p>
    <w:p w:rsidR="007F4F8B" w:rsidRPr="008225B5" w:rsidRDefault="007F4F8B" w:rsidP="008225B5">
      <w:pPr>
        <w:pStyle w:val="31"/>
        <w:widowControl w:val="0"/>
        <w:ind w:firstLine="709"/>
        <w:rPr>
          <w:noProof/>
          <w:sz w:val="28"/>
          <w:szCs w:val="22"/>
          <w:lang w:val="be-BY"/>
        </w:rPr>
      </w:pPr>
      <w:r w:rsidRPr="008225B5">
        <w:rPr>
          <w:sz w:val="28"/>
          <w:szCs w:val="22"/>
        </w:rPr>
        <w:t>Баланс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НДС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источников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формирования</w:t>
      </w:r>
    </w:p>
    <w:tbl>
      <w:tblPr>
        <w:tblW w:w="4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812"/>
        <w:gridCol w:w="937"/>
        <w:gridCol w:w="806"/>
        <w:gridCol w:w="937"/>
        <w:gridCol w:w="768"/>
        <w:gridCol w:w="1113"/>
        <w:gridCol w:w="1086"/>
      </w:tblGrid>
      <w:tr w:rsidR="007F4F8B" w:rsidRPr="00693AF5" w:rsidTr="00693AF5">
        <w:trPr>
          <w:cantSplit/>
          <w:trHeight w:val="20"/>
          <w:jc w:val="center"/>
        </w:trPr>
        <w:tc>
          <w:tcPr>
            <w:tcW w:w="1402" w:type="pct"/>
            <w:vMerge w:val="restar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Категория</w:t>
            </w:r>
            <w:r w:rsidR="00430A99" w:rsidRPr="00693AF5">
              <w:rPr>
                <w:b w:val="0"/>
                <w:sz w:val="20"/>
              </w:rPr>
              <w:t xml:space="preserve"> </w:t>
            </w:r>
            <w:r w:rsidRPr="00693AF5">
              <w:rPr>
                <w:b w:val="0"/>
                <w:sz w:val="20"/>
              </w:rPr>
              <w:t>инвестиций</w:t>
            </w:r>
          </w:p>
        </w:tc>
        <w:tc>
          <w:tcPr>
            <w:tcW w:w="2373" w:type="pct"/>
            <w:gridSpan w:val="5"/>
            <w:vAlign w:val="center"/>
          </w:tcPr>
          <w:p w:rsidR="007F4F8B" w:rsidRPr="00693AF5" w:rsidRDefault="007F4F8B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Необходимые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инвестиции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be-BY"/>
              </w:rPr>
              <w:br/>
            </w:r>
            <w:r w:rsidRPr="00693AF5">
              <w:rPr>
                <w:color w:val="auto"/>
                <w:sz w:val="20"/>
              </w:rPr>
              <w:t>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периодам</w:t>
            </w:r>
          </w:p>
        </w:tc>
        <w:tc>
          <w:tcPr>
            <w:tcW w:w="1225" w:type="pct"/>
            <w:gridSpan w:val="2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693AF5">
              <w:rPr>
                <w:b w:val="0"/>
                <w:sz w:val="20"/>
              </w:rPr>
              <w:t>Всего</w:t>
            </w:r>
          </w:p>
        </w:tc>
      </w:tr>
      <w:tr w:rsidR="007F4F8B" w:rsidRPr="00693AF5" w:rsidTr="00693AF5">
        <w:trPr>
          <w:cantSplit/>
          <w:trHeight w:val="20"/>
          <w:jc w:val="center"/>
        </w:trPr>
        <w:tc>
          <w:tcPr>
            <w:tcW w:w="1402" w:type="pct"/>
            <w:vMerge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373" w:type="pct"/>
            <w:gridSpan w:val="5"/>
            <w:vAlign w:val="center"/>
          </w:tcPr>
          <w:p w:rsidR="007F4F8B" w:rsidRPr="00693AF5" w:rsidRDefault="007F4F8B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на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конец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года</w:t>
            </w:r>
          </w:p>
        </w:tc>
        <w:tc>
          <w:tcPr>
            <w:tcW w:w="1225" w:type="pct"/>
            <w:gridSpan w:val="2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</w:tr>
      <w:tr w:rsidR="007F4F8B" w:rsidRPr="00693AF5" w:rsidTr="00693AF5">
        <w:trPr>
          <w:cantSplit/>
          <w:trHeight w:val="153"/>
          <w:jc w:val="center"/>
        </w:trPr>
        <w:tc>
          <w:tcPr>
            <w:tcW w:w="1402" w:type="pct"/>
            <w:vMerge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5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0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1</w:t>
            </w:r>
          </w:p>
        </w:tc>
        <w:tc>
          <w:tcPr>
            <w:tcW w:w="449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2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3</w:t>
            </w:r>
          </w:p>
        </w:tc>
        <w:tc>
          <w:tcPr>
            <w:tcW w:w="428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2</w:t>
            </w:r>
          </w:p>
        </w:tc>
        <w:tc>
          <w:tcPr>
            <w:tcW w:w="620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тыс.</w:t>
            </w:r>
            <w:r w:rsidR="00430A99" w:rsidRPr="00693AF5">
              <w:rPr>
                <w:b w:val="0"/>
                <w:noProof/>
                <w:sz w:val="20"/>
              </w:rPr>
              <w:t xml:space="preserve"> </w:t>
            </w:r>
            <w:r w:rsidRPr="00693AF5">
              <w:rPr>
                <w:b w:val="0"/>
                <w:noProof/>
                <w:sz w:val="20"/>
              </w:rPr>
              <w:t>долл.</w:t>
            </w:r>
          </w:p>
        </w:tc>
        <w:tc>
          <w:tcPr>
            <w:tcW w:w="605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</w:rPr>
              <w:t>процент</w:t>
            </w:r>
            <w:r w:rsidRPr="00693AF5">
              <w:rPr>
                <w:b w:val="0"/>
                <w:noProof/>
                <w:sz w:val="20"/>
                <w:lang w:val="be-BY"/>
              </w:rPr>
              <w:t>ов</w:t>
            </w:r>
          </w:p>
        </w:tc>
      </w:tr>
      <w:tr w:rsidR="007F4F8B" w:rsidRPr="00693AF5" w:rsidTr="00693AF5">
        <w:trPr>
          <w:cantSplit/>
          <w:jc w:val="center"/>
        </w:trPr>
        <w:tc>
          <w:tcPr>
            <w:tcW w:w="140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  <w:lang w:val="be-BY"/>
              </w:rPr>
            </w:pPr>
            <w:r w:rsidRPr="00693AF5">
              <w:rPr>
                <w:b w:val="0"/>
                <w:sz w:val="20"/>
                <w:lang w:val="be-BY"/>
              </w:rPr>
              <w:t>1</w:t>
            </w:r>
          </w:p>
        </w:tc>
        <w:tc>
          <w:tcPr>
            <w:tcW w:w="45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2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3</w:t>
            </w:r>
          </w:p>
        </w:tc>
        <w:tc>
          <w:tcPr>
            <w:tcW w:w="449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4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5</w:t>
            </w:r>
          </w:p>
        </w:tc>
        <w:tc>
          <w:tcPr>
            <w:tcW w:w="428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6</w:t>
            </w:r>
          </w:p>
        </w:tc>
        <w:tc>
          <w:tcPr>
            <w:tcW w:w="620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7</w:t>
            </w:r>
          </w:p>
        </w:tc>
        <w:tc>
          <w:tcPr>
            <w:tcW w:w="605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  <w:lang w:val="be-BY"/>
              </w:rPr>
            </w:pPr>
            <w:r w:rsidRPr="00693AF5">
              <w:rPr>
                <w:b w:val="0"/>
                <w:noProof/>
                <w:sz w:val="20"/>
                <w:lang w:val="be-BY"/>
              </w:rPr>
              <w:t>8</w:t>
            </w:r>
          </w:p>
        </w:tc>
      </w:tr>
      <w:tr w:rsidR="007E01AA" w:rsidRPr="00693AF5" w:rsidTr="00693AF5">
        <w:trPr>
          <w:cantSplit/>
          <w:jc w:val="center"/>
        </w:trPr>
        <w:tc>
          <w:tcPr>
            <w:tcW w:w="1402" w:type="pct"/>
            <w:vAlign w:val="center"/>
          </w:tcPr>
          <w:p w:rsidR="007E01AA" w:rsidRPr="00693AF5" w:rsidRDefault="007E01AA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  <w:lang w:val="be-BY"/>
              </w:rPr>
            </w:pPr>
          </w:p>
        </w:tc>
        <w:tc>
          <w:tcPr>
            <w:tcW w:w="45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2662,50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3111,46</w:t>
            </w:r>
          </w:p>
        </w:tc>
        <w:tc>
          <w:tcPr>
            <w:tcW w:w="449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423,06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500,10</w:t>
            </w:r>
          </w:p>
        </w:tc>
        <w:tc>
          <w:tcPr>
            <w:tcW w:w="428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  <w:tc>
          <w:tcPr>
            <w:tcW w:w="620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7395,70</w:t>
            </w:r>
          </w:p>
        </w:tc>
        <w:tc>
          <w:tcPr>
            <w:tcW w:w="605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100</w:t>
            </w:r>
          </w:p>
        </w:tc>
      </w:tr>
      <w:tr w:rsidR="007F4F8B" w:rsidRPr="00693AF5" w:rsidTr="00693AF5">
        <w:trPr>
          <w:cantSplit/>
          <w:jc w:val="center"/>
        </w:trPr>
        <w:tc>
          <w:tcPr>
            <w:tcW w:w="140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2373" w:type="pct"/>
            <w:gridSpan w:val="5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на</w:t>
            </w:r>
            <w:r w:rsidR="00430A99" w:rsidRPr="00693AF5">
              <w:rPr>
                <w:b w:val="0"/>
                <w:noProof/>
                <w:sz w:val="20"/>
              </w:rPr>
              <w:t xml:space="preserve"> </w:t>
            </w:r>
            <w:r w:rsidRPr="00693AF5">
              <w:rPr>
                <w:b w:val="0"/>
                <w:noProof/>
                <w:sz w:val="20"/>
              </w:rPr>
              <w:t>начало</w:t>
            </w:r>
            <w:r w:rsidR="00430A99" w:rsidRPr="00693AF5">
              <w:rPr>
                <w:b w:val="0"/>
                <w:noProof/>
                <w:sz w:val="20"/>
              </w:rPr>
              <w:t xml:space="preserve"> </w:t>
            </w:r>
            <w:r w:rsidRPr="00693AF5">
              <w:rPr>
                <w:b w:val="0"/>
                <w:noProof/>
                <w:sz w:val="20"/>
              </w:rPr>
              <w:t>года</w:t>
            </w:r>
          </w:p>
        </w:tc>
        <w:tc>
          <w:tcPr>
            <w:tcW w:w="620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605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</w:tr>
      <w:tr w:rsidR="007F4F8B" w:rsidRPr="00693AF5" w:rsidTr="00693AF5">
        <w:trPr>
          <w:cantSplit/>
          <w:jc w:val="center"/>
        </w:trPr>
        <w:tc>
          <w:tcPr>
            <w:tcW w:w="140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5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1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2</w:t>
            </w:r>
          </w:p>
        </w:tc>
        <w:tc>
          <w:tcPr>
            <w:tcW w:w="449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3</w:t>
            </w:r>
          </w:p>
        </w:tc>
        <w:tc>
          <w:tcPr>
            <w:tcW w:w="522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4</w:t>
            </w:r>
          </w:p>
        </w:tc>
        <w:tc>
          <w:tcPr>
            <w:tcW w:w="428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693AF5">
              <w:rPr>
                <w:b w:val="0"/>
                <w:noProof/>
                <w:sz w:val="20"/>
              </w:rPr>
              <w:t>5</w:t>
            </w:r>
          </w:p>
        </w:tc>
        <w:tc>
          <w:tcPr>
            <w:tcW w:w="620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  <w:tc>
          <w:tcPr>
            <w:tcW w:w="605" w:type="pct"/>
            <w:vAlign w:val="center"/>
          </w:tcPr>
          <w:p w:rsidR="007F4F8B" w:rsidRPr="00693AF5" w:rsidRDefault="007F4F8B" w:rsidP="00693AF5">
            <w:pPr>
              <w:pStyle w:val="Tableheading"/>
              <w:tabs>
                <w:tab w:val="left" w:pos="3327"/>
              </w:tabs>
              <w:spacing w:line="360" w:lineRule="auto"/>
              <w:jc w:val="both"/>
              <w:rPr>
                <w:b w:val="0"/>
                <w:noProof/>
                <w:sz w:val="20"/>
              </w:rPr>
            </w:pPr>
          </w:p>
        </w:tc>
      </w:tr>
      <w:tr w:rsidR="007E01AA" w:rsidRPr="00693AF5" w:rsidTr="00693AF5">
        <w:trPr>
          <w:trHeight w:val="278"/>
          <w:jc w:val="center"/>
        </w:trPr>
        <w:tc>
          <w:tcPr>
            <w:tcW w:w="1402" w:type="pct"/>
            <w:vAlign w:val="center"/>
          </w:tcPr>
          <w:p w:rsidR="007E01AA" w:rsidRPr="00693AF5" w:rsidRDefault="007E01AA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1.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Инвестиции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проекту</w:t>
            </w:r>
          </w:p>
        </w:tc>
        <w:tc>
          <w:tcPr>
            <w:tcW w:w="45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2662,50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3111,46</w:t>
            </w:r>
          </w:p>
        </w:tc>
        <w:tc>
          <w:tcPr>
            <w:tcW w:w="449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423,06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500,10</w:t>
            </w:r>
          </w:p>
        </w:tc>
        <w:tc>
          <w:tcPr>
            <w:tcW w:w="428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  <w:tc>
          <w:tcPr>
            <w:tcW w:w="620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7395,70</w:t>
            </w:r>
          </w:p>
        </w:tc>
        <w:tc>
          <w:tcPr>
            <w:tcW w:w="605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100</w:t>
            </w:r>
          </w:p>
        </w:tc>
      </w:tr>
      <w:tr w:rsidR="007E01AA" w:rsidRPr="00693AF5" w:rsidTr="00693AF5">
        <w:trPr>
          <w:jc w:val="center"/>
        </w:trPr>
        <w:tc>
          <w:tcPr>
            <w:tcW w:w="1402" w:type="pct"/>
            <w:vAlign w:val="center"/>
          </w:tcPr>
          <w:p w:rsidR="007E01AA" w:rsidRPr="00693AF5" w:rsidRDefault="007E01AA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noProof/>
                <w:color w:val="auto"/>
                <w:sz w:val="20"/>
              </w:rPr>
              <w:t>2.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Финансирование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проекта</w:t>
            </w:r>
            <w:r w:rsidR="00430A99" w:rsidRPr="00693AF5">
              <w:rPr>
                <w:noProof/>
                <w:color w:val="auto"/>
                <w:sz w:val="20"/>
              </w:rPr>
              <w:t xml:space="preserve"> </w:t>
            </w:r>
            <w:r w:rsidRPr="00693AF5">
              <w:rPr>
                <w:noProof/>
                <w:color w:val="auto"/>
                <w:sz w:val="20"/>
              </w:rPr>
              <w:t>(</w:t>
            </w:r>
            <w:r w:rsidRPr="00693AF5">
              <w:rPr>
                <w:noProof/>
                <w:color w:val="auto"/>
                <w:sz w:val="20"/>
                <w:lang w:val="be-BY"/>
              </w:rPr>
              <w:t>стр.</w:t>
            </w:r>
            <w:r w:rsidRPr="00693AF5">
              <w:rPr>
                <w:noProof/>
                <w:color w:val="auto"/>
                <w:sz w:val="20"/>
              </w:rPr>
              <w:t>2.1+</w:t>
            </w:r>
            <w:r w:rsidRPr="00693AF5">
              <w:rPr>
                <w:noProof/>
                <w:color w:val="auto"/>
                <w:sz w:val="20"/>
                <w:lang w:val="be-BY"/>
              </w:rPr>
              <w:t>стр.</w:t>
            </w:r>
            <w:r w:rsidRPr="00693AF5">
              <w:rPr>
                <w:noProof/>
                <w:color w:val="auto"/>
                <w:sz w:val="20"/>
              </w:rPr>
              <w:t>2.2)</w:t>
            </w:r>
          </w:p>
        </w:tc>
        <w:tc>
          <w:tcPr>
            <w:tcW w:w="45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2662,50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3111,46</w:t>
            </w:r>
          </w:p>
        </w:tc>
        <w:tc>
          <w:tcPr>
            <w:tcW w:w="449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423,06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500,10</w:t>
            </w:r>
          </w:p>
        </w:tc>
        <w:tc>
          <w:tcPr>
            <w:tcW w:w="428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698,57</w:t>
            </w:r>
          </w:p>
        </w:tc>
        <w:tc>
          <w:tcPr>
            <w:tcW w:w="620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7395,70</w:t>
            </w:r>
          </w:p>
        </w:tc>
        <w:tc>
          <w:tcPr>
            <w:tcW w:w="605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100</w:t>
            </w:r>
          </w:p>
        </w:tc>
      </w:tr>
      <w:tr w:rsidR="007E01AA" w:rsidRPr="00693AF5" w:rsidTr="00693AF5">
        <w:trPr>
          <w:jc w:val="center"/>
        </w:trPr>
        <w:tc>
          <w:tcPr>
            <w:tcW w:w="1402" w:type="pct"/>
            <w:vAlign w:val="center"/>
          </w:tcPr>
          <w:p w:rsidR="007E01AA" w:rsidRPr="00693AF5" w:rsidRDefault="007E01AA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2.1.</w:t>
            </w:r>
            <w:r w:rsidR="00430A99" w:rsidRPr="00693AF5">
              <w:rPr>
                <w:color w:val="auto"/>
                <w:sz w:val="20"/>
                <w:lang w:val="be-BY"/>
              </w:rPr>
              <w:t xml:space="preserve"> </w:t>
            </w:r>
            <w:r w:rsidRPr="00693AF5">
              <w:rPr>
                <w:color w:val="auto"/>
                <w:sz w:val="20"/>
              </w:rPr>
              <w:t>Ресурсы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учредителей</w:t>
            </w:r>
          </w:p>
        </w:tc>
        <w:tc>
          <w:tcPr>
            <w:tcW w:w="45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798,75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933,44</w:t>
            </w:r>
          </w:p>
        </w:tc>
        <w:tc>
          <w:tcPr>
            <w:tcW w:w="449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126,92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150,03</w:t>
            </w:r>
          </w:p>
        </w:tc>
        <w:tc>
          <w:tcPr>
            <w:tcW w:w="428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209,57</w:t>
            </w:r>
          </w:p>
        </w:tc>
        <w:tc>
          <w:tcPr>
            <w:tcW w:w="620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2218,71</w:t>
            </w:r>
          </w:p>
        </w:tc>
        <w:tc>
          <w:tcPr>
            <w:tcW w:w="605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30</w:t>
            </w:r>
          </w:p>
        </w:tc>
      </w:tr>
      <w:tr w:rsidR="007E01AA" w:rsidRPr="00693AF5" w:rsidTr="00693AF5">
        <w:trPr>
          <w:jc w:val="center"/>
        </w:trPr>
        <w:tc>
          <w:tcPr>
            <w:tcW w:w="1402" w:type="pct"/>
            <w:vAlign w:val="center"/>
          </w:tcPr>
          <w:p w:rsidR="007E01AA" w:rsidRPr="00693AF5" w:rsidRDefault="007E01AA" w:rsidP="00693AF5">
            <w:pPr>
              <w:pStyle w:val="Tabletext"/>
              <w:tabs>
                <w:tab w:val="left" w:pos="3327"/>
              </w:tabs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2.2.</w:t>
            </w:r>
            <w:r w:rsidR="00430A99" w:rsidRPr="00693AF5">
              <w:rPr>
                <w:color w:val="auto"/>
                <w:sz w:val="20"/>
                <w:lang w:val="be-BY"/>
              </w:rPr>
              <w:t xml:space="preserve"> </w:t>
            </w:r>
            <w:r w:rsidRPr="00693AF5">
              <w:rPr>
                <w:color w:val="auto"/>
                <w:sz w:val="20"/>
              </w:rPr>
              <w:t>Кредит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банка</w:t>
            </w:r>
          </w:p>
        </w:tc>
        <w:tc>
          <w:tcPr>
            <w:tcW w:w="45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1863,75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2178,02</w:t>
            </w:r>
          </w:p>
        </w:tc>
        <w:tc>
          <w:tcPr>
            <w:tcW w:w="449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296,14</w:t>
            </w:r>
          </w:p>
        </w:tc>
        <w:tc>
          <w:tcPr>
            <w:tcW w:w="522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350,07</w:t>
            </w:r>
          </w:p>
        </w:tc>
        <w:tc>
          <w:tcPr>
            <w:tcW w:w="428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489,00</w:t>
            </w:r>
          </w:p>
        </w:tc>
        <w:tc>
          <w:tcPr>
            <w:tcW w:w="620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5176,99</w:t>
            </w:r>
          </w:p>
        </w:tc>
        <w:tc>
          <w:tcPr>
            <w:tcW w:w="605" w:type="pct"/>
            <w:vAlign w:val="bottom"/>
          </w:tcPr>
          <w:p w:rsidR="007E01AA" w:rsidRPr="00693AF5" w:rsidRDefault="007E01AA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70</w:t>
            </w:r>
          </w:p>
        </w:tc>
      </w:tr>
    </w:tbl>
    <w:p w:rsidR="00693AF5" w:rsidRDefault="00693AF5" w:rsidP="008225B5">
      <w:pPr>
        <w:widowControl w:val="0"/>
        <w:spacing w:line="360" w:lineRule="auto"/>
        <w:ind w:firstLine="709"/>
        <w:rPr>
          <w:szCs w:val="22"/>
        </w:rPr>
      </w:pPr>
    </w:p>
    <w:p w:rsidR="007F4F8B" w:rsidRPr="008225B5" w:rsidRDefault="007F4F8B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Финансирование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предусмотрено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двух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источников:</w:t>
      </w:r>
    </w:p>
    <w:p w:rsidR="007F4F8B" w:rsidRPr="008225B5" w:rsidRDefault="007F4F8B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Pr="008225B5">
        <w:rPr>
          <w:szCs w:val="22"/>
        </w:rPr>
        <w:tab/>
        <w:t>собственные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ресурсы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учредителей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предприятия</w:t>
      </w:r>
      <w:r w:rsidR="00430A99">
        <w:rPr>
          <w:szCs w:val="22"/>
        </w:rPr>
        <w:t xml:space="preserve"> </w:t>
      </w:r>
      <w:r w:rsidR="000B24C1" w:rsidRPr="008225B5">
        <w:rPr>
          <w:szCs w:val="22"/>
        </w:rPr>
        <w:t>2218,71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долл.,</w:t>
      </w:r>
      <w:r w:rsidR="00430A99">
        <w:rPr>
          <w:szCs w:val="22"/>
        </w:rPr>
        <w:t xml:space="preserve"> </w:t>
      </w:r>
      <w:r w:rsidR="00536DD8" w:rsidRPr="008225B5">
        <w:rPr>
          <w:szCs w:val="22"/>
        </w:rPr>
        <w:t>30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инвестиций;</w:t>
      </w:r>
    </w:p>
    <w:p w:rsidR="007F4F8B" w:rsidRPr="008225B5" w:rsidRDefault="007F4F8B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Pr="008225B5">
        <w:rPr>
          <w:szCs w:val="22"/>
        </w:rPr>
        <w:tab/>
        <w:t>заемные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ресурсы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банка</w:t>
      </w:r>
      <w:r w:rsidR="00430A99">
        <w:rPr>
          <w:szCs w:val="22"/>
        </w:rPr>
        <w:t xml:space="preserve"> </w:t>
      </w:r>
      <w:r w:rsidR="000B24C1" w:rsidRPr="008225B5">
        <w:rPr>
          <w:szCs w:val="22"/>
        </w:rPr>
        <w:t>5176,99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долл.,</w:t>
      </w:r>
      <w:r w:rsidR="00430A99">
        <w:rPr>
          <w:szCs w:val="22"/>
        </w:rPr>
        <w:t xml:space="preserve"> </w:t>
      </w:r>
      <w:r w:rsidR="00536DD8" w:rsidRPr="008225B5">
        <w:rPr>
          <w:szCs w:val="22"/>
        </w:rPr>
        <w:t>70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</w:t>
      </w:r>
      <w:r w:rsidR="00430A99">
        <w:rPr>
          <w:szCs w:val="22"/>
        </w:rPr>
        <w:t xml:space="preserve"> </w:t>
      </w:r>
      <w:r w:rsidR="00536DD8" w:rsidRPr="008225B5">
        <w:rPr>
          <w:szCs w:val="22"/>
        </w:rPr>
        <w:t>7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годовых.</w:t>
      </w:r>
    </w:p>
    <w:p w:rsidR="003F02AF" w:rsidRPr="008225B5" w:rsidRDefault="003F02AF" w:rsidP="008225B5">
      <w:pPr>
        <w:widowControl w:val="0"/>
        <w:tabs>
          <w:tab w:val="left" w:pos="567"/>
        </w:tabs>
        <w:spacing w:line="360" w:lineRule="auto"/>
        <w:ind w:firstLine="709"/>
        <w:rPr>
          <w:szCs w:val="22"/>
        </w:rPr>
      </w:pPr>
    </w:p>
    <w:p w:rsidR="00520BB6" w:rsidRPr="008225B5" w:rsidRDefault="00520BB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2.5.2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План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погашения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обслуживания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кредита</w:t>
      </w:r>
    </w:p>
    <w:p w:rsidR="00520BB6" w:rsidRPr="008225B5" w:rsidRDefault="00520BB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Погашение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обслуживание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осуществляется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денежного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потока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этапе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начиная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когда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поток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становится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положительным.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срок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исчисляется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момента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выдачи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момента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погашения.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используется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</w:t>
      </w:r>
    </w:p>
    <w:p w:rsidR="00520BB6" w:rsidRPr="008225B5" w:rsidRDefault="00520BB6" w:rsidP="008225B5">
      <w:pPr>
        <w:widowControl w:val="0"/>
        <w:spacing w:line="360" w:lineRule="auto"/>
        <w:ind w:firstLine="709"/>
        <w:rPr>
          <w:szCs w:val="16"/>
        </w:rPr>
      </w:pP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24"/>
          <w:lang w:val="ru-RU"/>
        </w:rPr>
      </w:pPr>
      <w:r w:rsidRPr="008225B5">
        <w:rPr>
          <w:b w:val="0"/>
          <w:sz w:val="28"/>
          <w:szCs w:val="24"/>
          <w:lang w:val="ru-RU"/>
        </w:rPr>
        <w:t>Т</w:t>
      </w:r>
      <w:r w:rsidRPr="008225B5">
        <w:rPr>
          <w:b w:val="0"/>
          <w:sz w:val="28"/>
          <w:szCs w:val="24"/>
          <w:vertAlign w:val="subscript"/>
          <w:lang w:val="ru-RU"/>
        </w:rPr>
        <w:t>к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=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</w:t>
      </w:r>
      <w:r w:rsidRPr="008225B5">
        <w:rPr>
          <w:b w:val="0"/>
          <w:sz w:val="28"/>
          <w:szCs w:val="24"/>
          <w:vertAlign w:val="subscript"/>
          <w:lang w:val="ru-RU"/>
        </w:rPr>
        <w:t>с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</w:t>
      </w:r>
      <w:r w:rsidRPr="008225B5">
        <w:rPr>
          <w:b w:val="0"/>
          <w:sz w:val="28"/>
          <w:szCs w:val="24"/>
          <w:vertAlign w:val="subscript"/>
          <w:lang w:val="ru-RU"/>
        </w:rPr>
        <w:t>л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+</w:t>
      </w:r>
      <w:r w:rsidR="00430A99">
        <w:rPr>
          <w:b w:val="0"/>
          <w:sz w:val="28"/>
          <w:szCs w:val="24"/>
          <w:lang w:val="ru-RU"/>
        </w:rPr>
        <w:t xml:space="preserve"> </w:t>
      </w:r>
      <w:r w:rsidRPr="008225B5">
        <w:rPr>
          <w:b w:val="0"/>
          <w:sz w:val="28"/>
          <w:szCs w:val="24"/>
          <w:lang w:val="ru-RU"/>
        </w:rPr>
        <w:t>Т</w:t>
      </w:r>
      <w:r w:rsidRPr="008225B5">
        <w:rPr>
          <w:b w:val="0"/>
          <w:sz w:val="28"/>
          <w:szCs w:val="24"/>
          <w:vertAlign w:val="subscript"/>
          <w:lang w:val="ru-RU"/>
        </w:rPr>
        <w:t>п</w:t>
      </w:r>
      <w:r w:rsidRPr="008225B5">
        <w:rPr>
          <w:b w:val="0"/>
          <w:sz w:val="28"/>
          <w:szCs w:val="24"/>
          <w:lang w:val="ru-RU"/>
        </w:rPr>
        <w:t>,</w:t>
      </w: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16"/>
          <w:lang w:val="ru-RU"/>
        </w:rPr>
      </w:pP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где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к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полный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срок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кредитования;</w:t>
      </w: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с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использования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кредитных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ресурсов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на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этапе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строительства;</w:t>
      </w: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л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льготный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период;</w:t>
      </w:r>
      <w:r w:rsidR="00430A99">
        <w:rPr>
          <w:b w:val="0"/>
          <w:sz w:val="28"/>
          <w:szCs w:val="22"/>
          <w:lang w:val="ru-RU"/>
        </w:rPr>
        <w:t xml:space="preserve"> </w:t>
      </w:r>
    </w:p>
    <w:p w:rsidR="00520BB6" w:rsidRPr="008225B5" w:rsidRDefault="00520BB6" w:rsidP="008225B5">
      <w:pPr>
        <w:pStyle w:val="ab"/>
        <w:widowControl w:val="0"/>
        <w:spacing w:before="0" w:after="0" w:line="360" w:lineRule="auto"/>
        <w:rPr>
          <w:b w:val="0"/>
          <w:sz w:val="28"/>
          <w:szCs w:val="22"/>
          <w:lang w:val="ru-RU"/>
        </w:rPr>
      </w:pPr>
      <w:r w:rsidRPr="008225B5">
        <w:rPr>
          <w:b w:val="0"/>
          <w:sz w:val="28"/>
          <w:szCs w:val="22"/>
          <w:lang w:val="ru-RU"/>
        </w:rPr>
        <w:t>Т</w:t>
      </w:r>
      <w:r w:rsidRPr="008225B5">
        <w:rPr>
          <w:b w:val="0"/>
          <w:sz w:val="28"/>
          <w:szCs w:val="22"/>
          <w:vertAlign w:val="subscript"/>
          <w:lang w:val="ru-RU"/>
        </w:rPr>
        <w:t>п</w:t>
      </w:r>
      <w:r w:rsidR="00430A99">
        <w:rPr>
          <w:b w:val="0"/>
          <w:sz w:val="28"/>
          <w:szCs w:val="22"/>
          <w:vertAlign w:val="subscript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–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период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погашения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и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обслуживания</w:t>
      </w:r>
      <w:r w:rsidR="00430A99">
        <w:rPr>
          <w:b w:val="0"/>
          <w:sz w:val="28"/>
          <w:szCs w:val="22"/>
          <w:lang w:val="ru-RU"/>
        </w:rPr>
        <w:t xml:space="preserve"> </w:t>
      </w:r>
      <w:r w:rsidRPr="008225B5">
        <w:rPr>
          <w:b w:val="0"/>
          <w:sz w:val="28"/>
          <w:szCs w:val="22"/>
          <w:lang w:val="ru-RU"/>
        </w:rPr>
        <w:t>кредита.</w:t>
      </w:r>
    </w:p>
    <w:p w:rsidR="00520BB6" w:rsidRPr="008225B5" w:rsidRDefault="00520BB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ресурсов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этапе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строительства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</w:t>
      </w:r>
      <w:r w:rsidRPr="008225B5">
        <w:rPr>
          <w:szCs w:val="22"/>
          <w:vertAlign w:val="subscript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принимается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«Балансу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потребности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НДС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источников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формирования»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2.10).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Льготный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когда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выделенный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используется,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еще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началось,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следует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сократить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минимума.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следует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предусматривать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только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случае,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когда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функционирования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отрицательный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незначительный.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Длительность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зависеть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производства.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обслуживания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можно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строить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сложных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дисконтирования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доходов.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обоих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случаях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одинаковым.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возврата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превышает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остаток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</w:t>
      </w:r>
      <w:r w:rsidRPr="008225B5">
        <w:rPr>
          <w:snapToGrid w:val="0"/>
          <w:sz w:val="28"/>
          <w:szCs w:val="22"/>
        </w:rPr>
        <w:t>адолженности,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то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период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возврата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кредита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принимается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дробным.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Дробная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часть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периода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возврата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кредита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определяется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отношением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</w:t>
      </w:r>
      <w:r w:rsidRPr="008225B5">
        <w:rPr>
          <w:snapToGrid w:val="0"/>
          <w:sz w:val="28"/>
          <w:szCs w:val="22"/>
        </w:rPr>
        <w:t>адолженности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(дисконтированного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z w:val="28"/>
          <w:szCs w:val="22"/>
        </w:rPr>
        <w:t>остатка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</w:t>
      </w:r>
      <w:r w:rsidRPr="008225B5">
        <w:rPr>
          <w:snapToGrid w:val="0"/>
          <w:sz w:val="28"/>
          <w:szCs w:val="22"/>
        </w:rPr>
        <w:t>адолженности)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на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доход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(дисконтированный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доход)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последнего</w:t>
      </w:r>
      <w:r w:rsidR="00430A99">
        <w:rPr>
          <w:snapToGrid w:val="0"/>
          <w:sz w:val="28"/>
          <w:szCs w:val="22"/>
        </w:rPr>
        <w:t xml:space="preserve"> </w:t>
      </w:r>
      <w:r w:rsidRPr="008225B5">
        <w:rPr>
          <w:snapToGrid w:val="0"/>
          <w:sz w:val="28"/>
          <w:szCs w:val="22"/>
        </w:rPr>
        <w:t>года.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обслуживания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br/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сложным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процентам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обслуживания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методом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капитализации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используют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своей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практике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банки.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моменту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долг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заемщика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возрастает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наращения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первоначальной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сложных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времени,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этапе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строительства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льготного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Расчет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ежегодных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этапе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может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быть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выполнен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методами: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равномерного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кредита;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равновеликих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платежей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(в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виде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аннуитета);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br/>
        <w:t>в)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распределения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годам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поступлениями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дохода.</w:t>
      </w:r>
      <w:r w:rsidR="00430A99">
        <w:rPr>
          <w:sz w:val="28"/>
          <w:szCs w:val="22"/>
        </w:rPr>
        <w:t xml:space="preserve"> 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курсовом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рекомендуется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мере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получения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чистого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дохода</w:t>
      </w:r>
      <w:r w:rsidRPr="008225B5">
        <w:rPr>
          <w:snapToGrid w:val="0"/>
          <w:sz w:val="28"/>
          <w:szCs w:val="22"/>
        </w:rPr>
        <w:t>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включая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суммы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выплаты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выбранному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проектировщиком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методу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приводится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2.11.</w:t>
      </w:r>
    </w:p>
    <w:p w:rsidR="00520BB6" w:rsidRPr="008225B5" w:rsidRDefault="00520BB6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График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погашения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обслуживания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кредита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использованием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дисконтирования</w:t>
      </w:r>
    </w:p>
    <w:p w:rsidR="00520BB6" w:rsidRPr="008225B5" w:rsidRDefault="00520BB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График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погашения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обслуживания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использованием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дисконтирования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удобно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применять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для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графической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интерпретации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отношений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кредитора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заемщика.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Это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обусловлено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тем,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что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транши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(поступления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части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годам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или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полугодиям)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элементы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потока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чистого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дохода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должны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иметь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сопоставимый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вид.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Они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приводятся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начало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расчетного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периода.</w:t>
      </w:r>
      <w:r w:rsidR="00430A99">
        <w:rPr>
          <w:b w:val="0"/>
          <w:color w:val="auto"/>
          <w:sz w:val="28"/>
          <w:szCs w:val="22"/>
        </w:rPr>
        <w:t xml:space="preserve"> </w:t>
      </w:r>
    </w:p>
    <w:p w:rsidR="00520BB6" w:rsidRPr="008225B5" w:rsidRDefault="00520BB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только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случаях,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когда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предоставлялся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траншами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нескольких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лет.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Транши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необходимо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PVC</w:t>
      </w:r>
      <w:r w:rsidRPr="008225B5">
        <w:rPr>
          <w:szCs w:val="22"/>
          <w:vertAlign w:val="subscript"/>
          <w:lang w:val="en-US"/>
        </w:rPr>
        <w:t>r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2.12)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693AF5" w:rsidRDefault="00693AF5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2"/>
        </w:rPr>
      </w:pPr>
    </w:p>
    <w:p w:rsidR="00B53CCF" w:rsidRDefault="00520BB6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  <w:r w:rsidRPr="008225B5">
        <w:rPr>
          <w:rFonts w:ascii="Times New Roman" w:hAnsi="Times New Roman" w:cs="Times New Roman"/>
          <w:sz w:val="28"/>
          <w:szCs w:val="22"/>
          <w:lang w:val="en-US"/>
        </w:rPr>
        <w:t>PVC</w:t>
      </w:r>
      <w:r w:rsidRPr="008225B5">
        <w:rPr>
          <w:rFonts w:ascii="Times New Roman" w:hAnsi="Times New Roman" w:cs="Times New Roman"/>
          <w:sz w:val="28"/>
          <w:szCs w:val="22"/>
          <w:vertAlign w:val="subscript"/>
          <w:lang w:val="en-US"/>
        </w:rPr>
        <w:t>r</w:t>
      </w:r>
      <w:r w:rsidR="00430A99">
        <w:rPr>
          <w:rFonts w:ascii="Times New Roman" w:hAnsi="Times New Roman" w:cs="Times New Roman"/>
          <w:sz w:val="28"/>
          <w:szCs w:val="22"/>
          <w:vertAlign w:val="subscript"/>
        </w:rPr>
        <w:t xml:space="preserve"> </w:t>
      </w:r>
      <w:r w:rsidRPr="008225B5">
        <w:rPr>
          <w:rFonts w:ascii="Times New Roman" w:hAnsi="Times New Roman" w:cs="Times New Roman"/>
          <w:sz w:val="28"/>
          <w:szCs w:val="22"/>
        </w:rPr>
        <w:t>=</w:t>
      </w:r>
      <w:r w:rsidR="00430A99">
        <w:rPr>
          <w:rFonts w:ascii="Times New Roman" w:hAnsi="Times New Roman" w:cs="Times New Roman"/>
          <w:sz w:val="28"/>
          <w:szCs w:val="22"/>
        </w:rPr>
        <w:t xml:space="preserve"> </w:t>
      </w:r>
      <w:r w:rsidR="00852B2D">
        <w:rPr>
          <w:rFonts w:ascii="Times New Roman" w:hAnsi="Times New Roman" w:cs="Times New Roman"/>
          <w:bCs w:val="0"/>
          <w:sz w:val="28"/>
          <w:szCs w:val="22"/>
        </w:rPr>
        <w:pict>
          <v:shape id="_x0000_i1096" type="#_x0000_t75" style="width:79.5pt;height:39.75pt" fillcolor="window">
            <v:imagedata r:id="rId74" o:title="" cropright="5986f"/>
          </v:shape>
        </w:pict>
      </w:r>
    </w:p>
    <w:p w:rsidR="00693AF5" w:rsidRPr="008225B5" w:rsidRDefault="00693AF5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 w:val="0"/>
          <w:sz w:val="28"/>
          <w:szCs w:val="22"/>
        </w:rPr>
      </w:pPr>
    </w:p>
    <w:p w:rsidR="00693AF5" w:rsidRDefault="00693A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693AF5" w:rsidRDefault="00693A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  <w:sectPr w:rsidR="00693AF5" w:rsidSect="008225B5">
          <w:headerReference w:type="even" r:id="rId75"/>
          <w:headerReference w:type="default" r:id="rId76"/>
          <w:footerReference w:type="even" r:id="rId77"/>
          <w:pgSz w:w="11906" w:h="16838" w:code="9"/>
          <w:pgMar w:top="1134" w:right="851" w:bottom="1134" w:left="1701" w:header="708" w:footer="708" w:gutter="0"/>
          <w:pgNumType w:start="3"/>
          <w:cols w:space="708"/>
          <w:titlePg/>
          <w:docGrid w:linePitch="360"/>
        </w:sectPr>
      </w:pPr>
    </w:p>
    <w:p w:rsidR="003C092D" w:rsidRPr="008225B5" w:rsidRDefault="003C092D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2.11</w:t>
      </w:r>
    </w:p>
    <w:p w:rsidR="003C092D" w:rsidRPr="008225B5" w:rsidRDefault="003C092D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График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погашения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обслуживания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использованием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капитализации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8"/>
        <w:gridCol w:w="1325"/>
        <w:gridCol w:w="1727"/>
        <w:gridCol w:w="1795"/>
        <w:gridCol w:w="2105"/>
        <w:gridCol w:w="1681"/>
        <w:gridCol w:w="1769"/>
        <w:gridCol w:w="1305"/>
        <w:gridCol w:w="1861"/>
      </w:tblGrid>
      <w:tr w:rsidR="00693AF5" w:rsidRPr="00693AF5" w:rsidTr="00693AF5">
        <w:trPr>
          <w:cantSplit/>
          <w:trHeight w:val="728"/>
          <w:jc w:val="center"/>
        </w:trPr>
        <w:tc>
          <w:tcPr>
            <w:tcW w:w="414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Год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расчетного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периода</w:t>
            </w:r>
          </w:p>
        </w:tc>
        <w:tc>
          <w:tcPr>
            <w:tcW w:w="45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Транш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кредита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начало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года</w:t>
            </w:r>
          </w:p>
        </w:tc>
        <w:tc>
          <w:tcPr>
            <w:tcW w:w="586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Задолженность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за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предыдущие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периоды</w:t>
            </w:r>
          </w:p>
        </w:tc>
        <w:tc>
          <w:tcPr>
            <w:tcW w:w="609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Общая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величина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долга(гр.2+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гр.3)</w:t>
            </w:r>
          </w:p>
        </w:tc>
        <w:tc>
          <w:tcPr>
            <w:tcW w:w="714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Проценты,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начисленные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конце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года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be-BY"/>
              </w:rPr>
              <w:t>гр</w:t>
            </w:r>
            <w:r w:rsidRPr="00693AF5">
              <w:rPr>
                <w:color w:val="auto"/>
                <w:sz w:val="20"/>
              </w:rPr>
              <w:t>.4</w:t>
            </w:r>
          </w:p>
        </w:tc>
        <w:tc>
          <w:tcPr>
            <w:tcW w:w="57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Задолженность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процентами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конце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года</w:t>
            </w:r>
          </w:p>
        </w:tc>
        <w:tc>
          <w:tcPr>
            <w:tcW w:w="60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Погашение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основного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долга</w:t>
            </w:r>
          </w:p>
        </w:tc>
        <w:tc>
          <w:tcPr>
            <w:tcW w:w="443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Чистый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доход</w:t>
            </w:r>
            <w:r w:rsid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конец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года</w:t>
            </w:r>
          </w:p>
        </w:tc>
        <w:tc>
          <w:tcPr>
            <w:tcW w:w="613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Неиспользованный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чистый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доходна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конец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года</w:t>
            </w:r>
          </w:p>
        </w:tc>
      </w:tr>
      <w:tr w:rsidR="00693AF5" w:rsidRPr="00693AF5" w:rsidTr="00693AF5">
        <w:trPr>
          <w:cantSplit/>
          <w:trHeight w:val="56"/>
          <w:jc w:val="center"/>
        </w:trPr>
        <w:tc>
          <w:tcPr>
            <w:tcW w:w="414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</w:t>
            </w:r>
          </w:p>
        </w:tc>
        <w:tc>
          <w:tcPr>
            <w:tcW w:w="45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2</w:t>
            </w:r>
          </w:p>
        </w:tc>
        <w:tc>
          <w:tcPr>
            <w:tcW w:w="586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3</w:t>
            </w:r>
          </w:p>
        </w:tc>
        <w:tc>
          <w:tcPr>
            <w:tcW w:w="609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4</w:t>
            </w:r>
          </w:p>
        </w:tc>
        <w:tc>
          <w:tcPr>
            <w:tcW w:w="714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5</w:t>
            </w:r>
          </w:p>
        </w:tc>
        <w:tc>
          <w:tcPr>
            <w:tcW w:w="57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6</w:t>
            </w:r>
          </w:p>
        </w:tc>
        <w:tc>
          <w:tcPr>
            <w:tcW w:w="600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</w:t>
            </w:r>
          </w:p>
        </w:tc>
        <w:tc>
          <w:tcPr>
            <w:tcW w:w="443" w:type="pct"/>
          </w:tcPr>
          <w:p w:rsidR="003C092D" w:rsidRPr="00693AF5" w:rsidRDefault="003C092D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8</w:t>
            </w:r>
          </w:p>
        </w:tc>
        <w:tc>
          <w:tcPr>
            <w:tcW w:w="613" w:type="pct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9</w:t>
            </w:r>
          </w:p>
        </w:tc>
      </w:tr>
      <w:tr w:rsidR="00693AF5" w:rsidRPr="00693AF5" w:rsidTr="00693AF5">
        <w:trPr>
          <w:cantSplit/>
          <w:trHeight w:val="296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1863,75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1863,75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130,46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1994,21</w:t>
            </w:r>
          </w:p>
        </w:tc>
        <w:tc>
          <w:tcPr>
            <w:tcW w:w="600" w:type="pct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43" w:type="pct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</w:tr>
      <w:tr w:rsidR="00693AF5" w:rsidRPr="00693AF5" w:rsidTr="00693AF5">
        <w:trPr>
          <w:cantSplit/>
          <w:trHeight w:val="278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2178,02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1994,21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4172,24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292,06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4464,30</w:t>
            </w:r>
          </w:p>
        </w:tc>
        <w:tc>
          <w:tcPr>
            <w:tcW w:w="600" w:type="pct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443" w:type="pct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</w:tr>
      <w:tr w:rsidR="00693AF5" w:rsidRPr="00693AF5" w:rsidTr="00693AF5">
        <w:trPr>
          <w:cantSplit/>
          <w:trHeight w:val="278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296,14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4464,30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4760,43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333,23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5093,66</w:t>
            </w:r>
          </w:p>
        </w:tc>
        <w:tc>
          <w:tcPr>
            <w:tcW w:w="60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2796,49</w:t>
            </w:r>
          </w:p>
        </w:tc>
        <w:tc>
          <w:tcPr>
            <w:tcW w:w="44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2796,49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</w:tr>
      <w:tr w:rsidR="00693AF5" w:rsidRPr="00693AF5" w:rsidTr="00693AF5">
        <w:trPr>
          <w:cantSplit/>
          <w:trHeight w:val="296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4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350,07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2297,17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2647,24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185,31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2832,55</w:t>
            </w:r>
          </w:p>
        </w:tc>
        <w:tc>
          <w:tcPr>
            <w:tcW w:w="60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2832,55</w:t>
            </w:r>
          </w:p>
        </w:tc>
        <w:tc>
          <w:tcPr>
            <w:tcW w:w="44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3169,81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337,26</w:t>
            </w:r>
          </w:p>
        </w:tc>
      </w:tr>
      <w:tr w:rsidR="00693AF5" w:rsidRPr="00693AF5" w:rsidTr="00693AF5">
        <w:trPr>
          <w:cantSplit/>
          <w:trHeight w:val="278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5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489,00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489,00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34,23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523,23</w:t>
            </w:r>
          </w:p>
        </w:tc>
        <w:tc>
          <w:tcPr>
            <w:tcW w:w="60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523,23</w:t>
            </w:r>
          </w:p>
        </w:tc>
        <w:tc>
          <w:tcPr>
            <w:tcW w:w="44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3459,19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2935,96</w:t>
            </w:r>
          </w:p>
        </w:tc>
      </w:tr>
      <w:tr w:rsidR="00693AF5" w:rsidRPr="00693AF5" w:rsidTr="00693AF5">
        <w:trPr>
          <w:cantSplit/>
          <w:trHeight w:val="278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6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60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44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3461,17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3461,17</w:t>
            </w:r>
          </w:p>
        </w:tc>
      </w:tr>
      <w:tr w:rsidR="00693AF5" w:rsidRPr="00693AF5" w:rsidTr="00693AF5">
        <w:trPr>
          <w:cantSplit/>
          <w:trHeight w:val="296"/>
          <w:jc w:val="center"/>
        </w:trPr>
        <w:tc>
          <w:tcPr>
            <w:tcW w:w="414" w:type="pct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</w:t>
            </w:r>
          </w:p>
        </w:tc>
        <w:tc>
          <w:tcPr>
            <w:tcW w:w="45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</w:t>
            </w:r>
          </w:p>
        </w:tc>
        <w:tc>
          <w:tcPr>
            <w:tcW w:w="586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</w:t>
            </w:r>
          </w:p>
        </w:tc>
        <w:tc>
          <w:tcPr>
            <w:tcW w:w="609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714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57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600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44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6529,53</w:t>
            </w:r>
          </w:p>
        </w:tc>
        <w:tc>
          <w:tcPr>
            <w:tcW w:w="613" w:type="pct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6529,53</w:t>
            </w:r>
          </w:p>
        </w:tc>
      </w:tr>
      <w:tr w:rsidR="003C092D" w:rsidRPr="00693AF5" w:rsidTr="00693AF5">
        <w:trPr>
          <w:cantSplit/>
          <w:trHeight w:val="296"/>
          <w:jc w:val="center"/>
        </w:trPr>
        <w:tc>
          <w:tcPr>
            <w:tcW w:w="5000" w:type="pct"/>
            <w:gridSpan w:val="9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Период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возврата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кредита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(кредитования)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en-US"/>
              </w:rPr>
              <w:t>PBC</w:t>
            </w:r>
            <w:r w:rsidRPr="00693AF5">
              <w:rPr>
                <w:color w:val="auto"/>
                <w:sz w:val="20"/>
                <w:vertAlign w:val="subscript"/>
                <w:lang w:val="en-US"/>
              </w:rPr>
              <w:t>r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="006A1A92" w:rsidRPr="00693AF5">
              <w:rPr>
                <w:color w:val="auto"/>
                <w:sz w:val="20"/>
              </w:rPr>
              <w:t>=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="009B3AAB" w:rsidRPr="00693AF5">
              <w:rPr>
                <w:color w:val="auto"/>
                <w:sz w:val="20"/>
              </w:rPr>
              <w:t>5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лет</w:t>
            </w:r>
          </w:p>
        </w:tc>
      </w:tr>
    </w:tbl>
    <w:p w:rsidR="00693AF5" w:rsidRDefault="00693A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693AF5" w:rsidRDefault="00693A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693AF5" w:rsidRDefault="00693A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  <w:sectPr w:rsidR="00693AF5" w:rsidSect="00693AF5">
          <w:pgSz w:w="16838" w:h="11906" w:orient="landscape" w:code="9"/>
          <w:pgMar w:top="851" w:right="1134" w:bottom="1701" w:left="1134" w:header="709" w:footer="709" w:gutter="0"/>
          <w:pgNumType w:start="3"/>
          <w:cols w:space="708"/>
          <w:titlePg/>
          <w:docGrid w:linePitch="360"/>
        </w:sectPr>
      </w:pPr>
    </w:p>
    <w:p w:rsidR="003C092D" w:rsidRPr="008225B5" w:rsidRDefault="003C092D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2.12</w:t>
      </w:r>
      <w:r w:rsidR="00693AF5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График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погашения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обслуживания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кредита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с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использованием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дисконтирования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022"/>
        <w:gridCol w:w="1314"/>
        <w:gridCol w:w="1458"/>
        <w:gridCol w:w="1204"/>
        <w:gridCol w:w="1206"/>
        <w:gridCol w:w="1704"/>
      </w:tblGrid>
      <w:tr w:rsidR="003C092D" w:rsidRPr="00693AF5" w:rsidTr="00813E54">
        <w:trPr>
          <w:cantSplit/>
          <w:trHeight w:val="1094"/>
        </w:trPr>
        <w:tc>
          <w:tcPr>
            <w:tcW w:w="1022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Год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расчетного</w:t>
            </w:r>
            <w:r w:rsid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периода</w:t>
            </w:r>
          </w:p>
        </w:tc>
        <w:tc>
          <w:tcPr>
            <w:tcW w:w="1022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Транш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кредита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конец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года</w:t>
            </w:r>
          </w:p>
        </w:tc>
        <w:tc>
          <w:tcPr>
            <w:tcW w:w="1314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Чистый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доход</w:t>
            </w:r>
            <w:r w:rsid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на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конец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года</w:t>
            </w:r>
          </w:p>
        </w:tc>
        <w:tc>
          <w:tcPr>
            <w:tcW w:w="1458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Коэфф.</w:t>
            </w:r>
            <w:r w:rsid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дисконтирования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α</w:t>
            </w:r>
            <w:r w:rsidRPr="00693AF5">
              <w:rPr>
                <w:color w:val="auto"/>
                <w:sz w:val="20"/>
                <w:vertAlign w:val="subscript"/>
                <w:lang w:val="en-US"/>
              </w:rPr>
              <w:t>t</w:t>
            </w:r>
            <w:r w:rsidR="00430A99" w:rsidRPr="00693AF5">
              <w:rPr>
                <w:color w:val="auto"/>
                <w:sz w:val="20"/>
                <w:vertAlign w:val="subscript"/>
              </w:rPr>
              <w:t xml:space="preserve"> </w:t>
            </w:r>
            <w:r w:rsidRPr="00693AF5">
              <w:rPr>
                <w:color w:val="auto"/>
                <w:sz w:val="20"/>
              </w:rPr>
              <w:t>=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(1+Е</w:t>
            </w:r>
            <w:r w:rsidRPr="00693AF5">
              <w:rPr>
                <w:color w:val="auto"/>
                <w:sz w:val="20"/>
                <w:vertAlign w:val="subscript"/>
              </w:rPr>
              <w:t>к</w:t>
            </w:r>
            <w:r w:rsidRPr="00693AF5">
              <w:rPr>
                <w:color w:val="auto"/>
                <w:sz w:val="20"/>
              </w:rPr>
              <w:t>)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vertAlign w:val="superscript"/>
              </w:rPr>
              <w:t>–</w:t>
            </w:r>
            <w:r w:rsidRPr="00693AF5">
              <w:rPr>
                <w:color w:val="auto"/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204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Дисконтированный</w:t>
            </w:r>
            <w:r w:rsid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кредит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(гр2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×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гр4)</w:t>
            </w:r>
          </w:p>
        </w:tc>
        <w:tc>
          <w:tcPr>
            <w:tcW w:w="1206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</w:rPr>
              <w:t>Дисконт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чистого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дохода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(гр3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×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гр4)</w:t>
            </w:r>
          </w:p>
        </w:tc>
        <w:tc>
          <w:tcPr>
            <w:tcW w:w="1704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Погашение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суммы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дисконтированного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</w:rPr>
              <w:t>кредита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путем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вычитания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из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en-US"/>
              </w:rPr>
              <w:t>PVC</w:t>
            </w:r>
            <w:r w:rsidRPr="00693AF5">
              <w:rPr>
                <w:color w:val="auto"/>
                <w:sz w:val="20"/>
                <w:vertAlign w:val="subscript"/>
                <w:lang w:val="en-US"/>
              </w:rPr>
              <w:t>r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гр.6</w:t>
            </w:r>
            <w:r w:rsid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до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нулевой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разницы</w:t>
            </w:r>
          </w:p>
        </w:tc>
      </w:tr>
      <w:tr w:rsidR="00752420" w:rsidRPr="00693AF5" w:rsidTr="00813E54">
        <w:trPr>
          <w:cantSplit/>
          <w:trHeight w:val="25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0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1863,75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1,00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1863,75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iCs/>
                <w:sz w:val="20"/>
              </w:rPr>
            </w:pPr>
            <w:r w:rsidRPr="00693AF5">
              <w:rPr>
                <w:iCs/>
                <w:sz w:val="20"/>
              </w:rPr>
              <w:t>-1863,75</w:t>
            </w:r>
          </w:p>
        </w:tc>
      </w:tr>
      <w:tr w:rsidR="00752420" w:rsidRPr="00693AF5" w:rsidTr="00813E54">
        <w:trPr>
          <w:cantSplit/>
          <w:trHeight w:val="27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1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2178,02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1,07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2330,49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–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iCs/>
                <w:sz w:val="20"/>
              </w:rPr>
            </w:pPr>
            <w:r w:rsidRPr="00693AF5">
              <w:rPr>
                <w:iCs/>
                <w:sz w:val="20"/>
              </w:rPr>
              <w:t>-4194,24</w:t>
            </w:r>
          </w:p>
        </w:tc>
      </w:tr>
      <w:tr w:rsidR="00752420" w:rsidRPr="00693AF5" w:rsidTr="00813E54">
        <w:trPr>
          <w:cantSplit/>
          <w:trHeight w:val="25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2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296,14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2796,49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1,14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339,05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3201,70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-1331,58</w:t>
            </w:r>
          </w:p>
        </w:tc>
      </w:tr>
      <w:tr w:rsidR="00752420" w:rsidRPr="00693AF5" w:rsidTr="00813E54">
        <w:trPr>
          <w:cantSplit/>
          <w:trHeight w:val="25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3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350,07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3169,81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1,23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428,85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3883,16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2122,72</w:t>
            </w:r>
          </w:p>
        </w:tc>
      </w:tr>
      <w:tr w:rsidR="00752420" w:rsidRPr="00693AF5" w:rsidTr="00813E54">
        <w:trPr>
          <w:cantSplit/>
          <w:trHeight w:val="27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4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489,00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3459,19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1,31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640,98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4534,30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6016,04</w:t>
            </w:r>
          </w:p>
        </w:tc>
      </w:tr>
      <w:tr w:rsidR="00752420" w:rsidRPr="00693AF5" w:rsidTr="00813E54">
        <w:trPr>
          <w:cantSplit/>
          <w:trHeight w:val="25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5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3461,17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1,40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4854,47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10870,51</w:t>
            </w:r>
          </w:p>
        </w:tc>
      </w:tr>
      <w:tr w:rsidR="00752420" w:rsidRPr="00693AF5" w:rsidTr="00813E54">
        <w:trPr>
          <w:cantSplit/>
          <w:trHeight w:val="27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6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6529,53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1,50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9799,07</w:t>
            </w:r>
          </w:p>
        </w:tc>
        <w:tc>
          <w:tcPr>
            <w:tcW w:w="17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20669,58</w:t>
            </w:r>
          </w:p>
        </w:tc>
      </w:tr>
      <w:tr w:rsidR="00752420" w:rsidRPr="00693AF5" w:rsidTr="00813E54">
        <w:trPr>
          <w:cantSplit/>
          <w:trHeight w:val="258"/>
        </w:trPr>
        <w:tc>
          <w:tcPr>
            <w:tcW w:w="1022" w:type="dxa"/>
            <w:vAlign w:val="center"/>
          </w:tcPr>
          <w:p w:rsidR="00752420" w:rsidRPr="00693AF5" w:rsidRDefault="00752420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7</w:t>
            </w:r>
          </w:p>
        </w:tc>
        <w:tc>
          <w:tcPr>
            <w:tcW w:w="1022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31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458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1,61</w:t>
            </w:r>
          </w:p>
        </w:tc>
        <w:tc>
          <w:tcPr>
            <w:tcW w:w="1204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206" w:type="dxa"/>
            <w:vAlign w:val="bottom"/>
          </w:tcPr>
          <w:p w:rsidR="00752420" w:rsidRPr="00693AF5" w:rsidRDefault="00752420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>0,00</w:t>
            </w:r>
          </w:p>
        </w:tc>
        <w:tc>
          <w:tcPr>
            <w:tcW w:w="1704" w:type="dxa"/>
            <w:vAlign w:val="bottom"/>
          </w:tcPr>
          <w:p w:rsidR="00752420" w:rsidRPr="00693AF5" w:rsidRDefault="00430A99" w:rsidP="00693A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693AF5">
              <w:rPr>
                <w:sz w:val="20"/>
              </w:rPr>
              <w:t xml:space="preserve"> </w:t>
            </w:r>
          </w:p>
        </w:tc>
      </w:tr>
      <w:tr w:rsidR="003C092D" w:rsidRPr="00693AF5" w:rsidTr="00813E54">
        <w:trPr>
          <w:cantSplit/>
          <w:trHeight w:val="278"/>
        </w:trPr>
        <w:tc>
          <w:tcPr>
            <w:tcW w:w="2044" w:type="dxa"/>
            <w:gridSpan w:val="2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snapToGrid w:val="0"/>
                <w:color w:val="auto"/>
                <w:sz w:val="20"/>
                <w:lang w:val="en-US"/>
              </w:rPr>
              <w:t>C</w:t>
            </w:r>
            <w:r w:rsidRPr="00693AF5">
              <w:rPr>
                <w:snapToGrid w:val="0"/>
                <w:color w:val="auto"/>
                <w:sz w:val="20"/>
                <w:vertAlign w:val="subscript"/>
                <w:lang w:val="en-US"/>
              </w:rPr>
              <w:t>r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Pr="00693AF5">
              <w:rPr>
                <w:snapToGrid w:val="0"/>
                <w:color w:val="auto"/>
                <w:sz w:val="20"/>
                <w:lang w:val="en-US"/>
              </w:rPr>
              <w:t>=</w:t>
            </w:r>
            <w:r w:rsidR="00430A99" w:rsidRPr="00693AF5">
              <w:rPr>
                <w:snapToGrid w:val="0"/>
                <w:color w:val="auto"/>
                <w:sz w:val="20"/>
              </w:rPr>
              <w:t xml:space="preserve"> </w:t>
            </w:r>
            <w:r w:rsidR="00383F5C" w:rsidRPr="00693AF5">
              <w:rPr>
                <w:snapToGrid w:val="0"/>
                <w:color w:val="auto"/>
                <w:sz w:val="20"/>
              </w:rPr>
              <w:t>5176,99</w:t>
            </w:r>
          </w:p>
        </w:tc>
        <w:tc>
          <w:tcPr>
            <w:tcW w:w="2772" w:type="dxa"/>
            <w:gridSpan w:val="2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snapToGrid w:val="0"/>
                <w:color w:val="auto"/>
                <w:sz w:val="20"/>
              </w:rPr>
            </w:pPr>
            <w:r w:rsidRPr="00693AF5">
              <w:rPr>
                <w:color w:val="auto"/>
                <w:sz w:val="20"/>
              </w:rPr>
              <w:t>∑</w:t>
            </w:r>
            <w:r w:rsidRPr="00693AF5">
              <w:rPr>
                <w:color w:val="auto"/>
                <w:sz w:val="20"/>
                <w:lang w:val="en-US"/>
              </w:rPr>
              <w:t>Prt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en-US"/>
              </w:rPr>
              <w:t>=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="00383F5C" w:rsidRPr="00693AF5">
              <w:rPr>
                <w:color w:val="auto"/>
                <w:sz w:val="20"/>
              </w:rPr>
              <w:t>26272,7</w:t>
            </w:r>
          </w:p>
        </w:tc>
        <w:tc>
          <w:tcPr>
            <w:tcW w:w="2410" w:type="dxa"/>
            <w:gridSpan w:val="2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  <w:lang w:val="en-US"/>
              </w:rPr>
              <w:t>PVC</w:t>
            </w:r>
            <w:r w:rsidRPr="00693AF5">
              <w:rPr>
                <w:color w:val="auto"/>
                <w:sz w:val="20"/>
                <w:vertAlign w:val="subscript"/>
                <w:lang w:val="en-US"/>
              </w:rPr>
              <w:t>r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en-US"/>
              </w:rPr>
              <w:t>=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="00383F5C" w:rsidRPr="00693AF5">
              <w:rPr>
                <w:color w:val="auto"/>
                <w:sz w:val="20"/>
              </w:rPr>
              <w:t>32289,28</w:t>
            </w:r>
          </w:p>
        </w:tc>
        <w:tc>
          <w:tcPr>
            <w:tcW w:w="1704" w:type="dxa"/>
            <w:vAlign w:val="center"/>
          </w:tcPr>
          <w:p w:rsidR="003C092D" w:rsidRPr="00693AF5" w:rsidRDefault="003C092D" w:rsidP="00693A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693AF5">
              <w:rPr>
                <w:color w:val="auto"/>
                <w:sz w:val="20"/>
                <w:lang w:val="en-US"/>
              </w:rPr>
              <w:t>PBC</w:t>
            </w:r>
            <w:r w:rsidRPr="00693AF5">
              <w:rPr>
                <w:color w:val="auto"/>
                <w:sz w:val="20"/>
                <w:vertAlign w:val="subscript"/>
                <w:lang w:val="en-US"/>
              </w:rPr>
              <w:t>r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  <w:lang w:val="en-US"/>
              </w:rPr>
              <w:t>=</w:t>
            </w:r>
            <w:r w:rsidR="00430A99" w:rsidRPr="00693AF5">
              <w:rPr>
                <w:color w:val="auto"/>
                <w:sz w:val="20"/>
                <w:lang w:val="en-US"/>
              </w:rPr>
              <w:t xml:space="preserve"> </w:t>
            </w:r>
            <w:r w:rsidR="00383F5C" w:rsidRPr="00693AF5">
              <w:rPr>
                <w:color w:val="auto"/>
                <w:sz w:val="20"/>
              </w:rPr>
              <w:t>4</w:t>
            </w:r>
            <w:r w:rsidR="00430A99" w:rsidRPr="00693AF5">
              <w:rPr>
                <w:color w:val="auto"/>
                <w:sz w:val="20"/>
              </w:rPr>
              <w:t xml:space="preserve"> </w:t>
            </w:r>
            <w:r w:rsidRPr="00693AF5">
              <w:rPr>
                <w:color w:val="auto"/>
                <w:sz w:val="20"/>
              </w:rPr>
              <w:t>лет</w:t>
            </w:r>
          </w:p>
        </w:tc>
      </w:tr>
    </w:tbl>
    <w:p w:rsidR="00813E54" w:rsidRDefault="00813E54" w:rsidP="008225B5">
      <w:pPr>
        <w:widowControl w:val="0"/>
        <w:spacing w:line="360" w:lineRule="auto"/>
        <w:ind w:firstLine="709"/>
        <w:rPr>
          <w:caps/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caps/>
          <w:szCs w:val="22"/>
        </w:rPr>
      </w:pPr>
      <w:r w:rsidRPr="008225B5">
        <w:rPr>
          <w:caps/>
          <w:szCs w:val="22"/>
        </w:rPr>
        <w:t>2</w:t>
      </w:r>
      <w:r w:rsidR="00813E54">
        <w:rPr>
          <w:caps/>
          <w:szCs w:val="22"/>
        </w:rPr>
        <w:t xml:space="preserve">.6 </w:t>
      </w:r>
      <w:r w:rsidRPr="008225B5">
        <w:rPr>
          <w:caps/>
          <w:szCs w:val="22"/>
        </w:rPr>
        <w:t>финансовая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эффективность</w:t>
      </w:r>
      <w:r w:rsidR="00430A99">
        <w:rPr>
          <w:caps/>
          <w:szCs w:val="22"/>
        </w:rPr>
        <w:t xml:space="preserve"> </w:t>
      </w:r>
      <w:r w:rsidRPr="008225B5">
        <w:rPr>
          <w:caps/>
          <w:szCs w:val="22"/>
        </w:rPr>
        <w:t>инвестиций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caps/>
          <w:szCs w:val="22"/>
        </w:rPr>
      </w:pPr>
    </w:p>
    <w:p w:rsidR="00DD71F1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t>2.6.1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Система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инвестиций</w:t>
      </w:r>
    </w:p>
    <w:p w:rsidR="00DD71F1" w:rsidRPr="008225B5" w:rsidRDefault="00DD71F1" w:rsidP="008225B5">
      <w:pPr>
        <w:pStyle w:val="24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Показатели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характеризуют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выгоду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собственника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которую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обеспечит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ускоренный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темп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бизнесе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сравнению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барьерной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ставкой.</w:t>
      </w:r>
      <w:r w:rsidR="00430A99">
        <w:rPr>
          <w:sz w:val="28"/>
          <w:szCs w:val="22"/>
        </w:rPr>
        <w:t xml:space="preserve"> </w:t>
      </w:r>
    </w:p>
    <w:p w:rsidR="00DD71F1" w:rsidRPr="008225B5" w:rsidRDefault="00DD71F1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Финансовая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оценивается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системой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однородных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показателей.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позволяют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различных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сторон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охарактеризовать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относительную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абсолютную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выгоду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бизнеса.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Каждый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выполняет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две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функции:</w:t>
      </w:r>
    </w:p>
    <w:p w:rsidR="00DD71F1" w:rsidRPr="008225B5" w:rsidRDefault="00DD71F1" w:rsidP="008225B5">
      <w:pPr>
        <w:pStyle w:val="a7"/>
        <w:widowControl w:val="0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позволяет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судить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бизнес;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дает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специфическую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характеристику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зависимости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экономической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конъюнктуры.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Система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включает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следующие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показатели: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(Net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Present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Value)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RIRR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Reinvestment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Internal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Rate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of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Return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реинвестиционная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(вспомогательный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показатель);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  <w:lang w:val="en-US"/>
        </w:rPr>
      </w:pPr>
      <w:r w:rsidRPr="008225B5">
        <w:rPr>
          <w:szCs w:val="22"/>
          <w:lang w:val="en-US"/>
        </w:rPr>
        <w:t>IRR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(Internal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Rate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of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Return)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–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</w:rPr>
        <w:t>внутренняя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</w:rPr>
        <w:t>рентабельности</w:t>
      </w:r>
      <w:r w:rsidRPr="008225B5">
        <w:rPr>
          <w:szCs w:val="22"/>
          <w:lang w:val="en-US"/>
        </w:rPr>
        <w:t>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  <w:lang w:val="en-US"/>
        </w:rPr>
      </w:pPr>
      <w:r w:rsidRPr="008225B5">
        <w:rPr>
          <w:szCs w:val="22"/>
          <w:lang w:val="en-US"/>
        </w:rPr>
        <w:t>PIx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(Profibility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Index)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  <w:lang w:val="en-US"/>
        </w:rPr>
        <w:t>–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</w:rPr>
        <w:t>индекс</w:t>
      </w:r>
      <w:r w:rsidR="00430A99">
        <w:rPr>
          <w:szCs w:val="22"/>
          <w:lang w:val="en-US"/>
        </w:rPr>
        <w:t xml:space="preserve"> </w:t>
      </w:r>
      <w:r w:rsidRPr="008225B5">
        <w:rPr>
          <w:szCs w:val="22"/>
        </w:rPr>
        <w:t>доходности</w:t>
      </w:r>
      <w:r w:rsidRPr="008225B5">
        <w:rPr>
          <w:szCs w:val="22"/>
          <w:lang w:val="en-US"/>
        </w:rPr>
        <w:t>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</w:t>
      </w:r>
      <w:r w:rsidRPr="008225B5">
        <w:rPr>
          <w:szCs w:val="22"/>
          <w:vertAlign w:val="subscript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РВР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(Pay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Back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Period)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PBC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(Pay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Back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Credit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t>2.6.2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Сущность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инвестиций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(NPV)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представляет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собой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нематериальных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созданную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предпринимательских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способностей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инвесторов.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может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рассматриваться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экономия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ресурсов,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обеспечиваемая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повышенными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темпами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роста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сравнении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ставкой.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считается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эффективным,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8"/>
        </w:rPr>
        <w:sym w:font="Symbol" w:char="F0B3"/>
      </w:r>
      <w:r w:rsidR="00430A99">
        <w:rPr>
          <w:szCs w:val="22"/>
        </w:rPr>
        <w:t xml:space="preserve"> </w:t>
      </w:r>
      <w:r w:rsidRPr="008225B5">
        <w:rPr>
          <w:szCs w:val="22"/>
        </w:rPr>
        <w:t>0.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также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нескольким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эквивалентным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формулам.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97" type="#_x0000_t75" style="width:96.75pt;height:19.5pt" fillcolor="window">
            <v:imagedata r:id="rId78" o:title=""/>
          </v:shape>
        </w:pict>
      </w:r>
      <w:r w:rsidR="00DD71F1" w:rsidRPr="008225B5">
        <w:rPr>
          <w:szCs w:val="22"/>
        </w:rPr>
        <w:t>,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PVP</w:t>
      </w:r>
      <w:r w:rsidRPr="008225B5">
        <w:rPr>
          <w:szCs w:val="22"/>
          <w:vertAlign w:val="subscript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(масса)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PVI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(масса)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</w:p>
    <w:p w:rsidR="00DD71F1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Развернутая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принимает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вид</w:t>
      </w:r>
    </w:p>
    <w:p w:rsidR="00813E54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br w:type="page"/>
      </w:r>
      <w:r w:rsidR="00852B2D">
        <w:rPr>
          <w:szCs w:val="22"/>
        </w:rPr>
        <w:pict>
          <v:shape id="_x0000_i1098" type="#_x0000_t75" style="width:240.75pt;height:39.75pt" fillcolor="window">
            <v:imagedata r:id="rId79" o:title=""/>
          </v:shape>
        </w:pict>
      </w:r>
      <w:r w:rsidR="00DD71F1" w:rsidRPr="008225B5">
        <w:rPr>
          <w:szCs w:val="22"/>
        </w:rPr>
        <w:t>,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включающий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строительства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эксплуатации;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</w:t>
      </w:r>
      <w:r w:rsidRPr="008225B5">
        <w:rPr>
          <w:szCs w:val="22"/>
          <w:vertAlign w:val="subscript"/>
          <w:lang w:val="en-US"/>
        </w:rPr>
        <w:t>rt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P</w:t>
      </w:r>
      <w:r w:rsidRPr="008225B5">
        <w:rPr>
          <w:szCs w:val="22"/>
        </w:rPr>
        <w:t>rofit);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I</w:t>
      </w:r>
      <w:r w:rsidRPr="008225B5">
        <w:rPr>
          <w:szCs w:val="22"/>
          <w:vertAlign w:val="subscript"/>
          <w:lang w:val="en-US"/>
        </w:rPr>
        <w:t>t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Investment</w:t>
      </w:r>
      <w:r w:rsidRPr="008225B5">
        <w:rPr>
          <w:szCs w:val="22"/>
        </w:rPr>
        <w:t>);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Е</w:t>
      </w:r>
      <w:r w:rsidRPr="008225B5">
        <w:rPr>
          <w:szCs w:val="22"/>
          <w:vertAlign w:val="subscript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(барьерная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прибыли).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α</w:t>
      </w:r>
      <w:r w:rsidRPr="008225B5">
        <w:rPr>
          <w:szCs w:val="22"/>
          <w:vertAlign w:val="subscript"/>
          <w:lang w:val="en-US"/>
        </w:rPr>
        <w:t>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(1+Е</w:t>
      </w:r>
      <w:r w:rsidRPr="008225B5">
        <w:rPr>
          <w:szCs w:val="22"/>
          <w:vertAlign w:val="subscript"/>
        </w:rPr>
        <w:t>к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  <w:vertAlign w:val="superscript"/>
        </w:rPr>
        <w:t>–</w:t>
      </w:r>
      <w:r w:rsidRPr="008225B5">
        <w:rPr>
          <w:szCs w:val="22"/>
          <w:vertAlign w:val="superscript"/>
          <w:lang w:val="en-US"/>
        </w:rPr>
        <w:t>t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caps/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α</w:t>
      </w:r>
      <w:r w:rsidRPr="008225B5">
        <w:rPr>
          <w:szCs w:val="22"/>
          <w:vertAlign w:val="subscript"/>
          <w:lang w:val="en-US"/>
        </w:rPr>
        <w:t>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коэффициент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позволяющий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текущего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Реинвестиционная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(RI</w:t>
      </w:r>
      <w:r w:rsidRPr="008225B5">
        <w:rPr>
          <w:szCs w:val="22"/>
          <w:lang w:val="en-US"/>
        </w:rPr>
        <w:t>RR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среднегеометрическую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(среднегеометрическую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рентабельность)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бизнеса.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RI</w:t>
      </w:r>
      <w:r w:rsidRPr="008225B5">
        <w:rPr>
          <w:szCs w:val="22"/>
          <w:lang w:val="en-US"/>
        </w:rPr>
        <w:t>RR</w:t>
      </w:r>
      <w:r w:rsidR="00430A99">
        <w:rPr>
          <w:szCs w:val="22"/>
        </w:rPr>
        <w:t xml:space="preserve"> </w:t>
      </w:r>
      <w:r w:rsidRPr="008225B5">
        <w:rPr>
          <w:szCs w:val="28"/>
        </w:rPr>
        <w:sym w:font="Symbol" w:char="F0B3"/>
      </w:r>
      <w:r w:rsidR="00430A99">
        <w:rPr>
          <w:szCs w:val="22"/>
        </w:rPr>
        <w:t xml:space="preserve"> </w:t>
      </w:r>
      <w:r w:rsidRPr="008225B5">
        <w:rPr>
          <w:szCs w:val="22"/>
        </w:rPr>
        <w:t>Е</w:t>
      </w:r>
      <w:r w:rsidRPr="008225B5">
        <w:rPr>
          <w:szCs w:val="22"/>
          <w:vertAlign w:val="subscript"/>
        </w:rPr>
        <w:t>к</w:t>
      </w:r>
      <w:r w:rsidRPr="008225B5">
        <w:rPr>
          <w:szCs w:val="22"/>
        </w:rPr>
        <w:t>.</w:t>
      </w:r>
    </w:p>
    <w:p w:rsidR="00DD71F1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Предполагается,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реинвестируются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(повторно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направляются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бизнес)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получаем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Реинвестиционная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усредняет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полученную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повторно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направленные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бизнес.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813E54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099" type="#_x0000_t75" style="width:186.75pt;height:45pt" fillcolor="window">
            <v:imagedata r:id="rId80" o:title=""/>
          </v:shape>
        </w:pic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FVP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конец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периода;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α</w:t>
      </w:r>
      <w:r w:rsidRPr="008225B5">
        <w:rPr>
          <w:szCs w:val="22"/>
          <w:vertAlign w:val="subscript"/>
        </w:rPr>
        <w:t>(Т)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коэффициент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последний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второй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части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коэффициент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пересчета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будущий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(капитализированный)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FVP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PVI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/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α</w:t>
      </w:r>
      <w:r w:rsidRPr="008225B5">
        <w:rPr>
          <w:szCs w:val="22"/>
          <w:vertAlign w:val="subscript"/>
        </w:rPr>
        <w:t>(Т).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(IRR)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представляет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собой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специфический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вид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сразу,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только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создания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(строительства)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объекта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бизнеса,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причем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существенно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меняется.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уменьшается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из-за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износа.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Вследствие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нельзя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говорить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стабильной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Поэтому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качестве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принята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среднегеометрическая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среднегеометрическую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IRR</w:t>
      </w:r>
      <w:r w:rsidR="00430A99">
        <w:rPr>
          <w:szCs w:val="22"/>
        </w:rPr>
        <w:t xml:space="preserve"> </w:t>
      </w:r>
      <w:r w:rsidRPr="008225B5">
        <w:rPr>
          <w:szCs w:val="28"/>
        </w:rPr>
        <w:sym w:font="Symbol" w:char="F0B3"/>
      </w:r>
      <w:r w:rsidR="00430A99">
        <w:rPr>
          <w:szCs w:val="22"/>
        </w:rPr>
        <w:t xml:space="preserve"> </w:t>
      </w:r>
      <w:r w:rsidRPr="008225B5">
        <w:rPr>
          <w:szCs w:val="22"/>
        </w:rPr>
        <w:t>Е</w:t>
      </w:r>
      <w:r w:rsidRPr="008225B5">
        <w:rPr>
          <w:szCs w:val="22"/>
          <w:vertAlign w:val="subscript"/>
        </w:rPr>
        <w:t>к</w:t>
      </w:r>
      <w:r w:rsidRPr="008225B5">
        <w:rPr>
          <w:szCs w:val="22"/>
        </w:rPr>
        <w:t>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находится: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очень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очень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находится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iCs/>
          <w:szCs w:val="22"/>
        </w:rPr>
      </w:pPr>
      <w:r w:rsidRPr="008225B5">
        <w:rPr>
          <w:iCs/>
          <w:szCs w:val="22"/>
          <w:lang w:val="en-US"/>
        </w:rPr>
        <w:t>IRR</w:t>
      </w:r>
      <w:r w:rsidRPr="008225B5">
        <w:rPr>
          <w:iCs/>
          <w:szCs w:val="22"/>
        </w:rPr>
        <w:t>**</w:t>
      </w:r>
      <w:r w:rsidRPr="008225B5">
        <w:rPr>
          <w:rFonts w:ascii="Lucida Sans Unicode" w:hAnsi="Lucida Sans Unicode"/>
          <w:iCs/>
          <w:szCs w:val="22"/>
        </w:rPr>
        <w:t>≃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  <w:lang w:val="en-US"/>
        </w:rPr>
        <w:t>R</w:t>
      </w:r>
      <w:r w:rsidRPr="008225B5">
        <w:rPr>
          <w:iCs/>
          <w:szCs w:val="22"/>
          <w:vertAlign w:val="subscript"/>
          <w:lang w:val="en-US"/>
        </w:rPr>
        <w:t>m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/0,5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·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∑</w:t>
      </w:r>
      <w:r w:rsidRPr="008225B5">
        <w:rPr>
          <w:iCs/>
          <w:szCs w:val="22"/>
          <w:lang w:val="en-US"/>
        </w:rPr>
        <w:t>I</w:t>
      </w:r>
      <w:r w:rsidRPr="008225B5">
        <w:rPr>
          <w:iCs/>
          <w:szCs w:val="22"/>
          <w:vertAlign w:val="subscript"/>
          <w:lang w:val="en-US"/>
        </w:rPr>
        <w:t>t</w:t>
      </w:r>
      <w:r w:rsidRPr="008225B5">
        <w:rPr>
          <w:iCs/>
          <w:szCs w:val="22"/>
        </w:rPr>
        <w:t>,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iCs/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iCs/>
          <w:szCs w:val="22"/>
        </w:rPr>
      </w:pPr>
      <w:r w:rsidRPr="008225B5">
        <w:rPr>
          <w:iCs/>
          <w:szCs w:val="22"/>
        </w:rPr>
        <w:t>где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  <w:lang w:val="en-US"/>
        </w:rPr>
        <w:t>R</w:t>
      </w:r>
      <w:r w:rsidRPr="008225B5">
        <w:rPr>
          <w:iCs/>
          <w:szCs w:val="22"/>
          <w:vertAlign w:val="subscript"/>
          <w:lang w:val="en-US"/>
        </w:rPr>
        <w:t>m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–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среднегодовая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чистая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прибыль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за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расчетный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период;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iCs/>
          <w:szCs w:val="22"/>
        </w:rPr>
      </w:pPr>
      <w:r w:rsidRPr="008225B5">
        <w:rPr>
          <w:iCs/>
          <w:szCs w:val="22"/>
        </w:rPr>
        <w:t>∑</w:t>
      </w:r>
      <w:r w:rsidRPr="008225B5">
        <w:rPr>
          <w:iCs/>
          <w:szCs w:val="22"/>
          <w:lang w:val="en-US"/>
        </w:rPr>
        <w:t>I</w:t>
      </w:r>
      <w:r w:rsidRPr="008225B5">
        <w:rPr>
          <w:iCs/>
          <w:szCs w:val="22"/>
          <w:vertAlign w:val="subscript"/>
          <w:lang w:val="en-US"/>
        </w:rPr>
        <w:t>t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–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сумма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инвестиций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за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расчетный</w:t>
      </w:r>
      <w:r w:rsidR="00430A99">
        <w:rPr>
          <w:iCs/>
          <w:szCs w:val="22"/>
        </w:rPr>
        <w:t xml:space="preserve"> </w:t>
      </w:r>
      <w:r w:rsidRPr="008225B5">
        <w:rPr>
          <w:iCs/>
          <w:szCs w:val="22"/>
        </w:rPr>
        <w:t>период.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находится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формуле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pStyle w:val="3"/>
        <w:keepNext w:val="0"/>
        <w:widowControl w:val="0"/>
        <w:pBdr>
          <w:top w:val="none" w:sz="0" w:space="0" w:color="auto"/>
        </w:pBdr>
        <w:spacing w:before="0" w:line="360" w:lineRule="auto"/>
        <w:ind w:firstLine="709"/>
        <w:jc w:val="both"/>
        <w:rPr>
          <w:b w:val="0"/>
          <w:bCs/>
          <w:i w:val="0"/>
          <w:szCs w:val="24"/>
        </w:rPr>
      </w:pPr>
      <w:r w:rsidRPr="008225B5">
        <w:rPr>
          <w:b w:val="0"/>
          <w:bCs/>
          <w:i w:val="0"/>
          <w:szCs w:val="24"/>
        </w:rPr>
        <w:t>IRR*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≈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2RIRR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–</w:t>
      </w:r>
      <w:r w:rsidR="00430A99">
        <w:rPr>
          <w:b w:val="0"/>
          <w:bCs/>
          <w:i w:val="0"/>
          <w:szCs w:val="24"/>
        </w:rPr>
        <w:t xml:space="preserve"> </w:t>
      </w:r>
      <w:r w:rsidRPr="008225B5">
        <w:rPr>
          <w:b w:val="0"/>
          <w:bCs/>
          <w:i w:val="0"/>
          <w:szCs w:val="24"/>
        </w:rPr>
        <w:t>E</w:t>
      </w:r>
      <w:r w:rsidRPr="008225B5">
        <w:rPr>
          <w:b w:val="0"/>
          <w:bCs/>
          <w:i w:val="0"/>
          <w:szCs w:val="24"/>
          <w:vertAlign w:val="subscript"/>
        </w:rPr>
        <w:t>k</w:t>
      </w:r>
      <w:r w:rsidR="00430A99">
        <w:rPr>
          <w:b w:val="0"/>
          <w:bCs/>
          <w:i w:val="0"/>
          <w:szCs w:val="24"/>
          <w:vertAlign w:val="subscript"/>
        </w:rPr>
        <w:t xml:space="preserve"> </w:t>
      </w:r>
      <w:r w:rsidRPr="008225B5">
        <w:rPr>
          <w:b w:val="0"/>
          <w:bCs/>
          <w:i w:val="0"/>
          <w:szCs w:val="24"/>
        </w:rPr>
        <w:t>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находится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итеративным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методом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(методом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последовательного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приближения)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исходя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условия,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равенстве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начало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равны.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случае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соответственно,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можно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соотношение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100" type="#_x0000_t75" style="width:148.5pt;height:39.75pt" fillcolor="window">
            <v:imagedata r:id="rId81" o:title=""/>
          </v:shape>
        </w:pict>
      </w:r>
      <w:r w:rsidR="00DD71F1" w:rsidRPr="008225B5">
        <w:rPr>
          <w:szCs w:val="22"/>
        </w:rPr>
        <w:t>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подставляется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показателя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IRR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качестве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новое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окажется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больше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0,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приблизительное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IRR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увеличивают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0,01–0,02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(можно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увеличение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методом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простой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интерполяции).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Затем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вновь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NPV,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процесс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продолжается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нулевого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значения.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отрицательном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приблизительное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IRR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уменьшают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0,01–0,02.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Затем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вновь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процесс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продолжается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получения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нулевого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значения.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Индекс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P</w:t>
      </w:r>
      <w:r w:rsidRPr="008225B5">
        <w:rPr>
          <w:caps/>
          <w:szCs w:val="22"/>
          <w:lang w:val="en-US"/>
        </w:rPr>
        <w:t>i</w:t>
      </w:r>
      <w:r w:rsidRPr="008225B5">
        <w:rPr>
          <w:szCs w:val="22"/>
          <w:lang w:val="en-US"/>
        </w:rPr>
        <w:t>x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показывает,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сколько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конец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больше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конец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PIx</w:t>
      </w:r>
      <w:r w:rsidR="00430A99">
        <w:rPr>
          <w:szCs w:val="22"/>
        </w:rPr>
        <w:t xml:space="preserve"> </w:t>
      </w:r>
      <w:r w:rsidRPr="008225B5">
        <w:rPr>
          <w:szCs w:val="28"/>
        </w:rPr>
        <w:sym w:font="Symbol" w:char="F0B3"/>
      </w:r>
      <w:r w:rsidR="00430A99">
        <w:rPr>
          <w:szCs w:val="22"/>
        </w:rPr>
        <w:t xml:space="preserve"> </w:t>
      </w:r>
      <w:r w:rsidRPr="008225B5">
        <w:rPr>
          <w:szCs w:val="22"/>
        </w:rPr>
        <w:t>1.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Индекс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отношение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активов,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накопленных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концу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активам,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обеспечивают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имеющие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темп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роста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двум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эквивалентным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удобна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расчетов.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Вторая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сущность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показателя.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101" type="#_x0000_t75" style="width:105pt;height:35.25pt" fillcolor="window">
            <v:imagedata r:id="rId82" o:title=""/>
          </v:shape>
        </w:pic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tabs>
          <w:tab w:val="left" w:pos="6663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FVP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запас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(накопленный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конец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</w:p>
    <w:p w:rsidR="00DD71F1" w:rsidRPr="008225B5" w:rsidRDefault="00DD71F1" w:rsidP="008225B5">
      <w:pPr>
        <w:widowControl w:val="0"/>
        <w:tabs>
          <w:tab w:val="num" w:pos="720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срок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окупаемости)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(Т</w:t>
      </w:r>
      <w:r w:rsidRPr="008225B5">
        <w:rPr>
          <w:szCs w:val="22"/>
          <w:vertAlign w:val="subscript"/>
        </w:rPr>
        <w:t>в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отрезок,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суммарная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направленных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возвращена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прямо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меньше,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больше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вероятность,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будут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возвращены.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tabs>
          <w:tab w:val="num" w:pos="720"/>
        </w:tabs>
        <w:spacing w:line="360" w:lineRule="auto"/>
        <w:ind w:firstLine="709"/>
        <w:rPr>
          <w:szCs w:val="22"/>
        </w:rPr>
      </w:pPr>
      <w:r w:rsidRPr="008225B5">
        <w:rPr>
          <w:szCs w:val="22"/>
        </w:rPr>
        <w:t>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</w:p>
    <w:p w:rsidR="00DD71F1" w:rsidRPr="008225B5" w:rsidRDefault="00DD71F1" w:rsidP="008225B5">
      <w:pPr>
        <w:widowControl w:val="0"/>
        <w:tabs>
          <w:tab w:val="num" w:pos="720"/>
        </w:tabs>
        <w:spacing w:line="360" w:lineRule="auto"/>
        <w:ind w:firstLine="709"/>
        <w:rPr>
          <w:szCs w:val="22"/>
        </w:rPr>
      </w:pPr>
    </w:p>
    <w:p w:rsidR="00DD71F1" w:rsidRDefault="00852B2D" w:rsidP="008225B5">
      <w:pPr>
        <w:widowControl w:val="0"/>
        <w:tabs>
          <w:tab w:val="num" w:pos="720"/>
        </w:tabs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102" type="#_x0000_t75" style="width:89.25pt;height:36pt" fillcolor="window">
            <v:imagedata r:id="rId83" o:title=""/>
          </v:shape>
        </w:pict>
      </w:r>
    </w:p>
    <w:p w:rsidR="00813E54" w:rsidRDefault="00813E54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последовательно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вычитаются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доходы.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окажется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нулевой,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искомый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статичный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может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быть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дробным.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срок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окупаемости)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(РВР)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отрезок,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вместе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использование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уровне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барьерной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будут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возвращены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РВР</w:t>
      </w:r>
      <w:r w:rsidR="00430A99">
        <w:rPr>
          <w:szCs w:val="22"/>
        </w:rPr>
        <w:t xml:space="preserve"> </w:t>
      </w:r>
      <w:r w:rsidRPr="008225B5">
        <w:rPr>
          <w:szCs w:val="28"/>
        </w:rPr>
        <w:sym w:font="Symbol" w:char="F0A3"/>
      </w:r>
      <w:r w:rsidR="00430A99">
        <w:rPr>
          <w:szCs w:val="22"/>
        </w:rPr>
        <w:t xml:space="preserve"> </w:t>
      </w:r>
      <w:r w:rsidRPr="008225B5">
        <w:rPr>
          <w:szCs w:val="22"/>
        </w:rPr>
        <w:t>Т.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103" type="#_x0000_t75" style="width:257.25pt;height:45.75pt" fillcolor="window">
            <v:imagedata r:id="rId84" o:title=""/>
          </v:shape>
        </w:pict>
      </w:r>
      <w:r w:rsidR="00DD71F1" w:rsidRPr="008225B5">
        <w:rPr>
          <w:szCs w:val="22"/>
        </w:rPr>
        <w:t>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последовательно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вычитаются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доходы.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окажется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нулевой,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искомый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может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быть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дробным.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PBC</w:t>
      </w:r>
      <w:r w:rsidRPr="008225B5">
        <w:rPr>
          <w:szCs w:val="22"/>
          <w:vertAlign w:val="subscript"/>
          <w:lang w:val="en-US"/>
        </w:rPr>
        <w:t>r</w:t>
      </w:r>
      <w:r w:rsidRPr="008225B5">
        <w:rPr>
          <w:szCs w:val="22"/>
        </w:rPr>
        <w:t>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временной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отрезок,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течение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долгосрочный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вместе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обслуживание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будет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возвращен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признаются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эффективными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банка,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меньше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установленного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банком.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полностью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динамичный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совпадают.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Соответственно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аналогичным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формулам.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pict>
          <v:shape id="_x0000_i1104" type="#_x0000_t75" style="width:234pt;height:42.75pt" fillcolor="window">
            <v:imagedata r:id="rId85" o:title=""/>
          </v:shape>
        </w:pict>
      </w:r>
      <w:r w:rsidR="00DD71F1" w:rsidRPr="008225B5">
        <w:rPr>
          <w:szCs w:val="22"/>
        </w:rPr>
        <w:t>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соотношения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траншей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последовательно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вычитаются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годовые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доходы.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окажется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нулевой,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искомый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pStyle w:val="ae"/>
        <w:spacing w:line="360" w:lineRule="auto"/>
        <w:ind w:right="0" w:firstLine="709"/>
        <w:rPr>
          <w:color w:val="auto"/>
          <w:sz w:val="28"/>
          <w:szCs w:val="22"/>
        </w:rPr>
      </w:pPr>
    </w:p>
    <w:p w:rsidR="00DD71F1" w:rsidRPr="008225B5" w:rsidRDefault="00813E54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t>2.6.3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инвестиций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обсуждения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предварительной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стадии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деятельности,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когда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еще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известны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условия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банком.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Поэтому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учитывают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мультипликацию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собственных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инициаторов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обусловленную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условиями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удобно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приведены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макеты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двух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аналогичных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таблиц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2.14.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813E54" w:rsidRDefault="00DD71F1" w:rsidP="008225B5">
      <w:pPr>
        <w:pStyle w:val="24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Таблица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2.13</w:t>
      </w:r>
    </w:p>
    <w:p w:rsidR="00DD71F1" w:rsidRPr="008225B5" w:rsidRDefault="00DD71F1" w:rsidP="008225B5">
      <w:pPr>
        <w:pStyle w:val="24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Расчет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основных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показателей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финансовой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86"/>
        <w:gridCol w:w="1813"/>
        <w:gridCol w:w="1126"/>
        <w:gridCol w:w="799"/>
        <w:gridCol w:w="128"/>
        <w:gridCol w:w="1245"/>
        <w:gridCol w:w="416"/>
        <w:gridCol w:w="1397"/>
      </w:tblGrid>
      <w:tr w:rsidR="00813E54" w:rsidRPr="00813E54" w:rsidTr="00813E54">
        <w:trPr>
          <w:trHeight w:val="2015"/>
          <w:jc w:val="center"/>
        </w:trPr>
        <w:tc>
          <w:tcPr>
            <w:tcW w:w="568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Годы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расчетного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периода</w:t>
            </w:r>
            <w:r w:rsidR="00813E54">
              <w:rPr>
                <w:sz w:val="20"/>
              </w:rPr>
              <w:t xml:space="preserve"> </w:t>
            </w:r>
          </w:p>
        </w:tc>
        <w:tc>
          <w:tcPr>
            <w:tcW w:w="601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Годовые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инвестиции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</w:t>
            </w:r>
            <w:r w:rsidRPr="00813E54">
              <w:rPr>
                <w:sz w:val="20"/>
                <w:lang w:val="en-US"/>
              </w:rPr>
              <w:t>I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«-»,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годовой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чистый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доход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</w:t>
            </w:r>
            <w:r w:rsidRPr="00813E54">
              <w:rPr>
                <w:sz w:val="20"/>
                <w:lang w:val="en-US"/>
              </w:rPr>
              <w:t>P</w:t>
            </w:r>
            <w:r w:rsidRPr="00813E54">
              <w:rPr>
                <w:sz w:val="20"/>
                <w:vertAlign w:val="subscript"/>
                <w:lang w:val="en-US"/>
              </w:rPr>
              <w:t>rt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«+»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инвесторов,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</w:p>
        </w:tc>
        <w:tc>
          <w:tcPr>
            <w:tcW w:w="1003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Накопленный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денежный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поток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(алгебраическая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сумма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гр.2),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</w:p>
        </w:tc>
        <w:tc>
          <w:tcPr>
            <w:tcW w:w="623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Норматив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дисконтирования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(ставка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дисконта),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Ек</w:t>
            </w:r>
          </w:p>
        </w:tc>
        <w:tc>
          <w:tcPr>
            <w:tcW w:w="513" w:type="pct"/>
            <w:gridSpan w:val="2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Коэффициент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дисконтирования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α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(1+Е</w:t>
            </w:r>
            <w:r w:rsidRPr="00813E54">
              <w:rPr>
                <w:sz w:val="20"/>
                <w:vertAlign w:val="subscript"/>
              </w:rPr>
              <w:t>к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vertAlign w:val="superscript"/>
              </w:rPr>
              <w:t>–</w:t>
            </w:r>
            <w:r w:rsidRPr="00813E54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919" w:type="pct"/>
            <w:gridSpan w:val="2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Дисконтированные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инвестиции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«-»,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доход«+»,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(гр.2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×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гр.5)</w:t>
            </w:r>
          </w:p>
        </w:tc>
        <w:tc>
          <w:tcPr>
            <w:tcW w:w="773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Финансовый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профиль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проекта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(алгебраическая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сумма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гр.6),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1,00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-3111,46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-5773,97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0,93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-2907,91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-5570,41</w:t>
            </w:r>
          </w:p>
        </w:tc>
      </w:tr>
      <w:tr w:rsidR="00813E54" w:rsidRPr="00813E54" w:rsidTr="00813E54">
        <w:trPr>
          <w:trHeight w:val="202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-423,06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-6197,02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0,87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-369,51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-5939,93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-500,10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-6697,12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0,82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-408,23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-6348,16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4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-698,57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-7395,70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0,76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-532,94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-6881,09</w:t>
            </w:r>
          </w:p>
        </w:tc>
      </w:tr>
      <w:tr w:rsidR="00813E54" w:rsidRPr="00813E54" w:rsidTr="00813E54">
        <w:trPr>
          <w:trHeight w:val="202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2796,49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-4599,20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0,82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2282,77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-4598,32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4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3169,81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-1429,39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0,76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2418,23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-2180,09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5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3459,19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2029,80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0,71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2466,36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286,27</w:t>
            </w:r>
          </w:p>
        </w:tc>
      </w:tr>
      <w:tr w:rsidR="00813E54" w:rsidRPr="00813E54" w:rsidTr="00813E54">
        <w:trPr>
          <w:trHeight w:val="202"/>
          <w:jc w:val="center"/>
        </w:trPr>
        <w:tc>
          <w:tcPr>
            <w:tcW w:w="568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6</w:t>
            </w:r>
          </w:p>
        </w:tc>
        <w:tc>
          <w:tcPr>
            <w:tcW w:w="601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3461,17</w:t>
            </w:r>
          </w:p>
        </w:tc>
        <w:tc>
          <w:tcPr>
            <w:tcW w:w="100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5490,98</w:t>
            </w:r>
          </w:p>
        </w:tc>
        <w:tc>
          <w:tcPr>
            <w:tcW w:w="62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0,67</w:t>
            </w:r>
          </w:p>
        </w:tc>
        <w:tc>
          <w:tcPr>
            <w:tcW w:w="919" w:type="pct"/>
            <w:gridSpan w:val="2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2306,33</w:t>
            </w:r>
          </w:p>
        </w:tc>
        <w:tc>
          <w:tcPr>
            <w:tcW w:w="773" w:type="pct"/>
          </w:tcPr>
          <w:p w:rsidR="00766055" w:rsidRPr="00813E54" w:rsidRDefault="00766055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2592,59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A25141" w:rsidRPr="00813E54" w:rsidRDefault="00A2514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601" w:type="pct"/>
          </w:tcPr>
          <w:p w:rsidR="00A25141" w:rsidRPr="00813E54" w:rsidRDefault="00387110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6529,53</w:t>
            </w:r>
          </w:p>
        </w:tc>
        <w:tc>
          <w:tcPr>
            <w:tcW w:w="1003" w:type="pct"/>
            <w:vAlign w:val="bottom"/>
          </w:tcPr>
          <w:p w:rsidR="00A25141" w:rsidRPr="00813E54" w:rsidRDefault="00A2514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∑</w:t>
            </w:r>
            <w:r w:rsidRPr="00813E54">
              <w:rPr>
                <w:iCs/>
                <w:sz w:val="20"/>
              </w:rPr>
              <w:t>R</w:t>
            </w:r>
            <w:r w:rsidRPr="00813E54">
              <w:rPr>
                <w:iCs/>
                <w:sz w:val="20"/>
                <w:vertAlign w:val="subscript"/>
              </w:rPr>
              <w:t>t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387110" w:rsidRPr="00813E54">
              <w:rPr>
                <w:sz w:val="20"/>
              </w:rPr>
              <w:t>12020,51</w:t>
            </w:r>
          </w:p>
        </w:tc>
        <w:tc>
          <w:tcPr>
            <w:tcW w:w="623" w:type="pct"/>
          </w:tcPr>
          <w:p w:rsidR="00A25141" w:rsidRPr="00813E54" w:rsidRDefault="00A2514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513" w:type="pct"/>
            <w:gridSpan w:val="2"/>
          </w:tcPr>
          <w:p w:rsidR="00A25141" w:rsidRPr="00813E54" w:rsidRDefault="00A2514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0,62</w:t>
            </w:r>
          </w:p>
        </w:tc>
        <w:tc>
          <w:tcPr>
            <w:tcW w:w="919" w:type="pct"/>
            <w:gridSpan w:val="2"/>
          </w:tcPr>
          <w:p w:rsidR="00A25141" w:rsidRPr="00813E54" w:rsidRDefault="00A503F6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5312.52</w:t>
            </w:r>
          </w:p>
        </w:tc>
        <w:tc>
          <w:tcPr>
            <w:tcW w:w="773" w:type="pct"/>
            <w:vAlign w:val="bottom"/>
          </w:tcPr>
          <w:p w:rsidR="00A25141" w:rsidRPr="00813E54" w:rsidRDefault="00A25141" w:rsidP="00813E54">
            <w:pPr>
              <w:widowControl w:val="0"/>
              <w:spacing w:line="360" w:lineRule="auto"/>
              <w:ind w:firstLine="0"/>
              <w:rPr>
                <w:iCs/>
                <w:sz w:val="20"/>
              </w:rPr>
            </w:pPr>
            <w:r w:rsidRPr="00813E54">
              <w:rPr>
                <w:iCs/>
                <w:sz w:val="20"/>
                <w:lang w:val="en-US"/>
              </w:rPr>
              <w:t>NPV</w:t>
            </w:r>
            <w:r w:rsidRPr="00813E54">
              <w:rPr>
                <w:sz w:val="20"/>
                <w:lang w:val="en-US"/>
              </w:rPr>
              <w:t>=</w:t>
            </w:r>
            <w:r w:rsidR="00766055" w:rsidRPr="00813E54">
              <w:rPr>
                <w:sz w:val="20"/>
              </w:rPr>
              <w:t>6658,86</w:t>
            </w:r>
          </w:p>
        </w:tc>
      </w:tr>
      <w:tr w:rsidR="00813E54" w:rsidRPr="00813E54" w:rsidTr="00813E54">
        <w:trPr>
          <w:trHeight w:val="190"/>
          <w:jc w:val="center"/>
        </w:trPr>
        <w:tc>
          <w:tcPr>
            <w:tcW w:w="568" w:type="pct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04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∑</w:t>
            </w:r>
            <w:r w:rsidRPr="00813E54">
              <w:rPr>
                <w:sz w:val="20"/>
                <w:lang w:val="en-US"/>
              </w:rPr>
              <w:t>I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7395,7</w:t>
            </w:r>
          </w:p>
        </w:tc>
        <w:tc>
          <w:tcPr>
            <w:tcW w:w="1135" w:type="pct"/>
            <w:gridSpan w:val="3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  <w:lang w:val="en-US"/>
              </w:rPr>
              <w:t>RIRR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767A85" w:rsidRPr="00813E54">
              <w:rPr>
                <w:sz w:val="20"/>
              </w:rPr>
              <w:t>16,27</w:t>
            </w:r>
            <w:r w:rsidR="00550107" w:rsidRPr="00813E54">
              <w:rPr>
                <w:sz w:val="20"/>
              </w:rPr>
              <w:t>%</w:t>
            </w:r>
          </w:p>
        </w:tc>
        <w:tc>
          <w:tcPr>
            <w:tcW w:w="919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  <w:lang w:val="en-US"/>
              </w:rPr>
              <w:t>PVP</w:t>
            </w:r>
            <w:r w:rsidRPr="00813E54">
              <w:rPr>
                <w:sz w:val="20"/>
                <w:vertAlign w:val="subscript"/>
                <w:lang w:val="en-US"/>
              </w:rPr>
              <w:t>r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13539,95</w:t>
            </w:r>
          </w:p>
        </w:tc>
        <w:tc>
          <w:tcPr>
            <w:tcW w:w="773" w:type="pct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  <w:lang w:val="en-US"/>
              </w:rPr>
              <w:t>PVI=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6881,09</w:t>
            </w:r>
          </w:p>
        </w:tc>
      </w:tr>
      <w:tr w:rsidR="00813E54" w:rsidRPr="00813E54" w:rsidTr="00813E54">
        <w:trPr>
          <w:trHeight w:val="202"/>
          <w:jc w:val="center"/>
        </w:trPr>
        <w:tc>
          <w:tcPr>
            <w:tcW w:w="568" w:type="pct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04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∑</w:t>
            </w:r>
            <w:r w:rsidRPr="00813E54">
              <w:rPr>
                <w:sz w:val="20"/>
                <w:lang w:val="en-US"/>
              </w:rPr>
              <w:t>P</w:t>
            </w:r>
            <w:r w:rsidRPr="00813E54">
              <w:rPr>
                <w:sz w:val="20"/>
                <w:vertAlign w:val="subscript"/>
                <w:lang w:val="en-US"/>
              </w:rPr>
              <w:t>rt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19416,2</w:t>
            </w:r>
          </w:p>
        </w:tc>
        <w:tc>
          <w:tcPr>
            <w:tcW w:w="1065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IRR*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≈</w:t>
            </w:r>
            <w:r w:rsidR="00430A99" w:rsidRPr="00813E54">
              <w:rPr>
                <w:sz w:val="20"/>
              </w:rPr>
              <w:t xml:space="preserve"> </w:t>
            </w:r>
            <w:r w:rsidR="00767A85" w:rsidRPr="00813E54">
              <w:rPr>
                <w:sz w:val="20"/>
              </w:rPr>
              <w:t>25,54</w:t>
            </w:r>
            <w:r w:rsidR="00550107" w:rsidRPr="00813E54">
              <w:rPr>
                <w:sz w:val="20"/>
              </w:rPr>
              <w:t>%</w:t>
            </w:r>
          </w:p>
        </w:tc>
        <w:tc>
          <w:tcPr>
            <w:tcW w:w="1763" w:type="pct"/>
            <w:gridSpan w:val="4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  <w:lang w:val="en-US"/>
              </w:rPr>
              <w:t>NPV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PVP</w:t>
            </w:r>
            <w:r w:rsidRPr="00813E54">
              <w:rPr>
                <w:sz w:val="20"/>
                <w:vertAlign w:val="subscript"/>
                <w:lang w:val="en-US"/>
              </w:rPr>
              <w:t>r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-</w:t>
            </w:r>
            <w:r w:rsidR="00430A99" w:rsidRPr="00813E54">
              <w:rPr>
                <w:sz w:val="20"/>
                <w:lang w:val="en-US"/>
              </w:rPr>
              <w:t xml:space="preserve"> </w:t>
            </w:r>
            <w:r w:rsidRPr="00813E54">
              <w:rPr>
                <w:sz w:val="20"/>
                <w:lang w:val="en-US"/>
              </w:rPr>
              <w:t>PVI</w:t>
            </w:r>
            <w:r w:rsidR="00430A99" w:rsidRPr="00813E54">
              <w:rPr>
                <w:sz w:val="20"/>
                <w:lang w:val="en-US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6658,86</w:t>
            </w:r>
          </w:p>
        </w:tc>
      </w:tr>
      <w:tr w:rsidR="00813E54" w:rsidRPr="00813E54" w:rsidTr="00813E54">
        <w:trPr>
          <w:cantSplit/>
          <w:trHeight w:val="202"/>
          <w:jc w:val="center"/>
        </w:trPr>
        <w:tc>
          <w:tcPr>
            <w:tcW w:w="568" w:type="pct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04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iCs/>
                <w:sz w:val="20"/>
              </w:rPr>
            </w:pPr>
            <w:r w:rsidRPr="00813E54">
              <w:rPr>
                <w:sz w:val="20"/>
                <w:lang w:val="en-US"/>
              </w:rPr>
              <w:t>R</w:t>
            </w:r>
            <w:r w:rsidRPr="00813E54">
              <w:rPr>
                <w:sz w:val="20"/>
                <w:vertAlign w:val="subscript"/>
                <w:lang w:val="en-US"/>
              </w:rPr>
              <w:t>m</w:t>
            </w:r>
            <w:r w:rsidRPr="00813E54">
              <w:rPr>
                <w:sz w:val="20"/>
                <w:lang w:val="en-US"/>
              </w:rPr>
              <w:t>=</w:t>
            </w:r>
            <w:r w:rsidRPr="00813E54">
              <w:rPr>
                <w:sz w:val="20"/>
              </w:rPr>
              <w:t>∑</w:t>
            </w:r>
            <w:r w:rsidRPr="00813E54">
              <w:rPr>
                <w:sz w:val="20"/>
                <w:lang w:val="en-US"/>
              </w:rPr>
              <w:t>R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/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T=</w:t>
            </w:r>
            <w:r w:rsidR="00430A99" w:rsidRPr="00813E54">
              <w:rPr>
                <w:sz w:val="20"/>
              </w:rPr>
              <w:t xml:space="preserve"> </w:t>
            </w:r>
            <w:r w:rsidR="001871B1" w:rsidRPr="00813E54">
              <w:rPr>
                <w:sz w:val="20"/>
              </w:rPr>
              <w:t>784,43</w:t>
            </w:r>
          </w:p>
        </w:tc>
        <w:tc>
          <w:tcPr>
            <w:tcW w:w="1065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  <w:lang w:val="en-US"/>
              </w:rPr>
              <w:t>P</w:t>
            </w:r>
            <w:r w:rsidRPr="00813E54">
              <w:rPr>
                <w:caps/>
                <w:sz w:val="20"/>
                <w:lang w:val="en-US"/>
              </w:rPr>
              <w:t>i</w:t>
            </w:r>
            <w:r w:rsidRPr="00813E54">
              <w:rPr>
                <w:sz w:val="20"/>
                <w:lang w:val="en-US"/>
              </w:rPr>
              <w:t>x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767A85" w:rsidRPr="00813E54">
              <w:rPr>
                <w:sz w:val="20"/>
              </w:rPr>
              <w:t>1,97</w:t>
            </w:r>
          </w:p>
        </w:tc>
        <w:tc>
          <w:tcPr>
            <w:tcW w:w="760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Т</w:t>
            </w:r>
            <w:r w:rsidRPr="00813E54">
              <w:rPr>
                <w:sz w:val="20"/>
                <w:vertAlign w:val="subscript"/>
              </w:rPr>
              <w:t>в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767A85" w:rsidRPr="00813E54">
              <w:rPr>
                <w:sz w:val="20"/>
              </w:rPr>
              <w:t>4,41</w:t>
            </w:r>
          </w:p>
        </w:tc>
        <w:tc>
          <w:tcPr>
            <w:tcW w:w="1003" w:type="pct"/>
            <w:gridSpan w:val="2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  <w:lang w:val="en-US"/>
              </w:rPr>
            </w:pPr>
            <w:r w:rsidRPr="00813E54">
              <w:rPr>
                <w:sz w:val="20"/>
              </w:rPr>
              <w:t>PBP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="00767A85" w:rsidRPr="00813E54">
              <w:rPr>
                <w:sz w:val="20"/>
              </w:rPr>
              <w:t>4,88</w:t>
            </w:r>
          </w:p>
        </w:tc>
      </w:tr>
    </w:tbl>
    <w:p w:rsidR="00813E54" w:rsidRDefault="00813E54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имеют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место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дублируются.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верхние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заносятся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нижние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нижние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служат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записи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информации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соответствующей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графе: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∑</w:t>
      </w:r>
      <w:r w:rsidRPr="008225B5">
        <w:rPr>
          <w:szCs w:val="22"/>
          <w:lang w:val="en-US"/>
        </w:rPr>
        <w:t>P</w:t>
      </w:r>
      <w:r w:rsidRPr="008225B5">
        <w:rPr>
          <w:szCs w:val="22"/>
          <w:vertAlign w:val="subscript"/>
          <w:lang w:val="en-US"/>
        </w:rPr>
        <w:t>rt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Σ</w:t>
      </w:r>
      <w:r w:rsidRPr="008225B5">
        <w:rPr>
          <w:szCs w:val="22"/>
          <w:lang w:val="en-US"/>
        </w:rPr>
        <w:t>I</w:t>
      </w:r>
      <w:r w:rsidRPr="008225B5">
        <w:rPr>
          <w:szCs w:val="22"/>
          <w:vertAlign w:val="subscript"/>
          <w:lang w:val="en-US"/>
        </w:rPr>
        <w:t>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∑</w:t>
      </w:r>
      <w:r w:rsidRPr="008225B5">
        <w:rPr>
          <w:szCs w:val="22"/>
          <w:lang w:val="en-US"/>
        </w:rPr>
        <w:t>R</w:t>
      </w:r>
      <w:r w:rsidRPr="008225B5">
        <w:rPr>
          <w:szCs w:val="22"/>
          <w:vertAlign w:val="subscript"/>
          <w:lang w:val="en-US"/>
        </w:rPr>
        <w:t>t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период;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R</w:t>
      </w:r>
      <w:r w:rsidRPr="008225B5">
        <w:rPr>
          <w:szCs w:val="22"/>
          <w:vertAlign w:val="subscript"/>
          <w:lang w:val="en-US"/>
        </w:rPr>
        <w:t>m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среднегодовая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периоде.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Остальные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разобраны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разделе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2.6.2.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  <w:lang w:val="en-US"/>
        </w:rPr>
        <w:t>IRR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точностью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тысячных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определяется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рис.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2.3.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1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2.14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Таблица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202"/>
        <w:gridCol w:w="647"/>
        <w:gridCol w:w="836"/>
        <w:gridCol w:w="872"/>
        <w:gridCol w:w="647"/>
        <w:gridCol w:w="1032"/>
        <w:gridCol w:w="927"/>
        <w:gridCol w:w="732"/>
        <w:gridCol w:w="946"/>
        <w:gridCol w:w="1082"/>
      </w:tblGrid>
      <w:tr w:rsidR="007011F5" w:rsidRPr="00813E54" w:rsidTr="007011F5">
        <w:trPr>
          <w:cantSplit/>
          <w:trHeight w:val="903"/>
          <w:jc w:val="center"/>
        </w:trPr>
        <w:tc>
          <w:tcPr>
            <w:tcW w:w="282" w:type="pct"/>
            <w:vMerge w:val="restar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Годы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расчетного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пе</w:t>
            </w:r>
            <w:r w:rsidR="00813E54">
              <w:rPr>
                <w:sz w:val="20"/>
              </w:rPr>
              <w:t>ри</w:t>
            </w:r>
            <w:r w:rsidRPr="00813E54">
              <w:rPr>
                <w:sz w:val="20"/>
              </w:rPr>
              <w:t>ода</w:t>
            </w:r>
          </w:p>
        </w:tc>
        <w:tc>
          <w:tcPr>
            <w:tcW w:w="636" w:type="pct"/>
            <w:vMerge w:val="restar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Годовые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инвестиции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</w:t>
            </w:r>
            <w:r w:rsidRPr="00813E54">
              <w:rPr>
                <w:sz w:val="20"/>
                <w:lang w:val="en-US"/>
              </w:rPr>
              <w:t>I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«-»,годовой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чистый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доход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</w:t>
            </w:r>
            <w:r w:rsidRPr="00813E54">
              <w:rPr>
                <w:sz w:val="20"/>
                <w:lang w:val="en-US"/>
              </w:rPr>
              <w:t>P</w:t>
            </w:r>
            <w:r w:rsidRPr="00813E54">
              <w:rPr>
                <w:sz w:val="20"/>
                <w:vertAlign w:val="subscript"/>
                <w:lang w:val="en-US"/>
              </w:rPr>
              <w:t>rt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«+»,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</w:p>
        </w:tc>
        <w:tc>
          <w:tcPr>
            <w:tcW w:w="1245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Коэффициент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дисконтирования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α</w:t>
            </w:r>
            <w:r w:rsidRPr="00813E54">
              <w:rPr>
                <w:sz w:val="20"/>
                <w:vertAlign w:val="subscript"/>
                <w:lang w:val="en-US"/>
              </w:rPr>
              <w:t>t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(1+Е</w:t>
            </w:r>
            <w:r w:rsidRPr="00813E54">
              <w:rPr>
                <w:sz w:val="20"/>
                <w:vertAlign w:val="subscript"/>
              </w:rPr>
              <w:t>к</w:t>
            </w:r>
            <w:r w:rsidRPr="00813E54">
              <w:rPr>
                <w:sz w:val="20"/>
              </w:rPr>
              <w:t>)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vertAlign w:val="superscript"/>
              </w:rPr>
              <w:t>–</w:t>
            </w:r>
            <w:r w:rsidRPr="00813E54">
              <w:rPr>
                <w:sz w:val="20"/>
                <w:vertAlign w:val="superscript"/>
                <w:lang w:val="en-US"/>
              </w:rPr>
              <w:t>t</w:t>
            </w:r>
          </w:p>
        </w:tc>
        <w:tc>
          <w:tcPr>
            <w:tcW w:w="1378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Дисконтированные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инвестиции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«-»,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доход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«+»,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  <w:lang w:val="en-US"/>
              </w:rPr>
              <w:t>(гр</w:t>
            </w:r>
            <w:r w:rsidRPr="00813E54">
              <w:rPr>
                <w:sz w:val="20"/>
              </w:rPr>
              <w:t>.</w:t>
            </w:r>
            <w:r w:rsidRPr="00813E54">
              <w:rPr>
                <w:sz w:val="20"/>
                <w:lang w:val="en-US"/>
              </w:rPr>
              <w:t>2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×</w:t>
            </w:r>
            <w:r w:rsidR="00430A99" w:rsidRPr="00813E54">
              <w:rPr>
                <w:sz w:val="20"/>
                <w:lang w:val="en-US"/>
              </w:rPr>
              <w:t xml:space="preserve"> </w:t>
            </w:r>
            <w:r w:rsidRPr="00813E54">
              <w:rPr>
                <w:sz w:val="20"/>
                <w:lang w:val="en-US"/>
              </w:rPr>
              <w:t>гр</w:t>
            </w:r>
            <w:r w:rsidRPr="00813E54">
              <w:rPr>
                <w:sz w:val="20"/>
              </w:rPr>
              <w:t>.</w:t>
            </w:r>
            <w:r w:rsidRPr="00813E54">
              <w:rPr>
                <w:sz w:val="20"/>
                <w:lang w:val="en-US"/>
              </w:rPr>
              <w:t>3)</w:t>
            </w:r>
          </w:p>
        </w:tc>
        <w:tc>
          <w:tcPr>
            <w:tcW w:w="1460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Финансовый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профиль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проекта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(алгебраическая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сумма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гр.4),</w:t>
            </w:r>
            <w:r w:rsid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тыс.</w:t>
            </w:r>
            <w:r w:rsidR="00430A99" w:rsidRPr="00813E54">
              <w:rPr>
                <w:sz w:val="20"/>
              </w:rPr>
              <w:t xml:space="preserve"> </w:t>
            </w:r>
            <w:r w:rsidRPr="00813E54">
              <w:rPr>
                <w:sz w:val="20"/>
              </w:rPr>
              <w:t>долл.</w:t>
            </w:r>
          </w:p>
        </w:tc>
      </w:tr>
      <w:tr w:rsidR="007011F5" w:rsidRPr="00813E54" w:rsidTr="007011F5">
        <w:trPr>
          <w:cantSplit/>
          <w:trHeight w:val="331"/>
          <w:jc w:val="center"/>
        </w:trPr>
        <w:tc>
          <w:tcPr>
            <w:tcW w:w="282" w:type="pct"/>
            <w:vMerge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636" w:type="pct"/>
            <w:vMerge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2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813E54">
              <w:rPr>
                <w:sz w:val="20"/>
              </w:rPr>
              <w:t>IRR*</w:t>
            </w:r>
          </w:p>
        </w:tc>
        <w:tc>
          <w:tcPr>
            <w:tcW w:w="442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2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EB24EB" w:rsidRPr="00813E54">
              <w:rPr>
                <w:sz w:val="20"/>
              </w:rPr>
              <w:t>25</w:t>
            </w:r>
          </w:p>
        </w:tc>
        <w:tc>
          <w:tcPr>
            <w:tcW w:w="461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3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  <w:r w:rsidR="00EB24EB" w:rsidRPr="00813E54">
              <w:rPr>
                <w:sz w:val="20"/>
              </w:rPr>
              <w:t>25,892</w:t>
            </w:r>
          </w:p>
        </w:tc>
        <w:tc>
          <w:tcPr>
            <w:tcW w:w="342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813E54">
              <w:rPr>
                <w:sz w:val="20"/>
              </w:rPr>
              <w:t>IRR*</w:t>
            </w:r>
          </w:p>
        </w:tc>
        <w:tc>
          <w:tcPr>
            <w:tcW w:w="546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2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</w:p>
        </w:tc>
        <w:tc>
          <w:tcPr>
            <w:tcW w:w="490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3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</w:p>
        </w:tc>
        <w:tc>
          <w:tcPr>
            <w:tcW w:w="387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  <w:vertAlign w:val="subscript"/>
              </w:rPr>
            </w:pPr>
            <w:r w:rsidRPr="00813E54">
              <w:rPr>
                <w:sz w:val="20"/>
              </w:rPr>
              <w:t>IRR*</w:t>
            </w:r>
          </w:p>
        </w:tc>
        <w:tc>
          <w:tcPr>
            <w:tcW w:w="500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2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</w:p>
        </w:tc>
        <w:tc>
          <w:tcPr>
            <w:tcW w:w="573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Е</w:t>
            </w:r>
            <w:r w:rsidRPr="00813E54">
              <w:rPr>
                <w:sz w:val="20"/>
                <w:vertAlign w:val="subscript"/>
              </w:rPr>
              <w:t>3</w:t>
            </w:r>
            <w:r w:rsidR="00430A99" w:rsidRPr="00813E54">
              <w:rPr>
                <w:sz w:val="20"/>
                <w:vertAlign w:val="subscript"/>
              </w:rPr>
              <w:t xml:space="preserve"> </w:t>
            </w:r>
            <w:r w:rsidRPr="00813E54">
              <w:rPr>
                <w:sz w:val="20"/>
              </w:rPr>
              <w:t>=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</w:t>
            </w:r>
          </w:p>
        </w:tc>
        <w:tc>
          <w:tcPr>
            <w:tcW w:w="636" w:type="pct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</w:t>
            </w:r>
          </w:p>
        </w:tc>
        <w:tc>
          <w:tcPr>
            <w:tcW w:w="1245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</w:t>
            </w:r>
          </w:p>
        </w:tc>
        <w:tc>
          <w:tcPr>
            <w:tcW w:w="1378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4</w:t>
            </w:r>
          </w:p>
        </w:tc>
        <w:tc>
          <w:tcPr>
            <w:tcW w:w="1460" w:type="pct"/>
            <w:gridSpan w:val="3"/>
            <w:vAlign w:val="center"/>
          </w:tcPr>
          <w:p w:rsidR="00DD71F1" w:rsidRPr="00813E54" w:rsidRDefault="00DD71F1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5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1,00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1,00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-2662,50</w:t>
            </w:r>
          </w:p>
        </w:tc>
      </w:tr>
      <w:tr w:rsidR="007011F5" w:rsidRPr="00813E54" w:rsidTr="007011F5">
        <w:trPr>
          <w:cantSplit/>
          <w:trHeight w:val="108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-3111,46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0,80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0,79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-2489,17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-2471,53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-5151,67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-5134,04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-423,06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0,64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0,63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-270,76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-266,93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-5422,43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-5400,97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-500,10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0,51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0,50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-256,05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-250,65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-5678,48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-5651,62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4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-698,57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0,41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0,40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-286,13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-278,11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-5964,62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-5929,73</w:t>
            </w:r>
          </w:p>
        </w:tc>
      </w:tr>
      <w:tr w:rsidR="007011F5" w:rsidRPr="00813E54" w:rsidTr="007011F5">
        <w:trPr>
          <w:cantSplit/>
          <w:trHeight w:val="183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2796,49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0,51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0,50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1431,80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1401,58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-4532,81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-4528,14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4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3169,81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0,41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0,40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1298,35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1261,95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-3234,46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-3266,20</w:t>
            </w:r>
          </w:p>
        </w:tc>
      </w:tr>
      <w:tr w:rsidR="007011F5" w:rsidRPr="00813E54" w:rsidTr="007011F5">
        <w:trPr>
          <w:cantSplit/>
          <w:trHeight w:val="171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5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3459,19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0,33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0,32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1133,51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1093,92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-2100,95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-2172,28</w:t>
            </w:r>
          </w:p>
        </w:tc>
      </w:tr>
      <w:tr w:rsidR="007011F5" w:rsidRPr="00813E54" w:rsidTr="007011F5">
        <w:trPr>
          <w:cantSplit/>
          <w:trHeight w:val="183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6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3461,17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0,26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0,25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907,33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869,43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-1193,62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-1302,85</w:t>
            </w:r>
          </w:p>
        </w:tc>
      </w:tr>
      <w:tr w:rsidR="007011F5" w:rsidRPr="00813E54" w:rsidTr="007011F5">
        <w:trPr>
          <w:cantSplit/>
          <w:trHeight w:val="183"/>
          <w:jc w:val="center"/>
        </w:trPr>
        <w:tc>
          <w:tcPr>
            <w:tcW w:w="28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7</w:t>
            </w:r>
          </w:p>
        </w:tc>
        <w:tc>
          <w:tcPr>
            <w:tcW w:w="63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6529,53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442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0,21</w:t>
            </w:r>
          </w:p>
        </w:tc>
        <w:tc>
          <w:tcPr>
            <w:tcW w:w="461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0,20</w:t>
            </w:r>
          </w:p>
        </w:tc>
        <w:tc>
          <w:tcPr>
            <w:tcW w:w="342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46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1369,34</w:t>
            </w:r>
          </w:p>
        </w:tc>
        <w:tc>
          <w:tcPr>
            <w:tcW w:w="49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1302,85</w:t>
            </w:r>
          </w:p>
        </w:tc>
        <w:tc>
          <w:tcPr>
            <w:tcW w:w="387" w:type="pct"/>
          </w:tcPr>
          <w:p w:rsidR="00EB24EB" w:rsidRPr="00813E54" w:rsidRDefault="00430A99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 xml:space="preserve"> </w:t>
            </w:r>
          </w:p>
        </w:tc>
        <w:tc>
          <w:tcPr>
            <w:tcW w:w="500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175,72</w:t>
            </w:r>
          </w:p>
        </w:tc>
        <w:tc>
          <w:tcPr>
            <w:tcW w:w="573" w:type="pct"/>
          </w:tcPr>
          <w:p w:rsidR="00EB24EB" w:rsidRPr="00813E54" w:rsidRDefault="00EB24EB" w:rsidP="00813E54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813E54">
              <w:rPr>
                <w:sz w:val="20"/>
              </w:rPr>
              <w:t>0,00</w:t>
            </w:r>
          </w:p>
        </w:tc>
      </w:tr>
    </w:tbl>
    <w:p w:rsidR="007011F5" w:rsidRDefault="007011F5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2.14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служит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точного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аналогична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позволяет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рассчитывать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различном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качестве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принимается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грубое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значение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норматива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позволяет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постепенно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найти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внутреннюю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дисконтирования,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равна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нулю.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Расчет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позволяет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оценить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максимально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возможную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12"/>
        </w:rPr>
      </w:pPr>
    </w:p>
    <w:p w:rsidR="00DD71F1" w:rsidRPr="008225B5" w:rsidRDefault="007011F5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t>2.6.4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Графическая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интерпретация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проекта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Графическая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интерпретация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внутренней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</w:p>
    <w:p w:rsidR="00DD71F1" w:rsidRPr="008225B5" w:rsidRDefault="00DD71F1" w:rsidP="008225B5">
      <w:pPr>
        <w:pStyle w:val="24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Определение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величины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внутренней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нормы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0,001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производится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графически.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абсцисс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откладываются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значения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ставки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дисконта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табл.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2.13,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2.14.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ординат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графика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откладываются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значения,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соответствующие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значениям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NPV</w:t>
      </w:r>
      <w:r w:rsidRPr="008225B5">
        <w:rPr>
          <w:sz w:val="28"/>
          <w:szCs w:val="22"/>
        </w:rPr>
        <w:t>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Пересечение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линии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NPV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осью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абсцисс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дает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промежуточное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значение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внутренней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нормы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рентабельности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точностью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0,001.</w:t>
      </w:r>
    </w:p>
    <w:p w:rsidR="00DD71F1" w:rsidRPr="008225B5" w:rsidRDefault="00DD71F1" w:rsidP="008225B5">
      <w:pPr>
        <w:pStyle w:val="24"/>
        <w:spacing w:line="360" w:lineRule="auto"/>
        <w:ind w:firstLine="709"/>
        <w:rPr>
          <w:sz w:val="28"/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</w:pPr>
      <w:r>
        <w:rPr>
          <w:noProof/>
        </w:rPr>
        <w:pict>
          <v:shape id="_x0000_s1030" type="#_x0000_t32" style="position:absolute;left:0;text-align:left;margin-left:270.45pt;margin-top:133.9pt;width:21.75pt;height:26.25pt;flip:y;z-index:251643392" o:connectortype="straight">
            <v:stroke startarrow="block"/>
          </v:shape>
        </w:pict>
      </w:r>
      <w:r>
        <w:rPr>
          <w:noProof/>
        </w:rPr>
        <w:pict>
          <v:shape id="_x0000_s1031" type="#_x0000_t202" style="position:absolute;left:0;text-align:left;margin-left:4.8pt;margin-top:47.9pt;width:23.2pt;height:18pt;z-index:251642368" stroked="f">
            <v:textbox style="mso-next-textbox:#_x0000_s1031" inset="0,0,0,0">
              <w:txbxContent>
                <w:p w:rsidR="00EA386B" w:rsidRPr="00B11217" w:rsidRDefault="00EA386B" w:rsidP="00DD71F1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 w:rsidRPr="00B11217">
                    <w:rPr>
                      <w:rFonts w:ascii="Arial" w:hAnsi="Arial" w:cs="Arial"/>
                      <w:b/>
                      <w:sz w:val="12"/>
                      <w:szCs w:val="18"/>
                    </w:rPr>
                    <w:t>Тыс.</w:t>
                  </w:r>
                </w:p>
                <w:p w:rsidR="00EA386B" w:rsidRPr="00B11217" w:rsidRDefault="00EA386B" w:rsidP="00DD71F1">
                  <w:pPr>
                    <w:ind w:firstLine="0"/>
                    <w:jc w:val="center"/>
                    <w:rPr>
                      <w:rFonts w:ascii="Arial" w:hAnsi="Arial" w:cs="Arial"/>
                      <w:b/>
                      <w:sz w:val="1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8"/>
                    </w:rPr>
                    <w:t>д</w:t>
                  </w:r>
                  <w:r w:rsidRPr="00B11217">
                    <w:rPr>
                      <w:rFonts w:ascii="Arial" w:hAnsi="Arial" w:cs="Arial"/>
                      <w:b/>
                      <w:sz w:val="12"/>
                      <w:szCs w:val="18"/>
                    </w:rPr>
                    <w:t>олл.</w:t>
                  </w:r>
                </w:p>
              </w:txbxContent>
            </v:textbox>
          </v:shape>
        </w:pict>
      </w:r>
      <w:r>
        <w:rPr>
          <w:noProof/>
        </w:rPr>
        <w:pict>
          <v:shape id="Диаграмма 3" o:spid="_x0000_i1105" type="#_x0000_t75" style="width:356.25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">
            <v:imagedata r:id="rId86" o:title="" croptop="-2352f" cropbottom="-2662f" cropleft="-1942f" cropright="-1750f"/>
            <o:lock v:ext="edit" aspectratio="f"/>
          </v:shape>
        </w:pic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18"/>
        </w:rPr>
      </w:pPr>
      <w:r w:rsidRPr="008225B5">
        <w:rPr>
          <w:szCs w:val="18"/>
        </w:rPr>
        <w:t>Рис.</w:t>
      </w:r>
      <w:r w:rsidR="00430A99">
        <w:rPr>
          <w:szCs w:val="18"/>
        </w:rPr>
        <w:t xml:space="preserve"> </w:t>
      </w:r>
      <w:r w:rsidR="007011F5">
        <w:rPr>
          <w:szCs w:val="18"/>
        </w:rPr>
        <w:t>2.3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Графическое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определение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внутренней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нормы</w:t>
      </w:r>
      <w:r w:rsidR="00430A99">
        <w:rPr>
          <w:szCs w:val="18"/>
        </w:rPr>
        <w:t xml:space="preserve"> </w:t>
      </w:r>
      <w:r w:rsidRPr="008225B5">
        <w:rPr>
          <w:szCs w:val="18"/>
        </w:rPr>
        <w:t>рентабельности</w:t>
      </w:r>
    </w:p>
    <w:p w:rsidR="00DD71F1" w:rsidRPr="008225B5" w:rsidRDefault="007011F5" w:rsidP="008225B5">
      <w:pPr>
        <w:widowControl w:val="0"/>
        <w:spacing w:line="360" w:lineRule="auto"/>
        <w:ind w:firstLine="709"/>
        <w:rPr>
          <w:szCs w:val="22"/>
        </w:rPr>
      </w:pPr>
      <w:r>
        <w:rPr>
          <w:szCs w:val="22"/>
        </w:rPr>
        <w:br w:type="page"/>
      </w:r>
      <w:r w:rsidR="00DD71F1" w:rsidRPr="008225B5">
        <w:rPr>
          <w:szCs w:val="22"/>
        </w:rPr>
        <w:t>Графическая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интерпретация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="00DD71F1" w:rsidRPr="008225B5">
        <w:rPr>
          <w:szCs w:val="22"/>
        </w:rPr>
        <w:t>проекта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Графическая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интерпретация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позволяет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банку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инвестору,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вдаваясь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расчеты,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оперативную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проекту.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является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график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«Финансовый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профиль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проекта».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График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путем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алгебраического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суммирования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потоков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7).</w:t>
      </w:r>
      <w:r w:rsidR="00430A99">
        <w:rPr>
          <w:szCs w:val="22"/>
        </w:rPr>
        <w:t xml:space="preserve"> </w:t>
      </w:r>
    </w:p>
    <w:p w:rsidR="00DD71F1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рис.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2.4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показан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пример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профиля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имеющий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две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особенно</w:t>
      </w:r>
      <w:r w:rsidR="007011F5">
        <w:rPr>
          <w:szCs w:val="22"/>
        </w:rPr>
        <w:t>сти</w:t>
      </w:r>
    </w:p>
    <w:p w:rsidR="007011F5" w:rsidRPr="008225B5" w:rsidRDefault="007011F5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noProof/>
        </w:rPr>
        <w:pict>
          <v:shape id="_x0000_s1032" type="#_x0000_t32" style="position:absolute;left:0;text-align:left;margin-left:307.95pt;margin-top:34.35pt;width:36.75pt;height:51.45pt;flip:y;z-index:251651584" o:connectortype="straight"/>
        </w:pict>
      </w:r>
      <w:r>
        <w:rPr>
          <w:noProof/>
        </w:rPr>
        <w:pict>
          <v:shape id="_x0000_s1033" type="#_x0000_t32" style="position:absolute;left:0;text-align:left;margin-left:272.7pt;margin-top:85.8pt;width:35.25pt;height:41.25pt;flip:y;z-index:251650560" o:connectortype="straight"/>
        </w:pict>
      </w:r>
      <w:r>
        <w:rPr>
          <w:noProof/>
        </w:rPr>
        <w:pict>
          <v:shape id="_x0000_s1034" type="#_x0000_t32" style="position:absolute;left:0;text-align:left;margin-left:235.95pt;margin-top:127.05pt;width:36.75pt;height:13.8pt;flip:y;z-index:251649536" o:connectortype="straight"/>
        </w:pict>
      </w:r>
      <w:r>
        <w:rPr>
          <w:noProof/>
        </w:rPr>
        <w:pict>
          <v:shape id="_x0000_s1035" type="#_x0000_t32" style="position:absolute;left:0;text-align:left;margin-left:199.95pt;margin-top:141.6pt;width:36pt;height:17.25pt;flip:y;z-index:251648512" o:connectortype="straight"/>
        </w:pict>
      </w:r>
      <w:r>
        <w:rPr>
          <w:noProof/>
        </w:rPr>
        <w:pict>
          <v:shape id="_x0000_s1036" type="#_x0000_t32" style="position:absolute;left:0;text-align:left;margin-left:164.7pt;margin-top:158.85pt;width:35.25pt;height:18pt;flip:y;z-index:251647488" o:connectortype="straight"/>
        </w:pict>
      </w:r>
      <w:r>
        <w:rPr>
          <w:noProof/>
        </w:rPr>
        <w:pict>
          <v:shape id="_x0000_s1037" type="#_x0000_t32" style="position:absolute;left:0;text-align:left;margin-left:127.95pt;margin-top:173.1pt;width:36.75pt;height:3.75pt;z-index:251646464" o:connectortype="straight"/>
        </w:pict>
      </w:r>
      <w:r>
        <w:rPr>
          <w:noProof/>
        </w:rPr>
        <w:pict>
          <v:shape id="_x0000_s1038" type="#_x0000_t32" style="position:absolute;left:0;text-align:left;margin-left:91.95pt;margin-top:148.35pt;width:36pt;height:24.75pt;z-index:251645440" o:connectortype="straight"/>
        </w:pict>
      </w:r>
      <w:r>
        <w:rPr>
          <w:noProof/>
        </w:rPr>
        <w:pict>
          <v:shape id="_x0000_s1039" type="#_x0000_t32" style="position:absolute;left:0;text-align:left;margin-left:290.7pt;margin-top:20.4pt;width:0;height:107.7pt;flip:y;z-index:251670016" o:connectortype="straight"/>
        </w:pict>
      </w:r>
      <w:r>
        <w:rPr>
          <w:noProof/>
        </w:rPr>
        <w:pict>
          <v:shape id="_x0000_s1040" type="#_x0000_t32" style="position:absolute;left:0;text-align:left;margin-left:91.95pt;margin-top:19.35pt;width:0;height:107.7pt;flip:y;z-index:251668992" o:connectortype="straight"/>
        </w:pict>
      </w:r>
      <w:r>
        <w:rPr>
          <w:noProof/>
        </w:rPr>
        <w:pict>
          <v:shape id="_x0000_s1041" type="#_x0000_t32" style="position:absolute;left:0;text-align:left;margin-left:272.7pt;margin-top:53.95pt;width:0;height:73.5pt;flip:y;z-index:251673088" o:connectortype="straight"/>
        </w:pict>
      </w:r>
      <w:r>
        <w:rPr>
          <w:noProof/>
        </w:rPr>
        <w:pict>
          <v:shape id="_x0000_s1042" type="#_x0000_t202" style="position:absolute;left:0;text-align:left;margin-left:447.45pt;margin-top:118.35pt;width:35.25pt;height:18pt;z-index:251644416" stroked="f">
            <v:textbox style="mso-next-textbox:#_x0000_s1042">
              <w:txbxContent>
                <w:p w:rsidR="00EA386B" w:rsidRPr="0078270B" w:rsidRDefault="00EA386B" w:rsidP="0078270B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78270B">
                    <w:rPr>
                      <w:sz w:val="18"/>
                      <w:szCs w:val="18"/>
                    </w:rPr>
                    <w:t>годы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left:0;text-align:left;margin-left:73.95pt;margin-top:127.45pt;width:373.5pt;height:0;z-index:251659776" o:connectortype="straight">
            <v:stroke endarrow="block"/>
          </v:shape>
        </w:pict>
      </w:r>
      <w:r>
        <w:rPr>
          <w:noProof/>
        </w:rPr>
        <w:pict>
          <v:shape id="_x0000_s1044" type="#_x0000_t32" style="position:absolute;left:0;text-align:left;margin-left:391.95pt;margin-top:35.1pt;width:0;height:152.25pt;flip:y;z-index:251661824" o:connectortype="straight">
            <v:stroke startarrow="block" endarrow="block"/>
          </v:shape>
        </w:pict>
      </w:r>
      <w:r>
        <w:rPr>
          <w:noProof/>
        </w:rPr>
        <w:pict>
          <v:shape id="_x0000_s1045" type="#_x0000_t32" style="position:absolute;left:0;text-align:left;margin-left:344.7pt;margin-top:35.1pt;width:67.5pt;height:0;z-index:251662848" o:connectortype="straight"/>
        </w:pict>
      </w:r>
      <w:r>
        <w:rPr>
          <w:noProof/>
        </w:rPr>
        <w:pict>
          <v:shape id="_x0000_s1046" type="#_x0000_t32" style="position:absolute;left:0;text-align:left;margin-left:73.95pt;margin-top:191.1pt;width:318pt;height:0;z-index:251657728" o:connectortype="straight"/>
        </w:pict>
      </w:r>
      <w:r>
        <w:rPr>
          <w:noProof/>
        </w:rPr>
        <w:pict>
          <v:shape id="_x0000_s1047" type="#_x0000_t202" style="position:absolute;left:0;text-align:left;margin-left:158.7pt;margin-top:40.35pt;width:35.25pt;height:18pt;z-index:251675136" stroked="f">
            <v:fill opacity="0"/>
            <v:textbox style="mso-next-textbox:#_x0000_s1047">
              <w:txbxContent>
                <w:p w:rsidR="00EA386B" w:rsidRPr="00B30BC2" w:rsidRDefault="00EA386B" w:rsidP="00B30BC2">
                  <w:pPr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C874F9">
                    <w:rPr>
                      <w:sz w:val="16"/>
                      <w:szCs w:val="16"/>
                      <w:lang w:val="en-US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ВС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32" style="position:absolute;left:0;text-align:left;margin-left:91.95pt;margin-top:53.85pt;width:180.75pt;height:0;z-index:251674112" o:connectortype="straight">
            <v:stroke startarrow="block" endarrow="block"/>
          </v:shape>
        </w:pict>
      </w:r>
      <w:r>
        <w:rPr>
          <w:noProof/>
        </w:rPr>
        <w:pict>
          <v:shape id="_x0000_s1049" type="#_x0000_t202" style="position:absolute;left:0;text-align:left;margin-left:158.7pt;margin-top:9.6pt;width:35.25pt;height:18pt;z-index:251672064" stroked="f">
            <v:fill opacity="0"/>
            <v:textbox style="mso-next-textbox:#_x0000_s1049">
              <w:txbxContent>
                <w:p w:rsidR="00EA386B" w:rsidRPr="004E7F14" w:rsidRDefault="00EA386B" w:rsidP="004E7F14">
                  <w:pPr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C874F9">
                    <w:rPr>
                      <w:sz w:val="16"/>
                      <w:szCs w:val="16"/>
                      <w:lang w:val="en-US"/>
                    </w:rPr>
                    <w:t>P</w:t>
                  </w:r>
                  <w:r>
                    <w:rPr>
                      <w:sz w:val="16"/>
                      <w:szCs w:val="16"/>
                    </w:rPr>
                    <w:t>ВР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32" style="position:absolute;left:0;text-align:left;margin-left:91.95pt;margin-top:23.1pt;width:198.75pt;height:0;z-index:251671040" o:connectortype="straight">
            <v:stroke startarrow="block" endarrow="block"/>
          </v:shape>
        </w:pict>
      </w:r>
      <w:r>
        <w:rPr>
          <w:noProof/>
        </w:rPr>
        <w:pict>
          <v:shape id="_x0000_s1051" type="#_x0000_t32" style="position:absolute;left:0;text-align:left;margin-left:327.45pt;margin-top:107.45pt;width:0;height:133.25pt;flip:y;z-index:251656704" o:connectortype="straight"/>
        </w:pict>
      </w:r>
      <w:r>
        <w:rPr>
          <w:noProof/>
        </w:rPr>
        <w:pict>
          <v:shape id="_x0000_s1052" type="#_x0000_t202" style="position:absolute;left:0;text-align:left;margin-left:82.2pt;margin-top:203.85pt;width:57pt;height:18pt;z-index:251666944" stroked="f">
            <v:fill opacity="0"/>
            <v:textbox style="mso-next-textbox:#_x0000_s1052">
              <w:txbxContent>
                <w:p w:rsidR="00EA386B" w:rsidRPr="009A6FEE" w:rsidRDefault="00EA386B" w:rsidP="009A6FEE">
                  <w:pPr>
                    <w:ind w:firstLine="0"/>
                    <w:jc w:val="left"/>
                    <w:rPr>
                      <w:sz w:val="12"/>
                      <w:szCs w:val="12"/>
                    </w:rPr>
                  </w:pPr>
                  <w:r w:rsidRPr="009A6FEE">
                    <w:rPr>
                      <w:sz w:val="12"/>
                      <w:szCs w:val="12"/>
                    </w:rPr>
                    <w:t>строительство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70.95pt;margin-top:5.1pt;width:31.5pt;height:18pt;z-index:251665920" stroked="f">
            <v:fill opacity="0"/>
            <v:textbox style="mso-next-textbox:#_x0000_s1053">
              <w:txbxContent>
                <w:p w:rsidR="00EA386B" w:rsidRPr="00C874F9" w:rsidRDefault="00EA386B" w:rsidP="0084521B">
                  <w:pPr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N</w:t>
                  </w:r>
                  <w:r w:rsidRPr="00C874F9">
                    <w:rPr>
                      <w:sz w:val="16"/>
                      <w:szCs w:val="16"/>
                      <w:lang w:val="en-US"/>
                    </w:rPr>
                    <w:t>V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32" style="position:absolute;left:0;text-align:left;margin-left:374.7pt;margin-top:5.1pt;width:0;height:102.75pt;z-index:251664896" o:connectortype="straight">
            <v:stroke endarrow="block"/>
          </v:shape>
        </w:pict>
      </w:r>
      <w:r>
        <w:rPr>
          <w:noProof/>
        </w:rPr>
        <w:pict>
          <v:shape id="_x0000_s1055" type="#_x0000_t202" style="position:absolute;left:0;text-align:left;margin-left:391.95pt;margin-top:137.85pt;width:35.25pt;height:18pt;z-index:251663872" stroked="f">
            <v:fill opacity="0"/>
            <v:textbox style="mso-next-textbox:#_x0000_s1055">
              <w:txbxContent>
                <w:p w:rsidR="00EA386B" w:rsidRPr="00C874F9" w:rsidRDefault="00EA386B" w:rsidP="0084521B">
                  <w:pPr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C874F9">
                    <w:rPr>
                      <w:sz w:val="16"/>
                      <w:szCs w:val="16"/>
                      <w:lang w:val="en-US"/>
                    </w:rPr>
                    <w:t>PV</w:t>
                  </w:r>
                  <w:r>
                    <w:rPr>
                      <w:sz w:val="16"/>
                      <w:szCs w:val="16"/>
                      <w:lang w:val="en-US"/>
                    </w:rPr>
                    <w:t>P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369.45pt;margin-top:137.85pt;width:35.25pt;height:18pt;z-index:251660800" stroked="f">
            <v:fill opacity="0"/>
            <v:textbox style="mso-next-textbox:#_x0000_s1056">
              <w:txbxContent>
                <w:p w:rsidR="00EA386B" w:rsidRPr="00C874F9" w:rsidRDefault="00EA386B" w:rsidP="00C874F9">
                  <w:pPr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C874F9">
                    <w:rPr>
                      <w:sz w:val="16"/>
                      <w:szCs w:val="16"/>
                      <w:lang w:val="en-US"/>
                    </w:rPr>
                    <w:t>PVI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32" style="position:absolute;left:0;text-align:left;margin-left:374.7pt;margin-top:107.85pt;width:0;height:79.5pt;flip:y;z-index:251658752" o:connectortype="straight">
            <v:stroke startarrow="block" endarrow="block"/>
          </v:shape>
        </w:pict>
      </w:r>
      <w:r>
        <w:rPr>
          <w:noProof/>
        </w:rPr>
        <w:pict>
          <v:shape id="_x0000_s1058" type="#_x0000_t32" style="position:absolute;left:0;text-align:left;margin-left:146.7pt;margin-top:203.85pt;width:0;height:36.85pt;z-index:251653632" o:connectortype="straight"/>
        </w:pict>
      </w:r>
      <w:r>
        <w:rPr>
          <w:noProof/>
        </w:rPr>
        <w:pict>
          <v:shape id="_x0000_s1059" type="#_x0000_t32" style="position:absolute;left:0;text-align:left;margin-left:73.95pt;margin-top:203.85pt;width:0;height:34.5pt;flip:y;z-index:251652608" o:connectortype="straight"/>
        </w:pict>
      </w:r>
      <w:r>
        <w:rPr>
          <w:noProof/>
          <w:szCs w:val="22"/>
        </w:rPr>
        <w:pict>
          <v:shape id="Диаграмма 4" o:spid="_x0000_i1106" type="#_x0000_t75" style="width:356.25pt;height:21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">
            <v:imagedata r:id="rId87" o:title="" croptop="-2335f" cropbottom="-2173f" cropleft="-1846f" cropright="-1846f"/>
            <o:lock v:ext="edit" aspectratio="f"/>
          </v:shape>
        </w:pict>
      </w:r>
    </w:p>
    <w:p w:rsidR="0078270B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noProof/>
        </w:rPr>
        <w:pict>
          <v:shape id="_x0000_s1060" type="#_x0000_t202" style="position:absolute;left:0;text-align:left;margin-left:151.2pt;margin-top:.55pt;width:57pt;height:18pt;z-index:251667968" stroked="f">
            <v:fill opacity="0"/>
            <v:textbox style="mso-next-textbox:#_x0000_s1060">
              <w:txbxContent>
                <w:p w:rsidR="00EA386B" w:rsidRPr="009A6FEE" w:rsidRDefault="00EA386B" w:rsidP="009A6FEE">
                  <w:pPr>
                    <w:ind w:firstLine="0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производство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32" style="position:absolute;left:0;text-align:left;margin-left:73.95pt;margin-top:1.3pt;width:72.75pt;height:0;z-index:251654656" o:connectortype="straight">
            <v:stroke startarrow="block" endarrow="block"/>
          </v:shape>
        </w:pict>
      </w:r>
    </w:p>
    <w:p w:rsidR="00DD71F1" w:rsidRPr="008225B5" w:rsidRDefault="00852B2D" w:rsidP="008225B5">
      <w:pPr>
        <w:widowControl w:val="0"/>
        <w:spacing w:line="360" w:lineRule="auto"/>
        <w:ind w:firstLine="709"/>
        <w:rPr>
          <w:szCs w:val="18"/>
        </w:rPr>
      </w:pPr>
      <w:r>
        <w:rPr>
          <w:noProof/>
        </w:rPr>
        <w:pict>
          <v:shape id="_x0000_s1062" type="#_x0000_t32" style="position:absolute;left:0;text-align:left;margin-left:146.7pt;margin-top:-.1pt;width:182.35pt;height:.05pt;z-index:251655680" o:connectortype="straight">
            <v:stroke startarrow="block" endarrow="block"/>
          </v:shape>
        </w:pict>
      </w:r>
      <w:r w:rsidR="00DD71F1" w:rsidRPr="008225B5">
        <w:rPr>
          <w:szCs w:val="18"/>
        </w:rPr>
        <w:t>Рис.</w:t>
      </w:r>
      <w:r w:rsidR="00430A99">
        <w:rPr>
          <w:szCs w:val="18"/>
        </w:rPr>
        <w:t xml:space="preserve"> </w:t>
      </w:r>
      <w:r w:rsidR="007011F5">
        <w:rPr>
          <w:szCs w:val="18"/>
        </w:rPr>
        <w:t>2.4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Финансовый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профиль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проекта,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млн.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долл.:А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–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период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самофинансирования;</w:t>
      </w:r>
      <w:r w:rsidR="00430A99">
        <w:rPr>
          <w:szCs w:val="18"/>
        </w:rPr>
        <w:t xml:space="preserve"> </w:t>
      </w:r>
      <w:r w:rsidR="00DD71F1" w:rsidRPr="008225B5">
        <w:rPr>
          <w:szCs w:val="18"/>
          <w:lang w:val="en-US"/>
        </w:rPr>
        <w:t>PBC</w:t>
      </w:r>
      <w:r w:rsidR="00DD71F1" w:rsidRPr="008225B5">
        <w:rPr>
          <w:szCs w:val="18"/>
          <w:vertAlign w:val="subscript"/>
          <w:lang w:val="en-US"/>
        </w:rPr>
        <w:t>r</w:t>
      </w:r>
      <w:r w:rsidR="00430A99">
        <w:rPr>
          <w:szCs w:val="18"/>
          <w:vertAlign w:val="subscript"/>
        </w:rPr>
        <w:t xml:space="preserve"> </w:t>
      </w:r>
      <w:r w:rsidR="00DD71F1" w:rsidRPr="008225B5">
        <w:rPr>
          <w:szCs w:val="18"/>
        </w:rPr>
        <w:t>–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период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возврата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кредита;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br/>
      </w:r>
      <w:r w:rsidR="00DD71F1" w:rsidRPr="008225B5">
        <w:rPr>
          <w:szCs w:val="18"/>
          <w:lang w:val="en-US"/>
        </w:rPr>
        <w:t>PBP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–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срок</w:t>
      </w:r>
      <w:r w:rsidR="00430A99">
        <w:rPr>
          <w:szCs w:val="18"/>
        </w:rPr>
        <w:t xml:space="preserve"> </w:t>
      </w:r>
      <w:r w:rsidR="00DD71F1" w:rsidRPr="008225B5">
        <w:rPr>
          <w:szCs w:val="18"/>
        </w:rPr>
        <w:t>окупаемости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18"/>
        </w:rPr>
      </w:pP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во-первых,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графике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специфика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финансового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профиля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наличии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одном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Таким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рис.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2.4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является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Накопленная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="00770FE1" w:rsidRPr="008225B5">
        <w:rPr>
          <w:szCs w:val="22"/>
        </w:rPr>
        <w:t>3.23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левой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стороны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прямоугольника.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Доход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компенсирует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часть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Часть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которая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еще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возвращена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первом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правой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стороны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прямоугольника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="00770FE1" w:rsidRPr="008225B5">
        <w:rPr>
          <w:szCs w:val="22"/>
        </w:rPr>
        <w:t>7,02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долл.).</w:t>
      </w:r>
      <w:r w:rsidR="00430A99">
        <w:rPr>
          <w:szCs w:val="22"/>
        </w:rPr>
        <w:t xml:space="preserve"> 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во-вторых,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данным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2.12,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C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892BE9" w:rsidRPr="008225B5">
        <w:rPr>
          <w:bCs/>
          <w:szCs w:val="22"/>
        </w:rPr>
        <w:t>5176,99</w:t>
      </w:r>
      <w:r w:rsidR="00430A99">
        <w:rPr>
          <w:bCs/>
          <w:szCs w:val="22"/>
        </w:rPr>
        <w:t xml:space="preserve"> </w:t>
      </w:r>
      <w:r w:rsidR="008C31E1" w:rsidRPr="008225B5">
        <w:rPr>
          <w:bCs/>
          <w:szCs w:val="22"/>
        </w:rPr>
        <w:t>тыс.долл.</w:t>
      </w:r>
      <w:r w:rsidRPr="008225B5">
        <w:rPr>
          <w:szCs w:val="22"/>
        </w:rPr>
        <w:t>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PC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087D57" w:rsidRPr="008225B5">
        <w:rPr>
          <w:bCs/>
          <w:szCs w:val="22"/>
        </w:rPr>
        <w:t>5603,12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млн.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долл.,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самофинансирования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0,5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года,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возврата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кредита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PBC</w:t>
      </w:r>
      <w:r w:rsidRPr="008225B5">
        <w:rPr>
          <w:szCs w:val="22"/>
          <w:vertAlign w:val="subscript"/>
          <w:lang w:val="en-US"/>
        </w:rPr>
        <w:t>r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=</w:t>
      </w:r>
      <w:r w:rsidR="00430A99">
        <w:rPr>
          <w:szCs w:val="22"/>
        </w:rPr>
        <w:t xml:space="preserve"> </w:t>
      </w:r>
      <w:r w:rsidR="00D61562" w:rsidRPr="008225B5">
        <w:rPr>
          <w:szCs w:val="22"/>
        </w:rPr>
        <w:t>4,5</w:t>
      </w:r>
      <w:r w:rsidR="00430A99">
        <w:rPr>
          <w:szCs w:val="22"/>
        </w:rPr>
        <w:t xml:space="preserve"> </w:t>
      </w:r>
      <w:r w:rsidR="00D61562" w:rsidRPr="008225B5">
        <w:rPr>
          <w:szCs w:val="22"/>
        </w:rPr>
        <w:t>года</w:t>
      </w:r>
      <w:r w:rsidRPr="008225B5">
        <w:rPr>
          <w:szCs w:val="22"/>
        </w:rPr>
        <w:t>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7011F5" w:rsidRDefault="00DD71F1" w:rsidP="007011F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2.6.5.</w:t>
      </w:r>
      <w:r w:rsidR="00430A99">
        <w:rPr>
          <w:szCs w:val="22"/>
        </w:rPr>
        <w:t xml:space="preserve"> </w:t>
      </w:r>
      <w:r w:rsidRPr="008225B5">
        <w:rPr>
          <w:caps/>
          <w:szCs w:val="22"/>
        </w:rPr>
        <w:t>с</w:t>
      </w:r>
      <w:r w:rsidRPr="008225B5">
        <w:rPr>
          <w:szCs w:val="22"/>
        </w:rPr>
        <w:t>вязь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7011F5">
        <w:rPr>
          <w:szCs w:val="22"/>
        </w:rPr>
        <w:t xml:space="preserve"> </w:t>
      </w:r>
      <w:r w:rsidRPr="007011F5">
        <w:rPr>
          <w:szCs w:val="22"/>
        </w:rPr>
        <w:t>текущей</w:t>
      </w:r>
      <w:r w:rsidR="00430A99" w:rsidRPr="007011F5">
        <w:rPr>
          <w:szCs w:val="22"/>
        </w:rPr>
        <w:t xml:space="preserve"> </w:t>
      </w:r>
      <w:r w:rsidRPr="007011F5">
        <w:rPr>
          <w:szCs w:val="22"/>
        </w:rPr>
        <w:t>и</w:t>
      </w:r>
      <w:r w:rsidR="00430A99" w:rsidRPr="007011F5">
        <w:rPr>
          <w:szCs w:val="22"/>
        </w:rPr>
        <w:t xml:space="preserve"> </w:t>
      </w:r>
      <w:r w:rsidRPr="007011F5">
        <w:rPr>
          <w:szCs w:val="22"/>
        </w:rPr>
        <w:t>инвестиционной</w:t>
      </w:r>
      <w:r w:rsidR="00430A99" w:rsidRPr="007011F5">
        <w:rPr>
          <w:szCs w:val="22"/>
        </w:rPr>
        <w:t xml:space="preserve"> </w:t>
      </w:r>
      <w:r w:rsidRPr="007011F5">
        <w:rPr>
          <w:szCs w:val="22"/>
        </w:rPr>
        <w:t>деятельности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2"/>
        </w:rPr>
      </w:pPr>
      <w:r w:rsidRPr="008225B5">
        <w:rPr>
          <w:rFonts w:ascii="Times New Roman" w:eastAsia="MS Mincho" w:hAnsi="Times New Roman" w:cs="Times New Roman"/>
          <w:sz w:val="28"/>
          <w:szCs w:val="22"/>
        </w:rPr>
        <w:t>Предпринимательская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деятельность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состоит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из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двух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фаз:</w:t>
      </w:r>
    </w:p>
    <w:p w:rsidR="00DD71F1" w:rsidRPr="008225B5" w:rsidRDefault="00DD71F1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2"/>
        </w:rPr>
      </w:pPr>
      <w:r w:rsidRPr="008225B5">
        <w:rPr>
          <w:rFonts w:ascii="Times New Roman" w:hAnsi="Times New Roman" w:cs="Times New Roman"/>
          <w:sz w:val="28"/>
          <w:szCs w:val="22"/>
        </w:rPr>
        <w:t>–</w:t>
      </w:r>
      <w:r w:rsidR="00430A99">
        <w:rPr>
          <w:rFonts w:ascii="Times New Roman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инвестиционной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деятельности,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обеспечивающей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воспроизводство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капитала;</w:t>
      </w:r>
    </w:p>
    <w:p w:rsidR="00DD71F1" w:rsidRPr="008225B5" w:rsidRDefault="00DD71F1" w:rsidP="008225B5">
      <w:pPr>
        <w:pStyle w:val="a3"/>
        <w:widowControl w:val="0"/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2"/>
        </w:rPr>
      </w:pPr>
      <w:r w:rsidRPr="008225B5">
        <w:rPr>
          <w:rFonts w:ascii="Times New Roman" w:hAnsi="Times New Roman" w:cs="Times New Roman"/>
          <w:sz w:val="28"/>
          <w:szCs w:val="22"/>
        </w:rPr>
        <w:t>–</w:t>
      </w:r>
      <w:r w:rsidR="00430A99">
        <w:rPr>
          <w:rFonts w:ascii="Times New Roman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текущей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деятельности,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позволяющей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использовать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капитал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для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получения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прибыли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или</w:t>
      </w:r>
      <w:r w:rsidR="00430A99">
        <w:rPr>
          <w:rFonts w:ascii="Times New Roman" w:eastAsia="MS Mincho" w:hAnsi="Times New Roman" w:cs="Times New Roman"/>
          <w:sz w:val="28"/>
          <w:szCs w:val="22"/>
        </w:rPr>
        <w:t xml:space="preserve"> </w:t>
      </w:r>
      <w:r w:rsidRPr="008225B5">
        <w:rPr>
          <w:rFonts w:ascii="Times New Roman" w:eastAsia="MS Mincho" w:hAnsi="Times New Roman" w:cs="Times New Roman"/>
          <w:sz w:val="28"/>
          <w:szCs w:val="22"/>
        </w:rPr>
        <w:t>дохода.</w:t>
      </w:r>
    </w:p>
    <w:p w:rsidR="00DD71F1" w:rsidRPr="008225B5" w:rsidRDefault="00DD71F1" w:rsidP="008225B5">
      <w:pPr>
        <w:pStyle w:val="a9"/>
        <w:widowControl w:val="0"/>
        <w:spacing w:line="360" w:lineRule="auto"/>
        <w:ind w:firstLine="709"/>
        <w:jc w:val="both"/>
        <w:rPr>
          <w:rFonts w:eastAsia="MS Mincho"/>
          <w:sz w:val="28"/>
          <w:szCs w:val="22"/>
        </w:rPr>
      </w:pPr>
      <w:r w:rsidRPr="008225B5">
        <w:rPr>
          <w:rFonts w:eastAsia="MS Mincho"/>
          <w:sz w:val="28"/>
          <w:szCs w:val="22"/>
        </w:rPr>
        <w:t>Две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фазы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предпринимательской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деятельности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тесно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связаны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в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реальной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экономической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жизни.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Соответственно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существует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связь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показателей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эффективности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инвестиционной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и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текущей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деятельности.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Эта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зависимость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прослеживается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через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общность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активов,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поскольку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активы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в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форме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инвестиций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трансформируются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в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другую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форму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–</w:t>
      </w:r>
      <w:r w:rsidR="00430A99">
        <w:rPr>
          <w:rFonts w:eastAsia="MS Mincho"/>
          <w:sz w:val="28"/>
          <w:szCs w:val="22"/>
        </w:rPr>
        <w:t xml:space="preserve"> </w:t>
      </w:r>
      <w:r w:rsidRPr="008225B5">
        <w:rPr>
          <w:rFonts w:eastAsia="MS Mincho"/>
          <w:sz w:val="28"/>
          <w:szCs w:val="22"/>
        </w:rPr>
        <w:t>капитал.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rFonts w:eastAsia="MS Mincho"/>
          <w:szCs w:val="22"/>
        </w:rPr>
        <w:t>Величина</w:t>
      </w:r>
      <w:r w:rsidR="00430A99">
        <w:rPr>
          <w:rFonts w:eastAsia="MS Mincho"/>
          <w:szCs w:val="22"/>
        </w:rPr>
        <w:t xml:space="preserve"> </w:t>
      </w:r>
      <w:r w:rsidRPr="008225B5">
        <w:rPr>
          <w:rFonts w:eastAsia="MS Mincho"/>
          <w:szCs w:val="22"/>
        </w:rPr>
        <w:t>рентабельности</w:t>
      </w:r>
      <w:r w:rsidR="00430A99">
        <w:rPr>
          <w:rFonts w:eastAsia="MS Mincho"/>
          <w:szCs w:val="22"/>
        </w:rPr>
        <w:t xml:space="preserve"> </w:t>
      </w:r>
      <w:r w:rsidRPr="008225B5">
        <w:rPr>
          <w:rFonts w:eastAsia="MS Mincho"/>
          <w:szCs w:val="22"/>
        </w:rPr>
        <w:t>инвестиций</w:t>
      </w:r>
      <w:r w:rsidR="00430A99">
        <w:rPr>
          <w:rFonts w:eastAsia="MS Mincho"/>
          <w:szCs w:val="22"/>
        </w:rPr>
        <w:t xml:space="preserve"> </w:t>
      </w:r>
      <w:r w:rsidRPr="008225B5">
        <w:rPr>
          <w:rFonts w:eastAsia="MS Mincho"/>
          <w:szCs w:val="22"/>
        </w:rPr>
        <w:t>(в</w:t>
      </w:r>
      <w:r w:rsidRPr="008225B5">
        <w:rPr>
          <w:szCs w:val="22"/>
        </w:rPr>
        <w:t>нутренняя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рентабельности),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характеризующая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среднегеометрическую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норму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прибыли,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должна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находиться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диапазоне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минимальной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максимальной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рентабельности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капитала.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Проверяется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выполнение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неравенства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следующим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образом:</w:t>
      </w:r>
    </w:p>
    <w:p w:rsidR="00DD71F1" w:rsidRPr="008225B5" w:rsidRDefault="00DD71F1" w:rsidP="008225B5">
      <w:pPr>
        <w:widowControl w:val="0"/>
        <w:spacing w:line="360" w:lineRule="auto"/>
        <w:ind w:firstLine="709"/>
        <w:rPr>
          <w:szCs w:val="22"/>
        </w:rPr>
      </w:pPr>
    </w:p>
    <w:p w:rsidR="00DD71F1" w:rsidRPr="008225B5" w:rsidRDefault="00DD71F1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225B5">
        <w:rPr>
          <w:sz w:val="28"/>
          <w:szCs w:val="24"/>
        </w:rPr>
        <w:t>Рк.мин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≤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  <w:lang w:val="en-US"/>
        </w:rPr>
        <w:t>IRR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(рис.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2.3)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≤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Рк.макс.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(т*2.9).</w:t>
      </w:r>
    </w:p>
    <w:p w:rsidR="00DD71F1" w:rsidRPr="008225B5" w:rsidRDefault="003C6258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8225B5">
        <w:rPr>
          <w:sz w:val="28"/>
          <w:szCs w:val="24"/>
        </w:rPr>
        <w:t>0</w:t>
      </w:r>
      <w:r w:rsidR="00365F53" w:rsidRPr="008225B5">
        <w:rPr>
          <w:sz w:val="28"/>
          <w:szCs w:val="24"/>
        </w:rPr>
        <w:t>%</w:t>
      </w:r>
      <w:r w:rsidR="00430A99">
        <w:rPr>
          <w:sz w:val="28"/>
          <w:szCs w:val="24"/>
        </w:rPr>
        <w:t xml:space="preserve"> </w:t>
      </w:r>
      <w:r w:rsidR="00612386" w:rsidRPr="008225B5">
        <w:rPr>
          <w:sz w:val="28"/>
          <w:szCs w:val="24"/>
        </w:rPr>
        <w:t>≤</w:t>
      </w:r>
      <w:r w:rsidR="00430A99">
        <w:rPr>
          <w:sz w:val="28"/>
          <w:szCs w:val="24"/>
        </w:rPr>
        <w:t xml:space="preserve"> </w:t>
      </w:r>
      <w:r w:rsidR="00087D57" w:rsidRPr="008225B5">
        <w:rPr>
          <w:sz w:val="28"/>
          <w:szCs w:val="24"/>
        </w:rPr>
        <w:t>25,</w:t>
      </w:r>
      <w:r w:rsidR="00967439" w:rsidRPr="008225B5">
        <w:rPr>
          <w:sz w:val="28"/>
          <w:szCs w:val="24"/>
        </w:rPr>
        <w:t>89</w:t>
      </w:r>
      <w:r w:rsidR="00365F53" w:rsidRPr="008225B5">
        <w:rPr>
          <w:sz w:val="28"/>
          <w:szCs w:val="24"/>
        </w:rPr>
        <w:t>%</w:t>
      </w:r>
      <w:r w:rsidR="00430A99">
        <w:rPr>
          <w:sz w:val="28"/>
          <w:szCs w:val="24"/>
        </w:rPr>
        <w:t xml:space="preserve"> </w:t>
      </w:r>
      <w:r w:rsidR="00612386" w:rsidRPr="008225B5">
        <w:rPr>
          <w:sz w:val="28"/>
          <w:szCs w:val="24"/>
        </w:rPr>
        <w:t>≤</w:t>
      </w:r>
      <w:r w:rsidR="00430A99">
        <w:rPr>
          <w:sz w:val="28"/>
          <w:szCs w:val="24"/>
        </w:rPr>
        <w:t xml:space="preserve"> </w:t>
      </w:r>
      <w:r w:rsidR="00967439" w:rsidRPr="008225B5">
        <w:rPr>
          <w:sz w:val="28"/>
          <w:szCs w:val="24"/>
        </w:rPr>
        <w:t>78,68</w:t>
      </w:r>
      <w:r w:rsidR="00365F53" w:rsidRPr="008225B5">
        <w:rPr>
          <w:sz w:val="28"/>
          <w:szCs w:val="24"/>
        </w:rPr>
        <w:t>%</w:t>
      </w:r>
    </w:p>
    <w:p w:rsidR="00937C76" w:rsidRPr="008225B5" w:rsidRDefault="00937C76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937C76" w:rsidRPr="008225B5" w:rsidRDefault="007011F5" w:rsidP="008225B5">
      <w:pPr>
        <w:widowControl w:val="0"/>
        <w:spacing w:line="360" w:lineRule="auto"/>
        <w:ind w:firstLine="709"/>
        <w:rPr>
          <w:caps/>
          <w:szCs w:val="22"/>
        </w:rPr>
      </w:pPr>
      <w:r>
        <w:rPr>
          <w:caps/>
          <w:szCs w:val="22"/>
        </w:rPr>
        <w:br w:type="page"/>
        <w:t>2.7</w:t>
      </w:r>
      <w:r w:rsidR="00430A99">
        <w:rPr>
          <w:caps/>
          <w:szCs w:val="22"/>
        </w:rPr>
        <w:t xml:space="preserve"> </w:t>
      </w:r>
      <w:r w:rsidR="00937C76" w:rsidRPr="008225B5">
        <w:rPr>
          <w:caps/>
          <w:szCs w:val="22"/>
        </w:rPr>
        <w:t>Бюджетная</w:t>
      </w:r>
      <w:r w:rsidR="00430A99">
        <w:rPr>
          <w:caps/>
          <w:szCs w:val="22"/>
        </w:rPr>
        <w:t xml:space="preserve"> </w:t>
      </w:r>
      <w:r w:rsidR="00937C76" w:rsidRPr="008225B5">
        <w:rPr>
          <w:caps/>
          <w:szCs w:val="22"/>
        </w:rPr>
        <w:t>эффективность</w:t>
      </w:r>
      <w:r w:rsidR="00430A99">
        <w:rPr>
          <w:caps/>
          <w:szCs w:val="22"/>
        </w:rPr>
        <w:t xml:space="preserve"> </w:t>
      </w:r>
      <w:r w:rsidR="00937C76" w:rsidRPr="008225B5">
        <w:rPr>
          <w:caps/>
          <w:szCs w:val="22"/>
        </w:rPr>
        <w:t>проекта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caps/>
          <w:szCs w:val="22"/>
        </w:rPr>
      </w:pPr>
    </w:p>
    <w:p w:rsidR="00937C76" w:rsidRPr="008225B5" w:rsidRDefault="00937C76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Бюджетная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эффективность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инвестиционного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проекта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представляет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собой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проблему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рационального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использования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бюджета.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Если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единицу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поступлений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потребуется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меньше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это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будет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свидетельствовать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реальной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бюджетной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эффективности.</w:t>
      </w: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Осуществление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проекта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требует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расходов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республиканского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или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местного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бюджета.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Таким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образом,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основным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показателем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бюджетной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эффективности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является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годовой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бюджетный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эффект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(дополнительный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результат),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который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для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каждого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года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осуществления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проекта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представляет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собой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сумму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дохода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виде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налоговых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прочих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поступлений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проекта.</w:t>
      </w:r>
      <w:r w:rsidR="00430A99">
        <w:rPr>
          <w:color w:val="auto"/>
          <w:szCs w:val="22"/>
        </w:rPr>
        <w:t xml:space="preserve"> </w:t>
      </w: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Доходы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бюджета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приводятся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табл.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2.15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основе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выполненных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ранее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расчетов.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Подоходный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налог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с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работников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укрупнено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в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процентах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от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годового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фонда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заработной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платы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предприятия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937C76" w:rsidRPr="008225B5" w:rsidRDefault="00937C76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 w:rsidRPr="008225B5">
        <w:rPr>
          <w:sz w:val="28"/>
          <w:szCs w:val="22"/>
        </w:rPr>
        <w:t>Н</w:t>
      </w:r>
      <w:r w:rsidRPr="008225B5">
        <w:rPr>
          <w:sz w:val="28"/>
          <w:szCs w:val="22"/>
          <w:vertAlign w:val="subscript"/>
        </w:rPr>
        <w:t>подох.</w:t>
      </w:r>
      <w:r w:rsidR="00430A99">
        <w:rPr>
          <w:sz w:val="28"/>
          <w:szCs w:val="22"/>
          <w:vertAlign w:val="subscript"/>
        </w:rPr>
        <w:t xml:space="preserve"> </w:t>
      </w:r>
      <w:r w:rsidRPr="008225B5">
        <w:rPr>
          <w:sz w:val="28"/>
          <w:szCs w:val="22"/>
          <w:vertAlign w:val="subscript"/>
          <w:lang w:val="en-US"/>
        </w:rPr>
        <w:t>t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ФЗП</w:t>
      </w:r>
      <w:r w:rsidRPr="008225B5">
        <w:rPr>
          <w:sz w:val="28"/>
          <w:szCs w:val="22"/>
          <w:vertAlign w:val="subscript"/>
          <w:lang w:val="en-US"/>
        </w:rPr>
        <w:t>t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·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</w:t>
      </w:r>
      <w:r w:rsidRPr="008225B5">
        <w:rPr>
          <w:sz w:val="28"/>
          <w:szCs w:val="22"/>
          <w:vertAlign w:val="subscript"/>
        </w:rPr>
        <w:t>п.н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/100,</w:t>
      </w: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937C76" w:rsidRPr="008225B5" w:rsidRDefault="00937C76" w:rsidP="008225B5">
      <w:pPr>
        <w:pStyle w:val="ac"/>
        <w:widowControl w:val="0"/>
        <w:tabs>
          <w:tab w:val="clear" w:pos="1134"/>
          <w:tab w:val="clear" w:pos="1276"/>
          <w:tab w:val="right" w:pos="959"/>
          <w:tab w:val="left" w:pos="8897"/>
        </w:tabs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где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ФЗП</w:t>
      </w:r>
      <w:r w:rsidRPr="008225B5">
        <w:rPr>
          <w:sz w:val="28"/>
          <w:szCs w:val="22"/>
          <w:vertAlign w:val="subscript"/>
          <w:lang w:val="en-US"/>
        </w:rPr>
        <w:t>t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годовой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фонд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зарплаты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работников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  <w:lang w:val="en-US"/>
        </w:rPr>
        <w:t>t</w:t>
      </w:r>
      <w:r w:rsidRPr="008225B5">
        <w:rPr>
          <w:sz w:val="28"/>
          <w:szCs w:val="22"/>
        </w:rPr>
        <w:t>-м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году;</w:t>
      </w:r>
    </w:p>
    <w:p w:rsidR="00937C76" w:rsidRPr="008225B5" w:rsidRDefault="00937C76" w:rsidP="008225B5">
      <w:pPr>
        <w:pStyle w:val="31"/>
        <w:widowControl w:val="0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К</w:t>
      </w:r>
      <w:r w:rsidRPr="008225B5">
        <w:rPr>
          <w:sz w:val="28"/>
          <w:szCs w:val="22"/>
          <w:vertAlign w:val="subscript"/>
        </w:rPr>
        <w:t>п.н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процент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подоходного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налога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работни</w:t>
      </w:r>
      <w:r w:rsidR="00467DA6" w:rsidRPr="008225B5">
        <w:rPr>
          <w:sz w:val="28"/>
          <w:szCs w:val="22"/>
        </w:rPr>
        <w:t>ков</w:t>
      </w:r>
      <w:r w:rsidRPr="008225B5">
        <w:rPr>
          <w:sz w:val="28"/>
          <w:szCs w:val="22"/>
        </w:rPr>
        <w:t>.</w:t>
      </w:r>
    </w:p>
    <w:p w:rsidR="007011F5" w:rsidRDefault="007011F5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937C76" w:rsidRPr="008225B5" w:rsidRDefault="00937C7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Таблица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2.15</w:t>
      </w:r>
      <w:r w:rsidR="007011F5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Бюджетный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эффект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от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реализации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проекта,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тыс.</w:t>
      </w:r>
      <w:r w:rsidR="00430A99">
        <w:rPr>
          <w:b w:val="0"/>
          <w:color w:val="auto"/>
          <w:sz w:val="28"/>
          <w:szCs w:val="22"/>
        </w:rPr>
        <w:t xml:space="preserve"> </w:t>
      </w:r>
      <w:r w:rsidR="007011F5">
        <w:rPr>
          <w:b w:val="0"/>
          <w:color w:val="auto"/>
          <w:sz w:val="28"/>
          <w:szCs w:val="22"/>
        </w:rPr>
        <w:t>долл</w:t>
      </w:r>
    </w:p>
    <w:tbl>
      <w:tblPr>
        <w:tblW w:w="49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3"/>
        <w:gridCol w:w="839"/>
        <w:gridCol w:w="700"/>
        <w:gridCol w:w="840"/>
        <w:gridCol w:w="730"/>
        <w:gridCol w:w="831"/>
        <w:gridCol w:w="831"/>
        <w:gridCol w:w="830"/>
      </w:tblGrid>
      <w:tr w:rsidR="00937C76" w:rsidRPr="007011F5" w:rsidTr="007011F5">
        <w:trPr>
          <w:cantSplit/>
          <w:trHeight w:val="196"/>
          <w:jc w:val="center"/>
        </w:trPr>
        <w:tc>
          <w:tcPr>
            <w:tcW w:w="2000" w:type="pct"/>
            <w:vMerge w:val="restar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Показатель</w:t>
            </w:r>
          </w:p>
        </w:tc>
        <w:tc>
          <w:tcPr>
            <w:tcW w:w="3000" w:type="pct"/>
            <w:gridSpan w:val="7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Значение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показателя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по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шагам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расчета</w:t>
            </w:r>
          </w:p>
        </w:tc>
      </w:tr>
      <w:tr w:rsidR="00937C76" w:rsidRPr="007011F5" w:rsidTr="007011F5">
        <w:trPr>
          <w:cantSplit/>
          <w:trHeight w:val="283"/>
          <w:jc w:val="center"/>
        </w:trPr>
        <w:tc>
          <w:tcPr>
            <w:tcW w:w="2000" w:type="pct"/>
            <w:vMerge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450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11</w:t>
            </w:r>
          </w:p>
        </w:tc>
        <w:tc>
          <w:tcPr>
            <w:tcW w:w="375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12</w:t>
            </w:r>
          </w:p>
        </w:tc>
        <w:tc>
          <w:tcPr>
            <w:tcW w:w="450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13</w:t>
            </w:r>
          </w:p>
        </w:tc>
        <w:tc>
          <w:tcPr>
            <w:tcW w:w="391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14</w:t>
            </w:r>
          </w:p>
        </w:tc>
        <w:tc>
          <w:tcPr>
            <w:tcW w:w="445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15</w:t>
            </w:r>
          </w:p>
        </w:tc>
        <w:tc>
          <w:tcPr>
            <w:tcW w:w="445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16</w:t>
            </w:r>
          </w:p>
        </w:tc>
        <w:tc>
          <w:tcPr>
            <w:tcW w:w="445" w:type="pct"/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noProof/>
                <w:sz w:val="20"/>
              </w:rPr>
            </w:pPr>
            <w:r w:rsidRPr="007011F5">
              <w:rPr>
                <w:b w:val="0"/>
                <w:noProof/>
                <w:sz w:val="20"/>
              </w:rPr>
              <w:t>20</w:t>
            </w:r>
            <w:r w:rsidR="001C5B49" w:rsidRPr="007011F5">
              <w:rPr>
                <w:b w:val="0"/>
                <w:noProof/>
                <w:sz w:val="20"/>
              </w:rPr>
              <w:t>17</w:t>
            </w:r>
          </w:p>
        </w:tc>
      </w:tr>
      <w:tr w:rsidR="0072556F" w:rsidRPr="007011F5" w:rsidTr="007011F5">
        <w:trPr>
          <w:cantSplit/>
          <w:trHeight w:val="391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noProof/>
                <w:color w:val="auto"/>
                <w:sz w:val="20"/>
              </w:rPr>
              <w:t>1.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Налог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на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добавленную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стои-мость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на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инвестиции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в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активы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443,75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518,58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</w:tr>
      <w:tr w:rsidR="0072556F" w:rsidRPr="007011F5" w:rsidTr="007011F5">
        <w:trPr>
          <w:cantSplit/>
          <w:trHeight w:val="429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сборы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себестоимости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продукции,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всего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(стр.2.1+2.2+2.3+2.4)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4629,38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4820,32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5265,85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5265,85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5265,85</w:t>
            </w:r>
          </w:p>
        </w:tc>
      </w:tr>
      <w:tr w:rsidR="0072556F" w:rsidRPr="007011F5" w:rsidTr="007011F5">
        <w:trPr>
          <w:cantSplit/>
          <w:trHeight w:val="196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2.1.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Отчисления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ФЗП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636,47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827,41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1272,94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1272,94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1272,94</w:t>
            </w:r>
          </w:p>
        </w:tc>
      </w:tr>
      <w:tr w:rsidR="0072556F" w:rsidRPr="007011F5" w:rsidTr="007011F5">
        <w:trPr>
          <w:cantSplit/>
          <w:trHeight w:val="48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2.2.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Плата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за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землю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3992,91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3992,91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3992,91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3992,91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3992,91</w:t>
            </w:r>
          </w:p>
        </w:tc>
      </w:tr>
      <w:tr w:rsidR="0072556F" w:rsidRPr="007011F5" w:rsidTr="007011F5">
        <w:trPr>
          <w:cantSplit/>
          <w:trHeight w:val="48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2.3.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Отчисления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спец.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фонды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</w:tr>
      <w:tr w:rsidR="0072556F" w:rsidRPr="007011F5" w:rsidTr="007011F5">
        <w:trPr>
          <w:cantSplit/>
          <w:trHeight w:val="48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2.4.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Экологический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-</w:t>
            </w:r>
          </w:p>
        </w:tc>
      </w:tr>
      <w:tr w:rsidR="0072556F" w:rsidRPr="007011F5" w:rsidTr="007011F5">
        <w:trPr>
          <w:cantSplit/>
          <w:trHeight w:val="122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ind w:hanging="50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3.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Косвенные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выручки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(стр.3.1+3.2)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2263,34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2488,89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3893,01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3893,01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3893,01</w:t>
            </w:r>
          </w:p>
        </w:tc>
      </w:tr>
      <w:tr w:rsidR="0072556F" w:rsidRPr="007011F5" w:rsidTr="007011F5">
        <w:trPr>
          <w:cantSplit/>
          <w:trHeight w:val="403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3.1.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</w:t>
            </w:r>
            <w:r w:rsidRPr="007011F5">
              <w:rPr>
                <w:noProof/>
                <w:color w:val="auto"/>
                <w:sz w:val="20"/>
              </w:rPr>
              <w:t>одлежащие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перечислению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в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бюджет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br/>
              <w:t>с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НДС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(</w:t>
            </w:r>
            <w:r w:rsidRPr="007011F5">
              <w:rPr>
                <w:color w:val="auto"/>
                <w:sz w:val="20"/>
              </w:rPr>
              <w:t>табл.2.6,стр7)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1667,10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1817,26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3008,45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3008,45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3008,45</w:t>
            </w:r>
          </w:p>
        </w:tc>
      </w:tr>
      <w:tr w:rsidR="0072556F" w:rsidRPr="007011F5" w:rsidTr="007011F5">
        <w:trPr>
          <w:cantSplit/>
          <w:trHeight w:val="391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3.2.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Косвенные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от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выручки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без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НДС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596,24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671,63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884,56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884,56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884,56</w:t>
            </w:r>
          </w:p>
        </w:tc>
      </w:tr>
      <w:tr w:rsidR="0072556F" w:rsidRPr="007011F5" w:rsidTr="007011F5">
        <w:trPr>
          <w:cantSplit/>
          <w:trHeight w:val="391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Налоги,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выплачиваемые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из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(</w:t>
            </w:r>
            <w:r w:rsidRPr="007011F5">
              <w:rPr>
                <w:color w:val="auto"/>
                <w:sz w:val="20"/>
              </w:rPr>
              <w:t>табл.2.5)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393,68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442,80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579,74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577,75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575,76</w:t>
            </w:r>
          </w:p>
        </w:tc>
      </w:tr>
      <w:tr w:rsidR="0072556F" w:rsidRPr="007011F5" w:rsidTr="007011F5">
        <w:trPr>
          <w:cantSplit/>
          <w:trHeight w:val="196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4.1.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недвижимость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44,47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42,14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39,81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37,48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35,15</w:t>
            </w:r>
          </w:p>
        </w:tc>
      </w:tr>
      <w:tr w:rsidR="0072556F" w:rsidRPr="007011F5" w:rsidTr="007011F5">
        <w:trPr>
          <w:cantSplit/>
          <w:trHeight w:val="196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4.2.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прибыль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286,23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328,41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442,56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442,84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443,12</w:t>
            </w:r>
          </w:p>
        </w:tc>
      </w:tr>
      <w:tr w:rsidR="0072556F" w:rsidRPr="007011F5" w:rsidTr="007011F5">
        <w:trPr>
          <w:cantSplit/>
          <w:trHeight w:val="164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4.3.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Отчисления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республиканский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бюджет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</w:p>
        </w:tc>
        <w:tc>
          <w:tcPr>
            <w:tcW w:w="391" w:type="pct"/>
            <w:vAlign w:val="bottom"/>
          </w:tcPr>
          <w:p w:rsidR="0072556F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</w:p>
        </w:tc>
        <w:tc>
          <w:tcPr>
            <w:tcW w:w="445" w:type="pct"/>
            <w:vAlign w:val="bottom"/>
          </w:tcPr>
          <w:p w:rsidR="0072556F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</w:p>
        </w:tc>
        <w:tc>
          <w:tcPr>
            <w:tcW w:w="445" w:type="pct"/>
            <w:vAlign w:val="bottom"/>
          </w:tcPr>
          <w:p w:rsidR="0072556F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</w:p>
        </w:tc>
        <w:tc>
          <w:tcPr>
            <w:tcW w:w="445" w:type="pct"/>
            <w:vAlign w:val="bottom"/>
          </w:tcPr>
          <w:p w:rsidR="0072556F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</w:p>
        </w:tc>
      </w:tr>
      <w:tr w:rsidR="0072556F" w:rsidRPr="007011F5" w:rsidTr="007011F5">
        <w:trPr>
          <w:cantSplit/>
          <w:trHeight w:val="391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4.4.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Отчисления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местный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бюджет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62,97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72,25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97,36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97,43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97,49</w:t>
            </w:r>
          </w:p>
        </w:tc>
      </w:tr>
      <w:tr w:rsidR="0072556F" w:rsidRPr="007011F5" w:rsidTr="007011F5">
        <w:trPr>
          <w:cantSplit/>
          <w:trHeight w:val="403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5.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Подоходный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работников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предприятия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172,31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203,77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323,84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323,84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323,84</w:t>
            </w:r>
          </w:p>
        </w:tc>
      </w:tr>
      <w:tr w:rsidR="0072556F" w:rsidRPr="007011F5" w:rsidTr="007011F5">
        <w:trPr>
          <w:cantSplit/>
          <w:trHeight w:val="391"/>
          <w:jc w:val="center"/>
        </w:trPr>
        <w:tc>
          <w:tcPr>
            <w:tcW w:w="2000" w:type="pct"/>
          </w:tcPr>
          <w:p w:rsidR="0072556F" w:rsidRPr="007011F5" w:rsidRDefault="0072556F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Итого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налогов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сборов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бюджет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(стр.1+2+3+4+5)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443,75</w:t>
            </w:r>
          </w:p>
        </w:tc>
        <w:tc>
          <w:tcPr>
            <w:tcW w:w="37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518,58</w:t>
            </w:r>
          </w:p>
        </w:tc>
        <w:tc>
          <w:tcPr>
            <w:tcW w:w="450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7458,71</w:t>
            </w:r>
          </w:p>
        </w:tc>
        <w:tc>
          <w:tcPr>
            <w:tcW w:w="391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7955,78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10062,43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10060,44</w:t>
            </w:r>
          </w:p>
        </w:tc>
        <w:tc>
          <w:tcPr>
            <w:tcW w:w="445" w:type="pct"/>
            <w:vAlign w:val="bottom"/>
          </w:tcPr>
          <w:p w:rsidR="0072556F" w:rsidRPr="007011F5" w:rsidRDefault="0072556F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10058,45</w:t>
            </w:r>
          </w:p>
        </w:tc>
      </w:tr>
    </w:tbl>
    <w:p w:rsidR="007011F5" w:rsidRDefault="007011F5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результатам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табл.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2.15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рассчитывается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коэффициент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налоговой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нагрузки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по</w:t>
      </w:r>
      <w:r w:rsidR="00430A99">
        <w:rPr>
          <w:color w:val="auto"/>
          <w:szCs w:val="22"/>
        </w:rPr>
        <w:t xml:space="preserve"> </w:t>
      </w:r>
      <w:r w:rsidRPr="008225B5">
        <w:rPr>
          <w:color w:val="auto"/>
          <w:szCs w:val="22"/>
        </w:rPr>
        <w:t>формуле</w:t>
      </w:r>
    </w:p>
    <w:p w:rsidR="00937C76" w:rsidRPr="008225B5" w:rsidRDefault="00937C76" w:rsidP="008225B5">
      <w:pPr>
        <w:pStyle w:val="Tabletext"/>
        <w:autoSpaceDE/>
        <w:autoSpaceDN/>
        <w:adjustRightInd/>
        <w:spacing w:line="360" w:lineRule="auto"/>
        <w:ind w:firstLine="709"/>
        <w:rPr>
          <w:color w:val="auto"/>
          <w:szCs w:val="22"/>
        </w:rPr>
      </w:pPr>
    </w:p>
    <w:p w:rsidR="00937C76" w:rsidRDefault="00852B2D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  <w:r>
        <w:rPr>
          <w:sz w:val="28"/>
          <w:szCs w:val="22"/>
        </w:rPr>
        <w:pict>
          <v:shape id="_x0000_i1107" type="#_x0000_t75" style="width:9pt;height:17.25pt">
            <v:imagedata r:id="rId88" o:title=""/>
          </v:shape>
        </w:pict>
      </w:r>
      <w:r>
        <w:rPr>
          <w:sz w:val="28"/>
          <w:szCs w:val="22"/>
        </w:rPr>
        <w:pict>
          <v:shape id="_x0000_i1108" type="#_x0000_t75" style="width:9pt;height:17.25pt">
            <v:imagedata r:id="rId88" o:title=""/>
          </v:shape>
        </w:pict>
      </w:r>
      <w:r>
        <w:rPr>
          <w:sz w:val="28"/>
          <w:szCs w:val="22"/>
        </w:rPr>
        <w:pict>
          <v:shape id="_x0000_i1109" type="#_x0000_t75" style="width:9pt;height:17.25pt">
            <v:imagedata r:id="rId88" o:title=""/>
          </v:shape>
        </w:pict>
      </w:r>
      <w:r>
        <w:rPr>
          <w:sz w:val="28"/>
          <w:szCs w:val="22"/>
        </w:rPr>
        <w:pict>
          <v:shape id="_x0000_i1110" type="#_x0000_t75" style="width:89.25pt;height:56.25pt" fillcolor="window">
            <v:imagedata r:id="rId89" o:title=""/>
          </v:shape>
        </w:pict>
      </w:r>
    </w:p>
    <w:p w:rsidR="007011F5" w:rsidRPr="008225B5" w:rsidRDefault="007011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где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число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уплачиваемых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отчислений;</w:t>
      </w:r>
    </w:p>
    <w:p w:rsidR="00937C76" w:rsidRPr="008225B5" w:rsidRDefault="00937C76" w:rsidP="008225B5">
      <w:pPr>
        <w:widowControl w:val="0"/>
        <w:spacing w:line="360" w:lineRule="auto"/>
        <w:ind w:firstLine="709"/>
      </w:pPr>
      <w:r w:rsidRPr="008225B5">
        <w:rPr>
          <w:szCs w:val="22"/>
        </w:rPr>
        <w:t>Н</w:t>
      </w:r>
      <w:r w:rsidRPr="008225B5">
        <w:rPr>
          <w:szCs w:val="22"/>
          <w:vertAlign w:val="subscript"/>
          <w:lang w:val="en-US"/>
        </w:rPr>
        <w:t>i</w:t>
      </w:r>
      <w:r w:rsidR="00430A99">
        <w:rPr>
          <w:szCs w:val="22"/>
          <w:vertAlign w:val="subscript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приравненных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ним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платежей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отчислений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бюджет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внебюджетные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фонды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i</w:t>
      </w:r>
      <w:r w:rsidRPr="008225B5">
        <w:rPr>
          <w:szCs w:val="22"/>
        </w:rPr>
        <w:t>-го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вида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расчетный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период,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тыс.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долл;</w:t>
      </w:r>
    </w:p>
    <w:p w:rsidR="00937C76" w:rsidRPr="008225B5" w:rsidRDefault="00937C76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8"/>
        </w:rPr>
        <w:sym w:font="Symbol" w:char="F0E5"/>
      </w:r>
      <w:r w:rsidRPr="008225B5">
        <w:rPr>
          <w:sz w:val="28"/>
          <w:szCs w:val="22"/>
        </w:rPr>
        <w:t>ВР</w:t>
      </w:r>
      <w:r w:rsidRPr="008225B5">
        <w:rPr>
          <w:sz w:val="28"/>
          <w:szCs w:val="22"/>
          <w:vertAlign w:val="subscript"/>
        </w:rPr>
        <w:t>опт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–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выручка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оптовых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ценах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расчетный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период,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тыс.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долл.</w:t>
      </w:r>
    </w:p>
    <w:p w:rsidR="007011F5" w:rsidRDefault="007011F5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</w:p>
    <w:p w:rsidR="00771542" w:rsidRPr="008225B5" w:rsidRDefault="00771542" w:rsidP="008225B5">
      <w:pPr>
        <w:pStyle w:val="ac"/>
        <w:widowControl w:val="0"/>
        <w:spacing w:line="360" w:lineRule="auto"/>
        <w:ind w:right="0" w:firstLine="709"/>
        <w:rPr>
          <w:sz w:val="28"/>
          <w:szCs w:val="22"/>
        </w:rPr>
      </w:pPr>
      <w:r w:rsidRPr="008225B5">
        <w:rPr>
          <w:sz w:val="28"/>
          <w:szCs w:val="22"/>
        </w:rPr>
        <w:t>К</w:t>
      </w:r>
      <w:r w:rsidRPr="008225B5">
        <w:rPr>
          <w:sz w:val="28"/>
          <w:szCs w:val="22"/>
          <w:vertAlign w:val="subscript"/>
        </w:rPr>
        <w:t>н.н.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72556F" w:rsidRPr="008225B5">
        <w:rPr>
          <w:sz w:val="28"/>
          <w:szCs w:val="22"/>
        </w:rPr>
        <w:t>46558,15</w:t>
      </w:r>
      <w:r w:rsidRPr="008225B5">
        <w:rPr>
          <w:sz w:val="28"/>
          <w:szCs w:val="22"/>
        </w:rPr>
        <w:t>/</w:t>
      </w:r>
      <w:r w:rsidR="0072556F" w:rsidRPr="008225B5">
        <w:rPr>
          <w:sz w:val="28"/>
          <w:szCs w:val="22"/>
        </w:rPr>
        <w:t>94117,27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=</w:t>
      </w:r>
      <w:r w:rsidR="00430A99">
        <w:rPr>
          <w:sz w:val="28"/>
          <w:szCs w:val="22"/>
        </w:rPr>
        <w:t xml:space="preserve"> </w:t>
      </w:r>
      <w:r w:rsidR="00C909DC" w:rsidRPr="008225B5">
        <w:rPr>
          <w:sz w:val="28"/>
          <w:szCs w:val="22"/>
        </w:rPr>
        <w:t>0,</w:t>
      </w:r>
      <w:r w:rsidR="0072556F" w:rsidRPr="008225B5">
        <w:rPr>
          <w:sz w:val="28"/>
          <w:szCs w:val="22"/>
        </w:rPr>
        <w:t>495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</w:p>
    <w:p w:rsidR="00937C76" w:rsidRPr="008225B5" w:rsidRDefault="007011F5" w:rsidP="008225B5">
      <w:pPr>
        <w:pStyle w:val="1"/>
        <w:keepNext w:val="0"/>
        <w:widowControl w:val="0"/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2"/>
        </w:rPr>
      </w:pPr>
      <w:r>
        <w:rPr>
          <w:b w:val="0"/>
          <w:kern w:val="0"/>
          <w:sz w:val="28"/>
          <w:szCs w:val="22"/>
        </w:rPr>
        <w:br w:type="page"/>
        <w:t>2.8</w:t>
      </w:r>
      <w:r w:rsidR="00430A99">
        <w:rPr>
          <w:b w:val="0"/>
          <w:kern w:val="0"/>
          <w:sz w:val="28"/>
          <w:szCs w:val="22"/>
        </w:rPr>
        <w:t xml:space="preserve"> </w:t>
      </w:r>
      <w:r w:rsidR="00937C76" w:rsidRPr="008225B5">
        <w:rPr>
          <w:b w:val="0"/>
          <w:kern w:val="0"/>
          <w:sz w:val="28"/>
          <w:szCs w:val="22"/>
        </w:rPr>
        <w:t>ОЦЕНКА</w:t>
      </w:r>
      <w:r w:rsidR="00430A99">
        <w:rPr>
          <w:b w:val="0"/>
          <w:kern w:val="0"/>
          <w:sz w:val="28"/>
          <w:szCs w:val="22"/>
        </w:rPr>
        <w:t xml:space="preserve"> </w:t>
      </w:r>
      <w:r w:rsidR="00937C76" w:rsidRPr="008225B5">
        <w:rPr>
          <w:b w:val="0"/>
          <w:caps/>
          <w:kern w:val="0"/>
          <w:sz w:val="28"/>
          <w:szCs w:val="22"/>
        </w:rPr>
        <w:t>ЧУВСТВИТЕЛЬНОСТИ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937C76" w:rsidRPr="008225B5">
        <w:rPr>
          <w:b w:val="0"/>
          <w:caps/>
          <w:kern w:val="0"/>
          <w:sz w:val="28"/>
          <w:szCs w:val="22"/>
        </w:rPr>
        <w:t>и</w:t>
      </w:r>
      <w:r w:rsidR="00430A99">
        <w:rPr>
          <w:b w:val="0"/>
          <w:caps/>
          <w:kern w:val="0"/>
          <w:sz w:val="28"/>
          <w:szCs w:val="22"/>
        </w:rPr>
        <w:t xml:space="preserve"> </w:t>
      </w:r>
      <w:r w:rsidR="00937C76" w:rsidRPr="008225B5">
        <w:rPr>
          <w:b w:val="0"/>
          <w:caps/>
          <w:kern w:val="0"/>
          <w:sz w:val="28"/>
          <w:szCs w:val="22"/>
        </w:rPr>
        <w:t>устойчивости</w:t>
      </w:r>
      <w:r>
        <w:rPr>
          <w:b w:val="0"/>
          <w:caps/>
          <w:kern w:val="0"/>
          <w:sz w:val="28"/>
          <w:szCs w:val="22"/>
        </w:rPr>
        <w:t xml:space="preserve"> </w:t>
      </w:r>
      <w:r w:rsidR="00937C76" w:rsidRPr="008225B5">
        <w:rPr>
          <w:b w:val="0"/>
          <w:kern w:val="0"/>
          <w:sz w:val="28"/>
          <w:szCs w:val="22"/>
        </w:rPr>
        <w:t>ИНВЕСТИЦИОННОГО</w:t>
      </w:r>
      <w:r w:rsidR="00430A99">
        <w:rPr>
          <w:b w:val="0"/>
          <w:kern w:val="0"/>
          <w:sz w:val="28"/>
          <w:szCs w:val="22"/>
        </w:rPr>
        <w:t xml:space="preserve"> </w:t>
      </w:r>
      <w:r w:rsidR="00937C76" w:rsidRPr="008225B5">
        <w:rPr>
          <w:b w:val="0"/>
          <w:kern w:val="0"/>
          <w:sz w:val="28"/>
          <w:szCs w:val="22"/>
        </w:rPr>
        <w:t>ПРОЕКТА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Чувствительность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реакция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рыночной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конъюнктуры.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Чувствительность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принято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измерять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эластичностью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связи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между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изменением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отдельных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факторов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рыночной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конъюнктуры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показателей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Обычно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чувствительности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принимается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чистая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дисконтированная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NPV</w:t>
      </w:r>
      <w:r w:rsidRPr="008225B5">
        <w:rPr>
          <w:szCs w:val="22"/>
        </w:rPr>
        <w:t>).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Устойчивость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инвестиционного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сохранение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положительной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ухудшении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рыночной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конъюнктуры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заданном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диапазоне.</w:t>
      </w:r>
      <w:r w:rsidR="00430A99">
        <w:rPr>
          <w:szCs w:val="22"/>
        </w:rPr>
        <w:t xml:space="preserve"> 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Проект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принято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считать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устойчивым,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ухудшении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отдельных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факторов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рыночной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конъюнктуры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сохраняется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</w:t>
      </w:r>
      <w:r w:rsidRPr="008225B5">
        <w:rPr>
          <w:szCs w:val="22"/>
          <w:lang w:val="en-US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&gt;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0).</w:t>
      </w:r>
    </w:p>
    <w:p w:rsidR="00937C76" w:rsidRPr="008225B5" w:rsidRDefault="00937C76" w:rsidP="008225B5">
      <w:pPr>
        <w:pStyle w:val="24"/>
        <w:spacing w:line="360" w:lineRule="auto"/>
        <w:ind w:firstLine="709"/>
        <w:rPr>
          <w:sz w:val="28"/>
          <w:szCs w:val="22"/>
        </w:rPr>
      </w:pPr>
      <w:r w:rsidRPr="008225B5">
        <w:rPr>
          <w:sz w:val="28"/>
          <w:szCs w:val="22"/>
        </w:rPr>
        <w:t>Основными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факторами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ухудшения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рыночной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конъюнктуры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являются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стоимости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капитальных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ресурсов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эквивалентное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увеличение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потребности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в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инвестициях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для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создания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долгосрочных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активов,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снижение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спроса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продукцию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предприятия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эквивалентное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снижение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объема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реализации,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цен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на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сырье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материалы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и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эквивалентный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рост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текущих</w:t>
      </w:r>
      <w:r w:rsidR="00430A99">
        <w:rPr>
          <w:sz w:val="28"/>
          <w:szCs w:val="22"/>
        </w:rPr>
        <w:t xml:space="preserve"> </w:t>
      </w:r>
      <w:r w:rsidRPr="008225B5">
        <w:rPr>
          <w:sz w:val="28"/>
          <w:szCs w:val="22"/>
        </w:rPr>
        <w:t>затрат.</w:t>
      </w:r>
      <w:r w:rsidR="00430A99">
        <w:rPr>
          <w:sz w:val="28"/>
          <w:szCs w:val="22"/>
        </w:rPr>
        <w:t xml:space="preserve"> </w:t>
      </w:r>
    </w:p>
    <w:p w:rsidR="00937C76" w:rsidRPr="008225B5" w:rsidRDefault="00937C7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Устойчивость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к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изменению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экономической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конъюнктуры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определяется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реакцией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проекта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на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изменение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факторов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внешней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среды.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Такими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факторами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выступают:</w:t>
      </w:r>
    </w:p>
    <w:p w:rsidR="00937C76" w:rsidRPr="008225B5" w:rsidRDefault="00937C76" w:rsidP="008225B5">
      <w:pPr>
        <w:pStyle w:val="2"/>
        <w:keepNext w:val="0"/>
        <w:widowControl w:val="0"/>
        <w:spacing w:before="0" w:line="360" w:lineRule="auto"/>
        <w:ind w:firstLine="709"/>
        <w:rPr>
          <w:rFonts w:ascii="Times New Roman" w:hAnsi="Times New Roman"/>
          <w:b w:val="0"/>
          <w:szCs w:val="22"/>
        </w:rPr>
      </w:pPr>
      <w:r w:rsidRPr="008225B5">
        <w:rPr>
          <w:rFonts w:ascii="Times New Roman" w:hAnsi="Times New Roman"/>
          <w:b w:val="0"/>
          <w:szCs w:val="22"/>
        </w:rPr>
        <w:t>–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стоимость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основных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средств</w:t>
      </w:r>
      <w:r w:rsidR="00430A99">
        <w:rPr>
          <w:rFonts w:ascii="Times New Roman" w:hAnsi="Times New Roman"/>
          <w:b w:val="0"/>
          <w:szCs w:val="22"/>
        </w:rPr>
        <w:t xml:space="preserve"> </w:t>
      </w:r>
      <w:r w:rsidRPr="008225B5">
        <w:rPr>
          <w:rFonts w:ascii="Times New Roman" w:hAnsi="Times New Roman"/>
          <w:b w:val="0"/>
          <w:szCs w:val="22"/>
        </w:rPr>
        <w:t>(инвестиций);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материалов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комплектующих;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рабочей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силы;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других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факторов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производства;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–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ставки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налогов.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рассматривается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устойчивость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(инвестиций).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Устойчивость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оценивается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динамикой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росте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5,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15,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%.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Результаты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расчета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абсолютных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относительных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величин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увеличении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представлены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2.16.</w:t>
      </w:r>
      <w:r w:rsidR="00430A99">
        <w:rPr>
          <w:szCs w:val="22"/>
        </w:rPr>
        <w:t xml:space="preserve"> 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2.16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формируется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базовых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инвестициях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для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формирования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табл.1.20)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базовом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NPV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(см.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2.13).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основании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табл.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2.16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строится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график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по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макету,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представленному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рис.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2.5.</w:t>
      </w:r>
    </w:p>
    <w:p w:rsidR="00937C76" w:rsidRDefault="00937C76" w:rsidP="008225B5">
      <w:pPr>
        <w:widowControl w:val="0"/>
        <w:spacing w:line="360" w:lineRule="auto"/>
        <w:ind w:firstLine="709"/>
        <w:rPr>
          <w:szCs w:val="22"/>
        </w:rPr>
      </w:pPr>
      <w:r w:rsidRPr="008225B5">
        <w:rPr>
          <w:szCs w:val="22"/>
        </w:rPr>
        <w:t>Проект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считается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устойчивым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к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изменению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стоимости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основных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средств,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если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увеличении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инвестиций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их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формирование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на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10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%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проект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остается</w:t>
      </w:r>
      <w:r w:rsidR="00430A99">
        <w:rPr>
          <w:szCs w:val="22"/>
        </w:rPr>
        <w:t xml:space="preserve"> </w:t>
      </w:r>
      <w:r w:rsidRPr="008225B5">
        <w:rPr>
          <w:szCs w:val="22"/>
        </w:rPr>
        <w:t>эффективным,</w:t>
      </w:r>
      <w:r w:rsidR="00430A99">
        <w:rPr>
          <w:szCs w:val="22"/>
        </w:rPr>
        <w:t xml:space="preserve"> </w:t>
      </w:r>
      <w:r w:rsidRPr="008225B5">
        <w:rPr>
          <w:szCs w:val="22"/>
          <w:lang w:val="en-US"/>
        </w:rPr>
        <w:t>NPV</w:t>
      </w:r>
      <w:r w:rsidRPr="008225B5">
        <w:rPr>
          <w:szCs w:val="22"/>
        </w:rPr>
        <w:t>&gt;0.</w:t>
      </w:r>
    </w:p>
    <w:p w:rsidR="007011F5" w:rsidRPr="008225B5" w:rsidRDefault="007011F5" w:rsidP="008225B5">
      <w:pPr>
        <w:widowControl w:val="0"/>
        <w:spacing w:line="360" w:lineRule="auto"/>
        <w:ind w:firstLine="709"/>
        <w:rPr>
          <w:szCs w:val="22"/>
        </w:rPr>
      </w:pPr>
    </w:p>
    <w:p w:rsidR="00937C76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noProof/>
        </w:rPr>
        <w:pict>
          <v:shape id="_x0000_s1063" type="#_x0000_t202" style="position:absolute;left:0;text-align:left;margin-left:36.1pt;margin-top:2.6pt;width:39pt;height:34.5pt;z-index:251677184" stroked="f">
            <v:fill opacity="0"/>
            <v:textbox>
              <w:txbxContent>
                <w:p w:rsidR="00EA386B" w:rsidRPr="00186D4B" w:rsidRDefault="00EA386B">
                  <w:pPr>
                    <w:ind w:firstLine="0"/>
                    <w:jc w:val="left"/>
                    <w:rPr>
                      <w:sz w:val="20"/>
                      <w:lang w:val="en-US"/>
                    </w:rPr>
                  </w:pPr>
                  <w:r w:rsidRPr="00186D4B">
                    <w:rPr>
                      <w:sz w:val="20"/>
                      <w:lang w:val="en-US"/>
                    </w:rPr>
                    <w:t>NPV</w:t>
                  </w:r>
                </w:p>
              </w:txbxContent>
            </v:textbox>
          </v:shape>
        </w:pict>
      </w:r>
    </w:p>
    <w:p w:rsidR="00937C76" w:rsidRPr="008225B5" w:rsidRDefault="00852B2D" w:rsidP="008225B5">
      <w:pPr>
        <w:widowControl w:val="0"/>
        <w:spacing w:line="360" w:lineRule="auto"/>
        <w:ind w:firstLine="709"/>
        <w:rPr>
          <w:szCs w:val="22"/>
        </w:rPr>
      </w:pPr>
      <w:r>
        <w:rPr>
          <w:noProof/>
          <w:szCs w:val="22"/>
        </w:rPr>
        <w:pict>
          <v:shape id="Диаграмма 5" o:spid="_x0000_i1111" type="#_x0000_t75" style="width:5in;height:186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">
            <v:imagedata r:id="rId90" o:title="" croptop="-2421f" cropbottom="-4674f" cropleft="-1707f" cropright="-272f"/>
            <o:lock v:ext="edit" aspectratio="f"/>
          </v:shape>
        </w:pict>
      </w:r>
    </w:p>
    <w:p w:rsidR="00937C76" w:rsidRPr="008225B5" w:rsidRDefault="00852B2D" w:rsidP="008225B5">
      <w:pPr>
        <w:widowControl w:val="0"/>
        <w:spacing w:line="360" w:lineRule="auto"/>
        <w:ind w:firstLine="709"/>
        <w:rPr>
          <w:szCs w:val="18"/>
        </w:rPr>
      </w:pPr>
      <w:r>
        <w:rPr>
          <w:noProof/>
        </w:rPr>
        <w:pict>
          <v:shape id="_x0000_s1064" type="#_x0000_t202" style="position:absolute;left:0;text-align:left;margin-left:63.85pt;margin-top:-10pt;width:250.4pt;height:18pt;z-index:251676160" o:allowoverlap="f" stroked="f">
            <v:textbox style="mso-next-textbox:#_x0000_s1064" inset="0,0,0,0">
              <w:txbxContent>
                <w:p w:rsidR="00EA386B" w:rsidRPr="006E3094" w:rsidRDefault="00EA386B" w:rsidP="00937C76">
                  <w:pPr>
                    <w:ind w:firstLine="0"/>
                    <w:jc w:val="right"/>
                    <w:rPr>
                      <w:rFonts w:ascii="Arial" w:hAnsi="Arial" w:cs="Arial"/>
                      <w:sz w:val="4"/>
                      <w:szCs w:val="17"/>
                    </w:rPr>
                  </w:pPr>
                </w:p>
                <w:p w:rsidR="00EA386B" w:rsidRPr="006E3094" w:rsidRDefault="00EA386B" w:rsidP="00937C76">
                  <w:pPr>
                    <w:ind w:firstLine="0"/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E3094">
                    <w:rPr>
                      <w:rFonts w:ascii="Arial" w:hAnsi="Arial" w:cs="Arial"/>
                      <w:sz w:val="17"/>
                      <w:szCs w:val="17"/>
                    </w:rPr>
                    <w:t>Процент увеличения стоимости основных средств, %</w:t>
                  </w:r>
                </w:p>
              </w:txbxContent>
            </v:textbox>
          </v:shape>
        </w:pict>
      </w:r>
    </w:p>
    <w:p w:rsidR="00D90AD6" w:rsidRPr="008225B5" w:rsidRDefault="00937C76" w:rsidP="008225B5">
      <w:pPr>
        <w:pStyle w:val="TableandPicturename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18"/>
        </w:rPr>
        <w:t>Рис.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2.5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Зависимость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  <w:lang w:val="en-US"/>
        </w:rPr>
        <w:t>NPV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от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изменения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стоимости</w:t>
      </w:r>
      <w:r w:rsidR="00430A99">
        <w:rPr>
          <w:b w:val="0"/>
          <w:color w:val="auto"/>
          <w:sz w:val="28"/>
          <w:szCs w:val="18"/>
        </w:rPr>
        <w:t xml:space="preserve"> </w:t>
      </w:r>
      <w:r w:rsidR="00ED38D1" w:rsidRPr="008225B5">
        <w:rPr>
          <w:b w:val="0"/>
          <w:color w:val="auto"/>
          <w:sz w:val="28"/>
          <w:szCs w:val="18"/>
        </w:rPr>
        <w:t>к</w:t>
      </w:r>
      <w:r w:rsidRPr="008225B5">
        <w:rPr>
          <w:b w:val="0"/>
          <w:color w:val="auto"/>
          <w:sz w:val="28"/>
          <w:szCs w:val="18"/>
        </w:rPr>
        <w:t>апитальных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ресурсов</w:t>
      </w:r>
      <w:r w:rsidR="00430A99">
        <w:rPr>
          <w:b w:val="0"/>
          <w:color w:val="auto"/>
          <w:sz w:val="28"/>
          <w:szCs w:val="18"/>
        </w:rPr>
        <w:t xml:space="preserve"> </w:t>
      </w:r>
      <w:r w:rsidRPr="008225B5">
        <w:rPr>
          <w:b w:val="0"/>
          <w:color w:val="auto"/>
          <w:sz w:val="28"/>
          <w:szCs w:val="18"/>
        </w:rPr>
        <w:t>(инвестиций)</w:t>
      </w:r>
    </w:p>
    <w:p w:rsidR="00D90AD6" w:rsidRPr="008225B5" w:rsidRDefault="00D90AD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</w:p>
    <w:p w:rsidR="00D90AD6" w:rsidRPr="008225B5" w:rsidRDefault="00D90AD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  <w:sectPr w:rsidR="00D90AD6" w:rsidRPr="008225B5" w:rsidSect="008225B5">
          <w:pgSz w:w="11906" w:h="16838" w:code="9"/>
          <w:pgMar w:top="1134" w:right="851" w:bottom="1134" w:left="1701" w:header="708" w:footer="708" w:gutter="0"/>
          <w:pgNumType w:start="3"/>
          <w:cols w:space="708"/>
          <w:titlePg/>
          <w:docGrid w:linePitch="360"/>
        </w:sectPr>
      </w:pPr>
    </w:p>
    <w:p w:rsidR="00937C76" w:rsidRPr="007011F5" w:rsidRDefault="00937C76" w:rsidP="007011F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8"/>
        </w:rPr>
      </w:pPr>
      <w:r w:rsidRPr="007011F5">
        <w:rPr>
          <w:b w:val="0"/>
          <w:color w:val="auto"/>
          <w:sz w:val="28"/>
          <w:szCs w:val="28"/>
        </w:rPr>
        <w:t>Таблица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2.16</w:t>
      </w:r>
      <w:r w:rsidR="007011F5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Изменение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  <w:lang w:val="en-US"/>
        </w:rPr>
        <w:t>NPV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при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увеличении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капитальных</w:t>
      </w:r>
      <w:r w:rsidR="00430A99" w:rsidRPr="007011F5">
        <w:rPr>
          <w:b w:val="0"/>
          <w:color w:val="auto"/>
          <w:sz w:val="28"/>
          <w:szCs w:val="28"/>
        </w:rPr>
        <w:t xml:space="preserve"> </w:t>
      </w:r>
      <w:r w:rsidRPr="007011F5">
        <w:rPr>
          <w:b w:val="0"/>
          <w:color w:val="auto"/>
          <w:sz w:val="28"/>
          <w:szCs w:val="28"/>
        </w:rPr>
        <w:t>затрат</w:t>
      </w:r>
    </w:p>
    <w:tbl>
      <w:tblPr>
        <w:tblW w:w="14822" w:type="dxa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2"/>
        <w:gridCol w:w="820"/>
        <w:gridCol w:w="881"/>
        <w:gridCol w:w="470"/>
        <w:gridCol w:w="947"/>
        <w:gridCol w:w="851"/>
        <w:gridCol w:w="508"/>
        <w:gridCol w:w="910"/>
        <w:gridCol w:w="850"/>
        <w:gridCol w:w="457"/>
        <w:gridCol w:w="819"/>
        <w:gridCol w:w="851"/>
        <w:gridCol w:w="567"/>
        <w:gridCol w:w="849"/>
        <w:gridCol w:w="851"/>
        <w:gridCol w:w="709"/>
      </w:tblGrid>
      <w:tr w:rsidR="00937C76" w:rsidRPr="007011F5" w:rsidTr="007011F5">
        <w:trPr>
          <w:trHeight w:val="20"/>
        </w:trPr>
        <w:tc>
          <w:tcPr>
            <w:tcW w:w="3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Показатель</w:t>
            </w:r>
          </w:p>
        </w:tc>
        <w:tc>
          <w:tcPr>
            <w:tcW w:w="1134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caps/>
                <w:sz w:val="20"/>
              </w:rPr>
              <w:t>г</w:t>
            </w:r>
            <w:r w:rsidRPr="007011F5">
              <w:rPr>
                <w:b w:val="0"/>
                <w:sz w:val="20"/>
              </w:rPr>
              <w:t>оды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строительства</w:t>
            </w:r>
          </w:p>
        </w:tc>
      </w:tr>
      <w:tr w:rsidR="00937C76" w:rsidRPr="007011F5" w:rsidTr="007011F5">
        <w:trPr>
          <w:trHeight w:val="20"/>
        </w:trPr>
        <w:tc>
          <w:tcPr>
            <w:tcW w:w="34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</w:tr>
      <w:tr w:rsidR="00937C7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3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4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6</w:t>
            </w:r>
          </w:p>
        </w:tc>
      </w:tr>
      <w:tr w:rsidR="00937C7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Стоимость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основных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средств,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%</w:t>
            </w:r>
            <w:r w:rsidR="00430A99" w:rsidRPr="007011F5">
              <w:rPr>
                <w:b w:val="0"/>
                <w:sz w:val="20"/>
              </w:rPr>
              <w:t xml:space="preserve"> 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100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557AD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+</w:t>
            </w:r>
            <w:r w:rsidR="00937C76" w:rsidRPr="007011F5">
              <w:rPr>
                <w:b w:val="0"/>
                <w:sz w:val="20"/>
              </w:rPr>
              <w:t>105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+110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+115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C76" w:rsidRPr="007011F5" w:rsidRDefault="00937C7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+120</w:t>
            </w:r>
          </w:p>
        </w:tc>
      </w:tr>
      <w:tr w:rsidR="00335265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65" w:rsidRPr="007011F5" w:rsidRDefault="00335265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2.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Стоимость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основных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средств,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тыс.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долл.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2662,50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3111,46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2795,63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3267,04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2928,75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3422,61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3061,88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3578,18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3195,00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3733,76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</w:tr>
      <w:tr w:rsidR="00335265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65" w:rsidRPr="007011F5" w:rsidRDefault="00335265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3.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Абсолютное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увеличение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стоимости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основных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средств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от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начальной,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тыс.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долл.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133,13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155,57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266,25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311,15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466,72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622,29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</w:tr>
      <w:tr w:rsidR="00335265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65" w:rsidRPr="007011F5" w:rsidRDefault="00335265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4.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Коэффициент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дисконтирования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1,00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0,93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0,87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0,93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0,87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0,93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0,87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0,93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0,87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0,87</w:t>
            </w:r>
          </w:p>
        </w:tc>
      </w:tr>
      <w:tr w:rsidR="00335265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5265" w:rsidRPr="007011F5" w:rsidRDefault="00335265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5.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Дисконтированный</w:t>
            </w:r>
            <w:r w:rsidRPr="007011F5">
              <w:rPr>
                <w:b w:val="0"/>
                <w:sz w:val="20"/>
              </w:rPr>
              <w:br/>
              <w:t>прирост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капитальных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затрат,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тыс.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долл.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(стр.3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×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стр.4)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133,13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145,40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266,25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290,79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399,38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436,19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581,58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35265" w:rsidRPr="007011F5" w:rsidRDefault="00335265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</w:tr>
      <w:tr w:rsidR="00494D0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6.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Абсолютное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снижение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  <w:lang w:val="en-US"/>
              </w:rPr>
              <w:t>NPV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(сумма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прироста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дисконтированных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капитальных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затрат),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тыс.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долл.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30A99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 xml:space="preserve"> </w:t>
            </w:r>
            <w:r w:rsidR="00494D06" w:rsidRPr="007011F5">
              <w:rPr>
                <w:sz w:val="20"/>
              </w:rPr>
              <w:t>–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278,52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557,04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835,56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1114,08</w:t>
            </w:r>
          </w:p>
        </w:tc>
      </w:tr>
      <w:tr w:rsidR="00494D0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7.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Базовое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значение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  <w:lang w:val="en-US"/>
              </w:rPr>
              <w:t>NPV</w:t>
            </w:r>
            <w:r w:rsidRPr="007011F5">
              <w:rPr>
                <w:b w:val="0"/>
                <w:sz w:val="20"/>
              </w:rPr>
              <w:t>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br/>
              <w:t>тыс.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долл.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</w:tr>
      <w:tr w:rsidR="00494D0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8.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Скорректированное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значение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  <w:lang w:val="en-US"/>
              </w:rPr>
              <w:t>NPV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(стр.7–стр.6)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6380,34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6101,82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5823,30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5544,78</w:t>
            </w:r>
          </w:p>
        </w:tc>
      </w:tr>
      <w:tr w:rsidR="00494D06" w:rsidRPr="007011F5" w:rsidTr="007011F5">
        <w:trPr>
          <w:trHeight w:val="20"/>
        </w:trPr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pStyle w:val="Tableheading"/>
              <w:spacing w:line="360" w:lineRule="auto"/>
              <w:jc w:val="both"/>
              <w:rPr>
                <w:b w:val="0"/>
                <w:sz w:val="20"/>
              </w:rPr>
            </w:pPr>
            <w:r w:rsidRPr="007011F5">
              <w:rPr>
                <w:b w:val="0"/>
                <w:sz w:val="20"/>
              </w:rPr>
              <w:t>9.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Относительное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снижение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  <w:lang w:val="en-US"/>
              </w:rPr>
              <w:t>NPV</w:t>
            </w:r>
            <w:r w:rsidRPr="007011F5">
              <w:rPr>
                <w:b w:val="0"/>
                <w:sz w:val="20"/>
              </w:rPr>
              <w:t>,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%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(100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%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×</w:t>
            </w:r>
            <w:r w:rsidR="00430A99" w:rsidRPr="007011F5">
              <w:rPr>
                <w:b w:val="0"/>
                <w:sz w:val="20"/>
              </w:rPr>
              <w:t xml:space="preserve"> </w:t>
            </w:r>
            <w:r w:rsidRPr="007011F5">
              <w:rPr>
                <w:b w:val="0"/>
                <w:sz w:val="20"/>
              </w:rPr>
              <w:t>стр.6/стр.7)</w:t>
            </w:r>
          </w:p>
        </w:tc>
        <w:tc>
          <w:tcPr>
            <w:tcW w:w="2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–</w:t>
            </w:r>
          </w:p>
        </w:tc>
        <w:tc>
          <w:tcPr>
            <w:tcW w:w="2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4,18</w:t>
            </w:r>
          </w:p>
        </w:tc>
        <w:tc>
          <w:tcPr>
            <w:tcW w:w="22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8,37</w:t>
            </w: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12,55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D06" w:rsidRPr="007011F5" w:rsidRDefault="00494D0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16,73</w:t>
            </w:r>
          </w:p>
        </w:tc>
      </w:tr>
    </w:tbl>
    <w:p w:rsidR="007011F5" w:rsidRDefault="007011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011F5" w:rsidRDefault="007011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</w:pPr>
    </w:p>
    <w:p w:rsidR="007011F5" w:rsidRPr="008225B5" w:rsidRDefault="007011F5" w:rsidP="008225B5">
      <w:pPr>
        <w:pStyle w:val="a9"/>
        <w:widowControl w:val="0"/>
        <w:spacing w:line="360" w:lineRule="auto"/>
        <w:ind w:firstLine="709"/>
        <w:jc w:val="both"/>
        <w:rPr>
          <w:sz w:val="28"/>
          <w:szCs w:val="22"/>
        </w:rPr>
        <w:sectPr w:rsidR="007011F5" w:rsidRPr="008225B5" w:rsidSect="007011F5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37C76" w:rsidRPr="008225B5" w:rsidRDefault="00937C76" w:rsidP="008225B5">
      <w:pPr>
        <w:pStyle w:val="1"/>
        <w:keepNext w:val="0"/>
        <w:widowControl w:val="0"/>
        <w:tabs>
          <w:tab w:val="left" w:pos="9072"/>
        </w:tabs>
        <w:suppressAutoHyphens w:val="0"/>
        <w:spacing w:after="0" w:line="360" w:lineRule="auto"/>
        <w:ind w:firstLine="709"/>
        <w:jc w:val="both"/>
        <w:rPr>
          <w:b w:val="0"/>
          <w:kern w:val="0"/>
          <w:sz w:val="28"/>
          <w:szCs w:val="22"/>
        </w:rPr>
      </w:pPr>
      <w:r w:rsidRPr="008225B5">
        <w:rPr>
          <w:b w:val="0"/>
          <w:kern w:val="0"/>
          <w:sz w:val="28"/>
          <w:szCs w:val="22"/>
        </w:rPr>
        <w:t>2.9.</w:t>
      </w:r>
      <w:r w:rsidR="00430A99">
        <w:rPr>
          <w:b w:val="0"/>
          <w:kern w:val="0"/>
          <w:sz w:val="28"/>
          <w:szCs w:val="22"/>
        </w:rPr>
        <w:t xml:space="preserve"> </w:t>
      </w:r>
      <w:r w:rsidRPr="008225B5">
        <w:rPr>
          <w:b w:val="0"/>
          <w:kern w:val="0"/>
          <w:sz w:val="28"/>
          <w:szCs w:val="22"/>
        </w:rPr>
        <w:t>ТЕХНИКО-ЭКОНОМИЧЕСКИЕ</w:t>
      </w:r>
      <w:r w:rsidR="00430A99">
        <w:rPr>
          <w:b w:val="0"/>
          <w:kern w:val="0"/>
          <w:sz w:val="28"/>
          <w:szCs w:val="22"/>
        </w:rPr>
        <w:t xml:space="preserve"> </w:t>
      </w:r>
      <w:r w:rsidRPr="008225B5">
        <w:rPr>
          <w:b w:val="0"/>
          <w:kern w:val="0"/>
          <w:sz w:val="28"/>
          <w:szCs w:val="22"/>
        </w:rPr>
        <w:t>ПОКАЗАТЕЛИ</w:t>
      </w:r>
      <w:r w:rsidR="00430A99">
        <w:rPr>
          <w:b w:val="0"/>
          <w:kern w:val="0"/>
          <w:sz w:val="28"/>
          <w:szCs w:val="22"/>
        </w:rPr>
        <w:t xml:space="preserve"> </w:t>
      </w:r>
      <w:r w:rsidRPr="008225B5">
        <w:rPr>
          <w:b w:val="0"/>
          <w:kern w:val="0"/>
          <w:sz w:val="28"/>
          <w:szCs w:val="22"/>
        </w:rPr>
        <w:t>ПРОЕКТА</w:t>
      </w:r>
    </w:p>
    <w:p w:rsidR="00937C76" w:rsidRPr="008225B5" w:rsidRDefault="00937C76" w:rsidP="008225B5">
      <w:pPr>
        <w:widowControl w:val="0"/>
        <w:spacing w:line="360" w:lineRule="auto"/>
        <w:ind w:firstLine="709"/>
        <w:rPr>
          <w:szCs w:val="22"/>
        </w:rPr>
      </w:pPr>
    </w:p>
    <w:p w:rsidR="00937C76" w:rsidRPr="008225B5" w:rsidRDefault="00937C7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bCs/>
          <w:color w:val="auto"/>
          <w:sz w:val="28"/>
          <w:szCs w:val="22"/>
        </w:rPr>
      </w:pPr>
      <w:r w:rsidRPr="008225B5">
        <w:rPr>
          <w:b w:val="0"/>
          <w:bCs/>
          <w:color w:val="auto"/>
          <w:sz w:val="28"/>
          <w:szCs w:val="22"/>
        </w:rPr>
        <w:t>Таблица</w:t>
      </w:r>
      <w:r w:rsidR="00430A99">
        <w:rPr>
          <w:b w:val="0"/>
          <w:bCs/>
          <w:color w:val="auto"/>
          <w:sz w:val="28"/>
          <w:szCs w:val="22"/>
        </w:rPr>
        <w:t xml:space="preserve"> </w:t>
      </w:r>
      <w:r w:rsidRPr="008225B5">
        <w:rPr>
          <w:b w:val="0"/>
          <w:bCs/>
          <w:color w:val="auto"/>
          <w:sz w:val="28"/>
          <w:szCs w:val="22"/>
        </w:rPr>
        <w:t>2.17</w:t>
      </w:r>
    </w:p>
    <w:p w:rsidR="00937C76" w:rsidRPr="008225B5" w:rsidRDefault="00937C76" w:rsidP="008225B5">
      <w:pPr>
        <w:pStyle w:val="TableandPicturename"/>
        <w:suppressAutoHyphens w:val="0"/>
        <w:spacing w:before="0" w:after="0" w:line="360" w:lineRule="auto"/>
        <w:ind w:firstLine="709"/>
        <w:rPr>
          <w:b w:val="0"/>
          <w:color w:val="auto"/>
          <w:sz w:val="28"/>
          <w:szCs w:val="22"/>
        </w:rPr>
      </w:pPr>
      <w:r w:rsidRPr="008225B5">
        <w:rPr>
          <w:b w:val="0"/>
          <w:color w:val="auto"/>
          <w:sz w:val="28"/>
          <w:szCs w:val="22"/>
        </w:rPr>
        <w:t>Основные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технико-экономические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показатели</w:t>
      </w:r>
      <w:r w:rsidR="00430A99">
        <w:rPr>
          <w:b w:val="0"/>
          <w:color w:val="auto"/>
          <w:sz w:val="28"/>
          <w:szCs w:val="22"/>
        </w:rPr>
        <w:t xml:space="preserve"> </w:t>
      </w:r>
      <w:r w:rsidRPr="008225B5">
        <w:rPr>
          <w:b w:val="0"/>
          <w:color w:val="auto"/>
          <w:sz w:val="28"/>
          <w:szCs w:val="22"/>
        </w:rPr>
        <w:t>проекта</w:t>
      </w: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57"/>
        <w:gridCol w:w="61"/>
        <w:gridCol w:w="1831"/>
        <w:gridCol w:w="1706"/>
        <w:gridCol w:w="1579"/>
        <w:gridCol w:w="1619"/>
      </w:tblGrid>
      <w:tr w:rsidR="00937C76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  <w:vAlign w:val="center"/>
          </w:tcPr>
          <w:p w:rsidR="00937C76" w:rsidRPr="007011F5" w:rsidRDefault="00937C7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Показатель</w:t>
            </w:r>
          </w:p>
        </w:tc>
        <w:tc>
          <w:tcPr>
            <w:tcW w:w="942" w:type="pct"/>
            <w:vAlign w:val="center"/>
          </w:tcPr>
          <w:p w:rsidR="00937C76" w:rsidRPr="007011F5" w:rsidRDefault="00937C76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Единица</w:t>
            </w:r>
            <w:r w:rsidR="00430A99" w:rsidRPr="007011F5">
              <w:rPr>
                <w:sz w:val="20"/>
              </w:rPr>
              <w:t xml:space="preserve"> </w:t>
            </w:r>
            <w:r w:rsidRPr="007011F5">
              <w:rPr>
                <w:sz w:val="20"/>
              </w:rPr>
              <w:t>измерения</w:t>
            </w:r>
          </w:p>
        </w:tc>
        <w:tc>
          <w:tcPr>
            <w:tcW w:w="872" w:type="pct"/>
            <w:vAlign w:val="center"/>
          </w:tcPr>
          <w:p w:rsidR="00937C76" w:rsidRPr="007011F5" w:rsidRDefault="00937C76" w:rsidP="007011F5">
            <w:pPr>
              <w:widowControl w:val="0"/>
              <w:spacing w:line="360" w:lineRule="auto"/>
              <w:ind w:firstLine="0"/>
              <w:rPr>
                <w:noProof/>
                <w:sz w:val="20"/>
              </w:rPr>
            </w:pPr>
            <w:r w:rsidRPr="007011F5">
              <w:rPr>
                <w:sz w:val="20"/>
              </w:rPr>
              <w:t>1-й</w:t>
            </w:r>
            <w:r w:rsidR="00430A99" w:rsidRPr="007011F5">
              <w:rPr>
                <w:sz w:val="20"/>
              </w:rPr>
              <w:t xml:space="preserve"> </w:t>
            </w:r>
            <w:r w:rsidRPr="007011F5">
              <w:rPr>
                <w:sz w:val="20"/>
              </w:rPr>
              <w:t>год</w:t>
            </w:r>
            <w:r w:rsidR="00430A99" w:rsidRPr="007011F5">
              <w:rPr>
                <w:sz w:val="20"/>
              </w:rPr>
              <w:t xml:space="preserve"> </w:t>
            </w:r>
            <w:r w:rsidRPr="007011F5">
              <w:rPr>
                <w:sz w:val="20"/>
              </w:rPr>
              <w:t>производства</w:t>
            </w:r>
          </w:p>
        </w:tc>
        <w:tc>
          <w:tcPr>
            <w:tcW w:w="895" w:type="pct"/>
            <w:vAlign w:val="center"/>
          </w:tcPr>
          <w:p w:rsidR="00937C76" w:rsidRPr="007011F5" w:rsidRDefault="00937C76" w:rsidP="007011F5">
            <w:pPr>
              <w:widowControl w:val="0"/>
              <w:spacing w:line="360" w:lineRule="auto"/>
              <w:ind w:firstLine="0"/>
              <w:rPr>
                <w:noProof/>
                <w:sz w:val="20"/>
              </w:rPr>
            </w:pPr>
            <w:r w:rsidRPr="007011F5">
              <w:rPr>
                <w:sz w:val="20"/>
              </w:rPr>
              <w:t>Завершающий</w:t>
            </w:r>
            <w:r w:rsidR="00430A99" w:rsidRPr="007011F5">
              <w:rPr>
                <w:sz w:val="20"/>
              </w:rPr>
              <w:t xml:space="preserve"> </w:t>
            </w:r>
            <w:r w:rsidRPr="007011F5">
              <w:rPr>
                <w:sz w:val="20"/>
              </w:rPr>
              <w:t>год</w:t>
            </w:r>
            <w:r w:rsidR="00430A99" w:rsidRPr="007011F5">
              <w:rPr>
                <w:sz w:val="20"/>
              </w:rPr>
              <w:t xml:space="preserve"> </w:t>
            </w:r>
            <w:r w:rsidRPr="007011F5">
              <w:rPr>
                <w:sz w:val="20"/>
              </w:rPr>
              <w:t>производства</w:t>
            </w:r>
          </w:p>
        </w:tc>
      </w:tr>
      <w:tr w:rsidR="00937C76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  <w:vAlign w:val="center"/>
          </w:tcPr>
          <w:p w:rsidR="00937C76" w:rsidRPr="007011F5" w:rsidRDefault="00937C76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</w:t>
            </w:r>
          </w:p>
        </w:tc>
        <w:tc>
          <w:tcPr>
            <w:tcW w:w="942" w:type="pct"/>
            <w:vAlign w:val="center"/>
          </w:tcPr>
          <w:p w:rsidR="00937C76" w:rsidRPr="007011F5" w:rsidRDefault="00937C76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</w:t>
            </w:r>
          </w:p>
        </w:tc>
        <w:tc>
          <w:tcPr>
            <w:tcW w:w="872" w:type="pct"/>
            <w:vAlign w:val="center"/>
          </w:tcPr>
          <w:p w:rsidR="00937C76" w:rsidRPr="007011F5" w:rsidRDefault="00937C76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noProof/>
                <w:color w:val="auto"/>
                <w:sz w:val="20"/>
              </w:rPr>
              <w:t>3</w:t>
            </w:r>
          </w:p>
        </w:tc>
        <w:tc>
          <w:tcPr>
            <w:tcW w:w="895" w:type="pct"/>
            <w:vAlign w:val="center"/>
          </w:tcPr>
          <w:p w:rsidR="00937C76" w:rsidRPr="007011F5" w:rsidRDefault="00937C76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noProof/>
                <w:color w:val="auto"/>
                <w:sz w:val="20"/>
              </w:rPr>
              <w:t>4</w:t>
            </w:r>
          </w:p>
        </w:tc>
      </w:tr>
      <w:tr w:rsidR="00DA7E6C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DA7E6C" w:rsidRPr="007011F5" w:rsidRDefault="00DA7E6C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Объем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реализации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натуральном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выражении</w:t>
            </w:r>
          </w:p>
        </w:tc>
        <w:tc>
          <w:tcPr>
            <w:tcW w:w="942" w:type="pct"/>
            <w:vAlign w:val="center"/>
          </w:tcPr>
          <w:p w:rsidR="00DA7E6C" w:rsidRPr="007011F5" w:rsidRDefault="00DA7E6C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шт.</w:t>
            </w:r>
          </w:p>
        </w:tc>
        <w:tc>
          <w:tcPr>
            <w:tcW w:w="872" w:type="pct"/>
          </w:tcPr>
          <w:p w:rsidR="00DA7E6C" w:rsidRPr="007011F5" w:rsidRDefault="00DA7E6C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380</w:t>
            </w:r>
          </w:p>
        </w:tc>
        <w:tc>
          <w:tcPr>
            <w:tcW w:w="895" w:type="pct"/>
          </w:tcPr>
          <w:p w:rsidR="00DA7E6C" w:rsidRPr="007011F5" w:rsidRDefault="00DA7E6C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760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1247" w:type="pct"/>
            <w:vMerge w:val="restart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Цена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продукции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045" w:type="pct"/>
            <w:gridSpan w:val="2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отпускная</w:t>
            </w:r>
          </w:p>
        </w:tc>
        <w:tc>
          <w:tcPr>
            <w:tcW w:w="942" w:type="pct"/>
            <w:vMerge w:val="restart"/>
            <w:vAlign w:val="center"/>
          </w:tcPr>
          <w:p w:rsid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долл.</w:t>
            </w:r>
            <w:r w:rsidRPr="007011F5">
              <w:rPr>
                <w:color w:val="auto"/>
                <w:sz w:val="20"/>
                <w:lang w:val="en-US"/>
              </w:rPr>
              <w:t>/</w:t>
            </w:r>
            <w:r w:rsidRPr="007011F5">
              <w:rPr>
                <w:color w:val="auto"/>
                <w:sz w:val="20"/>
              </w:rPr>
              <w:t>шт.</w:t>
            </w:r>
          </w:p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долл.</w:t>
            </w:r>
            <w:r w:rsidRPr="007011F5">
              <w:rPr>
                <w:color w:val="auto"/>
                <w:sz w:val="20"/>
                <w:lang w:val="en-US"/>
              </w:rPr>
              <w:t>/</w:t>
            </w:r>
            <w:r w:rsidRPr="007011F5">
              <w:rPr>
                <w:color w:val="auto"/>
                <w:sz w:val="20"/>
              </w:rPr>
              <w:t>шт.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37,66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27,93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1247" w:type="pct"/>
            <w:vMerge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1045" w:type="pct"/>
            <w:gridSpan w:val="2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оптовая</w:t>
            </w:r>
          </w:p>
        </w:tc>
        <w:tc>
          <w:tcPr>
            <w:tcW w:w="942" w:type="pct"/>
            <w:vMerge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22,38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22,38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3.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Объем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реализации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отпускных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ценах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14309,79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21229,47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4.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Объем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реализации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оптовых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ценах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11466,18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17010,79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5.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Полная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себестоимость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продукции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8898,83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13078,84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6.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Остаточная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стоимость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активов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(капитала)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5344,18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4312,31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6.1.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Остаточная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стоимость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основных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средств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4447,37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3514,73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6.2.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Остаточная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стоимость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нематериальных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активов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473,75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99,01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6.3.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Оборотные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активы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423,06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698,57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7.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Персонал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предприятия,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всего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чел.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184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364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8.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Производительность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труда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тыс.долл./чел.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77,88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58,37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9.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Фондоотдача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основных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средств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3,22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5,33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10.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балансовая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2429,76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3727,82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11.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чистая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2025,90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3136,31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12.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Рентабельность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продукции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по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балансовой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прибыли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%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27,30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28,50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13.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Затраты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на</w:t>
            </w:r>
            <w:r w:rsidR="00430A99" w:rsidRPr="007011F5">
              <w:rPr>
                <w:noProof/>
                <w:color w:val="auto"/>
                <w:sz w:val="20"/>
              </w:rPr>
              <w:t xml:space="preserve"> </w:t>
            </w:r>
            <w:r w:rsidRPr="007011F5">
              <w:rPr>
                <w:noProof/>
                <w:color w:val="auto"/>
                <w:sz w:val="20"/>
              </w:rPr>
              <w:t>доллар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выпуска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продукции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оптовых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ценах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долл./долл.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0,622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0,616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14.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Рентабельность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активов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(капитала)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по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чистой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прибыли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%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45,55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78,68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15.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Оборачиваемость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оборотных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активов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раз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год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33,82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30,39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16.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Оборачиваемость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активов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br/>
              <w:t>(капитала)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предприятия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раз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год</w:t>
            </w:r>
          </w:p>
        </w:tc>
        <w:tc>
          <w:tcPr>
            <w:tcW w:w="872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3,22</w:t>
            </w:r>
          </w:p>
        </w:tc>
        <w:tc>
          <w:tcPr>
            <w:tcW w:w="895" w:type="pct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5,33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17.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Величина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инвестиций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7395,70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18.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Чистая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текущая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стоимость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(</w:t>
            </w:r>
            <w:r w:rsidRPr="007011F5">
              <w:rPr>
                <w:color w:val="auto"/>
                <w:sz w:val="20"/>
                <w:lang w:val="en-US"/>
              </w:rPr>
              <w:t>NPV</w:t>
            </w:r>
            <w:r w:rsidRPr="007011F5">
              <w:rPr>
                <w:color w:val="auto"/>
                <w:sz w:val="20"/>
              </w:rPr>
              <w:t>)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6658,86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19.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Внутренняя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норма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рентабельности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noProof/>
                <w:color w:val="auto"/>
                <w:sz w:val="20"/>
              </w:rPr>
              <w:t>%</w:t>
            </w: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25,89</w:t>
            </w:r>
          </w:p>
        </w:tc>
      </w:tr>
      <w:tr w:rsidR="00412571" w:rsidRPr="007011F5" w:rsidTr="007011F5">
        <w:trPr>
          <w:cantSplit/>
          <w:trHeight w:val="213"/>
          <w:jc w:val="center"/>
        </w:trPr>
        <w:tc>
          <w:tcPr>
            <w:tcW w:w="1281" w:type="pct"/>
            <w:gridSpan w:val="2"/>
            <w:vMerge w:val="restart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20.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Период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возврата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инвестиций</w:t>
            </w:r>
          </w:p>
        </w:tc>
        <w:tc>
          <w:tcPr>
            <w:tcW w:w="1011" w:type="pct"/>
            <w:vMerge w:val="restart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статичный</w:t>
            </w:r>
          </w:p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динамичный</w:t>
            </w:r>
          </w:p>
        </w:tc>
        <w:tc>
          <w:tcPr>
            <w:tcW w:w="942" w:type="pct"/>
            <w:vMerge w:val="restar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лет</w:t>
            </w: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4,41</w:t>
            </w:r>
          </w:p>
        </w:tc>
      </w:tr>
      <w:tr w:rsidR="00412571" w:rsidRPr="007011F5" w:rsidTr="007011F5">
        <w:trPr>
          <w:cantSplit/>
          <w:trHeight w:val="212"/>
          <w:jc w:val="center"/>
        </w:trPr>
        <w:tc>
          <w:tcPr>
            <w:tcW w:w="1281" w:type="pct"/>
            <w:gridSpan w:val="2"/>
            <w:vMerge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1011" w:type="pct"/>
            <w:vMerge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</w:p>
        </w:tc>
        <w:tc>
          <w:tcPr>
            <w:tcW w:w="942" w:type="pct"/>
            <w:vMerge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noProof/>
                <w:color w:val="auto"/>
                <w:sz w:val="20"/>
              </w:rPr>
            </w:pP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4,88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21.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Величина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кредита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1766" w:type="pct"/>
            <w:gridSpan w:val="2"/>
          </w:tcPr>
          <w:p w:rsidR="00412571" w:rsidRPr="007011F5" w:rsidRDefault="00412571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5176,99</w:t>
            </w:r>
          </w:p>
        </w:tc>
      </w:tr>
      <w:tr w:rsidR="00412571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22.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Период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возврата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кредита</w:t>
            </w:r>
          </w:p>
        </w:tc>
        <w:tc>
          <w:tcPr>
            <w:tcW w:w="942" w:type="pct"/>
            <w:vAlign w:val="center"/>
          </w:tcPr>
          <w:p w:rsidR="00412571" w:rsidRPr="007011F5" w:rsidRDefault="00412571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лет</w:t>
            </w:r>
          </w:p>
        </w:tc>
        <w:tc>
          <w:tcPr>
            <w:tcW w:w="1766" w:type="pct"/>
            <w:gridSpan w:val="2"/>
          </w:tcPr>
          <w:p w:rsidR="00412571" w:rsidRPr="007011F5" w:rsidRDefault="00634ADB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5</w:t>
            </w:r>
            <w:r w:rsidR="00412571" w:rsidRPr="007011F5">
              <w:rPr>
                <w:sz w:val="20"/>
              </w:rPr>
              <w:t>,00</w:t>
            </w:r>
          </w:p>
        </w:tc>
      </w:tr>
      <w:tr w:rsidR="00634ADB" w:rsidRPr="007011F5" w:rsidTr="007011F5">
        <w:trPr>
          <w:cantSplit/>
          <w:trHeight w:val="16"/>
          <w:jc w:val="center"/>
        </w:trPr>
        <w:tc>
          <w:tcPr>
            <w:tcW w:w="2292" w:type="pct"/>
            <w:gridSpan w:val="3"/>
          </w:tcPr>
          <w:p w:rsidR="00634ADB" w:rsidRPr="007011F5" w:rsidRDefault="00634ADB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23.</w:t>
            </w:r>
            <w:r w:rsidR="00430A99" w:rsidRPr="007011F5">
              <w:rPr>
                <w:color w:val="auto"/>
                <w:sz w:val="20"/>
                <w:lang w:val="en-US"/>
              </w:rPr>
              <w:t xml:space="preserve"> </w:t>
            </w:r>
            <w:r w:rsidRPr="007011F5">
              <w:rPr>
                <w:color w:val="auto"/>
                <w:sz w:val="20"/>
              </w:rPr>
              <w:t>Бюджетный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эффект</w:t>
            </w:r>
          </w:p>
        </w:tc>
        <w:tc>
          <w:tcPr>
            <w:tcW w:w="942" w:type="pct"/>
            <w:vAlign w:val="center"/>
          </w:tcPr>
          <w:p w:rsidR="00634ADB" w:rsidRPr="007011F5" w:rsidRDefault="00634ADB" w:rsidP="007011F5">
            <w:pPr>
              <w:pStyle w:val="Tabletext"/>
              <w:spacing w:line="360" w:lineRule="auto"/>
              <w:rPr>
                <w:color w:val="auto"/>
                <w:sz w:val="20"/>
              </w:rPr>
            </w:pPr>
            <w:r w:rsidRPr="007011F5">
              <w:rPr>
                <w:color w:val="auto"/>
                <w:sz w:val="20"/>
              </w:rPr>
              <w:t>тыс.</w:t>
            </w:r>
            <w:r w:rsidR="00430A99" w:rsidRPr="007011F5">
              <w:rPr>
                <w:color w:val="auto"/>
                <w:sz w:val="20"/>
              </w:rPr>
              <w:t xml:space="preserve"> </w:t>
            </w:r>
            <w:r w:rsidRPr="007011F5">
              <w:rPr>
                <w:color w:val="auto"/>
                <w:sz w:val="20"/>
              </w:rPr>
              <w:t>долл.</w:t>
            </w:r>
          </w:p>
        </w:tc>
        <w:tc>
          <w:tcPr>
            <w:tcW w:w="872" w:type="pct"/>
          </w:tcPr>
          <w:p w:rsidR="00634ADB" w:rsidRPr="007011F5" w:rsidRDefault="00634ADB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443,75</w:t>
            </w:r>
          </w:p>
        </w:tc>
        <w:tc>
          <w:tcPr>
            <w:tcW w:w="895" w:type="pct"/>
          </w:tcPr>
          <w:p w:rsidR="00634ADB" w:rsidRPr="007011F5" w:rsidRDefault="00634ADB" w:rsidP="007011F5">
            <w:pPr>
              <w:widowControl w:val="0"/>
              <w:spacing w:line="360" w:lineRule="auto"/>
              <w:ind w:firstLine="0"/>
              <w:rPr>
                <w:sz w:val="20"/>
              </w:rPr>
            </w:pPr>
            <w:r w:rsidRPr="007011F5">
              <w:rPr>
                <w:sz w:val="20"/>
              </w:rPr>
              <w:t>10058,45</w:t>
            </w:r>
          </w:p>
        </w:tc>
      </w:tr>
    </w:tbl>
    <w:p w:rsidR="007011F5" w:rsidRDefault="007011F5" w:rsidP="008225B5">
      <w:pPr>
        <w:pStyle w:val="2"/>
        <w:keepNext w:val="0"/>
        <w:widowControl w:val="0"/>
        <w:tabs>
          <w:tab w:val="left" w:leader="dot" w:pos="5977"/>
        </w:tabs>
        <w:spacing w:before="0" w:line="360" w:lineRule="auto"/>
        <w:ind w:firstLine="709"/>
        <w:rPr>
          <w:rFonts w:ascii="Times New Roman" w:hAnsi="Times New Roman"/>
          <w:b w:val="0"/>
          <w:szCs w:val="22"/>
          <w:lang w:val="be-BY"/>
        </w:rPr>
      </w:pPr>
    </w:p>
    <w:p w:rsidR="00290925" w:rsidRPr="008225B5" w:rsidRDefault="00471BE7" w:rsidP="008225B5">
      <w:pPr>
        <w:pStyle w:val="2"/>
        <w:keepNext w:val="0"/>
        <w:widowControl w:val="0"/>
        <w:tabs>
          <w:tab w:val="left" w:leader="dot" w:pos="5977"/>
        </w:tabs>
        <w:spacing w:before="0" w:line="360" w:lineRule="auto"/>
        <w:ind w:firstLine="709"/>
        <w:rPr>
          <w:rFonts w:ascii="Times New Roman" w:hAnsi="Times New Roman"/>
          <w:b w:val="0"/>
          <w:caps/>
          <w:szCs w:val="24"/>
        </w:rPr>
      </w:pPr>
      <w:r w:rsidRPr="008225B5">
        <w:rPr>
          <w:rFonts w:ascii="Times New Roman" w:hAnsi="Times New Roman"/>
          <w:b w:val="0"/>
          <w:szCs w:val="22"/>
          <w:lang w:val="be-BY"/>
        </w:rPr>
        <w:br w:type="page"/>
      </w:r>
      <w:r w:rsidR="00290925" w:rsidRPr="008225B5">
        <w:rPr>
          <w:rFonts w:ascii="Times New Roman" w:hAnsi="Times New Roman"/>
          <w:b w:val="0"/>
          <w:caps/>
          <w:szCs w:val="24"/>
        </w:rPr>
        <w:t>ЗАКЛЮЧЕНИЕ</w:t>
      </w:r>
    </w:p>
    <w:p w:rsidR="00290925" w:rsidRPr="008225B5" w:rsidRDefault="00290925" w:rsidP="008225B5">
      <w:pPr>
        <w:widowControl w:val="0"/>
        <w:spacing w:line="360" w:lineRule="auto"/>
        <w:ind w:firstLine="709"/>
      </w:pPr>
    </w:p>
    <w:p w:rsidR="00290925" w:rsidRDefault="00871211" w:rsidP="008225B5">
      <w:pPr>
        <w:widowControl w:val="0"/>
        <w:spacing w:line="360" w:lineRule="auto"/>
        <w:ind w:firstLine="709"/>
        <w:rPr>
          <w:szCs w:val="24"/>
        </w:rPr>
      </w:pPr>
      <w:r w:rsidRPr="008225B5">
        <w:rPr>
          <w:szCs w:val="24"/>
        </w:rPr>
        <w:t>Проект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эффективен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для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банка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инвесторов,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поскольку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истечении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периода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(7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лет)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проект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принесет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прибыль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размере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3136,31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тыс.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долл.,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этом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рентабельность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продукции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составит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28,5%,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активов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78,68%,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что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свидетельствует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об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эффективности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ЧДД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по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проекту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составит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6658,6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тыс.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долл.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Окупаемость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производства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достигается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при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36,7%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задействования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мощности.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Рентабельность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проекта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25,89%.</w:t>
      </w:r>
    </w:p>
    <w:p w:rsidR="007011F5" w:rsidRPr="008225B5" w:rsidRDefault="007011F5" w:rsidP="008225B5">
      <w:pPr>
        <w:widowControl w:val="0"/>
        <w:spacing w:line="360" w:lineRule="auto"/>
        <w:ind w:firstLine="709"/>
        <w:rPr>
          <w:szCs w:val="24"/>
        </w:rPr>
      </w:pPr>
    </w:p>
    <w:p w:rsidR="00871211" w:rsidRPr="008225B5" w:rsidRDefault="00290925" w:rsidP="008225B5">
      <w:pPr>
        <w:widowControl w:val="0"/>
        <w:spacing w:line="360" w:lineRule="auto"/>
        <w:ind w:firstLine="709"/>
        <w:rPr>
          <w:caps/>
          <w:szCs w:val="24"/>
        </w:rPr>
      </w:pPr>
      <w:r w:rsidRPr="008225B5">
        <w:rPr>
          <w:szCs w:val="24"/>
        </w:rPr>
        <w:br w:type="page"/>
      </w:r>
      <w:r w:rsidRPr="008225B5">
        <w:rPr>
          <w:caps/>
          <w:szCs w:val="24"/>
        </w:rPr>
        <w:t>Литература</w:t>
      </w:r>
    </w:p>
    <w:p w:rsidR="00290925" w:rsidRPr="008225B5" w:rsidRDefault="00290925" w:rsidP="008225B5">
      <w:pPr>
        <w:widowControl w:val="0"/>
        <w:spacing w:line="360" w:lineRule="auto"/>
        <w:ind w:firstLine="709"/>
        <w:rPr>
          <w:szCs w:val="22"/>
          <w:lang w:val="be-BY"/>
        </w:rPr>
      </w:pPr>
    </w:p>
    <w:p w:rsidR="00290925" w:rsidRPr="008225B5" w:rsidRDefault="00290925" w:rsidP="007011F5">
      <w:pPr>
        <w:pStyle w:val="21"/>
        <w:widowControl w:val="0"/>
        <w:tabs>
          <w:tab w:val="left" w:pos="567"/>
        </w:tabs>
        <w:spacing w:line="360" w:lineRule="auto"/>
        <w:rPr>
          <w:sz w:val="28"/>
          <w:szCs w:val="24"/>
        </w:rPr>
      </w:pPr>
      <w:r w:rsidRPr="008225B5">
        <w:rPr>
          <w:sz w:val="28"/>
          <w:szCs w:val="24"/>
        </w:rPr>
        <w:t>1.</w:t>
      </w:r>
      <w:r w:rsidRPr="008225B5">
        <w:rPr>
          <w:sz w:val="28"/>
          <w:szCs w:val="24"/>
        </w:rPr>
        <w:tab/>
        <w:t>Рекомендации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разработке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бизнес-планов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инвестиционных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проектов.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Утверждено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31.03.99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приказом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Министерства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экономики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№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25.</w:t>
      </w:r>
    </w:p>
    <w:p w:rsidR="00290925" w:rsidRPr="008225B5" w:rsidRDefault="00290925" w:rsidP="007011F5">
      <w:pPr>
        <w:pStyle w:val="21"/>
        <w:widowControl w:val="0"/>
        <w:tabs>
          <w:tab w:val="left" w:pos="567"/>
        </w:tabs>
        <w:spacing w:line="360" w:lineRule="auto"/>
        <w:rPr>
          <w:sz w:val="28"/>
          <w:szCs w:val="24"/>
        </w:rPr>
      </w:pPr>
      <w:r w:rsidRPr="008225B5">
        <w:rPr>
          <w:sz w:val="28"/>
          <w:szCs w:val="24"/>
        </w:rPr>
        <w:t>2.</w:t>
      </w:r>
      <w:r w:rsidRPr="008225B5">
        <w:rPr>
          <w:sz w:val="28"/>
          <w:szCs w:val="24"/>
        </w:rPr>
        <w:tab/>
        <w:t>Правила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разработке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бизнес-планов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инвестиционных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проектов.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Утверждено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постановлением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Министерства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экономики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от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31.08.05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№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158.</w:t>
      </w:r>
    </w:p>
    <w:p w:rsidR="00290925" w:rsidRPr="008225B5" w:rsidRDefault="00290925" w:rsidP="007011F5">
      <w:pPr>
        <w:pStyle w:val="21"/>
        <w:widowControl w:val="0"/>
        <w:tabs>
          <w:tab w:val="left" w:pos="567"/>
        </w:tabs>
        <w:spacing w:line="360" w:lineRule="auto"/>
        <w:rPr>
          <w:sz w:val="28"/>
          <w:szCs w:val="24"/>
        </w:rPr>
      </w:pPr>
      <w:r w:rsidRPr="008225B5">
        <w:rPr>
          <w:sz w:val="28"/>
          <w:szCs w:val="24"/>
        </w:rPr>
        <w:t>3.</w:t>
      </w:r>
      <w:r w:rsidRPr="008225B5">
        <w:rPr>
          <w:sz w:val="28"/>
          <w:szCs w:val="24"/>
        </w:rPr>
        <w:tab/>
        <w:t>Методика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определения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оптовых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цен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новую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машиностроительную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продукцию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производственно-технического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назначения.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Утверждено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30.10.99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приказом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Министерства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экономики</w:t>
      </w:r>
      <w:r w:rsidR="00430A99">
        <w:rPr>
          <w:sz w:val="28"/>
          <w:szCs w:val="24"/>
        </w:rPr>
        <w:t xml:space="preserve"> </w:t>
      </w:r>
      <w:r w:rsidRPr="008225B5">
        <w:rPr>
          <w:sz w:val="28"/>
          <w:szCs w:val="24"/>
        </w:rPr>
        <w:t>№25/1.</w:t>
      </w:r>
    </w:p>
    <w:p w:rsidR="00290925" w:rsidRPr="008225B5" w:rsidRDefault="00290925" w:rsidP="007011F5">
      <w:pPr>
        <w:pStyle w:val="af7"/>
        <w:widowControl w:val="0"/>
        <w:tabs>
          <w:tab w:val="left" w:pos="426"/>
          <w:tab w:val="left" w:pos="567"/>
        </w:tabs>
        <w:spacing w:line="360" w:lineRule="auto"/>
        <w:ind w:firstLine="0"/>
        <w:rPr>
          <w:rFonts w:ascii="Times New Roman" w:hAnsi="Times New Roman"/>
          <w:sz w:val="28"/>
        </w:rPr>
      </w:pPr>
      <w:r w:rsidRPr="008225B5">
        <w:rPr>
          <w:rFonts w:ascii="Times New Roman" w:hAnsi="Times New Roman"/>
          <w:sz w:val="28"/>
        </w:rPr>
        <w:t>4.</w:t>
      </w:r>
      <w:r w:rsidRPr="008225B5">
        <w:rPr>
          <w:rFonts w:ascii="Times New Roman" w:hAnsi="Times New Roman"/>
          <w:sz w:val="28"/>
        </w:rPr>
        <w:tab/>
        <w:t>Дамодаран,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Инвестиционная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оценка.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Инструменты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методы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оценки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любых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активов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/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Пер.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англ.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М.: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Альпина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Бизнес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Букс,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2005.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1341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  <w:r w:rsidR="00430A99">
        <w:rPr>
          <w:rFonts w:ascii="Times New Roman" w:hAnsi="Times New Roman"/>
          <w:sz w:val="28"/>
        </w:rPr>
        <w:t xml:space="preserve"> </w:t>
      </w:r>
    </w:p>
    <w:p w:rsidR="00290925" w:rsidRPr="008225B5" w:rsidRDefault="00290925" w:rsidP="007011F5">
      <w:pPr>
        <w:pStyle w:val="af7"/>
        <w:widowControl w:val="0"/>
        <w:tabs>
          <w:tab w:val="left" w:pos="426"/>
          <w:tab w:val="left" w:pos="567"/>
        </w:tabs>
        <w:spacing w:line="360" w:lineRule="auto"/>
        <w:ind w:firstLine="0"/>
        <w:rPr>
          <w:rFonts w:ascii="Times New Roman" w:hAnsi="Times New Roman"/>
          <w:sz w:val="28"/>
        </w:rPr>
      </w:pPr>
      <w:r w:rsidRPr="008225B5">
        <w:rPr>
          <w:rFonts w:ascii="Times New Roman" w:hAnsi="Times New Roman"/>
          <w:sz w:val="28"/>
        </w:rPr>
        <w:t>5.</w:t>
      </w:r>
      <w:r w:rsidRPr="008225B5">
        <w:rPr>
          <w:rFonts w:ascii="Times New Roman" w:hAnsi="Times New Roman"/>
          <w:sz w:val="28"/>
        </w:rPr>
        <w:tab/>
        <w:t>Бирман,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Г.,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Шмидт,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Экономический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анализ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инвестиционных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проектов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/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Пер.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англ.;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под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ред.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Л.П.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Белых.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М.: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Банки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биржи,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ЮНИТИ,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1997.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631</w:t>
      </w:r>
    </w:p>
    <w:p w:rsidR="00290925" w:rsidRPr="008225B5" w:rsidRDefault="00290925" w:rsidP="007011F5">
      <w:pPr>
        <w:pStyle w:val="af7"/>
        <w:widowControl w:val="0"/>
        <w:tabs>
          <w:tab w:val="left" w:pos="426"/>
          <w:tab w:val="left" w:pos="567"/>
        </w:tabs>
        <w:spacing w:line="360" w:lineRule="auto"/>
        <w:ind w:firstLine="0"/>
        <w:rPr>
          <w:rFonts w:ascii="Times New Roman" w:hAnsi="Times New Roman"/>
          <w:sz w:val="28"/>
        </w:rPr>
      </w:pPr>
      <w:r w:rsidRPr="008225B5">
        <w:rPr>
          <w:rFonts w:ascii="Times New Roman" w:hAnsi="Times New Roman"/>
          <w:sz w:val="28"/>
        </w:rPr>
        <w:t>6.</w:t>
      </w:r>
      <w:r w:rsidRPr="008225B5">
        <w:rPr>
          <w:rFonts w:ascii="Times New Roman" w:hAnsi="Times New Roman"/>
          <w:sz w:val="28"/>
        </w:rPr>
        <w:tab/>
        <w:t>Гусаков,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Б.И.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Бизнес-план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инновационного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предприятия: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метод.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пособие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по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выполнению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курсового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проекта.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Мн.: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БНТУ,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2007.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122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</w:p>
    <w:p w:rsidR="00290925" w:rsidRPr="008225B5" w:rsidRDefault="00290925" w:rsidP="007011F5">
      <w:pPr>
        <w:widowControl w:val="0"/>
        <w:tabs>
          <w:tab w:val="left" w:pos="567"/>
        </w:tabs>
        <w:spacing w:line="360" w:lineRule="auto"/>
        <w:ind w:firstLine="0"/>
        <w:rPr>
          <w:snapToGrid w:val="0"/>
          <w:szCs w:val="24"/>
        </w:rPr>
      </w:pPr>
      <w:r w:rsidRPr="008225B5">
        <w:rPr>
          <w:szCs w:val="24"/>
        </w:rPr>
        <w:t>7.</w:t>
      </w:r>
      <w:r w:rsidRPr="008225B5">
        <w:rPr>
          <w:szCs w:val="24"/>
        </w:rPr>
        <w:tab/>
        <w:t>Гусаков,</w:t>
      </w:r>
      <w:r w:rsidR="00430A99">
        <w:rPr>
          <w:szCs w:val="24"/>
        </w:rPr>
        <w:t xml:space="preserve"> </w:t>
      </w:r>
      <w:r w:rsidRPr="008225B5">
        <w:rPr>
          <w:szCs w:val="24"/>
        </w:rPr>
        <w:t>Б.</w:t>
      </w:r>
      <w:r w:rsidR="00430A99">
        <w:rPr>
          <w:szCs w:val="24"/>
        </w:rPr>
        <w:t xml:space="preserve"> </w:t>
      </w:r>
      <w:r w:rsidRPr="008225B5">
        <w:rPr>
          <w:snapToGrid w:val="0"/>
          <w:szCs w:val="24"/>
        </w:rPr>
        <w:t>Экономическая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эффективность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инвестиций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собственника.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–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М.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–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Минск: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НПЖ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«Финансы,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учет,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аудит»,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1998.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–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216</w:t>
      </w:r>
      <w:r w:rsidR="00430A99">
        <w:rPr>
          <w:snapToGrid w:val="0"/>
          <w:szCs w:val="24"/>
        </w:rPr>
        <w:t xml:space="preserve"> </w:t>
      </w:r>
      <w:r w:rsidRPr="008225B5">
        <w:rPr>
          <w:snapToGrid w:val="0"/>
          <w:szCs w:val="24"/>
        </w:rPr>
        <w:t>с.</w:t>
      </w:r>
    </w:p>
    <w:p w:rsidR="00290925" w:rsidRPr="008225B5" w:rsidRDefault="00290925" w:rsidP="007011F5">
      <w:pPr>
        <w:pStyle w:val="af7"/>
        <w:widowControl w:val="0"/>
        <w:tabs>
          <w:tab w:val="left" w:pos="426"/>
          <w:tab w:val="left" w:pos="567"/>
        </w:tabs>
        <w:spacing w:line="360" w:lineRule="auto"/>
        <w:ind w:firstLine="0"/>
        <w:rPr>
          <w:rFonts w:ascii="Times New Roman" w:hAnsi="Times New Roman"/>
          <w:sz w:val="28"/>
        </w:rPr>
      </w:pPr>
      <w:r w:rsidRPr="008225B5">
        <w:rPr>
          <w:rFonts w:ascii="Times New Roman" w:hAnsi="Times New Roman"/>
          <w:sz w:val="28"/>
        </w:rPr>
        <w:t>8.</w:t>
      </w:r>
      <w:r w:rsidRPr="008225B5">
        <w:rPr>
          <w:rFonts w:ascii="Times New Roman" w:hAnsi="Times New Roman"/>
          <w:sz w:val="28"/>
        </w:rPr>
        <w:tab/>
        <w:t>Дегтяренко,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В.Н.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Оценка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эффективности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инвестиционных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проектов.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М.: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Экспертное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бюро.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1997.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144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</w:p>
    <w:p w:rsidR="00290925" w:rsidRPr="008225B5" w:rsidRDefault="00290925" w:rsidP="007011F5">
      <w:pPr>
        <w:pStyle w:val="af7"/>
        <w:widowControl w:val="0"/>
        <w:tabs>
          <w:tab w:val="left" w:pos="672"/>
        </w:tabs>
        <w:spacing w:line="360" w:lineRule="auto"/>
        <w:ind w:firstLine="0"/>
        <w:rPr>
          <w:rFonts w:ascii="Times New Roman" w:hAnsi="Times New Roman"/>
          <w:sz w:val="28"/>
        </w:rPr>
      </w:pPr>
      <w:r w:rsidRPr="008225B5">
        <w:rPr>
          <w:rFonts w:ascii="Times New Roman" w:hAnsi="Times New Roman"/>
          <w:sz w:val="28"/>
        </w:rPr>
        <w:t>9.</w:t>
      </w:r>
      <w:r w:rsidRPr="008225B5">
        <w:rPr>
          <w:rFonts w:ascii="Times New Roman" w:hAnsi="Times New Roman"/>
          <w:sz w:val="28"/>
        </w:rPr>
        <w:tab/>
        <w:t>Инвестиционный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менеджмент: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учеб.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пособие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Бочаров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В.В.</w:t>
      </w:r>
      <w:r w:rsidR="007011F5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[и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др.].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СПб: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Питер,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2000.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152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</w:p>
    <w:p w:rsidR="00290925" w:rsidRPr="008225B5" w:rsidRDefault="00290925" w:rsidP="007011F5">
      <w:pPr>
        <w:pStyle w:val="af7"/>
        <w:widowControl w:val="0"/>
        <w:tabs>
          <w:tab w:val="left" w:pos="672"/>
        </w:tabs>
        <w:spacing w:line="360" w:lineRule="auto"/>
        <w:ind w:firstLine="0"/>
        <w:rPr>
          <w:lang w:val="be-BY"/>
        </w:rPr>
      </w:pPr>
      <w:r w:rsidRPr="008225B5">
        <w:rPr>
          <w:rFonts w:ascii="Times New Roman" w:hAnsi="Times New Roman"/>
          <w:sz w:val="28"/>
        </w:rPr>
        <w:t>10.</w:t>
      </w:r>
      <w:r w:rsidRPr="008225B5">
        <w:rPr>
          <w:rFonts w:ascii="Times New Roman" w:hAnsi="Times New Roman"/>
          <w:sz w:val="28"/>
        </w:rPr>
        <w:tab/>
        <w:t>Управление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проектами: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справочник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для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профессионалов.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/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И.И.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Мазур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[и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др.];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под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общей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ред.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И.И.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Мазур.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М.: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Высшая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школа,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2001.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–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874</w:t>
      </w:r>
      <w:r w:rsidR="00430A99">
        <w:rPr>
          <w:rFonts w:ascii="Times New Roman" w:hAnsi="Times New Roman"/>
          <w:sz w:val="28"/>
        </w:rPr>
        <w:t xml:space="preserve"> </w:t>
      </w:r>
      <w:r w:rsidRPr="008225B5">
        <w:rPr>
          <w:rFonts w:ascii="Times New Roman" w:hAnsi="Times New Roman"/>
          <w:sz w:val="28"/>
        </w:rPr>
        <w:t>с.</w:t>
      </w:r>
      <w:bookmarkStart w:id="9" w:name="_GoBack"/>
      <w:bookmarkEnd w:id="9"/>
    </w:p>
    <w:sectPr w:rsidR="00290925" w:rsidRPr="008225B5" w:rsidSect="008225B5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AB" w:rsidRDefault="00AB25AB">
      <w:pPr>
        <w:ind w:firstLine="0"/>
        <w:jc w:val="left"/>
      </w:pPr>
      <w:r>
        <w:separator/>
      </w:r>
    </w:p>
  </w:endnote>
  <w:endnote w:type="continuationSeparator" w:id="0">
    <w:p w:rsidR="00AB25AB" w:rsidRDefault="00AB25AB">
      <w:pPr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6B" w:rsidRDefault="00EA386B" w:rsidP="00475B96">
    <w:pPr>
      <w:pStyle w:val="af0"/>
      <w:framePr w:wrap="around" w:vAnchor="text" w:hAnchor="margin" w:xAlign="center" w:y="1"/>
      <w:rPr>
        <w:rStyle w:val="ad"/>
      </w:rPr>
    </w:pPr>
  </w:p>
  <w:p w:rsidR="00EA386B" w:rsidRDefault="00EA386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AB" w:rsidRDefault="00AB25AB">
      <w:pPr>
        <w:ind w:firstLine="0"/>
        <w:jc w:val="left"/>
      </w:pPr>
      <w:r>
        <w:separator/>
      </w:r>
    </w:p>
  </w:footnote>
  <w:footnote w:type="continuationSeparator" w:id="0">
    <w:p w:rsidR="00AB25AB" w:rsidRDefault="00AB25AB">
      <w:pPr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6B" w:rsidRDefault="00EA386B" w:rsidP="00697239">
    <w:pPr>
      <w:pStyle w:val="ae"/>
      <w:framePr w:wrap="around" w:vAnchor="text" w:hAnchor="margin" w:xAlign="right" w:y="1"/>
      <w:rPr>
        <w:rStyle w:val="ad"/>
      </w:rPr>
    </w:pPr>
  </w:p>
  <w:p w:rsidR="00EA386B" w:rsidRDefault="00EA386B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86B" w:rsidRDefault="00EA386B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928E7"/>
    <w:multiLevelType w:val="hybridMultilevel"/>
    <w:tmpl w:val="9FE6C3E6"/>
    <w:lvl w:ilvl="0" w:tplc="865C15D6">
      <w:numFmt w:val="bullet"/>
      <w:lvlText w:val="–"/>
      <w:lvlJc w:val="left"/>
      <w:pPr>
        <w:tabs>
          <w:tab w:val="num" w:pos="539"/>
        </w:tabs>
        <w:ind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1768E"/>
    <w:multiLevelType w:val="multilevel"/>
    <w:tmpl w:val="08FC0C50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17BA6243"/>
    <w:multiLevelType w:val="multilevel"/>
    <w:tmpl w:val="EC96BE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3">
    <w:nsid w:val="1E0F6853"/>
    <w:multiLevelType w:val="hybridMultilevel"/>
    <w:tmpl w:val="066837B6"/>
    <w:lvl w:ilvl="0" w:tplc="865C15D6">
      <w:numFmt w:val="bullet"/>
      <w:lvlText w:val="–"/>
      <w:lvlJc w:val="left"/>
      <w:pPr>
        <w:tabs>
          <w:tab w:val="num" w:pos="823"/>
        </w:tabs>
        <w:ind w:left="284"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F664408"/>
    <w:multiLevelType w:val="hybridMultilevel"/>
    <w:tmpl w:val="6F6A8E12"/>
    <w:lvl w:ilvl="0" w:tplc="21DEBB70">
      <w:numFmt w:val="bullet"/>
      <w:lvlText w:val="–"/>
      <w:lvlJc w:val="left"/>
      <w:pPr>
        <w:tabs>
          <w:tab w:val="num" w:pos="539"/>
        </w:tabs>
        <w:ind w:firstLine="284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FC926C7"/>
    <w:multiLevelType w:val="hybridMultilevel"/>
    <w:tmpl w:val="CAB6523C"/>
    <w:lvl w:ilvl="0" w:tplc="12B6244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2C5501EB"/>
    <w:multiLevelType w:val="singleLevel"/>
    <w:tmpl w:val="6A76CD46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3E42B9"/>
    <w:multiLevelType w:val="multilevel"/>
    <w:tmpl w:val="EC96BE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8">
    <w:nsid w:val="33795B8E"/>
    <w:multiLevelType w:val="multilevel"/>
    <w:tmpl w:val="066837B6"/>
    <w:lvl w:ilvl="0">
      <w:numFmt w:val="bullet"/>
      <w:lvlText w:val="–"/>
      <w:lvlJc w:val="left"/>
      <w:pPr>
        <w:tabs>
          <w:tab w:val="num" w:pos="823"/>
        </w:tabs>
        <w:ind w:left="284" w:firstLine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CEB4379"/>
    <w:multiLevelType w:val="singleLevel"/>
    <w:tmpl w:val="D2F20490"/>
    <w:lvl w:ilvl="0">
      <w:start w:val="9"/>
      <w:numFmt w:val="bullet"/>
      <w:lvlText w:val="–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10">
    <w:nsid w:val="407B7D8B"/>
    <w:multiLevelType w:val="multilevel"/>
    <w:tmpl w:val="FEDCC95E"/>
    <w:lvl w:ilvl="0">
      <w:numFmt w:val="bullet"/>
      <w:lvlText w:val="–"/>
      <w:lvlJc w:val="left"/>
      <w:pPr>
        <w:tabs>
          <w:tab w:val="num" w:pos="539"/>
        </w:tabs>
        <w:ind w:firstLine="284"/>
      </w:pPr>
      <w:rPr>
        <w:rFonts w:ascii="Times New Roman" w:hAnsi="Times New Roman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abstractNum w:abstractNumId="11">
    <w:nsid w:val="4DA74043"/>
    <w:multiLevelType w:val="singleLevel"/>
    <w:tmpl w:val="D2F20490"/>
    <w:lvl w:ilvl="0">
      <w:start w:val="9"/>
      <w:numFmt w:val="bullet"/>
      <w:lvlText w:val="–"/>
      <w:lvlJc w:val="left"/>
      <w:pPr>
        <w:tabs>
          <w:tab w:val="num" w:pos="252"/>
        </w:tabs>
        <w:ind w:left="252" w:hanging="360"/>
      </w:pPr>
      <w:rPr>
        <w:rFonts w:hint="default"/>
      </w:rPr>
    </w:lvl>
  </w:abstractNum>
  <w:abstractNum w:abstractNumId="12">
    <w:nsid w:val="586026A3"/>
    <w:multiLevelType w:val="singleLevel"/>
    <w:tmpl w:val="CDD6004A"/>
    <w:lvl w:ilvl="0">
      <w:start w:val="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01437B3"/>
    <w:multiLevelType w:val="singleLevel"/>
    <w:tmpl w:val="F93C3DFA"/>
    <w:lvl w:ilvl="0">
      <w:start w:val="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6E504D6D"/>
    <w:multiLevelType w:val="multilevel"/>
    <w:tmpl w:val="3C32A286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7C435A5F"/>
    <w:multiLevelType w:val="multilevel"/>
    <w:tmpl w:val="EC96BED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668"/>
        </w:tabs>
        <w:ind w:left="16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08"/>
        </w:tabs>
        <w:ind w:left="31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28"/>
        </w:tabs>
        <w:ind w:left="38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68"/>
        </w:tabs>
        <w:ind w:left="52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88"/>
        </w:tabs>
        <w:ind w:left="59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08"/>
        </w:tabs>
        <w:ind w:left="670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"/>
  </w:num>
  <w:num w:numId="5">
    <w:abstractNumId w:val="13"/>
  </w:num>
  <w:num w:numId="6">
    <w:abstractNumId w:val="2"/>
  </w:num>
  <w:num w:numId="7">
    <w:abstractNumId w:val="14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5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D6C"/>
    <w:rsid w:val="00004EB7"/>
    <w:rsid w:val="00013E58"/>
    <w:rsid w:val="00017F4E"/>
    <w:rsid w:val="00024D9F"/>
    <w:rsid w:val="00035EA3"/>
    <w:rsid w:val="00037073"/>
    <w:rsid w:val="00040501"/>
    <w:rsid w:val="00042879"/>
    <w:rsid w:val="00044FBF"/>
    <w:rsid w:val="00045CAA"/>
    <w:rsid w:val="000463F8"/>
    <w:rsid w:val="00051283"/>
    <w:rsid w:val="000547B9"/>
    <w:rsid w:val="00057C6E"/>
    <w:rsid w:val="00063016"/>
    <w:rsid w:val="000631DD"/>
    <w:rsid w:val="0006535A"/>
    <w:rsid w:val="000673F7"/>
    <w:rsid w:val="00067A87"/>
    <w:rsid w:val="00074085"/>
    <w:rsid w:val="000827CA"/>
    <w:rsid w:val="000827F3"/>
    <w:rsid w:val="000847A4"/>
    <w:rsid w:val="0008537F"/>
    <w:rsid w:val="0008785C"/>
    <w:rsid w:val="00087D57"/>
    <w:rsid w:val="000905B7"/>
    <w:rsid w:val="00093124"/>
    <w:rsid w:val="00093617"/>
    <w:rsid w:val="00095081"/>
    <w:rsid w:val="00096960"/>
    <w:rsid w:val="000974B5"/>
    <w:rsid w:val="000A23BD"/>
    <w:rsid w:val="000A27BE"/>
    <w:rsid w:val="000A656B"/>
    <w:rsid w:val="000B24C1"/>
    <w:rsid w:val="000B30F2"/>
    <w:rsid w:val="000C00D3"/>
    <w:rsid w:val="000C4BD6"/>
    <w:rsid w:val="000C71EF"/>
    <w:rsid w:val="000C7F61"/>
    <w:rsid w:val="000D765D"/>
    <w:rsid w:val="000E3B27"/>
    <w:rsid w:val="000E54AE"/>
    <w:rsid w:val="000F327C"/>
    <w:rsid w:val="000F40B5"/>
    <w:rsid w:val="00102D8D"/>
    <w:rsid w:val="00106EA1"/>
    <w:rsid w:val="00110608"/>
    <w:rsid w:val="001109DE"/>
    <w:rsid w:val="00111C0E"/>
    <w:rsid w:val="00114558"/>
    <w:rsid w:val="00124F0D"/>
    <w:rsid w:val="00125B10"/>
    <w:rsid w:val="0013338E"/>
    <w:rsid w:val="00136C8A"/>
    <w:rsid w:val="0013740C"/>
    <w:rsid w:val="00140281"/>
    <w:rsid w:val="0014363A"/>
    <w:rsid w:val="001438F3"/>
    <w:rsid w:val="0014539C"/>
    <w:rsid w:val="001526D2"/>
    <w:rsid w:val="001631DB"/>
    <w:rsid w:val="00165C32"/>
    <w:rsid w:val="001709E3"/>
    <w:rsid w:val="00171E71"/>
    <w:rsid w:val="00186D4B"/>
    <w:rsid w:val="0018710D"/>
    <w:rsid w:val="001871B1"/>
    <w:rsid w:val="001926C9"/>
    <w:rsid w:val="001A07F4"/>
    <w:rsid w:val="001A538D"/>
    <w:rsid w:val="001B1072"/>
    <w:rsid w:val="001C03FA"/>
    <w:rsid w:val="001C5B49"/>
    <w:rsid w:val="001C6FD8"/>
    <w:rsid w:val="001C7D41"/>
    <w:rsid w:val="001D3082"/>
    <w:rsid w:val="001D76A9"/>
    <w:rsid w:val="001D78C8"/>
    <w:rsid w:val="001E2964"/>
    <w:rsid w:val="001E49D7"/>
    <w:rsid w:val="001E5A75"/>
    <w:rsid w:val="001E7693"/>
    <w:rsid w:val="001E7CAE"/>
    <w:rsid w:val="001F470F"/>
    <w:rsid w:val="002026DE"/>
    <w:rsid w:val="00203B1D"/>
    <w:rsid w:val="00204651"/>
    <w:rsid w:val="002054D7"/>
    <w:rsid w:val="002168B3"/>
    <w:rsid w:val="00220FF8"/>
    <w:rsid w:val="0022452B"/>
    <w:rsid w:val="00226020"/>
    <w:rsid w:val="00230BF9"/>
    <w:rsid w:val="00236101"/>
    <w:rsid w:val="002414A9"/>
    <w:rsid w:val="00243A9D"/>
    <w:rsid w:val="00243F41"/>
    <w:rsid w:val="00245AE6"/>
    <w:rsid w:val="002468C6"/>
    <w:rsid w:val="00251921"/>
    <w:rsid w:val="002524FE"/>
    <w:rsid w:val="002556BF"/>
    <w:rsid w:val="0025650B"/>
    <w:rsid w:val="00262DE0"/>
    <w:rsid w:val="00270DE9"/>
    <w:rsid w:val="00273513"/>
    <w:rsid w:val="00282A49"/>
    <w:rsid w:val="00284377"/>
    <w:rsid w:val="0028449C"/>
    <w:rsid w:val="00290925"/>
    <w:rsid w:val="00290AF2"/>
    <w:rsid w:val="00296A3B"/>
    <w:rsid w:val="002A04D6"/>
    <w:rsid w:val="002A272E"/>
    <w:rsid w:val="002A5AE0"/>
    <w:rsid w:val="002A7707"/>
    <w:rsid w:val="002B47A5"/>
    <w:rsid w:val="002C3092"/>
    <w:rsid w:val="002C4DC6"/>
    <w:rsid w:val="002C698C"/>
    <w:rsid w:val="002D3E94"/>
    <w:rsid w:val="002D63D5"/>
    <w:rsid w:val="002D6E22"/>
    <w:rsid w:val="002D6F19"/>
    <w:rsid w:val="002D7856"/>
    <w:rsid w:val="002E5EB4"/>
    <w:rsid w:val="002F0018"/>
    <w:rsid w:val="002F176A"/>
    <w:rsid w:val="002F583C"/>
    <w:rsid w:val="00301690"/>
    <w:rsid w:val="00303431"/>
    <w:rsid w:val="00304A8B"/>
    <w:rsid w:val="003104A5"/>
    <w:rsid w:val="00320506"/>
    <w:rsid w:val="00326DC6"/>
    <w:rsid w:val="0033106F"/>
    <w:rsid w:val="00331197"/>
    <w:rsid w:val="00335265"/>
    <w:rsid w:val="003500B7"/>
    <w:rsid w:val="00360FE2"/>
    <w:rsid w:val="003626E5"/>
    <w:rsid w:val="00365F53"/>
    <w:rsid w:val="0037066B"/>
    <w:rsid w:val="00371EDA"/>
    <w:rsid w:val="003728FE"/>
    <w:rsid w:val="00372AA5"/>
    <w:rsid w:val="00373BF1"/>
    <w:rsid w:val="00377449"/>
    <w:rsid w:val="00383F5C"/>
    <w:rsid w:val="00384FA7"/>
    <w:rsid w:val="00387110"/>
    <w:rsid w:val="0039629B"/>
    <w:rsid w:val="00397501"/>
    <w:rsid w:val="003A02FA"/>
    <w:rsid w:val="003A0D04"/>
    <w:rsid w:val="003A18ED"/>
    <w:rsid w:val="003A361A"/>
    <w:rsid w:val="003B1B9C"/>
    <w:rsid w:val="003B37F6"/>
    <w:rsid w:val="003C03A9"/>
    <w:rsid w:val="003C092D"/>
    <w:rsid w:val="003C6258"/>
    <w:rsid w:val="003C6F40"/>
    <w:rsid w:val="003D6E02"/>
    <w:rsid w:val="003E1685"/>
    <w:rsid w:val="003E5E26"/>
    <w:rsid w:val="003E68F2"/>
    <w:rsid w:val="003F02AF"/>
    <w:rsid w:val="004040C2"/>
    <w:rsid w:val="00411447"/>
    <w:rsid w:val="004118CB"/>
    <w:rsid w:val="00411DD4"/>
    <w:rsid w:val="00412571"/>
    <w:rsid w:val="004134F7"/>
    <w:rsid w:val="004140C7"/>
    <w:rsid w:val="004225D6"/>
    <w:rsid w:val="00422B6B"/>
    <w:rsid w:val="00430A99"/>
    <w:rsid w:val="00433301"/>
    <w:rsid w:val="00441B0F"/>
    <w:rsid w:val="00443F70"/>
    <w:rsid w:val="00454369"/>
    <w:rsid w:val="00462CEB"/>
    <w:rsid w:val="00462D57"/>
    <w:rsid w:val="00466E07"/>
    <w:rsid w:val="00467DA6"/>
    <w:rsid w:val="00470213"/>
    <w:rsid w:val="00471BE7"/>
    <w:rsid w:val="0047441E"/>
    <w:rsid w:val="00475B96"/>
    <w:rsid w:val="004778E7"/>
    <w:rsid w:val="004837C3"/>
    <w:rsid w:val="00484472"/>
    <w:rsid w:val="00484E04"/>
    <w:rsid w:val="00494D06"/>
    <w:rsid w:val="00496AD8"/>
    <w:rsid w:val="004A0533"/>
    <w:rsid w:val="004A32B0"/>
    <w:rsid w:val="004A7022"/>
    <w:rsid w:val="004B19C2"/>
    <w:rsid w:val="004B76FF"/>
    <w:rsid w:val="004B7D6B"/>
    <w:rsid w:val="004C7777"/>
    <w:rsid w:val="004C7A1C"/>
    <w:rsid w:val="004D0F4B"/>
    <w:rsid w:val="004E1D15"/>
    <w:rsid w:val="004E443C"/>
    <w:rsid w:val="004E5754"/>
    <w:rsid w:val="004E7F14"/>
    <w:rsid w:val="004F0F5C"/>
    <w:rsid w:val="004F4444"/>
    <w:rsid w:val="005016F4"/>
    <w:rsid w:val="005030A3"/>
    <w:rsid w:val="0050661C"/>
    <w:rsid w:val="00507052"/>
    <w:rsid w:val="005149BA"/>
    <w:rsid w:val="00520BB6"/>
    <w:rsid w:val="00521A3E"/>
    <w:rsid w:val="0052240A"/>
    <w:rsid w:val="00522A0F"/>
    <w:rsid w:val="00522C30"/>
    <w:rsid w:val="00531432"/>
    <w:rsid w:val="0053200F"/>
    <w:rsid w:val="00536DD8"/>
    <w:rsid w:val="005377CC"/>
    <w:rsid w:val="00541282"/>
    <w:rsid w:val="00541C83"/>
    <w:rsid w:val="00543921"/>
    <w:rsid w:val="00550107"/>
    <w:rsid w:val="0055727A"/>
    <w:rsid w:val="00562C14"/>
    <w:rsid w:val="00563F37"/>
    <w:rsid w:val="005653F3"/>
    <w:rsid w:val="00566A8E"/>
    <w:rsid w:val="00567433"/>
    <w:rsid w:val="00573AFB"/>
    <w:rsid w:val="00575735"/>
    <w:rsid w:val="005767C8"/>
    <w:rsid w:val="00580519"/>
    <w:rsid w:val="00580B45"/>
    <w:rsid w:val="005859D4"/>
    <w:rsid w:val="005874F7"/>
    <w:rsid w:val="00592B0F"/>
    <w:rsid w:val="00596E3F"/>
    <w:rsid w:val="005A310D"/>
    <w:rsid w:val="005A4B3B"/>
    <w:rsid w:val="005B1C61"/>
    <w:rsid w:val="005B1CEC"/>
    <w:rsid w:val="005B2580"/>
    <w:rsid w:val="005B4B47"/>
    <w:rsid w:val="005C1847"/>
    <w:rsid w:val="005C3EDE"/>
    <w:rsid w:val="005C4C39"/>
    <w:rsid w:val="005C4C53"/>
    <w:rsid w:val="005D0F7F"/>
    <w:rsid w:val="005E0BFD"/>
    <w:rsid w:val="005E2E2B"/>
    <w:rsid w:val="005F2B6E"/>
    <w:rsid w:val="005F4F06"/>
    <w:rsid w:val="005F5108"/>
    <w:rsid w:val="00602697"/>
    <w:rsid w:val="006046DA"/>
    <w:rsid w:val="0061112D"/>
    <w:rsid w:val="006120BB"/>
    <w:rsid w:val="00612386"/>
    <w:rsid w:val="00613CFE"/>
    <w:rsid w:val="0062049E"/>
    <w:rsid w:val="0063160A"/>
    <w:rsid w:val="00634ADB"/>
    <w:rsid w:val="00641554"/>
    <w:rsid w:val="00641ED9"/>
    <w:rsid w:val="00644F03"/>
    <w:rsid w:val="0064782B"/>
    <w:rsid w:val="00660E63"/>
    <w:rsid w:val="00663706"/>
    <w:rsid w:val="006672C3"/>
    <w:rsid w:val="006673F7"/>
    <w:rsid w:val="0066752A"/>
    <w:rsid w:val="0067195A"/>
    <w:rsid w:val="00675C88"/>
    <w:rsid w:val="00682781"/>
    <w:rsid w:val="006835ED"/>
    <w:rsid w:val="00685850"/>
    <w:rsid w:val="006869C7"/>
    <w:rsid w:val="00692C79"/>
    <w:rsid w:val="00693AF5"/>
    <w:rsid w:val="00697239"/>
    <w:rsid w:val="006A1A92"/>
    <w:rsid w:val="006A5EFD"/>
    <w:rsid w:val="006B3FD1"/>
    <w:rsid w:val="006B4916"/>
    <w:rsid w:val="006B7CDB"/>
    <w:rsid w:val="006C2B11"/>
    <w:rsid w:val="006C6262"/>
    <w:rsid w:val="006C638F"/>
    <w:rsid w:val="006C6925"/>
    <w:rsid w:val="006D4104"/>
    <w:rsid w:val="006D48FC"/>
    <w:rsid w:val="006D7F88"/>
    <w:rsid w:val="006E1514"/>
    <w:rsid w:val="006E1BE4"/>
    <w:rsid w:val="006E3094"/>
    <w:rsid w:val="006E31F7"/>
    <w:rsid w:val="006F0B07"/>
    <w:rsid w:val="006F2A4B"/>
    <w:rsid w:val="007011F5"/>
    <w:rsid w:val="007014B0"/>
    <w:rsid w:val="00722299"/>
    <w:rsid w:val="00724369"/>
    <w:rsid w:val="0072556F"/>
    <w:rsid w:val="00727D2C"/>
    <w:rsid w:val="007401BB"/>
    <w:rsid w:val="0074120B"/>
    <w:rsid w:val="00743AC0"/>
    <w:rsid w:val="00746A91"/>
    <w:rsid w:val="00747454"/>
    <w:rsid w:val="00752420"/>
    <w:rsid w:val="00753FE4"/>
    <w:rsid w:val="007612CD"/>
    <w:rsid w:val="00765E99"/>
    <w:rsid w:val="00766055"/>
    <w:rsid w:val="007661E7"/>
    <w:rsid w:val="00767613"/>
    <w:rsid w:val="00767A85"/>
    <w:rsid w:val="00770FE1"/>
    <w:rsid w:val="00771542"/>
    <w:rsid w:val="007721CA"/>
    <w:rsid w:val="00773D69"/>
    <w:rsid w:val="00780764"/>
    <w:rsid w:val="00780E57"/>
    <w:rsid w:val="0078270B"/>
    <w:rsid w:val="0078327A"/>
    <w:rsid w:val="00784FD5"/>
    <w:rsid w:val="00790A3E"/>
    <w:rsid w:val="007921B7"/>
    <w:rsid w:val="007A1EED"/>
    <w:rsid w:val="007A23F0"/>
    <w:rsid w:val="007A30AC"/>
    <w:rsid w:val="007A39C2"/>
    <w:rsid w:val="007A5FB4"/>
    <w:rsid w:val="007A7BAC"/>
    <w:rsid w:val="007B5D36"/>
    <w:rsid w:val="007C0CDE"/>
    <w:rsid w:val="007C4A7F"/>
    <w:rsid w:val="007C6101"/>
    <w:rsid w:val="007D2623"/>
    <w:rsid w:val="007E01AA"/>
    <w:rsid w:val="007F493A"/>
    <w:rsid w:val="007F4F8B"/>
    <w:rsid w:val="00800BC5"/>
    <w:rsid w:val="00813E54"/>
    <w:rsid w:val="008146BE"/>
    <w:rsid w:val="00816A0F"/>
    <w:rsid w:val="008225B5"/>
    <w:rsid w:val="008266D4"/>
    <w:rsid w:val="008274BA"/>
    <w:rsid w:val="0083190C"/>
    <w:rsid w:val="0083200A"/>
    <w:rsid w:val="0084521B"/>
    <w:rsid w:val="00846E66"/>
    <w:rsid w:val="00852B2D"/>
    <w:rsid w:val="00853FA5"/>
    <w:rsid w:val="0086184E"/>
    <w:rsid w:val="00865889"/>
    <w:rsid w:val="00865895"/>
    <w:rsid w:val="00867F78"/>
    <w:rsid w:val="00871211"/>
    <w:rsid w:val="00874756"/>
    <w:rsid w:val="008819F0"/>
    <w:rsid w:val="0088268B"/>
    <w:rsid w:val="00892BE9"/>
    <w:rsid w:val="008957F9"/>
    <w:rsid w:val="00897055"/>
    <w:rsid w:val="008A32E2"/>
    <w:rsid w:val="008A4D62"/>
    <w:rsid w:val="008A53D6"/>
    <w:rsid w:val="008B2A07"/>
    <w:rsid w:val="008B6481"/>
    <w:rsid w:val="008B6D8F"/>
    <w:rsid w:val="008C0AD8"/>
    <w:rsid w:val="008C31E1"/>
    <w:rsid w:val="008C5505"/>
    <w:rsid w:val="008D0B05"/>
    <w:rsid w:val="008D1DB1"/>
    <w:rsid w:val="008D4D07"/>
    <w:rsid w:val="008D77C7"/>
    <w:rsid w:val="008E0E1F"/>
    <w:rsid w:val="008F0243"/>
    <w:rsid w:val="0090090C"/>
    <w:rsid w:val="00901D26"/>
    <w:rsid w:val="00906565"/>
    <w:rsid w:val="009111FC"/>
    <w:rsid w:val="00915BE4"/>
    <w:rsid w:val="009174A8"/>
    <w:rsid w:val="00924B7F"/>
    <w:rsid w:val="00937C76"/>
    <w:rsid w:val="00944278"/>
    <w:rsid w:val="00944DCA"/>
    <w:rsid w:val="009462FB"/>
    <w:rsid w:val="00946CD8"/>
    <w:rsid w:val="009502E0"/>
    <w:rsid w:val="009557AD"/>
    <w:rsid w:val="00962216"/>
    <w:rsid w:val="0096551A"/>
    <w:rsid w:val="0096724B"/>
    <w:rsid w:val="00967439"/>
    <w:rsid w:val="009702BC"/>
    <w:rsid w:val="009704B9"/>
    <w:rsid w:val="00974CEE"/>
    <w:rsid w:val="00982C3B"/>
    <w:rsid w:val="00984E34"/>
    <w:rsid w:val="00984EB1"/>
    <w:rsid w:val="009865BC"/>
    <w:rsid w:val="00987DCE"/>
    <w:rsid w:val="00990C02"/>
    <w:rsid w:val="009A522F"/>
    <w:rsid w:val="009A6FEE"/>
    <w:rsid w:val="009B2B41"/>
    <w:rsid w:val="009B3AAB"/>
    <w:rsid w:val="009B53A4"/>
    <w:rsid w:val="009C155B"/>
    <w:rsid w:val="009C26FA"/>
    <w:rsid w:val="009C3BBD"/>
    <w:rsid w:val="009D2305"/>
    <w:rsid w:val="009D5E2C"/>
    <w:rsid w:val="009E3E51"/>
    <w:rsid w:val="009E501E"/>
    <w:rsid w:val="009E54AD"/>
    <w:rsid w:val="009F112D"/>
    <w:rsid w:val="009F2205"/>
    <w:rsid w:val="009F28CF"/>
    <w:rsid w:val="009F7E21"/>
    <w:rsid w:val="00A00540"/>
    <w:rsid w:val="00A017C2"/>
    <w:rsid w:val="00A02A83"/>
    <w:rsid w:val="00A105E4"/>
    <w:rsid w:val="00A10880"/>
    <w:rsid w:val="00A12A20"/>
    <w:rsid w:val="00A1609B"/>
    <w:rsid w:val="00A25141"/>
    <w:rsid w:val="00A315E8"/>
    <w:rsid w:val="00A35067"/>
    <w:rsid w:val="00A35F6D"/>
    <w:rsid w:val="00A37ED4"/>
    <w:rsid w:val="00A40229"/>
    <w:rsid w:val="00A44C9E"/>
    <w:rsid w:val="00A471C0"/>
    <w:rsid w:val="00A47AB0"/>
    <w:rsid w:val="00A501D2"/>
    <w:rsid w:val="00A503F6"/>
    <w:rsid w:val="00A53588"/>
    <w:rsid w:val="00A56860"/>
    <w:rsid w:val="00A6637B"/>
    <w:rsid w:val="00A66687"/>
    <w:rsid w:val="00A6737A"/>
    <w:rsid w:val="00A6742D"/>
    <w:rsid w:val="00A67AC8"/>
    <w:rsid w:val="00A75DC9"/>
    <w:rsid w:val="00A76DB4"/>
    <w:rsid w:val="00A76EA6"/>
    <w:rsid w:val="00A80E02"/>
    <w:rsid w:val="00A85F83"/>
    <w:rsid w:val="00A95B5E"/>
    <w:rsid w:val="00A966BF"/>
    <w:rsid w:val="00AA06E1"/>
    <w:rsid w:val="00AA2386"/>
    <w:rsid w:val="00AA5468"/>
    <w:rsid w:val="00AA603F"/>
    <w:rsid w:val="00AB25AB"/>
    <w:rsid w:val="00AB6146"/>
    <w:rsid w:val="00AB7AEE"/>
    <w:rsid w:val="00AB7C17"/>
    <w:rsid w:val="00AB7C1F"/>
    <w:rsid w:val="00AD0B19"/>
    <w:rsid w:val="00AD4612"/>
    <w:rsid w:val="00AD6215"/>
    <w:rsid w:val="00AD7B6D"/>
    <w:rsid w:val="00AE1F85"/>
    <w:rsid w:val="00AE205F"/>
    <w:rsid w:val="00AE213C"/>
    <w:rsid w:val="00AE3FA0"/>
    <w:rsid w:val="00AF5A52"/>
    <w:rsid w:val="00AF7265"/>
    <w:rsid w:val="00B020E0"/>
    <w:rsid w:val="00B07660"/>
    <w:rsid w:val="00B11217"/>
    <w:rsid w:val="00B1215F"/>
    <w:rsid w:val="00B12C75"/>
    <w:rsid w:val="00B13152"/>
    <w:rsid w:val="00B1374D"/>
    <w:rsid w:val="00B13A0D"/>
    <w:rsid w:val="00B1492B"/>
    <w:rsid w:val="00B160EC"/>
    <w:rsid w:val="00B22709"/>
    <w:rsid w:val="00B23FA6"/>
    <w:rsid w:val="00B2435B"/>
    <w:rsid w:val="00B2528F"/>
    <w:rsid w:val="00B25CF3"/>
    <w:rsid w:val="00B260A7"/>
    <w:rsid w:val="00B30BC2"/>
    <w:rsid w:val="00B3537B"/>
    <w:rsid w:val="00B403C0"/>
    <w:rsid w:val="00B44CA5"/>
    <w:rsid w:val="00B46277"/>
    <w:rsid w:val="00B5188E"/>
    <w:rsid w:val="00B53CCF"/>
    <w:rsid w:val="00B5520D"/>
    <w:rsid w:val="00B56C8B"/>
    <w:rsid w:val="00B61B0A"/>
    <w:rsid w:val="00B62BA5"/>
    <w:rsid w:val="00B6432C"/>
    <w:rsid w:val="00B77180"/>
    <w:rsid w:val="00B80174"/>
    <w:rsid w:val="00B80C23"/>
    <w:rsid w:val="00B80EF6"/>
    <w:rsid w:val="00B86F3C"/>
    <w:rsid w:val="00B873FC"/>
    <w:rsid w:val="00B877DE"/>
    <w:rsid w:val="00B979E6"/>
    <w:rsid w:val="00BA2C9F"/>
    <w:rsid w:val="00BA2D63"/>
    <w:rsid w:val="00BA70A2"/>
    <w:rsid w:val="00BB38E8"/>
    <w:rsid w:val="00BB4718"/>
    <w:rsid w:val="00BC4039"/>
    <w:rsid w:val="00BD008C"/>
    <w:rsid w:val="00BD5831"/>
    <w:rsid w:val="00BD5CA2"/>
    <w:rsid w:val="00BD62C0"/>
    <w:rsid w:val="00BD6C67"/>
    <w:rsid w:val="00BE010A"/>
    <w:rsid w:val="00BE646E"/>
    <w:rsid w:val="00BF5BC9"/>
    <w:rsid w:val="00C05228"/>
    <w:rsid w:val="00C054D2"/>
    <w:rsid w:val="00C10237"/>
    <w:rsid w:val="00C12705"/>
    <w:rsid w:val="00C13469"/>
    <w:rsid w:val="00C30A03"/>
    <w:rsid w:val="00C33EC0"/>
    <w:rsid w:val="00C366CB"/>
    <w:rsid w:val="00C404C5"/>
    <w:rsid w:val="00C4418C"/>
    <w:rsid w:val="00C5038B"/>
    <w:rsid w:val="00C52956"/>
    <w:rsid w:val="00C549BA"/>
    <w:rsid w:val="00C5538D"/>
    <w:rsid w:val="00C559CA"/>
    <w:rsid w:val="00C563B2"/>
    <w:rsid w:val="00C60D9B"/>
    <w:rsid w:val="00C63C96"/>
    <w:rsid w:val="00C64694"/>
    <w:rsid w:val="00C649BC"/>
    <w:rsid w:val="00C65436"/>
    <w:rsid w:val="00C67F94"/>
    <w:rsid w:val="00C712B8"/>
    <w:rsid w:val="00C714CE"/>
    <w:rsid w:val="00C72595"/>
    <w:rsid w:val="00C725A8"/>
    <w:rsid w:val="00C75AEE"/>
    <w:rsid w:val="00C82EC0"/>
    <w:rsid w:val="00C874F9"/>
    <w:rsid w:val="00C877FD"/>
    <w:rsid w:val="00C909DC"/>
    <w:rsid w:val="00C9123D"/>
    <w:rsid w:val="00C91A93"/>
    <w:rsid w:val="00C9208D"/>
    <w:rsid w:val="00CA0685"/>
    <w:rsid w:val="00CA07D2"/>
    <w:rsid w:val="00CA3AFA"/>
    <w:rsid w:val="00CA4BEE"/>
    <w:rsid w:val="00CA7DCE"/>
    <w:rsid w:val="00CB2879"/>
    <w:rsid w:val="00CC3D9F"/>
    <w:rsid w:val="00CC7741"/>
    <w:rsid w:val="00CD0095"/>
    <w:rsid w:val="00CD1D1D"/>
    <w:rsid w:val="00CD4816"/>
    <w:rsid w:val="00CE1021"/>
    <w:rsid w:val="00CE10D8"/>
    <w:rsid w:val="00CE6707"/>
    <w:rsid w:val="00CF38AF"/>
    <w:rsid w:val="00CF465B"/>
    <w:rsid w:val="00D0277A"/>
    <w:rsid w:val="00D02787"/>
    <w:rsid w:val="00D03686"/>
    <w:rsid w:val="00D06E1E"/>
    <w:rsid w:val="00D07E42"/>
    <w:rsid w:val="00D10F7C"/>
    <w:rsid w:val="00D1423B"/>
    <w:rsid w:val="00D14335"/>
    <w:rsid w:val="00D159A9"/>
    <w:rsid w:val="00D16C65"/>
    <w:rsid w:val="00D20669"/>
    <w:rsid w:val="00D22A48"/>
    <w:rsid w:val="00D31F40"/>
    <w:rsid w:val="00D321EF"/>
    <w:rsid w:val="00D32C12"/>
    <w:rsid w:val="00D335CB"/>
    <w:rsid w:val="00D41983"/>
    <w:rsid w:val="00D42A28"/>
    <w:rsid w:val="00D43FB2"/>
    <w:rsid w:val="00D445CE"/>
    <w:rsid w:val="00D45F77"/>
    <w:rsid w:val="00D53786"/>
    <w:rsid w:val="00D53922"/>
    <w:rsid w:val="00D55C4D"/>
    <w:rsid w:val="00D56735"/>
    <w:rsid w:val="00D61562"/>
    <w:rsid w:val="00D637C6"/>
    <w:rsid w:val="00D738D4"/>
    <w:rsid w:val="00D7595C"/>
    <w:rsid w:val="00D80900"/>
    <w:rsid w:val="00D80CFE"/>
    <w:rsid w:val="00D82CA4"/>
    <w:rsid w:val="00D84886"/>
    <w:rsid w:val="00D90AD6"/>
    <w:rsid w:val="00D90F8F"/>
    <w:rsid w:val="00D94228"/>
    <w:rsid w:val="00D95275"/>
    <w:rsid w:val="00DA12F6"/>
    <w:rsid w:val="00DA3033"/>
    <w:rsid w:val="00DA7E6C"/>
    <w:rsid w:val="00DB4C83"/>
    <w:rsid w:val="00DB775E"/>
    <w:rsid w:val="00DB7A59"/>
    <w:rsid w:val="00DC1B77"/>
    <w:rsid w:val="00DC3244"/>
    <w:rsid w:val="00DC6B1A"/>
    <w:rsid w:val="00DD23AF"/>
    <w:rsid w:val="00DD71F1"/>
    <w:rsid w:val="00DE2C7B"/>
    <w:rsid w:val="00DE330C"/>
    <w:rsid w:val="00DE5436"/>
    <w:rsid w:val="00DE5704"/>
    <w:rsid w:val="00DF198C"/>
    <w:rsid w:val="00DF2668"/>
    <w:rsid w:val="00E105DC"/>
    <w:rsid w:val="00E11B0F"/>
    <w:rsid w:val="00E13611"/>
    <w:rsid w:val="00E14AEC"/>
    <w:rsid w:val="00E1587B"/>
    <w:rsid w:val="00E167E5"/>
    <w:rsid w:val="00E178E4"/>
    <w:rsid w:val="00E2684B"/>
    <w:rsid w:val="00E30956"/>
    <w:rsid w:val="00E33A32"/>
    <w:rsid w:val="00E359CA"/>
    <w:rsid w:val="00E37924"/>
    <w:rsid w:val="00E37C81"/>
    <w:rsid w:val="00E408EC"/>
    <w:rsid w:val="00E41804"/>
    <w:rsid w:val="00E421E2"/>
    <w:rsid w:val="00E45E03"/>
    <w:rsid w:val="00E504B1"/>
    <w:rsid w:val="00E50F2D"/>
    <w:rsid w:val="00E51ADA"/>
    <w:rsid w:val="00E649A1"/>
    <w:rsid w:val="00E71E2F"/>
    <w:rsid w:val="00E7421C"/>
    <w:rsid w:val="00E7455A"/>
    <w:rsid w:val="00E74A21"/>
    <w:rsid w:val="00E77D6C"/>
    <w:rsid w:val="00E803FD"/>
    <w:rsid w:val="00E92D16"/>
    <w:rsid w:val="00EA03D9"/>
    <w:rsid w:val="00EA386B"/>
    <w:rsid w:val="00EA4700"/>
    <w:rsid w:val="00EB24EB"/>
    <w:rsid w:val="00EB79DB"/>
    <w:rsid w:val="00EC29EE"/>
    <w:rsid w:val="00EC48E7"/>
    <w:rsid w:val="00EC76EE"/>
    <w:rsid w:val="00ED1D6F"/>
    <w:rsid w:val="00ED38D1"/>
    <w:rsid w:val="00ED69D0"/>
    <w:rsid w:val="00EE6775"/>
    <w:rsid w:val="00EF0311"/>
    <w:rsid w:val="00EF388D"/>
    <w:rsid w:val="00EF5133"/>
    <w:rsid w:val="00EF5F48"/>
    <w:rsid w:val="00EF7452"/>
    <w:rsid w:val="00F04377"/>
    <w:rsid w:val="00F05289"/>
    <w:rsid w:val="00F12ED9"/>
    <w:rsid w:val="00F1707D"/>
    <w:rsid w:val="00F2025C"/>
    <w:rsid w:val="00F30E81"/>
    <w:rsid w:val="00F323C8"/>
    <w:rsid w:val="00F33976"/>
    <w:rsid w:val="00F368A2"/>
    <w:rsid w:val="00F37E33"/>
    <w:rsid w:val="00F40F0C"/>
    <w:rsid w:val="00F459FC"/>
    <w:rsid w:val="00F46B8D"/>
    <w:rsid w:val="00F516B0"/>
    <w:rsid w:val="00F56BC9"/>
    <w:rsid w:val="00F72E0D"/>
    <w:rsid w:val="00F77112"/>
    <w:rsid w:val="00F83308"/>
    <w:rsid w:val="00F85E75"/>
    <w:rsid w:val="00F861FD"/>
    <w:rsid w:val="00F905E1"/>
    <w:rsid w:val="00F9614F"/>
    <w:rsid w:val="00F96D3C"/>
    <w:rsid w:val="00F971E8"/>
    <w:rsid w:val="00FA083E"/>
    <w:rsid w:val="00FA1F72"/>
    <w:rsid w:val="00FA2004"/>
    <w:rsid w:val="00FA2B78"/>
    <w:rsid w:val="00FA5335"/>
    <w:rsid w:val="00FB1819"/>
    <w:rsid w:val="00FB3594"/>
    <w:rsid w:val="00FB56DB"/>
    <w:rsid w:val="00FB76C8"/>
    <w:rsid w:val="00FC4F8D"/>
    <w:rsid w:val="00FC7367"/>
    <w:rsid w:val="00FC7C8A"/>
    <w:rsid w:val="00FD0A5B"/>
    <w:rsid w:val="00FD44EE"/>
    <w:rsid w:val="00FE77F8"/>
    <w:rsid w:val="00FF301E"/>
    <w:rsid w:val="00FF3D8A"/>
    <w:rsid w:val="00FF5F92"/>
    <w:rsid w:val="00FF6F29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3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  <o:r id="V:Rule5" type="connector" idref="#_x0000_s1033"/>
        <o:r id="V:Rule6" type="connector" idref="#_x0000_s1034"/>
        <o:r id="V:Rule7" type="connector" idref="#_x0000_s1035"/>
        <o:r id="V:Rule8" type="connector" idref="#_x0000_s1036"/>
        <o:r id="V:Rule9" type="connector" idref="#_x0000_s1037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3"/>
        <o:r id="V:Rule15" type="connector" idref="#_x0000_s1044"/>
        <o:r id="V:Rule16" type="connector" idref="#_x0000_s1045"/>
        <o:r id="V:Rule17" type="connector" idref="#_x0000_s1046"/>
        <o:r id="V:Rule18" type="connector" idref="#_x0000_s1048"/>
        <o:r id="V:Rule19" type="connector" idref="#_x0000_s1050"/>
        <o:r id="V:Rule20" type="connector" idref="#_x0000_s1051"/>
        <o:r id="V:Rule21" type="connector" idref="#_x0000_s1054"/>
        <o:r id="V:Rule22" type="connector" idref="#_x0000_s1057"/>
        <o:r id="V:Rule23" type="connector" idref="#_x0000_s1058"/>
        <o:r id="V:Rule24" type="connector" idref="#_x0000_s1059"/>
        <o:r id="V:Rule25" type="connector" idref="#_x0000_s1061"/>
        <o:r id="V:Rule26" type="connector" idref="#_x0000_s1062"/>
      </o:rules>
    </o:shapelayout>
  </w:shapeDefaults>
  <w:decimalSymbol w:val=","/>
  <w:listSeparator w:val=";"/>
  <w14:defaultImageDpi w14:val="0"/>
  <w15:chartTrackingRefBased/>
  <w15:docId w15:val="{2D5B2866-516C-4ED7-B8D0-0682D0A5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D6C"/>
    <w:pPr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102D8D"/>
    <w:pPr>
      <w:keepNext/>
      <w:suppressAutoHyphens/>
      <w:spacing w:after="120"/>
      <w:ind w:firstLine="0"/>
      <w:jc w:val="center"/>
      <w:outlineLvl w:val="0"/>
    </w:pPr>
    <w:rPr>
      <w:b/>
      <w:kern w:val="32"/>
      <w:sz w:val="40"/>
    </w:rPr>
  </w:style>
  <w:style w:type="paragraph" w:styleId="2">
    <w:name w:val="heading 2"/>
    <w:basedOn w:val="a"/>
    <w:next w:val="a"/>
    <w:link w:val="20"/>
    <w:uiPriority w:val="9"/>
    <w:rsid w:val="00102D8D"/>
    <w:pPr>
      <w:keepNext/>
      <w:spacing w:before="24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uiPriority w:val="9"/>
    <w:rsid w:val="00102D8D"/>
    <w:pPr>
      <w:keepNext/>
      <w:pBdr>
        <w:top w:val="thinThickSmallGap" w:sz="24" w:space="1" w:color="auto"/>
      </w:pBdr>
      <w:spacing w:before="240"/>
      <w:jc w:val="right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rsid w:val="00E77D6C"/>
    <w:pPr>
      <w:keepNext/>
      <w:ind w:firstLine="0"/>
      <w:jc w:val="center"/>
      <w:outlineLvl w:val="3"/>
    </w:pPr>
    <w:rPr>
      <w:b/>
      <w:sz w:val="26"/>
    </w:rPr>
  </w:style>
  <w:style w:type="paragraph" w:styleId="5">
    <w:name w:val="heading 5"/>
    <w:basedOn w:val="a"/>
    <w:next w:val="a"/>
    <w:link w:val="50"/>
    <w:uiPriority w:val="9"/>
    <w:qFormat/>
    <w:rsid w:val="00E77D6C"/>
    <w:pPr>
      <w:keepNext/>
      <w:ind w:firstLine="0"/>
      <w:jc w:val="left"/>
      <w:outlineLvl w:val="4"/>
    </w:pPr>
    <w:rPr>
      <w:b/>
      <w:bCs/>
      <w:caps/>
      <w:sz w:val="24"/>
    </w:rPr>
  </w:style>
  <w:style w:type="paragraph" w:styleId="7">
    <w:name w:val="heading 7"/>
    <w:basedOn w:val="a"/>
    <w:next w:val="a"/>
    <w:link w:val="70"/>
    <w:uiPriority w:val="9"/>
    <w:qFormat/>
    <w:rsid w:val="00E77D6C"/>
    <w:pPr>
      <w:keepNext/>
      <w:spacing w:line="360" w:lineRule="auto"/>
      <w:ind w:left="5103" w:hanging="4252"/>
      <w:outlineLvl w:val="6"/>
    </w:pPr>
    <w:rPr>
      <w:sz w:val="26"/>
    </w:rPr>
  </w:style>
  <w:style w:type="paragraph" w:styleId="8">
    <w:name w:val="heading 8"/>
    <w:basedOn w:val="a"/>
    <w:next w:val="a"/>
    <w:link w:val="80"/>
    <w:uiPriority w:val="9"/>
    <w:qFormat/>
    <w:rsid w:val="00E77D6C"/>
    <w:pPr>
      <w:keepNext/>
      <w:ind w:firstLine="0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E77D6C"/>
    <w:pPr>
      <w:keepNext/>
      <w:spacing w:line="360" w:lineRule="auto"/>
      <w:ind w:firstLine="0"/>
      <w:jc w:val="right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E77D6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E77D6C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E77D6C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E77D6C"/>
    <w:rPr>
      <w:rFonts w:ascii="Times New Roman" w:hAnsi="Times New Roman" w:cs="Times New Roman"/>
      <w:b/>
      <w:bCs/>
      <w:caps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Plain Text"/>
    <w:basedOn w:val="a"/>
    <w:link w:val="a4"/>
    <w:uiPriority w:val="99"/>
    <w:rsid w:val="00E77D6C"/>
    <w:pPr>
      <w:ind w:firstLine="0"/>
      <w:jc w:val="left"/>
    </w:pPr>
    <w:rPr>
      <w:rFonts w:ascii="Courier New" w:hAnsi="Courier New" w:cs="Courier New"/>
      <w:bCs/>
      <w:sz w:val="20"/>
      <w:szCs w:val="24"/>
    </w:rPr>
  </w:style>
  <w:style w:type="character" w:customStyle="1" w:styleId="a4">
    <w:name w:val="Текст Знак"/>
    <w:link w:val="a3"/>
    <w:uiPriority w:val="99"/>
    <w:locked/>
    <w:rsid w:val="00E77D6C"/>
    <w:rPr>
      <w:rFonts w:ascii="Courier New" w:hAnsi="Courier New" w:cs="Courier New"/>
      <w:bCs/>
      <w:sz w:val="24"/>
      <w:szCs w:val="24"/>
      <w:lang w:val="x-none" w:eastAsia="ru-RU"/>
    </w:rPr>
  </w:style>
  <w:style w:type="paragraph" w:styleId="a5">
    <w:name w:val="Title"/>
    <w:basedOn w:val="a"/>
    <w:link w:val="a6"/>
    <w:uiPriority w:val="10"/>
    <w:qFormat/>
    <w:rsid w:val="00E77D6C"/>
    <w:pPr>
      <w:ind w:firstLine="0"/>
      <w:jc w:val="center"/>
    </w:pPr>
    <w:rPr>
      <w:b/>
      <w:caps/>
    </w:rPr>
  </w:style>
  <w:style w:type="character" w:customStyle="1" w:styleId="a6">
    <w:name w:val="Назва Знак"/>
    <w:link w:val="a5"/>
    <w:uiPriority w:val="10"/>
    <w:locked/>
    <w:rsid w:val="00E77D6C"/>
    <w:rPr>
      <w:rFonts w:ascii="Times New Roman" w:hAnsi="Times New Roman" w:cs="Times New Roman"/>
      <w:b/>
      <w:caps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102D8D"/>
    <w:pPr>
      <w:ind w:firstLine="0"/>
    </w:pPr>
    <w:rPr>
      <w:sz w:val="26"/>
    </w:rPr>
  </w:style>
  <w:style w:type="character" w:customStyle="1" w:styleId="22">
    <w:name w:val="Основний текст 2 Знак"/>
    <w:link w:val="21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E77D6C"/>
    <w:pPr>
      <w:spacing w:line="360" w:lineRule="auto"/>
      <w:ind w:firstLine="567"/>
    </w:pPr>
    <w:rPr>
      <w:sz w:val="26"/>
    </w:rPr>
  </w:style>
  <w:style w:type="character" w:customStyle="1" w:styleId="32">
    <w:name w:val="Основний текст з відступом 3 Знак"/>
    <w:link w:val="31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ody Text Indent"/>
    <w:basedOn w:val="a"/>
    <w:link w:val="a8"/>
    <w:uiPriority w:val="99"/>
    <w:rsid w:val="00E77D6C"/>
    <w:pPr>
      <w:ind w:firstLine="567"/>
    </w:pPr>
    <w:rPr>
      <w:sz w:val="24"/>
    </w:rPr>
  </w:style>
  <w:style w:type="character" w:customStyle="1" w:styleId="a8">
    <w:name w:val="Основний текст з відступом Знак"/>
    <w:link w:val="a7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"/>
    <w:basedOn w:val="a"/>
    <w:link w:val="aa"/>
    <w:uiPriority w:val="99"/>
    <w:rsid w:val="00E77D6C"/>
    <w:pPr>
      <w:ind w:firstLine="0"/>
      <w:jc w:val="center"/>
    </w:pPr>
    <w:rPr>
      <w:sz w:val="24"/>
    </w:rPr>
  </w:style>
  <w:style w:type="character" w:customStyle="1" w:styleId="aa">
    <w:name w:val="Основний текст Знак"/>
    <w:link w:val="a9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ий текст 3 Знак"/>
    <w:link w:val="34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4">
    <w:name w:val="Body Text 3"/>
    <w:basedOn w:val="a"/>
    <w:link w:val="33"/>
    <w:uiPriority w:val="99"/>
    <w:rsid w:val="00E77D6C"/>
    <w:pPr>
      <w:ind w:firstLine="0"/>
    </w:pPr>
    <w:rPr>
      <w:sz w:val="24"/>
    </w:rPr>
  </w:style>
  <w:style w:type="character" w:customStyle="1" w:styleId="310">
    <w:name w:val="Основной текст 3 Знак1"/>
    <w:uiPriority w:val="99"/>
    <w:semiHidden/>
    <w:rPr>
      <w:rFonts w:ascii="Times New Roman" w:hAnsi="Times New Roman"/>
      <w:sz w:val="16"/>
      <w:szCs w:val="16"/>
    </w:rPr>
  </w:style>
  <w:style w:type="paragraph" w:customStyle="1" w:styleId="ab">
    <w:name w:val="Формула"/>
    <w:basedOn w:val="a"/>
    <w:rsid w:val="00E77D6C"/>
    <w:pPr>
      <w:numPr>
        <w:ilvl w:val="12"/>
      </w:numPr>
      <w:tabs>
        <w:tab w:val="left" w:pos="1134"/>
      </w:tabs>
      <w:spacing w:before="120" w:after="120"/>
      <w:ind w:firstLine="709"/>
    </w:pPr>
    <w:rPr>
      <w:b/>
      <w:sz w:val="32"/>
      <w:lang w:val="en-US"/>
    </w:rPr>
  </w:style>
  <w:style w:type="paragraph" w:customStyle="1" w:styleId="ac">
    <w:name w:val="где"/>
    <w:basedOn w:val="a"/>
    <w:rsid w:val="00E77D6C"/>
    <w:pPr>
      <w:tabs>
        <w:tab w:val="right" w:pos="1134"/>
        <w:tab w:val="left" w:pos="1276"/>
      </w:tabs>
      <w:ind w:right="-108" w:firstLine="0"/>
    </w:pPr>
    <w:rPr>
      <w:sz w:val="30"/>
    </w:rPr>
  </w:style>
  <w:style w:type="paragraph" w:styleId="23">
    <w:name w:val="List 2"/>
    <w:basedOn w:val="a"/>
    <w:uiPriority w:val="99"/>
    <w:rsid w:val="00E77D6C"/>
    <w:pPr>
      <w:ind w:left="566" w:hanging="283"/>
    </w:pPr>
    <w:rPr>
      <w:sz w:val="24"/>
    </w:rPr>
  </w:style>
  <w:style w:type="character" w:styleId="ad">
    <w:name w:val="page number"/>
    <w:uiPriority w:val="99"/>
    <w:rsid w:val="00E77D6C"/>
    <w:rPr>
      <w:rFonts w:ascii="Arial" w:hAnsi="Arial" w:cs="Times New Roman"/>
      <w:color w:val="000000"/>
      <w:sz w:val="28"/>
    </w:rPr>
  </w:style>
  <w:style w:type="paragraph" w:styleId="ae">
    <w:name w:val="header"/>
    <w:basedOn w:val="a"/>
    <w:link w:val="af"/>
    <w:uiPriority w:val="99"/>
    <w:rsid w:val="00E77D6C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ind w:right="-2" w:firstLine="0"/>
    </w:pPr>
    <w:rPr>
      <w:color w:val="C0C0C0"/>
      <w:sz w:val="20"/>
    </w:rPr>
  </w:style>
  <w:style w:type="character" w:customStyle="1" w:styleId="af">
    <w:name w:val="Верхній колонтитул Знак"/>
    <w:link w:val="ae"/>
    <w:uiPriority w:val="99"/>
    <w:locked/>
    <w:rsid w:val="00E77D6C"/>
    <w:rPr>
      <w:rFonts w:ascii="Times New Roman" w:hAnsi="Times New Roman" w:cs="Times New Roman"/>
      <w:color w:val="C0C0C0"/>
      <w:sz w:val="20"/>
      <w:szCs w:val="20"/>
      <w:lang w:val="x-none" w:eastAsia="ru-RU"/>
    </w:rPr>
  </w:style>
  <w:style w:type="paragraph" w:styleId="af0">
    <w:name w:val="footer"/>
    <w:basedOn w:val="a"/>
    <w:link w:val="af1"/>
    <w:uiPriority w:val="99"/>
    <w:rsid w:val="00E77D6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</w:pPr>
    <w:rPr>
      <w:sz w:val="20"/>
    </w:rPr>
  </w:style>
  <w:style w:type="character" w:customStyle="1" w:styleId="af1">
    <w:name w:val="Нижній колонтитул Знак"/>
    <w:link w:val="af0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rsid w:val="00E77D6C"/>
    <w:pPr>
      <w:widowControl w:val="0"/>
      <w:autoSpaceDE w:val="0"/>
      <w:autoSpaceDN w:val="0"/>
      <w:adjustRightInd w:val="0"/>
      <w:ind w:firstLine="540"/>
    </w:pPr>
    <w:rPr>
      <w:sz w:val="32"/>
    </w:rPr>
  </w:style>
  <w:style w:type="character" w:customStyle="1" w:styleId="25">
    <w:name w:val="Основний текст з відступом 2 Знак"/>
    <w:link w:val="24"/>
    <w:uiPriority w:val="99"/>
    <w:locked/>
    <w:rsid w:val="00E77D6C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Tabletext">
    <w:name w:val="Table text"/>
    <w:basedOn w:val="a"/>
    <w:rsid w:val="00E77D6C"/>
    <w:pPr>
      <w:widowControl w:val="0"/>
      <w:autoSpaceDE w:val="0"/>
      <w:autoSpaceDN w:val="0"/>
      <w:adjustRightInd w:val="0"/>
      <w:ind w:firstLine="0"/>
    </w:pPr>
    <w:rPr>
      <w:color w:val="000000"/>
    </w:rPr>
  </w:style>
  <w:style w:type="paragraph" w:customStyle="1" w:styleId="Tableheading">
    <w:name w:val="Table heading"/>
    <w:basedOn w:val="Tabletext"/>
    <w:next w:val="Tabletext"/>
    <w:rsid w:val="00E77D6C"/>
    <w:pPr>
      <w:jc w:val="center"/>
    </w:pPr>
    <w:rPr>
      <w:b/>
      <w:color w:val="auto"/>
      <w:sz w:val="30"/>
    </w:rPr>
  </w:style>
  <w:style w:type="character" w:customStyle="1" w:styleId="af2">
    <w:name w:val="Схема документа Знак"/>
    <w:link w:val="af3"/>
    <w:semiHidden/>
    <w:locked/>
    <w:rsid w:val="00E77D6C"/>
    <w:rPr>
      <w:rFonts w:ascii="Tahoma" w:hAnsi="Tahoma" w:cs="Tahoma"/>
      <w:sz w:val="20"/>
      <w:szCs w:val="20"/>
      <w:shd w:val="clear" w:color="auto" w:fill="000080"/>
      <w:lang w:val="x-none" w:eastAsia="ru-RU"/>
    </w:rPr>
  </w:style>
  <w:style w:type="paragraph" w:styleId="af3">
    <w:name w:val="Document Map"/>
    <w:basedOn w:val="a"/>
    <w:link w:val="af2"/>
    <w:uiPriority w:val="99"/>
    <w:semiHidden/>
    <w:rsid w:val="00E77D6C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11">
    <w:name w:val="Схема документа Знак1"/>
    <w:uiPriority w:val="99"/>
    <w:semiHidden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E77D6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andPicturename">
    <w:name w:val="Table and Picture name"/>
    <w:basedOn w:val="a"/>
    <w:next w:val="Tableheading"/>
    <w:rsid w:val="00E77D6C"/>
    <w:pPr>
      <w:widowControl w:val="0"/>
      <w:suppressAutoHyphens/>
      <w:autoSpaceDE w:val="0"/>
      <w:autoSpaceDN w:val="0"/>
      <w:adjustRightInd w:val="0"/>
      <w:spacing w:before="120" w:after="60"/>
      <w:ind w:firstLine="720"/>
    </w:pPr>
    <w:rPr>
      <w:b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E11B0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6">
    <w:name w:val="Hyperlink"/>
    <w:uiPriority w:val="99"/>
    <w:unhideWhenUsed/>
    <w:rsid w:val="00E11B0F"/>
    <w:rPr>
      <w:rFonts w:cs="Times New Roman"/>
      <w:color w:val="0000FF"/>
      <w:u w:val="single"/>
    </w:rPr>
  </w:style>
  <w:style w:type="paragraph" w:customStyle="1" w:styleId="26">
    <w:name w:val="Стиль2"/>
    <w:basedOn w:val="a"/>
    <w:autoRedefine/>
    <w:rsid w:val="00E11B0F"/>
    <w:pPr>
      <w:widowControl w:val="0"/>
      <w:autoSpaceDE w:val="0"/>
      <w:autoSpaceDN w:val="0"/>
      <w:adjustRightInd w:val="0"/>
      <w:spacing w:line="288" w:lineRule="auto"/>
    </w:pPr>
    <w:rPr>
      <w:szCs w:val="28"/>
    </w:rPr>
  </w:style>
  <w:style w:type="paragraph" w:customStyle="1" w:styleId="12">
    <w:name w:val="Обычный1"/>
    <w:rsid w:val="0022452B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af7">
    <w:name w:val="Список лит"/>
    <w:basedOn w:val="a"/>
    <w:rsid w:val="00102D8D"/>
    <w:pPr>
      <w:ind w:firstLine="567"/>
    </w:pPr>
    <w:rPr>
      <w:rFonts w:ascii="Arial" w:hAnsi="Arial"/>
      <w:sz w:val="20"/>
      <w:szCs w:val="24"/>
      <w:lang w:eastAsia="en-US"/>
    </w:rPr>
  </w:style>
  <w:style w:type="paragraph" w:styleId="13">
    <w:name w:val="toc 1"/>
    <w:basedOn w:val="a"/>
    <w:next w:val="a"/>
    <w:autoRedefine/>
    <w:uiPriority w:val="39"/>
    <w:semiHidden/>
    <w:rsid w:val="00102D8D"/>
    <w:pPr>
      <w:ind w:firstLine="0"/>
      <w:jc w:val="left"/>
    </w:pPr>
  </w:style>
  <w:style w:type="paragraph" w:customStyle="1" w:styleId="14">
    <w:name w:val="Абзац1"/>
    <w:basedOn w:val="a"/>
    <w:rsid w:val="00102D8D"/>
    <w:pPr>
      <w:ind w:firstLine="284"/>
    </w:pPr>
    <w:rPr>
      <w:sz w:val="22"/>
      <w:szCs w:val="22"/>
    </w:rPr>
  </w:style>
  <w:style w:type="paragraph" w:styleId="27">
    <w:name w:val="toc 2"/>
    <w:basedOn w:val="a"/>
    <w:next w:val="a"/>
    <w:autoRedefine/>
    <w:uiPriority w:val="39"/>
    <w:semiHidden/>
    <w:rsid w:val="00DD71F1"/>
    <w:pPr>
      <w:tabs>
        <w:tab w:val="right" w:leader="dot" w:pos="9356"/>
      </w:tabs>
      <w:ind w:left="709" w:right="850" w:hanging="425"/>
      <w:jc w:val="left"/>
    </w:pPr>
    <w:rPr>
      <w:b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5.wmf"/><Relationship Id="rId89" Type="http://schemas.openxmlformats.org/officeDocument/2006/relationships/image" Target="media/image80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0.wmf"/><Relationship Id="rId5" Type="http://schemas.openxmlformats.org/officeDocument/2006/relationships/footnotes" Target="footnotes.xml"/><Relationship Id="rId90" Type="http://schemas.openxmlformats.org/officeDocument/2006/relationships/image" Target="media/image81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header" Target="header1.xml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69.wmf"/><Relationship Id="rId81" Type="http://schemas.openxmlformats.org/officeDocument/2006/relationships/image" Target="media/image72.wmf"/><Relationship Id="rId86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65.png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78.png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20909</Words>
  <Characters>119183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139813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SPA</dc:creator>
  <cp:keywords/>
  <dc:description/>
  <cp:lastModifiedBy>Irina</cp:lastModifiedBy>
  <cp:revision>2</cp:revision>
  <dcterms:created xsi:type="dcterms:W3CDTF">2014-08-11T18:52:00Z</dcterms:created>
  <dcterms:modified xsi:type="dcterms:W3CDTF">2014-08-11T18:52:00Z</dcterms:modified>
</cp:coreProperties>
</file>