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28"/>
          <w:u w:val="single"/>
        </w:rPr>
      </w:pPr>
      <w:r w:rsidRPr="00C2228F">
        <w:rPr>
          <w:color w:val="000000"/>
          <w:sz w:val="28"/>
          <w:szCs w:val="28"/>
          <w:u w:val="single"/>
        </w:rPr>
        <w:t>ФГОУ ВПО Московская Государственная Академия Ветеринарной Медицины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C2228F">
        <w:rPr>
          <w:color w:val="000000"/>
          <w:sz w:val="28"/>
          <w:szCs w:val="28"/>
          <w:u w:val="single"/>
        </w:rPr>
        <w:t>и Биотехнологии им. К.И. Скрябина.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274C0" w:rsidRPr="00C2228F" w:rsidRDefault="00C66F0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56"/>
        </w:rPr>
      </w:pPr>
      <w:r w:rsidRPr="00C2228F">
        <w:rPr>
          <w:color w:val="000000"/>
          <w:sz w:val="28"/>
          <w:szCs w:val="56"/>
        </w:rPr>
        <w:t>Курсовая работа по кормлению на тему:</w:t>
      </w:r>
    </w:p>
    <w:p w:rsidR="00C66F02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56"/>
        </w:rPr>
      </w:pPr>
      <w:r>
        <w:rPr>
          <w:color w:val="000000"/>
          <w:sz w:val="28"/>
          <w:szCs w:val="56"/>
        </w:rPr>
        <w:t>"</w:t>
      </w:r>
      <w:r w:rsidR="00C66F02" w:rsidRPr="00C2228F">
        <w:rPr>
          <w:color w:val="000000"/>
          <w:sz w:val="28"/>
          <w:szCs w:val="56"/>
        </w:rPr>
        <w:t>Система нормированного кормления</w:t>
      </w:r>
      <w:r w:rsidRPr="00C2228F">
        <w:rPr>
          <w:color w:val="000000"/>
          <w:sz w:val="28"/>
          <w:szCs w:val="56"/>
        </w:rPr>
        <w:t xml:space="preserve"> </w:t>
      </w:r>
      <w:r w:rsidR="00C66F02" w:rsidRPr="00C2228F">
        <w:rPr>
          <w:color w:val="000000"/>
          <w:sz w:val="28"/>
          <w:szCs w:val="56"/>
        </w:rPr>
        <w:t>жеребых кобыл</w:t>
      </w:r>
      <w:r>
        <w:rPr>
          <w:color w:val="000000"/>
          <w:sz w:val="28"/>
          <w:szCs w:val="56"/>
        </w:rPr>
        <w:t>"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56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left="5670"/>
        <w:outlineLvl w:val="0"/>
        <w:rPr>
          <w:b/>
          <w:bCs/>
          <w:color w:val="000000"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</w:rPr>
        <w:t>Выполнила:</w:t>
      </w:r>
    </w:p>
    <w:p w:rsid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left="5670"/>
        <w:outlineLvl w:val="0"/>
        <w:rPr>
          <w:color w:val="000000"/>
          <w:sz w:val="28"/>
          <w:szCs w:val="28"/>
        </w:rPr>
      </w:pPr>
      <w:r w:rsidRPr="00C2228F">
        <w:rPr>
          <w:color w:val="000000"/>
          <w:sz w:val="28"/>
          <w:szCs w:val="28"/>
        </w:rPr>
        <w:t>Студентка 3 курса ФЗТА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left="5670"/>
        <w:rPr>
          <w:color w:val="000000"/>
          <w:sz w:val="28"/>
          <w:szCs w:val="28"/>
        </w:rPr>
      </w:pPr>
      <w:r w:rsidRPr="00C2228F">
        <w:rPr>
          <w:color w:val="000000"/>
          <w:sz w:val="28"/>
          <w:szCs w:val="28"/>
        </w:rPr>
        <w:t>1группы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left="5670"/>
        <w:outlineLvl w:val="0"/>
        <w:rPr>
          <w:color w:val="000000"/>
          <w:sz w:val="28"/>
          <w:szCs w:val="28"/>
        </w:rPr>
      </w:pPr>
      <w:r w:rsidRPr="00C2228F">
        <w:rPr>
          <w:color w:val="000000"/>
          <w:sz w:val="28"/>
          <w:szCs w:val="28"/>
        </w:rPr>
        <w:t>Комарова Юлия Сергеевна</w:t>
      </w:r>
    </w:p>
    <w:p w:rsidR="00C2228F" w:rsidRDefault="00C66F02" w:rsidP="00C2228F">
      <w:pPr>
        <w:suppressAutoHyphens/>
        <w:autoSpaceDE w:val="0"/>
        <w:autoSpaceDN w:val="0"/>
        <w:adjustRightInd w:val="0"/>
        <w:spacing w:line="360" w:lineRule="auto"/>
        <w:ind w:left="5670"/>
        <w:outlineLvl w:val="0"/>
        <w:rPr>
          <w:b/>
          <w:bCs/>
          <w:color w:val="000000"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</w:rPr>
        <w:t>Преподаватель:</w:t>
      </w:r>
    </w:p>
    <w:p w:rsidR="00C66F02" w:rsidRPr="00C2228F" w:rsidRDefault="00C66F02" w:rsidP="00C2228F">
      <w:pPr>
        <w:suppressAutoHyphens/>
        <w:autoSpaceDE w:val="0"/>
        <w:autoSpaceDN w:val="0"/>
        <w:adjustRightInd w:val="0"/>
        <w:spacing w:line="360" w:lineRule="auto"/>
        <w:ind w:left="5670"/>
        <w:outlineLvl w:val="0"/>
        <w:rPr>
          <w:color w:val="000000"/>
          <w:sz w:val="28"/>
          <w:szCs w:val="28"/>
        </w:rPr>
      </w:pPr>
      <w:r w:rsidRPr="00C2228F">
        <w:rPr>
          <w:color w:val="000000"/>
          <w:sz w:val="28"/>
          <w:szCs w:val="28"/>
        </w:rPr>
        <w:t>Коваль Зинаида Дмитриевна.</w:t>
      </w: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0274C0" w:rsidRPr="00C2228F" w:rsidRDefault="000274C0" w:rsidP="00C2228F">
      <w:pPr>
        <w:tabs>
          <w:tab w:val="left" w:pos="4095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2"/>
        </w:rPr>
      </w:pPr>
      <w:r w:rsidRPr="00C2228F">
        <w:rPr>
          <w:sz w:val="28"/>
          <w:szCs w:val="22"/>
        </w:rPr>
        <w:t>Москва 2009</w:t>
      </w:r>
    </w:p>
    <w:p w:rsidR="00C66F02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  <w:r>
        <w:rPr>
          <w:sz w:val="28"/>
        </w:rPr>
        <w:br w:type="page"/>
      </w:r>
      <w:r>
        <w:rPr>
          <w:b/>
          <w:bCs/>
          <w:sz w:val="28"/>
          <w:szCs w:val="32"/>
        </w:rPr>
        <w:t>Содержание работы</w:t>
      </w: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  <w:lang w:val="en-US"/>
        </w:rPr>
      </w:pPr>
    </w:p>
    <w:p w:rsidR="00C66F02" w:rsidRPr="00C2228F" w:rsidRDefault="00A37CC9" w:rsidP="00C2228F">
      <w:pPr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 w:rsidRPr="00C2228F">
        <w:rPr>
          <w:sz w:val="28"/>
        </w:rPr>
        <w:t>Основная часть</w:t>
      </w:r>
    </w:p>
    <w:p w:rsidR="00C66F02" w:rsidRPr="00C2228F" w:rsidRDefault="008F5EAA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О</w:t>
      </w:r>
      <w:r w:rsidR="00C66F02" w:rsidRPr="00C2228F">
        <w:rPr>
          <w:sz w:val="28"/>
        </w:rPr>
        <w:t>пределение системы нормированного ко</w:t>
      </w:r>
      <w:r w:rsidR="00C2228F">
        <w:rPr>
          <w:sz w:val="28"/>
        </w:rPr>
        <w:t>рмления и его основные элементы</w:t>
      </w:r>
    </w:p>
    <w:p w:rsidR="00C66F02" w:rsidRPr="00C2228F" w:rsidRDefault="00C66F02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Потребность лошадей в </w:t>
      </w:r>
      <w:r w:rsidR="00C2228F">
        <w:rPr>
          <w:sz w:val="28"/>
        </w:rPr>
        <w:t>питательных веществах и энергии</w:t>
      </w:r>
    </w:p>
    <w:p w:rsidR="002938CA" w:rsidRPr="00C2228F" w:rsidRDefault="002938CA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Корма и добавки, используемые в рационах. Суточные нормы скармливания. Значение запасных питательных веществ в системе нормированного кормления,</w:t>
      </w:r>
      <w:r w:rsidR="00C2228F">
        <w:rPr>
          <w:sz w:val="28"/>
        </w:rPr>
        <w:t xml:space="preserve"> </w:t>
      </w:r>
      <w:r w:rsidRPr="00C2228F">
        <w:rPr>
          <w:sz w:val="28"/>
        </w:rPr>
        <w:t>предупреждении нарушений обмена веществ и воспроизводительных функци</w:t>
      </w:r>
      <w:r w:rsidR="00C2228F">
        <w:rPr>
          <w:sz w:val="28"/>
        </w:rPr>
        <w:t>й, заболеваний</w:t>
      </w:r>
    </w:p>
    <w:p w:rsidR="002938CA" w:rsidRPr="00C2228F" w:rsidRDefault="002938CA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Кормление жеребо</w:t>
      </w:r>
      <w:r w:rsidR="00C2228F">
        <w:rPr>
          <w:sz w:val="28"/>
        </w:rPr>
        <w:t>й кобылы. Требования к рационам</w:t>
      </w:r>
    </w:p>
    <w:p w:rsidR="002938CA" w:rsidRPr="00C2228F" w:rsidRDefault="00C2228F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>
        <w:rPr>
          <w:sz w:val="28"/>
        </w:rPr>
        <w:t>Особенности техники кормления</w:t>
      </w:r>
    </w:p>
    <w:p w:rsidR="002938CA" w:rsidRPr="00C2228F" w:rsidRDefault="002938CA" w:rsidP="00C2228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Практические методы к</w:t>
      </w:r>
      <w:r w:rsidR="00C2228F">
        <w:rPr>
          <w:sz w:val="28"/>
        </w:rPr>
        <w:t>онтроля полноценности кормления</w:t>
      </w:r>
    </w:p>
    <w:p w:rsidR="00C2228F" w:rsidRDefault="00A37CC9" w:rsidP="00C2228F">
      <w:pPr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 w:rsidRPr="00C2228F">
        <w:rPr>
          <w:sz w:val="28"/>
        </w:rPr>
        <w:t>Расчётная часть</w:t>
      </w:r>
    </w:p>
    <w:p w:rsidR="00A37CC9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>Заключение по расчётной части</w:t>
      </w:r>
    </w:p>
    <w:p w:rsidR="006C41CB" w:rsidRPr="00C2228F" w:rsidRDefault="006C41CB" w:rsidP="00C2228F">
      <w:pPr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 w:rsidRPr="00C2228F">
        <w:rPr>
          <w:sz w:val="28"/>
        </w:rPr>
        <w:t>С</w:t>
      </w:r>
      <w:r w:rsidR="00C2228F">
        <w:rPr>
          <w:sz w:val="28"/>
        </w:rPr>
        <w:t>писок использованной литературы</w:t>
      </w:r>
    </w:p>
    <w:p w:rsidR="002938CA" w:rsidRPr="00C2228F" w:rsidRDefault="002938C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66DA2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>
        <w:rPr>
          <w:b/>
          <w:bCs/>
          <w:sz w:val="28"/>
          <w:szCs w:val="32"/>
        </w:rPr>
        <w:t>Основная часть</w:t>
      </w:r>
    </w:p>
    <w:p w:rsidR="00C2228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8F5EAA" w:rsidRPr="00C2228F" w:rsidRDefault="008F5EAA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>Определение системы нормированного ко</w:t>
      </w:r>
      <w:r w:rsidR="00C2228F">
        <w:rPr>
          <w:b/>
          <w:bCs/>
          <w:sz w:val="28"/>
          <w:szCs w:val="32"/>
        </w:rPr>
        <w:t>рмления и его основные элементы</w:t>
      </w:r>
    </w:p>
    <w:p w:rsidR="008F5EAA" w:rsidRPr="00C2228F" w:rsidRDefault="008F5E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F5EAA" w:rsidRPr="00C2228F" w:rsidRDefault="008F5E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Под </w:t>
      </w:r>
      <w:r w:rsidRPr="00C2228F">
        <w:rPr>
          <w:b/>
          <w:bCs/>
          <w:sz w:val="28"/>
        </w:rPr>
        <w:t>системой нормированного кормления</w:t>
      </w:r>
      <w:r w:rsidRPr="00C2228F">
        <w:rPr>
          <w:sz w:val="28"/>
        </w:rPr>
        <w:t xml:space="preserve"> </w:t>
      </w:r>
      <w:r w:rsidR="0044398C" w:rsidRPr="00C2228F">
        <w:rPr>
          <w:sz w:val="28"/>
        </w:rPr>
        <w:t xml:space="preserve">(СНК) </w:t>
      </w:r>
      <w:r w:rsidRPr="00C2228F">
        <w:rPr>
          <w:sz w:val="28"/>
        </w:rPr>
        <w:t xml:space="preserve">понимают </w:t>
      </w:r>
      <w:r w:rsidR="000F0280" w:rsidRPr="00C2228F">
        <w:rPr>
          <w:sz w:val="28"/>
        </w:rPr>
        <w:t xml:space="preserve">комплекс научно-хозяйственных </w:t>
      </w:r>
      <w:r w:rsidR="0044398C" w:rsidRPr="00C2228F">
        <w:rPr>
          <w:sz w:val="28"/>
        </w:rPr>
        <w:t>мероприятий, внедрение которых в практику животноводства обеспечивает высокую продуктивность и крепкое здоровье животных при экономном расходовании кормов.</w:t>
      </w:r>
    </w:p>
    <w:p w:rsidR="0044398C" w:rsidRPr="00C2228F" w:rsidRDefault="0044398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К основным элементам СНК относят:</w:t>
      </w:r>
    </w:p>
    <w:p w:rsidR="0044398C" w:rsidRPr="00C2228F" w:rsidRDefault="00BB04A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1.</w:t>
      </w:r>
      <w:r w:rsidR="00C2228F" w:rsidRPr="00C2228F">
        <w:rPr>
          <w:sz w:val="28"/>
        </w:rPr>
        <w:t xml:space="preserve"> </w:t>
      </w:r>
      <w:r w:rsidR="0044398C" w:rsidRPr="00C2228F">
        <w:rPr>
          <w:sz w:val="28"/>
          <w:u w:val="single"/>
        </w:rPr>
        <w:t>Норму кормления</w:t>
      </w:r>
      <w:r w:rsidR="0044398C" w:rsidRPr="00C2228F">
        <w:rPr>
          <w:sz w:val="28"/>
        </w:rPr>
        <w:t xml:space="preserve"> -</w:t>
      </w:r>
      <w:r w:rsidR="00C2228F">
        <w:rPr>
          <w:sz w:val="28"/>
        </w:rPr>
        <w:t xml:space="preserve"> </w:t>
      </w:r>
      <w:r w:rsidR="0044398C" w:rsidRPr="00C2228F">
        <w:rPr>
          <w:sz w:val="28"/>
        </w:rPr>
        <w:t>оптимальное количество питательных веществ в рационе,</w:t>
      </w:r>
      <w:r w:rsidR="00C2228F">
        <w:rPr>
          <w:sz w:val="28"/>
        </w:rPr>
        <w:t xml:space="preserve"> </w:t>
      </w:r>
      <w:r w:rsidR="0044398C" w:rsidRPr="00C2228F">
        <w:rPr>
          <w:sz w:val="28"/>
        </w:rPr>
        <w:t>необходимое для получения от животных соответствующего уровня и вида продукции при экономичном расходовании кормов, сохранности их здоровья и нормального воспроизводства.</w:t>
      </w:r>
    </w:p>
    <w:p w:rsidR="0044398C" w:rsidRPr="00C2228F" w:rsidRDefault="00BB04A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2.</w:t>
      </w:r>
      <w:r w:rsidR="00C2228F" w:rsidRPr="00C2228F">
        <w:rPr>
          <w:sz w:val="28"/>
        </w:rPr>
        <w:t xml:space="preserve"> </w:t>
      </w:r>
      <w:r w:rsidR="0044398C" w:rsidRPr="00C2228F">
        <w:rPr>
          <w:sz w:val="28"/>
          <w:u w:val="single"/>
        </w:rPr>
        <w:t>Тип кормления</w:t>
      </w:r>
      <w:r w:rsidR="0044398C" w:rsidRPr="00C2228F">
        <w:rPr>
          <w:sz w:val="28"/>
        </w:rPr>
        <w:t xml:space="preserve"> - определяется преимущественно содержанием того или иного корма в рационе.</w:t>
      </w:r>
    </w:p>
    <w:p w:rsidR="0044398C" w:rsidRPr="00C2228F" w:rsidRDefault="00BB04A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3.</w:t>
      </w:r>
      <w:r w:rsidR="00C2228F" w:rsidRPr="00C2228F">
        <w:rPr>
          <w:sz w:val="28"/>
        </w:rPr>
        <w:t xml:space="preserve"> </w:t>
      </w:r>
      <w:r w:rsidR="0044398C" w:rsidRPr="00C2228F">
        <w:rPr>
          <w:sz w:val="28"/>
          <w:u w:val="single"/>
        </w:rPr>
        <w:t>Рацион</w:t>
      </w:r>
      <w:r w:rsidR="0044398C" w:rsidRPr="00C2228F">
        <w:rPr>
          <w:sz w:val="28"/>
        </w:rPr>
        <w:t xml:space="preserve"> -</w:t>
      </w:r>
      <w:r w:rsidR="00C2228F">
        <w:rPr>
          <w:sz w:val="28"/>
        </w:rPr>
        <w:t xml:space="preserve"> </w:t>
      </w:r>
      <w:r w:rsidR="0044398C" w:rsidRPr="00C2228F">
        <w:rPr>
          <w:sz w:val="28"/>
        </w:rPr>
        <w:t>набор и количество кормов, потребляемых животными за определённый промежуток времени.</w:t>
      </w:r>
    </w:p>
    <w:p w:rsidR="0044398C" w:rsidRPr="00C2228F" w:rsidRDefault="00BB04A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4.</w:t>
      </w:r>
      <w:r w:rsidR="00C2228F" w:rsidRPr="00C2228F">
        <w:rPr>
          <w:sz w:val="28"/>
        </w:rPr>
        <w:t xml:space="preserve"> </w:t>
      </w:r>
      <w:r w:rsidR="0044398C" w:rsidRPr="00C2228F">
        <w:rPr>
          <w:sz w:val="28"/>
          <w:u w:val="single"/>
        </w:rPr>
        <w:t>Технологию кормления животных</w:t>
      </w:r>
      <w:r w:rsidR="0044398C" w:rsidRPr="00C2228F">
        <w:rPr>
          <w:sz w:val="28"/>
        </w:rPr>
        <w:t xml:space="preserve"> – организация и техника кормления животных.</w:t>
      </w:r>
    </w:p>
    <w:p w:rsidR="00C74037" w:rsidRPr="00C2228F" w:rsidRDefault="00C740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F5EAA" w:rsidRPr="00C2228F" w:rsidRDefault="008F5EAA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 xml:space="preserve">Потребность лошадей в </w:t>
      </w:r>
      <w:r w:rsidR="00C2228F">
        <w:rPr>
          <w:b/>
          <w:bCs/>
          <w:sz w:val="28"/>
          <w:szCs w:val="32"/>
        </w:rPr>
        <w:t>питательных веществах и энергии</w:t>
      </w:r>
    </w:p>
    <w:p w:rsidR="00C4318C" w:rsidRPr="00C2228F" w:rsidRDefault="00C4318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Чтобы правильно составить кормовой рацион, необходимо знать нормы потребности лошади в питательных и биологически активных веществах.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Величина потребности лошади в сухом веществе, энергии, клетчатке, минеральных веществах и витаминах</w:t>
      </w:r>
      <w:r w:rsidR="00C2228F">
        <w:rPr>
          <w:sz w:val="28"/>
        </w:rPr>
        <w:t xml:space="preserve"> </w:t>
      </w:r>
      <w:r w:rsidRPr="00C2228F">
        <w:rPr>
          <w:sz w:val="28"/>
        </w:rPr>
        <w:t>зависит от возраста, пола, живой массы, физиологического состояния животного (кобылы холостые, жеребые, лактирующие, жеребцы-производители с неслучной, предслучной и случной периода), выполняемой работы и ее интенсивности (вне работы, легкая, средняя и тяжелая нагрузка), породы (рысистые, верховые и тяжеловозные), хозяйственного использования (племенные, рабочие, спортивные, кобылы кумысных ферм, стадии выращивания, откорма и нагула тела на мясо) и др.</w:t>
      </w:r>
    </w:p>
    <w:p w:rsidR="00C2228F" w:rsidRDefault="00D712D2" w:rsidP="00C2228F">
      <w:pPr>
        <w:suppressAutoHyphens/>
        <w:spacing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Потребность в сухом веществе и энергии.</w:t>
      </w:r>
      <w:r w:rsidR="0064710F" w:rsidRPr="00C2228F">
        <w:rPr>
          <w:b/>
          <w:i/>
          <w:sz w:val="28"/>
          <w:szCs w:val="28"/>
        </w:rPr>
        <w:t xml:space="preserve"> </w:t>
      </w:r>
      <w:r w:rsidR="0064710F" w:rsidRPr="00C2228F">
        <w:rPr>
          <w:sz w:val="28"/>
        </w:rPr>
        <w:t>В настоящее время энергетическая питательность кормов выражается в энергетических кормовых единицах (ЭКЕ) дифференцированно для каждого вида животного.</w:t>
      </w:r>
    </w:p>
    <w:p w:rsidR="0064710F" w:rsidRPr="00C2228F" w:rsidRDefault="0064710F" w:rsidP="00C2228F">
      <w:pPr>
        <w:suppressAutoHyphens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Одна энергетическая кормовая единица (ЭКЕ) приравнивается к 10 МДж</w:t>
      </w:r>
      <w:r w:rsidR="00C2228F">
        <w:rPr>
          <w:sz w:val="28"/>
        </w:rPr>
        <w:t xml:space="preserve"> </w:t>
      </w:r>
      <w:r w:rsidRPr="00C2228F">
        <w:rPr>
          <w:sz w:val="28"/>
        </w:rPr>
        <w:t>обменной энергии (ОЭ).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Взрослым рабочим</w:t>
      </w:r>
      <w:r w:rsidR="00674143" w:rsidRPr="00C2228F">
        <w:rPr>
          <w:sz w:val="28"/>
        </w:rPr>
        <w:t xml:space="preserve"> лошадям требуется в среднем 1,07-1-6 ЭКЕ</w:t>
      </w:r>
      <w:r w:rsidRPr="00C2228F">
        <w:rPr>
          <w:sz w:val="28"/>
        </w:rPr>
        <w:t xml:space="preserve"> в зависимости от выполняемой работы, молодняку </w:t>
      </w:r>
      <w:r w:rsidR="00674143" w:rsidRPr="00C2228F">
        <w:rPr>
          <w:sz w:val="28"/>
        </w:rPr>
        <w:t>–</w:t>
      </w:r>
      <w:r w:rsidRPr="00C2228F">
        <w:rPr>
          <w:sz w:val="28"/>
        </w:rPr>
        <w:t xml:space="preserve"> </w:t>
      </w:r>
      <w:r w:rsidR="00674143" w:rsidRPr="00C2228F">
        <w:rPr>
          <w:sz w:val="28"/>
        </w:rPr>
        <w:t>1,3-1,07 ЭКЕ</w:t>
      </w:r>
      <w:r w:rsidRPr="00C2228F">
        <w:rPr>
          <w:sz w:val="28"/>
        </w:rPr>
        <w:t xml:space="preserve">.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 Эта потребность у племенных лошадей несколько иная и составляет в среднем </w:t>
      </w:r>
      <w:r w:rsidR="00674143" w:rsidRPr="00C2228F">
        <w:rPr>
          <w:sz w:val="28"/>
        </w:rPr>
        <w:t>0,9</w:t>
      </w:r>
      <w:r w:rsidRPr="00C2228F">
        <w:rPr>
          <w:sz w:val="28"/>
        </w:rPr>
        <w:t xml:space="preserve"> </w:t>
      </w:r>
      <w:r w:rsidR="00674143" w:rsidRPr="00C2228F">
        <w:rPr>
          <w:sz w:val="28"/>
        </w:rPr>
        <w:t>–</w:t>
      </w:r>
      <w:r w:rsidRPr="00C2228F">
        <w:rPr>
          <w:sz w:val="28"/>
        </w:rPr>
        <w:t xml:space="preserve"> </w:t>
      </w:r>
      <w:r w:rsidR="00674143" w:rsidRPr="00C2228F">
        <w:rPr>
          <w:sz w:val="28"/>
        </w:rPr>
        <w:t>1,4 ЭКЕ</w:t>
      </w:r>
      <w:r w:rsidRPr="00C2228F">
        <w:rPr>
          <w:sz w:val="28"/>
        </w:rPr>
        <w:t>. Количество корм. ед. в рационе характеризует недокорм или перекорм лошади: при недостаточном питании животное худеет, при избыточном жиреет.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Нормирование содержания сухого вещества в корме определяет объем рациона, наполненность пищеварительного канала лошади и ее сытость. Потребность рабочих лошадей в сухом веществе в среднем 2,2-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 Работающим жеребым и лактующим кобылам на рост приплода и образование молока эту норму увеличивают в среднем на 20%.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Как недостаток так и избыток в рационе сухого вещества неблагоприятно отражается на моторной и секреторной деятельности пищеварительных органов, на перевариваемости и усвоении питательных веществ корма и в целом на состояние здоровья лошади.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Потребность в сухом веществе у молодняка рабочих и племенных лошадей одинаковая (в среднем 2,4 - </w:t>
      </w:r>
      <w:smartTag w:uri="urn:schemas-microsoft-com:office:smarttags" w:element="metricconverter">
        <w:smartTagPr>
          <w:attr w:name="ProductID" w:val="2,8 кг"/>
        </w:smartTagPr>
        <w:r w:rsidRPr="00C2228F">
          <w:rPr>
            <w:sz w:val="28"/>
          </w:rPr>
          <w:t>2,8 кг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массы). У жеребчиков до двух лет она на 10% выше, чем у кобылок. В зависимости от типа выращиваемой лошади (тяжеловозная, верхово-упряжная) нормы расхода сухого вещества могут быть изменены в большую или меньшую сторону примерно на 10%.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Уровень энергетического питания лошади определяется количеством обменной энергии в расчете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 или на голову в сутки и выражается в мегаджоулях - МДж. Потребность в обменной энергии у взрослых рабочих лошадей - в среднем 18-25 МДж, у молодняка - 21-28 МДж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 При нарушении энергетического обмена в организме снижается работоспособность, задерживается рост и наблюдаются другие отрицательные последствия.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Потребность в протеине.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Он необходим для роста молодняка, возобновления изношенных тканей взрослой лошади, образования молока у лактующих кобыл, на образование семени у жеребцов-производителей, а также для синтеза ферментов, гормонов, иммунных тел и др. Оптимальная потребность у рабочих лошадей составляет в среднем 170-</w:t>
      </w:r>
      <w:smartTag w:uri="urn:schemas-microsoft-com:office:smarttags" w:element="metricconverter">
        <w:smartTagPr>
          <w:attr w:name="ProductID" w:val="240 г"/>
        </w:smartTagPr>
        <w:r w:rsidRPr="00C2228F">
          <w:rPr>
            <w:sz w:val="28"/>
          </w:rPr>
          <w:t>240 г</w:t>
        </w:r>
      </w:smartTag>
      <w:r w:rsidRPr="00C2228F">
        <w:rPr>
          <w:sz w:val="28"/>
        </w:rPr>
        <w:t>, у молодняка - 180-</w:t>
      </w:r>
      <w:smartTag w:uri="urn:schemas-microsoft-com:office:smarttags" w:element="metricconverter">
        <w:smartTagPr>
          <w:attr w:name="ProductID" w:val="280 г"/>
        </w:smartTagPr>
        <w:r w:rsidRPr="00C2228F">
          <w:rPr>
            <w:sz w:val="28"/>
          </w:rPr>
          <w:t>280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Потребность в клетчатке.</w:t>
      </w:r>
      <w:r w:rsidRPr="00C2228F">
        <w:rPr>
          <w:sz w:val="28"/>
        </w:rPr>
        <w:t xml:space="preserve"> Хотя основное количество энергии лошади получают за счет углеводов, тем не менее потребность в легкоусвояемых углеводах (крахмал и сахар), а также в жире не нормируется. Нормируется лишь клетчатка. Причем потребность в клетчатке минимальная, так как ее избыток снижает перевариваемость питательных веществ корма. Оптимальное содержание клетчатки в рационах должно быть не выше 16% от сухого вещества корма. Оптимальная потребность у взрослых рабочих лошадей 400-</w:t>
      </w:r>
      <w:smartTag w:uri="urn:schemas-microsoft-com:office:smarttags" w:element="metricconverter">
        <w:smartTagPr>
          <w:attr w:name="ProductID" w:val="480 г"/>
        </w:smartTagPr>
        <w:r w:rsidRPr="00C2228F">
          <w:rPr>
            <w:sz w:val="28"/>
          </w:rPr>
          <w:t>480 г</w:t>
        </w:r>
      </w:smartTag>
      <w:r w:rsidRPr="00C2228F">
        <w:rPr>
          <w:sz w:val="28"/>
        </w:rPr>
        <w:t>, у молодняка 450-</w:t>
      </w:r>
      <w:smartTag w:uri="urn:schemas-microsoft-com:office:smarttags" w:element="metricconverter">
        <w:smartTagPr>
          <w:attr w:name="ProductID" w:val="480 г"/>
        </w:smartTagPr>
        <w:r w:rsidRPr="00C2228F">
          <w:rPr>
            <w:sz w:val="28"/>
          </w:rPr>
          <w:t>480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Потребность в минеральных веществах.</w:t>
      </w:r>
      <w:r w:rsidRPr="00C2228F">
        <w:rPr>
          <w:sz w:val="28"/>
        </w:rPr>
        <w:t xml:space="preserve"> Минеральная питательность кормов характеризуется наличием в них микроэлементов - кальция, фосфора, натрия, хлора, магния и др., а также микроэлементов - железа, меди, кобальта, цинка, марганца, йода и др.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Натрий и хлор.</w:t>
      </w:r>
      <w:r w:rsidRPr="00C2228F">
        <w:rPr>
          <w:sz w:val="28"/>
        </w:rPr>
        <w:t xml:space="preserve"> Основным источником является поваренная соль, в </w:t>
      </w:r>
      <w:smartTag w:uri="urn:schemas-microsoft-com:office:smarttags" w:element="metricconverter">
        <w:smartTagPr>
          <w:attr w:name="ProductID" w:val="100 г"/>
        </w:smartTagPr>
        <w:r w:rsidRPr="00C2228F">
          <w:rPr>
            <w:sz w:val="28"/>
          </w:rPr>
          <w:t>100 г</w:t>
        </w:r>
      </w:smartTag>
      <w:r w:rsidRPr="00C2228F">
        <w:rPr>
          <w:sz w:val="28"/>
        </w:rPr>
        <w:t xml:space="preserve"> которой содержится </w:t>
      </w:r>
      <w:smartTag w:uri="urn:schemas-microsoft-com:office:smarttags" w:element="metricconverter">
        <w:smartTagPr>
          <w:attr w:name="ProductID" w:val="39 г"/>
        </w:smartTagPr>
        <w:r w:rsidRPr="00C2228F">
          <w:rPr>
            <w:sz w:val="28"/>
          </w:rPr>
          <w:t>39 г</w:t>
        </w:r>
      </w:smartTag>
      <w:r w:rsidRPr="00C2228F">
        <w:rPr>
          <w:sz w:val="28"/>
        </w:rPr>
        <w:t xml:space="preserve"> натрия и </w:t>
      </w:r>
      <w:smartTag w:uri="urn:schemas-microsoft-com:office:smarttags" w:element="metricconverter">
        <w:smartTagPr>
          <w:attr w:name="ProductID" w:val="60 г"/>
        </w:smartTagPr>
        <w:r w:rsidRPr="00C2228F">
          <w:rPr>
            <w:sz w:val="28"/>
          </w:rPr>
          <w:t>60 г</w:t>
        </w:r>
      </w:smartTag>
      <w:r w:rsidRPr="00C2228F">
        <w:rPr>
          <w:sz w:val="28"/>
        </w:rPr>
        <w:t xml:space="preserve"> хлора. Взрослой лошади требуется соли в среднем 5-</w:t>
      </w:r>
      <w:smartTag w:uri="urn:schemas-microsoft-com:office:smarttags" w:element="metricconverter">
        <w:smartTagPr>
          <w:attr w:name="ProductID" w:val="9 г"/>
        </w:smartTagPr>
        <w:r w:rsidRPr="00C2228F">
          <w:rPr>
            <w:sz w:val="28"/>
          </w:rPr>
          <w:t>9 г</w:t>
        </w:r>
      </w:smartTag>
      <w:r w:rsidRPr="00C2228F">
        <w:rPr>
          <w:sz w:val="28"/>
        </w:rPr>
        <w:t>, молодняку - 5-</w:t>
      </w:r>
      <w:smartTag w:uri="urn:schemas-microsoft-com:office:smarttags" w:element="metricconverter">
        <w:smartTagPr>
          <w:attr w:name="ProductID" w:val="7 г"/>
        </w:smartTagPr>
        <w:r w:rsidRPr="00C2228F">
          <w:rPr>
            <w:sz w:val="28"/>
          </w:rPr>
          <w:t>7 г</w:t>
        </w:r>
      </w:smartTag>
      <w:r w:rsidRPr="00C2228F">
        <w:rPr>
          <w:sz w:val="28"/>
        </w:rPr>
        <w:t xml:space="preserve">, спортивным лошадям в период подготовки и выступлений - </w:t>
      </w:r>
      <w:smartTag w:uri="urn:schemas-microsoft-com:office:smarttags" w:element="metricconverter">
        <w:smartTagPr>
          <w:attr w:name="ProductID" w:val="12 г"/>
        </w:smartTagPr>
        <w:r w:rsidRPr="00C2228F">
          <w:rPr>
            <w:sz w:val="28"/>
          </w:rPr>
          <w:t>12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Кальций и фосфор.</w:t>
      </w:r>
      <w:r w:rsidRPr="00C2228F">
        <w:rPr>
          <w:sz w:val="28"/>
        </w:rPr>
        <w:t xml:space="preserve"> При недостатке наблюдаются быстрая утомляемость, снижение работоспособности и остеодистрофические заболевания (опухание суставов конечностей и др.). последствия недостаточности в рационе кальция и фосфора усугубляется нарушением соответствия этих элементов, которое в норме должно быть 1:0,75. Потребность в кальции составляет у взрослых лошадей - 4-</w:t>
      </w:r>
      <w:smartTag w:uri="urn:schemas-microsoft-com:office:smarttags" w:element="metricconverter">
        <w:smartTagPr>
          <w:attr w:name="ProductID" w:val="12 г"/>
        </w:smartTagPr>
        <w:r w:rsidRPr="00C2228F">
          <w:rPr>
            <w:sz w:val="28"/>
          </w:rPr>
          <w:t>12 г</w:t>
        </w:r>
      </w:smartTag>
      <w:r w:rsidRPr="00C2228F">
        <w:rPr>
          <w:sz w:val="28"/>
        </w:rPr>
        <w:t>, у молодняка - 13-</w:t>
      </w:r>
      <w:smartTag w:uri="urn:schemas-microsoft-com:office:smarttags" w:element="metricconverter">
        <w:smartTagPr>
          <w:attr w:name="ProductID" w:val="21 г"/>
        </w:smartTagPr>
        <w:r w:rsidRPr="00C2228F">
          <w:rPr>
            <w:sz w:val="28"/>
          </w:rPr>
          <w:t>21 г</w:t>
        </w:r>
      </w:smartTag>
      <w:r w:rsidRPr="00C2228F">
        <w:rPr>
          <w:sz w:val="28"/>
        </w:rPr>
        <w:t>; в фосфоре у взрослых - 3-</w:t>
      </w:r>
      <w:smartTag w:uri="urn:schemas-microsoft-com:office:smarttags" w:element="metricconverter">
        <w:smartTagPr>
          <w:attr w:name="ProductID" w:val="9 г"/>
        </w:smartTagPr>
        <w:r w:rsidRPr="00C2228F">
          <w:rPr>
            <w:sz w:val="28"/>
          </w:rPr>
          <w:t>9 г</w:t>
        </w:r>
      </w:smartTag>
      <w:r w:rsidRPr="00C2228F">
        <w:rPr>
          <w:sz w:val="28"/>
        </w:rPr>
        <w:t>, у молодняка -12-</w:t>
      </w:r>
      <w:smartTag w:uri="urn:schemas-microsoft-com:office:smarttags" w:element="metricconverter">
        <w:smartTagPr>
          <w:attr w:name="ProductID" w:val="15 г"/>
        </w:smartTagPr>
        <w:r w:rsidRPr="00C2228F">
          <w:rPr>
            <w:sz w:val="28"/>
          </w:rPr>
          <w:t>15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Магний.</w:t>
      </w:r>
      <w:r w:rsidRPr="00C2228F">
        <w:rPr>
          <w:sz w:val="28"/>
        </w:rPr>
        <w:t xml:space="preserve"> При недостатке лошади становятся очень возбудимыми (особенно спортивные). Потребность в магнии составляет у взрослых лошадей - 2,5-</w:t>
      </w:r>
      <w:smartTag w:uri="urn:schemas-microsoft-com:office:smarttags" w:element="metricconverter">
        <w:smartTagPr>
          <w:attr w:name="ProductID" w:val="4 г"/>
        </w:smartTagPr>
        <w:r w:rsidRPr="00C2228F">
          <w:rPr>
            <w:sz w:val="28"/>
          </w:rPr>
          <w:t>4 г</w:t>
        </w:r>
      </w:smartTag>
      <w:r w:rsidRPr="00C2228F">
        <w:rPr>
          <w:sz w:val="28"/>
        </w:rPr>
        <w:t>, у молодняка - 3-</w:t>
      </w:r>
      <w:smartTag w:uri="urn:schemas-microsoft-com:office:smarttags" w:element="metricconverter">
        <w:smartTagPr>
          <w:attr w:name="ProductID" w:val="4 г"/>
        </w:smartTagPr>
        <w:r w:rsidRPr="00C2228F">
          <w:rPr>
            <w:sz w:val="28"/>
          </w:rPr>
          <w:t>4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Железо. Медь. Кобальт.</w:t>
      </w:r>
      <w:r w:rsidRPr="00C2228F">
        <w:rPr>
          <w:sz w:val="28"/>
        </w:rPr>
        <w:t xml:space="preserve"> По своему значению в кормлении лошадей эти элементы тесно связаны. Длительный недостаток одного или нескольких из них в организме вызывает различные формы анемии. Потребность в железе составляет у взрослых рабочих лошадей 80-120 мг; в меди у взрослых лошадей - 15-25 мг, у молодняка - 21-27 мг; в кобальте - у взрослых 1-1,8 мг, у молодняка - 1,5-2 мг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Цинк.</w:t>
      </w:r>
      <w:r w:rsidRPr="00C2228F">
        <w:rPr>
          <w:sz w:val="28"/>
        </w:rPr>
        <w:t xml:space="preserve"> Недостаток в рационе резко замедляет рост лошади и задерживает половое созревание, нарушает вкусовые ощущения (лошади грызут дерево) и обоняние, иногда появляются заболевания кожи. Потребность в цинке у взрослых лошадей и молодняка составляет в среднем 55-96 мг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 (в зависимости от выполняемой работы).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Марганец.</w:t>
      </w:r>
      <w:r w:rsidRPr="00C2228F">
        <w:rPr>
          <w:sz w:val="28"/>
        </w:rPr>
        <w:t xml:space="preserve"> При недостатке в рационе наблюдается задержка полового созревания, нерегулярная овуляция, рождение мертвого и нежизнеспособного потомства, плохое качество спермы у жеребцов-производителей. Потребность в марганце у племенных лошадей 60-120 мг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D712D2" w:rsidRPr="00C2228F" w:rsidRDefault="00D712D2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Йод.</w:t>
      </w:r>
      <w:r w:rsidRPr="00C2228F">
        <w:rPr>
          <w:sz w:val="28"/>
        </w:rPr>
        <w:t xml:space="preserve"> Недостаток в рационах рабочих лошадей способствует их быстрой утомляемости и снижению работоспособности; в рационах жеребых кобыл нередко вызывает рождение слабых, нежизнеспособных жеребят с выраженным болезненным увеличением щитовидной железы, редким волосяным покровом, а иногда и голых. Потребность в йоде составляет: у взрослых рабочих лошадей 0,8-1,4 мг (в зависимости от выполняемой работы), у молодняка - 1,5-2 мг (в зависимости от возраста)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8F5EAA" w:rsidRPr="00C2228F" w:rsidRDefault="008F5E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55651" w:rsidRPr="00C2228F" w:rsidRDefault="008F5EAA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>Корма и добавки, используемые в рационах. Суточные нормы скармливания.</w:t>
      </w:r>
      <w:r w:rsidR="00B55651" w:rsidRPr="00C2228F">
        <w:rPr>
          <w:b/>
          <w:bCs/>
          <w:sz w:val="28"/>
          <w:szCs w:val="32"/>
        </w:rPr>
        <w:t xml:space="preserve"> Значение запасных питательных веществ в системе нормированного кормления,</w:t>
      </w:r>
      <w:r w:rsidR="00C2228F">
        <w:rPr>
          <w:b/>
          <w:bCs/>
          <w:sz w:val="28"/>
          <w:szCs w:val="32"/>
        </w:rPr>
        <w:t xml:space="preserve"> </w:t>
      </w:r>
      <w:r w:rsidR="00B55651" w:rsidRPr="00C2228F">
        <w:rPr>
          <w:b/>
          <w:bCs/>
          <w:sz w:val="28"/>
          <w:szCs w:val="32"/>
        </w:rPr>
        <w:t>предупреждении нарушений обмена веществ и воспроизв</w:t>
      </w:r>
      <w:r w:rsidR="00C2228F">
        <w:rPr>
          <w:b/>
          <w:bCs/>
          <w:sz w:val="28"/>
          <w:szCs w:val="32"/>
        </w:rPr>
        <w:t>одительных функций, заболеваний</w:t>
      </w:r>
    </w:p>
    <w:p w:rsidR="008F5EAA" w:rsidRPr="00C2228F" w:rsidRDefault="008F5E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Рацион лошадей должен включать самые разнообразные корма растительного и животного происхождения, а также всевозможные добавки. Из растительных больше всего им скармливают зеленые, грубые и зерновые корма, и меньше - корнеклубнеплоды, силос и остатки технических производств. Корма животного происхождения в рационах лошадей занимают не более 10% (по питательности). Для повышения полноценности рационов и их сбалансированности используют минеральные, витаминных добавки и премиксы.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Зеленый корм.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 его состав входит большое количество физиологически связанной воды. Молодая трава по содержанию переваримого протеина и общей питательности приближается к зерновым кормам, но значительно превосходит их по биологической ценности протеинов. Зеленый корм богат каротином, витаминами, минеральными, ароматическими и эстрогенными веществами, является универсальным возбудителем пищеварительных желез.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 летний период трава по сравнению с другими кормами наиболее полно удовлетворяет потребность лошадей в питательных веществах и должна составлять основу летнего кормления.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Взрослые лошади съедают до 50-</w:t>
      </w:r>
      <w:smartTag w:uri="urn:schemas-microsoft-com:office:smarttags" w:element="metricconverter">
        <w:smartTagPr>
          <w:attr w:name="ProductID" w:val="60 кг"/>
        </w:smartTagPr>
        <w:r w:rsidRPr="00C2228F">
          <w:rPr>
            <w:sz w:val="28"/>
          </w:rPr>
          <w:t>60 кг</w:t>
        </w:r>
      </w:smartTag>
      <w:r w:rsidRPr="00C2228F">
        <w:rPr>
          <w:sz w:val="28"/>
        </w:rPr>
        <w:t xml:space="preserve"> хорошей пастбищной травы, жеребята-годовики - до 30-</w:t>
      </w:r>
      <w:smartTag w:uri="urn:schemas-microsoft-com:office:smarttags" w:element="metricconverter">
        <w:smartTagPr>
          <w:attr w:name="ProductID" w:val="40 кг"/>
        </w:smartTagPr>
        <w:r w:rsidRPr="00C2228F">
          <w:rPr>
            <w:sz w:val="28"/>
          </w:rPr>
          <w:t>40 кг</w:t>
        </w:r>
      </w:smartTag>
      <w:r w:rsidRPr="00C2228F">
        <w:rPr>
          <w:sz w:val="28"/>
        </w:rPr>
        <w:t xml:space="preserve"> в сутки, а в среднем - около 6-</w:t>
      </w:r>
      <w:smartTag w:uri="urn:schemas-microsoft-com:office:smarttags" w:element="metricconverter">
        <w:smartTagPr>
          <w:attr w:name="ProductID" w:val="10 кг"/>
        </w:smartTagPr>
        <w:r w:rsidRPr="00C2228F">
          <w:rPr>
            <w:sz w:val="28"/>
          </w:rPr>
          <w:t>10 кг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Давать траву лошадям следует часто, небольшими порциями, по возможности свежую, недавно скошенную.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Сено.</w:t>
      </w:r>
      <w:r w:rsidRPr="00C2228F">
        <w:rPr>
          <w:sz w:val="28"/>
        </w:rPr>
        <w:t xml:space="preserve"> В период стойлового содержания основу рациона лошадей составляет хорошее сено, которое является лучшим источником значительной части протеина, минеральных веществ и витаминов. В зимний период сено занимает до 40-50% от общего количества кормовых единиц рациона.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По стандарту сено делится на посевное (бобовое, злаковое и бобово-злаковое) и естественных угодий (луговое, лесное, болотное, мятликовое, разнотравие и т.д.). Для лошадей из посевного сена наиболее пригодно тимофеечное и клеверно-тимофеечное, из сена естественных угодий - луговое. Хорошее бобовое сено скармливают в половинном количестве от полной нормы сена. При скармливании сена вволю взрослые лошади поедают до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 Однако лучше не давать им большие порции, поскольку это отягощает животных, затрудняет их дыхание, мешает работе. В зависимости от напряженности работы, типа лошади и качества корма норма сена составляет от </w:t>
      </w:r>
      <w:smartTag w:uri="urn:schemas-microsoft-com:office:smarttags" w:element="metricconverter">
        <w:smartTagPr>
          <w:attr w:name="ProductID" w:val="1,5 кг"/>
        </w:smartTagPr>
        <w:r w:rsidRPr="00C2228F">
          <w:rPr>
            <w:sz w:val="28"/>
          </w:rPr>
          <w:t>1,5 кг</w:t>
        </w:r>
      </w:smartTag>
      <w:r w:rsidRPr="00C2228F">
        <w:rPr>
          <w:sz w:val="28"/>
        </w:rPr>
        <w:t xml:space="preserve"> до 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 живой массы. Чем тяжелее работа, тем меньше дают сена. В среднем взрослой рабочей лошади скармливают 8-</w:t>
      </w:r>
      <w:smartTag w:uri="urn:schemas-microsoft-com:office:smarttags" w:element="metricconverter">
        <w:smartTagPr>
          <w:attr w:name="ProductID" w:val="10 кг"/>
        </w:smartTagPr>
        <w:r w:rsidRPr="00C2228F">
          <w:rPr>
            <w:sz w:val="28"/>
          </w:rPr>
          <w:t>10 кг</w:t>
        </w:r>
      </w:smartTag>
      <w:r w:rsidRPr="00C2228F">
        <w:rPr>
          <w:sz w:val="28"/>
        </w:rPr>
        <w:t xml:space="preserve"> сена, жеребцам-производителям - 10-16, кобылам - 12-15, жеребятам-годовикам - 8-12, жеребятам старшего возраста - 8-</w:t>
      </w:r>
      <w:smartTag w:uri="urn:schemas-microsoft-com:office:smarttags" w:element="metricconverter">
        <w:smartTagPr>
          <w:attr w:name="ProductID" w:val="16 кг"/>
        </w:smartTagPr>
        <w:r w:rsidRPr="00C2228F">
          <w:rPr>
            <w:sz w:val="28"/>
          </w:rPr>
          <w:t>16 кг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Солома.</w:t>
      </w:r>
      <w:r w:rsidRPr="00C2228F">
        <w:rPr>
          <w:sz w:val="28"/>
        </w:rPr>
        <w:t xml:space="preserve"> Этим грубым кормом только замещают часть сена. В соломе содержится мало протеина, минеральных веществ и витаминов и много клетчатки (до 30-40%), что обуславливает ее низкую перевариваемость и питательность. Более пригодна для лошадей овсяная, просяная и кукурузная солома, которую скармливают в смеси с сеном. Солому в виде резки целесообразно вводить в рацион как добавку к молодой водянистой траве или для "разбавления" больших количеств сочных кормов. Величина соломенной резки должна быть 1,5-</w:t>
      </w:r>
      <w:smartTag w:uri="urn:schemas-microsoft-com:office:smarttags" w:element="metricconverter">
        <w:smartTagPr>
          <w:attr w:name="ProductID" w:val="2,5 см"/>
        </w:smartTagPr>
        <w:r w:rsidRPr="00C2228F">
          <w:rPr>
            <w:sz w:val="28"/>
          </w:rPr>
          <w:t>2,5 см</w:t>
        </w:r>
      </w:smartTag>
      <w:r w:rsidRPr="00C2228F">
        <w:rPr>
          <w:sz w:val="28"/>
        </w:rPr>
        <w:t xml:space="preserve">. Рабочим лошадям дают не более </w:t>
      </w:r>
      <w:smartTag w:uri="urn:schemas-microsoft-com:office:smarttags" w:element="metricconverter">
        <w:smartTagPr>
          <w:attr w:name="ProductID" w:val="5 кг"/>
        </w:smartTagPr>
        <w:r w:rsidRPr="00C2228F">
          <w:rPr>
            <w:sz w:val="28"/>
          </w:rPr>
          <w:t>5 кг</w:t>
        </w:r>
      </w:smartTag>
      <w:r w:rsidRPr="00C2228F">
        <w:rPr>
          <w:sz w:val="28"/>
        </w:rPr>
        <w:t xml:space="preserve"> доброкачественной соломы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Мякина.</w:t>
      </w:r>
      <w:r w:rsidRPr="00C2228F">
        <w:rPr>
          <w:sz w:val="28"/>
        </w:rPr>
        <w:t xml:space="preserve"> По своим питательным качествам она стоит несколько выше соломы, но более засорена частицами песка и земли и легче подвергается порче. Для кормления лошадей пригодна только мякина безостых хлебов. Хорошей мякиной считается яровая - овсяная, просяная и безостного ячменя. Мякину скармливают в смоченном или запаренном (в течении 8-10 часов) виде или смешивают ее с сочными кормами. Взрослым лошадям можно давать до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Зерновые корма.</w:t>
      </w:r>
      <w:r w:rsidRPr="00C2228F">
        <w:rPr>
          <w:sz w:val="28"/>
        </w:rPr>
        <w:t xml:space="preserve"> К ним относятся зерновые злаковые корма - овес, ячмень, кукуруза, рожь, пшеница и др. и зерновые бобовые - горох, вика, чечевица и др. Зерновые злаковые корма отличаются высоким содержанием углеводов, хорошей питательностью (в них больше всего перевариваемых питательных веществ).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Овес.</w:t>
      </w:r>
      <w:r w:rsidRPr="00C2228F">
        <w:rPr>
          <w:sz w:val="28"/>
        </w:rPr>
        <w:t xml:space="preserve"> Основной концентрированный корм для лошадей, овес по своему составу и диетическим свойствам относится к лучшим кормам. В составе протеина белок занимает 93%. В овсе много фосфора и витаминов группы В. Оптимальные нормы скармливания овса в сутки в сочетании с другими концентрированными кормами следующие: для жеребцов-производителей - 3-</w:t>
      </w:r>
      <w:smartTag w:uri="urn:schemas-microsoft-com:office:smarttags" w:element="metricconverter">
        <w:smartTagPr>
          <w:attr w:name="ProductID" w:val="6 кг"/>
        </w:smartTagPr>
        <w:r w:rsidRPr="00C2228F">
          <w:rPr>
            <w:sz w:val="28"/>
          </w:rPr>
          <w:t>6 кг</w:t>
        </w:r>
      </w:smartTag>
      <w:r w:rsidRPr="00C2228F">
        <w:rPr>
          <w:sz w:val="28"/>
        </w:rPr>
        <w:t xml:space="preserve"> (в зависимости от породы и племенного использования), для кобыл - 2-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(в зависимости от физиологического состояния), для рабочих лошадей - 2-</w:t>
      </w:r>
      <w:smartTag w:uri="urn:schemas-microsoft-com:office:smarttags" w:element="metricconverter">
        <w:smartTagPr>
          <w:attr w:name="ProductID" w:val="5 кг"/>
        </w:smartTagPr>
        <w:r w:rsidRPr="00C2228F">
          <w:rPr>
            <w:sz w:val="28"/>
          </w:rPr>
          <w:t>5 кг</w:t>
        </w:r>
      </w:smartTag>
      <w:r w:rsidRPr="00C2228F">
        <w:rPr>
          <w:sz w:val="28"/>
        </w:rPr>
        <w:t xml:space="preserve"> (в зависимости от выполняемой работы), для спортивных лошадей - 5-</w:t>
      </w:r>
      <w:smartTag w:uri="urn:schemas-microsoft-com:office:smarttags" w:element="metricconverter">
        <w:smartTagPr>
          <w:attr w:name="ProductID" w:val="7 кг"/>
        </w:smartTagPr>
        <w:r w:rsidRPr="00C2228F">
          <w:rPr>
            <w:sz w:val="28"/>
          </w:rPr>
          <w:t>7 кг</w:t>
        </w:r>
      </w:smartTag>
      <w:r w:rsidRPr="00C2228F">
        <w:rPr>
          <w:sz w:val="28"/>
        </w:rPr>
        <w:t xml:space="preserve"> (в зависимости от периода отдыха или выступления). Предельная норма скармливания овса в рационах взрослых лошадей с живой массой </w:t>
      </w:r>
      <w:smartTag w:uri="urn:schemas-microsoft-com:office:smarttags" w:element="metricconverter">
        <w:smartTagPr>
          <w:attr w:name="ProductID" w:val="500 кг"/>
        </w:smartTagPr>
        <w:r w:rsidRPr="00C2228F">
          <w:rPr>
            <w:sz w:val="28"/>
          </w:rPr>
          <w:t>500 кг</w:t>
        </w:r>
      </w:smartTag>
      <w:r w:rsidRPr="00C2228F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6 кг"/>
        </w:smartTagPr>
        <w:r w:rsidRPr="00C2228F">
          <w:rPr>
            <w:sz w:val="28"/>
          </w:rPr>
          <w:t>6 кг</w:t>
        </w:r>
      </w:smartTag>
      <w:r w:rsidRPr="00C2228F">
        <w:rPr>
          <w:sz w:val="28"/>
        </w:rPr>
        <w:t xml:space="preserve"> (без работы) и </w:t>
      </w:r>
      <w:smartTag w:uri="urn:schemas-microsoft-com:office:smarttags" w:element="metricconverter">
        <w:smartTagPr>
          <w:attr w:name="ProductID" w:val="12 кг"/>
        </w:smartTagPr>
        <w:r w:rsidRPr="00C2228F">
          <w:rPr>
            <w:sz w:val="28"/>
          </w:rPr>
          <w:t>12 кг</w:t>
        </w:r>
      </w:smartTag>
      <w:r w:rsidRPr="00C2228F">
        <w:rPr>
          <w:sz w:val="28"/>
        </w:rPr>
        <w:t xml:space="preserve"> (при работе)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Ячмень.</w:t>
      </w:r>
      <w:r w:rsidRPr="00C2228F">
        <w:rPr>
          <w:sz w:val="28"/>
        </w:rPr>
        <w:t xml:space="preserve"> По химическому составу ячмень отличается от овса меньшим содержанием минеральных веществ, клетчатки и жира и большим - крахмала. Общая питательность его на 20% выше, чем овса. Тем не менее ячмень считается лишь удовлетворительным кормом для лошадей. Более </w:t>
      </w:r>
      <w:smartTag w:uri="urn:schemas-microsoft-com:office:smarttags" w:element="metricconverter">
        <w:smartTagPr>
          <w:attr w:name="ProductID" w:val="6 кг"/>
        </w:smartTagPr>
        <w:r w:rsidRPr="00C2228F">
          <w:rPr>
            <w:sz w:val="28"/>
          </w:rPr>
          <w:t>6 кг</w:t>
        </w:r>
      </w:smartTag>
      <w:r w:rsidRPr="00C2228F">
        <w:rPr>
          <w:sz w:val="28"/>
        </w:rPr>
        <w:t xml:space="preserve"> ячменя в сутки взрослой лошади живой массой </w:t>
      </w:r>
      <w:smartTag w:uri="urn:schemas-microsoft-com:office:smarttags" w:element="metricconverter">
        <w:smartTagPr>
          <w:attr w:name="ProductID" w:val="500 кг"/>
        </w:smartTagPr>
        <w:r w:rsidRPr="00C2228F">
          <w:rPr>
            <w:sz w:val="28"/>
          </w:rPr>
          <w:t>500 кг</w:t>
        </w:r>
      </w:smartTag>
      <w:r w:rsidRPr="00C2228F">
        <w:rPr>
          <w:sz w:val="28"/>
        </w:rPr>
        <w:t xml:space="preserve"> скармливать не рекомендуется. Скармливание ячменя в качестве единственного корма может вызвать у лошади колики, поэтому рекомендуется давать его в половинном количестве от нормы овса. Чтобы лошадь лучше пережевывала ячмень прибавляют к нему соломенную или сенную резку или плющить. В хозяйствах, где единственным зерновым кормом является ячмень, необходимо приучать к нему лошадей смолоду.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Кукуруза.</w:t>
      </w:r>
      <w:r w:rsidRPr="00C2228F">
        <w:rPr>
          <w:sz w:val="28"/>
        </w:rPr>
        <w:t xml:space="preserve"> Среди злаковых зерновых кукуруза выделяется высоким содержанием крахмала и жира и меньшим протеина и кальция. Поэтому при ее скармливании лошадям в рацион следует вводить клеверное или люцерновое сено и зерновые бобовые (горох). В рационах племенных пород лошадей кукурузой можно заменять до 1/2 овса, тяжеловозных пород - 1/4, рабочих лошадей - 2/3. Тонко размолотую кукурузу не дают, так как она может вызвать колики. Максимальная норма скармливания кукурузы </w:t>
      </w:r>
      <w:smartTag w:uri="urn:schemas-microsoft-com:office:smarttags" w:element="metricconverter">
        <w:smartTagPr>
          <w:attr w:name="ProductID" w:val="6 кг"/>
        </w:smartTagPr>
        <w:r w:rsidRPr="00C2228F">
          <w:rPr>
            <w:sz w:val="28"/>
          </w:rPr>
          <w:t>6 кг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Рожь. Пшеница.</w:t>
      </w:r>
      <w:r w:rsidRPr="00C2228F">
        <w:rPr>
          <w:sz w:val="28"/>
        </w:rPr>
        <w:t xml:space="preserve"> По химическому составу и питательности они почти не отличаются от ячменя. Рожь дают лошадям с осторожностью. Она сильно разбухает в желудке и вызывает колики. При необходимости рожь и пшеницу в виде дробины скармливают в смеси с овсом (заменяют не более 1/2 овса с добавлением в рацион кормовой патоки). Максимальная норма ржи и пшеницы -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сутки, при этом разовая норма не должна превышать </w:t>
      </w:r>
      <w:smartTag w:uri="urn:schemas-microsoft-com:office:smarttags" w:element="metricconverter">
        <w:smartTagPr>
          <w:attr w:name="ProductID" w:val="2 кг"/>
        </w:smartTagPr>
        <w:r w:rsidRPr="00C2228F">
          <w:rPr>
            <w:sz w:val="28"/>
          </w:rPr>
          <w:t>2 кг</w:t>
        </w:r>
      </w:smartTag>
      <w:r w:rsidRPr="00C2228F">
        <w:rPr>
          <w:sz w:val="28"/>
        </w:rPr>
        <w:t xml:space="preserve"> с постепенным приучением животных в течении 5-7 дней. Не рекомендуется скармливать высокоценным племенным и спортивным лошадям.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Горох. Вика. Чечевица.</w:t>
      </w:r>
      <w:r w:rsidRPr="00C2228F">
        <w:rPr>
          <w:sz w:val="28"/>
        </w:rPr>
        <w:t xml:space="preserve"> Зерновые бобовые в кормлении лошадей используются реже, чем зерновые злаковые. Эти корма в своем составе содержат сравнительно много протеина, почти полностью состоящего из белков, и незначительно углеводов. Скармливать их следует в дробленном, плющеном или размолотом виде и с большой осторожностью - у лошадей наблюдаются вздутия. Предельная норма - </w:t>
      </w:r>
      <w:smartTag w:uri="urn:schemas-microsoft-com:office:smarttags" w:element="metricconverter">
        <w:smartTagPr>
          <w:attr w:name="ProductID" w:val="2 кг"/>
        </w:smartTagPr>
        <w:r w:rsidRPr="00C2228F">
          <w:rPr>
            <w:sz w:val="28"/>
          </w:rPr>
          <w:t>2 кг</w:t>
        </w:r>
      </w:smartTag>
      <w:r w:rsidRPr="00C2228F">
        <w:rPr>
          <w:sz w:val="28"/>
        </w:rPr>
        <w:t xml:space="preserve"> в сутки после постепенного приучения (начинают с 300-</w:t>
      </w:r>
      <w:smartTag w:uri="urn:schemas-microsoft-com:office:smarttags" w:element="metricconverter">
        <w:smartTagPr>
          <w:attr w:name="ProductID" w:val="500 г"/>
        </w:smartTagPr>
        <w:r w:rsidRPr="00C2228F">
          <w:rPr>
            <w:sz w:val="28"/>
          </w:rPr>
          <w:t>500 г</w:t>
        </w:r>
      </w:smartTag>
      <w:r w:rsidRPr="00C2228F">
        <w:rPr>
          <w:sz w:val="28"/>
        </w:rPr>
        <w:t xml:space="preserve"> в сутки).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Корнеклубнеплоды.</w:t>
      </w:r>
      <w:r w:rsidRPr="00C2228F">
        <w:rPr>
          <w:sz w:val="28"/>
        </w:rPr>
        <w:t xml:space="preserve"> Из них дают морковь, свеклу и картофель. В составе этих кормов содержится до 90% воды, они бедны протеином, жиром, содержат мало клетчатки. Основные питательные вещества - сахар, пектиновые вещества и крахмал - перевариваются в организме лошадей на 95-98%. Наиболее полезна красная морковь, содержащая в своем составе в среднем 54 мг каротина в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>. Морковь скармливают жеребым и лактующим кобылам по 4-</w:t>
      </w:r>
      <w:smartTag w:uri="urn:schemas-microsoft-com:office:smarttags" w:element="metricconverter">
        <w:smartTagPr>
          <w:attr w:name="ProductID" w:val="6 кг"/>
        </w:smartTagPr>
        <w:r w:rsidRPr="00C2228F">
          <w:rPr>
            <w:sz w:val="28"/>
          </w:rPr>
          <w:t>6 кг</w:t>
        </w:r>
      </w:smartTag>
      <w:r w:rsidRPr="00C2228F">
        <w:rPr>
          <w:sz w:val="28"/>
        </w:rPr>
        <w:t>, жеребятам - по 2-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сутки. Дают ее отдельно или резаную в смеси с овсом.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Свеклы</w:t>
      </w:r>
      <w:r w:rsidRPr="00C2228F">
        <w:rPr>
          <w:sz w:val="28"/>
        </w:rPr>
        <w:t xml:space="preserve"> рабочим лошадям при легкой и средней работе положено до 10-</w:t>
      </w:r>
      <w:smartTag w:uri="urn:schemas-microsoft-com:office:smarttags" w:element="metricconverter">
        <w:smartTagPr>
          <w:attr w:name="ProductID" w:val="15 кг"/>
        </w:smartTagPr>
        <w:r w:rsidRPr="00C2228F">
          <w:rPr>
            <w:sz w:val="28"/>
          </w:rPr>
          <w:t>15 кг</w:t>
        </w:r>
      </w:smartTag>
      <w:r w:rsidRPr="00C2228F">
        <w:rPr>
          <w:sz w:val="28"/>
        </w:rPr>
        <w:t xml:space="preserve"> кормовой и 5-</w:t>
      </w:r>
      <w:smartTag w:uri="urn:schemas-microsoft-com:office:smarttags" w:element="metricconverter">
        <w:smartTagPr>
          <w:attr w:name="ProductID" w:val="7 кг"/>
        </w:smartTagPr>
        <w:r w:rsidRPr="00C2228F">
          <w:rPr>
            <w:sz w:val="28"/>
          </w:rPr>
          <w:t>7 кг</w:t>
        </w:r>
      </w:smartTag>
      <w:r w:rsidRPr="00C2228F">
        <w:rPr>
          <w:sz w:val="28"/>
        </w:rPr>
        <w:t xml:space="preserve"> сахарной в сутки. Полезна она жеребым и лактующим кобылам, а так же молодняку (до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сутки). Ее можно давать как целую в сыром виде, так и нарезанную в смеси с соломенной резкой или мякиной.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Картофель</w:t>
      </w:r>
      <w:r w:rsidRPr="00C2228F">
        <w:rPr>
          <w:sz w:val="28"/>
        </w:rPr>
        <w:t xml:space="preserve"> богат крахмалом, аскорбиновой кислотой и витаминами группы В. Дают его лошадям в сыром, вареном или запаренном виде. Сырого картофеля в рацион рабочим лошадям можно включать до 10-</w:t>
      </w:r>
      <w:smartTag w:uri="urn:schemas-microsoft-com:office:smarttags" w:element="metricconverter">
        <w:smartTagPr>
          <w:attr w:name="ProductID" w:val="15 кг"/>
        </w:smartTagPr>
        <w:r w:rsidRPr="00C2228F">
          <w:rPr>
            <w:sz w:val="28"/>
          </w:rPr>
          <w:t>15 кг</w:t>
        </w:r>
      </w:smartTag>
      <w:r w:rsidRPr="00C2228F">
        <w:rPr>
          <w:sz w:val="28"/>
        </w:rPr>
        <w:t xml:space="preserve">, молодняку - до </w:t>
      </w:r>
      <w:smartTag w:uri="urn:schemas-microsoft-com:office:smarttags" w:element="metricconverter">
        <w:smartTagPr>
          <w:attr w:name="ProductID" w:val="5 кг"/>
        </w:smartTagPr>
        <w:r w:rsidRPr="00C2228F">
          <w:rPr>
            <w:sz w:val="28"/>
          </w:rPr>
          <w:t>5 кг</w:t>
        </w:r>
      </w:smartTag>
      <w:r w:rsidRPr="00C2228F">
        <w:rPr>
          <w:sz w:val="28"/>
        </w:rPr>
        <w:t xml:space="preserve">, жеребым кобылам - до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сутки. Вареного или запаренного рабочим лошадям скармливают до 15-</w:t>
      </w:r>
      <w:smartTag w:uri="urn:schemas-microsoft-com:office:smarttags" w:element="metricconverter">
        <w:smartTagPr>
          <w:attr w:name="ProductID" w:val="20 кг"/>
        </w:smartTagPr>
        <w:r w:rsidRPr="00C2228F">
          <w:rPr>
            <w:sz w:val="28"/>
          </w:rPr>
          <w:t>20 кг</w:t>
        </w:r>
      </w:smartTag>
      <w:r w:rsidRPr="00C2228F">
        <w:rPr>
          <w:sz w:val="28"/>
        </w:rPr>
        <w:t xml:space="preserve"> в сутки. Если он составляет большую часть рациона, то в него необходимо добавлять хорошее сено и увеличивать норму поваренной соли до максимальной. Нежелательно кормление проросшим и недоброкачественным картофелем.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Силос.</w:t>
      </w:r>
      <w:r w:rsidRPr="00C2228F">
        <w:rPr>
          <w:sz w:val="28"/>
        </w:rPr>
        <w:t xml:space="preserve"> Его скармливают в качестве сочного корма, главным образом рабочим лошадям и обязательно в сочетании с сеном. Хорошего, доброкачественного кукурузного или подсолнечного силоса дают рабочим лошадям до 10-</w:t>
      </w:r>
      <w:smartTag w:uri="urn:schemas-microsoft-com:office:smarttags" w:element="metricconverter">
        <w:smartTagPr>
          <w:attr w:name="ProductID" w:val="15 кг"/>
        </w:smartTagPr>
        <w:r w:rsidRPr="00C2228F">
          <w:rPr>
            <w:sz w:val="28"/>
          </w:rPr>
          <w:t>15 кг</w:t>
        </w:r>
      </w:smartTag>
      <w:r w:rsidRPr="00C2228F">
        <w:rPr>
          <w:sz w:val="28"/>
        </w:rPr>
        <w:t xml:space="preserve">, племенным кобылам и молодняку - до </w:t>
      </w:r>
      <w:smartTag w:uri="urn:schemas-microsoft-com:office:smarttags" w:element="metricconverter">
        <w:smartTagPr>
          <w:attr w:name="ProductID" w:val="10 кг"/>
        </w:smartTagPr>
        <w:r w:rsidRPr="00C2228F">
          <w:rPr>
            <w:sz w:val="28"/>
          </w:rPr>
          <w:t>10 кг</w:t>
        </w:r>
      </w:smartTag>
      <w:r w:rsidRPr="00C2228F">
        <w:rPr>
          <w:sz w:val="28"/>
        </w:rPr>
        <w:t xml:space="preserve"> в сутки. При этом в рацион надо добавлять мел до 30г в сутки. Лошадей к силосу приучают постепенно. Не рекомендуется скармливать силос жеребым кобылам, высококлассным лошадям, используемым в спорте, на тяжелой работе и для верховой езды.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Сенаж.</w:t>
      </w:r>
      <w:r w:rsidRPr="00C2228F">
        <w:rPr>
          <w:sz w:val="28"/>
        </w:rPr>
        <w:t xml:space="preserve"> Это провяленная, консервированная углекислым газом зеленая трава с содержанием влаги. По своим свойствам, качеству и питательности сенаж занимает промежуточное место между сеном и силосом. В отличие от силоса он является пресным кормом, близок по содержанию сахара к зеленой траве и охотно поедается лошадьми. Сенажа в зимний период дают взрослым лошадям до 5-</w:t>
      </w:r>
      <w:smartTag w:uri="urn:schemas-microsoft-com:office:smarttags" w:element="metricconverter">
        <w:smartTagPr>
          <w:attr w:name="ProductID" w:val="8 кг"/>
        </w:smartTagPr>
        <w:r w:rsidRPr="00C2228F">
          <w:rPr>
            <w:sz w:val="28"/>
          </w:rPr>
          <w:t>8 кг</w:t>
        </w:r>
      </w:smartTag>
      <w:r w:rsidRPr="00C2228F">
        <w:rPr>
          <w:sz w:val="28"/>
        </w:rPr>
        <w:t>, молодняку старше года - 3-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 сутки. Сенажом можно заменять в рационе до половины сена.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Остатки технических производств.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 кормлении лошадей используют отруби пшеничные (остатки мукомольного производства), жмыхи и шроты (остатки маслоэкстракционного производства), барду и пивную дробину (остатки бродильного производства), жом и мелассу - кормовую патоку (остатки свеклосахарного производства), мезгу (остатки крахмалопаточного производства).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Отруби.</w:t>
      </w:r>
      <w:r w:rsidRPr="00C2228F">
        <w:rPr>
          <w:sz w:val="28"/>
        </w:rPr>
        <w:t xml:space="preserve"> Пшеничные и ржаные отруби являются источником витаминов группы В, содержат протеин и много фосфора. Отруби считаются хорошим кормом для всех возрастных групп лошадей. Жеребцам-производителям и кобылам дают 1-</w:t>
      </w:r>
      <w:smartTag w:uri="urn:schemas-microsoft-com:office:smarttags" w:element="metricconverter">
        <w:smartTagPr>
          <w:attr w:name="ProductID" w:val="2 кг"/>
        </w:smartTagPr>
        <w:r w:rsidRPr="00C2228F">
          <w:rPr>
            <w:sz w:val="28"/>
          </w:rPr>
          <w:t>2 кг</w:t>
        </w:r>
      </w:smartTag>
      <w:r w:rsidRPr="00C2228F">
        <w:rPr>
          <w:sz w:val="28"/>
        </w:rPr>
        <w:t>, молодняку - 0,5-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 Максимальная норма взрослым лошадям пшеничных отрубей - 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, ржаных - 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Жмыхи и шроты.</w:t>
      </w:r>
      <w:r w:rsidRPr="00C2228F">
        <w:rPr>
          <w:sz w:val="28"/>
        </w:rPr>
        <w:t xml:space="preserve"> Лошадям полезно скармливать в небольшом количестве льняные, подсолнечниковые, кукурузные, соевые, хлопчатниковые и конопляные жмыхи и шроты. Они являются прекрасным источником протеина и незаменимой аминокислоты лизина, особенно для молодых, растущих лошадей. Оптимальная норма жмыхов и шротов - 0,5-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 Не рекомендуется скармливать хлопчатниковый шрот жеребятам раннего возраста и жеребым кобылам. В рацион высокоценных племенных и спортивных лошадей включают льняные шроты и жмыхи, которые придают особый блеск и красоту шерсти.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Барда и пивная дробина.</w:t>
      </w:r>
      <w:r w:rsidRPr="00C2228F">
        <w:rPr>
          <w:sz w:val="28"/>
        </w:rPr>
        <w:t xml:space="preserve"> Ржаную, кукурузную и картофельную барду в сухом виде используют как протеиновую добавку в рационах рабочих лошадей в количестве 0,5-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 Иногда рабочим лошадям скармливают барду в свежем виде. Паточную барду лошадям не дают. Сушеную пивную дробину как источник протеина включают в рацион рабочих лошадей не более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 Им также можно скармливать в смеси с другими кормами максимально: сушеной барды - 2-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, сушеной пивной дробины - 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, солодовых ростков -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 Это количество делят на 2-3 приема для придания корму рыхлости. За рубежом барду и дробину используют в гранулированных кормах с добавлением мелассы, что улучшает их вкусовые качества.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Жом и меласса (кормовая патока).</w:t>
      </w:r>
      <w:r w:rsidRPr="00C2228F">
        <w:rPr>
          <w:sz w:val="28"/>
        </w:rPr>
        <w:t xml:space="preserve"> Сушеный жом и мелассу скармливают преимущественно рабочим лошадям. В сушеном жоме содержится большое количество безазотистых экстрактивных веществ, поэтому корм используют как энергетическую добавку. Кроме того, в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мелассы содержится в среднем </w:t>
      </w:r>
      <w:smartTag w:uri="urn:schemas-microsoft-com:office:smarttags" w:element="metricconverter">
        <w:smartTagPr>
          <w:attr w:name="ProductID" w:val="543 г"/>
        </w:smartTagPr>
        <w:r w:rsidRPr="00C2228F">
          <w:rPr>
            <w:sz w:val="28"/>
          </w:rPr>
          <w:t>543 г</w:t>
        </w:r>
      </w:smartTag>
      <w:r w:rsidRPr="00C2228F">
        <w:rPr>
          <w:sz w:val="28"/>
        </w:rPr>
        <w:t xml:space="preserve"> сахара, и добавление ее в корм улучшает его вкусовые качества - лошадь поедает весь рацион. Оптимальное количество сухого жома -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, мелассы - </w:t>
      </w:r>
      <w:smartTag w:uri="urn:schemas-microsoft-com:office:smarttags" w:element="metricconverter">
        <w:smartTagPr>
          <w:attr w:name="ProductID" w:val="0,5 кг"/>
        </w:smartTagPr>
        <w:r w:rsidRPr="00C2228F">
          <w:rPr>
            <w:sz w:val="28"/>
          </w:rPr>
          <w:t>0,5 кг</w:t>
        </w:r>
      </w:smartTag>
      <w:r w:rsidRPr="00C2228F">
        <w:rPr>
          <w:sz w:val="28"/>
        </w:rPr>
        <w:t xml:space="preserve"> в сутки. Рабочим лошадям максимально можно давать 3-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жома, 0,8-</w:t>
      </w:r>
      <w:smartTag w:uri="urn:schemas-microsoft-com:office:smarttags" w:element="metricconverter">
        <w:smartTagPr>
          <w:attr w:name="ProductID" w:val="1,5 кг"/>
        </w:smartTagPr>
        <w:r w:rsidRPr="00C2228F">
          <w:rPr>
            <w:sz w:val="28"/>
          </w:rPr>
          <w:t>1,5 кг</w:t>
        </w:r>
      </w:smartTag>
      <w:r w:rsidRPr="00C2228F">
        <w:rPr>
          <w:sz w:val="28"/>
        </w:rPr>
        <w:t xml:space="preserve"> мелассы в сутки, при этом жом следует размачивать водой (в соотношении 1:4).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Мезга.</w:t>
      </w:r>
      <w:r w:rsidRPr="00C2228F">
        <w:rPr>
          <w:sz w:val="28"/>
        </w:rPr>
        <w:t xml:space="preserve"> Сушеная кукурузная или картофельная мезга - источник безазотистых экстрактивных веществ. Ее дают лошадям при легкой и средней работе в небольших (0,5-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сутки) количествах. В сыром виде мезгу лошадям не скармливают.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Корма животного происхождения.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Все корма этой группы богаты полноценным белком и минеральными веществами. Мясокостная мука, кровяная и рыбная, обрат и др. скармливают главным образом жеребцам-производителям в случной период и растущему молодняку в период отъема, а также дают при необходимости племенным жеребцам и подсосным кобылам и истощенным лошадям. Корма животного происхождения используют в основном при недостатке протеина в рационе. Необходимые для сбалансирования рациона в соответствии с нормами потребности лошадей в протеине, их дают не более 100-</w:t>
      </w:r>
      <w:smartTag w:uri="urn:schemas-microsoft-com:office:smarttags" w:element="metricconverter">
        <w:smartTagPr>
          <w:attr w:name="ProductID" w:val="300 г"/>
        </w:smartTagPr>
        <w:r w:rsidRPr="00C2228F">
          <w:rPr>
            <w:sz w:val="28"/>
          </w:rPr>
          <w:t>300 г</w:t>
        </w:r>
      </w:smartTag>
      <w:r w:rsidRPr="00C2228F">
        <w:rPr>
          <w:sz w:val="28"/>
        </w:rPr>
        <w:t xml:space="preserve"> сухих кормов в сутки. При скармливании жеребцам-производителям свежего обрата его дают 3-</w:t>
      </w:r>
      <w:smartTag w:uri="urn:schemas-microsoft-com:office:smarttags" w:element="metricconverter">
        <w:smartTagPr>
          <w:attr w:name="ProductID" w:val="4 л"/>
        </w:smartTagPr>
        <w:r w:rsidRPr="00C2228F">
          <w:rPr>
            <w:sz w:val="28"/>
          </w:rPr>
          <w:t>4 л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674143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 xml:space="preserve"> Минеральные к</w:t>
      </w:r>
      <w:r w:rsidR="00E6517D" w:rsidRPr="00C2228F">
        <w:rPr>
          <w:b/>
          <w:bCs/>
          <w:sz w:val="28"/>
        </w:rPr>
        <w:t>ормовые добавки.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Из кормовых добавок лошадям чаще всего приходится скармливать в рационе минеральные и витаминные добавки, а также премиксы. Применяют их при недостаточном содержании в натуральных кормах минеральных элементов и витаминов. Из минеральных добавок наибольшее значение для лошадей имеют поваренная соль, мел, костная мука, соли микроэлементов и др.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Поваренная соль.</w:t>
      </w:r>
      <w:r w:rsidRPr="00C2228F">
        <w:rPr>
          <w:sz w:val="28"/>
        </w:rPr>
        <w:t xml:space="preserve"> Всегда должна быть в рационах всех лошадей. Потребность лошадей в поваренной соли зависит от их возраста, физиологического состояния, интенсивности работы, температуры окружающего воздуха и др. В среднем взрослым лошадям дают 20-</w:t>
      </w:r>
      <w:smartTag w:uri="urn:schemas-microsoft-com:office:smarttags" w:element="metricconverter">
        <w:smartTagPr>
          <w:attr w:name="ProductID" w:val="60 г"/>
        </w:smartTagPr>
        <w:r w:rsidRPr="00C2228F">
          <w:rPr>
            <w:sz w:val="28"/>
          </w:rPr>
          <w:t>60 г</w:t>
        </w:r>
      </w:smartTag>
      <w:r w:rsidRPr="00C2228F">
        <w:rPr>
          <w:sz w:val="28"/>
        </w:rPr>
        <w:t xml:space="preserve"> в сутки, молодняку - 12-40г.</w:t>
      </w:r>
      <w:r w:rsidR="00674143" w:rsidRPr="00C2228F">
        <w:rPr>
          <w:sz w:val="28"/>
        </w:rPr>
        <w:t xml:space="preserve"> 1-2% растровом соли смачивают корма и в таком виде дают лошадям.</w:t>
      </w:r>
    </w:p>
    <w:p w:rsidR="00E6517D" w:rsidRPr="00C2228F" w:rsidRDefault="00C2228F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 w:rsidR="00E6517D" w:rsidRPr="00C2228F">
        <w:rPr>
          <w:b/>
          <w:bCs/>
          <w:sz w:val="28"/>
        </w:rPr>
        <w:t>Мел.</w:t>
      </w:r>
      <w:r w:rsidR="00E6517D" w:rsidRPr="00C2228F">
        <w:rPr>
          <w:sz w:val="28"/>
        </w:rPr>
        <w:t xml:space="preserve"> Его скармливают в мелкоразмолотом виде в качестве источника кальция. Если мел загрязнен, его промывают, высушивают и дают в смеси с концентрированными кормами. В </w:t>
      </w:r>
      <w:smartTag w:uri="urn:schemas-microsoft-com:office:smarttags" w:element="metricconverter">
        <w:smartTagPr>
          <w:attr w:name="ProductID" w:val="100 г"/>
        </w:smartTagPr>
        <w:r w:rsidR="00E6517D" w:rsidRPr="00C2228F">
          <w:rPr>
            <w:sz w:val="28"/>
          </w:rPr>
          <w:t>100 г</w:t>
        </w:r>
      </w:smartTag>
      <w:r w:rsidR="00E6517D" w:rsidRPr="00C2228F">
        <w:rPr>
          <w:sz w:val="28"/>
        </w:rPr>
        <w:t xml:space="preserve"> мела содержится 36-</w:t>
      </w:r>
      <w:smartTag w:uri="urn:schemas-microsoft-com:office:smarttags" w:element="metricconverter">
        <w:smartTagPr>
          <w:attr w:name="ProductID" w:val="39 г"/>
        </w:smartTagPr>
        <w:r w:rsidR="00E6517D" w:rsidRPr="00C2228F">
          <w:rPr>
            <w:sz w:val="28"/>
          </w:rPr>
          <w:t>39 г</w:t>
        </w:r>
      </w:smartTag>
      <w:r w:rsidR="00E6517D" w:rsidRPr="00C2228F">
        <w:rPr>
          <w:sz w:val="28"/>
        </w:rPr>
        <w:t xml:space="preserve"> кальция. Примерная норма мела взрослым лошадям - 30-</w:t>
      </w:r>
      <w:smartTag w:uri="urn:schemas-microsoft-com:office:smarttags" w:element="metricconverter">
        <w:smartTagPr>
          <w:attr w:name="ProductID" w:val="70 г"/>
        </w:smartTagPr>
        <w:r w:rsidR="00E6517D" w:rsidRPr="00C2228F">
          <w:rPr>
            <w:sz w:val="28"/>
          </w:rPr>
          <w:t>70 г</w:t>
        </w:r>
      </w:smartTag>
      <w:r w:rsidR="00E6517D" w:rsidRPr="00C2228F">
        <w:rPr>
          <w:sz w:val="28"/>
        </w:rPr>
        <w:t>, молодняку - 20-</w:t>
      </w:r>
      <w:smartTag w:uri="urn:schemas-microsoft-com:office:smarttags" w:element="metricconverter">
        <w:smartTagPr>
          <w:attr w:name="ProductID" w:val="50 г"/>
        </w:smartTagPr>
        <w:r w:rsidR="00E6517D" w:rsidRPr="00C2228F">
          <w:rPr>
            <w:sz w:val="28"/>
          </w:rPr>
          <w:t>50 г</w:t>
        </w:r>
      </w:smartTag>
      <w:r w:rsidR="00E6517D"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Костная мука</w:t>
      </w:r>
      <w:r w:rsidR="00674143" w:rsidRPr="00C2228F">
        <w:rPr>
          <w:b/>
          <w:bCs/>
          <w:sz w:val="28"/>
        </w:rPr>
        <w:t xml:space="preserve"> обезжиренная</w:t>
      </w:r>
      <w:r w:rsidRPr="00C2228F">
        <w:rPr>
          <w:b/>
          <w:bCs/>
          <w:sz w:val="28"/>
        </w:rPr>
        <w:t>.</w:t>
      </w:r>
      <w:r w:rsidRPr="00C2228F">
        <w:rPr>
          <w:sz w:val="28"/>
        </w:rPr>
        <w:t xml:space="preserve"> Ее добавляют в рационы только в том случае, когда в корме недостает кальция и фосфора. В </w:t>
      </w:r>
      <w:smartTag w:uri="urn:schemas-microsoft-com:office:smarttags" w:element="metricconverter">
        <w:smartTagPr>
          <w:attr w:name="ProductID" w:val="100 г"/>
        </w:smartTagPr>
        <w:r w:rsidRPr="00C2228F">
          <w:rPr>
            <w:sz w:val="28"/>
          </w:rPr>
          <w:t>100 г</w:t>
        </w:r>
      </w:smartTag>
      <w:r w:rsidRPr="00C2228F">
        <w:rPr>
          <w:sz w:val="28"/>
        </w:rPr>
        <w:t xml:space="preserve"> костной муки содержится в среднем </w:t>
      </w:r>
      <w:smartTag w:uri="urn:schemas-microsoft-com:office:smarttags" w:element="metricconverter">
        <w:smartTagPr>
          <w:attr w:name="ProductID" w:val="23 г"/>
        </w:smartTagPr>
        <w:r w:rsidRPr="00C2228F">
          <w:rPr>
            <w:sz w:val="28"/>
          </w:rPr>
          <w:t>23 г</w:t>
        </w:r>
      </w:smartTag>
      <w:r w:rsidRPr="00C2228F">
        <w:rPr>
          <w:sz w:val="28"/>
        </w:rPr>
        <w:t xml:space="preserve"> кальция и </w:t>
      </w:r>
      <w:smartTag w:uri="urn:schemas-microsoft-com:office:smarttags" w:element="metricconverter">
        <w:smartTagPr>
          <w:attr w:name="ProductID" w:val="10 г"/>
        </w:smartTagPr>
        <w:r w:rsidRPr="00C2228F">
          <w:rPr>
            <w:sz w:val="28"/>
          </w:rPr>
          <w:t>10 г</w:t>
        </w:r>
      </w:smartTag>
      <w:r w:rsidRPr="00C2228F">
        <w:rPr>
          <w:sz w:val="28"/>
        </w:rPr>
        <w:t xml:space="preserve"> фосфора. Ее дают взрослым лошадям примерно 30-</w:t>
      </w:r>
      <w:smartTag w:uri="urn:schemas-microsoft-com:office:smarttags" w:element="metricconverter">
        <w:smartTagPr>
          <w:attr w:name="ProductID" w:val="50 г"/>
        </w:smartTagPr>
        <w:r w:rsidRPr="00C2228F">
          <w:rPr>
            <w:sz w:val="28"/>
          </w:rPr>
          <w:t>50 г</w:t>
        </w:r>
      </w:smartTag>
      <w:r w:rsidRPr="00C2228F">
        <w:rPr>
          <w:sz w:val="28"/>
        </w:rPr>
        <w:t>, молодняку - 15-</w:t>
      </w:r>
      <w:smartTag w:uri="urn:schemas-microsoft-com:office:smarttags" w:element="metricconverter">
        <w:smartTagPr>
          <w:attr w:name="ProductID" w:val="25 г"/>
        </w:smartTagPr>
        <w:r w:rsidRPr="00C2228F">
          <w:rPr>
            <w:sz w:val="28"/>
          </w:rPr>
          <w:t>25 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Преципитат (дикальцийфосфат).</w:t>
      </w:r>
      <w:r w:rsidRPr="00C2228F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C2228F">
          <w:rPr>
            <w:sz w:val="28"/>
          </w:rPr>
          <w:t>100 г</w:t>
        </w:r>
      </w:smartTag>
      <w:r w:rsidRPr="00C2228F">
        <w:rPr>
          <w:sz w:val="28"/>
        </w:rPr>
        <w:t xml:space="preserve"> содержится </w:t>
      </w:r>
      <w:smartTag w:uri="urn:schemas-microsoft-com:office:smarttags" w:element="metricconverter">
        <w:smartTagPr>
          <w:attr w:name="ProductID" w:val="26 г"/>
        </w:smartTagPr>
        <w:r w:rsidRPr="00C2228F">
          <w:rPr>
            <w:sz w:val="28"/>
          </w:rPr>
          <w:t>26 г</w:t>
        </w:r>
      </w:smartTag>
      <w:r w:rsidRPr="00C2228F">
        <w:rPr>
          <w:sz w:val="28"/>
        </w:rPr>
        <w:t xml:space="preserve"> кальция и </w:t>
      </w:r>
      <w:smartTag w:uri="urn:schemas-microsoft-com:office:smarttags" w:element="metricconverter">
        <w:smartTagPr>
          <w:attr w:name="ProductID" w:val="19 г"/>
        </w:smartTagPr>
        <w:r w:rsidRPr="00C2228F">
          <w:rPr>
            <w:sz w:val="28"/>
          </w:rPr>
          <w:t>19 г</w:t>
        </w:r>
      </w:smartTag>
      <w:r w:rsidRPr="00C2228F">
        <w:rPr>
          <w:sz w:val="28"/>
        </w:rPr>
        <w:t xml:space="preserve"> фосфора. Взрослым лошадям скармливают 50-</w:t>
      </w:r>
      <w:smartTag w:uri="urn:schemas-microsoft-com:office:smarttags" w:element="metricconverter">
        <w:smartTagPr>
          <w:attr w:name="ProductID" w:val="80 г"/>
        </w:smartTagPr>
        <w:r w:rsidRPr="00C2228F">
          <w:rPr>
            <w:sz w:val="28"/>
          </w:rPr>
          <w:t>80 г</w:t>
        </w:r>
      </w:smartTag>
      <w:r w:rsidRPr="00C2228F">
        <w:rPr>
          <w:sz w:val="28"/>
        </w:rPr>
        <w:t>, молодняку - 20-</w:t>
      </w:r>
      <w:smartTag w:uri="urn:schemas-microsoft-com:office:smarttags" w:element="metricconverter">
        <w:smartTagPr>
          <w:attr w:name="ProductID" w:val="40 г"/>
        </w:smartTagPr>
        <w:r w:rsidRPr="00C2228F">
          <w:rPr>
            <w:sz w:val="28"/>
          </w:rPr>
          <w:t>40 г</w:t>
        </w:r>
      </w:smartTag>
      <w:r w:rsidRPr="00C2228F">
        <w:rPr>
          <w:sz w:val="28"/>
        </w:rPr>
        <w:t xml:space="preserve"> в сутки.</w:t>
      </w:r>
    </w:p>
    <w:p w:rsidR="00E6517D" w:rsidRPr="00C2228F" w:rsidRDefault="00E6517D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В тех случаях, когда в рационе лошадей недостает одного фосфора, а кальция достаточно, применяют мононатрийфосфат (фосфора 24г на100г) и динатрийфосфат (фосфора </w:t>
      </w:r>
      <w:smartTag w:uri="urn:schemas-microsoft-com:office:smarttags" w:element="metricconverter">
        <w:smartTagPr>
          <w:attr w:name="ProductID" w:val="21 г"/>
        </w:smartTagPr>
        <w:r w:rsidRPr="00C2228F">
          <w:rPr>
            <w:sz w:val="28"/>
          </w:rPr>
          <w:t>21 г</w:t>
        </w:r>
      </w:smartTag>
      <w:r w:rsidRPr="00C2228F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Pr="00C2228F">
          <w:rPr>
            <w:sz w:val="28"/>
          </w:rPr>
          <w:t>100 г</w:t>
        </w:r>
      </w:smartTag>
      <w:r w:rsidRPr="00C2228F">
        <w:rPr>
          <w:sz w:val="28"/>
        </w:rPr>
        <w:t xml:space="preserve">). Эти добавки скармливают в смеси с концентрированными кормами взрослым лошадям - до </w:t>
      </w:r>
      <w:smartTag w:uri="urn:schemas-microsoft-com:office:smarttags" w:element="metricconverter">
        <w:smartTagPr>
          <w:attr w:name="ProductID" w:val="120 г"/>
        </w:smartTagPr>
        <w:r w:rsidRPr="00C2228F">
          <w:rPr>
            <w:sz w:val="28"/>
          </w:rPr>
          <w:t>120 г</w:t>
        </w:r>
      </w:smartTag>
      <w:r w:rsidRPr="00C2228F">
        <w:rPr>
          <w:sz w:val="28"/>
        </w:rPr>
        <w:t xml:space="preserve">, молодняку - до </w:t>
      </w:r>
      <w:smartTag w:uri="urn:schemas-microsoft-com:office:smarttags" w:element="metricconverter">
        <w:smartTagPr>
          <w:attr w:name="ProductID" w:val="70 г"/>
        </w:smartTagPr>
        <w:r w:rsidRPr="00C2228F">
          <w:rPr>
            <w:sz w:val="28"/>
          </w:rPr>
          <w:t>70 г</w:t>
        </w:r>
      </w:smartTag>
      <w:r w:rsidRPr="00C2228F">
        <w:rPr>
          <w:sz w:val="28"/>
        </w:rPr>
        <w:t xml:space="preserve"> в сутки.</w:t>
      </w:r>
    </w:p>
    <w:p w:rsidR="007420E8" w:rsidRP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Витамины</w:t>
      </w:r>
      <w:r w:rsidR="007420E8" w:rsidRPr="00C2228F">
        <w:rPr>
          <w:sz w:val="28"/>
        </w:rPr>
        <w:t>.</w:t>
      </w:r>
    </w:p>
    <w:p w:rsidR="00072155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72155" w:rsidRPr="00C2228F">
        <w:rPr>
          <w:sz w:val="28"/>
        </w:rPr>
        <w:t>Как правило, здоровой лош</w:t>
      </w:r>
      <w:r w:rsidR="007420E8" w:rsidRPr="00C2228F">
        <w:rPr>
          <w:sz w:val="28"/>
        </w:rPr>
        <w:t>ади необходимы добавки витаминов-</w:t>
      </w:r>
      <w:r w:rsidR="00072155" w:rsidRPr="00C2228F">
        <w:rPr>
          <w:sz w:val="28"/>
        </w:rPr>
        <w:t xml:space="preserve"> А, включая каротин, D и Е, так как недостаток витамина К и комплекса витамина В покрывается синтезом в толстом отделе кишечника. Витамин D образуется под влиянием ультрафиолетовых лучей из содержащегося в коже 7-дигидрохолестерина при условии, что лошадь содержится на воздухе в светлое время дня.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Недостаток </w:t>
      </w:r>
      <w:r w:rsidRPr="00C2228F">
        <w:rPr>
          <w:b/>
          <w:bCs/>
          <w:sz w:val="28"/>
        </w:rPr>
        <w:t>витамина А</w:t>
      </w:r>
      <w:r w:rsidRPr="00C2228F">
        <w:rPr>
          <w:sz w:val="28"/>
        </w:rPr>
        <w:t xml:space="preserve"> вызывает нарушения в органах зрения и воспроизводства. Лошадь обычно покрывает потребность в этом витамине за счет содержания достаточного количества каротина в зеленом корме (свежем и сухом) и моркови. В зависимости от качества сена и силоса (сенажа) они содержат среднюю концентрацию каротина, в то время как зерновые культуры и солома любого качества крайне бедны по содержанию каротина. В практически применяемых рационах лошадей содержится более 75 мг каротина, что полностью покрывает потребности в витамине А. Если рацион лошади содержит недостаточное количество сена, то необходимо использовать добавки с витамином А, чтобы содержание каротина было не менее 50 мг на одну голову в сутки.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Витамин Е</w:t>
      </w:r>
      <w:r w:rsidRPr="00C2228F">
        <w:rPr>
          <w:sz w:val="28"/>
        </w:rPr>
        <w:t xml:space="preserve"> необходим при формировании и функциях различных тканей организма, особенно сердца и мускулатуры. Зерновой корм содержит достаточно высокий уровень витамина Е. Существует мнение, что добавки с высоким содержанием витамина Е повышают работоспособность быстроаллюрных лошадей, но достаточно объективных данных, подтверждающих это мнение, нет. В то же время терапевтическое введение витамина Е при лечении мышечных заболеваний спортивных лошадей используется уже давно. Повышенные дозы витамина Е (от 2 до 4 мг на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живой массы в день)улучшают процесс образования антител и работоспособность. По крайней мере, добавку в корм лошади, несущей большие спортивные нагрузки в период соревнований, </w:t>
      </w:r>
      <w:smartTag w:uri="urn:schemas-microsoft-com:office:smarttags" w:element="metricconverter">
        <w:smartTagPr>
          <w:attr w:name="ProductID" w:val="1 г"/>
        </w:smartTagPr>
        <w:r w:rsidRPr="00C2228F">
          <w:rPr>
            <w:sz w:val="28"/>
          </w:rPr>
          <w:t>1 г</w:t>
        </w:r>
      </w:smartTag>
      <w:r w:rsidRPr="00C2228F">
        <w:rPr>
          <w:sz w:val="28"/>
        </w:rPr>
        <w:t xml:space="preserve"> витамина Е в суточный рацион можно считать оптимальной.</w:t>
      </w:r>
      <w:r w:rsidR="00C2228F">
        <w:rPr>
          <w:sz w:val="28"/>
        </w:rPr>
        <w:t xml:space="preserve"> </w:t>
      </w:r>
      <w:r w:rsidRPr="00C2228F">
        <w:rPr>
          <w:sz w:val="28"/>
        </w:rPr>
        <w:t>Пастбищый корм и сено, сохранившее зеленый цвет, являются прекрасными источниками витамина Е.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Витамин К</w:t>
      </w:r>
      <w:r w:rsidRPr="00C2228F">
        <w:rPr>
          <w:sz w:val="28"/>
        </w:rPr>
        <w:t xml:space="preserve"> необходим для нормального свертывания крови. Этот витамин синтезируется в кишечнике микроорганизмами и вводить дополнительно в рацион лошадей витамин К необходимо в случае заболеваний в области толстого отдела кишечника. В таких случаях можно применять зеленый корм, богатый содержанием этого витамина.</w:t>
      </w:r>
    </w:p>
    <w:p w:rsidR="007420E8" w:rsidRP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Минеральные вещества</w:t>
      </w:r>
      <w:r w:rsidR="007420E8" w:rsidRPr="00C2228F">
        <w:rPr>
          <w:b/>
          <w:bCs/>
          <w:sz w:val="28"/>
        </w:rPr>
        <w:t>.</w:t>
      </w:r>
    </w:p>
    <w:p w:rsidR="00072155" w:rsidRP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Ошибки при удовлетворении потребности в минеральных веществах обнаруживаются лишь после того, как проявляются явные симптомы их нехватки. Как правило, недостаток в кормах минеральных веществ покрывается использованием специальных добавок или соли-лизунца с добавками микроэлементов. Необходимо учитывать при использовании таких добавок содержание (избыток или недостаток) минеральных веществ в кормах. Для разных групп лошадей потребность в кальции варьирует от 35 до </w:t>
      </w:r>
      <w:smartTag w:uri="urn:schemas-microsoft-com:office:smarttags" w:element="metricconverter">
        <w:smartTagPr>
          <w:attr w:name="ProductID" w:val="90 г"/>
        </w:smartTagPr>
        <w:r w:rsidRPr="00C2228F">
          <w:rPr>
            <w:sz w:val="28"/>
          </w:rPr>
          <w:t>90 г</w:t>
        </w:r>
      </w:smartTag>
      <w:r w:rsidRPr="00C2228F">
        <w:rPr>
          <w:sz w:val="28"/>
        </w:rPr>
        <w:t xml:space="preserve"> в сутки, при этом потребность фосфора изменяется соответственно в соотношении Са:Р - 1,4:1 - 2:1.</w:t>
      </w:r>
      <w:r w:rsidR="00C2228F">
        <w:rPr>
          <w:sz w:val="28"/>
        </w:rPr>
        <w:t xml:space="preserve"> </w:t>
      </w:r>
      <w:r w:rsidRPr="00C2228F">
        <w:rPr>
          <w:sz w:val="28"/>
        </w:rPr>
        <w:t>Все минеральные вещества и микроэлементы рациона лошадей должны быть сбалансированы, так как изменение их соотношения изменяет переваримость этих веществ. Например, усвоение кальция ухудшается при высоком уровне фосфора, а высокий уровень кальция снижает переваримость магния и т.д.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Магний</w:t>
      </w:r>
      <w:r w:rsidRPr="00C2228F">
        <w:rPr>
          <w:sz w:val="28"/>
        </w:rPr>
        <w:t xml:space="preserve"> необходим в количестве 40-50 мг на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живой массы, что обеспечивается его содержанием в зерновых культурах, но при высоких нагрузках значительное количество магния выделяется с потом. Однако добавки, превышающие 40-50 мг магния на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живой массы, могут вызвать стрессовый эффект.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Калий, натрий и хлор</w:t>
      </w:r>
      <w:r w:rsidRPr="00C2228F">
        <w:rPr>
          <w:sz w:val="28"/>
        </w:rPr>
        <w:t>. Щелочные минеральные вещества и хлор необходимы для поддержания осмотического давления в крови, регулирования кислотности и водообмена в организме животного, а также выполнения функций нервных и мышечных тканей. Недостаточное количество калия в корме вызывает замедленное развитие лошади, снижение ее работоспособности. Малое количество натрия и хлора вызывает потерю аппетита, быстрое утомление.</w:t>
      </w:r>
    </w:p>
    <w:p w:rsidR="004E7DC5" w:rsidRPr="00C2228F" w:rsidRDefault="004E7DC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C2228F">
        <w:rPr>
          <w:b/>
          <w:bCs/>
          <w:sz w:val="28"/>
        </w:rPr>
        <w:t>Микроэлементы.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Сюда относятся такие элементы, как железо, медь, кобальт, цинк, магний, йод, селен. Все они в определенных количествах необходимы для нормального развития организма и проявления высокой работоспособности.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Железо</w:t>
      </w:r>
      <w:r w:rsidRPr="00C2228F">
        <w:rPr>
          <w:sz w:val="28"/>
        </w:rPr>
        <w:t xml:space="preserve"> участвует в формировании гемоглобина и миоглобина. Его недостаток в организме ведет к физическому ослаблению и снижению иммунитета против инфекционных заболеваний, особенно у жеребят.</w:t>
      </w:r>
      <w:r w:rsidR="00C2228F">
        <w:rPr>
          <w:sz w:val="28"/>
        </w:rPr>
        <w:t xml:space="preserve"> </w:t>
      </w:r>
      <w:r w:rsidRPr="00C2228F">
        <w:rPr>
          <w:sz w:val="28"/>
        </w:rPr>
        <w:t>Медь. Недостаток меди вызывает анемию и нарушения в развитии скелета лошади, особенно у молодняка.</w:t>
      </w:r>
      <w:r w:rsidR="00C2228F">
        <w:rPr>
          <w:sz w:val="28"/>
        </w:rPr>
        <w:t xml:space="preserve"> </w:t>
      </w:r>
      <w:r w:rsidRPr="00C2228F">
        <w:rPr>
          <w:sz w:val="28"/>
        </w:rPr>
        <w:t>Кобальт. Главная составляющая витамина В12, необходимого в организме лошади. Недостаточное количество этого элемента ведет к малокровию, изменениям в кожном покрове и замедлению роста.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Цинк.</w:t>
      </w:r>
      <w:r w:rsidRPr="00C2228F">
        <w:rPr>
          <w:sz w:val="28"/>
        </w:rPr>
        <w:t xml:space="preserve"> Необходим при формировании кожного покрова и его функций. Недостаток цинка приводит к кожным заболеваниям (паракератоз) и выпадению волос.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Марганец</w:t>
      </w:r>
      <w:r w:rsidRPr="00C2228F">
        <w:rPr>
          <w:sz w:val="28"/>
        </w:rPr>
        <w:t xml:space="preserve"> участвует в реакциях различных ферментов (костный и жирообмен), необходим также в работе яичников.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Йод</w:t>
      </w:r>
      <w:r w:rsidRPr="00C2228F">
        <w:rPr>
          <w:sz w:val="28"/>
        </w:rPr>
        <w:t>. Недостаток йода ведет к появлению отеков, замедлению роста волос, нарушениям развития тканей и истощению организма. Важное значение имеет йод в кормах жеребых и лактирующих кобыл. В местах, где корм и вода содержат недостаточное количество йода, его надо вводить в рацион дополнительно в виде специальных минеральных подкормок (лизунца). Излишнее потребление йода может привести к отклонениям в развитии щитовидной железы и образованию зоба.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 xml:space="preserve">Селен и витамин Е </w:t>
      </w:r>
      <w:r w:rsidRPr="00C2228F">
        <w:rPr>
          <w:sz w:val="28"/>
        </w:rPr>
        <w:t>взаимозаменимы и необходимы для нормального осуществления функций мышечных клеток. Содержание селена в кормах необходимо контролировать, так как после сушки количество его заметно снижается.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К микроэлементам относятся молибден, хром, цинк и др., содержание которых в традиционных рационах лошадей достаточно.</w:t>
      </w:r>
    </w:p>
    <w:p w:rsidR="007420E8" w:rsidRP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r w:rsidRPr="00C2228F">
        <w:rPr>
          <w:b/>
          <w:bCs/>
          <w:sz w:val="28"/>
        </w:rPr>
        <w:t>Потребность лошади в воде</w:t>
      </w:r>
      <w:r w:rsidR="007420E8" w:rsidRPr="00C2228F">
        <w:rPr>
          <w:sz w:val="28"/>
        </w:rPr>
        <w:t>.</w:t>
      </w:r>
    </w:p>
    <w:p w:rsidR="00072155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72155" w:rsidRPr="00C2228F">
        <w:rPr>
          <w:sz w:val="28"/>
        </w:rPr>
        <w:t>Лошадь, так же, как и другие виды животных, может продолжительное время жить без корма, но не без воды. Она может израсходовать весь запас жира и свыше половины протеина в организме и оставаться живой, но потеря около 1% воды от живой массы лошади приводит к серьезным нарушениям, а 20% - к гибели. Если лошади предоставляется свободный доступ к воде, она потребляет ее в достаточном количестве, необходимом для обеспечения баланса этого питательного вещества в организме.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Состав рациона, возраст, использование лошади и климатические условия - вот основные факторы, влияющие на потребность в воде. Чем моложе животное, тем больше воды содержится в его тканях, что указывает на повышенную потребность в ней во время роста. С возрастом лошади потребность в воде на единицу живой массы становится меньше. Это происходит потому, что с возрастом лошадь потребляет меньше корма на единицу живой массы и больше воды в тканях организма замещается жиром.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В среднем при использовании стандартных рационов лошади требуется 2-</w:t>
      </w:r>
      <w:smartTag w:uri="urn:schemas-microsoft-com:office:smarttags" w:element="metricconverter">
        <w:smartTagPr>
          <w:attr w:name="ProductID" w:val="4 кг"/>
        </w:smartTagPr>
        <w:r w:rsidRPr="00C2228F">
          <w:rPr>
            <w:sz w:val="28"/>
          </w:rPr>
          <w:t>4 кг</w:t>
        </w:r>
      </w:smartTag>
      <w:r w:rsidRPr="00C2228F">
        <w:rPr>
          <w:sz w:val="28"/>
        </w:rPr>
        <w:t xml:space="preserve"> воды на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потребленного корма. Это ориентировочные данные. Например, при высокой температуре воздуха потребность в воде повышается. Повышение температуры с 13 до 25°С увеличивает потребность в воде на 15-20%. Фактором, оказывающим влияние на уровень потребности в воде, является также содержание воды в кале. Диарея представляет собой одну из обычных причин обезвоживания организма, следствием чего является повышение потребности в воде. Спортивная или рабочая нагрузка лошади также оказывает влияние на потребность ее в воде, повышая ее вдвое по сравнению с лошадьми, находящимися в покое. После тяжелой работы или интенсивной нагрузки нельзя давать много воды без предварительной проводки лошади в течение 20-30 минут до полного </w:t>
      </w:r>
      <w:r w:rsidR="00C2228F">
        <w:rPr>
          <w:sz w:val="28"/>
        </w:rPr>
        <w:t>"</w:t>
      </w:r>
      <w:r w:rsidRPr="00C2228F">
        <w:rPr>
          <w:sz w:val="28"/>
        </w:rPr>
        <w:t>охлаждения</w:t>
      </w:r>
      <w:r w:rsidR="00C2228F">
        <w:rPr>
          <w:sz w:val="28"/>
        </w:rPr>
        <w:t>"</w:t>
      </w:r>
      <w:r w:rsidRPr="00C2228F">
        <w:rPr>
          <w:sz w:val="28"/>
        </w:rPr>
        <w:t>.</w:t>
      </w:r>
    </w:p>
    <w:p w:rsidR="00C2228F" w:rsidRDefault="00072155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Требования к качеству воды. Пруды и стоячие воды других водоемов легко загрязняются. Часто вспышки многих заболеваний и глистных инвазий объясняются использованием источников загрязненной воды. Безусловно, наилучший способ избежать подобных болезней - это поение из автопоилок, что обеспечивает бесперебойное поступление чистой и свежей воды. Если на пастбищах используют поение из корыт с привозной водой, то емкости должны регулярно очищаться от загрязнения и осадка. Водопроводная вода, используемая для поения лошадей, должна быть проверена на токсичность по бактериальному загрязнению и содержанию минеральных веществ. Неблагоприятное влияние воды, содержащей высокую концентрацию солей, зависит в большей степени от общего количества минеральных веществ, чем от присутствия какого-либо специфического элемента.</w:t>
      </w:r>
    </w:p>
    <w:p w:rsidR="00E6517D" w:rsidRPr="00C2228F" w:rsidRDefault="00B55651" w:rsidP="00C2228F">
      <w:pPr>
        <w:pStyle w:val="textbook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>Примеры заболеваний.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>Гепатопатия -</w:t>
      </w:r>
      <w:r w:rsidRPr="00C2228F">
        <w:rPr>
          <w:sz w:val="28"/>
        </w:rPr>
        <w:t xml:space="preserve"> это расстройство функции печени, обусловленное дистрофическими изменениями с явлениями желтухи. Интенсивность возникновения признаков желтухи отражает остроту патологических изменений в печени.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  <w:u w:val="single"/>
        </w:rPr>
        <w:t>Этиология.</w:t>
      </w:r>
      <w:r w:rsidRPr="00C2228F">
        <w:rPr>
          <w:sz w:val="28"/>
        </w:rPr>
        <w:t xml:space="preserve"> Предрасполагающим фактором является недостаток в рационе углеводистых кормов, витаминов A и D на фоне некачественных концентрированных кормов. Потеря аппетита сочетается с угнетением, болезненностью в области печени, коматозным состоянием или редкими припадками.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  <w:u w:val="single"/>
        </w:rPr>
        <w:t>Лечение.</w:t>
      </w:r>
      <w:r w:rsidRPr="00C2228F">
        <w:rPr>
          <w:sz w:val="28"/>
        </w:rPr>
        <w:t xml:space="preserve"> Принимают меры, направленные на сбалансированность рациона в соответствии с физиологическим состоянием. Если у кобылы сохранен аппетит, то увеличивают содержание углеводистых и уменьшают до нормы количество зерновых кормов, назначают препараты витамина А на масле. Показан 25% р-р сульфата магния внутривенно или внутримышечно 2 раза в день до 100 мл, 40% р-р гексаметилентетрамина, 40% р-р глюкозы с аскорбиновой кислотой или инсулином, 10% р-р глютаминовой кислоты для улучшения функции печени, гемодез или аминопептид (500 мл) в капельнице. Применяют и симптоматическое лечение. При сердечной слабости - 20% р-р кофеина, 2% р-р папаверина, при энтерите - танин, танальбин или кора дуба 10-</w:t>
      </w:r>
      <w:smartTag w:uri="urn:schemas-microsoft-com:office:smarttags" w:element="metricconverter">
        <w:smartTagPr>
          <w:attr w:name="ProductID" w:val="20 г"/>
        </w:smartTagPr>
        <w:r w:rsidRPr="00C2228F">
          <w:rPr>
            <w:sz w:val="28"/>
          </w:rPr>
          <w:t>20 г</w:t>
        </w:r>
      </w:smartTag>
      <w:r w:rsidRPr="00C2228F">
        <w:rPr>
          <w:sz w:val="28"/>
        </w:rPr>
        <w:t xml:space="preserve"> внутрь.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b/>
          <w:bCs/>
          <w:sz w:val="28"/>
        </w:rPr>
        <w:t xml:space="preserve">Эклампсия </w:t>
      </w:r>
      <w:r w:rsidRPr="00C2228F">
        <w:rPr>
          <w:sz w:val="28"/>
        </w:rPr>
        <w:t>возникает внезапно, без каких-либо предвестников, и рассматривается как высокая степень токсикоза. Характеризуется комплексом патологий, при котором наиболее выражены повторяющиеся судорожные припадки. У кобыл эклампсия встречается редко, главным образом при выжеребке или после нее.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  <w:u w:val="single"/>
        </w:rPr>
        <w:t>Этиология</w:t>
      </w:r>
      <w:r w:rsidRPr="00C2228F">
        <w:rPr>
          <w:sz w:val="28"/>
        </w:rPr>
        <w:t>. Считают, что эклампсия возникает от чрезмерного употребления поваренной соли, от избытка других минеральных солей, интоксикации продуктами распада лохий (сапремии). Наиболее вероятной причиной представляется повышение чувствительности матери к токсическим факторам: продуктам обмена плода и плаценты, распадающимся ворсинам и лохиям.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Характерные клинические признаки начинаются с судорожных припадков, которые появляются на фоне предшествующей нефропатии. Отмечают испуг, шаткую походку, нарушение координации движений, внезапное падение и приступ клонических судорог. Вскоре судороги прекращаются, кобыла делает глубокий вдох, изо рта выделяется пена. Через несколько минут восстанавливается пульс, синюшность проходит, все отклонения исчезают, функции восстанавливаются.</w:t>
      </w:r>
    </w:p>
    <w:p w:rsidR="00B55651" w:rsidRPr="00C2228F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Припадки возникают периодически. Возможны осложнения в форме кровоизлияний в головном мозге, отека легких, аспирационной пневмонии.</w:t>
      </w:r>
    </w:p>
    <w:p w:rsidR="008F5EAA" w:rsidRDefault="00B55651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C2228F">
        <w:rPr>
          <w:sz w:val="28"/>
          <w:u w:val="single"/>
        </w:rPr>
        <w:t>Лечение</w:t>
      </w:r>
      <w:r w:rsidRPr="00C2228F">
        <w:rPr>
          <w:sz w:val="28"/>
        </w:rPr>
        <w:t>. Больное животное переводят в денник с затемненными окнами, обеспечивают толстой подстилкой. В первые сутки показана голодная диета. После припадков назначают хлоралгидрат по 10-</w:t>
      </w:r>
      <w:smartTag w:uri="urn:schemas-microsoft-com:office:smarttags" w:element="metricconverter">
        <w:smartTagPr>
          <w:attr w:name="ProductID" w:val="20 г"/>
        </w:smartTagPr>
        <w:r w:rsidRPr="00C2228F">
          <w:rPr>
            <w:sz w:val="28"/>
          </w:rPr>
          <w:t>20 г</w:t>
        </w:r>
      </w:smartTag>
      <w:r w:rsidRPr="00C2228F">
        <w:rPr>
          <w:sz w:val="28"/>
        </w:rPr>
        <w:t xml:space="preserve"> в 10% р-ре или с клизмой в слизистом отваре, внутримышечно 25% р-р сернокислой магнезии 2-4 раза в день по 100-200 мл, внутривенно р-ры глюкозы или глюконата кальция, 5% р-р гидрокарбоната кальция до 500 мл, гемодез, полиглюкин, кокарбоксилазу 200 мг, оксигенотерапию, для дезинтоксикации - 20% р-р глюкозы 400 мл, 0,5% р-р новокаина 200 мл и инсулин 15 ед. на одну инъекцию, в качестве транквилизатора внутримышечно вводят 2,5% р-р аминазина.</w:t>
      </w:r>
    </w:p>
    <w:p w:rsidR="00C2228F" w:rsidRPr="00C2228F" w:rsidRDefault="00C2228F" w:rsidP="00C2228F">
      <w:pPr>
        <w:pStyle w:val="ju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E912F5" w:rsidRPr="00C2228F" w:rsidRDefault="00E912F5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 xml:space="preserve">Кормление жеребой кобылы. </w:t>
      </w:r>
      <w:r w:rsidR="00C2228F">
        <w:rPr>
          <w:b/>
          <w:bCs/>
          <w:sz w:val="28"/>
          <w:szCs w:val="32"/>
        </w:rPr>
        <w:t>Требования к рационам</w:t>
      </w:r>
    </w:p>
    <w:p w:rsidR="005F5767" w:rsidRPr="00C2228F" w:rsidRDefault="005F576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C22A6" w:rsidRPr="00C2228F" w:rsidRDefault="004E7DC5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После оплодотворения жеребость вызывает изменения во всем организме кобылы. При этом жеребых кобыл используют для работы. В первую половину жеребости кобыле доступна средняя работа, после шести месяцев — спокойная легкая работа, а за два месяца до выжеребки кобыл освобождают от всякой работы, но дают им шаговую проводку.</w:t>
      </w:r>
      <w:r w:rsidR="00C2228F">
        <w:rPr>
          <w:sz w:val="28"/>
        </w:rPr>
        <w:t xml:space="preserve"> </w:t>
      </w:r>
      <w:r w:rsidRPr="00C2228F">
        <w:rPr>
          <w:sz w:val="28"/>
        </w:rPr>
        <w:t>Продолжительность жеребости кобыл составляет 11 месяцев, или 335 дней с колебаниями от 315 до 360 дней в зависимости от породных особенностей, возраста кобылы, пола плода, условий кормления и содержания. Как правило, молодые первородящие кобылы плод вынашивают дольше, старые и истощенные кобылы в большинстве случае не донашивают. У рысистых пород период плодоношения короче, чем у тяжеловозных пород.</w:t>
      </w:r>
      <w:r w:rsidR="00C2228F">
        <w:rPr>
          <w:sz w:val="28"/>
        </w:rPr>
        <w:t xml:space="preserve"> </w:t>
      </w:r>
      <w:r w:rsidRPr="00C2228F">
        <w:rPr>
          <w:sz w:val="28"/>
        </w:rPr>
        <w:t>Кормление жеребых кобыл должно быть организовано так, чтобы кобылы в течение всего периода жеребости были в заводских кондициях. Нельзя допускать ожирения или исхудания животных.</w:t>
      </w:r>
      <w:r w:rsidR="00C2228F">
        <w:rPr>
          <w:sz w:val="28"/>
        </w:rPr>
        <w:t xml:space="preserve"> </w:t>
      </w:r>
      <w:r w:rsidRPr="00C2228F">
        <w:rPr>
          <w:sz w:val="28"/>
        </w:rPr>
        <w:t xml:space="preserve">Живая масса кобыл за период жеребости увеличивается в среднем на 20%: рысистых пород —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Pr="00C2228F">
        <w:rPr>
          <w:sz w:val="28"/>
        </w:rPr>
        <w:t xml:space="preserve">, тяжеловозных — на </w:t>
      </w:r>
      <w:smartTag w:uri="urn:schemas-microsoft-com:office:smarttags" w:element="metricconverter">
        <w:smartTagPr>
          <w:attr w:name="ProductID" w:val="120 кг"/>
        </w:smartTagPr>
        <w:r w:rsidRPr="00C2228F">
          <w:rPr>
            <w:sz w:val="28"/>
          </w:rPr>
          <w:t>120 кг</w:t>
        </w:r>
      </w:smartTag>
      <w:r w:rsidRPr="00C2228F">
        <w:rPr>
          <w:sz w:val="28"/>
        </w:rPr>
        <w:t>. Недокорм жеребых кобыл увеличивает период беременности, а нередко является причиной неблагополучной выжеребки. Жеребята от плохо подготовленных маток рождаются слабыми и отстают в развитии. Плохое кормление ослабляет здоровье кобыл и отрицательно влияет на молочность после выжеребки.</w:t>
      </w:r>
      <w:r w:rsidR="00C2228F">
        <w:rPr>
          <w:sz w:val="28"/>
        </w:rPr>
        <w:t xml:space="preserve"> </w:t>
      </w:r>
      <w:r w:rsidRPr="00C2228F">
        <w:rPr>
          <w:sz w:val="28"/>
        </w:rPr>
        <w:t>Потребность жеребых кобыл в питательных веществах повышается с 9 месяцев жеребости в связи с большими затратами энергии, протеина, минеральных веществ и витаминов на развитие плода, отложение резервов в теле, которые используются в первое время после выжеребки для лактации.</w:t>
      </w:r>
      <w:r w:rsidR="00C2228F">
        <w:rPr>
          <w:sz w:val="28"/>
        </w:rPr>
        <w:t xml:space="preserve"> </w:t>
      </w:r>
      <w:r w:rsidRPr="00C2228F">
        <w:rPr>
          <w:sz w:val="28"/>
        </w:rPr>
        <w:t>Общий уровень кормления кобыл с 9 месяцев жеребости составляет ,</w:t>
      </w:r>
      <w:r w:rsidR="008B43E5" w:rsidRPr="00C2228F">
        <w:rPr>
          <w:sz w:val="28"/>
        </w:rPr>
        <w:t>44,4 ЭКЕ</w:t>
      </w:r>
      <w:r w:rsidRPr="00C2228F">
        <w:rPr>
          <w:sz w:val="28"/>
        </w:rPr>
        <w:t xml:space="preserve">. на </w:t>
      </w:r>
      <w:smartTag w:uri="urn:schemas-microsoft-com:office:smarttags" w:element="metricconverter">
        <w:smartTagPr>
          <w:attr w:name="ProductID" w:val="100 кг"/>
        </w:smartTagPr>
        <w:r w:rsidRPr="00C2228F">
          <w:rPr>
            <w:sz w:val="28"/>
          </w:rPr>
          <w:t>100 кг</w:t>
        </w:r>
      </w:smartTag>
      <w:r w:rsidR="008B43E5" w:rsidRPr="00C2228F">
        <w:rPr>
          <w:sz w:val="28"/>
        </w:rPr>
        <w:t xml:space="preserve"> живой массы. На 1 ЭКЕ</w:t>
      </w:r>
      <w:r w:rsidRPr="00C2228F">
        <w:rPr>
          <w:sz w:val="28"/>
        </w:rPr>
        <w:t xml:space="preserve"> рациона должно приходиться 10,45 МДж обменной энергии, </w:t>
      </w:r>
      <w:smartTag w:uri="urn:schemas-microsoft-com:office:smarttags" w:element="metricconverter">
        <w:smartTagPr>
          <w:attr w:name="ProductID" w:val="1,43 кг"/>
        </w:smartTagPr>
        <w:r w:rsidRPr="00C2228F">
          <w:rPr>
            <w:sz w:val="28"/>
          </w:rPr>
          <w:t>1,43 кг</w:t>
        </w:r>
      </w:smartTag>
      <w:r w:rsidRPr="00C2228F">
        <w:rPr>
          <w:sz w:val="28"/>
        </w:rPr>
        <w:t xml:space="preserve"> сухого вещества, </w:t>
      </w:r>
      <w:smartTag w:uri="urn:schemas-microsoft-com:office:smarttags" w:element="metricconverter">
        <w:smartTagPr>
          <w:attr w:name="ProductID" w:val="100 г"/>
        </w:smartTagPr>
        <w:r w:rsidRPr="00C2228F">
          <w:rPr>
            <w:sz w:val="28"/>
          </w:rPr>
          <w:t>100 г</w:t>
        </w:r>
      </w:smartTag>
      <w:r w:rsidRPr="00C2228F">
        <w:rPr>
          <w:sz w:val="28"/>
        </w:rPr>
        <w:t xml:space="preserve"> переваримого протеина, </w:t>
      </w:r>
      <w:smartTag w:uri="urn:schemas-microsoft-com:office:smarttags" w:element="metricconverter">
        <w:smartTagPr>
          <w:attr w:name="ProductID" w:val="6,4 г"/>
        </w:smartTagPr>
        <w:r w:rsidRPr="00C2228F">
          <w:rPr>
            <w:sz w:val="28"/>
          </w:rPr>
          <w:t>6,4 г</w:t>
        </w:r>
      </w:smartTag>
      <w:r w:rsidRPr="00C2228F">
        <w:rPr>
          <w:sz w:val="28"/>
        </w:rPr>
        <w:t xml:space="preserve"> лизина, </w:t>
      </w:r>
      <w:smartTag w:uri="urn:schemas-microsoft-com:office:smarttags" w:element="metricconverter">
        <w:smartTagPr>
          <w:attr w:name="ProductID" w:val="286 г"/>
        </w:smartTagPr>
        <w:r w:rsidRPr="00C2228F">
          <w:rPr>
            <w:sz w:val="28"/>
          </w:rPr>
          <w:t>286 г</w:t>
        </w:r>
      </w:smartTag>
      <w:r w:rsidRPr="00C2228F">
        <w:rPr>
          <w:sz w:val="28"/>
        </w:rPr>
        <w:t xml:space="preserve"> сырой клетчатки, </w:t>
      </w:r>
      <w:smartTag w:uri="urn:schemas-microsoft-com:office:smarttags" w:element="metricconverter">
        <w:smartTagPr>
          <w:attr w:name="ProductID" w:val="3,5 г"/>
        </w:smartTagPr>
        <w:r w:rsidRPr="00C2228F">
          <w:rPr>
            <w:sz w:val="28"/>
          </w:rPr>
          <w:t>3,5 г</w:t>
        </w:r>
      </w:smartTag>
      <w:r w:rsidRPr="00C2228F">
        <w:rPr>
          <w:sz w:val="28"/>
        </w:rPr>
        <w:t xml:space="preserve"> поваренной соли, </w:t>
      </w:r>
      <w:smartTag w:uri="urn:schemas-microsoft-com:office:smarttags" w:element="metricconverter">
        <w:smartTagPr>
          <w:attr w:name="ProductID" w:val="6,4 г"/>
        </w:smartTagPr>
        <w:r w:rsidRPr="00C2228F">
          <w:rPr>
            <w:sz w:val="28"/>
          </w:rPr>
          <w:t>6,4 г</w:t>
        </w:r>
      </w:smartTag>
      <w:r w:rsidRPr="00C2228F">
        <w:rPr>
          <w:sz w:val="28"/>
        </w:rPr>
        <w:t xml:space="preserve"> кальция, </w:t>
      </w:r>
      <w:smartTag w:uri="urn:schemas-microsoft-com:office:smarttags" w:element="metricconverter">
        <w:smartTagPr>
          <w:attr w:name="ProductID" w:val="5,0 г"/>
        </w:smartTagPr>
        <w:r w:rsidRPr="00C2228F">
          <w:rPr>
            <w:sz w:val="28"/>
          </w:rPr>
          <w:t>5,0 г</w:t>
        </w:r>
      </w:smartTag>
      <w:r w:rsidRPr="00C2228F">
        <w:rPr>
          <w:sz w:val="28"/>
        </w:rPr>
        <w:t xml:space="preserve"> фосфора, 21 мг каротина, 570 ME витамина D3, 6 мг витамина Е и определенное количество витаминов комплекса В и J микроэлементов.</w:t>
      </w:r>
      <w:r w:rsidR="00C2228F">
        <w:rPr>
          <w:sz w:val="28"/>
        </w:rPr>
        <w:t xml:space="preserve"> </w:t>
      </w:r>
      <w:r w:rsidRPr="00C2228F">
        <w:rPr>
          <w:sz w:val="28"/>
        </w:rPr>
        <w:t>Недостаток в рационах жеребых кобыл протеина, минеральных веществ витаминов нередко является причиной абортов и рождения слабых жеребят. При этом аборты могут быть в начале, а также в конце жеребости. Чаще всего абортируют молодые кобылы, организм которых наиболее чувствительны к неполноценному кормлению. Поэтому при кормлении жеребых кобыл после 9 мес. беременности необходим индивидуальный подход.</w:t>
      </w:r>
      <w:r w:rsidR="00C2228F">
        <w:rPr>
          <w:sz w:val="28"/>
        </w:rPr>
        <w:t xml:space="preserve"> </w:t>
      </w:r>
      <w:r w:rsidRPr="00C2228F">
        <w:rPr>
          <w:sz w:val="28"/>
        </w:rPr>
        <w:t xml:space="preserve">В структуре рационов жеребых кобыл в </w:t>
      </w:r>
      <w:r w:rsidRPr="00C2228F">
        <w:rPr>
          <w:b/>
          <w:sz w:val="28"/>
        </w:rPr>
        <w:t xml:space="preserve">зимний период </w:t>
      </w:r>
      <w:r w:rsidRPr="00C2228F">
        <w:rPr>
          <w:sz w:val="28"/>
        </w:rPr>
        <w:t>грубые корма занимают около 55%, концентраты — 40% и сочные — 5% от нормы кормовых единиц. В последние два месяца жеребости в рационе несколько уменьшается количество грубых кормов и увеличивается количество концентратов.</w:t>
      </w:r>
      <w:r w:rsidR="00C2228F">
        <w:rPr>
          <w:sz w:val="28"/>
        </w:rPr>
        <w:t xml:space="preserve"> </w:t>
      </w:r>
      <w:r w:rsidRPr="00C2228F">
        <w:rPr>
          <w:sz w:val="28"/>
        </w:rPr>
        <w:t>В рационы жеребых кобыл живой массой 500-</w:t>
      </w:r>
      <w:smartTag w:uri="urn:schemas-microsoft-com:office:smarttags" w:element="metricconverter">
        <w:smartTagPr>
          <w:attr w:name="ProductID" w:val="600 кг"/>
        </w:smartTagPr>
        <w:r w:rsidRPr="00C2228F">
          <w:rPr>
            <w:sz w:val="28"/>
          </w:rPr>
          <w:t>600 кг</w:t>
        </w:r>
      </w:smartTag>
      <w:r w:rsidRPr="00C2228F">
        <w:rPr>
          <w:sz w:val="28"/>
        </w:rPr>
        <w:t xml:space="preserve"> </w:t>
      </w:r>
      <w:r w:rsidRPr="00C2228F">
        <w:rPr>
          <w:b/>
          <w:sz w:val="28"/>
        </w:rPr>
        <w:t>в зимний период</w:t>
      </w:r>
      <w:r w:rsidRPr="00C2228F">
        <w:rPr>
          <w:sz w:val="28"/>
        </w:rPr>
        <w:t xml:space="preserve"> включают: сено — 9—10 кг, овес- </w:t>
      </w:r>
      <w:smartTag w:uri="urn:schemas-microsoft-com:office:smarttags" w:element="metricconverter">
        <w:smartTagPr>
          <w:attr w:name="ProductID" w:val="5 кг"/>
        </w:smartTagPr>
        <w:r w:rsidRPr="00C2228F">
          <w:rPr>
            <w:sz w:val="28"/>
          </w:rPr>
          <w:t>5 кг</w:t>
        </w:r>
      </w:smartTag>
      <w:r w:rsidRPr="00C2228F">
        <w:rPr>
          <w:sz w:val="28"/>
        </w:rPr>
        <w:t xml:space="preserve">, отруби пшеничные —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, отруби пшеничные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, премикс ( П 74-1) — </w:t>
      </w:r>
      <w:smartTag w:uri="urn:schemas-microsoft-com:office:smarttags" w:element="metricconverter">
        <w:smartTagPr>
          <w:attr w:name="ProductID" w:val="200 г"/>
        </w:smartTagPr>
        <w:r w:rsidRPr="00C2228F">
          <w:rPr>
            <w:sz w:val="28"/>
          </w:rPr>
          <w:t>200 г</w:t>
        </w:r>
      </w:smartTag>
      <w:r w:rsidRPr="00C2228F">
        <w:rPr>
          <w:sz w:val="28"/>
        </w:rPr>
        <w:t>, соль поваренная — 30-</w:t>
      </w:r>
      <w:smartTag w:uri="urn:schemas-microsoft-com:office:smarttags" w:element="metricconverter">
        <w:smartTagPr>
          <w:attr w:name="ProductID" w:val="35 г"/>
        </w:smartTagPr>
        <w:r w:rsidRPr="00C2228F">
          <w:rPr>
            <w:sz w:val="28"/>
          </w:rPr>
          <w:t>35 г</w:t>
        </w:r>
      </w:smartTag>
      <w:r w:rsidRPr="00C2228F">
        <w:rPr>
          <w:sz w:val="28"/>
        </w:rPr>
        <w:t xml:space="preserve"> в сутки.</w:t>
      </w:r>
      <w:r w:rsidR="00943B2F" w:rsidRPr="00C2228F">
        <w:rPr>
          <w:sz w:val="28"/>
        </w:rPr>
        <w:t xml:space="preserve"> Желательно часть зерна давать в проращенном виде, а часть комбикорма дрожжевать, ,</w:t>
      </w:r>
      <w:r w:rsidR="00C2228F">
        <w:rPr>
          <w:sz w:val="28"/>
        </w:rPr>
        <w:t xml:space="preserve"> </w:t>
      </w:r>
      <w:r w:rsidR="00943B2F" w:rsidRPr="00C2228F">
        <w:rPr>
          <w:sz w:val="28"/>
        </w:rPr>
        <w:t>можно давать корнеплоды.</w:t>
      </w:r>
      <w:r w:rsidR="00C2228F">
        <w:rPr>
          <w:sz w:val="28"/>
        </w:rPr>
        <w:t xml:space="preserve"> </w:t>
      </w:r>
      <w:r w:rsidRPr="00C2228F">
        <w:rPr>
          <w:sz w:val="28"/>
        </w:rPr>
        <w:t xml:space="preserve">Наилучшим источником протеина, минеральных веществ и витаминов в стойловый период является хорошего качества сено луговое, посевное злаково-бобовое. В составе концентратов, помимо овса, скармливают ячмень в количестве около 1кг, кукурузу — до </w:t>
      </w:r>
      <w:smartTag w:uri="urn:schemas-microsoft-com:office:smarttags" w:element="metricconverter">
        <w:smartTagPr>
          <w:attr w:name="ProductID" w:val="1 кг"/>
        </w:smartTagPr>
        <w:r w:rsidRPr="00C2228F">
          <w:rPr>
            <w:sz w:val="28"/>
          </w:rPr>
          <w:t>1 кг</w:t>
        </w:r>
      </w:smartTag>
      <w:r w:rsidRPr="00C2228F">
        <w:rPr>
          <w:sz w:val="28"/>
        </w:rPr>
        <w:t xml:space="preserve"> в сутки.</w:t>
      </w:r>
      <w:r w:rsidR="00C2228F">
        <w:rPr>
          <w:sz w:val="28"/>
        </w:rPr>
        <w:t xml:space="preserve"> </w:t>
      </w:r>
      <w:r w:rsidRPr="00C2228F">
        <w:rPr>
          <w:sz w:val="28"/>
        </w:rPr>
        <w:t>В</w:t>
      </w:r>
      <w:r w:rsidRPr="00C2228F">
        <w:rPr>
          <w:b/>
          <w:sz w:val="28"/>
        </w:rPr>
        <w:t xml:space="preserve"> летний период</w:t>
      </w:r>
      <w:r w:rsidRPr="00C2228F">
        <w:rPr>
          <w:sz w:val="28"/>
        </w:rPr>
        <w:t xml:space="preserve"> в рацион жеребых кобыл включают траву пастбищ вволю или зеленую массу полевого травосеяния — 50-</w:t>
      </w:r>
      <w:smartTag w:uri="urn:schemas-microsoft-com:office:smarttags" w:element="metricconverter">
        <w:smartTagPr>
          <w:attr w:name="ProductID" w:val="70 кг"/>
        </w:smartTagPr>
        <w:r w:rsidRPr="00C2228F">
          <w:rPr>
            <w:sz w:val="28"/>
          </w:rPr>
          <w:t>70 кг</w:t>
        </w:r>
      </w:smartTag>
      <w:r w:rsidRPr="00C2228F">
        <w:rPr>
          <w:sz w:val="28"/>
        </w:rPr>
        <w:t xml:space="preserve">, сено — </w:t>
      </w:r>
      <w:smartTag w:uri="urn:schemas-microsoft-com:office:smarttags" w:element="metricconverter">
        <w:smartTagPr>
          <w:attr w:name="ProductID" w:val="2 кг"/>
        </w:smartTagPr>
        <w:r w:rsidRPr="00C2228F">
          <w:rPr>
            <w:sz w:val="28"/>
          </w:rPr>
          <w:t>2 кг</w:t>
        </w:r>
      </w:smartTag>
      <w:r w:rsidRPr="00C2228F">
        <w:rPr>
          <w:sz w:val="28"/>
        </w:rPr>
        <w:t xml:space="preserve"> концентраты — 2-</w:t>
      </w:r>
      <w:smartTag w:uri="urn:schemas-microsoft-com:office:smarttags" w:element="metricconverter">
        <w:smartTagPr>
          <w:attr w:name="ProductID" w:val="3 кг"/>
        </w:smartTagPr>
        <w:r w:rsidRPr="00C2228F">
          <w:rPr>
            <w:sz w:val="28"/>
          </w:rPr>
          <w:t>3 кг</w:t>
        </w:r>
      </w:smartTag>
      <w:r w:rsidRPr="00C2228F">
        <w:rPr>
          <w:sz w:val="28"/>
        </w:rPr>
        <w:t xml:space="preserve">, поваренная соль — </w:t>
      </w:r>
      <w:smartTag w:uri="urn:schemas-microsoft-com:office:smarttags" w:element="metricconverter">
        <w:smartTagPr>
          <w:attr w:name="ProductID" w:val="30 г"/>
        </w:smartTagPr>
        <w:r w:rsidRPr="00C2228F">
          <w:rPr>
            <w:sz w:val="28"/>
          </w:rPr>
          <w:t>30 г</w:t>
        </w:r>
      </w:smartTag>
      <w:r w:rsidRPr="00C2228F">
        <w:rPr>
          <w:sz w:val="28"/>
        </w:rPr>
        <w:t xml:space="preserve"> на голову в сутки. Переход от одного рациона к другому должен быть постепенным.</w:t>
      </w:r>
      <w:r w:rsidR="00C2228F">
        <w:rPr>
          <w:sz w:val="28"/>
        </w:rPr>
        <w:t xml:space="preserve"> </w:t>
      </w:r>
      <w:r w:rsidRPr="00C2228F">
        <w:rPr>
          <w:sz w:val="28"/>
        </w:rPr>
        <w:t xml:space="preserve">Весной переход от кормления кобыл сеном на зеленую траву следует осуществлять в течение 7—10 суток, постепенно сокращая количество сена увеличивая время пастьбы. В период пастьбы важно учитывать состояние погоды и характер травостоя. Для жеребых кобыл все корма </w:t>
      </w:r>
      <w:r w:rsidR="008B43E5" w:rsidRPr="00C2228F">
        <w:rPr>
          <w:sz w:val="28"/>
        </w:rPr>
        <w:t>должны быть хорошего качества.</w:t>
      </w:r>
      <w:r w:rsidR="00C2228F">
        <w:rPr>
          <w:sz w:val="28"/>
        </w:rPr>
        <w:t xml:space="preserve"> </w:t>
      </w:r>
      <w:r w:rsidRPr="00C2228F">
        <w:rPr>
          <w:sz w:val="28"/>
        </w:rPr>
        <w:t>Жеребых кобыл кормят 3-4 раза в сутки через равные промежутки времени. Поить их в зимнее время следует водой, согретой до температуры конюшни (8-10°С). Поение холодной водой также может вызвать выкидыш</w:t>
      </w:r>
      <w:r w:rsidR="00943B2F" w:rsidRPr="00C2228F">
        <w:rPr>
          <w:sz w:val="28"/>
        </w:rPr>
        <w:t>. З</w:t>
      </w:r>
      <w:r w:rsidRPr="00C2228F">
        <w:rPr>
          <w:sz w:val="28"/>
        </w:rPr>
        <w:t>а 10—15 дней до выжеребки объем кормового рациона уменьшают за счет снижения в рационе грубых кормов, исключают из рациона бобовое сено, дают плющеный овес и пшеничные отруби в виде густой каши.</w:t>
      </w:r>
    </w:p>
    <w:p w:rsidR="004D45FF" w:rsidRPr="00C2228F" w:rsidRDefault="00D47F21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 xml:space="preserve">В </w:t>
      </w:r>
      <w:r w:rsidR="00EC22A6" w:rsidRPr="00C2228F">
        <w:rPr>
          <w:sz w:val="28"/>
        </w:rPr>
        <w:t>этот</w:t>
      </w:r>
      <w:r w:rsidRPr="00C2228F">
        <w:rPr>
          <w:sz w:val="28"/>
        </w:rPr>
        <w:t xml:space="preserve"> период кормят жеребых кобыл в строго определенное время. В конных заводах обычно раздают корма в 6 ч утра, в 11 и в 22 - 23 ч (грубые корма).</w:t>
      </w:r>
      <w:r w:rsidR="00EC22A6" w:rsidRPr="00C2228F">
        <w:rPr>
          <w:sz w:val="28"/>
        </w:rPr>
        <w:t xml:space="preserve"> Повышает молочность маток введение в рацион моркови, свеклы, хорошего силоса. Особое внимание следует уделять качеству кормов, ибо расстройство пищеварения у матери, как правило, ведет к возникновению желудочно-кише</w:t>
      </w:r>
      <w:r w:rsidR="004D45FF" w:rsidRPr="00C2228F">
        <w:rPr>
          <w:sz w:val="28"/>
        </w:rPr>
        <w:t>чных заболеваний и у жеребенка.</w:t>
      </w:r>
    </w:p>
    <w:p w:rsidR="00EC22A6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47F21" w:rsidRPr="00C2228F">
        <w:rPr>
          <w:sz w:val="28"/>
        </w:rPr>
        <w:t xml:space="preserve">После выжеребки кобыле полезно дать отвар из смеси пшеничных отрубей с льняным шротом. В первые дни лактации кобыле дают сено и 1,5 - </w:t>
      </w:r>
      <w:smartTag w:uri="urn:schemas-microsoft-com:office:smarttags" w:element="metricconverter">
        <w:smartTagPr>
          <w:attr w:name="ProductID" w:val="2 кг"/>
        </w:smartTagPr>
        <w:r w:rsidR="00D47F21" w:rsidRPr="00C2228F">
          <w:rPr>
            <w:sz w:val="28"/>
          </w:rPr>
          <w:t>2 кг</w:t>
        </w:r>
      </w:smartTag>
      <w:r w:rsidR="00D47F21" w:rsidRPr="00C2228F">
        <w:rPr>
          <w:sz w:val="28"/>
        </w:rPr>
        <w:t xml:space="preserve"> овсянки или отрубей в виде густой каши. Постепенно дачу кормов увеличивают и к 6 - 8-му дню переводят на полный рацион.</w:t>
      </w:r>
    </w:p>
    <w:p w:rsidR="00943B2F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47F21" w:rsidRPr="00C2228F">
        <w:rPr>
          <w:sz w:val="28"/>
        </w:rPr>
        <w:t xml:space="preserve">Подсосные кобылы дают значительное количество молока. Принято считать, что на </w:t>
      </w:r>
      <w:smartTag w:uri="urn:schemas-microsoft-com:office:smarttags" w:element="metricconverter">
        <w:smartTagPr>
          <w:attr w:name="ProductID" w:val="1 кг"/>
        </w:smartTagPr>
        <w:r w:rsidR="00D47F21" w:rsidRPr="00C2228F">
          <w:rPr>
            <w:sz w:val="28"/>
          </w:rPr>
          <w:t>1 кг</w:t>
        </w:r>
      </w:smartTag>
      <w:r w:rsidR="00D47F21" w:rsidRPr="00C2228F">
        <w:rPr>
          <w:sz w:val="28"/>
        </w:rPr>
        <w:t xml:space="preserve"> молока в дополнение к поддерживающему кормлению нужно давать 3,4 МДж (</w:t>
      </w:r>
      <w:r w:rsidR="000274C0" w:rsidRPr="00C2228F">
        <w:rPr>
          <w:sz w:val="28"/>
        </w:rPr>
        <w:t>0,20 ЭКЕ</w:t>
      </w:r>
      <w:r w:rsidR="00D47F21" w:rsidRPr="00C2228F">
        <w:rPr>
          <w:sz w:val="28"/>
        </w:rPr>
        <w:t xml:space="preserve">) и </w:t>
      </w:r>
      <w:smartTag w:uri="urn:schemas-microsoft-com:office:smarttags" w:element="metricconverter">
        <w:smartTagPr>
          <w:attr w:name="ProductID" w:val="35 г"/>
        </w:smartTagPr>
        <w:r w:rsidR="00D47F21" w:rsidRPr="00C2228F">
          <w:rPr>
            <w:sz w:val="28"/>
          </w:rPr>
          <w:t>35 г</w:t>
        </w:r>
      </w:smartTag>
      <w:r w:rsidR="00D47F21" w:rsidRPr="00C2228F">
        <w:rPr>
          <w:sz w:val="28"/>
        </w:rPr>
        <w:t xml:space="preserve"> переваримого протеина. Кобылам, используемым на работе, необходимо давать еще 31 - 42 МДж (</w:t>
      </w:r>
      <w:r w:rsidR="00EC22A6" w:rsidRPr="00C2228F">
        <w:rPr>
          <w:sz w:val="28"/>
        </w:rPr>
        <w:t>1,77 – 2,37 ЭКЕ</w:t>
      </w:r>
      <w:r w:rsidR="00D47F21" w:rsidRPr="00C2228F">
        <w:rPr>
          <w:sz w:val="28"/>
        </w:rPr>
        <w:t>).</w:t>
      </w:r>
      <w:r>
        <w:rPr>
          <w:sz w:val="28"/>
        </w:rPr>
        <w:t xml:space="preserve"> </w:t>
      </w:r>
      <w:r w:rsidR="00943B2F" w:rsidRPr="00C2228F">
        <w:rPr>
          <w:sz w:val="28"/>
        </w:rPr>
        <w:t xml:space="preserve">В составе премикса П 74-1 </w:t>
      </w:r>
      <w:r w:rsidR="0005410A" w:rsidRPr="00C2228F">
        <w:rPr>
          <w:sz w:val="28"/>
        </w:rPr>
        <w:t xml:space="preserve">для племенных маток </w:t>
      </w:r>
      <w:r w:rsidR="00943B2F" w:rsidRPr="00C2228F">
        <w:rPr>
          <w:sz w:val="28"/>
        </w:rPr>
        <w:t>содержится</w:t>
      </w:r>
      <w:r>
        <w:rPr>
          <w:sz w:val="28"/>
        </w:rPr>
        <w:t xml:space="preserve"> </w:t>
      </w:r>
      <w:r w:rsidR="00943B2F" w:rsidRPr="00C2228F">
        <w:rPr>
          <w:sz w:val="28"/>
        </w:rPr>
        <w:t xml:space="preserve">(в расчете на </w:t>
      </w:r>
      <w:smartTag w:uri="urn:schemas-microsoft-com:office:smarttags" w:element="metricconverter">
        <w:smartTagPr>
          <w:attr w:name="ProductID" w:val="1 кг"/>
        </w:smartTagPr>
        <w:r w:rsidR="00943B2F" w:rsidRPr="00C2228F">
          <w:rPr>
            <w:sz w:val="28"/>
          </w:rPr>
          <w:t>1 кг</w:t>
        </w:r>
      </w:smartTag>
      <w:r w:rsidR="00943B2F" w:rsidRPr="00C2228F">
        <w:rPr>
          <w:sz w:val="28"/>
        </w:rPr>
        <w:t xml:space="preserve">): витаминов — А — 1 млн. ME, D3 — 100 тыс. ME,Е-. </w:t>
      </w:r>
      <w:smartTag w:uri="urn:schemas-microsoft-com:office:smarttags" w:element="metricconverter">
        <w:smartTagPr>
          <w:attr w:name="ProductID" w:val="1 г"/>
        </w:smartTagPr>
        <w:r w:rsidR="00943B2F" w:rsidRPr="00C2228F">
          <w:rPr>
            <w:sz w:val="28"/>
          </w:rPr>
          <w:t>1 г</w:t>
        </w:r>
      </w:smartTag>
      <w:r w:rsidR="00943B2F" w:rsidRPr="00C2228F">
        <w:rPr>
          <w:sz w:val="28"/>
        </w:rPr>
        <w:t xml:space="preserve">, К — 100 мг, B1-150 мг, В2 — 400 мг, В3 — 800 мг, В5 — </w:t>
      </w:r>
      <w:smartTag w:uri="urn:schemas-microsoft-com:office:smarttags" w:element="metricconverter">
        <w:smartTagPr>
          <w:attr w:name="ProductID" w:val="2 г"/>
        </w:smartTagPr>
        <w:r w:rsidR="00943B2F" w:rsidRPr="00C2228F">
          <w:rPr>
            <w:sz w:val="28"/>
          </w:rPr>
          <w:t>2 г</w:t>
        </w:r>
      </w:smartTag>
      <w:r w:rsidR="00943B2F" w:rsidRPr="00C2228F">
        <w:rPr>
          <w:sz w:val="28"/>
        </w:rPr>
        <w:t xml:space="preserve">, В6- 250 мг, В12 — 1,5 мг, Вс — 50 мг; магния — </w:t>
      </w:r>
      <w:smartTag w:uri="urn:schemas-microsoft-com:office:smarttags" w:element="metricconverter">
        <w:smartTagPr>
          <w:attr w:name="ProductID" w:val="20 г"/>
        </w:smartTagPr>
        <w:r w:rsidR="00943B2F" w:rsidRPr="00C2228F">
          <w:rPr>
            <w:sz w:val="28"/>
          </w:rPr>
          <w:t>20 г</w:t>
        </w:r>
      </w:smartTag>
      <w:r w:rsidR="00943B2F" w:rsidRPr="00C2228F">
        <w:rPr>
          <w:sz w:val="28"/>
        </w:rPr>
        <w:t xml:space="preserve">, микроэлементов —;железа — </w:t>
      </w:r>
      <w:smartTag w:uri="urn:schemas-microsoft-com:office:smarttags" w:element="metricconverter">
        <w:smartTagPr>
          <w:attr w:name="ProductID" w:val="1 г"/>
        </w:smartTagPr>
        <w:r w:rsidR="00943B2F" w:rsidRPr="00C2228F">
          <w:rPr>
            <w:sz w:val="28"/>
          </w:rPr>
          <w:t>1 г</w:t>
        </w:r>
      </w:smartTag>
      <w:r w:rsidR="00943B2F" w:rsidRPr="00C2228F">
        <w:rPr>
          <w:sz w:val="28"/>
        </w:rPr>
        <w:t xml:space="preserve">, марганца — </w:t>
      </w:r>
      <w:smartTag w:uri="urn:schemas-microsoft-com:office:smarttags" w:element="metricconverter">
        <w:smartTagPr>
          <w:attr w:name="ProductID" w:val="3 г"/>
        </w:smartTagPr>
        <w:r w:rsidR="00943B2F" w:rsidRPr="00C2228F">
          <w:rPr>
            <w:sz w:val="28"/>
          </w:rPr>
          <w:t>3 г</w:t>
        </w:r>
      </w:smartTag>
      <w:r w:rsidR="00943B2F" w:rsidRPr="00C2228F">
        <w:rPr>
          <w:sz w:val="28"/>
        </w:rPr>
        <w:t xml:space="preserve">, цинка — </w:t>
      </w:r>
      <w:smartTag w:uri="urn:schemas-microsoft-com:office:smarttags" w:element="metricconverter">
        <w:smartTagPr>
          <w:attr w:name="ProductID" w:val="4 г"/>
        </w:smartTagPr>
        <w:r w:rsidR="00943B2F" w:rsidRPr="00C2228F">
          <w:rPr>
            <w:sz w:val="28"/>
          </w:rPr>
          <w:t>4 г</w:t>
        </w:r>
      </w:smartTag>
      <w:r w:rsidR="00943B2F" w:rsidRPr="00C2228F">
        <w:rPr>
          <w:sz w:val="28"/>
        </w:rPr>
        <w:t>, меди — 250 мг, йода — 50,кобальта — 50 мг.</w:t>
      </w:r>
    </w:p>
    <w:p w:rsidR="0005410A" w:rsidRPr="00C2228F" w:rsidRDefault="0005410A" w:rsidP="00C2228F">
      <w:pPr>
        <w:suppressAutoHyphens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0274C0" w:rsidRPr="00C2228F" w:rsidRDefault="000274C0" w:rsidP="00C2228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</w:rPr>
        <w:t>Примерные рационы для кобыл</w:t>
      </w:r>
      <w:r w:rsidRPr="00C2228F">
        <w:rPr>
          <w:b/>
          <w:color w:val="000000"/>
          <w:sz w:val="28"/>
          <w:szCs w:val="28"/>
        </w:rPr>
        <w:t xml:space="preserve"> </w:t>
      </w:r>
      <w:r w:rsidR="008B43E5" w:rsidRPr="00C2228F">
        <w:rPr>
          <w:b/>
          <w:color w:val="000000"/>
          <w:sz w:val="28"/>
          <w:szCs w:val="28"/>
        </w:rPr>
        <w:t>в пастбищный период</w:t>
      </w:r>
      <w:r w:rsidR="008B43E5" w:rsidRPr="00C2228F">
        <w:rPr>
          <w:color w:val="000000"/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60"/>
        <w:gridCol w:w="1087"/>
        <w:gridCol w:w="1189"/>
        <w:gridCol w:w="1131"/>
        <w:gridCol w:w="1060"/>
        <w:gridCol w:w="1143"/>
        <w:gridCol w:w="1092"/>
      </w:tblGrid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Компоненты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Верховые и рысистые породы живая масса 500 - </w:t>
            </w:r>
            <w:smartTag w:uri="urn:schemas-microsoft-com:office:smarttags" w:element="metricconverter">
              <w:smartTagPr>
                <w:attr w:name="ProductID" w:val="550 кг"/>
              </w:smartTagPr>
              <w:r w:rsidRPr="00B93403">
                <w:rPr>
                  <w:color w:val="000000"/>
                  <w:sz w:val="20"/>
                  <w:szCs w:val="20"/>
                </w:rPr>
                <w:t>550 кг</w:t>
              </w:r>
            </w:smartTag>
          </w:p>
        </w:tc>
        <w:tc>
          <w:tcPr>
            <w:tcW w:w="0" w:type="auto"/>
            <w:gridSpan w:val="3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Тяжеловозные породы, живая масса </w:t>
            </w:r>
            <w:smartTag w:uri="urn:schemas-microsoft-com:office:smarttags" w:element="metricconverter">
              <w:smartTagPr>
                <w:attr w:name="ProductID" w:val="600 кг"/>
              </w:smartTagPr>
              <w:r w:rsidRPr="00B93403">
                <w:rPr>
                  <w:color w:val="000000"/>
                  <w:sz w:val="20"/>
                  <w:szCs w:val="20"/>
                </w:rPr>
                <w:t>600 кг</w:t>
              </w:r>
            </w:smartTag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Холостые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Жеребые (с 9 мес)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Лактиру-ющие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Холостые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Жеребые (с 9 мес)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Лактиру-ющие 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Сено разнотравное,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Трава разнотравная (подвяленная до 56%-ной влажности),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Овес,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Ячмень,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Отруби,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Морковь,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Жмых,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Яйца кури</w:t>
            </w:r>
            <w:r w:rsidR="000274C0" w:rsidRPr="00B93403">
              <w:rPr>
                <w:color w:val="000000"/>
                <w:sz w:val="20"/>
                <w:szCs w:val="20"/>
              </w:rPr>
              <w:t>ные, шт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74037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43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Премикс,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0,5</w:t>
            </w:r>
          </w:p>
        </w:tc>
      </w:tr>
    </w:tbl>
    <w:p w:rsidR="00C2228F" w:rsidRDefault="00C2228F" w:rsidP="00C2228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lang w:val="en-US"/>
        </w:rPr>
      </w:pPr>
    </w:p>
    <w:p w:rsidR="000274C0" w:rsidRPr="00C2228F" w:rsidRDefault="000274C0" w:rsidP="00C2228F">
      <w:pPr>
        <w:suppressAutoHyphens/>
        <w:spacing w:line="360" w:lineRule="auto"/>
        <w:ind w:firstLine="709"/>
        <w:jc w:val="both"/>
        <w:rPr>
          <w:sz w:val="28"/>
        </w:rPr>
      </w:pPr>
      <w:r w:rsidRPr="00C2228F">
        <w:rPr>
          <w:b/>
          <w:bCs/>
          <w:color w:val="000000"/>
          <w:sz w:val="28"/>
        </w:rPr>
        <w:t>Нормы кормления кобыл (9-й месяц жеребости), на голову в сутки</w:t>
      </w:r>
      <w:r w:rsidRPr="00C2228F">
        <w:rPr>
          <w:color w:val="000000"/>
          <w:sz w:val="28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09"/>
        <w:gridCol w:w="679"/>
        <w:gridCol w:w="679"/>
        <w:gridCol w:w="734"/>
        <w:gridCol w:w="308"/>
        <w:gridCol w:w="308"/>
        <w:gridCol w:w="666"/>
        <w:gridCol w:w="666"/>
      </w:tblGrid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Верховые и рысистые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Тяжеловозы 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Живая масса, кг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Сухое вещество,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4D45F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Э</w:t>
            </w:r>
            <w:r w:rsidR="000274C0" w:rsidRPr="00B93403">
              <w:rPr>
                <w:color w:val="000000"/>
                <w:sz w:val="20"/>
                <w:szCs w:val="20"/>
              </w:rPr>
              <w:t>К</w:t>
            </w:r>
            <w:r w:rsidRPr="00B93403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3D0463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Обменная энергия, МДж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127,7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Сырой протеин,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1,75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Переваримый протеин,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Лизин,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79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Сырая клетчатка, кг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42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Кальций,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79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Фосфор,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61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Магний, 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Железо,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Медь,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149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Цинк,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Марганец,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Кобальт,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Йод,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Каротин,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262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Витамины: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C2228F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А (ретинол), тыс. МЕ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104,8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D (холекальциферол), тыс МЕ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Е (токоферол),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В1 (тиамин),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В2 (рибофлавин),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61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В3 (пантотеновая кислота),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В4 (холин),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РР (ниацин),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В6 (пиридоксин),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26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В12г (цианкобаламин), мгк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0274C0" w:rsidRPr="00B93403" w:rsidTr="00B93403"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Вс (фолиевая кислота), мг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274C0" w:rsidRPr="00B93403" w:rsidRDefault="000274C0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color w:val="000000"/>
                <w:sz w:val="20"/>
                <w:szCs w:val="20"/>
              </w:rPr>
              <w:t>24</w:t>
            </w:r>
          </w:p>
        </w:tc>
      </w:tr>
    </w:tbl>
    <w:p w:rsidR="00943B2F" w:rsidRPr="00C2228F" w:rsidRDefault="00943B2F" w:rsidP="00C2228F">
      <w:pPr>
        <w:suppressAutoHyphens/>
        <w:spacing w:line="360" w:lineRule="auto"/>
        <w:ind w:firstLine="709"/>
        <w:jc w:val="both"/>
        <w:rPr>
          <w:sz w:val="28"/>
        </w:rPr>
      </w:pPr>
    </w:p>
    <w:p w:rsidR="008F5EAA" w:rsidRPr="00C2228F" w:rsidRDefault="008F5EAA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>Особ</w:t>
      </w:r>
      <w:r w:rsidR="00C2228F">
        <w:rPr>
          <w:b/>
          <w:bCs/>
          <w:sz w:val="28"/>
          <w:szCs w:val="32"/>
        </w:rPr>
        <w:t>енности техники кормления</w:t>
      </w:r>
    </w:p>
    <w:p w:rsid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Основные принципы кормления лошади формировались на протяжении многих лет и выдержали испытания временем. Сегодня мы знаем намного больше об их научной подоплеке, а работают они, так же как и раньше. Все они имеют одинаково большое значение.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1. У лошади всегда должен быть доступ к свежей и чистой воде.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2. Кормить лошадь следует в соответствии с ее темпераментом и кондицией.</w:t>
      </w:r>
    </w:p>
    <w:p w:rsid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3. При кормлении необходимо принимать во внимание вес лошади.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4. Кормить животное нужно после проделанной работы, а не до нее.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5. Кормить лошадь с рационами с большим содержанием клетчатки для здоровья кишечника. Рацион примерно на 50 %</w:t>
      </w:r>
      <w:r>
        <w:rPr>
          <w:sz w:val="28"/>
        </w:rPr>
        <w:t xml:space="preserve"> </w:t>
      </w:r>
      <w:r w:rsidR="006845C3" w:rsidRPr="00C2228F">
        <w:rPr>
          <w:sz w:val="28"/>
        </w:rPr>
        <w:t>должен состоять из грубых кормов.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6. Кормить по весу, а не объему корма – взвешивайте совок и стандартную сетку с сеном.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7. Кормить лошадь принято каждый день в одно и то же время. У лошадей очень быстро вырабатывается привычка и они любят соблюдать режим.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8. Давайте корм небольшими порциями, но часто в соответствии с физиологией пищеварения лошадей. Лучше всего желудок работает, если заполнен на две трети, следовательно, его активная емкость составляет всего 6% от общей вместимости пищеварительного тракта.</w:t>
      </w:r>
    </w:p>
    <w:p w:rsidR="006845C3" w:rsidRP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9. На каждое кормление должно приходиться по 2-</w:t>
      </w:r>
      <w:smartTag w:uri="urn:schemas-microsoft-com:office:smarttags" w:element="metricconverter">
        <w:smartTagPr>
          <w:attr w:name="ProductID" w:val="2,5 кг"/>
        </w:smartTagPr>
        <w:r w:rsidR="006845C3" w:rsidRPr="00C2228F">
          <w:rPr>
            <w:sz w:val="28"/>
          </w:rPr>
          <w:t>2,5 кг</w:t>
        </w:r>
      </w:smartTag>
      <w:r w:rsidR="006845C3" w:rsidRPr="00C2228F">
        <w:rPr>
          <w:sz w:val="28"/>
        </w:rPr>
        <w:t xml:space="preserve"> корма.</w:t>
      </w:r>
    </w:p>
    <w:p w:rsid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10. Используйте при кормлении только комбикорма высокого качества. Не кормите животное пыльным кормом, содержащее плесень.</w:t>
      </w:r>
    </w:p>
    <w:p w:rsidR="00C2228F" w:rsidRDefault="00C2228F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845C3" w:rsidRPr="00C2228F">
        <w:rPr>
          <w:sz w:val="28"/>
        </w:rPr>
        <w:t>11. Все изменения в рационе животного вводите постепенно, чтобы снизить риск нарушения пищеварения.</w:t>
      </w:r>
    </w:p>
    <w:p w:rsidR="008F5EAA" w:rsidRPr="00C2228F" w:rsidRDefault="006845C3" w:rsidP="00C2228F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Не нагружайте лошадь сразу после еды. После приема пищи должно пройти 2-3 часа, прежде чем лошадь начнет работать. Не кормите ее раньше, чем через час после окончания работы.</w:t>
      </w:r>
    </w:p>
    <w:p w:rsidR="00B55651" w:rsidRPr="00C2228F" w:rsidRDefault="00B55651" w:rsidP="00C2228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F5EAA" w:rsidRPr="00C2228F" w:rsidRDefault="008F5EAA" w:rsidP="00C2228F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C2228F">
        <w:rPr>
          <w:b/>
          <w:bCs/>
          <w:sz w:val="28"/>
          <w:szCs w:val="32"/>
        </w:rPr>
        <w:t>Практические методы к</w:t>
      </w:r>
      <w:r w:rsidR="00C2228F">
        <w:rPr>
          <w:b/>
          <w:bCs/>
          <w:sz w:val="28"/>
          <w:szCs w:val="32"/>
        </w:rPr>
        <w:t>онтроля полноценности кормления</w:t>
      </w:r>
    </w:p>
    <w:p w:rsidR="008F5EAA" w:rsidRPr="00C2228F" w:rsidRDefault="008F5E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15BFD" w:rsidRPr="00C2228F" w:rsidRDefault="0044398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2228F">
        <w:rPr>
          <w:sz w:val="28"/>
        </w:rPr>
        <w:t>К практи</w:t>
      </w:r>
      <w:r w:rsidR="00815BFD" w:rsidRPr="00C2228F">
        <w:rPr>
          <w:sz w:val="28"/>
        </w:rPr>
        <w:t>ческим методам контроля относят:</w:t>
      </w:r>
    </w:p>
    <w:p w:rsidR="007B3DF1" w:rsidRPr="00C2228F" w:rsidRDefault="007B3DF1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C2228F">
        <w:rPr>
          <w:sz w:val="28"/>
        </w:rPr>
        <w:t>1.</w:t>
      </w:r>
      <w:r w:rsidR="00815BFD" w:rsidRPr="00C2228F">
        <w:rPr>
          <w:sz w:val="28"/>
        </w:rPr>
        <w:t xml:space="preserve"> </w:t>
      </w:r>
      <w:r w:rsidR="00815BFD" w:rsidRPr="00C2228F">
        <w:rPr>
          <w:sz w:val="28"/>
          <w:u w:val="single"/>
        </w:rPr>
        <w:t>В</w:t>
      </w:r>
      <w:r w:rsidR="0044398C" w:rsidRPr="00C2228F">
        <w:rPr>
          <w:sz w:val="28"/>
          <w:u w:val="single"/>
        </w:rPr>
        <w:t>етеринарно-зоотехнические</w:t>
      </w:r>
      <w:r w:rsidR="0044398C" w:rsidRPr="00C2228F">
        <w:rPr>
          <w:sz w:val="28"/>
        </w:rPr>
        <w:t xml:space="preserve"> методы</w:t>
      </w:r>
      <w:r w:rsidR="00815BFD" w:rsidRPr="00C2228F">
        <w:rPr>
          <w:sz w:val="28"/>
        </w:rPr>
        <w:t xml:space="preserve"> контроля полноценности кормления</w:t>
      </w:r>
      <w:r w:rsidRPr="00C2228F">
        <w:rPr>
          <w:sz w:val="28"/>
        </w:rPr>
        <w:t>: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Поведение животных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Аппетит животного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Количество кормов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Качество продукции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Анализ рациона с кормами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Количество приплода</w:t>
      </w:r>
    </w:p>
    <w:p w:rsidR="007B3DF1" w:rsidRPr="00C2228F" w:rsidRDefault="007B3DF1" w:rsidP="00C2228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Показатели воспроизводства</w:t>
      </w:r>
    </w:p>
    <w:p w:rsidR="0044398C" w:rsidRPr="00C2228F" w:rsidRDefault="007B3DF1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C2228F">
        <w:rPr>
          <w:sz w:val="28"/>
        </w:rPr>
        <w:t>2.</w:t>
      </w:r>
      <w:r w:rsidR="00815BFD" w:rsidRPr="00C2228F">
        <w:rPr>
          <w:sz w:val="28"/>
        </w:rPr>
        <w:t xml:space="preserve"> </w:t>
      </w:r>
      <w:r w:rsidR="00815BFD" w:rsidRPr="00C2228F">
        <w:rPr>
          <w:sz w:val="28"/>
          <w:u w:val="single"/>
        </w:rPr>
        <w:t>Биохимические методы контроля и тесты</w:t>
      </w:r>
      <w:r w:rsidR="00815BFD" w:rsidRPr="00C2228F">
        <w:rPr>
          <w:sz w:val="28"/>
        </w:rPr>
        <w:t xml:space="preserve">, </w:t>
      </w:r>
      <w:r w:rsidRPr="00C2228F">
        <w:rPr>
          <w:sz w:val="28"/>
        </w:rPr>
        <w:t>применяемые для оценки рационов: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Исследование проб крови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Мочи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Кала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Слюны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Спермы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Молока</w:t>
      </w:r>
      <w:r w:rsidR="00C4318C" w:rsidRPr="00C2228F">
        <w:rPr>
          <w:sz w:val="28"/>
        </w:rPr>
        <w:t>, яиц</w:t>
      </w:r>
    </w:p>
    <w:p w:rsidR="007B3DF1" w:rsidRPr="00C2228F" w:rsidRDefault="007B3DF1" w:rsidP="00C2228F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2228F">
        <w:rPr>
          <w:sz w:val="28"/>
        </w:rPr>
        <w:t>Ткани</w:t>
      </w:r>
      <w:r w:rsidR="00C4318C" w:rsidRPr="00C2228F">
        <w:rPr>
          <w:sz w:val="28"/>
        </w:rPr>
        <w:t xml:space="preserve"> животного.</w:t>
      </w:r>
    </w:p>
    <w:p w:rsid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A86DCA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>
        <w:rPr>
          <w:b/>
          <w:sz w:val="28"/>
          <w:szCs w:val="36"/>
          <w:lang w:val="en-US"/>
        </w:rPr>
        <w:br w:type="page"/>
      </w:r>
      <w:r>
        <w:rPr>
          <w:b/>
          <w:sz w:val="28"/>
          <w:szCs w:val="36"/>
        </w:rPr>
        <w:t>Расчётная часть</w:t>
      </w:r>
    </w:p>
    <w:p w:rsidR="00A86DCA" w:rsidRPr="00C2228F" w:rsidRDefault="00A86DC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1956" w:rsidRPr="00C2228F" w:rsidRDefault="00741956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2228F">
        <w:rPr>
          <w:b/>
          <w:sz w:val="28"/>
          <w:szCs w:val="28"/>
        </w:rPr>
        <w:t>Таблица 1. Продолжительность зимнего и летнего периода содержания коров по зонам страны и рационам.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2830"/>
        <w:gridCol w:w="1840"/>
        <w:gridCol w:w="814"/>
      </w:tblGrid>
      <w:tr w:rsidR="00741956" w:rsidRPr="00B93403" w:rsidTr="00B93403">
        <w:tc>
          <w:tcPr>
            <w:tcW w:w="0" w:type="auto"/>
            <w:vMerge w:val="restart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Зона и район России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Периоды содержания</w:t>
            </w:r>
          </w:p>
        </w:tc>
      </w:tr>
      <w:tr w:rsidR="00741956" w:rsidRPr="00B93403" w:rsidTr="00B93403">
        <w:tc>
          <w:tcPr>
            <w:tcW w:w="0" w:type="auto"/>
            <w:vMerge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Зимний стойловый</w:t>
            </w:r>
          </w:p>
        </w:tc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летний</w:t>
            </w:r>
          </w:p>
        </w:tc>
      </w:tr>
      <w:tr w:rsidR="00741956" w:rsidRPr="00B93403" w:rsidTr="00B93403"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Центрально-Черноземная зона</w:t>
            </w:r>
          </w:p>
        </w:tc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741956" w:rsidRPr="00B93403" w:rsidRDefault="0074195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155</w:t>
            </w:r>
          </w:p>
        </w:tc>
      </w:tr>
    </w:tbl>
    <w:p w:rsidR="00A86DCA" w:rsidRPr="00C2228F" w:rsidRDefault="00A86DC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>Корова с годовым удоем 9490кг</w:t>
      </w:r>
    </w:p>
    <w:p w:rsid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E37" w:rsidRPr="00C2228F">
        <w:rPr>
          <w:sz w:val="28"/>
          <w:szCs w:val="28"/>
        </w:rPr>
        <w:t>живая масса</w:t>
      </w:r>
      <w:r>
        <w:rPr>
          <w:sz w:val="28"/>
          <w:szCs w:val="28"/>
        </w:rPr>
        <w:t xml:space="preserve"> </w:t>
      </w:r>
      <w:r w:rsidR="00A70E37" w:rsidRPr="00C2228F">
        <w:rPr>
          <w:sz w:val="28"/>
          <w:szCs w:val="28"/>
        </w:rPr>
        <w:t>500кг</w:t>
      </w:r>
    </w:p>
    <w:p w:rsidR="00A70E37" w:rsidRPr="00C2228F" w:rsidRDefault="00C2228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E37" w:rsidRPr="00C2228F">
        <w:rPr>
          <w:sz w:val="28"/>
          <w:szCs w:val="28"/>
        </w:rPr>
        <w:t>среднесуточный удой</w:t>
      </w:r>
      <w:r>
        <w:rPr>
          <w:sz w:val="28"/>
          <w:szCs w:val="28"/>
        </w:rPr>
        <w:t xml:space="preserve"> </w:t>
      </w:r>
      <w:r w:rsidR="00A70E37" w:rsidRPr="00C2228F">
        <w:rPr>
          <w:sz w:val="28"/>
          <w:szCs w:val="28"/>
        </w:rPr>
        <w:t>26кг</w:t>
      </w:r>
    </w:p>
    <w:p w:rsidR="00A86DCA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>требуется ЭКЕ в год 7482,5 (100%)</w:t>
      </w:r>
    </w:p>
    <w:p w:rsidR="00A86DCA" w:rsidRPr="00C2228F" w:rsidRDefault="00A86DC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86DCA" w:rsidRPr="00C2228F" w:rsidRDefault="00A86DC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A351C" w:rsidRPr="00C2228F" w:rsidRDefault="00CA351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CA351C" w:rsidRPr="00C2228F" w:rsidSect="00C2228F">
          <w:footerReference w:type="even" r:id="rId7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A86DCA" w:rsidRPr="00C2228F" w:rsidRDefault="00CA351C" w:rsidP="00C2228F">
      <w:pPr>
        <w:pStyle w:val="Style2"/>
        <w:widowControl/>
        <w:suppressAutoHyphens/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sz w:val="28"/>
        </w:rPr>
      </w:pPr>
      <w:r w:rsidRPr="00C2228F">
        <w:rPr>
          <w:rStyle w:val="FontStyle34"/>
          <w:rFonts w:ascii="Times New Roman" w:hAnsi="Times New Roman" w:cs="Times New Roman"/>
          <w:sz w:val="28"/>
          <w:u w:val="single"/>
        </w:rPr>
        <w:t>Форма 1</w:t>
      </w:r>
      <w:r w:rsidRPr="00C2228F">
        <w:rPr>
          <w:rStyle w:val="FontStyle34"/>
          <w:rFonts w:ascii="Times New Roman" w:hAnsi="Times New Roman" w:cs="Times New Roman"/>
          <w:sz w:val="28"/>
        </w:rPr>
        <w:t xml:space="preserve"> Расчет потребности в кормах на корову в год и в сутки на основе структуры годового рациона</w:t>
      </w:r>
      <w:r w:rsidR="00DE2DB5" w:rsidRPr="00C2228F">
        <w:rPr>
          <w:rStyle w:val="FontStyle34"/>
          <w:rFonts w:ascii="Times New Roman" w:hAnsi="Times New Roman" w:cs="Times New Roman"/>
          <w:sz w:val="28"/>
        </w:rPr>
        <w:t>.</w:t>
      </w:r>
    </w:p>
    <w:tbl>
      <w:tblPr>
        <w:tblW w:w="142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32"/>
        <w:gridCol w:w="993"/>
        <w:gridCol w:w="1084"/>
        <w:gridCol w:w="773"/>
        <w:gridCol w:w="1034"/>
        <w:gridCol w:w="1516"/>
        <w:gridCol w:w="1145"/>
        <w:gridCol w:w="1240"/>
        <w:gridCol w:w="766"/>
        <w:gridCol w:w="926"/>
      </w:tblGrid>
      <w:tr w:rsidR="00A91457" w:rsidRPr="00B93403" w:rsidTr="00B93403">
        <w:tc>
          <w:tcPr>
            <w:tcW w:w="3681" w:type="dxa"/>
            <w:vMerge w:val="restart"/>
            <w:shd w:val="clear" w:color="auto" w:fill="auto"/>
          </w:tcPr>
          <w:p w:rsidR="00A91457" w:rsidRPr="00B93403" w:rsidRDefault="00C2228F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  <w:lang w:val="en-US"/>
              </w:rPr>
            </w:pPr>
            <w:r w:rsidRPr="00B93403">
              <w:rPr>
                <w:rStyle w:val="FontStyle54"/>
                <w:sz w:val="20"/>
              </w:rPr>
              <w:t xml:space="preserve"> </w:t>
            </w:r>
            <w:r w:rsidR="00A91457" w:rsidRPr="00B93403">
              <w:rPr>
                <w:rStyle w:val="FontStyle54"/>
                <w:sz w:val="20"/>
              </w:rPr>
              <w:t>Показатели</w:t>
            </w:r>
          </w:p>
        </w:tc>
        <w:tc>
          <w:tcPr>
            <w:tcW w:w="10609" w:type="dxa"/>
            <w:gridSpan w:val="10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Корма</w:t>
            </w:r>
          </w:p>
        </w:tc>
      </w:tr>
      <w:tr w:rsidR="00C2228F" w:rsidRPr="00B93403" w:rsidTr="00B93403">
        <w:tc>
          <w:tcPr>
            <w:tcW w:w="3681" w:type="dxa"/>
            <w:vMerge/>
            <w:shd w:val="clear" w:color="auto" w:fill="auto"/>
          </w:tcPr>
          <w:p w:rsidR="00A91457" w:rsidRPr="00B93403" w:rsidRDefault="00A91457" w:rsidP="00B93403">
            <w:pPr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A91457" w:rsidRPr="00B93403" w:rsidRDefault="00C2228F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 xml:space="preserve"> </w:t>
            </w:r>
            <w:r w:rsidR="00A91457" w:rsidRPr="00B93403">
              <w:rPr>
                <w:rStyle w:val="FontStyle54"/>
                <w:sz w:val="20"/>
              </w:rPr>
              <w:t>грубые</w:t>
            </w:r>
          </w:p>
        </w:tc>
        <w:tc>
          <w:tcPr>
            <w:tcW w:w="4407" w:type="dxa"/>
            <w:gridSpan w:val="4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сочные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зеленый корм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  <w:lang w:val="en-US"/>
              </w:rPr>
            </w:pPr>
            <w:r w:rsidRPr="00B93403">
              <w:rPr>
                <w:rStyle w:val="FontStyle54"/>
                <w:sz w:val="20"/>
              </w:rPr>
              <w:t>Концентраты*</w:t>
            </w:r>
          </w:p>
        </w:tc>
      </w:tr>
      <w:tr w:rsidR="00C2228F" w:rsidRPr="00B93403" w:rsidTr="00B93403">
        <w:tc>
          <w:tcPr>
            <w:tcW w:w="3681" w:type="dxa"/>
            <w:vMerge/>
            <w:shd w:val="clear" w:color="auto" w:fill="auto"/>
          </w:tcPr>
          <w:p w:rsidR="00A91457" w:rsidRPr="00B93403" w:rsidRDefault="00A91457" w:rsidP="00B93403">
            <w:pPr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1132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Сено злаково-бобовое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Солома овсяная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Травяная резка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Сенаж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 xml:space="preserve">Силос </w:t>
            </w:r>
            <w:r w:rsidR="00D27504" w:rsidRPr="00B93403">
              <w:rPr>
                <w:rStyle w:val="FontStyle54"/>
                <w:sz w:val="20"/>
              </w:rPr>
              <w:t>кукуруз</w:t>
            </w:r>
            <w:r w:rsidRPr="00B93403">
              <w:rPr>
                <w:rStyle w:val="FontStyle54"/>
                <w:sz w:val="20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Корнеклуб-неплоды свекла корм.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Пастбище 90%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Подкормка 10%</w:t>
            </w:r>
          </w:p>
        </w:tc>
        <w:tc>
          <w:tcPr>
            <w:tcW w:w="1692" w:type="dxa"/>
            <w:gridSpan w:val="2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</w:tr>
      <w:tr w:rsidR="00C2228F" w:rsidRPr="00B93403" w:rsidTr="00B93403">
        <w:tc>
          <w:tcPr>
            <w:tcW w:w="3681" w:type="dxa"/>
            <w:vMerge/>
            <w:shd w:val="clear" w:color="auto" w:fill="auto"/>
          </w:tcPr>
          <w:p w:rsidR="00A91457" w:rsidRPr="00B93403" w:rsidRDefault="00A91457" w:rsidP="00B93403">
            <w:pPr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Трава заливного луга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CC5CCA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Сорго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 xml:space="preserve">Жмых соевый 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Структура годового рациона (% от общей питательности рациона)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7"/>
              <w:widowControl/>
              <w:suppressAutoHyphens/>
              <w:spacing w:line="360" w:lineRule="auto"/>
              <w:rPr>
                <w:rStyle w:val="FontStyle58"/>
                <w:i w:val="0"/>
                <w:sz w:val="20"/>
                <w:szCs w:val="24"/>
              </w:rPr>
            </w:pPr>
            <w:r w:rsidRPr="00B93403">
              <w:rPr>
                <w:rStyle w:val="FontStyle58"/>
                <w:i w:val="0"/>
                <w:sz w:val="20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8"/>
              <w:widowControl/>
              <w:suppressAutoHyphens/>
              <w:spacing w:line="360" w:lineRule="auto"/>
              <w:rPr>
                <w:rStyle w:val="FontStyle37"/>
                <w:rFonts w:ascii="Times New Roman" w:hAnsi="Times New Roman" w:cs="Times New Roman"/>
                <w:i w:val="0"/>
                <w:sz w:val="20"/>
                <w:szCs w:val="24"/>
              </w:rPr>
            </w:pPr>
            <w:r w:rsidRPr="00B93403">
              <w:rPr>
                <w:rStyle w:val="FontStyle37"/>
                <w:rFonts w:ascii="Times New Roman" w:hAnsi="Times New Roman" w:cs="Times New Roman"/>
                <w:i w:val="0"/>
                <w:sz w:val="20"/>
                <w:szCs w:val="24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19"/>
              <w:widowControl/>
              <w:suppressAutoHyphens/>
              <w:spacing w:line="360" w:lineRule="auto"/>
              <w:rPr>
                <w:rStyle w:val="FontStyle39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39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39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20"/>
              <w:widowControl/>
              <w:suppressAutoHyphens/>
              <w:spacing w:line="360" w:lineRule="auto"/>
              <w:rPr>
                <w:rStyle w:val="FontStyle47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7"/>
                <w:rFonts w:ascii="Times New Roman" w:hAnsi="Times New Roman" w:cs="Times New Roman"/>
                <w:sz w:val="20"/>
                <w:szCs w:val="24"/>
              </w:rPr>
              <w:t xml:space="preserve"> 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31"/>
              <w:widowControl/>
              <w:suppressAutoHyphens/>
              <w:spacing w:line="360" w:lineRule="auto"/>
              <w:rPr>
                <w:rStyle w:val="FontStyle52"/>
                <w:b w:val="0"/>
                <w:i w:val="0"/>
                <w:sz w:val="20"/>
                <w:szCs w:val="24"/>
              </w:rPr>
            </w:pPr>
            <w:r w:rsidRPr="00B93403">
              <w:rPr>
                <w:rStyle w:val="FontStyle52"/>
                <w:b w:val="0"/>
                <w:i w:val="0"/>
                <w:sz w:val="20"/>
                <w:szCs w:val="24"/>
              </w:rPr>
              <w:t>30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23"/>
              <w:widowControl/>
              <w:suppressAutoHyphens/>
              <w:spacing w:line="360" w:lineRule="auto"/>
              <w:rPr>
                <w:rStyle w:val="FontStyle55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55"/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Style w:val="FontStyle54"/>
                <w:sz w:val="20"/>
              </w:rPr>
              <w:t>17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Style w:val="FontStyle54"/>
                <w:sz w:val="20"/>
              </w:rPr>
              <w:t>6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2"/>
                <w:b w:val="0"/>
                <w:i w:val="0"/>
                <w:sz w:val="20"/>
              </w:rPr>
            </w:pPr>
            <w:r w:rsidRPr="00B93403">
              <w:rPr>
                <w:rStyle w:val="FontStyle54"/>
                <w:sz w:val="20"/>
              </w:rPr>
              <w:t xml:space="preserve">Кормовые единицы (за счет отдельных кормов), кг </w:t>
            </w:r>
            <w:r w:rsidRPr="00B93403">
              <w:rPr>
                <w:rStyle w:val="FontStyle52"/>
                <w:b w:val="0"/>
                <w:i w:val="0"/>
                <w:sz w:val="20"/>
                <w:szCs w:val="22"/>
              </w:rPr>
              <w:t>ЭКЕ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1197,2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24"/>
              <w:widowControl/>
              <w:suppressAutoHyphens/>
              <w:spacing w:line="360" w:lineRule="auto"/>
              <w:rPr>
                <w:rStyle w:val="FontStyle58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38"/>
                <w:rFonts w:ascii="Times New Roman" w:hAnsi="Times New Roman" w:cs="Times New Roman"/>
                <w:i w:val="0"/>
                <w:szCs w:val="24"/>
                <w:lang w:eastAsia="en-US"/>
              </w:rPr>
              <w:t>299,3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5"/>
              <w:widowControl/>
              <w:suppressAutoHyphens/>
              <w:spacing w:line="360" w:lineRule="auto"/>
              <w:rPr>
                <w:rStyle w:val="FontStyle4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0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2244,75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31"/>
              <w:widowControl/>
              <w:suppressAutoHyphens/>
              <w:spacing w:line="360" w:lineRule="auto"/>
              <w:rPr>
                <w:rStyle w:val="FontStyle52"/>
                <w:b w:val="0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  <w:lang w:eastAsia="en-US"/>
              </w:rPr>
              <w:t>74,83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A91457" w:rsidRPr="00B93403" w:rsidRDefault="00A91457" w:rsidP="00B93403">
            <w:pPr>
              <w:pStyle w:val="Style24"/>
              <w:widowControl/>
              <w:suppressAutoHyphens/>
              <w:spacing w:line="360" w:lineRule="auto"/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</w:pPr>
            <w:r w:rsidRPr="00B93403"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  <w:t>1945,45</w:t>
            </w:r>
          </w:p>
          <w:p w:rsidR="00A91457" w:rsidRPr="00B93403" w:rsidRDefault="00A91457" w:rsidP="00B93403">
            <w:pPr>
              <w:pStyle w:val="Style24"/>
              <w:widowControl/>
              <w:suppressAutoHyphens/>
              <w:spacing w:line="360" w:lineRule="auto"/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</w:pPr>
            <w:r w:rsidRPr="00B93403"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  <w:t>1750,95</w:t>
            </w:r>
            <w:r w:rsidR="00C2228F" w:rsidRPr="00B93403"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  <w:t xml:space="preserve"> </w:t>
            </w:r>
            <w:r w:rsidRPr="00B93403">
              <w:rPr>
                <w:rStyle w:val="FontStyle38"/>
                <w:rFonts w:ascii="Times New Roman" w:hAnsi="Times New Roman" w:cs="Times New Roman"/>
                <w:i w:val="0"/>
                <w:szCs w:val="24"/>
              </w:rPr>
              <w:t>194,5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7670A6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1272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7670A6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449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 xml:space="preserve">Содержание </w:t>
            </w:r>
            <w:r w:rsidR="00D27504" w:rsidRPr="00B93403">
              <w:rPr>
                <w:rStyle w:val="FontStyle54"/>
                <w:sz w:val="20"/>
              </w:rPr>
              <w:t>ЭКЕ</w:t>
            </w:r>
            <w:r w:rsidR="00C2228F" w:rsidRPr="00B93403">
              <w:rPr>
                <w:rStyle w:val="FontStyle54"/>
                <w:sz w:val="20"/>
              </w:rPr>
              <w:t xml:space="preserve"> </w:t>
            </w:r>
            <w:r w:rsidRPr="00B93403">
              <w:rPr>
                <w:rStyle w:val="FontStyle54"/>
                <w:sz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rStyle w:val="FontStyle59"/>
                  <w:b w:val="0"/>
                  <w:spacing w:val="0"/>
                  <w:sz w:val="20"/>
                </w:rPr>
                <w:t xml:space="preserve">1 </w:t>
              </w:r>
              <w:r w:rsidRPr="00B93403">
                <w:rPr>
                  <w:rStyle w:val="FontStyle54"/>
                  <w:sz w:val="20"/>
                </w:rPr>
                <w:t>кг</w:t>
              </w:r>
            </w:smartTag>
            <w:r w:rsidRPr="00B93403">
              <w:rPr>
                <w:rStyle w:val="FontStyle54"/>
                <w:sz w:val="20"/>
              </w:rPr>
              <w:t xml:space="preserve"> корма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0,54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27"/>
              <w:widowControl/>
              <w:suppressAutoHyphens/>
              <w:spacing w:line="360" w:lineRule="auto"/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22"/>
              <w:widowControl/>
              <w:suppressAutoHyphens/>
              <w:spacing w:line="360" w:lineRule="auto"/>
              <w:rPr>
                <w:rStyle w:val="FontStyle43"/>
                <w:rFonts w:ascii="Times New Roman" w:hAnsi="Times New Roman" w:cs="Times New Roman"/>
                <w:i w:val="0"/>
                <w:sz w:val="20"/>
                <w:szCs w:val="24"/>
              </w:rPr>
            </w:pPr>
            <w:r w:rsidRPr="00B93403">
              <w:rPr>
                <w:rStyle w:val="FontStyle43"/>
                <w:rFonts w:ascii="Times New Roman" w:hAnsi="Times New Roman" w:cs="Times New Roman"/>
                <w:i w:val="0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0,23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16"/>
              <w:widowControl/>
              <w:suppressAutoHyphens/>
              <w:spacing w:line="360" w:lineRule="auto"/>
              <w:rPr>
                <w:rStyle w:val="FontStyle61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61"/>
                <w:i w:val="0"/>
                <w:sz w:val="20"/>
                <w:szCs w:val="24"/>
                <w:lang w:eastAsia="en-US"/>
              </w:rPr>
              <w:t>0,17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0,29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0,29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CC5CCA" w:rsidP="00B93403">
            <w:pPr>
              <w:pStyle w:val="Style7"/>
              <w:widowControl/>
              <w:tabs>
                <w:tab w:val="left" w:leader="hyphen" w:pos="269"/>
              </w:tabs>
              <w:suppressAutoHyphens/>
              <w:spacing w:line="360" w:lineRule="auto"/>
              <w:rPr>
                <w:rStyle w:val="FontStyle51"/>
                <w:b w:val="0"/>
                <w:i w:val="0"/>
                <w:sz w:val="20"/>
                <w:szCs w:val="24"/>
              </w:rPr>
            </w:pPr>
            <w:r w:rsidRPr="00B93403">
              <w:rPr>
                <w:rStyle w:val="FontStyle51"/>
                <w:b w:val="0"/>
                <w:i w:val="0"/>
                <w:sz w:val="20"/>
                <w:szCs w:val="24"/>
              </w:rPr>
              <w:t>1,0</w:t>
            </w:r>
            <w:r w:rsidR="00D27504" w:rsidRPr="00B93403">
              <w:rPr>
                <w:rStyle w:val="FontStyle51"/>
                <w:b w:val="0"/>
                <w:i w:val="0"/>
                <w:sz w:val="20"/>
                <w:szCs w:val="24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D27504" w:rsidP="00B93403">
            <w:pPr>
              <w:pStyle w:val="Style7"/>
              <w:widowControl/>
              <w:tabs>
                <w:tab w:val="left" w:leader="hyphen" w:pos="269"/>
              </w:tabs>
              <w:suppressAutoHyphens/>
              <w:spacing w:line="360" w:lineRule="auto"/>
              <w:rPr>
                <w:rStyle w:val="FontStyle51"/>
                <w:b w:val="0"/>
                <w:i w:val="0"/>
                <w:sz w:val="20"/>
                <w:szCs w:val="24"/>
              </w:rPr>
            </w:pPr>
            <w:r w:rsidRPr="00B93403">
              <w:rPr>
                <w:rStyle w:val="FontStyle51"/>
                <w:b w:val="0"/>
                <w:i w:val="0"/>
                <w:sz w:val="20"/>
                <w:szCs w:val="24"/>
              </w:rPr>
              <w:t>1,29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Требуется корма в год. кг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1841,85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554,26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14"/>
              <w:widowControl/>
              <w:suppressAutoHyphens/>
              <w:spacing w:line="360" w:lineRule="auto"/>
              <w:rPr>
                <w:rStyle w:val="FontStyle42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2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2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C2228F" w:rsidP="00B93403">
            <w:pPr>
              <w:pStyle w:val="Style27"/>
              <w:widowControl/>
              <w:suppressAutoHyphens/>
              <w:spacing w:line="360" w:lineRule="auto"/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9759,78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440,18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6037,76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670,69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CC5CCA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1177,8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153A71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348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153A71" w:rsidRPr="00B93403" w:rsidRDefault="00153A71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Продолжительность скармливания, дн.</w:t>
            </w:r>
          </w:p>
        </w:tc>
        <w:tc>
          <w:tcPr>
            <w:tcW w:w="1132" w:type="dxa"/>
            <w:shd w:val="clear" w:color="auto" w:fill="auto"/>
          </w:tcPr>
          <w:p w:rsidR="00153A71" w:rsidRPr="00B93403" w:rsidRDefault="00153A71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153A71" w:rsidRPr="00B93403" w:rsidRDefault="00153A71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  <w:lang w:val="en-US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210</w:t>
            </w:r>
          </w:p>
        </w:tc>
        <w:tc>
          <w:tcPr>
            <w:tcW w:w="1084" w:type="dxa"/>
            <w:shd w:val="clear" w:color="auto" w:fill="auto"/>
          </w:tcPr>
          <w:p w:rsidR="00153A71" w:rsidRPr="00B93403" w:rsidRDefault="00C2228F" w:rsidP="00B93403">
            <w:pPr>
              <w:pStyle w:val="Style22"/>
              <w:widowControl/>
              <w:suppressAutoHyphens/>
              <w:spacing w:line="360" w:lineRule="auto"/>
              <w:rPr>
                <w:rStyle w:val="FontStyle43"/>
                <w:rFonts w:ascii="Times New Roman" w:hAnsi="Times New Roman" w:cs="Times New Roman"/>
                <w:i w:val="0"/>
                <w:sz w:val="20"/>
                <w:szCs w:val="24"/>
              </w:rPr>
            </w:pPr>
            <w:r w:rsidRPr="00B93403">
              <w:rPr>
                <w:rStyle w:val="FontStyle43"/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="00153A71" w:rsidRPr="00B93403">
              <w:rPr>
                <w:rStyle w:val="FontStyle43"/>
                <w:rFonts w:ascii="Times New Roman" w:hAnsi="Times New Roman" w:cs="Times New Roman"/>
                <w:i w:val="0"/>
                <w:sz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53A71" w:rsidRPr="00B93403" w:rsidRDefault="00153A71" w:rsidP="00B93403">
            <w:pPr>
              <w:pStyle w:val="Style12"/>
              <w:widowControl/>
              <w:suppressAutoHyphens/>
              <w:spacing w:line="360" w:lineRule="auto"/>
              <w:rPr>
                <w:rStyle w:val="FontStyle45"/>
                <w:sz w:val="20"/>
                <w:szCs w:val="24"/>
              </w:rPr>
            </w:pPr>
            <w:r w:rsidRPr="00B93403">
              <w:rPr>
                <w:rStyle w:val="FontStyle45"/>
                <w:sz w:val="20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153A71" w:rsidRPr="00B93403" w:rsidRDefault="00153A71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210</w:t>
            </w:r>
          </w:p>
        </w:tc>
        <w:tc>
          <w:tcPr>
            <w:tcW w:w="1516" w:type="dxa"/>
            <w:shd w:val="clear" w:color="auto" w:fill="auto"/>
          </w:tcPr>
          <w:p w:rsidR="00153A71" w:rsidRPr="00B93403" w:rsidRDefault="00153A71" w:rsidP="00B93403">
            <w:pPr>
              <w:pStyle w:val="Style13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</w:rPr>
            </w:pPr>
            <w:r w:rsidRPr="00B93403">
              <w:rPr>
                <w:rStyle w:val="FontStyle56"/>
                <w:i w:val="0"/>
                <w:spacing w:val="0"/>
                <w:sz w:val="20"/>
                <w:szCs w:val="24"/>
              </w:rPr>
              <w:t>210</w:t>
            </w:r>
          </w:p>
        </w:tc>
        <w:tc>
          <w:tcPr>
            <w:tcW w:w="1145" w:type="dxa"/>
            <w:shd w:val="clear" w:color="auto" w:fill="auto"/>
          </w:tcPr>
          <w:p w:rsidR="00153A71" w:rsidRPr="00B93403" w:rsidRDefault="00153A71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240" w:type="dxa"/>
            <w:shd w:val="clear" w:color="auto" w:fill="auto"/>
          </w:tcPr>
          <w:p w:rsidR="00153A71" w:rsidRPr="00B93403" w:rsidRDefault="00153A71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153A71" w:rsidRPr="00B93403" w:rsidRDefault="00153A71" w:rsidP="00B93403">
            <w:pPr>
              <w:pStyle w:val="Style16"/>
              <w:widowControl/>
              <w:suppressAutoHyphens/>
              <w:spacing w:line="360" w:lineRule="auto"/>
              <w:rPr>
                <w:rStyle w:val="FontStyle61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61"/>
                <w:i w:val="0"/>
                <w:sz w:val="20"/>
                <w:szCs w:val="24"/>
                <w:lang w:eastAsia="en-US"/>
              </w:rPr>
              <w:t>365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Корма в сутки на год (поедаемая масса), кг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8,77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31"/>
              <w:widowControl/>
              <w:suppressAutoHyphens/>
              <w:spacing w:line="360" w:lineRule="auto"/>
              <w:rPr>
                <w:rStyle w:val="FontStyle61"/>
                <w:i w:val="0"/>
                <w:sz w:val="20"/>
                <w:szCs w:val="24"/>
                <w:lang w:val="en-US"/>
              </w:rPr>
            </w:pPr>
            <w:r w:rsidRPr="00B93403">
              <w:rPr>
                <w:rStyle w:val="FontStyle52"/>
                <w:b w:val="0"/>
                <w:i w:val="0"/>
                <w:sz w:val="20"/>
                <w:szCs w:val="24"/>
              </w:rPr>
              <w:t>2,64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27"/>
              <w:widowControl/>
              <w:suppressAutoHyphens/>
              <w:spacing w:line="360" w:lineRule="auto"/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15"/>
              <w:widowControl/>
              <w:suppressAutoHyphens/>
              <w:spacing w:line="360" w:lineRule="auto"/>
              <w:rPr>
                <w:rStyle w:val="FontStyle44"/>
                <w:rFonts w:ascii="Times New Roman" w:hAnsi="Times New Roman" w:cs="Times New Roman"/>
                <w:b w:val="0"/>
                <w:sz w:val="20"/>
              </w:rPr>
            </w:pPr>
            <w:r w:rsidRPr="00B93403">
              <w:rPr>
                <w:rStyle w:val="FontStyle44"/>
                <w:rFonts w:ascii="Times New Roman" w:hAnsi="Times New Roman" w:cs="Times New Roman"/>
                <w:b w:val="0"/>
                <w:sz w:val="20"/>
              </w:rPr>
              <w:t xml:space="preserve"> 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31"/>
              <w:widowControl/>
              <w:suppressAutoHyphens/>
              <w:spacing w:line="360" w:lineRule="auto"/>
              <w:rPr>
                <w:rStyle w:val="FontStyle52"/>
                <w:b w:val="0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61"/>
                <w:i w:val="0"/>
                <w:sz w:val="20"/>
                <w:szCs w:val="24"/>
                <w:lang w:eastAsia="en-US"/>
              </w:rPr>
              <w:t>46,48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38,95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4,33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CC5CCA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153A71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Поправка на возможные потери при хранении (от потребности в корме на год),</w:t>
            </w:r>
            <w:r w:rsidR="00C2228F" w:rsidRPr="00B93403">
              <w:rPr>
                <w:rStyle w:val="FontStyle54"/>
                <w:sz w:val="20"/>
              </w:rPr>
              <w:t xml:space="preserve"> </w:t>
            </w:r>
            <w:r w:rsidRPr="00B93403">
              <w:rPr>
                <w:rStyle w:val="FontStyle54"/>
                <w:sz w:val="20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C2228F" w:rsidP="00B93403">
            <w:pPr>
              <w:pStyle w:val="Style27"/>
              <w:widowControl/>
              <w:suppressAutoHyphens/>
              <w:spacing w:line="360" w:lineRule="auto"/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41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20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20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20** -</w:t>
            </w:r>
            <w:r w:rsidR="00C2228F" w:rsidRPr="00B93403">
              <w:rPr>
                <w:rStyle w:val="FontStyle59"/>
                <w:b w:val="0"/>
                <w:spacing w:val="0"/>
                <w:sz w:val="20"/>
                <w:szCs w:val="24"/>
              </w:rPr>
              <w:t xml:space="preserve"> </w:t>
            </w: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30</w:t>
            </w:r>
            <w:r w:rsidR="00C2228F" w:rsidRPr="00B93403">
              <w:rPr>
                <w:rStyle w:val="FontStyle59"/>
                <w:b w:val="0"/>
                <w:spacing w:val="0"/>
                <w:sz w:val="20"/>
                <w:szCs w:val="24"/>
              </w:rPr>
              <w:t xml:space="preserve"> </w:t>
            </w: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***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кг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184,19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55,43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30"/>
              <w:widowControl/>
              <w:suppressAutoHyphens/>
              <w:spacing w:line="360" w:lineRule="auto"/>
              <w:rPr>
                <w:rStyle w:val="FontStyle48"/>
                <w:b w:val="0"/>
                <w:sz w:val="20"/>
                <w:szCs w:val="24"/>
              </w:rPr>
            </w:pPr>
            <w:r w:rsidRPr="00B93403">
              <w:rPr>
                <w:rStyle w:val="FontStyle48"/>
                <w:b w:val="0"/>
                <w:sz w:val="20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1951,96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44,02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1509,44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33,53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A91457" w:rsidP="00B93403">
            <w:pPr>
              <w:pStyle w:val="Style11"/>
              <w:widowControl/>
              <w:suppressAutoHyphens/>
              <w:spacing w:line="360" w:lineRule="auto"/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</w:pPr>
            <w:r w:rsidRPr="00B93403"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153A71" w:rsidP="00B93403">
            <w:pPr>
              <w:pStyle w:val="Style11"/>
              <w:widowControl/>
              <w:suppressAutoHyphens/>
              <w:spacing w:line="360" w:lineRule="auto"/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</w:pPr>
            <w:r w:rsidRPr="00B93403"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  <w:t>-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Страховой фонд (от потребности на год),</w:t>
            </w:r>
            <w:r w:rsidR="00C2228F" w:rsidRPr="00B93403">
              <w:rPr>
                <w:rStyle w:val="FontStyle54"/>
                <w:sz w:val="20"/>
              </w:rPr>
              <w:t xml:space="preserve"> </w:t>
            </w:r>
            <w:r w:rsidRPr="00B93403">
              <w:rPr>
                <w:rStyle w:val="FontStyle54"/>
                <w:sz w:val="20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15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A91457" w:rsidP="00B93403">
            <w:pPr>
              <w:pStyle w:val="Style15"/>
              <w:widowControl/>
              <w:suppressAutoHyphens/>
              <w:spacing w:line="360" w:lineRule="auto"/>
              <w:rPr>
                <w:rStyle w:val="FontStyle44"/>
                <w:rFonts w:ascii="Times New Roman" w:hAnsi="Times New Roman" w:cs="Times New Roman"/>
                <w:b w:val="0"/>
                <w:sz w:val="20"/>
              </w:rPr>
            </w:pPr>
            <w:r w:rsidRPr="00B93403">
              <w:rPr>
                <w:rStyle w:val="FontStyle44"/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20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25"/>
              <w:widowControl/>
              <w:suppressAutoHyphens/>
              <w:spacing w:line="360" w:lineRule="auto"/>
              <w:jc w:val="left"/>
              <w:rPr>
                <w:rStyle w:val="FontStyle59"/>
                <w:b w:val="0"/>
                <w:spacing w:val="0"/>
                <w:sz w:val="20"/>
                <w:szCs w:val="24"/>
              </w:rPr>
            </w:pPr>
            <w:r w:rsidRPr="00B93403">
              <w:rPr>
                <w:rStyle w:val="FontStyle59"/>
                <w:b w:val="0"/>
                <w:spacing w:val="0"/>
                <w:sz w:val="20"/>
                <w:szCs w:val="24"/>
              </w:rPr>
              <w:t>20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31"/>
              <w:widowControl/>
              <w:suppressAutoHyphens/>
              <w:spacing w:line="360" w:lineRule="auto"/>
              <w:rPr>
                <w:rStyle w:val="FontStyle52"/>
                <w:b w:val="0"/>
                <w:i w:val="0"/>
                <w:sz w:val="20"/>
                <w:szCs w:val="24"/>
                <w:lang w:eastAsia="en-US"/>
              </w:rPr>
            </w:pPr>
            <w:r w:rsidRPr="00B93403">
              <w:rPr>
                <w:rStyle w:val="FontStyle52"/>
                <w:b w:val="0"/>
                <w:i w:val="0"/>
                <w:sz w:val="20"/>
                <w:szCs w:val="24"/>
                <w:lang w:eastAsia="en-US"/>
              </w:rPr>
              <w:t xml:space="preserve"> - 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5"/>
              <w:widowControl/>
              <w:suppressAutoHyphens/>
              <w:spacing w:line="360" w:lineRule="auto"/>
              <w:rPr>
                <w:rStyle w:val="FontStyle44"/>
                <w:rFonts w:ascii="Times New Roman" w:hAnsi="Times New Roman" w:cs="Times New Roman"/>
                <w:b w:val="0"/>
                <w:sz w:val="20"/>
              </w:rPr>
            </w:pPr>
            <w:r w:rsidRPr="00B93403">
              <w:rPr>
                <w:rStyle w:val="FontStyle44"/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C2228F" w:rsidP="00B93403">
            <w:pPr>
              <w:pStyle w:val="Style6"/>
              <w:widowControl/>
              <w:suppressAutoHyphens/>
              <w:spacing w:line="360" w:lineRule="auto"/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91457" w:rsidRPr="00B93403"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A91457" w:rsidP="00B93403">
            <w:pPr>
              <w:pStyle w:val="Style6"/>
              <w:widowControl/>
              <w:suppressAutoHyphens/>
              <w:spacing w:line="360" w:lineRule="auto"/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A91457" w:rsidP="00B93403">
            <w:pPr>
              <w:pStyle w:val="Style6"/>
              <w:widowControl/>
              <w:suppressAutoHyphens/>
              <w:spacing w:line="360" w:lineRule="auto"/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кг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276,28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83,14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A91457" w:rsidP="00B93403">
            <w:pPr>
              <w:pStyle w:val="Style12"/>
              <w:widowControl/>
              <w:suppressAutoHyphens/>
              <w:spacing w:line="360" w:lineRule="auto"/>
              <w:rPr>
                <w:rStyle w:val="FontStyle45"/>
                <w:sz w:val="20"/>
                <w:szCs w:val="24"/>
              </w:rPr>
            </w:pPr>
            <w:r w:rsidRPr="00B93403">
              <w:rPr>
                <w:rStyle w:val="FontStyle45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11"/>
              <w:widowControl/>
              <w:suppressAutoHyphens/>
              <w:spacing w:line="360" w:lineRule="auto"/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</w:pPr>
            <w:r w:rsidRPr="00B93403">
              <w:rPr>
                <w:rStyle w:val="FontStyle49"/>
                <w:rFonts w:ascii="Times New Roman" w:hAnsi="Times New Roman" w:cs="Times New Roman"/>
                <w:b w:val="0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9"/>
              <w:widowControl/>
              <w:suppressAutoHyphens/>
              <w:spacing w:line="360" w:lineRule="auto"/>
              <w:rPr>
                <w:rStyle w:val="FontStyle53"/>
                <w:b w:val="0"/>
                <w:i w:val="0"/>
                <w:sz w:val="20"/>
                <w:szCs w:val="24"/>
              </w:rPr>
            </w:pPr>
            <w:r w:rsidRPr="00B93403">
              <w:rPr>
                <w:rStyle w:val="FontStyle53"/>
                <w:b w:val="0"/>
                <w:i w:val="0"/>
                <w:sz w:val="20"/>
                <w:szCs w:val="24"/>
              </w:rPr>
              <w:t>1951,96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8"/>
              <w:widowControl/>
              <w:suppressAutoHyphens/>
              <w:spacing w:line="360" w:lineRule="auto"/>
              <w:rPr>
                <w:rStyle w:val="FontStyle57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57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6"/>
              <w:widowControl/>
              <w:suppressAutoHyphens/>
              <w:spacing w:line="360" w:lineRule="auto"/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6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228F" w:rsidRPr="00B93403" w:rsidTr="00B93403">
        <w:tc>
          <w:tcPr>
            <w:tcW w:w="3681" w:type="dxa"/>
            <w:shd w:val="clear" w:color="auto" w:fill="auto"/>
          </w:tcPr>
          <w:p w:rsidR="00A91457" w:rsidRPr="00B93403" w:rsidRDefault="00A91457" w:rsidP="00B93403">
            <w:pPr>
              <w:pStyle w:val="Style10"/>
              <w:widowControl/>
              <w:suppressAutoHyphens/>
              <w:spacing w:line="360" w:lineRule="auto"/>
              <w:rPr>
                <w:rStyle w:val="FontStyle54"/>
                <w:sz w:val="20"/>
              </w:rPr>
            </w:pPr>
            <w:r w:rsidRPr="00B93403">
              <w:rPr>
                <w:rStyle w:val="FontStyle54"/>
                <w:sz w:val="20"/>
              </w:rPr>
              <w:t>Требуется заготовить корма на год с учетом страхового фонда и поправки на потери корма при хранении, кг</w:t>
            </w:r>
          </w:p>
        </w:tc>
        <w:tc>
          <w:tcPr>
            <w:tcW w:w="1132" w:type="dxa"/>
            <w:shd w:val="clear" w:color="auto" w:fill="auto"/>
          </w:tcPr>
          <w:p w:rsidR="00A91457" w:rsidRPr="00B93403" w:rsidRDefault="00A91457" w:rsidP="00B93403">
            <w:pPr>
              <w:pStyle w:val="Style16"/>
              <w:widowControl/>
              <w:suppressAutoHyphens/>
              <w:spacing w:line="360" w:lineRule="auto"/>
              <w:rPr>
                <w:rStyle w:val="FontStyle56"/>
                <w:i w:val="0"/>
                <w:spacing w:val="0"/>
                <w:sz w:val="20"/>
                <w:szCs w:val="24"/>
                <w:lang w:eastAsia="en-US"/>
              </w:rPr>
            </w:pPr>
            <w:r w:rsidRPr="00B93403">
              <w:rPr>
                <w:rStyle w:val="FontStyle61"/>
                <w:i w:val="0"/>
                <w:sz w:val="20"/>
                <w:szCs w:val="24"/>
                <w:lang w:eastAsia="en-US"/>
              </w:rPr>
              <w:t>2302,32</w:t>
            </w:r>
          </w:p>
        </w:tc>
        <w:tc>
          <w:tcPr>
            <w:tcW w:w="993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692,83</w:t>
            </w:r>
          </w:p>
        </w:tc>
        <w:tc>
          <w:tcPr>
            <w:tcW w:w="1084" w:type="dxa"/>
            <w:shd w:val="clear" w:color="auto" w:fill="auto"/>
          </w:tcPr>
          <w:p w:rsidR="00A91457" w:rsidRPr="00B93403" w:rsidRDefault="00A91457" w:rsidP="00B93403">
            <w:pPr>
              <w:pStyle w:val="Style26"/>
              <w:widowControl/>
              <w:suppressAutoHyphens/>
              <w:spacing w:line="360" w:lineRule="auto"/>
              <w:rPr>
                <w:rStyle w:val="FontStyle46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93403">
              <w:rPr>
                <w:rStyle w:val="FontStyle46"/>
                <w:rFonts w:ascii="Times New Roman" w:hAnsi="Times New Roman" w:cs="Times New Roman"/>
                <w:b w:val="0"/>
                <w:sz w:val="20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1457" w:rsidRPr="00B93403" w:rsidRDefault="00A91457" w:rsidP="00B93403">
            <w:pPr>
              <w:pStyle w:val="Style5"/>
              <w:widowControl/>
              <w:suppressAutoHyphens/>
              <w:spacing w:line="360" w:lineRule="auto"/>
              <w:rPr>
                <w:rStyle w:val="FontStyle40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40"/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3663,7</w:t>
            </w:r>
          </w:p>
        </w:tc>
        <w:tc>
          <w:tcPr>
            <w:tcW w:w="1516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484,2</w:t>
            </w:r>
          </w:p>
        </w:tc>
        <w:tc>
          <w:tcPr>
            <w:tcW w:w="1145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7547,2</w:t>
            </w:r>
          </w:p>
        </w:tc>
        <w:tc>
          <w:tcPr>
            <w:tcW w:w="1240" w:type="dxa"/>
            <w:shd w:val="clear" w:color="auto" w:fill="auto"/>
          </w:tcPr>
          <w:p w:rsidR="00A91457" w:rsidRPr="00B93403" w:rsidRDefault="00A91457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704,22</w:t>
            </w:r>
          </w:p>
        </w:tc>
        <w:tc>
          <w:tcPr>
            <w:tcW w:w="766" w:type="dxa"/>
            <w:shd w:val="clear" w:color="auto" w:fill="auto"/>
          </w:tcPr>
          <w:p w:rsidR="00A91457" w:rsidRPr="00B93403" w:rsidRDefault="00C4149D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1177,8</w:t>
            </w:r>
          </w:p>
        </w:tc>
        <w:tc>
          <w:tcPr>
            <w:tcW w:w="926" w:type="dxa"/>
            <w:shd w:val="clear" w:color="auto" w:fill="auto"/>
          </w:tcPr>
          <w:p w:rsidR="00A91457" w:rsidRPr="00B93403" w:rsidRDefault="00153A71" w:rsidP="00B93403">
            <w:pPr>
              <w:pStyle w:val="Style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348</w:t>
            </w:r>
          </w:p>
        </w:tc>
      </w:tr>
    </w:tbl>
    <w:p w:rsidR="00C2228F" w:rsidRDefault="00C2228F" w:rsidP="00C2228F">
      <w:pPr>
        <w:pStyle w:val="Style29"/>
        <w:widowControl/>
        <w:suppressAutoHyphens/>
        <w:spacing w:line="360" w:lineRule="auto"/>
        <w:ind w:firstLine="709"/>
        <w:jc w:val="both"/>
        <w:rPr>
          <w:rStyle w:val="FontStyle54"/>
          <w:sz w:val="28"/>
        </w:rPr>
      </w:pP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*</w:t>
      </w: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При необходимости можно использовать 2—3 вида концентрированных кормов</w:t>
      </w:r>
    </w:p>
    <w:p w:rsidR="00C2228F" w:rsidRDefault="00C2228F" w:rsidP="00C2228F">
      <w:pPr>
        <w:pStyle w:val="Style29"/>
        <w:widowControl/>
        <w:suppressAutoHyphens/>
        <w:spacing w:line="360" w:lineRule="auto"/>
        <w:ind w:firstLine="709"/>
        <w:jc w:val="both"/>
        <w:rPr>
          <w:rStyle w:val="FontStyle54"/>
          <w:sz w:val="28"/>
        </w:rPr>
      </w:pP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**</w:t>
      </w: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При использовании травы долголетних культурных пастбищ</w:t>
      </w:r>
    </w:p>
    <w:p w:rsidR="00DE2DB5" w:rsidRPr="00C2228F" w:rsidRDefault="00C2228F" w:rsidP="00C2228F">
      <w:pPr>
        <w:pStyle w:val="Style29"/>
        <w:widowControl/>
        <w:suppressAutoHyphens/>
        <w:spacing w:line="360" w:lineRule="auto"/>
        <w:ind w:firstLine="709"/>
        <w:jc w:val="both"/>
        <w:rPr>
          <w:rStyle w:val="FontStyle54"/>
          <w:sz w:val="28"/>
        </w:rPr>
      </w:pP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***</w:t>
      </w:r>
      <w:r>
        <w:rPr>
          <w:rStyle w:val="FontStyle54"/>
          <w:sz w:val="28"/>
        </w:rPr>
        <w:t xml:space="preserve"> </w:t>
      </w:r>
      <w:r w:rsidR="00DE2DB5" w:rsidRPr="00C2228F">
        <w:rPr>
          <w:rStyle w:val="FontStyle54"/>
          <w:sz w:val="28"/>
        </w:rPr>
        <w:t>При использовании травы естественных пастбищ.</w:t>
      </w:r>
    </w:p>
    <w:p w:rsidR="00DE2DB5" w:rsidRPr="00C2228F" w:rsidRDefault="00DE2DB5" w:rsidP="00C2228F">
      <w:pPr>
        <w:pStyle w:val="Style2"/>
        <w:widowControl/>
        <w:suppressAutoHyphens/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sz w:val="28"/>
        </w:rPr>
      </w:pPr>
    </w:p>
    <w:p w:rsidR="000E1972" w:rsidRPr="00C2228F" w:rsidRDefault="000E197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  <w:u w:val="single"/>
        </w:rPr>
        <w:t>Форма 2</w:t>
      </w:r>
      <w:r w:rsidRPr="00C2228F">
        <w:rPr>
          <w:b/>
          <w:bCs/>
          <w:color w:val="000000"/>
          <w:sz w:val="28"/>
          <w:szCs w:val="28"/>
        </w:rPr>
        <w:t xml:space="preserve"> Питательность </w:t>
      </w:r>
      <w:smartTag w:uri="urn:schemas-microsoft-com:office:smarttags" w:element="metricconverter">
        <w:smartTagPr>
          <w:attr w:name="ProductID" w:val="1 г"/>
        </w:smartTagPr>
        <w:r w:rsidRPr="00C2228F">
          <w:rPr>
            <w:b/>
            <w:bCs/>
            <w:color w:val="000000"/>
            <w:sz w:val="28"/>
            <w:szCs w:val="28"/>
          </w:rPr>
          <w:t>1 кг</w:t>
        </w:r>
      </w:smartTag>
      <w:r w:rsidRPr="00C2228F">
        <w:rPr>
          <w:b/>
          <w:bCs/>
          <w:color w:val="000000"/>
          <w:sz w:val="28"/>
          <w:szCs w:val="28"/>
        </w:rPr>
        <w:t xml:space="preserve"> корма (с учетом качества).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8"/>
        <w:gridCol w:w="903"/>
        <w:gridCol w:w="577"/>
        <w:gridCol w:w="699"/>
        <w:gridCol w:w="709"/>
        <w:gridCol w:w="577"/>
        <w:gridCol w:w="577"/>
        <w:gridCol w:w="577"/>
        <w:gridCol w:w="577"/>
        <w:gridCol w:w="666"/>
        <w:gridCol w:w="577"/>
        <w:gridCol w:w="577"/>
        <w:gridCol w:w="577"/>
        <w:gridCol w:w="577"/>
        <w:gridCol w:w="577"/>
      </w:tblGrid>
      <w:tr w:rsidR="00C2228F" w:rsidRPr="00B93403" w:rsidTr="00B93403">
        <w:trPr>
          <w:cantSplit/>
          <w:trHeight w:val="1603"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Наименование</w:t>
            </w:r>
          </w:p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корма</w:t>
            </w:r>
          </w:p>
        </w:tc>
        <w:tc>
          <w:tcPr>
            <w:tcW w:w="903" w:type="dxa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Сухое вещество, кг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ЭКЕ</w:t>
            </w:r>
          </w:p>
        </w:tc>
        <w:tc>
          <w:tcPr>
            <w:tcW w:w="699" w:type="dxa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Обменная Энергия, МДж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Переваримый Протеин,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Сахара,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Клетчатка,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Р,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Mn,</w:t>
            </w:r>
            <w:r w:rsidRPr="00B93403">
              <w:rPr>
                <w:bCs/>
                <w:color w:val="000000"/>
                <w:sz w:val="20"/>
                <w:szCs w:val="28"/>
              </w:rPr>
              <w:t xml:space="preserve">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Cu</w:t>
            </w:r>
            <w:r w:rsidRPr="00B93403">
              <w:rPr>
                <w:bCs/>
                <w:color w:val="000000"/>
                <w:sz w:val="20"/>
                <w:szCs w:val="28"/>
              </w:rPr>
              <w:t>,</w:t>
            </w: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93403">
              <w:rPr>
                <w:bCs/>
                <w:color w:val="000000"/>
                <w:sz w:val="20"/>
                <w:szCs w:val="28"/>
              </w:rPr>
              <w:t>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Со,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 xml:space="preserve">J, </w:t>
            </w:r>
            <w:r w:rsidRPr="00B93403">
              <w:rPr>
                <w:bCs/>
                <w:color w:val="000000"/>
                <w:sz w:val="20"/>
                <w:szCs w:val="28"/>
              </w:rPr>
              <w:t>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Каротин,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 xml:space="preserve">Витамин </w:t>
            </w: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D,</w:t>
            </w:r>
            <w:r w:rsidRPr="00B93403">
              <w:rPr>
                <w:bCs/>
                <w:color w:val="000000"/>
                <w:sz w:val="20"/>
                <w:szCs w:val="28"/>
              </w:rPr>
              <w:t xml:space="preserve"> МЕ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Сено злаково-бобовое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0,65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6,5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237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132,8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300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Солома овсяная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0,54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5,4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Силос кукурузный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0,23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Свекла кормовая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0,17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-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Трава заливного луга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0,311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0,29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3,2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Жмых соевый</w:t>
            </w:r>
          </w:p>
        </w:tc>
        <w:tc>
          <w:tcPr>
            <w:tcW w:w="903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69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12,9</w:t>
            </w:r>
          </w:p>
        </w:tc>
        <w:tc>
          <w:tcPr>
            <w:tcW w:w="709" w:type="dxa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393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16,7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1972" w:rsidRPr="00B93403" w:rsidRDefault="000E197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9,5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Сорго</w:t>
            </w:r>
          </w:p>
        </w:tc>
        <w:tc>
          <w:tcPr>
            <w:tcW w:w="903" w:type="dxa"/>
            <w:shd w:val="clear" w:color="auto" w:fill="auto"/>
          </w:tcPr>
          <w:p w:rsidR="00153A71" w:rsidRPr="00B93403" w:rsidRDefault="00375E04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1,0</w:t>
            </w:r>
            <w:r w:rsidR="00375E04" w:rsidRPr="00B93403">
              <w:rPr>
                <w:sz w:val="20"/>
                <w:szCs w:val="28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10</w:t>
            </w:r>
            <w:r w:rsidR="00375E04" w:rsidRPr="00B93403">
              <w:rPr>
                <w:sz w:val="20"/>
                <w:szCs w:val="28"/>
              </w:rPr>
              <w:t>,8</w:t>
            </w:r>
          </w:p>
        </w:tc>
        <w:tc>
          <w:tcPr>
            <w:tcW w:w="709" w:type="dxa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9,8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375E04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0,</w:t>
            </w:r>
            <w:r w:rsidR="00CC5CCA" w:rsidRPr="00B93403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CC5CCA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53A71" w:rsidRPr="00B93403" w:rsidRDefault="00375E04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</w:tr>
    </w:tbl>
    <w:p w:rsidR="000E1972" w:rsidRPr="00C2228F" w:rsidRDefault="000E1972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2228F">
        <w:rPr>
          <w:b/>
          <w:bCs/>
          <w:color w:val="000000"/>
          <w:sz w:val="28"/>
        </w:rPr>
        <w:t xml:space="preserve">Примечание: Перечень кормов берется из таблицы </w:t>
      </w:r>
      <w:r w:rsidRPr="00C2228F">
        <w:rPr>
          <w:b/>
          <w:bCs/>
          <w:color w:val="000000"/>
          <w:sz w:val="28"/>
          <w:szCs w:val="22"/>
        </w:rPr>
        <w:t xml:space="preserve">1 </w:t>
      </w:r>
      <w:r w:rsidRPr="00C2228F">
        <w:rPr>
          <w:b/>
          <w:bCs/>
          <w:color w:val="000000"/>
          <w:sz w:val="28"/>
        </w:rPr>
        <w:t>(в соответствии с заданием).</w:t>
      </w:r>
    </w:p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70E37" w:rsidRPr="00C2228F" w:rsidRDefault="00C2228F" w:rsidP="00C2228F">
      <w:pPr>
        <w:pStyle w:val="Style2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i w:val="0"/>
          <w:sz w:val="28"/>
          <w:szCs w:val="28"/>
          <w:u w:val="single"/>
        </w:rPr>
        <w:br w:type="page"/>
      </w:r>
      <w:r w:rsidR="008A4716" w:rsidRPr="00C2228F">
        <w:rPr>
          <w:rStyle w:val="FontStyle28"/>
          <w:rFonts w:ascii="Times New Roman" w:hAnsi="Times New Roman" w:cs="Times New Roman"/>
          <w:i w:val="0"/>
          <w:sz w:val="28"/>
          <w:szCs w:val="28"/>
          <w:u w:val="single"/>
        </w:rPr>
        <w:t xml:space="preserve">Форма </w:t>
      </w:r>
      <w:r w:rsidR="008A4716" w:rsidRPr="00C2228F">
        <w:rPr>
          <w:rStyle w:val="FontStyle27"/>
          <w:rFonts w:ascii="Times New Roman" w:hAnsi="Times New Roman" w:cs="Times New Roman"/>
          <w:i w:val="0"/>
          <w:sz w:val="28"/>
          <w:szCs w:val="28"/>
          <w:u w:val="single"/>
        </w:rPr>
        <w:t>3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A4716" w:rsidRPr="00C2228F">
        <w:rPr>
          <w:rStyle w:val="FontStyle27"/>
          <w:rFonts w:ascii="Times New Roman" w:hAnsi="Times New Roman" w:cs="Times New Roman"/>
          <w:i w:val="0"/>
          <w:sz w:val="28"/>
          <w:szCs w:val="28"/>
        </w:rPr>
        <w:t>Анализ среднесуточного</w:t>
      </w:r>
      <w:r w:rsidR="008A4716" w:rsidRPr="00C2228F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8A4716" w:rsidRPr="00C2228F">
        <w:rPr>
          <w:rStyle w:val="FontStyle26"/>
          <w:rFonts w:ascii="Times New Roman" w:hAnsi="Times New Roman" w:cs="Times New Roman"/>
          <w:sz w:val="28"/>
          <w:szCs w:val="28"/>
        </w:rPr>
        <w:t>рациона коровы на зимний</w:t>
      </w:r>
      <w:r w:rsidR="008A4716" w:rsidRPr="00C2228F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716" w:rsidRPr="00C2228F">
        <w:rPr>
          <w:rStyle w:val="FontStyle25"/>
          <w:rFonts w:ascii="Times New Roman" w:hAnsi="Times New Roman" w:cs="Times New Roman"/>
          <w:b/>
          <w:sz w:val="28"/>
          <w:szCs w:val="28"/>
        </w:rPr>
        <w:t>стойловый период.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02"/>
        <w:gridCol w:w="666"/>
        <w:gridCol w:w="679"/>
        <w:gridCol w:w="679"/>
        <w:gridCol w:w="666"/>
        <w:gridCol w:w="766"/>
        <w:gridCol w:w="833"/>
        <w:gridCol w:w="879"/>
        <w:gridCol w:w="666"/>
        <w:gridCol w:w="733"/>
        <w:gridCol w:w="866"/>
        <w:gridCol w:w="766"/>
        <w:gridCol w:w="733"/>
        <w:gridCol w:w="577"/>
        <w:gridCol w:w="779"/>
        <w:gridCol w:w="1044"/>
      </w:tblGrid>
      <w:tr w:rsidR="00C2228F" w:rsidRPr="00B93403" w:rsidTr="00B93403">
        <w:trPr>
          <w:cantSplit/>
          <w:trHeight w:val="1484"/>
        </w:trPr>
        <w:tc>
          <w:tcPr>
            <w:tcW w:w="0" w:type="auto"/>
            <w:shd w:val="clear" w:color="auto" w:fill="auto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Наименование</w:t>
            </w:r>
          </w:p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корма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Сухое вещество, кг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ЭКЕ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Обменная Энергия</w:t>
            </w:r>
            <w:r w:rsidR="00651035" w:rsidRPr="00B93403">
              <w:rPr>
                <w:bCs/>
                <w:color w:val="000000"/>
                <w:sz w:val="20"/>
                <w:szCs w:val="28"/>
              </w:rPr>
              <w:t xml:space="preserve">, </w:t>
            </w:r>
            <w:r w:rsidRPr="00B93403">
              <w:rPr>
                <w:bCs/>
                <w:color w:val="000000"/>
                <w:sz w:val="20"/>
                <w:szCs w:val="26"/>
              </w:rPr>
              <w:t>МДж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Переваримый Протеин,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Сахара,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Клетчатка,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Са,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Р,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Mn,</w:t>
            </w:r>
            <w:r w:rsidRPr="00B93403">
              <w:rPr>
                <w:bCs/>
                <w:color w:val="000000"/>
                <w:sz w:val="20"/>
                <w:szCs w:val="28"/>
              </w:rPr>
              <w:t xml:space="preserve">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Cu</w:t>
            </w:r>
            <w:r w:rsidRPr="00B93403">
              <w:rPr>
                <w:bCs/>
                <w:color w:val="000000"/>
                <w:sz w:val="20"/>
                <w:szCs w:val="28"/>
              </w:rPr>
              <w:t>,</w:t>
            </w: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93403">
              <w:rPr>
                <w:bCs/>
                <w:color w:val="000000"/>
                <w:sz w:val="20"/>
                <w:szCs w:val="28"/>
              </w:rPr>
              <w:t>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Со,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 xml:space="preserve">J, </w:t>
            </w:r>
            <w:r w:rsidRPr="00B93403">
              <w:rPr>
                <w:bCs/>
                <w:color w:val="000000"/>
                <w:sz w:val="20"/>
                <w:szCs w:val="28"/>
              </w:rPr>
              <w:t>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Каротин, мг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 xml:space="preserve">Витамин </w:t>
            </w:r>
            <w:r w:rsidRPr="00B93403">
              <w:rPr>
                <w:bCs/>
                <w:color w:val="000000"/>
                <w:sz w:val="20"/>
                <w:szCs w:val="28"/>
                <w:lang w:val="en-US"/>
              </w:rPr>
              <w:t>D,</w:t>
            </w:r>
            <w:r w:rsidRPr="00B93403">
              <w:rPr>
                <w:bCs/>
                <w:color w:val="000000"/>
                <w:sz w:val="20"/>
                <w:szCs w:val="28"/>
              </w:rPr>
              <w:t xml:space="preserve"> МЕ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Сено злаково-бобовое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8,77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7,28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5,7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447,27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254,33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2078,49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50</w:t>
            </w:r>
            <w:r w:rsidR="00201A80" w:rsidRPr="00B93403">
              <w:rPr>
                <w:bCs/>
                <w:color w:val="000000"/>
                <w:sz w:val="20"/>
              </w:rPr>
              <w:t>,11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1164,66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18,42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1,75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2,63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210,48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2631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Солома овсяная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2,64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2,19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1,43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14,25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44,88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10,56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855,36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8,98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2,64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237,6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7,66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1,85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5,28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13,2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Силос кукурузный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46,48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11,62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10,69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106,9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650,72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278,88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65,9</w:t>
            </w:r>
            <w:r w:rsidR="00201A80" w:rsidRPr="00B93403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18,59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185,92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46,48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4,65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929,6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2324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8A4716" w:rsidRPr="00B93403" w:rsidRDefault="008A471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Свекла кормовая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3,57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0,9</w:t>
            </w:r>
            <w:r w:rsidR="00201A80" w:rsidRPr="00B93403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23,31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3,99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8A4716" w:rsidRPr="00B93403" w:rsidRDefault="00201A8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Жмых соевый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393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16,7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9,5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sz w:val="20"/>
                <w:szCs w:val="28"/>
              </w:rPr>
              <w:t>Сорго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2,72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35,6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014C9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108,8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49,6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31,36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C4149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  <w:t>Содержится в рационе: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014C9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64,19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2367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24,96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7B5F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22,97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01386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014C9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1826,8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2367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871,8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2367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6601,5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134,4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50,18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1661,1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124,61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4,86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230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1151,4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230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4977,7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  <w:t>Требуется по норме: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21,3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21,3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1215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16,8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840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18,7тыс.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  <w:t>Разница к норме ±: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3100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</w:t>
            </w:r>
            <w:r w:rsidR="007B5FC5" w:rsidRPr="00B93403">
              <w:rPr>
                <w:bCs/>
                <w:color w:val="000000"/>
                <w:sz w:val="20"/>
              </w:rPr>
              <w:t>3,</w:t>
            </w:r>
            <w:r w:rsidR="00823677" w:rsidRPr="00B93403">
              <w:rPr>
                <w:bCs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7B5F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</w:t>
            </w:r>
            <w:r w:rsidR="00823677" w:rsidRPr="00B93403">
              <w:rPr>
                <w:bCs/>
                <w:color w:val="000000"/>
                <w:sz w:val="20"/>
              </w:rPr>
              <w:t>1,67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01386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+17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01386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  <w:r w:rsidR="002014C9" w:rsidRPr="00B93403">
              <w:rPr>
                <w:bCs/>
                <w:color w:val="000000"/>
                <w:sz w:val="20"/>
              </w:rPr>
              <w:t>133,2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2367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-1088,2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2367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+2101,5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+0,4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-45,82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+446,1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-65,4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-10,04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814AC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-8,1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230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+311,4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2230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-13,72тыс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8"/>
              </w:rPr>
              <w:t>Содержитс</w:t>
            </w:r>
            <w:r w:rsidRPr="00B93403">
              <w:rPr>
                <w:rFonts w:ascii="Times New Roman" w:hAnsi="Times New Roman"/>
                <w:sz w:val="20"/>
                <w:szCs w:val="28"/>
              </w:rPr>
              <w:t xml:space="preserve">я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rFonts w:ascii="Times New Roman" w:hAnsi="Times New Roman"/>
                  <w:sz w:val="20"/>
                  <w:szCs w:val="28"/>
                </w:rPr>
                <w:t>1 кг</w:t>
              </w:r>
            </w:smartTag>
            <w:r w:rsidRPr="00B93403">
              <w:rPr>
                <w:rFonts w:ascii="Times New Roman" w:hAnsi="Times New Roman"/>
                <w:sz w:val="20"/>
                <w:szCs w:val="28"/>
              </w:rPr>
              <w:t xml:space="preserve"> СВ: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0,92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73,2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34,93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264,5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5,38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2,01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66,6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4,99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46,12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199,4</w:t>
            </w:r>
          </w:p>
        </w:tc>
      </w:tr>
      <w:tr w:rsidR="00C2228F" w:rsidRPr="00B93403" w:rsidTr="00B93403">
        <w:trPr>
          <w:cantSplit/>
        </w:trPr>
        <w:tc>
          <w:tcPr>
            <w:tcW w:w="0" w:type="auto"/>
            <w:shd w:val="clear" w:color="auto" w:fill="auto"/>
          </w:tcPr>
          <w:p w:rsidR="00C2228F" w:rsidRPr="00B93403" w:rsidRDefault="00375E0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93403">
              <w:rPr>
                <w:rFonts w:ascii="Times New Roman" w:hAnsi="Times New Roman"/>
                <w:sz w:val="20"/>
                <w:szCs w:val="28"/>
              </w:rPr>
              <w:t>Требуется по норме</w:t>
            </w:r>
          </w:p>
          <w:p w:rsidR="00375E04" w:rsidRPr="00B93403" w:rsidRDefault="00375E0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93403">
              <w:rPr>
                <w:rFonts w:ascii="Times New Roman" w:hAnsi="Times New Roman"/>
                <w:sz w:val="20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rFonts w:ascii="Times New Roman" w:hAnsi="Times New Roman"/>
                  <w:sz w:val="20"/>
                  <w:szCs w:val="28"/>
                </w:rPr>
                <w:t>1 кг</w:t>
              </w:r>
            </w:smartTag>
            <w:r w:rsidRPr="00B93403">
              <w:rPr>
                <w:rFonts w:ascii="Times New Roman" w:hAnsi="Times New Roman"/>
                <w:sz w:val="20"/>
                <w:szCs w:val="28"/>
              </w:rPr>
              <w:t xml:space="preserve"> СВ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375E0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92,02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92,02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211,27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6,29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8,92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39,14</w:t>
            </w:r>
          </w:p>
        </w:tc>
        <w:tc>
          <w:tcPr>
            <w:tcW w:w="0" w:type="auto"/>
            <w:shd w:val="clear" w:color="auto" w:fill="auto"/>
          </w:tcPr>
          <w:p w:rsidR="00375E0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877,9</w:t>
            </w:r>
          </w:p>
        </w:tc>
      </w:tr>
    </w:tbl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51035" w:rsidRPr="00C2228F" w:rsidRDefault="00651035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  <w:lang w:val="en-US"/>
        </w:rPr>
        <w:t>Ca</w:t>
      </w:r>
      <w:r w:rsidRPr="00C2228F">
        <w:rPr>
          <w:sz w:val="28"/>
          <w:szCs w:val="28"/>
        </w:rPr>
        <w:t>/</w:t>
      </w:r>
      <w:r w:rsidRPr="00C2228F">
        <w:rPr>
          <w:sz w:val="28"/>
          <w:szCs w:val="28"/>
          <w:lang w:val="en-US"/>
        </w:rPr>
        <w:t>P</w:t>
      </w:r>
      <w:r w:rsidRPr="00C2228F">
        <w:rPr>
          <w:sz w:val="28"/>
          <w:szCs w:val="28"/>
        </w:rPr>
        <w:t xml:space="preserve"> =</w:t>
      </w:r>
      <w:r w:rsidR="00324E41" w:rsidRPr="00C2228F">
        <w:rPr>
          <w:sz w:val="28"/>
          <w:szCs w:val="28"/>
        </w:rPr>
        <w:t>2,6</w:t>
      </w:r>
      <w:r w:rsidR="00C2228F">
        <w:rPr>
          <w:sz w:val="28"/>
          <w:szCs w:val="28"/>
        </w:rPr>
        <w:t xml:space="preserve"> </w:t>
      </w:r>
      <w:r w:rsidRPr="00C2228F">
        <w:rPr>
          <w:sz w:val="28"/>
          <w:szCs w:val="28"/>
        </w:rPr>
        <w:t xml:space="preserve">СПО = </w:t>
      </w:r>
      <w:r w:rsidR="00324E41" w:rsidRPr="00C2228F">
        <w:rPr>
          <w:sz w:val="28"/>
          <w:szCs w:val="28"/>
        </w:rPr>
        <w:t>0,5</w:t>
      </w:r>
    </w:p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84675" w:rsidRPr="00C2228F" w:rsidRDefault="00C2228F" w:rsidP="00C2228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rStyle w:val="FontStyle28"/>
          <w:rFonts w:ascii="Times New Roman" w:hAnsi="Times New Roman" w:cs="Times New Roman"/>
          <w:i w:val="0"/>
          <w:sz w:val="28"/>
          <w:szCs w:val="28"/>
          <w:u w:val="single"/>
        </w:rPr>
        <w:br w:type="page"/>
      </w:r>
      <w:r w:rsidR="00884675" w:rsidRPr="00C2228F">
        <w:rPr>
          <w:rStyle w:val="FontStyle28"/>
          <w:rFonts w:ascii="Times New Roman" w:hAnsi="Times New Roman" w:cs="Times New Roman"/>
          <w:i w:val="0"/>
          <w:sz w:val="28"/>
          <w:szCs w:val="28"/>
          <w:u w:val="single"/>
        </w:rPr>
        <w:t xml:space="preserve">Форма </w:t>
      </w:r>
      <w:r w:rsidR="00884675" w:rsidRPr="00C2228F">
        <w:rPr>
          <w:rStyle w:val="FontStyle27"/>
          <w:rFonts w:ascii="Times New Roman" w:hAnsi="Times New Roman" w:cs="Times New Roman"/>
          <w:i w:val="0"/>
          <w:sz w:val="28"/>
          <w:szCs w:val="28"/>
          <w:u w:val="single"/>
        </w:rPr>
        <w:t>4</w:t>
      </w:r>
      <w:r>
        <w:rPr>
          <w:rStyle w:val="FontStyle27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84675" w:rsidRPr="00C2228F">
        <w:rPr>
          <w:rStyle w:val="FontStyle27"/>
          <w:rFonts w:ascii="Times New Roman" w:hAnsi="Times New Roman" w:cs="Times New Roman"/>
          <w:i w:val="0"/>
          <w:sz w:val="28"/>
          <w:szCs w:val="28"/>
        </w:rPr>
        <w:t>Анализ среднесуточного</w:t>
      </w:r>
      <w:r w:rsidR="00884675" w:rsidRPr="00C2228F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884675" w:rsidRPr="00C2228F">
        <w:rPr>
          <w:rStyle w:val="FontStyle26"/>
          <w:rFonts w:ascii="Times New Roman" w:hAnsi="Times New Roman" w:cs="Times New Roman"/>
          <w:sz w:val="28"/>
          <w:szCs w:val="28"/>
        </w:rPr>
        <w:t>рациона коровы на летний период</w:t>
      </w:r>
    </w:p>
    <w:tbl>
      <w:tblPr>
        <w:tblW w:w="14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66"/>
        <w:gridCol w:w="666"/>
        <w:gridCol w:w="666"/>
        <w:gridCol w:w="766"/>
        <w:gridCol w:w="866"/>
        <w:gridCol w:w="866"/>
        <w:gridCol w:w="866"/>
        <w:gridCol w:w="866"/>
        <w:gridCol w:w="850"/>
        <w:gridCol w:w="851"/>
        <w:gridCol w:w="766"/>
        <w:gridCol w:w="793"/>
        <w:gridCol w:w="851"/>
        <w:gridCol w:w="779"/>
        <w:gridCol w:w="927"/>
      </w:tblGrid>
      <w:tr w:rsidR="00C2228F" w:rsidRPr="00B93403" w:rsidTr="00B93403">
        <w:trPr>
          <w:cantSplit/>
          <w:trHeight w:val="1626"/>
        </w:trPr>
        <w:tc>
          <w:tcPr>
            <w:tcW w:w="2263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Наименование</w:t>
            </w:r>
          </w:p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Корма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Кг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Сухое вещество, кг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ЭКЕ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Обменная Энергия, МДж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Переваримый Протеин, г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Сахара, г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Клетчатка, г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Са, 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Р, 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  <w:lang w:val="en-US"/>
              </w:rPr>
              <w:t>Mn,</w:t>
            </w:r>
            <w:r w:rsidRPr="00B93403">
              <w:rPr>
                <w:bCs/>
                <w:color w:val="000000"/>
                <w:sz w:val="20"/>
              </w:rPr>
              <w:t xml:space="preserve"> мг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  <w:lang w:val="en-US"/>
              </w:rPr>
              <w:t>Cu</w:t>
            </w:r>
            <w:r w:rsidRPr="00B93403">
              <w:rPr>
                <w:bCs/>
                <w:color w:val="000000"/>
                <w:sz w:val="20"/>
              </w:rPr>
              <w:t>,</w:t>
            </w:r>
            <w:r w:rsidRPr="00B93403">
              <w:rPr>
                <w:bCs/>
                <w:color w:val="000000"/>
                <w:sz w:val="20"/>
                <w:lang w:val="en-US"/>
              </w:rPr>
              <w:t xml:space="preserve"> </w:t>
            </w:r>
            <w:r w:rsidRPr="00B93403">
              <w:rPr>
                <w:bCs/>
                <w:color w:val="000000"/>
                <w:sz w:val="20"/>
              </w:rPr>
              <w:t>мг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Со, мг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  <w:lang w:val="en-US"/>
              </w:rPr>
              <w:t xml:space="preserve">J, </w:t>
            </w:r>
            <w:r w:rsidRPr="00B93403">
              <w:rPr>
                <w:bCs/>
                <w:color w:val="000000"/>
                <w:sz w:val="20"/>
              </w:rPr>
              <w:t>мг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Каротин, мг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 xml:space="preserve">Витамин </w:t>
            </w:r>
            <w:r w:rsidRPr="00B93403">
              <w:rPr>
                <w:bCs/>
                <w:color w:val="000000"/>
                <w:sz w:val="20"/>
                <w:lang w:val="en-US"/>
              </w:rPr>
              <w:t>D,</w:t>
            </w:r>
            <w:r w:rsidRPr="00B93403">
              <w:rPr>
                <w:bCs/>
                <w:color w:val="000000"/>
                <w:sz w:val="20"/>
              </w:rPr>
              <w:t xml:space="preserve"> МЕ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Трава заливного луга (пастбище+подкормка)</w:t>
            </w:r>
          </w:p>
        </w:tc>
        <w:tc>
          <w:tcPr>
            <w:tcW w:w="6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43,28</w:t>
            </w:r>
          </w:p>
        </w:tc>
        <w:tc>
          <w:tcPr>
            <w:tcW w:w="6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13,46</w:t>
            </w:r>
          </w:p>
        </w:tc>
        <w:tc>
          <w:tcPr>
            <w:tcW w:w="6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12,55</w:t>
            </w:r>
          </w:p>
        </w:tc>
        <w:tc>
          <w:tcPr>
            <w:tcW w:w="7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125,51</w:t>
            </w:r>
          </w:p>
        </w:tc>
        <w:tc>
          <w:tcPr>
            <w:tcW w:w="8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1125,28</w:t>
            </w:r>
          </w:p>
        </w:tc>
        <w:tc>
          <w:tcPr>
            <w:tcW w:w="8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1038,72</w:t>
            </w:r>
          </w:p>
        </w:tc>
        <w:tc>
          <w:tcPr>
            <w:tcW w:w="8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3722,08</w:t>
            </w:r>
          </w:p>
        </w:tc>
        <w:tc>
          <w:tcPr>
            <w:tcW w:w="8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47,61</w:t>
            </w:r>
          </w:p>
        </w:tc>
        <w:tc>
          <w:tcPr>
            <w:tcW w:w="850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17,31</w:t>
            </w:r>
          </w:p>
        </w:tc>
        <w:tc>
          <w:tcPr>
            <w:tcW w:w="851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908,88</w:t>
            </w:r>
          </w:p>
        </w:tc>
        <w:tc>
          <w:tcPr>
            <w:tcW w:w="766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86,56</w:t>
            </w:r>
          </w:p>
        </w:tc>
        <w:tc>
          <w:tcPr>
            <w:tcW w:w="793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4,33</w:t>
            </w:r>
          </w:p>
        </w:tc>
        <w:tc>
          <w:tcPr>
            <w:tcW w:w="851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1298,4</w:t>
            </w:r>
          </w:p>
        </w:tc>
        <w:tc>
          <w:tcPr>
            <w:tcW w:w="927" w:type="dxa"/>
            <w:shd w:val="clear" w:color="auto" w:fill="auto"/>
          </w:tcPr>
          <w:p w:rsidR="00D75863" w:rsidRPr="00B93403" w:rsidRDefault="00D7586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138,5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Жмых соевый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0,9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1,29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12,9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393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54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34,2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16,7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0,09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B93403">
              <w:rPr>
                <w:bCs/>
                <w:color w:val="000000"/>
                <w:sz w:val="20"/>
                <w:szCs w:val="28"/>
              </w:rPr>
              <w:t>9,5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suppressAutoHyphens/>
              <w:spacing w:line="360" w:lineRule="auto"/>
              <w:rPr>
                <w:sz w:val="20"/>
              </w:rPr>
            </w:pPr>
            <w:r w:rsidRPr="00B93403">
              <w:rPr>
                <w:sz w:val="20"/>
                <w:szCs w:val="28"/>
              </w:rPr>
              <w:t>Сорго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3,2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2,72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3,5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35,6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272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144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108,8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3,84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49,6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31,36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0,96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3,84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927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  <w:t>Содержится в рационе: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87FD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47,48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17,08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17,34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174,01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1790,28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1282,72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3884,9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55,85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33,81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992,7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134,62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5,38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1304,2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148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  <w:t>Требуется по норме: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21,3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21,3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213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1960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1960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4500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1215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190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14,9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16,8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840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18,7тыс.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pStyle w:val="Style15"/>
              <w:widowControl/>
              <w:suppressAutoHyphens/>
              <w:spacing w:line="360" w:lineRule="auto"/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  <w:t>Разница к норме ±: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-4,22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-3,96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-38,99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-169,7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-677,28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-615,12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-78,15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-62,19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-222,32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-55,38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-9,52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-16,44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+464,2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-18552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B63E14" w:rsidRPr="00B93403" w:rsidRDefault="00B63E1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Style w:val="FontStyle31"/>
                <w:rFonts w:ascii="Times New Roman" w:hAnsi="Times New Roman" w:cs="Times New Roman"/>
                <w:sz w:val="20"/>
                <w:szCs w:val="24"/>
              </w:rPr>
              <w:t>Содержитс</w:t>
            </w:r>
            <w:r w:rsidRPr="00B93403">
              <w:rPr>
                <w:rFonts w:ascii="Times New Roman" w:hAnsi="Times New Roman"/>
                <w:sz w:val="20"/>
              </w:rPr>
              <w:t xml:space="preserve">я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rFonts w:ascii="Times New Roman" w:hAnsi="Times New Roman"/>
                  <w:sz w:val="20"/>
                </w:rPr>
                <w:t>1 кг</w:t>
              </w:r>
            </w:smartTag>
            <w:r w:rsidRPr="00B93403">
              <w:rPr>
                <w:rFonts w:ascii="Times New Roman" w:hAnsi="Times New Roman"/>
                <w:sz w:val="20"/>
              </w:rPr>
              <w:t xml:space="preserve"> СВ: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1,01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10,1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104,8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75,1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227,5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3861A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3,27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1,98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58,1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7,9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0,31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0,02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76,4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324E4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8,7</w:t>
            </w:r>
          </w:p>
        </w:tc>
      </w:tr>
      <w:tr w:rsidR="00C2228F" w:rsidRPr="00B93403" w:rsidTr="00B93403">
        <w:trPr>
          <w:cantSplit/>
        </w:trPr>
        <w:tc>
          <w:tcPr>
            <w:tcW w:w="2263" w:type="dxa"/>
            <w:shd w:val="clear" w:color="auto" w:fill="auto"/>
          </w:tcPr>
          <w:p w:rsidR="00C2228F" w:rsidRPr="00B93403" w:rsidRDefault="00B63E1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>Требуется по норме</w:t>
            </w:r>
          </w:p>
          <w:p w:rsidR="00B63E14" w:rsidRPr="00B93403" w:rsidRDefault="00B63E14" w:rsidP="00B93403">
            <w:pPr>
              <w:pStyle w:val="Style11"/>
              <w:widowControl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3403">
              <w:rPr>
                <w:rFonts w:ascii="Times New Roman" w:hAnsi="Times New Roman"/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rFonts w:ascii="Times New Roman" w:hAnsi="Times New Roman"/>
                  <w:sz w:val="20"/>
                </w:rPr>
                <w:t>1 кг</w:t>
              </w:r>
            </w:smartTag>
            <w:r w:rsidRPr="00B93403">
              <w:rPr>
                <w:rFonts w:ascii="Times New Roman" w:hAnsi="Times New Roman"/>
                <w:sz w:val="20"/>
              </w:rPr>
              <w:t xml:space="preserve"> СВ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92,02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92,02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211,27</w:t>
            </w:r>
          </w:p>
        </w:tc>
        <w:tc>
          <w:tcPr>
            <w:tcW w:w="8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6,29</w:t>
            </w:r>
          </w:p>
        </w:tc>
        <w:tc>
          <w:tcPr>
            <w:tcW w:w="850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8,92</w:t>
            </w:r>
          </w:p>
        </w:tc>
        <w:tc>
          <w:tcPr>
            <w:tcW w:w="793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0,79</w:t>
            </w:r>
          </w:p>
        </w:tc>
        <w:tc>
          <w:tcPr>
            <w:tcW w:w="779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39,44</w:t>
            </w:r>
          </w:p>
        </w:tc>
        <w:tc>
          <w:tcPr>
            <w:tcW w:w="927" w:type="dxa"/>
            <w:shd w:val="clear" w:color="auto" w:fill="auto"/>
          </w:tcPr>
          <w:p w:rsidR="00B63E14" w:rsidRPr="00B93403" w:rsidRDefault="00B63E14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877,9</w:t>
            </w:r>
          </w:p>
        </w:tc>
      </w:tr>
    </w:tbl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66077" w:rsidRPr="00C2228F" w:rsidRDefault="0046607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  <w:lang w:val="en-US"/>
        </w:rPr>
        <w:t>Ca</w:t>
      </w:r>
      <w:r w:rsidRPr="00C2228F">
        <w:rPr>
          <w:sz w:val="28"/>
          <w:szCs w:val="28"/>
        </w:rPr>
        <w:t>/</w:t>
      </w:r>
      <w:r w:rsidRPr="00C2228F">
        <w:rPr>
          <w:sz w:val="28"/>
          <w:szCs w:val="28"/>
          <w:lang w:val="en-US"/>
        </w:rPr>
        <w:t>P</w:t>
      </w:r>
      <w:r w:rsidRPr="00C2228F">
        <w:rPr>
          <w:sz w:val="28"/>
          <w:szCs w:val="28"/>
        </w:rPr>
        <w:t xml:space="preserve"> =</w:t>
      </w:r>
      <w:r w:rsidR="00324E41" w:rsidRPr="00C2228F">
        <w:rPr>
          <w:sz w:val="28"/>
          <w:szCs w:val="28"/>
        </w:rPr>
        <w:t>1,65</w:t>
      </w:r>
      <w:r w:rsidR="00C2228F">
        <w:rPr>
          <w:sz w:val="28"/>
          <w:szCs w:val="28"/>
        </w:rPr>
        <w:t xml:space="preserve"> </w:t>
      </w:r>
      <w:r w:rsidRPr="00C2228F">
        <w:rPr>
          <w:sz w:val="28"/>
          <w:szCs w:val="28"/>
        </w:rPr>
        <w:t>СПО = 0,7</w:t>
      </w:r>
      <w:r w:rsidR="00324E41" w:rsidRPr="00C2228F">
        <w:rPr>
          <w:sz w:val="28"/>
          <w:szCs w:val="28"/>
        </w:rPr>
        <w:t>2</w:t>
      </w:r>
    </w:p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84675" w:rsidRPr="00C2228F" w:rsidRDefault="00884675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  <w:u w:val="single"/>
        </w:rPr>
        <w:t>Форма 5.</w:t>
      </w:r>
      <w:r w:rsidRPr="00C2228F">
        <w:rPr>
          <w:b/>
          <w:bCs/>
          <w:color w:val="000000"/>
          <w:sz w:val="28"/>
          <w:szCs w:val="28"/>
        </w:rPr>
        <w:t xml:space="preserve"> Расчет структуры среднесуточных рационов коровы на зимний и летний периоды</w:t>
      </w:r>
      <w:r w:rsidR="00E233C1" w:rsidRPr="00C2228F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58"/>
        <w:gridCol w:w="666"/>
        <w:gridCol w:w="666"/>
        <w:gridCol w:w="1938"/>
        <w:gridCol w:w="2196"/>
        <w:gridCol w:w="666"/>
        <w:gridCol w:w="666"/>
        <w:gridCol w:w="1938"/>
      </w:tblGrid>
      <w:tr w:rsidR="00884675" w:rsidRPr="00B93403" w:rsidTr="00B93403"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Корма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13545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B93403">
              <w:rPr>
                <w:bCs/>
                <w:iCs/>
                <w:sz w:val="20"/>
                <w:szCs w:val="28"/>
              </w:rPr>
              <w:t>ЭКЕ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% по питательности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Корма *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B93403">
              <w:rPr>
                <w:iCs/>
                <w:sz w:val="20"/>
                <w:szCs w:val="28"/>
              </w:rPr>
              <w:t>ЭКЕ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93403">
              <w:rPr>
                <w:color w:val="000000"/>
                <w:sz w:val="20"/>
                <w:szCs w:val="28"/>
              </w:rPr>
              <w:t>% по питательности</w:t>
            </w:r>
          </w:p>
        </w:tc>
      </w:tr>
      <w:tr w:rsidR="00884675" w:rsidRPr="00B93403" w:rsidTr="00B93403">
        <w:tc>
          <w:tcPr>
            <w:tcW w:w="0" w:type="auto"/>
            <w:gridSpan w:val="4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Зима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Лето</w:t>
            </w:r>
          </w:p>
        </w:tc>
      </w:tr>
      <w:tr w:rsidR="00884675" w:rsidRPr="00B93403" w:rsidTr="00B93403"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Грубые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11,41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B93403">
              <w:rPr>
                <w:iCs/>
                <w:sz w:val="20"/>
                <w:szCs w:val="28"/>
              </w:rPr>
              <w:t>7,13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B93403">
              <w:rPr>
                <w:iCs/>
                <w:sz w:val="20"/>
                <w:szCs w:val="28"/>
              </w:rPr>
              <w:t>31,14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88467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B93403">
              <w:rPr>
                <w:bCs/>
                <w:iCs/>
                <w:sz w:val="20"/>
                <w:szCs w:val="28"/>
              </w:rPr>
              <w:t>Зел. Корм + подкормка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16495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43,28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16495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12,55</w:t>
            </w:r>
          </w:p>
        </w:tc>
        <w:tc>
          <w:tcPr>
            <w:tcW w:w="0" w:type="auto"/>
            <w:shd w:val="clear" w:color="auto" w:fill="auto"/>
          </w:tcPr>
          <w:p w:rsidR="00884675" w:rsidRPr="00B93403" w:rsidRDefault="0013545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72,67</w:t>
            </w:r>
          </w:p>
        </w:tc>
      </w:tr>
      <w:tr w:rsidR="00816670" w:rsidRPr="00B93403" w:rsidTr="00B93403"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 xml:space="preserve">Сочные 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48,58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11,05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 xml:space="preserve">48,25 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Концентраты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B93403">
              <w:rPr>
                <w:iCs/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4,79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27,33</w:t>
            </w:r>
          </w:p>
        </w:tc>
      </w:tr>
      <w:tr w:rsidR="00816670" w:rsidRPr="00B93403" w:rsidTr="00B93403"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Концентраты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8"/>
              </w:rPr>
            </w:pPr>
            <w:r w:rsidRPr="00B93403">
              <w:rPr>
                <w:iCs/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4,79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20,61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-</w:t>
            </w:r>
          </w:p>
        </w:tc>
      </w:tr>
      <w:tr w:rsidR="00816670" w:rsidRPr="00B93403" w:rsidTr="00B93403"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64,19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8"/>
              </w:rPr>
            </w:pPr>
            <w:r w:rsidRPr="00B93403">
              <w:rPr>
                <w:bCs/>
                <w:iCs/>
                <w:sz w:val="20"/>
                <w:szCs w:val="28"/>
              </w:rPr>
              <w:t>22,97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47,48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17,34</w:t>
            </w:r>
          </w:p>
        </w:tc>
        <w:tc>
          <w:tcPr>
            <w:tcW w:w="0" w:type="auto"/>
            <w:shd w:val="clear" w:color="auto" w:fill="auto"/>
          </w:tcPr>
          <w:p w:rsidR="00816670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93403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E233C1" w:rsidRPr="00C2228F" w:rsidRDefault="00E233C1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2229E" w:rsidRDefault="000F6AC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79.5pt">
            <v:imagedata r:id="rId8" o:title="" cropright="15755f"/>
          </v:shape>
        </w:pict>
      </w:r>
    </w:p>
    <w:p w:rsidR="00D2229E" w:rsidRDefault="00D2229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val="en-US"/>
        </w:rPr>
      </w:pPr>
    </w:p>
    <w:p w:rsidR="00884675" w:rsidRPr="00C2228F" w:rsidRDefault="00884675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</w:rPr>
        <w:t>Тип кормления</w:t>
      </w:r>
      <w:r w:rsidRPr="00C2228F">
        <w:rPr>
          <w:color w:val="000000"/>
          <w:sz w:val="28"/>
          <w:szCs w:val="28"/>
        </w:rPr>
        <w:t xml:space="preserve"> </w:t>
      </w:r>
      <w:r w:rsidRPr="00C2228F">
        <w:rPr>
          <w:i/>
          <w:color w:val="000000"/>
          <w:sz w:val="28"/>
          <w:szCs w:val="28"/>
        </w:rPr>
        <w:t>Малоконцентратный</w:t>
      </w:r>
    </w:p>
    <w:p w:rsidR="00A70E37" w:rsidRPr="00C2228F" w:rsidRDefault="00A70E37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B7E2C" w:rsidRPr="00C2228F" w:rsidRDefault="002B7E2C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2228F">
        <w:rPr>
          <w:b/>
          <w:bCs/>
          <w:color w:val="000000"/>
          <w:sz w:val="28"/>
          <w:szCs w:val="28"/>
          <w:u w:val="single"/>
        </w:rPr>
        <w:t>Форма 6</w:t>
      </w:r>
      <w:r w:rsidRPr="00C2228F">
        <w:rPr>
          <w:b/>
          <w:bCs/>
          <w:color w:val="000000"/>
          <w:sz w:val="28"/>
          <w:szCs w:val="28"/>
        </w:rPr>
        <w:t>. Расчет потребности в балансирующих добавках</w:t>
      </w:r>
      <w:r w:rsidR="008E42FF" w:rsidRPr="00C2228F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1229"/>
        <w:gridCol w:w="2374"/>
        <w:gridCol w:w="1109"/>
        <w:gridCol w:w="1276"/>
        <w:gridCol w:w="1245"/>
        <w:gridCol w:w="2374"/>
        <w:gridCol w:w="994"/>
        <w:gridCol w:w="898"/>
        <w:gridCol w:w="1263"/>
      </w:tblGrid>
      <w:tr w:rsidR="004C23FE" w:rsidRPr="00B93403" w:rsidTr="00B93403">
        <w:tc>
          <w:tcPr>
            <w:tcW w:w="1520" w:type="dxa"/>
            <w:vMerge w:val="restart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B93403">
              <w:rPr>
                <w:sz w:val="20"/>
                <w:szCs w:val="28"/>
              </w:rPr>
              <w:t>Недостающий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B93403">
              <w:rPr>
                <w:sz w:val="20"/>
                <w:szCs w:val="28"/>
              </w:rPr>
              <w:t>элемент питания</w:t>
            </w:r>
          </w:p>
        </w:tc>
        <w:tc>
          <w:tcPr>
            <w:tcW w:w="5988" w:type="dxa"/>
            <w:gridSpan w:val="4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Зимний стойловый период</w:t>
            </w:r>
          </w:p>
        </w:tc>
        <w:tc>
          <w:tcPr>
            <w:tcW w:w="5511" w:type="dxa"/>
            <w:gridSpan w:val="4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Летний период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C2228F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Требуется всего добавки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на корову в год</w:t>
            </w:r>
            <w:r w:rsidR="004C23FE" w:rsidRPr="00B93403">
              <w:rPr>
                <w:sz w:val="20"/>
                <w:szCs w:val="22"/>
              </w:rPr>
              <w:t>.</w:t>
            </w:r>
          </w:p>
        </w:tc>
      </w:tr>
      <w:tr w:rsidR="00C2228F" w:rsidRPr="00B93403" w:rsidTr="00B93403">
        <w:tc>
          <w:tcPr>
            <w:tcW w:w="1520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29" w:type="dxa"/>
            <w:vMerge w:val="restart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Суточ</w:t>
            </w:r>
            <w:r w:rsidR="00202DBC" w:rsidRPr="00B93403">
              <w:rPr>
                <w:sz w:val="20"/>
                <w:szCs w:val="22"/>
              </w:rPr>
              <w:t>-</w:t>
            </w:r>
            <w:r w:rsidRPr="00B93403">
              <w:rPr>
                <w:sz w:val="20"/>
                <w:szCs w:val="22"/>
              </w:rPr>
              <w:t>ная недос</w:t>
            </w:r>
            <w:r w:rsidR="00202DBC" w:rsidRPr="00B93403">
              <w:rPr>
                <w:sz w:val="20"/>
                <w:szCs w:val="22"/>
              </w:rPr>
              <w:t>-та</w:t>
            </w:r>
            <w:r w:rsidRPr="00B93403">
              <w:rPr>
                <w:sz w:val="20"/>
                <w:szCs w:val="22"/>
              </w:rPr>
              <w:t>точ</w:t>
            </w:r>
            <w:r w:rsidR="00202DBC" w:rsidRPr="00B93403">
              <w:rPr>
                <w:sz w:val="20"/>
                <w:szCs w:val="22"/>
              </w:rPr>
              <w:t>-ность</w:t>
            </w:r>
            <w:r w:rsidR="004C23FE" w:rsidRPr="00B93403">
              <w:rPr>
                <w:sz w:val="20"/>
                <w:szCs w:val="22"/>
              </w:rPr>
              <w:t>.</w:t>
            </w:r>
          </w:p>
        </w:tc>
        <w:tc>
          <w:tcPr>
            <w:tcW w:w="2374" w:type="dxa"/>
            <w:vMerge w:val="restart"/>
            <w:shd w:val="clear" w:color="auto" w:fill="auto"/>
          </w:tcPr>
          <w:p w:rsidR="002B7E2C" w:rsidRPr="00B93403" w:rsidRDefault="00D326D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Вид баланси</w:t>
            </w:r>
            <w:r w:rsidR="002B7E2C" w:rsidRPr="00B93403">
              <w:rPr>
                <w:sz w:val="20"/>
                <w:szCs w:val="22"/>
              </w:rPr>
              <w:t>рующей добавки и содержа</w:t>
            </w:r>
            <w:r w:rsidRPr="00B93403">
              <w:rPr>
                <w:sz w:val="20"/>
                <w:szCs w:val="22"/>
              </w:rPr>
              <w:t>ние в ней недос</w:t>
            </w:r>
            <w:r w:rsidR="002B7E2C" w:rsidRPr="00B93403">
              <w:rPr>
                <w:sz w:val="20"/>
                <w:szCs w:val="22"/>
              </w:rPr>
              <w:t>тающего элемента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Требуется добавки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Суточная недоста-точность</w:t>
            </w:r>
          </w:p>
        </w:tc>
        <w:tc>
          <w:tcPr>
            <w:tcW w:w="2374" w:type="dxa"/>
            <w:vMerge w:val="restart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Вид балансирующей добавки и содержание в ней недостающего элемента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Требуется добавки</w:t>
            </w:r>
          </w:p>
        </w:tc>
        <w:tc>
          <w:tcPr>
            <w:tcW w:w="1263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</w:tr>
      <w:tr w:rsidR="00C2228F" w:rsidRPr="00B93403" w:rsidTr="00B93403">
        <w:tc>
          <w:tcPr>
            <w:tcW w:w="1520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на голову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в сутки</w:t>
            </w:r>
            <w:r w:rsidR="00923093" w:rsidRPr="00B93403">
              <w:rPr>
                <w:sz w:val="20"/>
                <w:szCs w:val="22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на зимний период, дней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  <w:r w:rsidRPr="00B93403">
              <w:rPr>
                <w:iCs/>
                <w:sz w:val="20"/>
              </w:rPr>
              <w:t>210</w:t>
            </w:r>
            <w:r w:rsidR="004C23FE" w:rsidRPr="00B93403">
              <w:rPr>
                <w:iCs/>
                <w:sz w:val="20"/>
              </w:rPr>
              <w:t>.</w:t>
            </w:r>
            <w:r w:rsidR="00FF498D" w:rsidRPr="00B93403">
              <w:rPr>
                <w:iCs/>
                <w:sz w:val="20"/>
              </w:rPr>
              <w:t xml:space="preserve"> </w:t>
            </w:r>
          </w:p>
        </w:tc>
        <w:tc>
          <w:tcPr>
            <w:tcW w:w="1245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на голову в сутки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на летний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период,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дней</w:t>
            </w:r>
          </w:p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  <w:r w:rsidRPr="00B93403">
              <w:rPr>
                <w:iCs/>
                <w:sz w:val="20"/>
              </w:rPr>
              <w:t>155</w:t>
            </w:r>
          </w:p>
        </w:tc>
        <w:tc>
          <w:tcPr>
            <w:tcW w:w="1263" w:type="dxa"/>
            <w:vMerge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30"/>
              </w:rPr>
            </w:pP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Энергия, ЭКЕ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  <w:r w:rsidRPr="00B93403">
              <w:rPr>
                <w:iCs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3,96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F61FA6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Частично компенс.</w:t>
            </w:r>
            <w:r w:rsidR="00C2228F" w:rsidRPr="00B93403">
              <w:rPr>
                <w:sz w:val="20"/>
              </w:rPr>
              <w:t xml:space="preserve"> </w:t>
            </w:r>
            <w:r w:rsidRPr="00B93403">
              <w:rPr>
                <w:sz w:val="20"/>
              </w:rPr>
              <w:t>за счёт мелассы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AF5B2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AF5B2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AF5B21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Перевар, протеина, 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81667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133,2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Сахара, 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2A372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1088,2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Меласса из свеклы 543г в 1кг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A372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</w:t>
            </w:r>
            <w:r w:rsidR="0060146F" w:rsidRPr="00B93403">
              <w:rPr>
                <w:sz w:val="20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420</w:t>
              </w:r>
              <w:r w:rsidR="0060146F" w:rsidRPr="00B93403">
                <w:rPr>
                  <w:sz w:val="20"/>
                </w:rPr>
                <w:t xml:space="preserve"> кг</w:t>
              </w:r>
            </w:smartTag>
          </w:p>
        </w:tc>
        <w:tc>
          <w:tcPr>
            <w:tcW w:w="1245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677,28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30418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Меласса из свеклы 543г в 1кг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1,2</w:t>
            </w:r>
            <w:r w:rsidR="0060146F" w:rsidRPr="00B93403">
              <w:rPr>
                <w:sz w:val="20"/>
              </w:rPr>
              <w:t>кг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186</w:t>
              </w:r>
              <w:r w:rsidR="0060146F" w:rsidRPr="00B93403">
                <w:rPr>
                  <w:sz w:val="20"/>
                </w:rPr>
                <w:t xml:space="preserve"> кг</w:t>
              </w:r>
            </w:smartTag>
          </w:p>
        </w:tc>
        <w:tc>
          <w:tcPr>
            <w:tcW w:w="1263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606</w:t>
              </w:r>
              <w:r w:rsidR="0060146F" w:rsidRPr="00B93403">
                <w:rPr>
                  <w:sz w:val="20"/>
                </w:rPr>
                <w:t xml:space="preserve"> кг</w:t>
              </w:r>
            </w:smartTag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923093" w:rsidRPr="00B93403" w:rsidRDefault="0092309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Са, г.</w:t>
            </w:r>
          </w:p>
        </w:tc>
        <w:tc>
          <w:tcPr>
            <w:tcW w:w="1229" w:type="dxa"/>
            <w:shd w:val="clear" w:color="auto" w:fill="auto"/>
          </w:tcPr>
          <w:p w:rsidR="00923093" w:rsidRPr="00B93403" w:rsidRDefault="002A372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923093" w:rsidRPr="00B93403" w:rsidRDefault="002A372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923093" w:rsidRPr="00B93403" w:rsidRDefault="002A372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3093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78,15</w:t>
            </w:r>
          </w:p>
        </w:tc>
        <w:tc>
          <w:tcPr>
            <w:tcW w:w="2374" w:type="dxa"/>
            <w:shd w:val="clear" w:color="auto" w:fill="auto"/>
          </w:tcPr>
          <w:p w:rsidR="00120F32" w:rsidRPr="00B93403" w:rsidRDefault="00120F3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Мел отмученный</w:t>
            </w:r>
          </w:p>
          <w:p w:rsidR="00923093" w:rsidRPr="00B93403" w:rsidRDefault="00120F3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40 г</w:t>
              </w:r>
            </w:smartTag>
            <w:r w:rsidRPr="00B93403">
              <w:rPr>
                <w:sz w:val="20"/>
              </w:rPr>
              <w:t xml:space="preserve"> на 100г</w:t>
            </w:r>
          </w:p>
        </w:tc>
        <w:tc>
          <w:tcPr>
            <w:tcW w:w="994" w:type="dxa"/>
            <w:shd w:val="clear" w:color="auto" w:fill="auto"/>
          </w:tcPr>
          <w:p w:rsidR="00923093" w:rsidRPr="00B93403" w:rsidRDefault="00120F32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</w:t>
            </w:r>
            <w:r w:rsidR="00F31B2E" w:rsidRPr="00B93403">
              <w:rPr>
                <w:sz w:val="20"/>
              </w:rPr>
              <w:t>95,4г</w:t>
            </w:r>
          </w:p>
        </w:tc>
        <w:tc>
          <w:tcPr>
            <w:tcW w:w="898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30,3кг</w:t>
            </w:r>
          </w:p>
        </w:tc>
        <w:tc>
          <w:tcPr>
            <w:tcW w:w="1263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30,3кг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923093" w:rsidRPr="00B93403" w:rsidRDefault="00923093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Р, г.</w:t>
            </w:r>
          </w:p>
        </w:tc>
        <w:tc>
          <w:tcPr>
            <w:tcW w:w="1229" w:type="dxa"/>
            <w:shd w:val="clear" w:color="auto" w:fill="auto"/>
          </w:tcPr>
          <w:p w:rsidR="00923093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45,82</w:t>
            </w:r>
          </w:p>
        </w:tc>
        <w:tc>
          <w:tcPr>
            <w:tcW w:w="2374" w:type="dxa"/>
            <w:shd w:val="clear" w:color="auto" w:fill="auto"/>
          </w:tcPr>
          <w:p w:rsidR="00923093" w:rsidRPr="00B93403" w:rsidRDefault="009720C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Динатрийфос</w:t>
            </w:r>
            <w:r w:rsidR="00505F7E" w:rsidRPr="00B93403">
              <w:rPr>
                <w:sz w:val="20"/>
              </w:rPr>
              <w:t>фат кормовой водный 8,6г на 100г</w:t>
            </w:r>
          </w:p>
        </w:tc>
        <w:tc>
          <w:tcPr>
            <w:tcW w:w="1109" w:type="dxa"/>
            <w:shd w:val="clear" w:color="auto" w:fill="auto"/>
          </w:tcPr>
          <w:p w:rsidR="00923093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B93403">
              <w:rPr>
                <w:sz w:val="20"/>
              </w:rPr>
              <w:t>532,8г</w:t>
            </w:r>
          </w:p>
        </w:tc>
        <w:tc>
          <w:tcPr>
            <w:tcW w:w="1276" w:type="dxa"/>
            <w:shd w:val="clear" w:color="auto" w:fill="auto"/>
          </w:tcPr>
          <w:p w:rsidR="00923093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111,9 кг</w:t>
              </w:r>
            </w:smartTag>
          </w:p>
        </w:tc>
        <w:tc>
          <w:tcPr>
            <w:tcW w:w="1245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62,19</w:t>
            </w:r>
          </w:p>
        </w:tc>
        <w:tc>
          <w:tcPr>
            <w:tcW w:w="2374" w:type="dxa"/>
            <w:shd w:val="clear" w:color="auto" w:fill="auto"/>
          </w:tcPr>
          <w:p w:rsidR="00923093" w:rsidRPr="00B93403" w:rsidRDefault="009720C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Динатрийфос</w:t>
            </w:r>
            <w:r w:rsidR="00FF498D" w:rsidRPr="00B93403">
              <w:rPr>
                <w:sz w:val="20"/>
              </w:rPr>
              <w:t>фат кормовой водный 8,6г на 100г</w:t>
            </w:r>
          </w:p>
        </w:tc>
        <w:tc>
          <w:tcPr>
            <w:tcW w:w="994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723,1г</w:t>
            </w:r>
          </w:p>
        </w:tc>
        <w:tc>
          <w:tcPr>
            <w:tcW w:w="898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B93403">
              <w:rPr>
                <w:sz w:val="20"/>
              </w:rPr>
              <w:t>112,1кг</w:t>
            </w:r>
          </w:p>
        </w:tc>
        <w:tc>
          <w:tcPr>
            <w:tcW w:w="1263" w:type="dxa"/>
            <w:shd w:val="clear" w:color="auto" w:fill="auto"/>
          </w:tcPr>
          <w:p w:rsidR="00923093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224кг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М</w:t>
            </w:r>
            <w:r w:rsidRPr="00B93403">
              <w:rPr>
                <w:sz w:val="20"/>
                <w:szCs w:val="22"/>
                <w:lang w:val="en-US"/>
              </w:rPr>
              <w:t>n</w:t>
            </w:r>
            <w:r w:rsidRPr="00B93403">
              <w:rPr>
                <w:sz w:val="20"/>
                <w:szCs w:val="22"/>
              </w:rPr>
              <w:t>, мг.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222,32</w:t>
            </w:r>
          </w:p>
        </w:tc>
        <w:tc>
          <w:tcPr>
            <w:tcW w:w="2374" w:type="dxa"/>
            <w:shd w:val="clear" w:color="auto" w:fill="auto"/>
          </w:tcPr>
          <w:p w:rsidR="00FF498D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Марганца сульфат</w:t>
            </w:r>
          </w:p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коэф. 4,545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1,0</w:t>
            </w:r>
            <w:r w:rsidR="00B93BB5" w:rsidRPr="00B93403">
              <w:rPr>
                <w:sz w:val="20"/>
              </w:rPr>
              <w:t>1</w:t>
            </w:r>
            <w:r w:rsidRPr="00B93403">
              <w:rPr>
                <w:sz w:val="20"/>
              </w:rPr>
              <w:t>г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156,6г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156,6г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</w:t>
            </w:r>
            <w:r w:rsidRPr="00B93403">
              <w:rPr>
                <w:sz w:val="20"/>
                <w:szCs w:val="22"/>
                <w:lang w:val="en-US"/>
              </w:rPr>
              <w:t>u</w:t>
            </w:r>
            <w:r w:rsidRPr="00B93403">
              <w:rPr>
                <w:sz w:val="20"/>
                <w:szCs w:val="22"/>
              </w:rPr>
              <w:t>, мг.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65,4</w:t>
            </w:r>
          </w:p>
        </w:tc>
        <w:tc>
          <w:tcPr>
            <w:tcW w:w="2374" w:type="dxa"/>
            <w:shd w:val="clear" w:color="auto" w:fill="auto"/>
          </w:tcPr>
          <w:p w:rsidR="00CB787E" w:rsidRPr="00B93403" w:rsidRDefault="0001247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Меди сульфат</w:t>
            </w:r>
          </w:p>
          <w:p w:rsidR="002B7E2C" w:rsidRPr="00B93403" w:rsidRDefault="0001247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 xml:space="preserve"> коэф. 4,237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277</w:t>
            </w:r>
            <w:r w:rsidR="00B93BB5" w:rsidRPr="00B93403">
              <w:rPr>
                <w:sz w:val="20"/>
              </w:rPr>
              <w:t>м</w:t>
            </w:r>
            <w:r w:rsidRPr="00B93403">
              <w:rPr>
                <w:sz w:val="20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58,17</w:t>
            </w:r>
            <w:r w:rsidR="00CB787E" w:rsidRPr="00B93403">
              <w:rPr>
                <w:sz w:val="20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55,38</w:t>
            </w:r>
          </w:p>
        </w:tc>
        <w:tc>
          <w:tcPr>
            <w:tcW w:w="2374" w:type="dxa"/>
            <w:shd w:val="clear" w:color="auto" w:fill="auto"/>
          </w:tcPr>
          <w:p w:rsidR="00C2228F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Меди сульфат</w:t>
            </w:r>
          </w:p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коэф. 4,237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234,6мг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36,4г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94,57г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Со, мг.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10,04</w:t>
            </w:r>
          </w:p>
        </w:tc>
        <w:tc>
          <w:tcPr>
            <w:tcW w:w="2374" w:type="dxa"/>
            <w:shd w:val="clear" w:color="auto" w:fill="auto"/>
          </w:tcPr>
          <w:p w:rsidR="00C2228F" w:rsidRPr="00B93403" w:rsidRDefault="00D47C2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Кобальта хлорид</w:t>
            </w:r>
          </w:p>
          <w:p w:rsidR="002B7E2C" w:rsidRPr="00B93403" w:rsidRDefault="00D47C2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коэф. 4,032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40,5</w:t>
            </w:r>
            <w:r w:rsidR="00B93BB5" w:rsidRPr="00B93403">
              <w:rPr>
                <w:sz w:val="20"/>
              </w:rPr>
              <w:t>м</w:t>
            </w:r>
            <w:r w:rsidRPr="00B93403">
              <w:rPr>
                <w:sz w:val="20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8,5г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30418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10,24</w:t>
            </w:r>
          </w:p>
        </w:tc>
        <w:tc>
          <w:tcPr>
            <w:tcW w:w="2374" w:type="dxa"/>
            <w:shd w:val="clear" w:color="auto" w:fill="auto"/>
          </w:tcPr>
          <w:p w:rsidR="00C2228F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Кобальта хлорид</w:t>
            </w:r>
          </w:p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коэф. 4,032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41,3</w:t>
            </w:r>
            <w:r w:rsidR="00B93BB5" w:rsidRPr="00B93403">
              <w:rPr>
                <w:sz w:val="20"/>
              </w:rPr>
              <w:t>мг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6</w:t>
            </w:r>
            <w:r w:rsidR="00B93BB5" w:rsidRPr="00B93403">
              <w:rPr>
                <w:sz w:val="20"/>
              </w:rPr>
              <w:t>,</w:t>
            </w:r>
            <w:r w:rsidRPr="00B93403">
              <w:rPr>
                <w:sz w:val="20"/>
              </w:rPr>
              <w:t>4</w:t>
            </w:r>
            <w:r w:rsidR="00B93BB5" w:rsidRPr="00B93403">
              <w:rPr>
                <w:sz w:val="20"/>
              </w:rPr>
              <w:t>г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14,9г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  <w:lang w:val="en-US"/>
              </w:rPr>
              <w:t>J</w:t>
            </w:r>
            <w:r w:rsidRPr="00B93403">
              <w:rPr>
                <w:sz w:val="20"/>
                <w:szCs w:val="22"/>
              </w:rPr>
              <w:t>, мг.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8,1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D47C20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Калия йодид коэф. 1,328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10,8</w:t>
            </w:r>
            <w:r w:rsidR="00B93BB5" w:rsidRPr="00B93403">
              <w:rPr>
                <w:sz w:val="20"/>
              </w:rPr>
              <w:t>м</w:t>
            </w:r>
            <w:r w:rsidRPr="00B93403">
              <w:rPr>
                <w:sz w:val="20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2,</w:t>
            </w:r>
            <w:r w:rsidR="00CB787E" w:rsidRPr="00B93403">
              <w:rPr>
                <w:sz w:val="20"/>
              </w:rPr>
              <w:t>26г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B93BB5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16,44</w:t>
            </w:r>
          </w:p>
        </w:tc>
        <w:tc>
          <w:tcPr>
            <w:tcW w:w="2374" w:type="dxa"/>
            <w:shd w:val="clear" w:color="auto" w:fill="auto"/>
          </w:tcPr>
          <w:p w:rsidR="00C2228F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Калия йодид</w:t>
            </w:r>
          </w:p>
          <w:p w:rsidR="002B7E2C" w:rsidRPr="00B93403" w:rsidRDefault="00FF498D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коэф. 1,328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60146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</w:t>
            </w:r>
            <w:r w:rsidR="00B93BB5" w:rsidRPr="00B93403">
              <w:rPr>
                <w:sz w:val="20"/>
              </w:rPr>
              <w:t>1,8</w:t>
            </w:r>
            <w:r w:rsidR="004C23FE" w:rsidRPr="00B93403">
              <w:rPr>
                <w:sz w:val="20"/>
              </w:rPr>
              <w:t>мг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4C23F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3,4г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4C23F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5,7г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>Каротин, мг.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  <w:r w:rsidRPr="00B93403">
              <w:rPr>
                <w:iCs/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B93403">
              <w:rPr>
                <w:bCs/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</w:tr>
      <w:tr w:rsidR="00C2228F" w:rsidRPr="00B93403" w:rsidTr="00B93403">
        <w:tc>
          <w:tcPr>
            <w:tcW w:w="1520" w:type="dxa"/>
            <w:shd w:val="clear" w:color="auto" w:fill="auto"/>
          </w:tcPr>
          <w:p w:rsidR="002B7E2C" w:rsidRPr="00B93403" w:rsidRDefault="002B7E2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B93403">
              <w:rPr>
                <w:sz w:val="20"/>
                <w:szCs w:val="22"/>
              </w:rPr>
              <w:t xml:space="preserve">Витамин </w:t>
            </w:r>
            <w:r w:rsidRPr="00B93403">
              <w:rPr>
                <w:sz w:val="20"/>
                <w:szCs w:val="22"/>
                <w:lang w:val="en-US"/>
              </w:rPr>
              <w:t>D</w:t>
            </w:r>
            <w:r w:rsidRPr="00B93403">
              <w:rPr>
                <w:sz w:val="20"/>
                <w:szCs w:val="22"/>
              </w:rPr>
              <w:t xml:space="preserve">, </w:t>
            </w:r>
            <w:r w:rsidRPr="00B93403">
              <w:rPr>
                <w:sz w:val="20"/>
                <w:szCs w:val="22"/>
                <w:lang w:val="en-US"/>
              </w:rPr>
              <w:t>ME</w:t>
            </w:r>
          </w:p>
        </w:tc>
        <w:tc>
          <w:tcPr>
            <w:tcW w:w="1229" w:type="dxa"/>
            <w:shd w:val="clear" w:color="auto" w:fill="auto"/>
          </w:tcPr>
          <w:p w:rsidR="002B7E2C" w:rsidRPr="00B93403" w:rsidRDefault="00CB787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13,72тыс</w:t>
            </w:r>
          </w:p>
        </w:tc>
        <w:tc>
          <w:tcPr>
            <w:tcW w:w="2374" w:type="dxa"/>
            <w:shd w:val="clear" w:color="auto" w:fill="auto"/>
          </w:tcPr>
          <w:p w:rsidR="00202DB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Облученные дрожжи</w:t>
            </w:r>
          </w:p>
          <w:p w:rsidR="002B7E2C" w:rsidRPr="00B93403" w:rsidRDefault="00F31B2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 xml:space="preserve">14 </w:t>
            </w:r>
            <w:r w:rsidR="00202DBC" w:rsidRPr="00B93403">
              <w:rPr>
                <w:sz w:val="20"/>
              </w:rPr>
              <w:t>.МЕ на1г</w:t>
            </w:r>
          </w:p>
        </w:tc>
        <w:tc>
          <w:tcPr>
            <w:tcW w:w="1109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93403">
                <w:rPr>
                  <w:sz w:val="20"/>
                </w:rPr>
                <w:t>1 г</w:t>
              </w:r>
            </w:smartTag>
            <w:r w:rsidRPr="00B93403">
              <w:rPr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B7E2C" w:rsidRPr="00B93403" w:rsidRDefault="00202DBC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210</w:t>
            </w:r>
            <w:r w:rsidR="00F31B2E" w:rsidRPr="00B93403">
              <w:rPr>
                <w:sz w:val="20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:rsidR="002B7E2C" w:rsidRPr="00B93403" w:rsidRDefault="004C23F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bCs/>
                <w:color w:val="000000"/>
                <w:sz w:val="20"/>
              </w:rPr>
              <w:t>18,6тыс</w:t>
            </w:r>
          </w:p>
        </w:tc>
        <w:tc>
          <w:tcPr>
            <w:tcW w:w="2374" w:type="dxa"/>
            <w:shd w:val="clear" w:color="auto" w:fill="auto"/>
          </w:tcPr>
          <w:p w:rsidR="002B7E2C" w:rsidRPr="00B93403" w:rsidRDefault="004C23FE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Жив. наход. на пастбище, недостаток компенс. солн. лучами.</w:t>
            </w:r>
          </w:p>
        </w:tc>
        <w:tc>
          <w:tcPr>
            <w:tcW w:w="994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B7E2C" w:rsidRPr="00B93403" w:rsidRDefault="008E42FF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2B7E2C" w:rsidRPr="00B93403" w:rsidRDefault="009720C7" w:rsidP="00B934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93403">
              <w:rPr>
                <w:sz w:val="20"/>
              </w:rPr>
              <w:t>210</w:t>
            </w:r>
            <w:r w:rsidR="004C23FE" w:rsidRPr="00B93403">
              <w:rPr>
                <w:sz w:val="20"/>
              </w:rPr>
              <w:t>г.</w:t>
            </w:r>
          </w:p>
        </w:tc>
      </w:tr>
    </w:tbl>
    <w:p w:rsidR="00417CAA" w:rsidRPr="00C2228F" w:rsidRDefault="00417CA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  <w:sectPr w:rsidR="00417CAA" w:rsidRPr="00C2228F" w:rsidSect="00C2228F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C2228F" w:rsidRPr="00D2229E" w:rsidRDefault="00D326D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C2228F">
        <w:rPr>
          <w:b/>
          <w:sz w:val="28"/>
          <w:szCs w:val="32"/>
        </w:rPr>
        <w:t>З</w:t>
      </w:r>
      <w:r w:rsidR="00D2229E">
        <w:rPr>
          <w:b/>
          <w:sz w:val="28"/>
          <w:szCs w:val="32"/>
        </w:rPr>
        <w:t>аключение по расчётному заданию</w:t>
      </w:r>
    </w:p>
    <w:p w:rsidR="00D326DE" w:rsidRPr="00C2228F" w:rsidRDefault="00D326D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2228F" w:rsidRDefault="00D326D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 xml:space="preserve">Проанализировав рацион для данной коровы можно заключить, что выявлена несбалансированность </w:t>
      </w:r>
      <w:r w:rsidR="00B15094" w:rsidRPr="00C2228F">
        <w:rPr>
          <w:sz w:val="28"/>
          <w:szCs w:val="28"/>
        </w:rPr>
        <w:t>некоторых элементов питания. Это -</w:t>
      </w:r>
      <w:r w:rsidR="00C2228F">
        <w:rPr>
          <w:sz w:val="28"/>
          <w:szCs w:val="28"/>
        </w:rPr>
        <w:t xml:space="preserve"> </w:t>
      </w:r>
      <w:r w:rsidR="00B15094" w:rsidRPr="00C2228F">
        <w:rPr>
          <w:sz w:val="28"/>
          <w:szCs w:val="28"/>
        </w:rPr>
        <w:t>сахар, сбалансируется вводом мелассы; кальций, уравнивается вводом в рацион туфа известкового и мела отмученного; фосфор, недостаток компенсируется динатрийфосфатом кормовым водным; марганец (только в летнем рационе), уравнивается с помощью марганца сульфата; медь – меди сульфата</w:t>
      </w:r>
      <w:r w:rsidR="00AF5B21" w:rsidRPr="00C2228F">
        <w:rPr>
          <w:sz w:val="28"/>
          <w:szCs w:val="28"/>
        </w:rPr>
        <w:t>;</w:t>
      </w:r>
      <w:r w:rsidR="00B15094" w:rsidRPr="00C2228F">
        <w:rPr>
          <w:sz w:val="28"/>
          <w:szCs w:val="28"/>
        </w:rPr>
        <w:t xml:space="preserve"> кобальт –</w:t>
      </w:r>
      <w:r w:rsidR="00AF5B21" w:rsidRPr="00C2228F">
        <w:rPr>
          <w:sz w:val="28"/>
          <w:szCs w:val="28"/>
        </w:rPr>
        <w:t xml:space="preserve"> коба</w:t>
      </w:r>
      <w:r w:rsidR="00B15094" w:rsidRPr="00C2228F">
        <w:rPr>
          <w:sz w:val="28"/>
          <w:szCs w:val="28"/>
        </w:rPr>
        <w:t>льта хлорид</w:t>
      </w:r>
      <w:r w:rsidR="00AF5B21" w:rsidRPr="00C2228F">
        <w:rPr>
          <w:sz w:val="28"/>
          <w:szCs w:val="28"/>
        </w:rPr>
        <w:t>а;</w:t>
      </w:r>
      <w:r w:rsidR="00B15094" w:rsidRPr="00C2228F">
        <w:rPr>
          <w:sz w:val="28"/>
          <w:szCs w:val="28"/>
        </w:rPr>
        <w:t xml:space="preserve"> йод – калия йодид</w:t>
      </w:r>
      <w:r w:rsidR="00AF5B21" w:rsidRPr="00C2228F">
        <w:rPr>
          <w:sz w:val="28"/>
          <w:szCs w:val="28"/>
        </w:rPr>
        <w:t>а;</w:t>
      </w:r>
      <w:r w:rsidR="00B15094" w:rsidRPr="00C2228F">
        <w:rPr>
          <w:sz w:val="28"/>
          <w:szCs w:val="28"/>
        </w:rPr>
        <w:t xml:space="preserve"> и витамин </w:t>
      </w:r>
      <w:r w:rsidR="00B15094" w:rsidRPr="00C2228F">
        <w:rPr>
          <w:sz w:val="28"/>
          <w:szCs w:val="28"/>
          <w:lang w:val="en-US"/>
        </w:rPr>
        <w:t>D</w:t>
      </w:r>
      <w:r w:rsidR="00B15094" w:rsidRPr="00C2228F">
        <w:rPr>
          <w:sz w:val="28"/>
          <w:szCs w:val="28"/>
        </w:rPr>
        <w:t xml:space="preserve"> </w:t>
      </w:r>
      <w:r w:rsidR="00D75863" w:rsidRPr="00C2228F">
        <w:rPr>
          <w:sz w:val="28"/>
          <w:szCs w:val="28"/>
        </w:rPr>
        <w:t>(в зимнем рационе) сбалансируется добавкой облученных дрожжей в рацион коровы.</w:t>
      </w:r>
    </w:p>
    <w:p w:rsidR="006C41CB" w:rsidRPr="00C2228F" w:rsidRDefault="006C41CB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 xml:space="preserve">Исходя из расхода концентратов на 1кг молока можно сделать вывод, что тип кормления </w:t>
      </w:r>
      <w:r w:rsidR="00002A4E" w:rsidRPr="00C2228F">
        <w:rPr>
          <w:sz w:val="28"/>
          <w:szCs w:val="28"/>
        </w:rPr>
        <w:t>малоконцентратный</w:t>
      </w:r>
      <w:r w:rsidRPr="00C2228F">
        <w:rPr>
          <w:sz w:val="28"/>
          <w:szCs w:val="28"/>
        </w:rPr>
        <w:t>.</w:t>
      </w:r>
    </w:p>
    <w:p w:rsidR="00AF5B21" w:rsidRPr="00C2228F" w:rsidRDefault="002E631B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>При недостатке энергии и протеина у животных наблюдается различная степень истощения, снижение продуктивности, воспроизводительной способности, иммунитета, замедление и прекращение роста (у молодняка). При недостатке</w:t>
      </w:r>
      <w:r w:rsidR="00AF5B21" w:rsidRPr="00C2228F">
        <w:rPr>
          <w:sz w:val="28"/>
          <w:szCs w:val="28"/>
        </w:rPr>
        <w:t xml:space="preserve"> питательных элементов, витаминов и микроэлементов может привести к нарушению жизнедеятельности организма, функций жизненно важных органов, нарушению обмена веществ и </w:t>
      </w:r>
      <w:r w:rsidR="00A37CC9" w:rsidRPr="00C2228F">
        <w:rPr>
          <w:sz w:val="28"/>
          <w:szCs w:val="28"/>
        </w:rPr>
        <w:t>истощению. Так же возможно нарушение воспроизводительных функций, возникновение стресса, уменьшение аппетита, или отказ от корма.</w:t>
      </w:r>
    </w:p>
    <w:p w:rsidR="00943B2F" w:rsidRPr="00C2228F" w:rsidRDefault="0005410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 xml:space="preserve">Даже незначительный дефицит может иметь серьезные негативные последствия. Так дефицит </w:t>
      </w:r>
      <w:r w:rsidRPr="00C2228F">
        <w:rPr>
          <w:b/>
          <w:sz w:val="28"/>
          <w:szCs w:val="28"/>
        </w:rPr>
        <w:t>кальция и фосфора</w:t>
      </w:r>
      <w:r w:rsidRPr="00C2228F">
        <w:rPr>
          <w:sz w:val="28"/>
          <w:szCs w:val="28"/>
        </w:rPr>
        <w:t xml:space="preserve"> может привести к бедной минерализации костей, увеличению суставов, отеку конечностей и смещению осей трубчатых костей. </w:t>
      </w:r>
      <w:r w:rsidR="002E631B" w:rsidRPr="00C2228F">
        <w:rPr>
          <w:sz w:val="28"/>
          <w:szCs w:val="28"/>
        </w:rPr>
        <w:t>Для коров характерна неправильная постановка конечно</w:t>
      </w:r>
      <w:r w:rsidR="00002A4E" w:rsidRPr="00C2228F">
        <w:rPr>
          <w:sz w:val="28"/>
          <w:szCs w:val="28"/>
        </w:rPr>
        <w:t>стей, движения скованные, нескоо</w:t>
      </w:r>
      <w:r w:rsidR="002E631B" w:rsidRPr="00C2228F">
        <w:rPr>
          <w:sz w:val="28"/>
          <w:szCs w:val="28"/>
        </w:rPr>
        <w:t>рдинированные.</w:t>
      </w:r>
      <w:r w:rsidR="00002A4E" w:rsidRPr="00C2228F">
        <w:rPr>
          <w:sz w:val="28"/>
          <w:szCs w:val="28"/>
        </w:rPr>
        <w:t xml:space="preserve"> </w:t>
      </w:r>
      <w:r w:rsidR="002E631B" w:rsidRPr="00C2228F">
        <w:rPr>
          <w:sz w:val="28"/>
          <w:szCs w:val="28"/>
        </w:rPr>
        <w:t xml:space="preserve">У взрослых животных расшатываются зубы, у молодняка –задерживается их появление и смена. </w:t>
      </w:r>
      <w:r w:rsidR="00002A4E" w:rsidRPr="00C2228F">
        <w:rPr>
          <w:sz w:val="28"/>
          <w:szCs w:val="28"/>
        </w:rPr>
        <w:t xml:space="preserve">Дефицит </w:t>
      </w:r>
      <w:r w:rsidR="00002A4E" w:rsidRPr="00C2228F">
        <w:rPr>
          <w:b/>
          <w:sz w:val="28"/>
          <w:szCs w:val="28"/>
        </w:rPr>
        <w:t>марганца</w:t>
      </w:r>
      <w:r w:rsidR="00002A4E" w:rsidRPr="00C2228F">
        <w:rPr>
          <w:sz w:val="28"/>
          <w:szCs w:val="28"/>
        </w:rPr>
        <w:t xml:space="preserve"> ведёт к нарушению воспроизводительных способностей, возможны рассасывания плодов, снижение продуктивности. Сопровождается хромотой, укорочением и слабостью ног, несгибаемостью суставов, а так же повышенным жироотделением у поросят. </w:t>
      </w:r>
      <w:r w:rsidRPr="00C2228F">
        <w:rPr>
          <w:sz w:val="28"/>
          <w:szCs w:val="28"/>
        </w:rPr>
        <w:t xml:space="preserve">Дефицит </w:t>
      </w:r>
      <w:r w:rsidRPr="00C2228F">
        <w:rPr>
          <w:b/>
          <w:sz w:val="28"/>
          <w:szCs w:val="28"/>
        </w:rPr>
        <w:t xml:space="preserve">магния </w:t>
      </w:r>
      <w:r w:rsidRPr="00C2228F">
        <w:rPr>
          <w:sz w:val="28"/>
          <w:szCs w:val="28"/>
        </w:rPr>
        <w:t>у жере</w:t>
      </w:r>
      <w:r w:rsidR="00FD0D9A" w:rsidRPr="00C2228F">
        <w:rPr>
          <w:sz w:val="28"/>
          <w:szCs w:val="28"/>
        </w:rPr>
        <w:t>бят приводит к дегенерации мышц,</w:t>
      </w:r>
      <w:r w:rsidR="00002A4E" w:rsidRPr="00C2228F">
        <w:rPr>
          <w:sz w:val="28"/>
          <w:szCs w:val="28"/>
        </w:rPr>
        <w:t xml:space="preserve"> </w:t>
      </w:r>
      <w:r w:rsidR="00FD0D9A" w:rsidRPr="00C2228F">
        <w:rPr>
          <w:sz w:val="28"/>
          <w:szCs w:val="28"/>
        </w:rPr>
        <w:t>отмечают истощение, снижение рН рубца, отсутствие аппетита у лактирующих коров, шаткая походка, судороги в мышцах, обильное слюнотечение, конвульсии.</w:t>
      </w:r>
      <w:r w:rsidR="00C2228F">
        <w:rPr>
          <w:sz w:val="28"/>
          <w:szCs w:val="28"/>
        </w:rPr>
        <w:t xml:space="preserve"> </w:t>
      </w:r>
      <w:r w:rsidRPr="00C2228F">
        <w:rPr>
          <w:sz w:val="28"/>
          <w:szCs w:val="28"/>
        </w:rPr>
        <w:t xml:space="preserve">Если поступление этих необходимых минералов недостаточно, организм высвобождает кальций, фосфор и магний из костей, тем самым снижая их прочность. Дефицит </w:t>
      </w:r>
      <w:r w:rsidRPr="00C2228F">
        <w:rPr>
          <w:b/>
          <w:sz w:val="28"/>
          <w:szCs w:val="28"/>
        </w:rPr>
        <w:t xml:space="preserve">меди </w:t>
      </w:r>
      <w:r w:rsidRPr="00C2228F">
        <w:rPr>
          <w:sz w:val="28"/>
          <w:szCs w:val="28"/>
        </w:rPr>
        <w:t>приводит к поражению суставных хрящей, что впоследствии может служить причиной хромоты</w:t>
      </w:r>
      <w:r w:rsidR="00C2228F">
        <w:rPr>
          <w:sz w:val="28"/>
          <w:szCs w:val="28"/>
        </w:rPr>
        <w:t xml:space="preserve"> </w:t>
      </w:r>
      <w:r w:rsidRPr="00C2228F">
        <w:rPr>
          <w:sz w:val="28"/>
          <w:szCs w:val="28"/>
        </w:rPr>
        <w:t>у взрослых лошадей. Исследования жеребят с выявленным недостатком меди показывают, что хотя не у каждого есть внешние признаки дефицита, но у всех присутствуют изменения в хрящах.</w:t>
      </w:r>
      <w:r w:rsidR="00FD0D9A" w:rsidRPr="00C2228F">
        <w:rPr>
          <w:sz w:val="28"/>
          <w:szCs w:val="28"/>
        </w:rPr>
        <w:t xml:space="preserve"> У КРС ухудшается аппетит, снижается прирост живой массы, отмечается общее недоразвитие животных, извращение вкуса(лизуха), анемия(малокровие), поносы. Волосяной покров обесцвечивается, особенно вокруг глаз, наступает временная стерильность у коров. У свиней и овец- подгибание, влачение конечностей, слабость. Дефицит </w:t>
      </w:r>
      <w:r w:rsidR="00FD0D9A" w:rsidRPr="00C2228F">
        <w:rPr>
          <w:b/>
          <w:sz w:val="28"/>
          <w:szCs w:val="28"/>
        </w:rPr>
        <w:t xml:space="preserve">кобальта </w:t>
      </w:r>
      <w:r w:rsidR="00FD0D9A" w:rsidRPr="00C2228F">
        <w:rPr>
          <w:sz w:val="28"/>
          <w:szCs w:val="28"/>
        </w:rPr>
        <w:t>приводит у КРС к извращению аппетита(поедание шерсти, земли, дерева), шерсть грубеет, лохматится, кожа шелушится.</w:t>
      </w:r>
      <w:r w:rsidR="00002A4E" w:rsidRPr="00C2228F">
        <w:rPr>
          <w:sz w:val="28"/>
          <w:szCs w:val="28"/>
        </w:rPr>
        <w:t xml:space="preserve"> </w:t>
      </w:r>
      <w:r w:rsidR="00FD0D9A" w:rsidRPr="00C2228F">
        <w:rPr>
          <w:sz w:val="28"/>
          <w:szCs w:val="28"/>
        </w:rPr>
        <w:t xml:space="preserve">У молодняка – поносы, истощение, падёж. Недостаток </w:t>
      </w:r>
      <w:r w:rsidR="00FD0D9A" w:rsidRPr="00C2228F">
        <w:rPr>
          <w:b/>
          <w:sz w:val="28"/>
          <w:szCs w:val="28"/>
        </w:rPr>
        <w:t xml:space="preserve">йода </w:t>
      </w:r>
      <w:r w:rsidR="00FD0D9A" w:rsidRPr="00C2228F">
        <w:rPr>
          <w:sz w:val="28"/>
          <w:szCs w:val="28"/>
        </w:rPr>
        <w:t>ведёт к нарушению цикличности течки у маток</w:t>
      </w:r>
      <w:r w:rsidR="00002A4E" w:rsidRPr="00C2228F">
        <w:rPr>
          <w:sz w:val="28"/>
          <w:szCs w:val="28"/>
        </w:rPr>
        <w:t>, снижение</w:t>
      </w:r>
      <w:r w:rsidR="00C2228F">
        <w:rPr>
          <w:sz w:val="28"/>
          <w:szCs w:val="28"/>
        </w:rPr>
        <w:t xml:space="preserve"> </w:t>
      </w:r>
      <w:r w:rsidR="00002A4E" w:rsidRPr="00C2228F">
        <w:rPr>
          <w:sz w:val="28"/>
          <w:szCs w:val="28"/>
        </w:rPr>
        <w:t xml:space="preserve">оплодотворяемости, плодовитости, возможны аборты, задержка последа, рождение мёртвого или нежизнеспособного приплода. </w:t>
      </w:r>
      <w:r w:rsidR="00D2736B" w:rsidRPr="00C2228F">
        <w:rPr>
          <w:sz w:val="28"/>
          <w:szCs w:val="28"/>
        </w:rPr>
        <w:t xml:space="preserve">Недостаток </w:t>
      </w:r>
      <w:r w:rsidR="00D2736B" w:rsidRPr="00C2228F">
        <w:rPr>
          <w:b/>
          <w:sz w:val="28"/>
          <w:szCs w:val="28"/>
        </w:rPr>
        <w:t xml:space="preserve">витамина </w:t>
      </w:r>
      <w:r w:rsidR="00D2736B" w:rsidRPr="00C2228F">
        <w:rPr>
          <w:b/>
          <w:sz w:val="28"/>
          <w:szCs w:val="28"/>
          <w:lang w:val="en-US"/>
        </w:rPr>
        <w:t>D</w:t>
      </w:r>
      <w:r w:rsidR="00D2736B" w:rsidRPr="00C2228F">
        <w:rPr>
          <w:b/>
          <w:sz w:val="28"/>
          <w:szCs w:val="28"/>
        </w:rPr>
        <w:t xml:space="preserve"> </w:t>
      </w:r>
      <w:r w:rsidR="00D2736B" w:rsidRPr="00C2228F">
        <w:rPr>
          <w:sz w:val="28"/>
          <w:szCs w:val="28"/>
        </w:rPr>
        <w:t>ведёт к ухудшению волосяного покрова, уменьшению блеска шерсти, её грубости залохмачеванию.</w:t>
      </w:r>
    </w:p>
    <w:p w:rsidR="0005410A" w:rsidRPr="00C2228F" w:rsidRDefault="0005410A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28F">
        <w:rPr>
          <w:sz w:val="28"/>
          <w:szCs w:val="28"/>
        </w:rPr>
        <w:t>Необходимо сочетать хорошие условия содержания и систему нормированного кормления, чтобы иметь здоровых животных, высокую продуктивность и плодовитое здоровое потомство.</w:t>
      </w:r>
    </w:p>
    <w:p w:rsidR="00943B2F" w:rsidRPr="00C2228F" w:rsidRDefault="00943B2F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7CC9" w:rsidRPr="00D2229E" w:rsidRDefault="00D2229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37CC9" w:rsidRPr="00D2229E">
        <w:rPr>
          <w:b/>
          <w:sz w:val="28"/>
          <w:szCs w:val="28"/>
        </w:rPr>
        <w:t>С</w:t>
      </w:r>
      <w:r w:rsidRPr="00D2229E">
        <w:rPr>
          <w:b/>
          <w:sz w:val="28"/>
          <w:szCs w:val="28"/>
        </w:rPr>
        <w:t>писок использованной литературы</w:t>
      </w:r>
    </w:p>
    <w:p w:rsidR="00D2229E" w:rsidRPr="00D2229E" w:rsidRDefault="00D2229E" w:rsidP="00C2228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Продуктивное коневодство. Калашников В.В. // Зоотехния 2002 №2.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Электронный справочник </w:t>
      </w:r>
      <w:r w:rsidR="00C2228F">
        <w:rPr>
          <w:sz w:val="28"/>
        </w:rPr>
        <w:t>"</w:t>
      </w:r>
      <w:r w:rsidRPr="00C2228F">
        <w:rPr>
          <w:sz w:val="28"/>
        </w:rPr>
        <w:t>Орловский рысак</w:t>
      </w:r>
      <w:r w:rsidR="00C2228F">
        <w:rPr>
          <w:sz w:val="28"/>
        </w:rPr>
        <w:t>"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Альберт У.У. Рекомендации к кормлению лошадей. Пер. с англ. - ВНИИК, 1975 - 14 с. (П-155)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Бернс М. Кормление лошадей. Пер. с англ. - ВНИИК, 1981 - 21 с. (П-338)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 Бодуэн Н. О новых нормах кормления для лошадей. Пер. с франц. - ВНИИК, 1985 - 3 с. (П-591)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Даккор Р., Вюинье Р. Оценка качества комбинированных кормов для лошадей. Пер. с франц. - ВНИИК, 1993 - 10 с. (П-928)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Кормовые добавки в рационах лошадей. Пер. с англ. - ВНИИК, 1996 - 5 с. (П-1003)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 Корнеман Х. Кормление и здоровье лошадей. Пер. с нем. - ВНИИК, 1980 - 17 с. (П-283)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Леннокс Ж. Составление рационов и кормление лошадей. Пер. с англ. - ВНИИК - 7 с. (П-124)</w:t>
      </w:r>
    </w:p>
    <w:p w:rsidR="00A37CC9" w:rsidRPr="00C2228F" w:rsidRDefault="00A37CC9" w:rsidP="00D2229E">
      <w:pPr>
        <w:pStyle w:val="a3"/>
        <w:numPr>
          <w:ilvl w:val="0"/>
          <w:numId w:val="7"/>
        </w:numPr>
        <w:tabs>
          <w:tab w:val="clear" w:pos="1080"/>
          <w:tab w:val="num" w:pos="0"/>
        </w:tabs>
        <w:suppressAutoHyphens/>
        <w:spacing w:before="0" w:beforeAutospacing="0" w:after="0" w:afterAutospacing="0" w:line="360" w:lineRule="auto"/>
        <w:ind w:left="0" w:firstLine="0"/>
        <w:rPr>
          <w:sz w:val="28"/>
        </w:rPr>
      </w:pPr>
      <w:r w:rsidRPr="00C2228F">
        <w:rPr>
          <w:sz w:val="28"/>
        </w:rPr>
        <w:t>Мазурчак Е. Кормовая добавка для лошадей. Пер. с англ. - ВНИИК, 1989 - 4 с. (П-784)</w:t>
      </w:r>
    </w:p>
    <w:p w:rsidR="002938CA" w:rsidRPr="00C2228F" w:rsidRDefault="00A37CC9" w:rsidP="00D2229E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Топорова Л.В. , Архипов А.В. Практикум по кормлению с/</w:t>
      </w:r>
      <w:r w:rsidRPr="00C2228F">
        <w:rPr>
          <w:sz w:val="28"/>
          <w:lang w:val="en-US"/>
        </w:rPr>
        <w:t>x</w:t>
      </w:r>
      <w:r w:rsidRPr="00C2228F">
        <w:rPr>
          <w:sz w:val="28"/>
        </w:rPr>
        <w:t xml:space="preserve"> животных.</w:t>
      </w:r>
    </w:p>
    <w:p w:rsidR="00F61FA6" w:rsidRPr="00C2228F" w:rsidRDefault="00F61FA6" w:rsidP="00D2229E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Журнал </w:t>
      </w:r>
      <w:r w:rsidR="00C2228F">
        <w:rPr>
          <w:sz w:val="28"/>
        </w:rPr>
        <w:t>"</w:t>
      </w:r>
      <w:r w:rsidRPr="00C2228F">
        <w:rPr>
          <w:sz w:val="28"/>
        </w:rPr>
        <w:t>Конный Мир</w:t>
      </w:r>
      <w:r w:rsidR="00C2228F">
        <w:rPr>
          <w:sz w:val="28"/>
        </w:rPr>
        <w:t xml:space="preserve">" </w:t>
      </w:r>
      <w:r w:rsidRPr="00C2228F">
        <w:rPr>
          <w:sz w:val="28"/>
        </w:rPr>
        <w:t>ст. Кормление жеребой кобылы.</w:t>
      </w:r>
    </w:p>
    <w:p w:rsidR="00C2228F" w:rsidRDefault="00F61FA6" w:rsidP="00D2229E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Мария Зевеке, г. Нижний Новгород Газета "Кот и Пес" 1998 - 12.</w:t>
      </w:r>
    </w:p>
    <w:p w:rsidR="00C2228F" w:rsidRDefault="00F61FA6" w:rsidP="00D2229E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>Г.Л.Рыбин, Н.Г.Свешников "О русской школе верховой езды" издательство "Светлана П" 1998г.</w:t>
      </w:r>
    </w:p>
    <w:p w:rsidR="00F61FA6" w:rsidRPr="00C2228F" w:rsidRDefault="00F61FA6" w:rsidP="00D2229E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C2228F">
        <w:rPr>
          <w:sz w:val="28"/>
        </w:rPr>
        <w:t xml:space="preserve">Князь С.П.Урусов </w:t>
      </w:r>
      <w:r w:rsidR="00C2228F">
        <w:rPr>
          <w:sz w:val="28"/>
        </w:rPr>
        <w:t>"</w:t>
      </w:r>
      <w:r w:rsidRPr="00C2228F">
        <w:rPr>
          <w:sz w:val="28"/>
        </w:rPr>
        <w:t>Книга о лошади</w:t>
      </w:r>
      <w:r w:rsidR="00C2228F">
        <w:rPr>
          <w:sz w:val="28"/>
        </w:rPr>
        <w:t>"</w:t>
      </w:r>
      <w:r w:rsidRPr="00C2228F">
        <w:rPr>
          <w:sz w:val="28"/>
        </w:rPr>
        <w:t xml:space="preserve"> издание С-Петербург, Русское Книжное Товарищество </w:t>
      </w:r>
      <w:r w:rsidR="00C2228F">
        <w:rPr>
          <w:sz w:val="28"/>
        </w:rPr>
        <w:t>"</w:t>
      </w:r>
      <w:r w:rsidRPr="00C2228F">
        <w:rPr>
          <w:sz w:val="28"/>
        </w:rPr>
        <w:t>Деятель</w:t>
      </w:r>
      <w:r w:rsidR="00C2228F">
        <w:rPr>
          <w:sz w:val="28"/>
        </w:rPr>
        <w:t>"</w:t>
      </w:r>
      <w:r w:rsidRPr="00C2228F">
        <w:rPr>
          <w:sz w:val="28"/>
        </w:rPr>
        <w:t xml:space="preserve"> 1911г - Москва, Центрполиграф 2002г.</w:t>
      </w:r>
      <w:bookmarkStart w:id="0" w:name="_GoBack"/>
      <w:bookmarkEnd w:id="0"/>
    </w:p>
    <w:sectPr w:rsidR="00F61FA6" w:rsidRPr="00C2228F" w:rsidSect="00C2228F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03" w:rsidRDefault="00B93403">
      <w:r>
        <w:separator/>
      </w:r>
    </w:p>
  </w:endnote>
  <w:endnote w:type="continuationSeparator" w:id="0">
    <w:p w:rsidR="00B93403" w:rsidRDefault="00B9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A8" w:rsidRDefault="007A32A8" w:rsidP="00897B99">
    <w:pPr>
      <w:pStyle w:val="a9"/>
      <w:framePr w:wrap="around" w:vAnchor="text" w:hAnchor="margin" w:xAlign="center" w:y="1"/>
      <w:rPr>
        <w:rStyle w:val="ab"/>
      </w:rPr>
    </w:pPr>
  </w:p>
  <w:p w:rsidR="007A32A8" w:rsidRDefault="007A32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03" w:rsidRDefault="00B93403">
      <w:r>
        <w:separator/>
      </w:r>
    </w:p>
  </w:footnote>
  <w:footnote w:type="continuationSeparator" w:id="0">
    <w:p w:rsidR="00B93403" w:rsidRDefault="00B9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AF0"/>
    <w:multiLevelType w:val="hybridMultilevel"/>
    <w:tmpl w:val="AB36D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470B0"/>
    <w:multiLevelType w:val="hybridMultilevel"/>
    <w:tmpl w:val="47E8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955DB"/>
    <w:multiLevelType w:val="hybridMultilevel"/>
    <w:tmpl w:val="79926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B08BB"/>
    <w:multiLevelType w:val="hybridMultilevel"/>
    <w:tmpl w:val="49C22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E46FE"/>
    <w:multiLevelType w:val="hybridMultilevel"/>
    <w:tmpl w:val="1486C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BE5FA6"/>
    <w:multiLevelType w:val="hybridMultilevel"/>
    <w:tmpl w:val="4FDA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E41DC8"/>
    <w:multiLevelType w:val="hybridMultilevel"/>
    <w:tmpl w:val="6D027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1B4676"/>
    <w:multiLevelType w:val="hybridMultilevel"/>
    <w:tmpl w:val="E696B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D21EC9"/>
    <w:multiLevelType w:val="hybridMultilevel"/>
    <w:tmpl w:val="D324B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2F3DB9"/>
    <w:multiLevelType w:val="hybridMultilevel"/>
    <w:tmpl w:val="684C8CFC"/>
    <w:lvl w:ilvl="0" w:tplc="1C3202BC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671E36FD"/>
    <w:multiLevelType w:val="hybridMultilevel"/>
    <w:tmpl w:val="8FF6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0421F2"/>
    <w:multiLevelType w:val="hybridMultilevel"/>
    <w:tmpl w:val="D0BC4C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FC44B0B"/>
    <w:multiLevelType w:val="hybridMultilevel"/>
    <w:tmpl w:val="5ED8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F02"/>
    <w:rsid w:val="00002A4E"/>
    <w:rsid w:val="0001247D"/>
    <w:rsid w:val="00013860"/>
    <w:rsid w:val="00024E25"/>
    <w:rsid w:val="000274C0"/>
    <w:rsid w:val="0005410A"/>
    <w:rsid w:val="00072155"/>
    <w:rsid w:val="00082BDC"/>
    <w:rsid w:val="000A4D63"/>
    <w:rsid w:val="000E1972"/>
    <w:rsid w:val="000F0280"/>
    <w:rsid w:val="000F6ACC"/>
    <w:rsid w:val="001139C2"/>
    <w:rsid w:val="001176C4"/>
    <w:rsid w:val="00120F32"/>
    <w:rsid w:val="00121FD8"/>
    <w:rsid w:val="0013545C"/>
    <w:rsid w:val="00153A71"/>
    <w:rsid w:val="001647B2"/>
    <w:rsid w:val="0016495E"/>
    <w:rsid w:val="00174363"/>
    <w:rsid w:val="002014C9"/>
    <w:rsid w:val="00201A80"/>
    <w:rsid w:val="00202DBC"/>
    <w:rsid w:val="00223070"/>
    <w:rsid w:val="0022770D"/>
    <w:rsid w:val="002330C6"/>
    <w:rsid w:val="00254996"/>
    <w:rsid w:val="0029237D"/>
    <w:rsid w:val="002938CA"/>
    <w:rsid w:val="002A372F"/>
    <w:rsid w:val="002A3CD6"/>
    <w:rsid w:val="002A50DD"/>
    <w:rsid w:val="002B79FD"/>
    <w:rsid w:val="002B7E2C"/>
    <w:rsid w:val="002E33C8"/>
    <w:rsid w:val="002E631B"/>
    <w:rsid w:val="0030418F"/>
    <w:rsid w:val="00324E41"/>
    <w:rsid w:val="00375E04"/>
    <w:rsid w:val="003861A5"/>
    <w:rsid w:val="003D0463"/>
    <w:rsid w:val="00417CAA"/>
    <w:rsid w:val="00430FCE"/>
    <w:rsid w:val="0044398C"/>
    <w:rsid w:val="00466077"/>
    <w:rsid w:val="00471887"/>
    <w:rsid w:val="004733B7"/>
    <w:rsid w:val="004C23FE"/>
    <w:rsid w:val="004D45FF"/>
    <w:rsid w:val="004E7DC5"/>
    <w:rsid w:val="00505F7E"/>
    <w:rsid w:val="00576713"/>
    <w:rsid w:val="0057700A"/>
    <w:rsid w:val="005A049B"/>
    <w:rsid w:val="005C27B4"/>
    <w:rsid w:val="005F5767"/>
    <w:rsid w:val="0060146F"/>
    <w:rsid w:val="006407CE"/>
    <w:rsid w:val="0064710F"/>
    <w:rsid w:val="00651035"/>
    <w:rsid w:val="0065178F"/>
    <w:rsid w:val="00666DA2"/>
    <w:rsid w:val="00674143"/>
    <w:rsid w:val="00682A0D"/>
    <w:rsid w:val="006845C3"/>
    <w:rsid w:val="006C41CB"/>
    <w:rsid w:val="007155DC"/>
    <w:rsid w:val="00741956"/>
    <w:rsid w:val="007420E8"/>
    <w:rsid w:val="0075302B"/>
    <w:rsid w:val="00755FA5"/>
    <w:rsid w:val="007670A6"/>
    <w:rsid w:val="007A32A8"/>
    <w:rsid w:val="007B3DF1"/>
    <w:rsid w:val="007B5FC5"/>
    <w:rsid w:val="007F2768"/>
    <w:rsid w:val="00814AC5"/>
    <w:rsid w:val="00814F4A"/>
    <w:rsid w:val="00815BFD"/>
    <w:rsid w:val="00816670"/>
    <w:rsid w:val="00823677"/>
    <w:rsid w:val="00831002"/>
    <w:rsid w:val="00851ABA"/>
    <w:rsid w:val="00884675"/>
    <w:rsid w:val="00897B99"/>
    <w:rsid w:val="008A4716"/>
    <w:rsid w:val="008B43E5"/>
    <w:rsid w:val="008D4E33"/>
    <w:rsid w:val="008E42FF"/>
    <w:rsid w:val="008F5EAA"/>
    <w:rsid w:val="009017A1"/>
    <w:rsid w:val="00916808"/>
    <w:rsid w:val="00923093"/>
    <w:rsid w:val="00943B2F"/>
    <w:rsid w:val="009720C7"/>
    <w:rsid w:val="009C4E18"/>
    <w:rsid w:val="009C6759"/>
    <w:rsid w:val="009C6D4A"/>
    <w:rsid w:val="00A37CC9"/>
    <w:rsid w:val="00A442BE"/>
    <w:rsid w:val="00A5028B"/>
    <w:rsid w:val="00A70E37"/>
    <w:rsid w:val="00A86DCA"/>
    <w:rsid w:val="00A91457"/>
    <w:rsid w:val="00A92794"/>
    <w:rsid w:val="00AA1FB1"/>
    <w:rsid w:val="00AF5B21"/>
    <w:rsid w:val="00B15094"/>
    <w:rsid w:val="00B55651"/>
    <w:rsid w:val="00B63E14"/>
    <w:rsid w:val="00B66082"/>
    <w:rsid w:val="00B87FD4"/>
    <w:rsid w:val="00B93403"/>
    <w:rsid w:val="00B93BB5"/>
    <w:rsid w:val="00BB04A2"/>
    <w:rsid w:val="00BF240C"/>
    <w:rsid w:val="00C11CDA"/>
    <w:rsid w:val="00C2228F"/>
    <w:rsid w:val="00C4149D"/>
    <w:rsid w:val="00C4318C"/>
    <w:rsid w:val="00C66F02"/>
    <w:rsid w:val="00C74037"/>
    <w:rsid w:val="00C75123"/>
    <w:rsid w:val="00C8034A"/>
    <w:rsid w:val="00CA351C"/>
    <w:rsid w:val="00CB787E"/>
    <w:rsid w:val="00CC5CCA"/>
    <w:rsid w:val="00D2229E"/>
    <w:rsid w:val="00D2736B"/>
    <w:rsid w:val="00D27504"/>
    <w:rsid w:val="00D326DE"/>
    <w:rsid w:val="00D47C20"/>
    <w:rsid w:val="00D47F21"/>
    <w:rsid w:val="00D712D2"/>
    <w:rsid w:val="00D73216"/>
    <w:rsid w:val="00D74C4B"/>
    <w:rsid w:val="00D75863"/>
    <w:rsid w:val="00D777A1"/>
    <w:rsid w:val="00DE2DB5"/>
    <w:rsid w:val="00E233C1"/>
    <w:rsid w:val="00E54D67"/>
    <w:rsid w:val="00E6517D"/>
    <w:rsid w:val="00E912F5"/>
    <w:rsid w:val="00EA1606"/>
    <w:rsid w:val="00EB568C"/>
    <w:rsid w:val="00EC22A6"/>
    <w:rsid w:val="00F06618"/>
    <w:rsid w:val="00F31B2E"/>
    <w:rsid w:val="00F61FA6"/>
    <w:rsid w:val="00F93606"/>
    <w:rsid w:val="00FB45A1"/>
    <w:rsid w:val="00FC4C4A"/>
    <w:rsid w:val="00FD0D9A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99222C-6F6B-4150-90B7-D6C0303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77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D04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845C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845C3"/>
    <w:rPr>
      <w:rFonts w:cs="Times New Roman"/>
      <w:b/>
      <w:bCs/>
    </w:rPr>
  </w:style>
  <w:style w:type="paragraph" w:customStyle="1" w:styleId="textbook">
    <w:name w:val="textbook"/>
    <w:basedOn w:val="a"/>
    <w:uiPriority w:val="99"/>
    <w:rsid w:val="00D712D2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D7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uiPriority w:val="99"/>
    <w:rsid w:val="003D0463"/>
    <w:pPr>
      <w:spacing w:before="100" w:beforeAutospacing="1" w:after="100" w:afterAutospacing="1"/>
    </w:pPr>
  </w:style>
  <w:style w:type="character" w:styleId="a6">
    <w:name w:val="Hyperlink"/>
    <w:uiPriority w:val="99"/>
    <w:rsid w:val="00471887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2330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uiPriority w:val="99"/>
    <w:rsid w:val="00CA351C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</w:rPr>
  </w:style>
  <w:style w:type="paragraph" w:customStyle="1" w:styleId="Style11">
    <w:name w:val="Style11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2">
    <w:name w:val="Style12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3">
    <w:name w:val="Style13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4">
    <w:name w:val="Style14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5">
    <w:name w:val="Style15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7">
    <w:name w:val="Style17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9">
    <w:name w:val="Style19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0">
    <w:name w:val="Style20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1">
    <w:name w:val="Style21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2">
    <w:name w:val="Style22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3">
    <w:name w:val="Style23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4">
    <w:name w:val="Style24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5">
    <w:name w:val="Style25"/>
    <w:basedOn w:val="a"/>
    <w:uiPriority w:val="99"/>
    <w:rsid w:val="00CA351C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</w:rPr>
  </w:style>
  <w:style w:type="paragraph" w:customStyle="1" w:styleId="Style26">
    <w:name w:val="Style26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7">
    <w:name w:val="Style27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0">
    <w:name w:val="Style30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1">
    <w:name w:val="Style31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2">
    <w:name w:val="Style32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7">
    <w:name w:val="Font Style37"/>
    <w:uiPriority w:val="99"/>
    <w:rsid w:val="00CA351C"/>
    <w:rPr>
      <w:rFonts w:ascii="Tahoma" w:hAnsi="Tahoma" w:cs="Tahoma"/>
      <w:i/>
      <w:iCs/>
      <w:sz w:val="30"/>
      <w:szCs w:val="30"/>
    </w:rPr>
  </w:style>
  <w:style w:type="character" w:customStyle="1" w:styleId="FontStyle38">
    <w:name w:val="Font Style38"/>
    <w:uiPriority w:val="99"/>
    <w:rsid w:val="00CA351C"/>
    <w:rPr>
      <w:rFonts w:ascii="Tahoma" w:hAnsi="Tahoma" w:cs="Tahoma"/>
      <w:i/>
      <w:iCs/>
      <w:sz w:val="20"/>
      <w:szCs w:val="20"/>
    </w:rPr>
  </w:style>
  <w:style w:type="character" w:customStyle="1" w:styleId="FontStyle39">
    <w:name w:val="Font Style39"/>
    <w:uiPriority w:val="99"/>
    <w:rsid w:val="00CA351C"/>
    <w:rPr>
      <w:rFonts w:ascii="Arial" w:hAnsi="Arial" w:cs="Arial"/>
      <w:sz w:val="36"/>
      <w:szCs w:val="36"/>
    </w:rPr>
  </w:style>
  <w:style w:type="character" w:customStyle="1" w:styleId="FontStyle40">
    <w:name w:val="Font Style40"/>
    <w:uiPriority w:val="99"/>
    <w:rsid w:val="00CA351C"/>
    <w:rPr>
      <w:rFonts w:ascii="Palatino Linotype" w:hAnsi="Palatino Linotype" w:cs="Palatino Linotype"/>
      <w:sz w:val="44"/>
      <w:szCs w:val="44"/>
    </w:rPr>
  </w:style>
  <w:style w:type="character" w:customStyle="1" w:styleId="FontStyle41">
    <w:name w:val="Font Style41"/>
    <w:uiPriority w:val="99"/>
    <w:rsid w:val="00CA351C"/>
    <w:rPr>
      <w:rFonts w:ascii="Bookman Old Style" w:hAnsi="Bookman Old Style" w:cs="Bookman Old Style"/>
      <w:sz w:val="42"/>
      <w:szCs w:val="42"/>
    </w:rPr>
  </w:style>
  <w:style w:type="character" w:customStyle="1" w:styleId="FontStyle42">
    <w:name w:val="Font Style42"/>
    <w:uiPriority w:val="99"/>
    <w:rsid w:val="00CA351C"/>
    <w:rPr>
      <w:rFonts w:ascii="Georgia" w:hAnsi="Georgia" w:cs="Georgia"/>
      <w:sz w:val="34"/>
      <w:szCs w:val="34"/>
    </w:rPr>
  </w:style>
  <w:style w:type="character" w:customStyle="1" w:styleId="FontStyle43">
    <w:name w:val="Font Style43"/>
    <w:uiPriority w:val="99"/>
    <w:rsid w:val="00CA351C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4">
    <w:name w:val="Font Style44"/>
    <w:uiPriority w:val="99"/>
    <w:rsid w:val="00CA351C"/>
    <w:rPr>
      <w:rFonts w:ascii="Trebuchet MS" w:hAnsi="Trebuchet MS" w:cs="Trebuchet MS"/>
      <w:b/>
      <w:bCs/>
      <w:sz w:val="24"/>
      <w:szCs w:val="24"/>
    </w:rPr>
  </w:style>
  <w:style w:type="character" w:customStyle="1" w:styleId="FontStyle45">
    <w:name w:val="Font Style45"/>
    <w:uiPriority w:val="99"/>
    <w:rsid w:val="00CA351C"/>
    <w:rPr>
      <w:rFonts w:ascii="Times New Roman" w:hAnsi="Times New Roman" w:cs="Times New Roman"/>
      <w:sz w:val="50"/>
      <w:szCs w:val="50"/>
    </w:rPr>
  </w:style>
  <w:style w:type="character" w:customStyle="1" w:styleId="FontStyle46">
    <w:name w:val="Font Style46"/>
    <w:uiPriority w:val="99"/>
    <w:rsid w:val="00CA351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47">
    <w:name w:val="Font Style47"/>
    <w:uiPriority w:val="99"/>
    <w:rsid w:val="00CA351C"/>
    <w:rPr>
      <w:rFonts w:ascii="Bookman Old Style" w:hAnsi="Bookman Old Style" w:cs="Bookman Old Style"/>
      <w:sz w:val="28"/>
      <w:szCs w:val="28"/>
    </w:rPr>
  </w:style>
  <w:style w:type="character" w:customStyle="1" w:styleId="FontStyle48">
    <w:name w:val="Font Style48"/>
    <w:uiPriority w:val="99"/>
    <w:rsid w:val="00CA35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uiPriority w:val="99"/>
    <w:rsid w:val="00CA351C"/>
    <w:rPr>
      <w:rFonts w:ascii="Arial" w:hAnsi="Arial" w:cs="Arial"/>
      <w:b/>
      <w:bCs/>
      <w:sz w:val="20"/>
      <w:szCs w:val="20"/>
    </w:rPr>
  </w:style>
  <w:style w:type="character" w:customStyle="1" w:styleId="FontStyle50">
    <w:name w:val="Font Style50"/>
    <w:uiPriority w:val="99"/>
    <w:rsid w:val="00CA351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1">
    <w:name w:val="Font Style51"/>
    <w:uiPriority w:val="99"/>
    <w:rsid w:val="00CA351C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2">
    <w:name w:val="Font Style52"/>
    <w:uiPriority w:val="99"/>
    <w:rsid w:val="00CA351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53">
    <w:name w:val="Font Style53"/>
    <w:uiPriority w:val="99"/>
    <w:rsid w:val="00CA351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54">
    <w:name w:val="Font Style54"/>
    <w:uiPriority w:val="99"/>
    <w:rsid w:val="00CA351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A351C"/>
    <w:rPr>
      <w:rFonts w:ascii="Franklin Gothic Demi" w:hAnsi="Franklin Gothic Demi" w:cs="Franklin Gothic Demi"/>
      <w:sz w:val="30"/>
      <w:szCs w:val="30"/>
    </w:rPr>
  </w:style>
  <w:style w:type="character" w:customStyle="1" w:styleId="FontStyle56">
    <w:name w:val="Font Style56"/>
    <w:uiPriority w:val="99"/>
    <w:rsid w:val="00CA351C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57">
    <w:name w:val="Font Style57"/>
    <w:uiPriority w:val="99"/>
    <w:rsid w:val="00CA351C"/>
    <w:rPr>
      <w:rFonts w:ascii="Franklin Gothic Heavy" w:hAnsi="Franklin Gothic Heavy" w:cs="Franklin Gothic Heavy"/>
      <w:sz w:val="18"/>
      <w:szCs w:val="18"/>
    </w:rPr>
  </w:style>
  <w:style w:type="character" w:customStyle="1" w:styleId="FontStyle58">
    <w:name w:val="Font Style58"/>
    <w:uiPriority w:val="99"/>
    <w:rsid w:val="00CA351C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59">
    <w:name w:val="Font Style59"/>
    <w:uiPriority w:val="99"/>
    <w:rsid w:val="00CA351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0">
    <w:name w:val="Font Style60"/>
    <w:uiPriority w:val="99"/>
    <w:rsid w:val="00CA351C"/>
    <w:rPr>
      <w:rFonts w:ascii="Franklin Gothic Medium Cond" w:hAnsi="Franklin Gothic Medium Cond" w:cs="Franklin Gothic Medium Cond"/>
      <w:sz w:val="32"/>
      <w:szCs w:val="32"/>
    </w:rPr>
  </w:style>
  <w:style w:type="character" w:customStyle="1" w:styleId="FontStyle61">
    <w:name w:val="Font Style61"/>
    <w:uiPriority w:val="99"/>
    <w:rsid w:val="00CA351C"/>
    <w:rPr>
      <w:rFonts w:ascii="Times New Roman" w:hAnsi="Times New Roman" w:cs="Times New Roman"/>
      <w:i/>
      <w:iCs/>
      <w:sz w:val="30"/>
      <w:szCs w:val="30"/>
    </w:rPr>
  </w:style>
  <w:style w:type="paragraph" w:customStyle="1" w:styleId="Style29">
    <w:name w:val="Style29"/>
    <w:basedOn w:val="a"/>
    <w:uiPriority w:val="99"/>
    <w:rsid w:val="00CA351C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paragraph" w:customStyle="1" w:styleId="Style2">
    <w:name w:val="Style2"/>
    <w:basedOn w:val="a"/>
    <w:uiPriority w:val="99"/>
    <w:rsid w:val="00CA35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4">
    <w:name w:val="Font Style34"/>
    <w:uiPriority w:val="99"/>
    <w:rsid w:val="00CA351C"/>
    <w:rPr>
      <w:rFonts w:ascii="Arial" w:hAnsi="Arial" w:cs="Arial"/>
      <w:b/>
      <w:bCs/>
      <w:sz w:val="24"/>
      <w:szCs w:val="24"/>
    </w:rPr>
  </w:style>
  <w:style w:type="character" w:customStyle="1" w:styleId="FontStyle25">
    <w:name w:val="Font Style25"/>
    <w:uiPriority w:val="99"/>
    <w:rsid w:val="008A4716"/>
    <w:rPr>
      <w:rFonts w:ascii="Georgia" w:hAnsi="Georgia" w:cs="Georgia"/>
      <w:sz w:val="18"/>
      <w:szCs w:val="18"/>
    </w:rPr>
  </w:style>
  <w:style w:type="character" w:customStyle="1" w:styleId="FontStyle26">
    <w:name w:val="Font Style26"/>
    <w:uiPriority w:val="99"/>
    <w:rsid w:val="008A4716"/>
    <w:rPr>
      <w:rFonts w:ascii="Georgia" w:hAnsi="Georgia" w:cs="Georgia"/>
      <w:b/>
      <w:bCs/>
      <w:sz w:val="20"/>
      <w:szCs w:val="20"/>
    </w:rPr>
  </w:style>
  <w:style w:type="character" w:customStyle="1" w:styleId="FontStyle27">
    <w:name w:val="Font Style27"/>
    <w:uiPriority w:val="99"/>
    <w:rsid w:val="008A4716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8">
    <w:name w:val="Font Style28"/>
    <w:uiPriority w:val="99"/>
    <w:rsid w:val="008A4716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31">
    <w:name w:val="Font Style31"/>
    <w:uiPriority w:val="99"/>
    <w:rsid w:val="00201A80"/>
    <w:rPr>
      <w:rFonts w:ascii="Georgia" w:hAnsi="Georgia" w:cs="Georgia"/>
      <w:sz w:val="22"/>
      <w:szCs w:val="22"/>
    </w:rPr>
  </w:style>
  <w:style w:type="paragraph" w:styleId="a9">
    <w:name w:val="footer"/>
    <w:basedOn w:val="a"/>
    <w:link w:val="aa"/>
    <w:uiPriority w:val="99"/>
    <w:rsid w:val="007A3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7A32A8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C2228F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2228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8197</Words>
  <Characters>46726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Московская Государственная Академия Ветеринарной Медицины</vt:lpstr>
    </vt:vector>
  </TitlesOfParts>
  <Company>Home</Company>
  <LinksUpToDate>false</LinksUpToDate>
  <CharactersWithSpaces>54814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Московская Государственная Академия Ветеринарной Медицины</dc:title>
  <dc:subject/>
  <dc:creator>home</dc:creator>
  <cp:keywords/>
  <dc:description/>
  <cp:lastModifiedBy>admin</cp:lastModifiedBy>
  <cp:revision>2</cp:revision>
  <cp:lastPrinted>2010-01-18T10:05:00Z</cp:lastPrinted>
  <dcterms:created xsi:type="dcterms:W3CDTF">2014-03-15T18:14:00Z</dcterms:created>
  <dcterms:modified xsi:type="dcterms:W3CDTF">2014-03-15T18:14:00Z</dcterms:modified>
</cp:coreProperties>
</file>