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48" w:rsidRPr="008F2DD4" w:rsidRDefault="005A1148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Оглавление:</w:t>
      </w:r>
    </w:p>
    <w:p w:rsidR="005A1148" w:rsidRPr="008F2DD4" w:rsidRDefault="005A1148" w:rsidP="008F2DD4">
      <w:pPr>
        <w:spacing w:line="360" w:lineRule="auto"/>
        <w:ind w:firstLine="709"/>
        <w:jc w:val="both"/>
        <w:rPr>
          <w:sz w:val="28"/>
          <w:szCs w:val="28"/>
        </w:rPr>
      </w:pPr>
    </w:p>
    <w:p w:rsidR="005A1148" w:rsidRPr="008F2DD4" w:rsidRDefault="005A1148" w:rsidP="008F2DD4">
      <w:pPr>
        <w:spacing w:line="360" w:lineRule="auto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Введение……</w:t>
      </w:r>
      <w:r w:rsidR="004A0EDF" w:rsidRPr="008F2DD4">
        <w:rPr>
          <w:sz w:val="28"/>
          <w:szCs w:val="28"/>
        </w:rPr>
        <w:t>………………………………………………………….........</w:t>
      </w:r>
      <w:r w:rsidR="00170808" w:rsidRPr="008F2DD4">
        <w:rPr>
          <w:sz w:val="28"/>
          <w:szCs w:val="28"/>
        </w:rPr>
        <w:t>..........</w:t>
      </w:r>
      <w:r w:rsidR="004A0EDF" w:rsidRPr="008F2DD4">
        <w:rPr>
          <w:sz w:val="28"/>
          <w:szCs w:val="28"/>
        </w:rPr>
        <w:t>2</w:t>
      </w:r>
    </w:p>
    <w:p w:rsidR="005A1148" w:rsidRPr="008F2DD4" w:rsidRDefault="005A1148" w:rsidP="008F2DD4">
      <w:pPr>
        <w:spacing w:line="360" w:lineRule="auto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Основная часть:</w:t>
      </w:r>
    </w:p>
    <w:p w:rsidR="00FD01DD" w:rsidRPr="008F2DD4" w:rsidRDefault="00FD01DD" w:rsidP="008F2DD4">
      <w:pPr>
        <w:spacing w:line="360" w:lineRule="auto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Глава 1. Понятие и структурные элементы системы права:</w:t>
      </w:r>
    </w:p>
    <w:p w:rsidR="00FD01DD" w:rsidRPr="008F2DD4" w:rsidRDefault="00FD01DD" w:rsidP="008F2DD4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Понятие системы права</w:t>
      </w:r>
      <w:r w:rsidR="00170808" w:rsidRPr="008F2DD4">
        <w:rPr>
          <w:sz w:val="28"/>
          <w:szCs w:val="28"/>
        </w:rPr>
        <w:t>………………………………………4</w:t>
      </w:r>
    </w:p>
    <w:p w:rsidR="00FD01DD" w:rsidRPr="008F2DD4" w:rsidRDefault="00FD01DD" w:rsidP="008F2DD4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Структурные элементы системы права</w:t>
      </w:r>
      <w:r w:rsidR="00170808" w:rsidRPr="008F2DD4">
        <w:rPr>
          <w:sz w:val="28"/>
          <w:szCs w:val="28"/>
        </w:rPr>
        <w:t>…………………….10</w:t>
      </w:r>
    </w:p>
    <w:p w:rsidR="00FD01DD" w:rsidRPr="008F2DD4" w:rsidRDefault="00FD01DD" w:rsidP="008F2DD4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Система права как объективная юридическая реальность</w:t>
      </w:r>
      <w:r w:rsidR="00170808" w:rsidRPr="008F2DD4">
        <w:rPr>
          <w:sz w:val="28"/>
          <w:szCs w:val="28"/>
        </w:rPr>
        <w:t>……………………………………………………….13</w:t>
      </w:r>
    </w:p>
    <w:p w:rsidR="00FD01DD" w:rsidRPr="008F2DD4" w:rsidRDefault="00FD01DD" w:rsidP="008F2DD4">
      <w:pPr>
        <w:spacing w:line="360" w:lineRule="auto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Глава 2. Система российского права:</w:t>
      </w:r>
    </w:p>
    <w:p w:rsidR="00FD01DD" w:rsidRPr="008F2DD4" w:rsidRDefault="00FD01DD" w:rsidP="008F2DD4">
      <w:pPr>
        <w:spacing w:line="360" w:lineRule="auto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2.1. Особенности системы российского права</w:t>
      </w:r>
      <w:r w:rsidR="00170808" w:rsidRPr="008F2DD4">
        <w:rPr>
          <w:sz w:val="28"/>
          <w:szCs w:val="28"/>
        </w:rPr>
        <w:t>…………………...16</w:t>
      </w:r>
    </w:p>
    <w:p w:rsidR="005A1148" w:rsidRPr="008F2DD4" w:rsidRDefault="00FD01DD" w:rsidP="008F2DD4">
      <w:pPr>
        <w:spacing w:line="360" w:lineRule="auto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2.2. Систематизация юридических норм</w:t>
      </w:r>
      <w:r w:rsidR="00170808" w:rsidRPr="008F2DD4">
        <w:rPr>
          <w:sz w:val="28"/>
          <w:szCs w:val="28"/>
        </w:rPr>
        <w:t>………………………….20</w:t>
      </w:r>
    </w:p>
    <w:p w:rsidR="005A1148" w:rsidRPr="008F2DD4" w:rsidRDefault="005A1148" w:rsidP="008F2DD4">
      <w:pPr>
        <w:spacing w:line="360" w:lineRule="auto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Заключение………………………………………………………………</w:t>
      </w:r>
      <w:r w:rsidR="00170808" w:rsidRPr="008F2DD4">
        <w:rPr>
          <w:sz w:val="28"/>
          <w:szCs w:val="28"/>
        </w:rPr>
        <w:t>……….22</w:t>
      </w:r>
    </w:p>
    <w:p w:rsidR="005A1148" w:rsidRPr="008F2DD4" w:rsidRDefault="005A1148" w:rsidP="008F2DD4">
      <w:pPr>
        <w:spacing w:line="360" w:lineRule="auto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Список использованной литературы……………………………….........</w:t>
      </w:r>
      <w:r w:rsidR="00170808" w:rsidRPr="008F2DD4">
        <w:rPr>
          <w:sz w:val="28"/>
          <w:szCs w:val="28"/>
        </w:rPr>
        <w:t>..........25</w:t>
      </w:r>
    </w:p>
    <w:p w:rsidR="005A1148" w:rsidRDefault="008F2DD4" w:rsidP="008F2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A1148" w:rsidRPr="008F2DD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F2DD4" w:rsidRPr="008F2DD4" w:rsidRDefault="008F2DD4" w:rsidP="008F2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148" w:rsidRPr="008F2DD4" w:rsidRDefault="005A1148" w:rsidP="008F2D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b/>
          <w:color w:val="000000"/>
          <w:sz w:val="28"/>
          <w:szCs w:val="28"/>
        </w:rPr>
        <w:t>Актуальность темы исследования.</w:t>
      </w:r>
    </w:p>
    <w:p w:rsidR="00BF09F1" w:rsidRPr="008F2DD4" w:rsidRDefault="00BF09F1" w:rsidP="008F2DD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Термин «система» является универсальным, используемым в самых различных отраслях человеческих знаний. В философском аспекте этой категорией охватывается специфически выделенное из окружающей среды целостное множество элементов, объединенных между собой совокупностью внутренних связей или отношений.</w:t>
      </w:r>
    </w:p>
    <w:p w:rsidR="00BF09F1" w:rsidRPr="008F2DD4" w:rsidRDefault="00BF09F1" w:rsidP="008F2DD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Следовательно, вопрос о системе права — это вопрос о составных элементах права, их взаимосвязи между собой, способе организации в процессе развития. Другими словами, исследовать систему права, значит выявить ее структурную организацию, указать принципы строения и развития.</w:t>
      </w:r>
    </w:p>
    <w:p w:rsidR="00BF09F1" w:rsidRPr="008F2DD4" w:rsidRDefault="00BF09F1" w:rsidP="008F2DD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 xml:space="preserve">Строение и развитие отечественного права, как и права вообще, </w:t>
      </w:r>
      <w:r w:rsidR="004A0EDF" w:rsidRPr="008F2DD4">
        <w:rPr>
          <w:sz w:val="28"/>
          <w:szCs w:val="28"/>
        </w:rPr>
        <w:t>предопределены,</w:t>
      </w:r>
      <w:r w:rsidRPr="008F2DD4">
        <w:rPr>
          <w:sz w:val="28"/>
          <w:szCs w:val="28"/>
        </w:rPr>
        <w:t xml:space="preserve"> в конечном </w:t>
      </w:r>
      <w:r w:rsidR="004A0EDF" w:rsidRPr="008F2DD4">
        <w:rPr>
          <w:sz w:val="28"/>
          <w:szCs w:val="28"/>
        </w:rPr>
        <w:t>счете,</w:t>
      </w:r>
      <w:r w:rsidRPr="008F2DD4">
        <w:rPr>
          <w:sz w:val="28"/>
          <w:szCs w:val="28"/>
        </w:rPr>
        <w:t xml:space="preserve"> системой общественных отношений, складывающихся на соответствующем этапе развития общества. Система права, будучи явлением объективным, складывается не произвольно, а в связи с состоянием системы конкретно-исторических общественных отношений, являясь выражением современного ей государства, причем выражением внутренне согласованным, таким, «которое не опровергало бы само себя в силу внутренних противоречий».</w:t>
      </w:r>
    </w:p>
    <w:p w:rsidR="005A1148" w:rsidRPr="008F2DD4" w:rsidRDefault="00BF09F1" w:rsidP="008F2DD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И если российскому праву надлежит представлять собой внутренне согласованную, взаимосвязанную систему правового регулирования, то законодатель не может, произвольно издавая правовые нормы, изменять исторический тип права, его основные черты.</w:t>
      </w:r>
    </w:p>
    <w:p w:rsidR="005A1148" w:rsidRPr="008F2DD4" w:rsidRDefault="005A1148" w:rsidP="008F2DD4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F2DD4">
        <w:rPr>
          <w:b/>
          <w:sz w:val="28"/>
          <w:szCs w:val="28"/>
        </w:rPr>
        <w:t xml:space="preserve">Цели и задачи работы. </w:t>
      </w:r>
      <w:r w:rsidRPr="008F2DD4">
        <w:rPr>
          <w:sz w:val="28"/>
          <w:szCs w:val="28"/>
        </w:rPr>
        <w:t>Цель данной работы состоит в рассмотрении системы права.</w:t>
      </w:r>
    </w:p>
    <w:p w:rsidR="004A0EDF" w:rsidRPr="008F2DD4" w:rsidRDefault="005A1148" w:rsidP="008F2DD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 xml:space="preserve">Для достижения поставленной цели в работе решаются следующие </w:t>
      </w:r>
      <w:r w:rsidRPr="008F2DD4">
        <w:rPr>
          <w:b/>
          <w:sz w:val="28"/>
          <w:szCs w:val="28"/>
        </w:rPr>
        <w:t>частные задачи</w:t>
      </w:r>
      <w:r w:rsidRPr="008F2DD4">
        <w:rPr>
          <w:sz w:val="28"/>
          <w:szCs w:val="28"/>
        </w:rPr>
        <w:t>:</w:t>
      </w:r>
    </w:p>
    <w:p w:rsidR="004A0EDF" w:rsidRPr="008F2DD4" w:rsidRDefault="004A0EDF" w:rsidP="008F2DD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дать понятие системы права;</w:t>
      </w:r>
    </w:p>
    <w:p w:rsidR="004A0EDF" w:rsidRPr="008F2DD4" w:rsidRDefault="004A0EDF" w:rsidP="008F2DD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рассмотреть структурные элементы системы права;</w:t>
      </w:r>
    </w:p>
    <w:p w:rsidR="004A0EDF" w:rsidRPr="008F2DD4" w:rsidRDefault="004A0EDF" w:rsidP="008F2DD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рассмотреть систему права как объективную юридическую реальность;</w:t>
      </w:r>
    </w:p>
    <w:p w:rsidR="004A0EDF" w:rsidRPr="008F2DD4" w:rsidRDefault="004A0EDF" w:rsidP="008F2DD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рассмотреть особенности системы российского права;</w:t>
      </w:r>
    </w:p>
    <w:p w:rsidR="004A0EDF" w:rsidRPr="008F2DD4" w:rsidRDefault="004A0EDF" w:rsidP="008F2DD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рассмотреть систематизацию юридических норм.</w:t>
      </w:r>
    </w:p>
    <w:p w:rsidR="005A1148" w:rsidRPr="008F2DD4" w:rsidRDefault="005A1148" w:rsidP="008F2DD4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F2DD4">
        <w:rPr>
          <w:b/>
          <w:color w:val="000000"/>
          <w:sz w:val="28"/>
          <w:szCs w:val="28"/>
        </w:rPr>
        <w:t>Объект исследования</w:t>
      </w:r>
      <w:r w:rsidRPr="008F2DD4">
        <w:rPr>
          <w:color w:val="000000"/>
          <w:sz w:val="28"/>
          <w:szCs w:val="28"/>
        </w:rPr>
        <w:t xml:space="preserve"> –</w:t>
      </w:r>
      <w:r w:rsidRPr="008F2DD4">
        <w:rPr>
          <w:sz w:val="28"/>
          <w:szCs w:val="28"/>
        </w:rPr>
        <w:t xml:space="preserve"> система права.</w:t>
      </w:r>
    </w:p>
    <w:p w:rsidR="005A1148" w:rsidRPr="008F2DD4" w:rsidRDefault="005A1148" w:rsidP="008F2DD4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F2DD4">
        <w:rPr>
          <w:b/>
          <w:color w:val="000000"/>
          <w:sz w:val="28"/>
          <w:szCs w:val="28"/>
        </w:rPr>
        <w:t>Предметом исследования</w:t>
      </w:r>
      <w:r w:rsidRPr="008F2DD4">
        <w:rPr>
          <w:color w:val="000000"/>
          <w:sz w:val="28"/>
          <w:szCs w:val="28"/>
        </w:rPr>
        <w:t xml:space="preserve"> являются общественные отношения, связанные с рассмотрением</w:t>
      </w:r>
      <w:r w:rsidRPr="008F2DD4">
        <w:rPr>
          <w:sz w:val="28"/>
          <w:szCs w:val="28"/>
        </w:rPr>
        <w:t xml:space="preserve"> системы права.</w:t>
      </w:r>
    </w:p>
    <w:p w:rsidR="00956774" w:rsidRDefault="008F2DD4" w:rsidP="008F2DD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6774" w:rsidRPr="008F2DD4">
        <w:rPr>
          <w:b/>
          <w:sz w:val="28"/>
          <w:szCs w:val="28"/>
        </w:rPr>
        <w:t>Глава 1. Понятие и структурные элементы системы права</w:t>
      </w:r>
    </w:p>
    <w:p w:rsidR="008F2DD4" w:rsidRPr="008F2DD4" w:rsidRDefault="008F2DD4" w:rsidP="008F2DD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56774" w:rsidRPr="008F2DD4" w:rsidRDefault="00956774" w:rsidP="008F2DD4">
      <w:pPr>
        <w:numPr>
          <w:ilvl w:val="1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F2DD4">
        <w:rPr>
          <w:b/>
          <w:sz w:val="28"/>
          <w:szCs w:val="28"/>
        </w:rPr>
        <w:t>Понятие системы права</w:t>
      </w:r>
    </w:p>
    <w:p w:rsidR="008F2DD4" w:rsidRDefault="008F2DD4" w:rsidP="008F2DD4">
      <w:pPr>
        <w:spacing w:line="360" w:lineRule="auto"/>
        <w:ind w:firstLine="709"/>
        <w:jc w:val="both"/>
        <w:rPr>
          <w:sz w:val="28"/>
          <w:szCs w:val="28"/>
        </w:rPr>
      </w:pPr>
    </w:p>
    <w:p w:rsidR="002624E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Понятие "система права" часто раскрывается как результат систематизации юридических норм, т.е. как продукт рациональной деятельности государственных органов. Подобный взгляд хорошо вписывался в общую теорию научного коммунизма, которая объявлялась концепцией планомерного движения общества к своему коммунистическому будущему.</w:t>
      </w:r>
    </w:p>
    <w:p w:rsidR="002624E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Рационально строится здание светлого будущего, рационально строится и система права. Не в меньшей мере это мнение соответствовало и пониманию права как функции государства. Если государство творит право, то оно творит и его систему, то есть сознательно создает его в виде системы.</w:t>
      </w:r>
    </w:p>
    <w:p w:rsidR="002624E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Поскольку подобная трактовка права характерна отнюдь не только для советской науки, убежденность в рациональной природе системы права проникла и в мировую юридическую мысль</w:t>
      </w:r>
      <w:r w:rsidR="00CA3BDF" w:rsidRPr="008F2DD4">
        <w:rPr>
          <w:rStyle w:val="a8"/>
          <w:sz w:val="28"/>
          <w:szCs w:val="28"/>
        </w:rPr>
        <w:footnoteReference w:id="1"/>
      </w:r>
      <w:r w:rsidRPr="008F2DD4">
        <w:rPr>
          <w:sz w:val="28"/>
          <w:szCs w:val="28"/>
        </w:rPr>
        <w:t>.</w:t>
      </w:r>
    </w:p>
    <w:p w:rsidR="002624E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Наше правопонимание исключает характеристику системы права как искусственной конструкции и результата построения государством логически стройной структуры. Если право - продукт естественно-исторического развития, то и объективно присущая ему системность - того же самого происхождения. Оно изначально структурировано, упорядочено, и рассматривать его структуру (системность) в отрыве от него самого, можно только условно, понимая, что речь идет лишь об искусственном препарировании для частных познавательных целей. После их достижения придется снова вернуться к рассмотрению системности как стороны, момента самого права. Ведь изучать право - значит изучать его систему, а изучать его систему - значит изучать право с одной из его существенных сторон.</w:t>
      </w:r>
    </w:p>
    <w:p w:rsidR="002624E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В свою очередь, право - только сторона (момент) общества, и изучать общество - значит изучать и право, а изучать право - значит изучать и общество, поскольку оно представлено в юридической действительности.</w:t>
      </w:r>
    </w:p>
    <w:p w:rsidR="002624E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Первоначально общество существовало как некая относительно простая целостность, в которой семейно-бытовая, экономическая и политическая сферы функционировали в слитном единстве. В период античности, например, в Древнем Риме римлянин одновременно был гражданином полиса (вспомним знаменитый афоризм Аристотеля: "Человек - существо политическое") и вследствие этого сособственником полисного имущества. Формирование сперва патриархальной, а затем моногамной семьи и натуральное хозяйство выделили из этой целостности семейно-бытовые отношения. Производство, основным субъектом которого была эта семья, оставалось зависимым от случайных особенностей природной среды, хозяйственных возможностей производителей и их культуры, в том числе и культуры потребностей.</w:t>
      </w:r>
    </w:p>
    <w:p w:rsidR="00D50755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Развитие простого това</w:t>
      </w:r>
      <w:r w:rsidR="00D50755" w:rsidRPr="008F2DD4">
        <w:rPr>
          <w:sz w:val="28"/>
          <w:szCs w:val="28"/>
        </w:rPr>
        <w:t>рного производства, вовлекая се</w:t>
      </w:r>
      <w:r w:rsidRPr="008F2DD4">
        <w:rPr>
          <w:sz w:val="28"/>
          <w:szCs w:val="28"/>
        </w:rPr>
        <w:t>мейные хозяйства в рынок, специализировало их, подчиняло законам общественного разделения труда. Последовавшее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 xml:space="preserve">затем появление фабрик, </w:t>
      </w:r>
      <w:r w:rsidR="00D50755" w:rsidRPr="008F2DD4">
        <w:rPr>
          <w:sz w:val="28"/>
          <w:szCs w:val="28"/>
        </w:rPr>
        <w:t>сопровождавшееся разорением кре</w:t>
      </w:r>
      <w:r w:rsidRPr="008F2DD4">
        <w:rPr>
          <w:sz w:val="28"/>
          <w:szCs w:val="28"/>
        </w:rPr>
        <w:t>стьянского хозяйства и сгоном крестьян с земли, превратило их в наемных рабочих и включило в промышленное производство одних в качестве буржуа, других в качестве пролетариев. Семья сохранилась, но перестала быть субъектом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хозяйственной жизни. Им</w:t>
      </w:r>
      <w:r w:rsidR="00D50755" w:rsidRPr="008F2DD4">
        <w:rPr>
          <w:sz w:val="28"/>
          <w:szCs w:val="28"/>
        </w:rPr>
        <w:t xml:space="preserve"> стал индивид, свободный от вся</w:t>
      </w:r>
      <w:r w:rsidRPr="008F2DD4">
        <w:rPr>
          <w:sz w:val="28"/>
          <w:szCs w:val="28"/>
        </w:rPr>
        <w:t>ческих зависимостей. Тем самым из социально-политической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целостности выделилась вторая сфера - экономическая, т.е.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область материального производства.</w:t>
      </w:r>
    </w:p>
    <w:p w:rsidR="00D50755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Свободные индивиды для решения общих для всех их дел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 xml:space="preserve">вступают в политические отношения - сферу политики </w:t>
      </w:r>
      <w:r w:rsidR="00D50755" w:rsidRPr="008F2DD4">
        <w:rPr>
          <w:sz w:val="28"/>
          <w:szCs w:val="28"/>
        </w:rPr>
        <w:t>–</w:t>
      </w:r>
      <w:r w:rsidRPr="008F2DD4">
        <w:rPr>
          <w:sz w:val="28"/>
          <w:szCs w:val="28"/>
        </w:rPr>
        <w:t xml:space="preserve"> и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стремятся посредством участия в делах государства повлиять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на принятие социально-значимых государственных решений.</w:t>
      </w:r>
    </w:p>
    <w:p w:rsidR="00D50755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В результате сформировалось гражданское общество как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единство трех относительно самостоятельных и вместе с тем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взаимообусловленных сфер</w:t>
      </w:r>
      <w:r w:rsidR="00D50755" w:rsidRPr="008F2DD4">
        <w:rPr>
          <w:sz w:val="28"/>
          <w:szCs w:val="28"/>
        </w:rPr>
        <w:t xml:space="preserve"> - социально-бытовой, экономиче</w:t>
      </w:r>
      <w:r w:rsidRPr="008F2DD4">
        <w:rPr>
          <w:sz w:val="28"/>
          <w:szCs w:val="28"/>
        </w:rPr>
        <w:t>ской и политической, - ко</w:t>
      </w:r>
      <w:r w:rsidR="00D50755" w:rsidRPr="008F2DD4">
        <w:rPr>
          <w:sz w:val="28"/>
          <w:szCs w:val="28"/>
        </w:rPr>
        <w:t>торые имеют, однако, общую осно</w:t>
      </w:r>
      <w:r w:rsidRPr="008F2DD4">
        <w:rPr>
          <w:sz w:val="28"/>
          <w:szCs w:val="28"/>
        </w:rPr>
        <w:t>ву - обмен. В каждой их них складываются характерные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лишь для нее общественные отношения и формируются свои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типичные виды деятельности, а стало быть, и свои правила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поведения. Общая основа объективно обусловливает только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то, что все они - и общ</w:t>
      </w:r>
      <w:r w:rsidR="00D50755" w:rsidRPr="008F2DD4">
        <w:rPr>
          <w:sz w:val="28"/>
          <w:szCs w:val="28"/>
        </w:rPr>
        <w:t>ественные отношения, и виды дея</w:t>
      </w:r>
      <w:r w:rsidRPr="008F2DD4">
        <w:rPr>
          <w:sz w:val="28"/>
          <w:szCs w:val="28"/>
        </w:rPr>
        <w:t>тельности, и правила поведения - во всех сф</w:t>
      </w:r>
      <w:r w:rsidR="00D50755" w:rsidRPr="008F2DD4">
        <w:rPr>
          <w:sz w:val="28"/>
          <w:szCs w:val="28"/>
        </w:rPr>
        <w:t>ерах соответ</w:t>
      </w:r>
      <w:r w:rsidRPr="008F2DD4">
        <w:rPr>
          <w:sz w:val="28"/>
          <w:szCs w:val="28"/>
        </w:rPr>
        <w:t>ствуют коренным принципам обмена - свободе и равенству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частных собственников. Ин</w:t>
      </w:r>
      <w:r w:rsidR="00D50755" w:rsidRPr="008F2DD4">
        <w:rPr>
          <w:sz w:val="28"/>
          <w:szCs w:val="28"/>
        </w:rPr>
        <w:t>ституционализация связей субъек</w:t>
      </w:r>
      <w:r w:rsidRPr="008F2DD4">
        <w:rPr>
          <w:sz w:val="28"/>
          <w:szCs w:val="28"/>
        </w:rPr>
        <w:t>тов общественной жизни и</w:t>
      </w:r>
      <w:r w:rsidR="00D50755" w:rsidRPr="008F2DD4">
        <w:rPr>
          <w:sz w:val="28"/>
          <w:szCs w:val="28"/>
        </w:rPr>
        <w:t xml:space="preserve"> определяемая ею институционали</w:t>
      </w:r>
      <w:r w:rsidRPr="008F2DD4">
        <w:rPr>
          <w:sz w:val="28"/>
          <w:szCs w:val="28"/>
        </w:rPr>
        <w:t>зация правил поведения и</w:t>
      </w:r>
      <w:r w:rsidR="00D50755" w:rsidRPr="008F2DD4">
        <w:rPr>
          <w:sz w:val="28"/>
          <w:szCs w:val="28"/>
        </w:rPr>
        <w:t xml:space="preserve"> приводят к группировке юридиче</w:t>
      </w:r>
      <w:r w:rsidRPr="008F2DD4">
        <w:rPr>
          <w:sz w:val="28"/>
          <w:szCs w:val="28"/>
        </w:rPr>
        <w:t>ских норм в зависимости от типа общественных отношений,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которые они регулируют.</w:t>
      </w:r>
    </w:p>
    <w:p w:rsidR="00D50755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 xml:space="preserve">Чтобы воспроизвести </w:t>
      </w:r>
      <w:r w:rsidR="00D50755" w:rsidRPr="008F2DD4">
        <w:rPr>
          <w:sz w:val="28"/>
          <w:szCs w:val="28"/>
        </w:rPr>
        <w:t>эти объективные процессы и явле</w:t>
      </w:r>
      <w:r w:rsidRPr="008F2DD4">
        <w:rPr>
          <w:sz w:val="28"/>
          <w:szCs w:val="28"/>
        </w:rPr>
        <w:t>ния в теории, юриспруденция пользуется понятиями "предмет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правового регулирования", "метод правового регулирования",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"правовая общность", "отрасль права", "правовой институт".</w:t>
      </w:r>
    </w:p>
    <w:p w:rsidR="00D50755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Под предметом правов</w:t>
      </w:r>
      <w:r w:rsidR="00D50755" w:rsidRPr="008F2DD4">
        <w:rPr>
          <w:sz w:val="28"/>
          <w:szCs w:val="28"/>
        </w:rPr>
        <w:t>ого регулирования понимается со</w:t>
      </w:r>
      <w:r w:rsidRPr="008F2DD4">
        <w:rPr>
          <w:sz w:val="28"/>
          <w:szCs w:val="28"/>
        </w:rPr>
        <w:t>вокупность общественн</w:t>
      </w:r>
      <w:r w:rsidR="00D50755" w:rsidRPr="008F2DD4">
        <w:rPr>
          <w:sz w:val="28"/>
          <w:szCs w:val="28"/>
        </w:rPr>
        <w:t>ых отношений, требующих правово</w:t>
      </w:r>
      <w:r w:rsidRPr="008F2DD4">
        <w:rPr>
          <w:sz w:val="28"/>
          <w:szCs w:val="28"/>
        </w:rPr>
        <w:t>го воздействия и подвергающихся ему</w:t>
      </w:r>
      <w:r w:rsidR="00CA3BDF" w:rsidRPr="008F2DD4">
        <w:rPr>
          <w:rStyle w:val="a8"/>
          <w:sz w:val="28"/>
          <w:szCs w:val="28"/>
        </w:rPr>
        <w:footnoteReference w:id="2"/>
      </w:r>
      <w:r w:rsidRPr="008F2DD4">
        <w:rPr>
          <w:sz w:val="28"/>
          <w:szCs w:val="28"/>
        </w:rPr>
        <w:t>.</w:t>
      </w:r>
    </w:p>
    <w:p w:rsidR="00D50755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Метод правового регул</w:t>
      </w:r>
      <w:r w:rsidR="00D50755" w:rsidRPr="008F2DD4">
        <w:rPr>
          <w:sz w:val="28"/>
          <w:szCs w:val="28"/>
        </w:rPr>
        <w:t>ирования - обусловленный предме</w:t>
      </w:r>
      <w:r w:rsidRPr="008F2DD4">
        <w:rPr>
          <w:sz w:val="28"/>
          <w:szCs w:val="28"/>
        </w:rPr>
        <w:t>том регулирования способ</w:t>
      </w:r>
      <w:r w:rsidR="00D50755" w:rsidRPr="008F2DD4">
        <w:rPr>
          <w:sz w:val="28"/>
          <w:szCs w:val="28"/>
        </w:rPr>
        <w:t xml:space="preserve"> воздействия права на обществен</w:t>
      </w:r>
      <w:r w:rsidRPr="008F2DD4">
        <w:rPr>
          <w:sz w:val="28"/>
          <w:szCs w:val="28"/>
        </w:rPr>
        <w:t>ные отношения. Посколь</w:t>
      </w:r>
      <w:r w:rsidR="00D50755" w:rsidRPr="008F2DD4">
        <w:rPr>
          <w:sz w:val="28"/>
          <w:szCs w:val="28"/>
        </w:rPr>
        <w:t>ку право - правила поведения лю</w:t>
      </w:r>
      <w:r w:rsidRPr="008F2DD4">
        <w:rPr>
          <w:sz w:val="28"/>
          <w:szCs w:val="28"/>
        </w:rPr>
        <w:t>дей, оно</w:t>
      </w:r>
      <w:r w:rsidR="00D50755" w:rsidRPr="008F2DD4">
        <w:rPr>
          <w:sz w:val="28"/>
          <w:szCs w:val="28"/>
        </w:rPr>
        <w:t>,</w:t>
      </w:r>
      <w:r w:rsidRPr="008F2DD4">
        <w:rPr>
          <w:sz w:val="28"/>
          <w:szCs w:val="28"/>
        </w:rPr>
        <w:t xml:space="preserve"> прежде всего</w:t>
      </w:r>
      <w:r w:rsidR="00D50755" w:rsidRPr="008F2DD4">
        <w:rPr>
          <w:sz w:val="28"/>
          <w:szCs w:val="28"/>
        </w:rPr>
        <w:t>,</w:t>
      </w:r>
      <w:r w:rsidRPr="008F2DD4">
        <w:rPr>
          <w:sz w:val="28"/>
          <w:szCs w:val="28"/>
        </w:rPr>
        <w:t xml:space="preserve"> возд</w:t>
      </w:r>
      <w:r w:rsidR="00D50755" w:rsidRPr="008F2DD4">
        <w:rPr>
          <w:sz w:val="28"/>
          <w:szCs w:val="28"/>
        </w:rPr>
        <w:t>ействует на человеческие поступ</w:t>
      </w:r>
      <w:r w:rsidRPr="008F2DD4">
        <w:rPr>
          <w:sz w:val="28"/>
          <w:szCs w:val="28"/>
        </w:rPr>
        <w:t>ки, а уже через них - н</w:t>
      </w:r>
      <w:r w:rsidR="00D50755" w:rsidRPr="008F2DD4">
        <w:rPr>
          <w:sz w:val="28"/>
          <w:szCs w:val="28"/>
        </w:rPr>
        <w:t>а общественные отношения. Поэто</w:t>
      </w:r>
      <w:r w:rsidRPr="008F2DD4">
        <w:rPr>
          <w:sz w:val="28"/>
          <w:szCs w:val="28"/>
        </w:rPr>
        <w:t>му метод правового регулирования можно определ</w:t>
      </w:r>
      <w:r w:rsidR="00D50755" w:rsidRPr="008F2DD4">
        <w:rPr>
          <w:sz w:val="28"/>
          <w:szCs w:val="28"/>
        </w:rPr>
        <w:t xml:space="preserve">ить и как </w:t>
      </w:r>
      <w:r w:rsidRPr="008F2DD4">
        <w:rPr>
          <w:sz w:val="28"/>
          <w:szCs w:val="28"/>
        </w:rPr>
        <w:t xml:space="preserve">способ воздействия права на поведение людей </w:t>
      </w:r>
      <w:r w:rsidR="00D50755" w:rsidRPr="008F2DD4">
        <w:rPr>
          <w:sz w:val="28"/>
          <w:szCs w:val="28"/>
        </w:rPr>
        <w:t>–</w:t>
      </w:r>
      <w:r w:rsidRPr="008F2DD4">
        <w:rPr>
          <w:sz w:val="28"/>
          <w:szCs w:val="28"/>
        </w:rPr>
        <w:t xml:space="preserve"> субъектов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общественных отношений. Соответствующая оговорка может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быть сделана и по поводу оп</w:t>
      </w:r>
      <w:r w:rsidR="00D50755" w:rsidRPr="008F2DD4">
        <w:rPr>
          <w:sz w:val="28"/>
          <w:szCs w:val="28"/>
        </w:rPr>
        <w:t>ределения предмета правового ре</w:t>
      </w:r>
      <w:r w:rsidRPr="008F2DD4">
        <w:rPr>
          <w:sz w:val="28"/>
          <w:szCs w:val="28"/>
        </w:rPr>
        <w:t>гулирования.</w:t>
      </w:r>
    </w:p>
    <w:p w:rsidR="00D50755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Здесь целесообразно пр</w:t>
      </w:r>
      <w:r w:rsidR="00D50755" w:rsidRPr="008F2DD4">
        <w:rPr>
          <w:sz w:val="28"/>
          <w:szCs w:val="28"/>
        </w:rPr>
        <w:t>едупредить о недопустимости про</w:t>
      </w:r>
      <w:r w:rsidRPr="008F2DD4">
        <w:rPr>
          <w:sz w:val="28"/>
          <w:szCs w:val="28"/>
        </w:rPr>
        <w:t>тивопоставления предмета</w:t>
      </w:r>
      <w:r w:rsidR="00D50755" w:rsidRPr="008F2DD4">
        <w:rPr>
          <w:sz w:val="28"/>
          <w:szCs w:val="28"/>
        </w:rPr>
        <w:t xml:space="preserve"> правового регулирования его ме</w:t>
      </w:r>
      <w:r w:rsidRPr="008F2DD4">
        <w:rPr>
          <w:sz w:val="28"/>
          <w:szCs w:val="28"/>
        </w:rPr>
        <w:t>тоду и, наоборот, метода пр</w:t>
      </w:r>
      <w:r w:rsidR="00D50755" w:rsidRPr="008F2DD4">
        <w:rPr>
          <w:sz w:val="28"/>
          <w:szCs w:val="28"/>
        </w:rPr>
        <w:t>авового регулирования его пред</w:t>
      </w:r>
      <w:r w:rsidRPr="008F2DD4">
        <w:rPr>
          <w:sz w:val="28"/>
          <w:szCs w:val="28"/>
        </w:rPr>
        <w:t>мету. Метод определяетс</w:t>
      </w:r>
      <w:r w:rsidR="00D50755" w:rsidRPr="008F2DD4">
        <w:rPr>
          <w:sz w:val="28"/>
          <w:szCs w:val="28"/>
        </w:rPr>
        <w:t>я предметом (и не только в юрис</w:t>
      </w:r>
      <w:r w:rsidRPr="008F2DD4">
        <w:rPr>
          <w:sz w:val="28"/>
          <w:szCs w:val="28"/>
        </w:rPr>
        <w:t>пруденции!) и потому представляет собой не что иное, как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 xml:space="preserve">юридическое выражение его (предмета) </w:t>
      </w:r>
      <w:r w:rsidR="00D50755" w:rsidRPr="008F2DD4">
        <w:rPr>
          <w:sz w:val="28"/>
          <w:szCs w:val="28"/>
        </w:rPr>
        <w:t>особенностей. Поня</w:t>
      </w:r>
      <w:r w:rsidRPr="008F2DD4">
        <w:rPr>
          <w:sz w:val="28"/>
          <w:szCs w:val="28"/>
        </w:rPr>
        <w:t>тие "юридическое выраже</w:t>
      </w:r>
      <w:r w:rsidR="00D50755" w:rsidRPr="008F2DD4">
        <w:rPr>
          <w:sz w:val="28"/>
          <w:szCs w:val="28"/>
        </w:rPr>
        <w:t>ние особенностей предмета право</w:t>
      </w:r>
      <w:r w:rsidRPr="008F2DD4">
        <w:rPr>
          <w:sz w:val="28"/>
          <w:szCs w:val="28"/>
        </w:rPr>
        <w:t>вого регулирования" означает, что этот предмет в процессе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его юридического освоения,</w:t>
      </w:r>
      <w:r w:rsidR="00D50755" w:rsidRPr="008F2DD4">
        <w:rPr>
          <w:sz w:val="28"/>
          <w:szCs w:val="28"/>
        </w:rPr>
        <w:t xml:space="preserve"> т.е. в ходе формирования юриди</w:t>
      </w:r>
      <w:r w:rsidRPr="008F2DD4">
        <w:rPr>
          <w:sz w:val="28"/>
          <w:szCs w:val="28"/>
        </w:rPr>
        <w:t xml:space="preserve">ческих норм, отражается в </w:t>
      </w:r>
      <w:r w:rsidR="00D50755" w:rsidRPr="008F2DD4">
        <w:rPr>
          <w:sz w:val="28"/>
          <w:szCs w:val="28"/>
        </w:rPr>
        <w:t>них теми своими свойствами, сто</w:t>
      </w:r>
      <w:r w:rsidRPr="008F2DD4">
        <w:rPr>
          <w:sz w:val="28"/>
          <w:szCs w:val="28"/>
        </w:rPr>
        <w:t>ронами, особенностями, ко</w:t>
      </w:r>
      <w:r w:rsidR="00D50755" w:rsidRPr="008F2DD4">
        <w:rPr>
          <w:sz w:val="28"/>
          <w:szCs w:val="28"/>
        </w:rPr>
        <w:t>торые способны воспринять право</w:t>
      </w:r>
      <w:r w:rsidRPr="008F2DD4">
        <w:rPr>
          <w:sz w:val="28"/>
          <w:szCs w:val="28"/>
        </w:rPr>
        <w:t>вое воздействие и отреагировать на него.</w:t>
      </w:r>
    </w:p>
    <w:p w:rsidR="00D50755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Регулятивные способно</w:t>
      </w:r>
      <w:r w:rsidR="00D50755" w:rsidRPr="008F2DD4">
        <w:rPr>
          <w:sz w:val="28"/>
          <w:szCs w:val="28"/>
        </w:rPr>
        <w:t>сти права, разумеется, ограниче</w:t>
      </w:r>
      <w:r w:rsidRPr="008F2DD4">
        <w:rPr>
          <w:sz w:val="28"/>
          <w:szCs w:val="28"/>
        </w:rPr>
        <w:t>ны общими законами социального развития - прежде всего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принципами обмена как основы современного обще</w:t>
      </w:r>
      <w:r w:rsidR="00D50755" w:rsidRPr="008F2DD4">
        <w:rPr>
          <w:sz w:val="28"/>
          <w:szCs w:val="28"/>
        </w:rPr>
        <w:t>ства, за</w:t>
      </w:r>
      <w:r w:rsidRPr="008F2DD4">
        <w:rPr>
          <w:sz w:val="28"/>
          <w:szCs w:val="28"/>
        </w:rPr>
        <w:t>крепленными в правовых началах свободы и равенства</w:t>
      </w:r>
      <w:r w:rsidR="00CA3BDF" w:rsidRPr="008F2DD4">
        <w:rPr>
          <w:rStyle w:val="a8"/>
          <w:sz w:val="28"/>
          <w:szCs w:val="28"/>
        </w:rPr>
        <w:footnoteReference w:id="3"/>
      </w:r>
      <w:r w:rsidRPr="008F2DD4">
        <w:rPr>
          <w:sz w:val="28"/>
          <w:szCs w:val="28"/>
        </w:rPr>
        <w:t>.</w:t>
      </w:r>
    </w:p>
    <w:p w:rsidR="00D50755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Нет нужды указывать н</w:t>
      </w:r>
      <w:r w:rsidR="00D50755" w:rsidRPr="008F2DD4">
        <w:rPr>
          <w:sz w:val="28"/>
          <w:szCs w:val="28"/>
        </w:rPr>
        <w:t>а неприемлемость трактовок мето</w:t>
      </w:r>
      <w:r w:rsidRPr="008F2DD4">
        <w:rPr>
          <w:sz w:val="28"/>
          <w:szCs w:val="28"/>
        </w:rPr>
        <w:t>да правового регулирования как специфического способа, при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помощи которого государство на основе данной совокупности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юридических норм обеспечивает нужное ему поведение людей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как участников обществен</w:t>
      </w:r>
      <w:r w:rsidR="00C34534" w:rsidRPr="008F2DD4">
        <w:rPr>
          <w:sz w:val="28"/>
          <w:szCs w:val="28"/>
        </w:rPr>
        <w:t>ных отношений</w:t>
      </w:r>
      <w:r w:rsidRPr="008F2DD4">
        <w:rPr>
          <w:sz w:val="28"/>
          <w:szCs w:val="28"/>
        </w:rPr>
        <w:t>. В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действительности роль гос</w:t>
      </w:r>
      <w:r w:rsidR="00D50755" w:rsidRPr="008F2DD4">
        <w:rPr>
          <w:sz w:val="28"/>
          <w:szCs w:val="28"/>
        </w:rPr>
        <w:t>ударства в механизме юридическо</w:t>
      </w:r>
      <w:r w:rsidRPr="008F2DD4">
        <w:rPr>
          <w:sz w:val="28"/>
          <w:szCs w:val="28"/>
        </w:rPr>
        <w:t>го воздействия совершенно иная. Этот подход, как и многие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другие, страдает антропом</w:t>
      </w:r>
      <w:r w:rsidR="00D50755" w:rsidRPr="008F2DD4">
        <w:rPr>
          <w:sz w:val="28"/>
          <w:szCs w:val="28"/>
        </w:rPr>
        <w:t>орфизмом, т.е. неоправданным пе</w:t>
      </w:r>
      <w:r w:rsidRPr="008F2DD4">
        <w:rPr>
          <w:sz w:val="28"/>
          <w:szCs w:val="28"/>
        </w:rPr>
        <w:t>ренесением сугубо человеческих свойств и способностей на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процессы, протекающие в природе и обществе.</w:t>
      </w:r>
    </w:p>
    <w:p w:rsidR="001B4074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Итак, природа общес</w:t>
      </w:r>
      <w:r w:rsidR="00D50755" w:rsidRPr="008F2DD4">
        <w:rPr>
          <w:sz w:val="28"/>
          <w:szCs w:val="28"/>
        </w:rPr>
        <w:t>твенных отношений определяет ме</w:t>
      </w:r>
      <w:r w:rsidRPr="008F2DD4">
        <w:rPr>
          <w:sz w:val="28"/>
          <w:szCs w:val="28"/>
        </w:rPr>
        <w:t>тод правового воздействия</w:t>
      </w:r>
      <w:r w:rsidR="00D50755" w:rsidRPr="008F2DD4">
        <w:rPr>
          <w:sz w:val="28"/>
          <w:szCs w:val="28"/>
        </w:rPr>
        <w:t xml:space="preserve"> на них. Однако общественные отношения как таковые</w:t>
      </w:r>
      <w:r w:rsidR="001B4074" w:rsidRPr="008F2DD4">
        <w:rPr>
          <w:sz w:val="28"/>
          <w:szCs w:val="28"/>
        </w:rPr>
        <w:t xml:space="preserve"> - </w:t>
      </w:r>
      <w:r w:rsidR="00D50755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теоретическая абстракция. В р</w:t>
      </w:r>
      <w:r w:rsidR="00D50755" w:rsidRPr="008F2DD4">
        <w:rPr>
          <w:sz w:val="28"/>
          <w:szCs w:val="28"/>
        </w:rPr>
        <w:t>еаль</w:t>
      </w:r>
      <w:r w:rsidRPr="008F2DD4">
        <w:rPr>
          <w:sz w:val="28"/>
          <w:szCs w:val="28"/>
        </w:rPr>
        <w:t>ной жизни существуют ко</w:t>
      </w:r>
      <w:r w:rsidR="00D50755" w:rsidRPr="008F2DD4">
        <w:rPr>
          <w:sz w:val="28"/>
          <w:szCs w:val="28"/>
        </w:rPr>
        <w:t>нкретные отношения того или ино</w:t>
      </w:r>
      <w:r w:rsidRPr="008F2DD4">
        <w:rPr>
          <w:sz w:val="28"/>
          <w:szCs w:val="28"/>
        </w:rPr>
        <w:t>го вида. Но тогда, логично предположить, и метод правового</w:t>
      </w:r>
      <w:r w:rsidR="001B4074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регулирования как таковой также представляет собой лишь</w:t>
      </w:r>
      <w:r w:rsidR="001B4074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теоретическую абстракци</w:t>
      </w:r>
      <w:r w:rsidR="001B4074" w:rsidRPr="008F2DD4">
        <w:rPr>
          <w:sz w:val="28"/>
          <w:szCs w:val="28"/>
        </w:rPr>
        <w:t>ю, и в реальной жизни должно су</w:t>
      </w:r>
      <w:r w:rsidRPr="008F2DD4">
        <w:rPr>
          <w:sz w:val="28"/>
          <w:szCs w:val="28"/>
        </w:rPr>
        <w:t>ществовать столько методов</w:t>
      </w:r>
      <w:r w:rsidR="001B4074" w:rsidRPr="008F2DD4">
        <w:rPr>
          <w:sz w:val="28"/>
          <w:szCs w:val="28"/>
        </w:rPr>
        <w:t>, сколько существует видов обще</w:t>
      </w:r>
      <w:r w:rsidRPr="008F2DD4">
        <w:rPr>
          <w:sz w:val="28"/>
          <w:szCs w:val="28"/>
        </w:rPr>
        <w:t>ственных отношений, подвергающихся юридическому воздействию. И теория права, являющаяся обобщенным отражением</w:t>
      </w:r>
      <w:r w:rsidR="001B4074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объективных процессов обще</w:t>
      </w:r>
      <w:r w:rsidR="001B4074" w:rsidRPr="008F2DD4">
        <w:rPr>
          <w:sz w:val="28"/>
          <w:szCs w:val="28"/>
        </w:rPr>
        <w:t>ственного и, в частности, право</w:t>
      </w:r>
      <w:r w:rsidRPr="008F2DD4">
        <w:rPr>
          <w:sz w:val="28"/>
          <w:szCs w:val="28"/>
        </w:rPr>
        <w:t>вого развития, свидетельствует, что в принципе дело обстоит</w:t>
      </w:r>
      <w:r w:rsidR="001B4074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именно так. Как правило,</w:t>
      </w:r>
      <w:r w:rsidR="001B4074" w:rsidRPr="008F2DD4">
        <w:rPr>
          <w:sz w:val="28"/>
          <w:szCs w:val="28"/>
        </w:rPr>
        <w:t xml:space="preserve"> специфика отдельных видов обще</w:t>
      </w:r>
      <w:r w:rsidRPr="008F2DD4">
        <w:rPr>
          <w:sz w:val="28"/>
          <w:szCs w:val="28"/>
        </w:rPr>
        <w:t>ственных отношений обус</w:t>
      </w:r>
      <w:r w:rsidR="001B4074" w:rsidRPr="008F2DD4">
        <w:rPr>
          <w:sz w:val="28"/>
          <w:szCs w:val="28"/>
        </w:rPr>
        <w:t>ловливает специфику методов юри</w:t>
      </w:r>
      <w:r w:rsidRPr="008F2DD4">
        <w:rPr>
          <w:sz w:val="28"/>
          <w:szCs w:val="28"/>
        </w:rPr>
        <w:t>дического воздействия на них, а следовательно, и особенности</w:t>
      </w:r>
      <w:r w:rsidR="001B4074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 xml:space="preserve">правовых норм. В результате последние, </w:t>
      </w:r>
      <w:r w:rsidR="001B4074" w:rsidRPr="008F2DD4">
        <w:rPr>
          <w:sz w:val="28"/>
          <w:szCs w:val="28"/>
        </w:rPr>
        <w:t>группируясь по нео</w:t>
      </w:r>
      <w:r w:rsidRPr="008F2DD4">
        <w:rPr>
          <w:sz w:val="28"/>
          <w:szCs w:val="28"/>
        </w:rPr>
        <w:t>динаковым признакам, ока</w:t>
      </w:r>
      <w:r w:rsidR="001B4074" w:rsidRPr="008F2DD4">
        <w:rPr>
          <w:sz w:val="28"/>
          <w:szCs w:val="28"/>
        </w:rPr>
        <w:t>зываются распределенными по раз</w:t>
      </w:r>
      <w:r w:rsidRPr="008F2DD4">
        <w:rPr>
          <w:sz w:val="28"/>
          <w:szCs w:val="28"/>
        </w:rPr>
        <w:t>ным классам, каждый из которых объединяет лишь нормы с</w:t>
      </w:r>
      <w:r w:rsidR="001B4074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общими свойствами. Теория называет такой класс отраслью</w:t>
      </w:r>
      <w:r w:rsidR="001B4074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права, понимая под ней со</w:t>
      </w:r>
      <w:r w:rsidR="001B4074" w:rsidRPr="008F2DD4">
        <w:rPr>
          <w:sz w:val="28"/>
          <w:szCs w:val="28"/>
        </w:rPr>
        <w:t>вокупность юридических норм, ре</w:t>
      </w:r>
      <w:r w:rsidRPr="008F2DD4">
        <w:rPr>
          <w:sz w:val="28"/>
          <w:szCs w:val="28"/>
        </w:rPr>
        <w:t>гулирующих один и тот же вид общественных отношений</w:t>
      </w:r>
      <w:r w:rsidR="001B4074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при помощи определяемого им метода.</w:t>
      </w:r>
    </w:p>
    <w:p w:rsidR="001B4074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 xml:space="preserve">Наконец, нельзя забывать, что общество </w:t>
      </w:r>
      <w:r w:rsidR="001B4074" w:rsidRPr="008F2DD4">
        <w:rPr>
          <w:sz w:val="28"/>
          <w:szCs w:val="28"/>
        </w:rPr>
        <w:t>–</w:t>
      </w:r>
      <w:r w:rsidRPr="008F2DD4">
        <w:rPr>
          <w:sz w:val="28"/>
          <w:szCs w:val="28"/>
        </w:rPr>
        <w:t xml:space="preserve"> органическая</w:t>
      </w:r>
      <w:r w:rsidR="001B4074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система, в которой все</w:t>
      </w:r>
      <w:r w:rsidR="001B4074" w:rsidRPr="008F2DD4">
        <w:rPr>
          <w:sz w:val="28"/>
          <w:szCs w:val="28"/>
        </w:rPr>
        <w:t xml:space="preserve"> виды общественных отношений су</w:t>
      </w:r>
      <w:r w:rsidRPr="008F2DD4">
        <w:rPr>
          <w:sz w:val="28"/>
          <w:szCs w:val="28"/>
        </w:rPr>
        <w:t>ществуют и функционируют в качестве целостности. Эта</w:t>
      </w:r>
      <w:r w:rsidR="001B4074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их целостность обусловли</w:t>
      </w:r>
      <w:r w:rsidR="001B4074" w:rsidRPr="008F2DD4">
        <w:rPr>
          <w:sz w:val="28"/>
          <w:szCs w:val="28"/>
        </w:rPr>
        <w:t>вает и внутреннее единство отра</w:t>
      </w:r>
      <w:r w:rsidRPr="008F2DD4">
        <w:rPr>
          <w:sz w:val="28"/>
          <w:szCs w:val="28"/>
        </w:rPr>
        <w:t>слей права. Каждая отрасл</w:t>
      </w:r>
      <w:r w:rsidR="001B4074" w:rsidRPr="008F2DD4">
        <w:rPr>
          <w:sz w:val="28"/>
          <w:szCs w:val="28"/>
        </w:rPr>
        <w:t>ь регулирует отдельный вид обще</w:t>
      </w:r>
      <w:r w:rsidRPr="008F2DD4">
        <w:rPr>
          <w:sz w:val="28"/>
          <w:szCs w:val="28"/>
        </w:rPr>
        <w:t>ственных отношений, но все они вместе взятые обеспечивают</w:t>
      </w:r>
      <w:r w:rsidR="001B4074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нормальное функционирование общества как целого.</w:t>
      </w:r>
    </w:p>
    <w:p w:rsidR="001B4074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 xml:space="preserve">Кроме отраслей права, </w:t>
      </w:r>
      <w:r w:rsidR="001B4074" w:rsidRPr="008F2DD4">
        <w:rPr>
          <w:sz w:val="28"/>
          <w:szCs w:val="28"/>
        </w:rPr>
        <w:t>практика знает еще одну юридиче</w:t>
      </w:r>
      <w:r w:rsidRPr="008F2DD4">
        <w:rPr>
          <w:sz w:val="28"/>
          <w:szCs w:val="28"/>
        </w:rPr>
        <w:t xml:space="preserve">скую реальность - правовую общность. Это </w:t>
      </w:r>
      <w:r w:rsidR="001B4074" w:rsidRPr="008F2DD4">
        <w:rPr>
          <w:sz w:val="28"/>
          <w:szCs w:val="28"/>
        </w:rPr>
        <w:t>–</w:t>
      </w:r>
      <w:r w:rsidRPr="008F2DD4">
        <w:rPr>
          <w:sz w:val="28"/>
          <w:szCs w:val="28"/>
        </w:rPr>
        <w:t xml:space="preserve"> совокупность</w:t>
      </w:r>
      <w:r w:rsidR="001B4074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юридических норм, котора</w:t>
      </w:r>
      <w:r w:rsidR="001B4074" w:rsidRPr="008F2DD4">
        <w:rPr>
          <w:sz w:val="28"/>
          <w:szCs w:val="28"/>
        </w:rPr>
        <w:t>я имеет предметом комплекс обще</w:t>
      </w:r>
      <w:r w:rsidRPr="008F2DD4">
        <w:rPr>
          <w:sz w:val="28"/>
          <w:szCs w:val="28"/>
        </w:rPr>
        <w:t>ственных отношений, объ</w:t>
      </w:r>
      <w:r w:rsidR="001B4074" w:rsidRPr="008F2DD4">
        <w:rPr>
          <w:sz w:val="28"/>
          <w:szCs w:val="28"/>
        </w:rPr>
        <w:t>единяемых близостью своих объек</w:t>
      </w:r>
      <w:r w:rsidRPr="008F2DD4">
        <w:rPr>
          <w:sz w:val="28"/>
          <w:szCs w:val="28"/>
        </w:rPr>
        <w:t>тивных свойств и особен</w:t>
      </w:r>
      <w:r w:rsidR="001B4074" w:rsidRPr="008F2DD4">
        <w:rPr>
          <w:sz w:val="28"/>
          <w:szCs w:val="28"/>
        </w:rPr>
        <w:t>ностей методов правового регули</w:t>
      </w:r>
      <w:r w:rsidRPr="008F2DD4">
        <w:rPr>
          <w:sz w:val="28"/>
          <w:szCs w:val="28"/>
        </w:rPr>
        <w:t>рования</w:t>
      </w:r>
      <w:r w:rsidR="00CA3BDF" w:rsidRPr="008F2DD4">
        <w:rPr>
          <w:rStyle w:val="a8"/>
          <w:sz w:val="28"/>
          <w:szCs w:val="28"/>
        </w:rPr>
        <w:footnoteReference w:id="4"/>
      </w:r>
      <w:r w:rsidRPr="008F2DD4">
        <w:rPr>
          <w:sz w:val="28"/>
          <w:szCs w:val="28"/>
        </w:rPr>
        <w:t>.</w:t>
      </w:r>
    </w:p>
    <w:p w:rsidR="002624E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 xml:space="preserve">Системе общественных </w:t>
      </w:r>
      <w:r w:rsidR="001B4074" w:rsidRPr="008F2DD4">
        <w:rPr>
          <w:sz w:val="28"/>
          <w:szCs w:val="28"/>
        </w:rPr>
        <w:t>отношений соответствует и систе</w:t>
      </w:r>
      <w:r w:rsidRPr="008F2DD4">
        <w:rPr>
          <w:sz w:val="28"/>
          <w:szCs w:val="28"/>
        </w:rPr>
        <w:t>ма права, под которой в те</w:t>
      </w:r>
      <w:r w:rsidR="001B4074" w:rsidRPr="008F2DD4">
        <w:rPr>
          <w:sz w:val="28"/>
          <w:szCs w:val="28"/>
        </w:rPr>
        <w:t>ории понимается исторически сло</w:t>
      </w:r>
      <w:r w:rsidRPr="008F2DD4">
        <w:rPr>
          <w:sz w:val="28"/>
          <w:szCs w:val="28"/>
        </w:rPr>
        <w:t>жившееся единство юридических норм, подразделяющихся по</w:t>
      </w:r>
      <w:r w:rsidR="001B4074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правовым общностям и</w:t>
      </w:r>
      <w:r w:rsidR="001B4074" w:rsidRPr="008F2DD4">
        <w:rPr>
          <w:sz w:val="28"/>
          <w:szCs w:val="28"/>
        </w:rPr>
        <w:t xml:space="preserve"> отраслям. Иными словами, систе</w:t>
      </w:r>
      <w:r w:rsidRPr="008F2DD4">
        <w:rPr>
          <w:sz w:val="28"/>
          <w:szCs w:val="28"/>
        </w:rPr>
        <w:t xml:space="preserve">ма права представляет </w:t>
      </w:r>
      <w:r w:rsidR="001B4074" w:rsidRPr="008F2DD4">
        <w:rPr>
          <w:sz w:val="28"/>
          <w:szCs w:val="28"/>
        </w:rPr>
        <w:t>собой совокупность правовых общ</w:t>
      </w:r>
      <w:r w:rsidRPr="008F2DD4">
        <w:rPr>
          <w:sz w:val="28"/>
          <w:szCs w:val="28"/>
        </w:rPr>
        <w:t>ностей и отраслей, которые дифференцированы на основе</w:t>
      </w:r>
      <w:r w:rsidR="001B4074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присущих им особенносте</w:t>
      </w:r>
      <w:r w:rsidR="001B4074" w:rsidRPr="008F2DD4">
        <w:rPr>
          <w:sz w:val="28"/>
          <w:szCs w:val="28"/>
        </w:rPr>
        <w:t>й, соответствующих специфике си</w:t>
      </w:r>
      <w:r w:rsidRPr="008F2DD4">
        <w:rPr>
          <w:sz w:val="28"/>
          <w:szCs w:val="28"/>
        </w:rPr>
        <w:t>стемы о</w:t>
      </w:r>
      <w:r w:rsidR="001B4074" w:rsidRPr="008F2DD4">
        <w:rPr>
          <w:sz w:val="28"/>
          <w:szCs w:val="28"/>
        </w:rPr>
        <w:t xml:space="preserve">бщественных </w:t>
      </w:r>
      <w:r w:rsidRPr="008F2DD4">
        <w:rPr>
          <w:sz w:val="28"/>
          <w:szCs w:val="28"/>
        </w:rPr>
        <w:t>отн</w:t>
      </w:r>
      <w:r w:rsidR="001B4074" w:rsidRPr="008F2DD4">
        <w:rPr>
          <w:sz w:val="28"/>
          <w:szCs w:val="28"/>
        </w:rPr>
        <w:t>ошений данного исторического пе</w:t>
      </w:r>
      <w:r w:rsidRPr="008F2DD4">
        <w:rPr>
          <w:sz w:val="28"/>
          <w:szCs w:val="28"/>
        </w:rPr>
        <w:t>риода.</w:t>
      </w:r>
    </w:p>
    <w:p w:rsidR="00C34534" w:rsidRPr="008F2DD4" w:rsidRDefault="008F2DD4" w:rsidP="008F2DD4">
      <w:pPr>
        <w:numPr>
          <w:ilvl w:val="1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34534" w:rsidRPr="008F2DD4">
        <w:rPr>
          <w:b/>
          <w:sz w:val="28"/>
          <w:szCs w:val="28"/>
        </w:rPr>
        <w:t>Структурные элементы системы права</w:t>
      </w:r>
    </w:p>
    <w:p w:rsidR="008F2DD4" w:rsidRDefault="008F2DD4" w:rsidP="008F2DD4">
      <w:pPr>
        <w:spacing w:line="360" w:lineRule="auto"/>
        <w:ind w:firstLine="709"/>
        <w:jc w:val="both"/>
        <w:rPr>
          <w:sz w:val="28"/>
          <w:szCs w:val="28"/>
        </w:rPr>
      </w:pPr>
    </w:p>
    <w:p w:rsidR="00D32AC4" w:rsidRPr="008F2DD4" w:rsidRDefault="00F9276A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Структурными элементами системы пра</w:t>
      </w:r>
      <w:r w:rsidR="00D32AC4" w:rsidRPr="008F2DD4">
        <w:rPr>
          <w:sz w:val="28"/>
          <w:szCs w:val="28"/>
        </w:rPr>
        <w:t xml:space="preserve">ва являются: а) норма права; б) </w:t>
      </w:r>
      <w:r w:rsidRPr="008F2DD4">
        <w:rPr>
          <w:sz w:val="28"/>
          <w:szCs w:val="28"/>
        </w:rPr>
        <w:t xml:space="preserve">отрасль права; в) подотрасль права; г) </w:t>
      </w:r>
      <w:r w:rsidR="00D32AC4" w:rsidRPr="008F2DD4">
        <w:rPr>
          <w:sz w:val="28"/>
          <w:szCs w:val="28"/>
        </w:rPr>
        <w:t xml:space="preserve">институт права; д) субинститут. </w:t>
      </w:r>
      <w:r w:rsidRPr="008F2DD4">
        <w:rPr>
          <w:sz w:val="28"/>
          <w:szCs w:val="28"/>
        </w:rPr>
        <w:t>Именно они образуют юридическую ткань рассматриваемого явления.</w:t>
      </w:r>
    </w:p>
    <w:p w:rsidR="00D32AC4" w:rsidRPr="008F2DD4" w:rsidRDefault="00F9276A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Правовая норма – первичный элеме</w:t>
      </w:r>
      <w:r w:rsidR="00D32AC4" w:rsidRPr="008F2DD4">
        <w:rPr>
          <w:sz w:val="28"/>
          <w:szCs w:val="28"/>
        </w:rPr>
        <w:t xml:space="preserve">нт системы права. Это исходящее </w:t>
      </w:r>
      <w:r w:rsidRPr="008F2DD4">
        <w:rPr>
          <w:sz w:val="28"/>
          <w:szCs w:val="28"/>
        </w:rPr>
        <w:t>от государства общеобязательное правило</w:t>
      </w:r>
      <w:r w:rsidR="00D32AC4" w:rsidRPr="008F2DD4">
        <w:rPr>
          <w:sz w:val="28"/>
          <w:szCs w:val="28"/>
        </w:rPr>
        <w:t xml:space="preserve"> поведения властного характера. </w:t>
      </w:r>
      <w:r w:rsidRPr="008F2DD4">
        <w:rPr>
          <w:sz w:val="28"/>
          <w:szCs w:val="28"/>
        </w:rPr>
        <w:t>Правовые нормы регулируют не все, а лишь определенные виды и разновидности общественных отношений, объективно нуждающихся в таком опосредовании. Остальные отношения регулируются другими социальными нормами.</w:t>
      </w:r>
    </w:p>
    <w:p w:rsidR="00F575BC" w:rsidRPr="008F2DD4" w:rsidRDefault="00F9276A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Отрасль права представляет собой обособившуюся внутри данной системы совокупность однородных правовых норм, регулирующих определенную область (сферу) общественных отношений. Объективная необходимость предрешает выделение отрасли права. Законодатель лишь осознает и оформляет («протоколирует») эту потребность.</w:t>
      </w:r>
    </w:p>
    <w:p w:rsidR="00D32AC4" w:rsidRPr="008F2DD4" w:rsidRDefault="00F9276A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Институт права – это сравнительно небольшая, устойчивая группа правовых норм, регулирующих определенную разновидность общественных отношений. Если юридическая норма – «исходный элемент, «живая» клеточка правовой материи, то правовой институт представляет собо</w:t>
      </w:r>
      <w:r w:rsidR="00D32AC4" w:rsidRPr="008F2DD4">
        <w:rPr>
          <w:sz w:val="28"/>
          <w:szCs w:val="28"/>
        </w:rPr>
        <w:t>й первичную правовую общность».</w:t>
      </w:r>
    </w:p>
    <w:p w:rsidR="00D32AC4" w:rsidRPr="008F2DD4" w:rsidRDefault="00F9276A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Правовые институты призваны регламентировать отдельные участки, фрагменты, стороны общественной жизни. Институт – составная часть, блок, звено отрасли, В каждой отрасли их множество. Они обладают относительной автономией, так как касаются в известной мере самостоятельных вопросов</w:t>
      </w:r>
      <w:r w:rsidR="00CA3BDF" w:rsidRPr="008F2DD4">
        <w:rPr>
          <w:rStyle w:val="a8"/>
          <w:sz w:val="28"/>
          <w:szCs w:val="28"/>
        </w:rPr>
        <w:footnoteReference w:id="5"/>
      </w:r>
      <w:r w:rsidRPr="008F2DD4">
        <w:rPr>
          <w:sz w:val="28"/>
          <w:szCs w:val="28"/>
        </w:rPr>
        <w:t>.</w:t>
      </w:r>
    </w:p>
    <w:p w:rsidR="00D32AC4" w:rsidRPr="008F2DD4" w:rsidRDefault="00F9276A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Примеры правовых институтов: в уголовном праве – институт необходимой обороны, институт крайней необходимости, невменяемости; в гражданском праве – институт исковой давности, институт дарения, сделки, купли-продажи; в государственном праве – институт гражданства; в административном – институт должностного лица; в семейном праве – институт брака и т.д. Все институты функционируют в тесной взаимосвязи друг с другом – как внутри данной отрасли, так и вне ее.</w:t>
      </w:r>
    </w:p>
    <w:p w:rsidR="00D32AC4" w:rsidRPr="008F2DD4" w:rsidRDefault="00F9276A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 xml:space="preserve">Прежде </w:t>
      </w:r>
      <w:r w:rsidR="00D32AC4" w:rsidRPr="008F2DD4">
        <w:rPr>
          <w:sz w:val="28"/>
          <w:szCs w:val="28"/>
        </w:rPr>
        <w:t>всего,</w:t>
      </w:r>
      <w:r w:rsidRPr="008F2DD4">
        <w:rPr>
          <w:sz w:val="28"/>
          <w:szCs w:val="28"/>
        </w:rPr>
        <w:t xml:space="preserve"> институты делятся по отраслям права на гражданские, уголовные, административные, финансовые и т.д. Сколько отраслей – столько соответствующих групп институтов. Отраслевая принадлежность правовых институтов – наиболее общий критерий их дифференциации. По этому же признаку они подразделяются на материальные и процессуальные. Далее институты классифицируются на отраслевые и межотраслевые (или смешанные), простые и сложные (или комплексные), регулятивные, охранительные и учредительные (закрепительные).</w:t>
      </w:r>
    </w:p>
    <w:p w:rsidR="00D32AC4" w:rsidRPr="008F2DD4" w:rsidRDefault="00F9276A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Внутриотраслевой институт состоит из норм одной отрасли права, а межотраслевой – из норм двух и более отраслей. Например, институт государственной собственности, институт опеки и попечительства.</w:t>
      </w:r>
    </w:p>
    <w:p w:rsidR="00D32AC4" w:rsidRPr="008F2DD4" w:rsidRDefault="00F9276A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Простой институт, как правило, небольшой и не содержит в себе никаких других подразделений. Сложный или комплексный, будучи относительно крупным, имеет в своем составе более мелкие самостоятельные образования, называемые субинститутами. Например, институт поставки в гражданском праве включает в себя институт штрафа, неустойки, ответственности.</w:t>
      </w:r>
    </w:p>
    <w:p w:rsidR="00614558" w:rsidRPr="008F2DD4" w:rsidRDefault="00F9276A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Регулятивные институты направлены на регулирование соответствующих отношений, охранительные – на их охрану, защиту (типичны для уголовного права), учредительные – закрепляют, учреждают, определяют положение (статус) тех или иных органов, организаций, должностных лиц, а также граждан (характерны для государственного и административного права).</w:t>
      </w:r>
    </w:p>
    <w:p w:rsidR="00614558" w:rsidRPr="008F2DD4" w:rsidRDefault="00F9276A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Таким образом, система права представляет собой сложное, полиструктурное динамическое образование, в котором четко выделяются четыре ступени: 1) структура отдельного нормативного предписания;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2) структура правового института; 3) структура правовой отрасли;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4) структура права в целом. Все эти уровни субординированы, логически и функционально предполагают друг друга. Вместе взятые, они образуют достаточно сложную конструкцию</w:t>
      </w:r>
      <w:r w:rsidR="00CA3BDF" w:rsidRPr="008F2DD4">
        <w:rPr>
          <w:rStyle w:val="a8"/>
          <w:sz w:val="28"/>
          <w:szCs w:val="28"/>
        </w:rPr>
        <w:footnoteReference w:id="6"/>
      </w:r>
      <w:r w:rsidRPr="008F2DD4">
        <w:rPr>
          <w:sz w:val="28"/>
          <w:szCs w:val="28"/>
        </w:rPr>
        <w:t>.</w:t>
      </w:r>
    </w:p>
    <w:p w:rsidR="00614558" w:rsidRPr="008F2DD4" w:rsidRDefault="00F9276A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Материальное и процессуальное право. В правовой науке все юридические нормы подразделяются на материальные и процессуальные. Первые – регулируют реально складывающиеся между людьми и их объединениями отношения, связанные с владением, пользованием и распоряжением имуществом, его куплей-продажей, формами собственности, трудовой и политической деятельностью, государственным управлением, реализацией субъектами прав и обязанностей, вступлением в брак и т.д.</w:t>
      </w:r>
    </w:p>
    <w:p w:rsidR="00F9276A" w:rsidRPr="008F2DD4" w:rsidRDefault="00F9276A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Вторые – определяют порядок разрешения споров, конфликтов, расследования и судебного рассмотрения преступлений и иных правонарушений, т.е. регламентируют чисто процедурные или организационные вопросы, имеющие, однако, важное, принципиальное значение.</w:t>
      </w:r>
    </w:p>
    <w:p w:rsidR="00D23B2A" w:rsidRPr="008F2DD4" w:rsidRDefault="00D23B2A" w:rsidP="008F2DD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149E" w:rsidRPr="008F2DD4" w:rsidRDefault="00DF149E" w:rsidP="008F2DD4">
      <w:pPr>
        <w:numPr>
          <w:ilvl w:val="1"/>
          <w:numId w:val="1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F2DD4">
        <w:rPr>
          <w:b/>
          <w:sz w:val="28"/>
          <w:szCs w:val="28"/>
        </w:rPr>
        <w:t>Система права как объективная юридическая реальность</w:t>
      </w:r>
    </w:p>
    <w:p w:rsidR="008F2DD4" w:rsidRDefault="008F2DD4" w:rsidP="008F2DD4">
      <w:pPr>
        <w:spacing w:line="360" w:lineRule="auto"/>
        <w:ind w:firstLine="709"/>
        <w:jc w:val="both"/>
        <w:rPr>
          <w:sz w:val="28"/>
          <w:szCs w:val="28"/>
        </w:rPr>
      </w:pPr>
    </w:p>
    <w:p w:rsidR="00D23B2A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Система права как конкретная юридическая реальность</w:t>
      </w:r>
      <w:r w:rsidR="00D23B2A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- результат исторической эволюции. Бу</w:t>
      </w:r>
      <w:r w:rsidR="00D23B2A" w:rsidRPr="008F2DD4">
        <w:rPr>
          <w:sz w:val="28"/>
          <w:szCs w:val="28"/>
        </w:rPr>
        <w:t>дучи только сторо</w:t>
      </w:r>
      <w:r w:rsidRPr="008F2DD4">
        <w:rPr>
          <w:sz w:val="28"/>
          <w:szCs w:val="28"/>
        </w:rPr>
        <w:t>ной социального целого, право не развивается изолированно,</w:t>
      </w:r>
      <w:r w:rsidR="00D23B2A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само по себе, и структур</w:t>
      </w:r>
      <w:r w:rsidR="00D23B2A" w:rsidRPr="008F2DD4">
        <w:rPr>
          <w:sz w:val="28"/>
          <w:szCs w:val="28"/>
        </w:rPr>
        <w:t>ные изменения в нем - лишь след</w:t>
      </w:r>
      <w:r w:rsidRPr="008F2DD4">
        <w:rPr>
          <w:sz w:val="28"/>
          <w:szCs w:val="28"/>
        </w:rPr>
        <w:t>ствие изменений общества</w:t>
      </w:r>
      <w:r w:rsidR="00D23B2A" w:rsidRPr="008F2DD4">
        <w:rPr>
          <w:sz w:val="28"/>
          <w:szCs w:val="28"/>
        </w:rPr>
        <w:t>. Высшей формой социального раз</w:t>
      </w:r>
      <w:r w:rsidRPr="008F2DD4">
        <w:rPr>
          <w:sz w:val="28"/>
          <w:szCs w:val="28"/>
        </w:rPr>
        <w:t>вития является современное</w:t>
      </w:r>
      <w:r w:rsidR="00D23B2A" w:rsidRPr="008F2DD4">
        <w:rPr>
          <w:sz w:val="28"/>
          <w:szCs w:val="28"/>
        </w:rPr>
        <w:t xml:space="preserve"> гражданское общество и соответ</w:t>
      </w:r>
      <w:r w:rsidRPr="008F2DD4">
        <w:rPr>
          <w:sz w:val="28"/>
          <w:szCs w:val="28"/>
        </w:rPr>
        <w:t>ствующая ему политическая форма - правовое государство.</w:t>
      </w:r>
    </w:p>
    <w:p w:rsidR="00D23B2A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Гражданское общество,</w:t>
      </w:r>
      <w:r w:rsidR="00D23B2A" w:rsidRPr="008F2DD4">
        <w:rPr>
          <w:sz w:val="28"/>
          <w:szCs w:val="28"/>
        </w:rPr>
        <w:t xml:space="preserve"> как указывалось, структурирова</w:t>
      </w:r>
      <w:r w:rsidRPr="008F2DD4">
        <w:rPr>
          <w:sz w:val="28"/>
          <w:szCs w:val="28"/>
        </w:rPr>
        <w:t>но. В каждой из его сфер складываются свои специфические</w:t>
      </w:r>
      <w:r w:rsidR="00D23B2A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отношения, особенности которых отражаются в отраслевых</w:t>
      </w:r>
      <w:r w:rsidR="00D23B2A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признаках юридических норм.</w:t>
      </w:r>
    </w:p>
    <w:p w:rsidR="00614558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Противостояние индивидов, объединенных гражданским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обществом, и государств</w:t>
      </w:r>
      <w:r w:rsidR="00614558" w:rsidRPr="008F2DD4">
        <w:rPr>
          <w:sz w:val="28"/>
          <w:szCs w:val="28"/>
        </w:rPr>
        <w:t>а, являющегося политической фор</w:t>
      </w:r>
      <w:r w:rsidRPr="008F2DD4">
        <w:rPr>
          <w:sz w:val="28"/>
          <w:szCs w:val="28"/>
        </w:rPr>
        <w:t>мой этого общества, выра</w:t>
      </w:r>
      <w:r w:rsidR="00614558" w:rsidRPr="008F2DD4">
        <w:rPr>
          <w:sz w:val="28"/>
          <w:szCs w:val="28"/>
        </w:rPr>
        <w:t>зилось в разделении права на пу</w:t>
      </w:r>
      <w:r w:rsidRPr="008F2DD4">
        <w:rPr>
          <w:sz w:val="28"/>
          <w:szCs w:val="28"/>
        </w:rPr>
        <w:t>бличное и частное. Разли</w:t>
      </w:r>
      <w:r w:rsidR="00614558" w:rsidRPr="008F2DD4">
        <w:rPr>
          <w:sz w:val="28"/>
          <w:szCs w:val="28"/>
        </w:rPr>
        <w:t>чие между ними нами уже проводи</w:t>
      </w:r>
      <w:r w:rsidRPr="008F2DD4">
        <w:rPr>
          <w:sz w:val="28"/>
          <w:szCs w:val="28"/>
        </w:rPr>
        <w:t>лось в разделе, посвяще</w:t>
      </w:r>
      <w:r w:rsidR="00614558" w:rsidRPr="008F2DD4">
        <w:rPr>
          <w:sz w:val="28"/>
          <w:szCs w:val="28"/>
        </w:rPr>
        <w:t>нном соотношению личности, обще</w:t>
      </w:r>
      <w:r w:rsidRPr="008F2DD4">
        <w:rPr>
          <w:sz w:val="28"/>
          <w:szCs w:val="28"/>
        </w:rPr>
        <w:t>ства, права и государства</w:t>
      </w:r>
      <w:r w:rsidR="00614558" w:rsidRPr="008F2DD4">
        <w:rPr>
          <w:sz w:val="28"/>
          <w:szCs w:val="28"/>
        </w:rPr>
        <w:t>. Там было показано, что публич</w:t>
      </w:r>
      <w:r w:rsidRPr="008F2DD4">
        <w:rPr>
          <w:sz w:val="28"/>
          <w:szCs w:val="28"/>
        </w:rPr>
        <w:t>ное право регулирует ту область общественных отношений,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в которой главенствующую роль играет государство. Если не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упускать из виду, что государство - орган реализации общих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дел страны, то становится</w:t>
      </w:r>
      <w:r w:rsidR="00614558" w:rsidRPr="008F2DD4">
        <w:rPr>
          <w:sz w:val="28"/>
          <w:szCs w:val="28"/>
        </w:rPr>
        <w:t xml:space="preserve"> понятным, почему публичное пра</w:t>
      </w:r>
      <w:r w:rsidRPr="008F2DD4">
        <w:rPr>
          <w:sz w:val="28"/>
          <w:szCs w:val="28"/>
        </w:rPr>
        <w:t>во основывается на принципе юридической централизации,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предполагающем, что ю</w:t>
      </w:r>
      <w:r w:rsidR="00614558" w:rsidRPr="008F2DD4">
        <w:rPr>
          <w:sz w:val="28"/>
          <w:szCs w:val="28"/>
        </w:rPr>
        <w:t>ридически значимые решения исхо</w:t>
      </w:r>
      <w:r w:rsidRPr="008F2DD4">
        <w:rPr>
          <w:sz w:val="28"/>
          <w:szCs w:val="28"/>
        </w:rPr>
        <w:t>дят от высших государственных органов. Напротив, частное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право регулирует ту область общественных отношений, где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поступки субъектов определ</w:t>
      </w:r>
      <w:r w:rsidR="00614558" w:rsidRPr="008F2DD4">
        <w:rPr>
          <w:sz w:val="28"/>
          <w:szCs w:val="28"/>
        </w:rPr>
        <w:t>яются их собственной волей, юри</w:t>
      </w:r>
      <w:r w:rsidRPr="008F2DD4">
        <w:rPr>
          <w:sz w:val="28"/>
          <w:szCs w:val="28"/>
        </w:rPr>
        <w:t>дически оформляемой договором.</w:t>
      </w:r>
    </w:p>
    <w:p w:rsidR="00614558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Если "наложить" частн</w:t>
      </w:r>
      <w:r w:rsidR="00614558" w:rsidRPr="008F2DD4">
        <w:rPr>
          <w:sz w:val="28"/>
          <w:szCs w:val="28"/>
        </w:rPr>
        <w:t>ое и публичное право на структу</w:t>
      </w:r>
      <w:r w:rsidRPr="008F2DD4">
        <w:rPr>
          <w:sz w:val="28"/>
          <w:szCs w:val="28"/>
        </w:rPr>
        <w:t>ру гражданского общества, то станет очевидным,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что культурно-бытовая и</w:t>
      </w:r>
      <w:r w:rsidR="00614558" w:rsidRPr="008F2DD4">
        <w:rPr>
          <w:sz w:val="28"/>
          <w:szCs w:val="28"/>
        </w:rPr>
        <w:t xml:space="preserve"> экономическая сферы регулируют</w:t>
      </w:r>
      <w:r w:rsidRPr="008F2DD4">
        <w:rPr>
          <w:sz w:val="28"/>
          <w:szCs w:val="28"/>
        </w:rPr>
        <w:t>ся преимущественно частноправовыми, а сфера политики -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публично-правовыми нормами. В целом отражая объективное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различие всеобщего и частного в общественной жизни, принцип разделения права на публичное и частное не был, однако,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последовательно осуществл</w:t>
      </w:r>
      <w:r w:rsidR="00614558" w:rsidRPr="008F2DD4">
        <w:rPr>
          <w:sz w:val="28"/>
          <w:szCs w:val="28"/>
        </w:rPr>
        <w:t>ен ни в одной юридической систе</w:t>
      </w:r>
      <w:r w:rsidRPr="008F2DD4">
        <w:rPr>
          <w:sz w:val="28"/>
          <w:szCs w:val="28"/>
        </w:rPr>
        <w:t>ме. Отсюда и многолетние</w:t>
      </w:r>
      <w:r w:rsidR="00614558" w:rsidRPr="008F2DD4">
        <w:rPr>
          <w:sz w:val="28"/>
          <w:szCs w:val="28"/>
        </w:rPr>
        <w:t>, до сих пор продолжающиеся спо</w:t>
      </w:r>
      <w:r w:rsidRPr="008F2DD4">
        <w:rPr>
          <w:sz w:val="28"/>
          <w:szCs w:val="28"/>
        </w:rPr>
        <w:t>ры о том, какие отрасли права должны включаться в эти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правовые общности, а следовательно, что представляет собой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система современного права в целом.</w:t>
      </w:r>
    </w:p>
    <w:p w:rsidR="00614558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В дооктябрьской Росси</w:t>
      </w:r>
      <w:r w:rsidR="00614558" w:rsidRPr="008F2DD4">
        <w:rPr>
          <w:sz w:val="28"/>
          <w:szCs w:val="28"/>
        </w:rPr>
        <w:t>и были широко распространены те</w:t>
      </w:r>
      <w:r w:rsidRPr="008F2DD4">
        <w:rPr>
          <w:sz w:val="28"/>
          <w:szCs w:val="28"/>
        </w:rPr>
        <w:t>оретические схемы Н. Коркунова, И. Коллера и др. Типичным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является описание строения права Нового времени И.</w:t>
      </w:r>
      <w:r w:rsidR="00614558" w:rsidRPr="008F2DD4">
        <w:rPr>
          <w:sz w:val="28"/>
          <w:szCs w:val="28"/>
        </w:rPr>
        <w:t xml:space="preserve"> Колле</w:t>
      </w:r>
      <w:r w:rsidRPr="008F2DD4">
        <w:rPr>
          <w:sz w:val="28"/>
          <w:szCs w:val="28"/>
        </w:rPr>
        <w:t>ром. С его точки зрения, частное право охватывает: 1) личное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право (по современной те</w:t>
      </w:r>
      <w:r w:rsidR="00614558" w:rsidRPr="008F2DD4">
        <w:rPr>
          <w:sz w:val="28"/>
          <w:szCs w:val="28"/>
        </w:rPr>
        <w:t>рминологии - комплекс личных не</w:t>
      </w:r>
      <w:r w:rsidRPr="008F2DD4">
        <w:rPr>
          <w:sz w:val="28"/>
          <w:szCs w:val="28"/>
        </w:rPr>
        <w:t>имущественных прав), 2) вещное право, 3) обязательственное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 xml:space="preserve">право, 4) торговое право, </w:t>
      </w:r>
      <w:r w:rsidR="00614558" w:rsidRPr="008F2DD4">
        <w:rPr>
          <w:sz w:val="28"/>
          <w:szCs w:val="28"/>
        </w:rPr>
        <w:t>5) семейное и имущественное пра</w:t>
      </w:r>
      <w:r w:rsidRPr="008F2DD4">
        <w:rPr>
          <w:sz w:val="28"/>
          <w:szCs w:val="28"/>
        </w:rPr>
        <w:t>во супругов и наследников. На долю публичного права, по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 xml:space="preserve">И. Коллеру, приходится: 1) </w:t>
      </w:r>
      <w:r w:rsidR="00614558" w:rsidRPr="008F2DD4">
        <w:rPr>
          <w:sz w:val="28"/>
          <w:szCs w:val="28"/>
        </w:rPr>
        <w:t>государственное и церковное пра</w:t>
      </w:r>
      <w:r w:rsidRPr="008F2DD4">
        <w:rPr>
          <w:sz w:val="28"/>
          <w:szCs w:val="28"/>
        </w:rPr>
        <w:t>во, 2) охрана права, гражданский процесс, уголовное право,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 xml:space="preserve">уголовный процесс, </w:t>
      </w:r>
      <w:r w:rsidR="000D4C29" w:rsidRPr="008F2DD4">
        <w:rPr>
          <w:sz w:val="28"/>
          <w:szCs w:val="28"/>
        </w:rPr>
        <w:t>3) международное право</w:t>
      </w:r>
      <w:r w:rsidRPr="008F2DD4">
        <w:rPr>
          <w:sz w:val="28"/>
          <w:szCs w:val="28"/>
        </w:rPr>
        <w:t>.</w:t>
      </w:r>
    </w:p>
    <w:p w:rsidR="007712D0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Немецкая юридическая мысль в интересующей нас области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 xml:space="preserve">развивалась примерно в </w:t>
      </w:r>
      <w:r w:rsidR="00614558" w:rsidRPr="008F2DD4">
        <w:rPr>
          <w:sz w:val="28"/>
          <w:szCs w:val="28"/>
        </w:rPr>
        <w:t>том же русле. Г. Еллинек, напри</w:t>
      </w:r>
      <w:r w:rsidRPr="008F2DD4">
        <w:rPr>
          <w:sz w:val="28"/>
          <w:szCs w:val="28"/>
        </w:rPr>
        <w:t>мер, расчленяя публичное</w:t>
      </w:r>
      <w:r w:rsidR="00614558" w:rsidRPr="008F2DD4">
        <w:rPr>
          <w:sz w:val="28"/>
          <w:szCs w:val="28"/>
        </w:rPr>
        <w:t xml:space="preserve"> право "на международное и госу</w:t>
      </w:r>
      <w:r w:rsidRPr="008F2DD4">
        <w:rPr>
          <w:sz w:val="28"/>
          <w:szCs w:val="28"/>
        </w:rPr>
        <w:t>дарственное право в широко</w:t>
      </w:r>
      <w:r w:rsidR="00614558" w:rsidRPr="008F2DD4">
        <w:rPr>
          <w:sz w:val="28"/>
          <w:szCs w:val="28"/>
        </w:rPr>
        <w:t>м смысле", отмечал, что "послед</w:t>
      </w:r>
      <w:r w:rsidRPr="008F2DD4">
        <w:rPr>
          <w:sz w:val="28"/>
          <w:szCs w:val="28"/>
        </w:rPr>
        <w:t>нее распадается на судебн</w:t>
      </w:r>
      <w:r w:rsidR="00614558" w:rsidRPr="008F2DD4">
        <w:rPr>
          <w:sz w:val="28"/>
          <w:szCs w:val="28"/>
        </w:rPr>
        <w:t>ое и процессуальное право, адми</w:t>
      </w:r>
      <w:r w:rsidRPr="008F2DD4">
        <w:rPr>
          <w:sz w:val="28"/>
          <w:szCs w:val="28"/>
        </w:rPr>
        <w:t>нистративное и государственное право в тесном смысле". По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мнению автора отнесение к</w:t>
      </w:r>
      <w:r w:rsidR="00614558" w:rsidRPr="008F2DD4">
        <w:rPr>
          <w:sz w:val="28"/>
          <w:szCs w:val="28"/>
        </w:rPr>
        <w:t xml:space="preserve"> публично-правовой сфере церков</w:t>
      </w:r>
      <w:r w:rsidRPr="008F2DD4">
        <w:rPr>
          <w:sz w:val="28"/>
          <w:szCs w:val="28"/>
        </w:rPr>
        <w:t>ного права как права публичных союзов неточно. Церковный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порядок основан на совер</w:t>
      </w:r>
      <w:r w:rsidR="00614558" w:rsidRPr="008F2DD4">
        <w:rPr>
          <w:sz w:val="28"/>
          <w:szCs w:val="28"/>
        </w:rPr>
        <w:t>шенно других началах, чем право</w:t>
      </w:r>
      <w:r w:rsidRPr="008F2DD4">
        <w:rPr>
          <w:sz w:val="28"/>
          <w:szCs w:val="28"/>
        </w:rPr>
        <w:t xml:space="preserve">порядок государственный, и потому церковное право </w:t>
      </w:r>
      <w:r w:rsidR="00614558" w:rsidRPr="008F2DD4">
        <w:rPr>
          <w:sz w:val="28"/>
          <w:szCs w:val="28"/>
        </w:rPr>
        <w:t>–</w:t>
      </w:r>
      <w:r w:rsidRPr="008F2DD4">
        <w:rPr>
          <w:sz w:val="28"/>
          <w:szCs w:val="28"/>
        </w:rPr>
        <w:t xml:space="preserve"> как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внутреннее право церкви - может быть поставлено рядом с</w:t>
      </w:r>
      <w:r w:rsidR="0061455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частным и публичным правом в качестве самостоятельного</w:t>
      </w:r>
      <w:r w:rsidR="00614558" w:rsidRPr="008F2DD4">
        <w:rPr>
          <w:sz w:val="28"/>
          <w:szCs w:val="28"/>
        </w:rPr>
        <w:t xml:space="preserve"> </w:t>
      </w:r>
      <w:r w:rsidR="000D4C29" w:rsidRPr="008F2DD4">
        <w:rPr>
          <w:sz w:val="28"/>
          <w:szCs w:val="28"/>
        </w:rPr>
        <w:t>элемента</w:t>
      </w:r>
      <w:r w:rsidR="00614558" w:rsidRPr="008F2DD4">
        <w:rPr>
          <w:sz w:val="28"/>
          <w:szCs w:val="28"/>
        </w:rPr>
        <w:t>.</w:t>
      </w:r>
      <w:r w:rsidR="007712D0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Как вид</w:t>
      </w:r>
      <w:r w:rsidR="007712D0" w:rsidRPr="008F2DD4">
        <w:rPr>
          <w:sz w:val="28"/>
          <w:szCs w:val="28"/>
        </w:rPr>
        <w:t>им, различия в трактовке публич</w:t>
      </w:r>
      <w:r w:rsidRPr="008F2DD4">
        <w:rPr>
          <w:sz w:val="28"/>
          <w:szCs w:val="28"/>
        </w:rPr>
        <w:t>ного права российскими и европейскими юристами невелики</w:t>
      </w:r>
      <w:r w:rsidR="00CA3BDF" w:rsidRPr="008F2DD4">
        <w:rPr>
          <w:rStyle w:val="a8"/>
          <w:sz w:val="28"/>
          <w:szCs w:val="28"/>
        </w:rPr>
        <w:footnoteReference w:id="7"/>
      </w:r>
      <w:r w:rsidRPr="008F2DD4">
        <w:rPr>
          <w:sz w:val="28"/>
          <w:szCs w:val="28"/>
        </w:rPr>
        <w:t>.</w:t>
      </w:r>
    </w:p>
    <w:p w:rsidR="002624E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Введение понятия "государственное право в широком смысле"</w:t>
      </w:r>
      <w:r w:rsidR="007712D0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положения не меняет, поскольку в обоих случаях речь идет</w:t>
      </w:r>
      <w:r w:rsidR="007712D0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по существу об одном и том же: публично-правова</w:t>
      </w:r>
      <w:r w:rsidR="007712D0" w:rsidRPr="008F2DD4">
        <w:rPr>
          <w:sz w:val="28"/>
          <w:szCs w:val="28"/>
        </w:rPr>
        <w:t>я сфера ре</w:t>
      </w:r>
      <w:r w:rsidRPr="008F2DD4">
        <w:rPr>
          <w:sz w:val="28"/>
          <w:szCs w:val="28"/>
        </w:rPr>
        <w:t>гулируется международн</w:t>
      </w:r>
      <w:r w:rsidR="007712D0" w:rsidRPr="008F2DD4">
        <w:rPr>
          <w:sz w:val="28"/>
          <w:szCs w:val="28"/>
        </w:rPr>
        <w:t>ым, государственным, администра</w:t>
      </w:r>
      <w:r w:rsidRPr="008F2DD4">
        <w:rPr>
          <w:sz w:val="28"/>
          <w:szCs w:val="28"/>
        </w:rPr>
        <w:t>тивным, уголовным, процессуальным правом. Вопрос о месте</w:t>
      </w:r>
      <w:r w:rsidR="007712D0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церковного права не влияет решающим образом на структуру</w:t>
      </w:r>
    </w:p>
    <w:p w:rsidR="007712D0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права.</w:t>
      </w:r>
    </w:p>
    <w:p w:rsidR="007712D0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Подводя итоги, можно</w:t>
      </w:r>
      <w:r w:rsidR="007712D0" w:rsidRPr="008F2DD4">
        <w:rPr>
          <w:sz w:val="28"/>
          <w:szCs w:val="28"/>
        </w:rPr>
        <w:t xml:space="preserve"> выделить следующие свойства си</w:t>
      </w:r>
      <w:r w:rsidRPr="008F2DD4">
        <w:rPr>
          <w:sz w:val="28"/>
          <w:szCs w:val="28"/>
        </w:rPr>
        <w:t>стемы права. Во-первых, она - объективное качество права,</w:t>
      </w:r>
      <w:r w:rsidR="007712D0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действующего в данном общ</w:t>
      </w:r>
      <w:r w:rsidR="007712D0" w:rsidRPr="008F2DD4">
        <w:rPr>
          <w:sz w:val="28"/>
          <w:szCs w:val="28"/>
        </w:rPr>
        <w:t>естве. Ее не строят, не констру</w:t>
      </w:r>
      <w:r w:rsidRPr="008F2DD4">
        <w:rPr>
          <w:sz w:val="28"/>
          <w:szCs w:val="28"/>
        </w:rPr>
        <w:t>ируют по заранее намеченному плану, а открывают подобно</w:t>
      </w:r>
      <w:r w:rsidR="007712D0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тому, как естествознание открывает законы природы.</w:t>
      </w:r>
    </w:p>
    <w:p w:rsidR="007E633A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Во-вторых, система прав</w:t>
      </w:r>
      <w:r w:rsidR="007E633A" w:rsidRPr="008F2DD4">
        <w:rPr>
          <w:sz w:val="28"/>
          <w:szCs w:val="28"/>
        </w:rPr>
        <w:t>а в целом соответствует структу</w:t>
      </w:r>
      <w:r w:rsidRPr="008F2DD4">
        <w:rPr>
          <w:sz w:val="28"/>
          <w:szCs w:val="28"/>
        </w:rPr>
        <w:t>ре общества, т.е. той систе</w:t>
      </w:r>
      <w:r w:rsidR="007E633A" w:rsidRPr="008F2DD4">
        <w:rPr>
          <w:sz w:val="28"/>
          <w:szCs w:val="28"/>
        </w:rPr>
        <w:t>ме общественных отношений, кото</w:t>
      </w:r>
      <w:r w:rsidRPr="008F2DD4">
        <w:rPr>
          <w:sz w:val="28"/>
          <w:szCs w:val="28"/>
        </w:rPr>
        <w:t>рые закрепляются и регулируются правом. Право - момент,</w:t>
      </w:r>
      <w:r w:rsidR="007E633A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сторона общества и отражает его свойства, в том числе и в</w:t>
      </w:r>
      <w:r w:rsidR="007E633A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своей собственной структуре.</w:t>
      </w:r>
    </w:p>
    <w:p w:rsidR="007E633A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В-третьих, система права исторически изменчива; она эв</w:t>
      </w:r>
      <w:r w:rsidR="007E633A" w:rsidRPr="008F2DD4">
        <w:rPr>
          <w:sz w:val="28"/>
          <w:szCs w:val="28"/>
        </w:rPr>
        <w:t>о</w:t>
      </w:r>
      <w:r w:rsidRPr="008F2DD4">
        <w:rPr>
          <w:sz w:val="28"/>
          <w:szCs w:val="28"/>
        </w:rPr>
        <w:t>люционирует вместе с развитием общества.</w:t>
      </w:r>
    </w:p>
    <w:p w:rsidR="007E633A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В-четвертых, предмет пра</w:t>
      </w:r>
      <w:r w:rsidR="007E633A" w:rsidRPr="008F2DD4">
        <w:rPr>
          <w:sz w:val="28"/>
          <w:szCs w:val="28"/>
        </w:rPr>
        <w:t>вового регулирования и, как пра</w:t>
      </w:r>
      <w:r w:rsidRPr="008F2DD4">
        <w:rPr>
          <w:sz w:val="28"/>
          <w:szCs w:val="28"/>
        </w:rPr>
        <w:t>вило, его метод, будучи решающими дифференцирующими</w:t>
      </w:r>
      <w:r w:rsidR="007E633A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признаками системы права, образуют единство. В принципе,</w:t>
      </w:r>
      <w:r w:rsidR="007E633A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метод права есть лишь юридическое выражение объективных</w:t>
      </w:r>
      <w:r w:rsidR="007E633A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свойств предмета юридического воздействия.</w:t>
      </w:r>
    </w:p>
    <w:p w:rsidR="002624E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Наконец, в-пятых, особ</w:t>
      </w:r>
      <w:r w:rsidR="007E633A" w:rsidRPr="008F2DD4">
        <w:rPr>
          <w:sz w:val="28"/>
          <w:szCs w:val="28"/>
        </w:rPr>
        <w:t>енность системы права, как отме</w:t>
      </w:r>
      <w:r w:rsidRPr="008F2DD4">
        <w:rPr>
          <w:sz w:val="28"/>
          <w:szCs w:val="28"/>
        </w:rPr>
        <w:t>чается в теории, состоит в том, что входящие в ее состав</w:t>
      </w:r>
      <w:r w:rsidR="007E633A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отрасли, будучи взаимосвя</w:t>
      </w:r>
      <w:r w:rsidR="007E633A" w:rsidRPr="008F2DD4">
        <w:rPr>
          <w:sz w:val="28"/>
          <w:szCs w:val="28"/>
        </w:rPr>
        <w:t>занными, в то же время не дубли</w:t>
      </w:r>
      <w:r w:rsidRPr="008F2DD4">
        <w:rPr>
          <w:sz w:val="28"/>
          <w:szCs w:val="28"/>
        </w:rPr>
        <w:t>руют, а, наоборот, взаимно искл</w:t>
      </w:r>
      <w:r w:rsidR="007E633A" w:rsidRPr="008F2DD4">
        <w:rPr>
          <w:sz w:val="28"/>
          <w:szCs w:val="28"/>
        </w:rPr>
        <w:t>ючают друг друга. Объясня</w:t>
      </w:r>
      <w:r w:rsidRPr="008F2DD4">
        <w:rPr>
          <w:sz w:val="28"/>
          <w:szCs w:val="28"/>
        </w:rPr>
        <w:t>ется это тем, что "одна и та же норма не может одновременно</w:t>
      </w:r>
      <w:r w:rsidR="007E633A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регулировать два различных вида общественных отношений,</w:t>
      </w:r>
      <w:r w:rsidR="007E633A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заключать в себе два разл</w:t>
      </w:r>
      <w:r w:rsidR="007E633A" w:rsidRPr="008F2DD4">
        <w:rPr>
          <w:sz w:val="28"/>
          <w:szCs w:val="28"/>
        </w:rPr>
        <w:t>ичных метода правового регулиро</w:t>
      </w:r>
      <w:r w:rsidRPr="008F2DD4">
        <w:rPr>
          <w:sz w:val="28"/>
          <w:szCs w:val="28"/>
        </w:rPr>
        <w:t>вания". Именно поэтому одна и та же норма не может находиться одновременно в двух структурных единицах правовой</w:t>
      </w:r>
      <w:r w:rsidR="007E633A" w:rsidRPr="008F2DD4">
        <w:rPr>
          <w:sz w:val="28"/>
          <w:szCs w:val="28"/>
        </w:rPr>
        <w:t xml:space="preserve"> </w:t>
      </w:r>
      <w:r w:rsidR="000D4C29" w:rsidRPr="008F2DD4">
        <w:rPr>
          <w:sz w:val="28"/>
          <w:szCs w:val="28"/>
        </w:rPr>
        <w:t>системы.</w:t>
      </w:r>
    </w:p>
    <w:p w:rsidR="007D1D00" w:rsidRPr="008F2DD4" w:rsidRDefault="008F2DD4" w:rsidP="008F2DD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1D00" w:rsidRPr="008F2DD4">
        <w:rPr>
          <w:b/>
          <w:sz w:val="28"/>
          <w:szCs w:val="28"/>
        </w:rPr>
        <w:t>Глава 2. Система российского права</w:t>
      </w:r>
    </w:p>
    <w:p w:rsidR="008F2DD4" w:rsidRDefault="008F2DD4" w:rsidP="008F2DD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D1D00" w:rsidRPr="008F2DD4" w:rsidRDefault="007D1D00" w:rsidP="008F2DD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2DD4">
        <w:rPr>
          <w:b/>
          <w:sz w:val="28"/>
          <w:szCs w:val="28"/>
        </w:rPr>
        <w:t>2.1. Особенности системы российского права</w:t>
      </w:r>
    </w:p>
    <w:p w:rsidR="008F2DD4" w:rsidRDefault="008F2DD4" w:rsidP="008F2DD4">
      <w:pPr>
        <w:spacing w:line="360" w:lineRule="auto"/>
        <w:ind w:firstLine="709"/>
        <w:jc w:val="both"/>
        <w:rPr>
          <w:sz w:val="28"/>
          <w:szCs w:val="28"/>
        </w:rPr>
      </w:pPr>
    </w:p>
    <w:p w:rsidR="00F755B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Особенности современной российской системы права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обусловлены тем наслед</w:t>
      </w:r>
      <w:r w:rsidR="00F755BE" w:rsidRPr="008F2DD4">
        <w:rPr>
          <w:sz w:val="28"/>
          <w:szCs w:val="28"/>
        </w:rPr>
        <w:t>ием, которое ей досталось от по</w:t>
      </w:r>
      <w:r w:rsidRPr="008F2DD4">
        <w:rPr>
          <w:sz w:val="28"/>
          <w:szCs w:val="28"/>
        </w:rPr>
        <w:t>слеоктябрьского периода и</w:t>
      </w:r>
      <w:r w:rsidR="00F755BE" w:rsidRPr="008F2DD4">
        <w:rPr>
          <w:sz w:val="28"/>
          <w:szCs w:val="28"/>
        </w:rPr>
        <w:t>стории нашей страны. Этот совет</w:t>
      </w:r>
      <w:r w:rsidRPr="008F2DD4">
        <w:rPr>
          <w:sz w:val="28"/>
          <w:szCs w:val="28"/>
        </w:rPr>
        <w:t>ский этап характеризовалс</w:t>
      </w:r>
      <w:r w:rsidR="00F755BE" w:rsidRPr="008F2DD4">
        <w:rPr>
          <w:sz w:val="28"/>
          <w:szCs w:val="28"/>
        </w:rPr>
        <w:t>я, в частности, безусловным пре</w:t>
      </w:r>
      <w:r w:rsidRPr="008F2DD4">
        <w:rPr>
          <w:sz w:val="28"/>
          <w:szCs w:val="28"/>
        </w:rPr>
        <w:t>увеличением роли планов</w:t>
      </w:r>
      <w:r w:rsidR="00F755BE" w:rsidRPr="008F2DD4">
        <w:rPr>
          <w:sz w:val="28"/>
          <w:szCs w:val="28"/>
        </w:rPr>
        <w:t>ого начала в общественном разви</w:t>
      </w:r>
      <w:r w:rsidRPr="008F2DD4">
        <w:rPr>
          <w:sz w:val="28"/>
          <w:szCs w:val="28"/>
        </w:rPr>
        <w:t>тии и стремлением созна</w:t>
      </w:r>
      <w:r w:rsidR="00F755BE" w:rsidRPr="008F2DD4">
        <w:rPr>
          <w:sz w:val="28"/>
          <w:szCs w:val="28"/>
        </w:rPr>
        <w:t>тельно сконструировать такую си</w:t>
      </w:r>
      <w:r w:rsidRPr="008F2DD4">
        <w:rPr>
          <w:sz w:val="28"/>
          <w:szCs w:val="28"/>
        </w:rPr>
        <w:t>стему права, которая в наибольшей степени отвечала б</w:t>
      </w:r>
      <w:r w:rsidR="00F755BE" w:rsidRPr="008F2DD4">
        <w:rPr>
          <w:sz w:val="28"/>
          <w:szCs w:val="28"/>
        </w:rPr>
        <w:t>ы кон</w:t>
      </w:r>
      <w:r w:rsidRPr="008F2DD4">
        <w:rPr>
          <w:sz w:val="28"/>
          <w:szCs w:val="28"/>
        </w:rPr>
        <w:t>кретным нуждам социали</w:t>
      </w:r>
      <w:r w:rsidR="00F755BE" w:rsidRPr="008F2DD4">
        <w:rPr>
          <w:sz w:val="28"/>
          <w:szCs w:val="28"/>
        </w:rPr>
        <w:t>стического строительства. Значе</w:t>
      </w:r>
      <w:r w:rsidRPr="008F2DD4">
        <w:rPr>
          <w:sz w:val="28"/>
          <w:szCs w:val="28"/>
        </w:rPr>
        <w:t>ние юридической науки в решении правотворческих проблем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декларативно признавалось, но на практике дело сводилось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к аксиоматическому пос</w:t>
      </w:r>
      <w:r w:rsidR="00F755BE" w:rsidRPr="008F2DD4">
        <w:rPr>
          <w:sz w:val="28"/>
          <w:szCs w:val="28"/>
        </w:rPr>
        <w:t>тулированию наличия десяти отра</w:t>
      </w:r>
      <w:r w:rsidRPr="008F2DD4">
        <w:rPr>
          <w:sz w:val="28"/>
          <w:szCs w:val="28"/>
        </w:rPr>
        <w:t>слей права. Такими оказали</w:t>
      </w:r>
      <w:r w:rsidR="00F755BE" w:rsidRPr="008F2DD4">
        <w:rPr>
          <w:sz w:val="28"/>
          <w:szCs w:val="28"/>
        </w:rPr>
        <w:t xml:space="preserve">сь "теоретические" итоги </w:t>
      </w:r>
      <w:r w:rsidR="00CA3BDF" w:rsidRPr="008F2DD4">
        <w:rPr>
          <w:sz w:val="28"/>
          <w:szCs w:val="28"/>
        </w:rPr>
        <w:t>п</w:t>
      </w:r>
      <w:r w:rsidR="00F755BE" w:rsidRPr="008F2DD4">
        <w:rPr>
          <w:sz w:val="28"/>
          <w:szCs w:val="28"/>
        </w:rPr>
        <w:t>ер</w:t>
      </w:r>
      <w:r w:rsidRPr="008F2DD4">
        <w:rPr>
          <w:sz w:val="28"/>
          <w:szCs w:val="28"/>
        </w:rPr>
        <w:t>вого совещания научных работников права, проходившего в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 xml:space="preserve">июле </w:t>
      </w:r>
      <w:smartTag w:uri="urn:schemas-microsoft-com:office:smarttags" w:element="metricconverter">
        <w:smartTagPr>
          <w:attr w:name="ProductID" w:val="1938 г"/>
        </w:smartTagPr>
        <w:r w:rsidRPr="008F2DD4">
          <w:rPr>
            <w:sz w:val="28"/>
            <w:szCs w:val="28"/>
          </w:rPr>
          <w:t>1938 г</w:t>
        </w:r>
      </w:smartTag>
      <w:r w:rsidRPr="008F2DD4">
        <w:rPr>
          <w:sz w:val="28"/>
          <w:szCs w:val="28"/>
        </w:rPr>
        <w:t>., и теоретиче</w:t>
      </w:r>
      <w:r w:rsidR="00F755BE" w:rsidRPr="008F2DD4">
        <w:rPr>
          <w:sz w:val="28"/>
          <w:szCs w:val="28"/>
        </w:rPr>
        <w:t>ской дискуссии о правовой систе</w:t>
      </w:r>
      <w:r w:rsidRPr="008F2DD4">
        <w:rPr>
          <w:sz w:val="28"/>
          <w:szCs w:val="28"/>
        </w:rPr>
        <w:t xml:space="preserve">ме 1938-40 гг. В число </w:t>
      </w:r>
      <w:r w:rsidR="00F755BE" w:rsidRPr="008F2DD4">
        <w:rPr>
          <w:sz w:val="28"/>
          <w:szCs w:val="28"/>
        </w:rPr>
        <w:t>десяти отраслей входили государ</w:t>
      </w:r>
      <w:r w:rsidRPr="008F2DD4">
        <w:rPr>
          <w:sz w:val="28"/>
          <w:szCs w:val="28"/>
        </w:rPr>
        <w:t>ственное, трудовое, земельное, колхозное, административное,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бюджетно-финансовое, семей</w:t>
      </w:r>
      <w:r w:rsidR="00F755BE" w:rsidRPr="008F2DD4">
        <w:rPr>
          <w:sz w:val="28"/>
          <w:szCs w:val="28"/>
        </w:rPr>
        <w:t>ное, гражданское, уголовное, су</w:t>
      </w:r>
      <w:r w:rsidRPr="008F2DD4">
        <w:rPr>
          <w:sz w:val="28"/>
          <w:szCs w:val="28"/>
        </w:rPr>
        <w:t>дебное право. Существование публичного и частного права в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социалистическом обществ</w:t>
      </w:r>
      <w:r w:rsidR="00F755BE" w:rsidRPr="008F2DD4">
        <w:rPr>
          <w:sz w:val="28"/>
          <w:szCs w:val="28"/>
        </w:rPr>
        <w:t>е отрицалось, ибо, как утвержда</w:t>
      </w:r>
      <w:r w:rsidRPr="008F2DD4">
        <w:rPr>
          <w:sz w:val="28"/>
          <w:szCs w:val="28"/>
        </w:rPr>
        <w:t>лось, социализм не знает противоречий между личностью и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обществом, между частным и публичным. Свою роль здесь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сыграло и высказывание В. И. Ленина о том, что "мы ничего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"частного" не признаем, для нас все в области хозяйства есть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публично-право</w:t>
      </w:r>
      <w:r w:rsidR="007D1D00" w:rsidRPr="008F2DD4">
        <w:rPr>
          <w:sz w:val="28"/>
          <w:szCs w:val="28"/>
        </w:rPr>
        <w:t>вое, а не частное"</w:t>
      </w:r>
      <w:r w:rsidRPr="008F2DD4">
        <w:rPr>
          <w:sz w:val="28"/>
          <w:szCs w:val="28"/>
        </w:rPr>
        <w:t>.</w:t>
      </w:r>
    </w:p>
    <w:p w:rsidR="00F755B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В ходе второй дискуссии по этим проблемам, проходившей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в 1956-59 гг., предприним</w:t>
      </w:r>
      <w:r w:rsidR="00F755BE" w:rsidRPr="008F2DD4">
        <w:rPr>
          <w:sz w:val="28"/>
          <w:szCs w:val="28"/>
        </w:rPr>
        <w:t>ались попытки сформулировать та</w:t>
      </w:r>
      <w:r w:rsidRPr="008F2DD4">
        <w:rPr>
          <w:sz w:val="28"/>
          <w:szCs w:val="28"/>
        </w:rPr>
        <w:t>кие предпосылки системы права, которые опирались бы на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объе</w:t>
      </w:r>
      <w:r w:rsidR="00F755BE" w:rsidRPr="008F2DD4">
        <w:rPr>
          <w:sz w:val="28"/>
          <w:szCs w:val="28"/>
        </w:rPr>
        <w:t xml:space="preserve">ктивные свойства самого права и </w:t>
      </w:r>
      <w:r w:rsidRPr="008F2DD4">
        <w:rPr>
          <w:sz w:val="28"/>
          <w:szCs w:val="28"/>
        </w:rPr>
        <w:t>лежащих в его основе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общественных, в конечно</w:t>
      </w:r>
      <w:r w:rsidR="00F755BE" w:rsidRPr="008F2DD4">
        <w:rPr>
          <w:sz w:val="28"/>
          <w:szCs w:val="28"/>
        </w:rPr>
        <w:t>м счете, производственных отноше</w:t>
      </w:r>
      <w:r w:rsidRPr="008F2DD4">
        <w:rPr>
          <w:sz w:val="28"/>
          <w:szCs w:val="28"/>
        </w:rPr>
        <w:t>ний. В результате в советской юридической нау</w:t>
      </w:r>
      <w:r w:rsidR="00F755BE" w:rsidRPr="008F2DD4">
        <w:rPr>
          <w:sz w:val="28"/>
          <w:szCs w:val="28"/>
        </w:rPr>
        <w:t>ке восторже</w:t>
      </w:r>
      <w:r w:rsidRPr="008F2DD4">
        <w:rPr>
          <w:sz w:val="28"/>
          <w:szCs w:val="28"/>
        </w:rPr>
        <w:t>ствовало убеждение в необх</w:t>
      </w:r>
      <w:r w:rsidR="00F755BE" w:rsidRPr="008F2DD4">
        <w:rPr>
          <w:sz w:val="28"/>
          <w:szCs w:val="28"/>
        </w:rPr>
        <w:t>одимости при поисках основы диф</w:t>
      </w:r>
      <w:r w:rsidRPr="008F2DD4">
        <w:rPr>
          <w:sz w:val="28"/>
          <w:szCs w:val="28"/>
        </w:rPr>
        <w:t>ференциации права на отдельные отрасли выйти за пределы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чисто юридических явлений. Большинство пришло к выводу,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что такой основой является особенность того или иного вида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 xml:space="preserve">общественных отношений, </w:t>
      </w:r>
      <w:r w:rsidR="00F755BE" w:rsidRPr="008F2DD4">
        <w:rPr>
          <w:sz w:val="28"/>
          <w:szCs w:val="28"/>
        </w:rPr>
        <w:t>т.е. предмет правового регулиро</w:t>
      </w:r>
      <w:r w:rsidRPr="008F2DD4">
        <w:rPr>
          <w:sz w:val="28"/>
          <w:szCs w:val="28"/>
        </w:rPr>
        <w:t>вания. Вместе с тем то ж</w:t>
      </w:r>
      <w:r w:rsidR="00F755BE" w:rsidRPr="008F2DD4">
        <w:rPr>
          <w:sz w:val="28"/>
          <w:szCs w:val="28"/>
        </w:rPr>
        <w:t>е большинство признало невозмож</w:t>
      </w:r>
      <w:r w:rsidRPr="008F2DD4">
        <w:rPr>
          <w:sz w:val="28"/>
          <w:szCs w:val="28"/>
        </w:rPr>
        <w:t>ным отправляться от одного только предмета юридического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воздействия. Каждый предмет можно многократно дробить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и тем самым создавать базу для множества новых отраслей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права (например, право во</w:t>
      </w:r>
      <w:r w:rsidR="00F755BE" w:rsidRPr="008F2DD4">
        <w:rPr>
          <w:sz w:val="28"/>
          <w:szCs w:val="28"/>
        </w:rPr>
        <w:t>дное, лесное, горное, промышлен</w:t>
      </w:r>
      <w:r w:rsidRPr="008F2DD4">
        <w:rPr>
          <w:sz w:val="28"/>
          <w:szCs w:val="28"/>
        </w:rPr>
        <w:t>ное, транспортное, железнодорожное и т.д. и т.п.). Поэтому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должен быть выявлен дополнительный критерий, которым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был признан метод правов</w:t>
      </w:r>
      <w:r w:rsidR="00F755BE" w:rsidRPr="008F2DD4">
        <w:rPr>
          <w:sz w:val="28"/>
          <w:szCs w:val="28"/>
        </w:rPr>
        <w:t>ого регулирования. "Не могут су</w:t>
      </w:r>
      <w:r w:rsidRPr="008F2DD4">
        <w:rPr>
          <w:sz w:val="28"/>
          <w:szCs w:val="28"/>
        </w:rPr>
        <w:t>ществовать отрасли пра</w:t>
      </w:r>
      <w:r w:rsidR="00F755BE" w:rsidRPr="008F2DD4">
        <w:rPr>
          <w:sz w:val="28"/>
          <w:szCs w:val="28"/>
        </w:rPr>
        <w:t>ва с различными предметами и то</w:t>
      </w:r>
      <w:r w:rsidRPr="008F2DD4">
        <w:rPr>
          <w:sz w:val="28"/>
          <w:szCs w:val="28"/>
        </w:rPr>
        <w:t>ждественными методами, т</w:t>
      </w:r>
      <w:r w:rsidR="00F755BE" w:rsidRPr="008F2DD4">
        <w:rPr>
          <w:sz w:val="28"/>
          <w:szCs w:val="28"/>
        </w:rPr>
        <w:t>очно так же как при данных исто</w:t>
      </w:r>
      <w:r w:rsidRPr="008F2DD4">
        <w:rPr>
          <w:sz w:val="28"/>
          <w:szCs w:val="28"/>
        </w:rPr>
        <w:t>рических условиях один и т</w:t>
      </w:r>
      <w:r w:rsidR="00F755BE" w:rsidRPr="008F2DD4">
        <w:rPr>
          <w:sz w:val="28"/>
          <w:szCs w:val="28"/>
        </w:rPr>
        <w:t>от же предмет не может регулиро</w:t>
      </w:r>
      <w:r w:rsidRPr="008F2DD4">
        <w:rPr>
          <w:sz w:val="28"/>
          <w:szCs w:val="28"/>
        </w:rPr>
        <w:t>ваться при помощи разл</w:t>
      </w:r>
      <w:r w:rsidR="00F755BE" w:rsidRPr="008F2DD4">
        <w:rPr>
          <w:sz w:val="28"/>
          <w:szCs w:val="28"/>
        </w:rPr>
        <w:t>ичных юридических методов. Отра</w:t>
      </w:r>
      <w:r w:rsidRPr="008F2DD4">
        <w:rPr>
          <w:sz w:val="28"/>
          <w:szCs w:val="28"/>
        </w:rPr>
        <w:t>сли права, входящие в состав единой системы прав</w:t>
      </w:r>
      <w:r w:rsidR="00F755BE" w:rsidRPr="008F2DD4">
        <w:rPr>
          <w:sz w:val="28"/>
          <w:szCs w:val="28"/>
        </w:rPr>
        <w:t>а, отлича</w:t>
      </w:r>
      <w:r w:rsidRPr="008F2DD4">
        <w:rPr>
          <w:sz w:val="28"/>
          <w:szCs w:val="28"/>
        </w:rPr>
        <w:t>ются друг от друга по единству предмета и метода правового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регулирования", - эта ф</w:t>
      </w:r>
      <w:r w:rsidR="00F755BE" w:rsidRPr="008F2DD4">
        <w:rPr>
          <w:sz w:val="28"/>
          <w:szCs w:val="28"/>
        </w:rPr>
        <w:t>ормулировка дает достаточно пол</w:t>
      </w:r>
      <w:r w:rsidRPr="008F2DD4">
        <w:rPr>
          <w:sz w:val="28"/>
          <w:szCs w:val="28"/>
        </w:rPr>
        <w:t>ное представление о наиболее распространенном понимании</w:t>
      </w:r>
      <w:r w:rsidR="00F755BE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принципов по</w:t>
      </w:r>
      <w:r w:rsidR="007D1D00" w:rsidRPr="008F2DD4">
        <w:rPr>
          <w:sz w:val="28"/>
          <w:szCs w:val="28"/>
        </w:rPr>
        <w:t>строения системы права</w:t>
      </w:r>
      <w:r w:rsidRPr="008F2DD4">
        <w:rPr>
          <w:sz w:val="28"/>
          <w:szCs w:val="28"/>
        </w:rPr>
        <w:t>.</w:t>
      </w:r>
    </w:p>
    <w:p w:rsidR="002624E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 xml:space="preserve">Попытки конкретно построить систему </w:t>
      </w:r>
      <w:r w:rsidR="00F755BE" w:rsidRPr="008F2DD4">
        <w:rPr>
          <w:sz w:val="28"/>
          <w:szCs w:val="28"/>
        </w:rPr>
        <w:t>права выявили не</w:t>
      </w:r>
      <w:r w:rsidRPr="008F2DD4">
        <w:rPr>
          <w:sz w:val="28"/>
          <w:szCs w:val="28"/>
        </w:rPr>
        <w:t>обходимость еще одного критерия - той фу</w:t>
      </w:r>
      <w:r w:rsidR="00772C98" w:rsidRPr="008F2DD4">
        <w:rPr>
          <w:sz w:val="28"/>
          <w:szCs w:val="28"/>
        </w:rPr>
        <w:t>нкции, кото</w:t>
      </w:r>
      <w:r w:rsidRPr="008F2DD4">
        <w:rPr>
          <w:sz w:val="28"/>
          <w:szCs w:val="28"/>
        </w:rPr>
        <w:t>рую осуществляет данн</w:t>
      </w:r>
      <w:r w:rsidR="00772C98" w:rsidRPr="008F2DD4">
        <w:rPr>
          <w:sz w:val="28"/>
          <w:szCs w:val="28"/>
        </w:rPr>
        <w:t>ая отрасль в праве как целостно</w:t>
      </w:r>
      <w:r w:rsidRPr="008F2DD4">
        <w:rPr>
          <w:sz w:val="28"/>
          <w:szCs w:val="28"/>
        </w:rPr>
        <w:t xml:space="preserve">сти. В результате было </w:t>
      </w:r>
      <w:r w:rsidR="00772C98" w:rsidRPr="008F2DD4">
        <w:rPr>
          <w:sz w:val="28"/>
          <w:szCs w:val="28"/>
        </w:rPr>
        <w:t>выделено три составных части по</w:t>
      </w:r>
      <w:r w:rsidRPr="008F2DD4">
        <w:rPr>
          <w:sz w:val="28"/>
          <w:szCs w:val="28"/>
        </w:rPr>
        <w:t>добной целостности: 1) г</w:t>
      </w:r>
      <w:r w:rsidR="00772C98" w:rsidRPr="008F2DD4">
        <w:rPr>
          <w:sz w:val="28"/>
          <w:szCs w:val="28"/>
        </w:rPr>
        <w:t>осударственное право как осново</w:t>
      </w:r>
      <w:r w:rsidRPr="008F2DD4">
        <w:rPr>
          <w:sz w:val="28"/>
          <w:szCs w:val="28"/>
        </w:rPr>
        <w:t>полагающее звено системы</w:t>
      </w:r>
      <w:r w:rsidR="00772C98" w:rsidRPr="008F2DD4">
        <w:rPr>
          <w:sz w:val="28"/>
          <w:szCs w:val="28"/>
        </w:rPr>
        <w:t xml:space="preserve"> советского права; 2) материаль</w:t>
      </w:r>
      <w:r w:rsidRPr="008F2DD4">
        <w:rPr>
          <w:sz w:val="28"/>
          <w:szCs w:val="28"/>
        </w:rPr>
        <w:t>ные отрасли, включившие</w:t>
      </w:r>
      <w:r w:rsidR="00772C98" w:rsidRPr="008F2DD4">
        <w:rPr>
          <w:sz w:val="28"/>
          <w:szCs w:val="28"/>
        </w:rPr>
        <w:t xml:space="preserve"> уголовное, гражданское, админи</w:t>
      </w:r>
      <w:r w:rsidRPr="008F2DD4">
        <w:rPr>
          <w:sz w:val="28"/>
          <w:szCs w:val="28"/>
        </w:rPr>
        <w:t>стративное, трудовое, кол</w:t>
      </w:r>
      <w:r w:rsidR="00772C98" w:rsidRPr="008F2DD4">
        <w:rPr>
          <w:sz w:val="28"/>
          <w:szCs w:val="28"/>
        </w:rPr>
        <w:t>хозное и семейное право; 3) про</w:t>
      </w:r>
      <w:r w:rsidRPr="008F2DD4">
        <w:rPr>
          <w:sz w:val="28"/>
          <w:szCs w:val="28"/>
        </w:rPr>
        <w:t>цессуальные отрасли, включившие уголовно-процессуальное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и гражданско-процессуал</w:t>
      </w:r>
      <w:r w:rsidR="00772C98" w:rsidRPr="008F2DD4">
        <w:rPr>
          <w:sz w:val="28"/>
          <w:szCs w:val="28"/>
        </w:rPr>
        <w:t>ьное право. При этом под матери</w:t>
      </w:r>
      <w:r w:rsidRPr="008F2DD4">
        <w:rPr>
          <w:sz w:val="28"/>
          <w:szCs w:val="28"/>
        </w:rPr>
        <w:t>альным правом, с точки зрения его функций, понима</w:t>
      </w:r>
      <w:r w:rsidR="00772C98" w:rsidRPr="008F2DD4">
        <w:rPr>
          <w:sz w:val="28"/>
          <w:szCs w:val="28"/>
        </w:rPr>
        <w:t>лись от</w:t>
      </w:r>
      <w:r w:rsidRPr="008F2DD4">
        <w:rPr>
          <w:sz w:val="28"/>
          <w:szCs w:val="28"/>
        </w:rPr>
        <w:t>расли, чьи юридические нормы прямо регулируют поведение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людей, если их деятельност</w:t>
      </w:r>
      <w:r w:rsidR="00772C98" w:rsidRPr="008F2DD4">
        <w:rPr>
          <w:sz w:val="28"/>
          <w:szCs w:val="28"/>
        </w:rPr>
        <w:t>ь не связана с формированием го</w:t>
      </w:r>
      <w:r w:rsidRPr="008F2DD4">
        <w:rPr>
          <w:sz w:val="28"/>
          <w:szCs w:val="28"/>
        </w:rPr>
        <w:t>сударственной власти. Функции же процессуальных отраслей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- регулирование отношен</w:t>
      </w:r>
      <w:r w:rsidR="00772C98" w:rsidRPr="008F2DD4">
        <w:rPr>
          <w:sz w:val="28"/>
          <w:szCs w:val="28"/>
        </w:rPr>
        <w:t>ий, складывающихся в ходе прину</w:t>
      </w:r>
      <w:r w:rsidRPr="008F2DD4">
        <w:rPr>
          <w:sz w:val="28"/>
          <w:szCs w:val="28"/>
        </w:rPr>
        <w:t>дительного осуществления прав и обязательств, вытекающих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из норм материально</w:t>
      </w:r>
      <w:r w:rsidR="007D1D00" w:rsidRPr="008F2DD4">
        <w:rPr>
          <w:sz w:val="28"/>
          <w:szCs w:val="28"/>
        </w:rPr>
        <w:t>го права</w:t>
      </w:r>
      <w:r w:rsidRPr="008F2DD4">
        <w:rPr>
          <w:sz w:val="28"/>
          <w:szCs w:val="28"/>
        </w:rPr>
        <w:t>.</w:t>
      </w:r>
    </w:p>
    <w:p w:rsidR="00772C98" w:rsidRPr="008F2DD4" w:rsidRDefault="00772C98" w:rsidP="008F2DD4">
      <w:pPr>
        <w:spacing w:line="360" w:lineRule="auto"/>
        <w:ind w:firstLine="709"/>
        <w:jc w:val="both"/>
        <w:rPr>
          <w:sz w:val="28"/>
          <w:szCs w:val="28"/>
        </w:rPr>
      </w:pPr>
    </w:p>
    <w:p w:rsidR="00772C98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Недостатки этой схем</w:t>
      </w:r>
      <w:r w:rsidR="00772C98" w:rsidRPr="008F2DD4">
        <w:rPr>
          <w:sz w:val="28"/>
          <w:szCs w:val="28"/>
        </w:rPr>
        <w:t>ы, применимой лишь к социалисти</w:t>
      </w:r>
      <w:r w:rsidRPr="008F2DD4">
        <w:rPr>
          <w:sz w:val="28"/>
          <w:szCs w:val="28"/>
        </w:rPr>
        <w:t>ческому праву, очевидны.</w:t>
      </w:r>
      <w:r w:rsidR="00772C98" w:rsidRPr="008F2DD4">
        <w:rPr>
          <w:sz w:val="28"/>
          <w:szCs w:val="28"/>
        </w:rPr>
        <w:t xml:space="preserve"> Во-первых, в ней не удается вы</w:t>
      </w:r>
      <w:r w:rsidRPr="008F2DD4">
        <w:rPr>
          <w:sz w:val="28"/>
          <w:szCs w:val="28"/>
        </w:rPr>
        <w:t>явить единого критерия о</w:t>
      </w:r>
      <w:r w:rsidR="00772C98" w:rsidRPr="008F2DD4">
        <w:rPr>
          <w:sz w:val="28"/>
          <w:szCs w:val="28"/>
        </w:rPr>
        <w:t>бъединения отраслей права в пра</w:t>
      </w:r>
      <w:r w:rsidRPr="008F2DD4">
        <w:rPr>
          <w:sz w:val="28"/>
          <w:szCs w:val="28"/>
        </w:rPr>
        <w:t xml:space="preserve">вовые общности и систему права. Этот </w:t>
      </w:r>
      <w:r w:rsidR="00772C98" w:rsidRPr="008F2DD4">
        <w:rPr>
          <w:sz w:val="28"/>
          <w:szCs w:val="28"/>
        </w:rPr>
        <w:t>упрек,</w:t>
      </w:r>
      <w:r w:rsidRPr="008F2DD4">
        <w:rPr>
          <w:sz w:val="28"/>
          <w:szCs w:val="28"/>
        </w:rPr>
        <w:t xml:space="preserve"> прежде </w:t>
      </w:r>
      <w:r w:rsidR="00772C98" w:rsidRPr="008F2DD4">
        <w:rPr>
          <w:sz w:val="28"/>
          <w:szCs w:val="28"/>
        </w:rPr>
        <w:t xml:space="preserve">всего, </w:t>
      </w:r>
      <w:r w:rsidRPr="008F2DD4">
        <w:rPr>
          <w:sz w:val="28"/>
          <w:szCs w:val="28"/>
        </w:rPr>
        <w:t>касается государственно</w:t>
      </w:r>
      <w:r w:rsidR="00772C98" w:rsidRPr="008F2DD4">
        <w:rPr>
          <w:sz w:val="28"/>
          <w:szCs w:val="28"/>
        </w:rPr>
        <w:t>го права. Сами авторы рассматри</w:t>
      </w:r>
      <w:r w:rsidRPr="008F2DD4">
        <w:rPr>
          <w:sz w:val="28"/>
          <w:szCs w:val="28"/>
        </w:rPr>
        <w:t>ваемой схемы признавали</w:t>
      </w:r>
      <w:r w:rsidR="00772C98" w:rsidRPr="008F2DD4">
        <w:rPr>
          <w:sz w:val="28"/>
          <w:szCs w:val="28"/>
        </w:rPr>
        <w:t>, что оно несопоставимо с други</w:t>
      </w:r>
      <w:r w:rsidRPr="008F2DD4">
        <w:rPr>
          <w:sz w:val="28"/>
          <w:szCs w:val="28"/>
        </w:rPr>
        <w:t>ми отраслями, ибо, закреп</w:t>
      </w:r>
      <w:r w:rsidR="00772C98" w:rsidRPr="008F2DD4">
        <w:rPr>
          <w:sz w:val="28"/>
          <w:szCs w:val="28"/>
        </w:rPr>
        <w:t>ляя основы общественного и поли</w:t>
      </w:r>
      <w:r w:rsidRPr="008F2DD4">
        <w:rPr>
          <w:sz w:val="28"/>
          <w:szCs w:val="28"/>
        </w:rPr>
        <w:t>тического строя, включает в свой предмет практически все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комплексы социалистических общественных отношений. По-своему вполне логичен сделанный в то время вывод о том,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что государственное право "имеет первостепенное значение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как средство юридического</w:t>
      </w:r>
      <w:r w:rsidR="00772C98" w:rsidRPr="008F2DD4">
        <w:rPr>
          <w:sz w:val="28"/>
          <w:szCs w:val="28"/>
        </w:rPr>
        <w:t xml:space="preserve"> закрепления достигнутых в борь</w:t>
      </w:r>
      <w:r w:rsidRPr="008F2DD4">
        <w:rPr>
          <w:sz w:val="28"/>
          <w:szCs w:val="28"/>
        </w:rPr>
        <w:t>бе за построение в нашей</w:t>
      </w:r>
      <w:r w:rsidR="00772C98" w:rsidRPr="008F2DD4">
        <w:rPr>
          <w:sz w:val="28"/>
          <w:szCs w:val="28"/>
        </w:rPr>
        <w:t xml:space="preserve"> стране коммунистического обще</w:t>
      </w:r>
      <w:r w:rsidRPr="008F2DD4">
        <w:rPr>
          <w:sz w:val="28"/>
          <w:szCs w:val="28"/>
        </w:rPr>
        <w:t>ства экономических и политических завоеваний трудящихся,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руководимых Ко</w:t>
      </w:r>
      <w:r w:rsidR="007D1D00" w:rsidRPr="008F2DD4">
        <w:rPr>
          <w:sz w:val="28"/>
          <w:szCs w:val="28"/>
        </w:rPr>
        <w:t>ммунистической партией"</w:t>
      </w:r>
      <w:r w:rsidRPr="008F2DD4">
        <w:rPr>
          <w:sz w:val="28"/>
          <w:szCs w:val="28"/>
        </w:rPr>
        <w:t>.</w:t>
      </w:r>
    </w:p>
    <w:p w:rsidR="00772C98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Во-вторых, недостаточн</w:t>
      </w:r>
      <w:r w:rsidR="00772C98" w:rsidRPr="008F2DD4">
        <w:rPr>
          <w:sz w:val="28"/>
          <w:szCs w:val="28"/>
        </w:rPr>
        <w:t>о ясны основания выделения в са</w:t>
      </w:r>
      <w:r w:rsidRPr="008F2DD4">
        <w:rPr>
          <w:sz w:val="28"/>
          <w:szCs w:val="28"/>
        </w:rPr>
        <w:t>мостоятельные отрасли трудового, колхозного, а в других,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близких к этой схемах - хозяйственного и земельного права</w:t>
      </w:r>
      <w:r w:rsidR="00CA3BDF" w:rsidRPr="008F2DD4">
        <w:rPr>
          <w:rStyle w:val="a8"/>
          <w:sz w:val="28"/>
          <w:szCs w:val="28"/>
        </w:rPr>
        <w:footnoteReference w:id="8"/>
      </w:r>
      <w:r w:rsidRPr="008F2DD4">
        <w:rPr>
          <w:sz w:val="28"/>
          <w:szCs w:val="28"/>
        </w:rPr>
        <w:t>.</w:t>
      </w:r>
    </w:p>
    <w:p w:rsidR="00772C98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Если административное и гражданское право имеют четко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выраженный предмет (уп</w:t>
      </w:r>
      <w:r w:rsidR="00772C98" w:rsidRPr="008F2DD4">
        <w:rPr>
          <w:sz w:val="28"/>
          <w:szCs w:val="28"/>
        </w:rPr>
        <w:t>равленческие и имущественные от</w:t>
      </w:r>
      <w:r w:rsidRPr="008F2DD4">
        <w:rPr>
          <w:sz w:val="28"/>
          <w:szCs w:val="28"/>
        </w:rPr>
        <w:t>ношения) и метод правового регулирования (императивный и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метод, основывающийся на юридическом равенстве сторон),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то трудовое, колхозное, земельное и т.д. - собственной базой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не обладают. Их корни</w:t>
      </w:r>
      <w:r w:rsidR="00772C98" w:rsidRPr="008F2DD4">
        <w:rPr>
          <w:sz w:val="28"/>
          <w:szCs w:val="28"/>
        </w:rPr>
        <w:t xml:space="preserve"> - в административном и граждан</w:t>
      </w:r>
      <w:r w:rsidRPr="008F2DD4">
        <w:rPr>
          <w:sz w:val="28"/>
          <w:szCs w:val="28"/>
        </w:rPr>
        <w:t xml:space="preserve">ском праве. Образование </w:t>
      </w:r>
      <w:r w:rsidR="00772C98" w:rsidRPr="008F2DD4">
        <w:rPr>
          <w:sz w:val="28"/>
          <w:szCs w:val="28"/>
        </w:rPr>
        <w:t>этих отраслей - результат вмеша</w:t>
      </w:r>
      <w:r w:rsidRPr="008F2DD4">
        <w:rPr>
          <w:sz w:val="28"/>
          <w:szCs w:val="28"/>
        </w:rPr>
        <w:t>тельства государства в с</w:t>
      </w:r>
      <w:r w:rsidR="00772C98" w:rsidRPr="008F2DD4">
        <w:rPr>
          <w:sz w:val="28"/>
          <w:szCs w:val="28"/>
        </w:rPr>
        <w:t>феры частной и общественной жиз</w:t>
      </w:r>
      <w:r w:rsidRPr="008F2DD4">
        <w:rPr>
          <w:sz w:val="28"/>
          <w:szCs w:val="28"/>
        </w:rPr>
        <w:t>ни, явившееся следствие</w:t>
      </w:r>
      <w:r w:rsidR="00772C98" w:rsidRPr="008F2DD4">
        <w:rPr>
          <w:sz w:val="28"/>
          <w:szCs w:val="28"/>
        </w:rPr>
        <w:t>м ликвидации частной собственно</w:t>
      </w:r>
      <w:r w:rsidRPr="008F2DD4">
        <w:rPr>
          <w:sz w:val="28"/>
          <w:szCs w:val="28"/>
        </w:rPr>
        <w:t>сти и превращения всех сред</w:t>
      </w:r>
      <w:r w:rsidR="00772C98" w:rsidRPr="008F2DD4">
        <w:rPr>
          <w:sz w:val="28"/>
          <w:szCs w:val="28"/>
        </w:rPr>
        <w:t>ств производства в государствен</w:t>
      </w:r>
      <w:r w:rsidRPr="008F2DD4">
        <w:rPr>
          <w:sz w:val="28"/>
          <w:szCs w:val="28"/>
        </w:rPr>
        <w:t>ную собственность. Невозможно регулировать поземельные,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хозяйственные, трудовые отношения гражданско-правовыми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средствами, если у земли, фабрик, заводов и т.</w:t>
      </w:r>
      <w:r w:rsidR="00772C98" w:rsidRPr="008F2DD4">
        <w:rPr>
          <w:sz w:val="28"/>
          <w:szCs w:val="28"/>
        </w:rPr>
        <w:t>д. есть толь</w:t>
      </w:r>
      <w:r w:rsidRPr="008F2DD4">
        <w:rPr>
          <w:sz w:val="28"/>
          <w:szCs w:val="28"/>
        </w:rPr>
        <w:t>ко один собственник - государство. Возникает сомнение: не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являются ли некоторые из функционирующих здесь групп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юридических норм, выд</w:t>
      </w:r>
      <w:r w:rsidR="00772C98" w:rsidRPr="008F2DD4">
        <w:rPr>
          <w:sz w:val="28"/>
          <w:szCs w:val="28"/>
        </w:rPr>
        <w:t>аваемых за исторически сложивши</w:t>
      </w:r>
      <w:r w:rsidRPr="008F2DD4">
        <w:rPr>
          <w:sz w:val="28"/>
          <w:szCs w:val="28"/>
        </w:rPr>
        <w:t>еся отрасли права, искусс</w:t>
      </w:r>
      <w:r w:rsidR="00772C98" w:rsidRPr="008F2DD4">
        <w:rPr>
          <w:sz w:val="28"/>
          <w:szCs w:val="28"/>
        </w:rPr>
        <w:t>твенными образованиями, отразив</w:t>
      </w:r>
      <w:r w:rsidRPr="008F2DD4">
        <w:rPr>
          <w:sz w:val="28"/>
          <w:szCs w:val="28"/>
        </w:rPr>
        <w:t>шими лишь специфику того, что называли социализмом?</w:t>
      </w:r>
    </w:p>
    <w:p w:rsidR="002624E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В-третьих, анализируемая схема представляется неполной,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логически незавершенной</w:t>
      </w:r>
      <w:r w:rsidR="00772C98" w:rsidRPr="008F2DD4">
        <w:rPr>
          <w:sz w:val="28"/>
          <w:szCs w:val="28"/>
        </w:rPr>
        <w:t>, ибо в юридической действитель</w:t>
      </w:r>
      <w:r w:rsidRPr="008F2DD4">
        <w:rPr>
          <w:sz w:val="28"/>
          <w:szCs w:val="28"/>
        </w:rPr>
        <w:t>ности не существует специфических процессуальных форм,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в которых принудительн</w:t>
      </w:r>
      <w:r w:rsidR="00772C98" w:rsidRPr="008F2DD4">
        <w:rPr>
          <w:sz w:val="28"/>
          <w:szCs w:val="28"/>
        </w:rPr>
        <w:t>о могут быть реализованы колхоз</w:t>
      </w:r>
      <w:r w:rsidRPr="008F2DD4">
        <w:rPr>
          <w:sz w:val="28"/>
          <w:szCs w:val="28"/>
        </w:rPr>
        <w:t>ные, земельные, трудовые права субъектов соответствующих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общественных отношений. Положение было лишь отчасти</w:t>
      </w:r>
    </w:p>
    <w:p w:rsidR="00772C98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смягчено предложением ввести в схему административно-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процессуальное право, чт</w:t>
      </w:r>
      <w:r w:rsidR="00772C98" w:rsidRPr="008F2DD4">
        <w:rPr>
          <w:sz w:val="28"/>
          <w:szCs w:val="28"/>
        </w:rPr>
        <w:t>о до конца задачу не решает: по-прежнему</w:t>
      </w:r>
      <w:r w:rsidRPr="008F2DD4">
        <w:rPr>
          <w:sz w:val="28"/>
          <w:szCs w:val="28"/>
        </w:rPr>
        <w:t xml:space="preserve"> не все отрасли материального права имеют свою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процессуальную форму.</w:t>
      </w:r>
    </w:p>
    <w:p w:rsidR="002624E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Итак, проблемы системы права в российском правоведении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пока не решены. Возникшие трудности обусловлены</w:t>
      </w:r>
      <w:r w:rsidR="00772C98" w:rsidRPr="008F2DD4">
        <w:rPr>
          <w:sz w:val="28"/>
          <w:szCs w:val="28"/>
        </w:rPr>
        <w:t>,</w:t>
      </w:r>
      <w:r w:rsidRPr="008F2DD4">
        <w:rPr>
          <w:sz w:val="28"/>
          <w:szCs w:val="28"/>
        </w:rPr>
        <w:t xml:space="preserve"> прежде</w:t>
      </w:r>
      <w:r w:rsidR="00772C98" w:rsidRPr="008F2DD4">
        <w:rPr>
          <w:sz w:val="28"/>
          <w:szCs w:val="28"/>
        </w:rPr>
        <w:t xml:space="preserve"> всего, переходным </w:t>
      </w:r>
      <w:r w:rsidRPr="008F2DD4">
        <w:rPr>
          <w:sz w:val="28"/>
          <w:szCs w:val="28"/>
        </w:rPr>
        <w:t>состояни</w:t>
      </w:r>
      <w:r w:rsidR="00772C98" w:rsidRPr="008F2DD4">
        <w:rPr>
          <w:sz w:val="28"/>
          <w:szCs w:val="28"/>
        </w:rPr>
        <w:t xml:space="preserve">ем права, в свою очередь обусловленным переходным состоянием </w:t>
      </w:r>
      <w:r w:rsidRPr="008F2DD4">
        <w:rPr>
          <w:sz w:val="28"/>
          <w:szCs w:val="28"/>
        </w:rPr>
        <w:t>социально-экономического и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политического строя. В Р</w:t>
      </w:r>
      <w:r w:rsidR="00772C98" w:rsidRPr="008F2DD4">
        <w:rPr>
          <w:sz w:val="28"/>
          <w:szCs w:val="28"/>
        </w:rPr>
        <w:t>оссии еще не сформировалось гра</w:t>
      </w:r>
      <w:r w:rsidRPr="008F2DD4">
        <w:rPr>
          <w:sz w:val="28"/>
          <w:szCs w:val="28"/>
        </w:rPr>
        <w:t>жданское общество и соответствующая ему государственно-правовая форма. Если ра</w:t>
      </w:r>
      <w:r w:rsidR="00772C98" w:rsidRPr="008F2DD4">
        <w:rPr>
          <w:sz w:val="28"/>
          <w:szCs w:val="28"/>
        </w:rPr>
        <w:t>звитие пойдет в сторону расшире</w:t>
      </w:r>
      <w:r w:rsidRPr="008F2DD4">
        <w:rPr>
          <w:sz w:val="28"/>
          <w:szCs w:val="28"/>
        </w:rPr>
        <w:t>ния обмена как генерального способа общественных связей,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то опосредствовать его мож</w:t>
      </w:r>
      <w:r w:rsidR="00772C98" w:rsidRPr="008F2DD4">
        <w:rPr>
          <w:sz w:val="28"/>
          <w:szCs w:val="28"/>
        </w:rPr>
        <w:t>ет лишь правовая система, диффе</w:t>
      </w:r>
      <w:r w:rsidRPr="008F2DD4">
        <w:rPr>
          <w:sz w:val="28"/>
          <w:szCs w:val="28"/>
        </w:rPr>
        <w:t>ренцированная на публичное и частное право. В их рамках и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придется, по-видимому, открывать объективные начала дифференциации реально существующего права.</w:t>
      </w:r>
    </w:p>
    <w:p w:rsidR="00765348" w:rsidRPr="008F2DD4" w:rsidRDefault="00765348" w:rsidP="008F2DD4">
      <w:pPr>
        <w:spacing w:line="360" w:lineRule="auto"/>
        <w:ind w:firstLine="709"/>
        <w:jc w:val="both"/>
        <w:rPr>
          <w:sz w:val="28"/>
          <w:szCs w:val="28"/>
        </w:rPr>
      </w:pPr>
    </w:p>
    <w:p w:rsidR="00765348" w:rsidRPr="008F2DD4" w:rsidRDefault="00765348" w:rsidP="008F2DD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2DD4">
        <w:rPr>
          <w:b/>
          <w:sz w:val="28"/>
          <w:szCs w:val="28"/>
        </w:rPr>
        <w:t>2.2. Систематизация юридических норм</w:t>
      </w:r>
    </w:p>
    <w:p w:rsidR="008F2DD4" w:rsidRDefault="008F2DD4" w:rsidP="008F2DD4">
      <w:pPr>
        <w:spacing w:line="360" w:lineRule="auto"/>
        <w:ind w:firstLine="709"/>
        <w:jc w:val="both"/>
        <w:rPr>
          <w:sz w:val="28"/>
          <w:szCs w:val="28"/>
        </w:rPr>
      </w:pPr>
    </w:p>
    <w:p w:rsidR="00772C98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Систематизация юридических норм - это деятельность по упорядочению и совершенствованию нормативного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материала путем его обработки и расположения по классификационным критериям, избираемым в соответствии с разрешаемыми этой деятельностью задачами. Ее результаты -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своды, кодексы, сборники нормативных актов.</w:t>
      </w:r>
    </w:p>
    <w:p w:rsidR="00772C98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Если система права как следствие исторического развития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- объективный феномен, от воли людей не зависящий, то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систематизация и ее продукты - феномен субъективный. От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воли составителя во многом зависит, каким будет тот или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иной сводный акт.</w:t>
      </w:r>
    </w:p>
    <w:p w:rsidR="00772C98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Конечно, значение субъективного начала нельзя преувеличивать и здесь. Систематизация в конечном счете также обусловлена объективно существующей системой права (кодексы, например, объединяют юридические нормы одной и той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же отрасли права), содержанием систематизируемых правил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поведения, объективной потребностью в сборниках нормативных актов того или иного рода и т.п. Но по форме своего выражения она всегда субъективна</w:t>
      </w:r>
      <w:r w:rsidR="00E47006" w:rsidRPr="008F2DD4">
        <w:rPr>
          <w:rStyle w:val="a8"/>
          <w:sz w:val="28"/>
          <w:szCs w:val="28"/>
        </w:rPr>
        <w:footnoteReference w:id="9"/>
      </w:r>
      <w:r w:rsidRPr="008F2DD4">
        <w:rPr>
          <w:sz w:val="28"/>
          <w:szCs w:val="28"/>
        </w:rPr>
        <w:t>.</w:t>
      </w:r>
    </w:p>
    <w:p w:rsidR="00772C98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Теория различает два основных вида систематизации: инкорпорацию и кодификацию.</w:t>
      </w:r>
    </w:p>
    <w:p w:rsidR="00772C98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Инкорпорацией называется систематизация, при которой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нормативные акты без содержательной обработки объединяются в собрания и сборники в определенном порядке (алфавитном, хронологическом, предметном и т.д.). Внешняя форма нормативного акта в пр</w:t>
      </w:r>
      <w:r w:rsidR="00772C98" w:rsidRPr="008F2DD4">
        <w:rPr>
          <w:sz w:val="28"/>
          <w:szCs w:val="28"/>
        </w:rPr>
        <w:t>оцессе инкорпорации меняться мо</w:t>
      </w:r>
      <w:r w:rsidRPr="008F2DD4">
        <w:rPr>
          <w:sz w:val="28"/>
          <w:szCs w:val="28"/>
        </w:rPr>
        <w:t>жет и даже должна. Нельзя, например, поместить в собрание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действующих актов текст н</w:t>
      </w:r>
      <w:r w:rsidR="00772C98" w:rsidRPr="008F2DD4">
        <w:rPr>
          <w:sz w:val="28"/>
          <w:szCs w:val="28"/>
        </w:rPr>
        <w:t>ормы без внесения в него измене</w:t>
      </w:r>
      <w:r w:rsidRPr="008F2DD4">
        <w:rPr>
          <w:sz w:val="28"/>
          <w:szCs w:val="28"/>
        </w:rPr>
        <w:t>ний, последовавших после ее издания. Нельзя не исключить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из нее пункты, имевшие временное действие или потерявшие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силу вследствие иных причин, и т.д.</w:t>
      </w:r>
    </w:p>
    <w:p w:rsidR="00772C98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В зависимости от того,</w:t>
      </w:r>
      <w:r w:rsidR="00772C98" w:rsidRPr="008F2DD4">
        <w:rPr>
          <w:sz w:val="28"/>
          <w:szCs w:val="28"/>
        </w:rPr>
        <w:t xml:space="preserve"> кто ее осуществляет, инкорпора</w:t>
      </w:r>
      <w:r w:rsidRPr="008F2DD4">
        <w:rPr>
          <w:sz w:val="28"/>
          <w:szCs w:val="28"/>
        </w:rPr>
        <w:t>ция подразделяется на офиц</w:t>
      </w:r>
      <w:r w:rsidR="00772C98" w:rsidRPr="008F2DD4">
        <w:rPr>
          <w:sz w:val="28"/>
          <w:szCs w:val="28"/>
        </w:rPr>
        <w:t>иальную, т.е. утверждение собра</w:t>
      </w:r>
      <w:r w:rsidRPr="008F2DD4">
        <w:rPr>
          <w:sz w:val="28"/>
          <w:szCs w:val="28"/>
        </w:rPr>
        <w:t>ний нормативных актов органами, их издавшими (например,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собрания законов, издаваемые парламентами); официозную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т.е. издание собраний нормативных актов, теми органами,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которые на это уполномочены (например "Бюллетень нормативных актов" министерств и ведомств Российской Федерации, издаваемый Министерством юстиции Российской Федерации), и неофициальную, производимую любыми лицами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или организациями без специальных полномочий (например,</w:t>
      </w:r>
      <w:r w:rsidR="00772C98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издание нормативных ак</w:t>
      </w:r>
      <w:r w:rsidR="00772C98" w:rsidRPr="008F2DD4">
        <w:rPr>
          <w:sz w:val="28"/>
          <w:szCs w:val="28"/>
        </w:rPr>
        <w:t>тов университетами в учебных це</w:t>
      </w:r>
      <w:r w:rsidR="00A154D2" w:rsidRPr="008F2DD4">
        <w:rPr>
          <w:sz w:val="28"/>
          <w:szCs w:val="28"/>
        </w:rPr>
        <w:t>лях)</w:t>
      </w:r>
      <w:r w:rsidRPr="008F2DD4">
        <w:rPr>
          <w:sz w:val="28"/>
          <w:szCs w:val="28"/>
        </w:rPr>
        <w:t>.</w:t>
      </w:r>
    </w:p>
    <w:p w:rsidR="00585082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Кодификация - это такая систематизация нормативных</w:t>
      </w:r>
      <w:r w:rsidR="00585082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актов, которая сопровожд</w:t>
      </w:r>
      <w:r w:rsidR="00585082" w:rsidRPr="008F2DD4">
        <w:rPr>
          <w:sz w:val="28"/>
          <w:szCs w:val="28"/>
        </w:rPr>
        <w:t>ается их обработкой с целью при</w:t>
      </w:r>
      <w:r w:rsidRPr="008F2DD4">
        <w:rPr>
          <w:sz w:val="28"/>
          <w:szCs w:val="28"/>
        </w:rPr>
        <w:t>дать нормативному мате</w:t>
      </w:r>
      <w:r w:rsidR="00585082" w:rsidRPr="008F2DD4">
        <w:rPr>
          <w:sz w:val="28"/>
          <w:szCs w:val="28"/>
        </w:rPr>
        <w:t>риалу стройность, последователь</w:t>
      </w:r>
      <w:r w:rsidRPr="008F2DD4">
        <w:rPr>
          <w:sz w:val="28"/>
          <w:szCs w:val="28"/>
        </w:rPr>
        <w:t>ность, непротиворечивость, полноту и т.п.</w:t>
      </w:r>
    </w:p>
    <w:p w:rsidR="00585082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Кодификация подразделяется на всеобщую (например, свод</w:t>
      </w:r>
      <w:r w:rsidR="00585082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законов того или иного государства), отраслевую (например,</w:t>
      </w:r>
      <w:r w:rsidR="00585082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уголовный или граждански</w:t>
      </w:r>
      <w:r w:rsidR="00585082" w:rsidRPr="008F2DD4">
        <w:rPr>
          <w:sz w:val="28"/>
          <w:szCs w:val="28"/>
        </w:rPr>
        <w:t>й кодексы) и специальную (напри</w:t>
      </w:r>
      <w:r w:rsidRPr="008F2DD4">
        <w:rPr>
          <w:sz w:val="28"/>
          <w:szCs w:val="28"/>
        </w:rPr>
        <w:t>мер, таможенный кодекс, кодекс торгового мореплавания, кодекс об административных правонарушениях и т.д.).</w:t>
      </w:r>
    </w:p>
    <w:p w:rsidR="002624EE" w:rsidRPr="008F2DD4" w:rsidRDefault="002624EE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Как видим, несмотря на субъективный характер систематизации юридических норм, в ее основе</w:t>
      </w:r>
      <w:r w:rsidR="00585082" w:rsidRPr="008F2DD4">
        <w:rPr>
          <w:sz w:val="28"/>
          <w:szCs w:val="28"/>
        </w:rPr>
        <w:t>,</w:t>
      </w:r>
      <w:r w:rsidRPr="008F2DD4">
        <w:rPr>
          <w:sz w:val="28"/>
          <w:szCs w:val="28"/>
        </w:rPr>
        <w:t xml:space="preserve"> в конечном счете</w:t>
      </w:r>
      <w:r w:rsidR="00585082" w:rsidRPr="008F2DD4">
        <w:rPr>
          <w:sz w:val="28"/>
          <w:szCs w:val="28"/>
        </w:rPr>
        <w:t xml:space="preserve">, </w:t>
      </w:r>
      <w:r w:rsidRPr="008F2DD4">
        <w:rPr>
          <w:sz w:val="28"/>
          <w:szCs w:val="28"/>
        </w:rPr>
        <w:t>лежит объективно существующая система права, обусловленная</w:t>
      </w:r>
      <w:r w:rsidR="00585082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структурой исторически определенного общества.</w:t>
      </w:r>
    </w:p>
    <w:p w:rsidR="00BF09F1" w:rsidRDefault="008F2DD4" w:rsidP="008F2DD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09F1" w:rsidRPr="008F2DD4">
        <w:rPr>
          <w:b/>
          <w:sz w:val="28"/>
          <w:szCs w:val="28"/>
        </w:rPr>
        <w:t>Заключение</w:t>
      </w:r>
    </w:p>
    <w:p w:rsidR="008F2DD4" w:rsidRPr="008F2DD4" w:rsidRDefault="008F2DD4" w:rsidP="008F2DD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664F" w:rsidRPr="008F2DD4" w:rsidRDefault="004A0EDF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Итак, мы дали понятие системы права, рассмотрели структурные элементы системы права, систему права как объективную юридическую реальность, особенности системы российского права, а также систематизацию юридических норм.</w:t>
      </w:r>
    </w:p>
    <w:p w:rsidR="00BF09F1" w:rsidRPr="008F2DD4" w:rsidRDefault="000C664F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Из всего вышеизложенного можно сделать следующие выводы.</w:t>
      </w:r>
    </w:p>
    <w:p w:rsidR="000B4244" w:rsidRPr="008F2DD4" w:rsidRDefault="000B4244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Система права - это внутренняя структура права, состоящая из</w:t>
      </w:r>
      <w:r w:rsidR="00F575BC" w:rsidRPr="008F2DD4">
        <w:rPr>
          <w:sz w:val="28"/>
          <w:szCs w:val="28"/>
        </w:rPr>
        <w:t xml:space="preserve"> </w:t>
      </w:r>
      <w:r w:rsidRPr="008F2DD4">
        <w:rPr>
          <w:sz w:val="28"/>
          <w:szCs w:val="28"/>
        </w:rPr>
        <w:t>взаимосвязанных норм, институтов и отраслей права.</w:t>
      </w:r>
    </w:p>
    <w:p w:rsidR="000B4244" w:rsidRPr="008F2DD4" w:rsidRDefault="000B4244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Она обладает своими чертами:</w:t>
      </w:r>
    </w:p>
    <w:p w:rsidR="000B4244" w:rsidRPr="008F2DD4" w:rsidRDefault="000B4244" w:rsidP="008F2DD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ее первичным элементом выступают нормы права;</w:t>
      </w:r>
    </w:p>
    <w:p w:rsidR="000B4244" w:rsidRPr="008F2DD4" w:rsidRDefault="000B4244" w:rsidP="008F2DD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ее элементы непротиворечивы, внутренне согласованы, взаимосвязаны, что придает ей целостность и единство;</w:t>
      </w:r>
    </w:p>
    <w:p w:rsidR="000B4244" w:rsidRPr="008F2DD4" w:rsidRDefault="000B4244" w:rsidP="008F2DD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она обусловлена социально-экономическими, политическими, религиозными, культурными, историческими факторами;</w:t>
      </w:r>
    </w:p>
    <w:p w:rsidR="000B4244" w:rsidRPr="008F2DD4" w:rsidRDefault="000B4244" w:rsidP="008F2DD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имеет объективный характер.</w:t>
      </w:r>
    </w:p>
    <w:p w:rsidR="000B4244" w:rsidRPr="008F2DD4" w:rsidRDefault="000B4244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Понятие «системы права» не следует отождествлять с понятием «правовая система». Последнее шире по своему объему и включает в себя, помимо системы права, юридическую практику и господствующую правовую идеологию.</w:t>
      </w:r>
    </w:p>
    <w:p w:rsidR="00FB5447" w:rsidRPr="008F2DD4" w:rsidRDefault="000B4244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Для деления норм права на отрасли используют 2 критерия: предмет и метод правового регулирования.</w:t>
      </w:r>
    </w:p>
    <w:p w:rsidR="00FB5447" w:rsidRPr="008F2DD4" w:rsidRDefault="00FB5447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Отрасль права - это совокупность юридических норм, регулирующих определенный род (сферу) общественных отношений. Отрасль наиболее крупное подразделение системы права.</w:t>
      </w:r>
    </w:p>
    <w:p w:rsidR="00BF09F1" w:rsidRPr="008F2DD4" w:rsidRDefault="00FB5447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Институт права - это совокупность юридических норм, регулирующих определенный вид (группу) общественных отношений. Если отрасль регулирует род общественных отношений, то институт - лишь их вид.</w:t>
      </w:r>
    </w:p>
    <w:p w:rsidR="00F575BC" w:rsidRPr="008F2DD4" w:rsidRDefault="00F575BC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Предмет правового регулирования - это качественные особенности своеобразия регулируемых правом отношений в различных сферах жизни общества. Так, правовой регламентации подвергаются имущественные, семейные, организационно-управленческие, трудовые, финансовые и прочие качественно самостоятельные отношения.</w:t>
      </w:r>
    </w:p>
    <w:p w:rsidR="00F575BC" w:rsidRPr="008F2DD4" w:rsidRDefault="00F575BC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Метод правового регулирования - второе, дополнительное основание деления права на отрасли. Это установленные правом специфические способы и приемы, с помощью которых государство воздействует на определенные виды общественных отношений. Так, право может воздействовать на поведение людей путем властных категорических требований (административное, уголовное право), а может и давать им возможность в рамках закона самим устанавливать свои права и обязанности путем соглашений (гражданское и некоторые другие отрасли права).</w:t>
      </w:r>
    </w:p>
    <w:p w:rsidR="00F575BC" w:rsidRPr="008F2DD4" w:rsidRDefault="00F575BC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Публичное право - эта та часть системы действующего права, которая регулирует отношения государства, его органов с гражданами, общественными объединениями, фирмами, предприятиями, отношения между государственными органами, причем в этих отношениях орган государства выступает носителем государственно-властных (публичных) полномочий, обеспечивающих интересы всего общества.</w:t>
      </w:r>
    </w:p>
    <w:p w:rsidR="00F575BC" w:rsidRPr="008F2DD4" w:rsidRDefault="00F575BC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Частное право защищает частный интерес личности, обеспечивает его свободную самореализацию, право частной собственности и частного предпринимательства и основано на договоре между равноправными сторонами. Оно регулирует отношения между отдельными лицами, фирмами, предприятиями.</w:t>
      </w:r>
    </w:p>
    <w:p w:rsidR="00F575BC" w:rsidRPr="008F2DD4" w:rsidRDefault="00F575BC" w:rsidP="008F2DD4">
      <w:pPr>
        <w:spacing w:line="360" w:lineRule="auto"/>
        <w:ind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Система современного российского права складывается из следующих отраслей:</w:t>
      </w:r>
    </w:p>
    <w:p w:rsidR="00F575BC" w:rsidRPr="008F2DD4" w:rsidRDefault="00F575BC" w:rsidP="008F2DD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конституционного (государственного);</w:t>
      </w:r>
    </w:p>
    <w:p w:rsidR="00F575BC" w:rsidRPr="008F2DD4" w:rsidRDefault="00F575BC" w:rsidP="008F2DD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административного;</w:t>
      </w:r>
    </w:p>
    <w:p w:rsidR="00F575BC" w:rsidRPr="008F2DD4" w:rsidRDefault="00F575BC" w:rsidP="008F2DD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финансового;</w:t>
      </w:r>
    </w:p>
    <w:p w:rsidR="00F575BC" w:rsidRPr="008F2DD4" w:rsidRDefault="00F575BC" w:rsidP="008F2DD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гражданского;</w:t>
      </w:r>
    </w:p>
    <w:p w:rsidR="00F575BC" w:rsidRPr="008F2DD4" w:rsidRDefault="00F575BC" w:rsidP="008F2DD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семейного;</w:t>
      </w:r>
    </w:p>
    <w:p w:rsidR="00F575BC" w:rsidRPr="008F2DD4" w:rsidRDefault="00F575BC" w:rsidP="008F2DD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трудового;</w:t>
      </w:r>
    </w:p>
    <w:p w:rsidR="00F575BC" w:rsidRPr="008F2DD4" w:rsidRDefault="00F575BC" w:rsidP="008F2DD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права социального обеспечения;</w:t>
      </w:r>
    </w:p>
    <w:p w:rsidR="00F575BC" w:rsidRPr="008F2DD4" w:rsidRDefault="00F575BC" w:rsidP="008F2DD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экологического;</w:t>
      </w:r>
    </w:p>
    <w:p w:rsidR="00F575BC" w:rsidRPr="008F2DD4" w:rsidRDefault="00F575BC" w:rsidP="008F2DD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уголовного;</w:t>
      </w:r>
    </w:p>
    <w:p w:rsidR="00F575BC" w:rsidRPr="008F2DD4" w:rsidRDefault="00F575BC" w:rsidP="008F2DD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уголовно-процессуального;</w:t>
      </w:r>
    </w:p>
    <w:p w:rsidR="00F575BC" w:rsidRPr="008F2DD4" w:rsidRDefault="00F575BC" w:rsidP="008F2DD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гражданское процессуального;</w:t>
      </w:r>
    </w:p>
    <w:p w:rsidR="00F575BC" w:rsidRPr="008F2DD4" w:rsidRDefault="00F575BC" w:rsidP="008F2DD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уголовно-исполнительного.</w:t>
      </w:r>
    </w:p>
    <w:p w:rsidR="00BF09F1" w:rsidRDefault="008F2DD4" w:rsidP="008F2DD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F09F1" w:rsidRPr="008F2DD4">
        <w:rPr>
          <w:b/>
          <w:sz w:val="28"/>
          <w:szCs w:val="28"/>
        </w:rPr>
        <w:t>Список использованной литературы:</w:t>
      </w:r>
    </w:p>
    <w:p w:rsidR="008F2DD4" w:rsidRPr="008F2DD4" w:rsidRDefault="008F2DD4" w:rsidP="008F2DD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41F9" w:rsidRPr="008F2DD4" w:rsidRDefault="008941F9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Аврутин Ю. Е. Государство и право. Теория и практика. М., 2007. С. 480.</w:t>
      </w:r>
    </w:p>
    <w:p w:rsidR="00DC2755" w:rsidRPr="008F2DD4" w:rsidRDefault="00DC2755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Алексеев С. С. Общая теория права. М., 2008. С. 576.</w:t>
      </w:r>
    </w:p>
    <w:p w:rsidR="00DC2755" w:rsidRPr="008F2DD4" w:rsidRDefault="00F57B3D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Бастрыкин А. И. Теория государства и права. М., 2005. С. 288.</w:t>
      </w:r>
    </w:p>
    <w:p w:rsidR="00DC2755" w:rsidRPr="008F2DD4" w:rsidRDefault="00DC2755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Дробязко С. Г., Козлов В. С. Общая теория права. М., 2007. С. 480.</w:t>
      </w:r>
    </w:p>
    <w:p w:rsidR="00DC2755" w:rsidRPr="008F2DD4" w:rsidRDefault="00FB5447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Киримова, Е. А. Система современного российского права: понятие и проблемы развития // Правоведение. 1997. № 4. – С. 166 – 168.</w:t>
      </w:r>
    </w:p>
    <w:p w:rsidR="008941F9" w:rsidRPr="008F2DD4" w:rsidRDefault="008941F9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Летушева Н. И., Летушева М. В. Теория государства и права. М.. 2008. С. 208.</w:t>
      </w:r>
    </w:p>
    <w:p w:rsidR="008941F9" w:rsidRPr="008F2DD4" w:rsidRDefault="008941F9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Марченко М. Н. Проблемы теории государства и права. М., 2008. С. 784.</w:t>
      </w:r>
    </w:p>
    <w:p w:rsidR="008941F9" w:rsidRPr="008F2DD4" w:rsidRDefault="008941F9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Матузов Н. И., Малько А. В. Теория государства и права. М., 2006. С. 544.</w:t>
      </w:r>
    </w:p>
    <w:p w:rsidR="00DC2755" w:rsidRPr="008F2DD4" w:rsidRDefault="00DC2755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Морозова Л. А. Теория государства и права. М., 2008. С. 480.</w:t>
      </w:r>
    </w:p>
    <w:p w:rsidR="00DC2755" w:rsidRPr="008F2DD4" w:rsidRDefault="00DC2755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Рассолов М. М. Проблемы теории государства и права. М., 2007. С. 432.</w:t>
      </w:r>
    </w:p>
    <w:p w:rsidR="00DC2755" w:rsidRPr="008F2DD4" w:rsidRDefault="00963729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Спиридонов Л.И. Теория государства и права: Учебник для вузов</w:t>
      </w:r>
      <w:r w:rsidR="005347FD" w:rsidRPr="008F2DD4">
        <w:rPr>
          <w:sz w:val="28"/>
          <w:szCs w:val="28"/>
        </w:rPr>
        <w:t>. М., 2001. С. 304.</w:t>
      </w:r>
    </w:p>
    <w:p w:rsidR="008941F9" w:rsidRPr="008F2DD4" w:rsidRDefault="008941F9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Теория государства и права / Под редакцией А. С. Пиголкина и Ю. А. Дмитриева. М., 2007. С. 616.</w:t>
      </w:r>
    </w:p>
    <w:p w:rsidR="00DC2755" w:rsidRPr="008F2DD4" w:rsidRDefault="00F57B3D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Ученые-юристы МГУ о современном праве / Под редакцией М. К. Треушникова. М., 2005. С. 464.</w:t>
      </w:r>
    </w:p>
    <w:p w:rsidR="00F57B3D" w:rsidRPr="008F2DD4" w:rsidRDefault="00F57B3D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Чашин А. Н. Теория государства и права. М., 2008. С. 688.</w:t>
      </w:r>
    </w:p>
    <w:p w:rsidR="008941F9" w:rsidRPr="008F2DD4" w:rsidRDefault="008941F9" w:rsidP="008F2DD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2DD4">
        <w:rPr>
          <w:sz w:val="28"/>
          <w:szCs w:val="28"/>
        </w:rPr>
        <w:t>Честнов И. Л. Актуальные проблемы теории государства и права. Диалогическая природа государства и его место в политической системе общества. М., 2007. С. 64.</w:t>
      </w:r>
      <w:bookmarkStart w:id="0" w:name="_GoBack"/>
      <w:bookmarkEnd w:id="0"/>
    </w:p>
    <w:sectPr w:rsidR="008941F9" w:rsidRPr="008F2DD4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591" w:rsidRDefault="00313591">
      <w:r>
        <w:separator/>
      </w:r>
    </w:p>
  </w:endnote>
  <w:endnote w:type="continuationSeparator" w:id="0">
    <w:p w:rsidR="00313591" w:rsidRDefault="0031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591" w:rsidRDefault="00313591">
      <w:r>
        <w:separator/>
      </w:r>
    </w:p>
  </w:footnote>
  <w:footnote w:type="continuationSeparator" w:id="0">
    <w:p w:rsidR="00313591" w:rsidRDefault="00313591">
      <w:r>
        <w:continuationSeparator/>
      </w:r>
    </w:p>
  </w:footnote>
  <w:footnote w:id="1">
    <w:p w:rsidR="00313591" w:rsidRDefault="00D207DB" w:rsidP="00CA3BDF">
      <w:pPr>
        <w:spacing w:line="360" w:lineRule="auto"/>
        <w:jc w:val="both"/>
      </w:pPr>
      <w:r w:rsidRPr="00CA3BDF">
        <w:rPr>
          <w:rStyle w:val="a8"/>
          <w:sz w:val="20"/>
          <w:szCs w:val="20"/>
        </w:rPr>
        <w:footnoteRef/>
      </w:r>
      <w:r w:rsidRPr="00CA3BDF">
        <w:rPr>
          <w:sz w:val="20"/>
          <w:szCs w:val="20"/>
        </w:rPr>
        <w:t xml:space="preserve"> Спиридонов Л.И. Теория государства и права: Учебник для вузов. М., 2001. С. 128.</w:t>
      </w:r>
    </w:p>
  </w:footnote>
  <w:footnote w:id="2">
    <w:p w:rsidR="00313591" w:rsidRDefault="00D207DB" w:rsidP="00CA3BDF">
      <w:pPr>
        <w:spacing w:line="360" w:lineRule="auto"/>
        <w:jc w:val="both"/>
      </w:pPr>
      <w:r w:rsidRPr="00CA3BDF">
        <w:rPr>
          <w:rStyle w:val="a8"/>
          <w:sz w:val="20"/>
          <w:szCs w:val="20"/>
        </w:rPr>
        <w:footnoteRef/>
      </w:r>
      <w:r w:rsidRPr="00CA3BDF">
        <w:rPr>
          <w:sz w:val="20"/>
          <w:szCs w:val="20"/>
        </w:rPr>
        <w:t xml:space="preserve"> Матузов Н. И., Малько А. В. Теория государства и права. М., 2006. С. 193.</w:t>
      </w:r>
    </w:p>
  </w:footnote>
  <w:footnote w:id="3">
    <w:p w:rsidR="00313591" w:rsidRDefault="00D207DB" w:rsidP="00CA3BDF">
      <w:pPr>
        <w:spacing w:line="360" w:lineRule="auto"/>
        <w:jc w:val="both"/>
      </w:pPr>
      <w:r w:rsidRPr="00CA3BDF">
        <w:rPr>
          <w:rStyle w:val="a8"/>
          <w:sz w:val="20"/>
          <w:szCs w:val="20"/>
        </w:rPr>
        <w:footnoteRef/>
      </w:r>
      <w:r w:rsidRPr="00CA3BDF">
        <w:rPr>
          <w:sz w:val="20"/>
          <w:szCs w:val="20"/>
        </w:rPr>
        <w:t xml:space="preserve"> Спиридонов Л.И. Теория государства и права: Учебник для вузов. М., 2001. С. 130.</w:t>
      </w:r>
    </w:p>
  </w:footnote>
  <w:footnote w:id="4">
    <w:p w:rsidR="00313591" w:rsidRDefault="00D207DB" w:rsidP="00CA3BDF">
      <w:pPr>
        <w:spacing w:line="360" w:lineRule="auto"/>
        <w:jc w:val="both"/>
      </w:pPr>
      <w:r w:rsidRPr="00CA3BDF">
        <w:rPr>
          <w:rStyle w:val="a8"/>
          <w:sz w:val="20"/>
          <w:szCs w:val="20"/>
        </w:rPr>
        <w:footnoteRef/>
      </w:r>
      <w:r w:rsidRPr="00CA3BDF">
        <w:rPr>
          <w:sz w:val="20"/>
          <w:szCs w:val="20"/>
        </w:rPr>
        <w:t xml:space="preserve"> Честнов И. Л. Актуальные проблемы теории государства и права. Диалогическая природа государства и его место в политической системе общества. М., 2007. С. 36.</w:t>
      </w:r>
    </w:p>
  </w:footnote>
  <w:footnote w:id="5">
    <w:p w:rsidR="00313591" w:rsidRDefault="00D207DB" w:rsidP="00CA3BDF">
      <w:pPr>
        <w:spacing w:line="360" w:lineRule="auto"/>
        <w:jc w:val="both"/>
      </w:pPr>
      <w:r w:rsidRPr="00CA3BDF">
        <w:rPr>
          <w:rStyle w:val="a8"/>
          <w:sz w:val="20"/>
          <w:szCs w:val="20"/>
        </w:rPr>
        <w:footnoteRef/>
      </w:r>
      <w:r w:rsidRPr="00CA3BDF">
        <w:rPr>
          <w:sz w:val="20"/>
          <w:szCs w:val="20"/>
        </w:rPr>
        <w:t xml:space="preserve"> Чашин А. Н. Теория государства и права. М., 2008. С. 156.</w:t>
      </w:r>
    </w:p>
  </w:footnote>
  <w:footnote w:id="6">
    <w:p w:rsidR="00313591" w:rsidRDefault="00D207DB" w:rsidP="00CA3BDF">
      <w:pPr>
        <w:spacing w:line="360" w:lineRule="auto"/>
        <w:jc w:val="both"/>
      </w:pPr>
      <w:r w:rsidRPr="00CA3BDF">
        <w:rPr>
          <w:rStyle w:val="a8"/>
          <w:sz w:val="20"/>
          <w:szCs w:val="20"/>
        </w:rPr>
        <w:footnoteRef/>
      </w:r>
      <w:r w:rsidRPr="00CA3BDF">
        <w:rPr>
          <w:sz w:val="20"/>
          <w:szCs w:val="20"/>
        </w:rPr>
        <w:t xml:space="preserve"> Теория государства и права / Под редакцией А. С. Пиголкина и Ю. А. Дмитриева. М., 2007. С. 239.</w:t>
      </w:r>
    </w:p>
  </w:footnote>
  <w:footnote w:id="7">
    <w:p w:rsidR="00313591" w:rsidRDefault="00D207DB" w:rsidP="00CA3BDF">
      <w:pPr>
        <w:spacing w:line="360" w:lineRule="auto"/>
        <w:jc w:val="both"/>
      </w:pPr>
      <w:r w:rsidRPr="00CA3BDF">
        <w:rPr>
          <w:rStyle w:val="a8"/>
          <w:sz w:val="20"/>
          <w:szCs w:val="20"/>
        </w:rPr>
        <w:footnoteRef/>
      </w:r>
      <w:r w:rsidRPr="00CA3BDF">
        <w:rPr>
          <w:sz w:val="20"/>
          <w:szCs w:val="20"/>
        </w:rPr>
        <w:t xml:space="preserve"> Марченко М. Н. Проблемы теории государства и права. М., 2008. С. 294.</w:t>
      </w:r>
    </w:p>
  </w:footnote>
  <w:footnote w:id="8">
    <w:p w:rsidR="00313591" w:rsidRDefault="00D207DB" w:rsidP="00CA3BDF">
      <w:pPr>
        <w:spacing w:line="360" w:lineRule="auto"/>
        <w:jc w:val="both"/>
      </w:pPr>
      <w:r w:rsidRPr="00CA3BDF">
        <w:rPr>
          <w:rStyle w:val="a8"/>
          <w:sz w:val="20"/>
          <w:szCs w:val="20"/>
        </w:rPr>
        <w:footnoteRef/>
      </w:r>
      <w:r w:rsidRPr="00CA3BDF">
        <w:rPr>
          <w:sz w:val="20"/>
          <w:szCs w:val="20"/>
        </w:rPr>
        <w:t xml:space="preserve"> Морозова Л. А. Теория государства и права. М., 2008. С. 173.</w:t>
      </w:r>
    </w:p>
  </w:footnote>
  <w:footnote w:id="9">
    <w:p w:rsidR="00313591" w:rsidRDefault="00D207DB" w:rsidP="00E47006">
      <w:pPr>
        <w:spacing w:line="360" w:lineRule="auto"/>
        <w:jc w:val="both"/>
      </w:pPr>
      <w:r w:rsidRPr="00E47006">
        <w:rPr>
          <w:rStyle w:val="a8"/>
          <w:sz w:val="20"/>
          <w:szCs w:val="20"/>
        </w:rPr>
        <w:footnoteRef/>
      </w:r>
      <w:r w:rsidRPr="00E47006">
        <w:rPr>
          <w:sz w:val="20"/>
          <w:szCs w:val="20"/>
        </w:rPr>
        <w:t xml:space="preserve"> Дробязко С. Г., Козлов В. С. Общая теория права. М., 2007. С. 247.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DB" w:rsidRDefault="00D207DB" w:rsidP="005A3AB2">
    <w:pPr>
      <w:pStyle w:val="a3"/>
      <w:framePr w:wrap="around" w:vAnchor="text" w:hAnchor="margin" w:xAlign="right" w:y="1"/>
      <w:rPr>
        <w:rStyle w:val="a5"/>
      </w:rPr>
    </w:pPr>
  </w:p>
  <w:p w:rsidR="00D207DB" w:rsidRDefault="00D207DB" w:rsidP="005A114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DB" w:rsidRDefault="009D7994" w:rsidP="005A3AB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207DB" w:rsidRDefault="00D207DB" w:rsidP="005A114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AB0"/>
    <w:multiLevelType w:val="hybridMultilevel"/>
    <w:tmpl w:val="BC44037A"/>
    <w:lvl w:ilvl="0" w:tplc="95AED1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303C05"/>
    <w:multiLevelType w:val="multilevel"/>
    <w:tmpl w:val="9E72F7E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cs="Times New Roman" w:hint="default"/>
      </w:rPr>
    </w:lvl>
  </w:abstractNum>
  <w:abstractNum w:abstractNumId="2">
    <w:nsid w:val="1A2B15FD"/>
    <w:multiLevelType w:val="hybridMultilevel"/>
    <w:tmpl w:val="06287A72"/>
    <w:lvl w:ilvl="0" w:tplc="C096BC7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>
    <w:nsid w:val="2DFD77CB"/>
    <w:multiLevelType w:val="multilevel"/>
    <w:tmpl w:val="D108984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339"/>
        </w:tabs>
        <w:ind w:left="3339" w:hanging="121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463"/>
        </w:tabs>
        <w:ind w:left="5463" w:hanging="121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587"/>
        </w:tabs>
        <w:ind w:left="7587" w:hanging="121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711"/>
        </w:tabs>
        <w:ind w:left="9711" w:hanging="121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2060"/>
        </w:tabs>
        <w:ind w:left="120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544"/>
        </w:tabs>
        <w:ind w:left="1454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6668"/>
        </w:tabs>
        <w:ind w:left="1666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9152"/>
        </w:tabs>
        <w:ind w:left="19152" w:hanging="2160"/>
      </w:pPr>
      <w:rPr>
        <w:rFonts w:cs="Times New Roman"/>
      </w:rPr>
    </w:lvl>
  </w:abstractNum>
  <w:abstractNum w:abstractNumId="4">
    <w:nsid w:val="46893704"/>
    <w:multiLevelType w:val="multilevel"/>
    <w:tmpl w:val="763C38B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47DC002E"/>
    <w:multiLevelType w:val="hybridMultilevel"/>
    <w:tmpl w:val="96CC91C6"/>
    <w:lvl w:ilvl="0" w:tplc="81C4B7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CEB0B2E"/>
    <w:multiLevelType w:val="hybridMultilevel"/>
    <w:tmpl w:val="4E685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740E7C"/>
    <w:multiLevelType w:val="hybridMultilevel"/>
    <w:tmpl w:val="F6C0E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4E4D55"/>
    <w:multiLevelType w:val="hybridMultilevel"/>
    <w:tmpl w:val="2C784848"/>
    <w:lvl w:ilvl="0" w:tplc="112870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3BD640E"/>
    <w:multiLevelType w:val="multilevel"/>
    <w:tmpl w:val="763C38B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0">
    <w:nsid w:val="77AD6889"/>
    <w:multiLevelType w:val="hybridMultilevel"/>
    <w:tmpl w:val="228E2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4758C6"/>
    <w:multiLevelType w:val="multilevel"/>
    <w:tmpl w:val="763C38B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148"/>
    <w:rsid w:val="000321BA"/>
    <w:rsid w:val="00041465"/>
    <w:rsid w:val="000B4244"/>
    <w:rsid w:val="000C664F"/>
    <w:rsid w:val="000D4C29"/>
    <w:rsid w:val="000F47F6"/>
    <w:rsid w:val="001541B4"/>
    <w:rsid w:val="00170808"/>
    <w:rsid w:val="001B4074"/>
    <w:rsid w:val="002012C0"/>
    <w:rsid w:val="002509BB"/>
    <w:rsid w:val="002624EE"/>
    <w:rsid w:val="00313591"/>
    <w:rsid w:val="00324959"/>
    <w:rsid w:val="00390BE4"/>
    <w:rsid w:val="00400B45"/>
    <w:rsid w:val="00427A13"/>
    <w:rsid w:val="004439EB"/>
    <w:rsid w:val="004A0EDF"/>
    <w:rsid w:val="004A3F58"/>
    <w:rsid w:val="004C7F5B"/>
    <w:rsid w:val="004E3337"/>
    <w:rsid w:val="005347FD"/>
    <w:rsid w:val="00550CDE"/>
    <w:rsid w:val="00562B55"/>
    <w:rsid w:val="00565359"/>
    <w:rsid w:val="00567D08"/>
    <w:rsid w:val="00585082"/>
    <w:rsid w:val="005A1148"/>
    <w:rsid w:val="005A3AB2"/>
    <w:rsid w:val="005C5212"/>
    <w:rsid w:val="005F5455"/>
    <w:rsid w:val="00614558"/>
    <w:rsid w:val="00677CC4"/>
    <w:rsid w:val="006D4007"/>
    <w:rsid w:val="006E742E"/>
    <w:rsid w:val="00721CC9"/>
    <w:rsid w:val="00734FEA"/>
    <w:rsid w:val="00746305"/>
    <w:rsid w:val="00765348"/>
    <w:rsid w:val="007712D0"/>
    <w:rsid w:val="00772C98"/>
    <w:rsid w:val="007D1D00"/>
    <w:rsid w:val="007D3574"/>
    <w:rsid w:val="007E633A"/>
    <w:rsid w:val="007E661E"/>
    <w:rsid w:val="00804F75"/>
    <w:rsid w:val="0081335B"/>
    <w:rsid w:val="00840636"/>
    <w:rsid w:val="00883781"/>
    <w:rsid w:val="008941F9"/>
    <w:rsid w:val="008F2DD4"/>
    <w:rsid w:val="00952998"/>
    <w:rsid w:val="00952C53"/>
    <w:rsid w:val="00956774"/>
    <w:rsid w:val="009579FF"/>
    <w:rsid w:val="00963729"/>
    <w:rsid w:val="009C4963"/>
    <w:rsid w:val="009D7994"/>
    <w:rsid w:val="00A154D2"/>
    <w:rsid w:val="00A179D4"/>
    <w:rsid w:val="00AC4026"/>
    <w:rsid w:val="00AD17FB"/>
    <w:rsid w:val="00AF1F22"/>
    <w:rsid w:val="00B11DD7"/>
    <w:rsid w:val="00B217B2"/>
    <w:rsid w:val="00B30115"/>
    <w:rsid w:val="00B36F6E"/>
    <w:rsid w:val="00BB16CF"/>
    <w:rsid w:val="00BC3A35"/>
    <w:rsid w:val="00BD42FB"/>
    <w:rsid w:val="00BF09F1"/>
    <w:rsid w:val="00C04DF7"/>
    <w:rsid w:val="00C23674"/>
    <w:rsid w:val="00C34534"/>
    <w:rsid w:val="00C74670"/>
    <w:rsid w:val="00C936E5"/>
    <w:rsid w:val="00CA3BDF"/>
    <w:rsid w:val="00CA7537"/>
    <w:rsid w:val="00CD2774"/>
    <w:rsid w:val="00CD36B6"/>
    <w:rsid w:val="00D207DB"/>
    <w:rsid w:val="00D23B2A"/>
    <w:rsid w:val="00D32AC4"/>
    <w:rsid w:val="00D41B3D"/>
    <w:rsid w:val="00D50755"/>
    <w:rsid w:val="00D510E5"/>
    <w:rsid w:val="00D66CDD"/>
    <w:rsid w:val="00DA5408"/>
    <w:rsid w:val="00DC2755"/>
    <w:rsid w:val="00DC4650"/>
    <w:rsid w:val="00DC7ABA"/>
    <w:rsid w:val="00DD4FEA"/>
    <w:rsid w:val="00DF149E"/>
    <w:rsid w:val="00E0538B"/>
    <w:rsid w:val="00E10CDF"/>
    <w:rsid w:val="00E175AD"/>
    <w:rsid w:val="00E22B83"/>
    <w:rsid w:val="00E304D5"/>
    <w:rsid w:val="00E47006"/>
    <w:rsid w:val="00E70C3C"/>
    <w:rsid w:val="00EA59B5"/>
    <w:rsid w:val="00EB5911"/>
    <w:rsid w:val="00F26160"/>
    <w:rsid w:val="00F575BC"/>
    <w:rsid w:val="00F57B3D"/>
    <w:rsid w:val="00F60EAD"/>
    <w:rsid w:val="00F755BE"/>
    <w:rsid w:val="00F9276A"/>
    <w:rsid w:val="00FB5447"/>
    <w:rsid w:val="00FC36DA"/>
    <w:rsid w:val="00FD01DD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A1263C-8745-427D-9E92-750AAC87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148"/>
    <w:pPr>
      <w:keepNext/>
      <w:snapToGrid w:val="0"/>
      <w:ind w:left="194"/>
      <w:jc w:val="both"/>
      <w:outlineLvl w:val="0"/>
    </w:pPr>
    <w:rPr>
      <w:rFonts w:ascii="Arial" w:hAnsi="Arial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5A11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A11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A1148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CA3BD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CA3B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Оглавление:</vt:lpstr>
    </vt:vector>
  </TitlesOfParts>
  <Company>home</Company>
  <LinksUpToDate>false</LinksUpToDate>
  <CharactersWithSpaces>35355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Оглавление:</dc:title>
  <dc:subject/>
  <dc:creator>Мария</dc:creator>
  <cp:keywords/>
  <dc:description/>
  <cp:lastModifiedBy>admin</cp:lastModifiedBy>
  <cp:revision>2</cp:revision>
  <dcterms:created xsi:type="dcterms:W3CDTF">2014-03-07T06:32:00Z</dcterms:created>
  <dcterms:modified xsi:type="dcterms:W3CDTF">2014-03-07T06:32:00Z</dcterms:modified>
</cp:coreProperties>
</file>