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35" w:rsidRPr="00C73771" w:rsidRDefault="00EB0068" w:rsidP="00A82786">
      <w:pPr>
        <w:spacing w:line="360" w:lineRule="auto"/>
        <w:ind w:firstLine="720"/>
        <w:jc w:val="center"/>
        <w:rPr>
          <w:caps/>
          <w:sz w:val="30"/>
          <w:szCs w:val="30"/>
        </w:rPr>
      </w:pPr>
      <w:r>
        <w:rPr>
          <w:noProof/>
        </w:rPr>
        <w:pict>
          <v:rect id="_x0000_s1026" style="position:absolute;left:0;text-align:left;margin-left:225pt;margin-top:-29.5pt;width:27pt;height:27pt;z-index:251657728" strokecolor="white"/>
        </w:pict>
      </w:r>
      <w:r w:rsidR="00C36535">
        <w:rPr>
          <w:caps/>
          <w:sz w:val="30"/>
          <w:szCs w:val="30"/>
        </w:rPr>
        <w:t>федеральное агентство по</w:t>
      </w:r>
      <w:r w:rsidR="00C36535" w:rsidRPr="00C73771">
        <w:rPr>
          <w:caps/>
          <w:sz w:val="30"/>
          <w:szCs w:val="30"/>
        </w:rPr>
        <w:t xml:space="preserve"> образовани</w:t>
      </w:r>
      <w:r w:rsidR="00C36535">
        <w:rPr>
          <w:caps/>
          <w:sz w:val="30"/>
          <w:szCs w:val="30"/>
        </w:rPr>
        <w:t>ю</w:t>
      </w:r>
    </w:p>
    <w:p w:rsidR="00C36535" w:rsidRPr="00C73771" w:rsidRDefault="00C36535" w:rsidP="00A82786">
      <w:pPr>
        <w:spacing w:line="360" w:lineRule="auto"/>
        <w:ind w:firstLine="720"/>
        <w:jc w:val="center"/>
        <w:rPr>
          <w:caps/>
          <w:sz w:val="30"/>
          <w:szCs w:val="30"/>
        </w:rPr>
      </w:pPr>
    </w:p>
    <w:p w:rsidR="00C36535" w:rsidRDefault="00C36535" w:rsidP="00A82786">
      <w:pPr>
        <w:spacing w:line="360" w:lineRule="auto"/>
        <w:ind w:firstLine="720"/>
        <w:jc w:val="center"/>
        <w:rPr>
          <w:caps/>
          <w:sz w:val="26"/>
          <w:szCs w:val="26"/>
        </w:rPr>
      </w:pPr>
      <w:r w:rsidRPr="00C73771">
        <w:rPr>
          <w:caps/>
          <w:sz w:val="26"/>
          <w:szCs w:val="26"/>
        </w:rPr>
        <w:t>Калужский государственный</w:t>
      </w:r>
    </w:p>
    <w:p w:rsidR="00C36535" w:rsidRPr="00C73771" w:rsidRDefault="00C36535" w:rsidP="00A82786">
      <w:pPr>
        <w:spacing w:line="360" w:lineRule="auto"/>
        <w:ind w:firstLine="720"/>
        <w:jc w:val="center"/>
        <w:rPr>
          <w:sz w:val="26"/>
          <w:szCs w:val="26"/>
        </w:rPr>
      </w:pPr>
      <w:r w:rsidRPr="00C73771">
        <w:rPr>
          <w:caps/>
          <w:sz w:val="26"/>
          <w:szCs w:val="26"/>
        </w:rPr>
        <w:t>педагогический университет</w:t>
      </w:r>
    </w:p>
    <w:p w:rsidR="00C36535" w:rsidRPr="00C73771" w:rsidRDefault="00C36535" w:rsidP="00A82786">
      <w:pPr>
        <w:spacing w:line="360" w:lineRule="auto"/>
        <w:ind w:firstLine="720"/>
        <w:jc w:val="center"/>
        <w:rPr>
          <w:caps/>
          <w:sz w:val="26"/>
          <w:szCs w:val="26"/>
        </w:rPr>
      </w:pPr>
      <w:r w:rsidRPr="00C73771">
        <w:rPr>
          <w:sz w:val="26"/>
          <w:szCs w:val="26"/>
        </w:rPr>
        <w:t xml:space="preserve">имени </w:t>
      </w:r>
      <w:r w:rsidRPr="00C73771">
        <w:rPr>
          <w:caps/>
          <w:sz w:val="26"/>
          <w:szCs w:val="26"/>
        </w:rPr>
        <w:t>К.Э. Циолковского</w:t>
      </w:r>
    </w:p>
    <w:p w:rsidR="00C36535" w:rsidRDefault="00C36535" w:rsidP="009A18C2">
      <w:pPr>
        <w:spacing w:line="360" w:lineRule="auto"/>
        <w:ind w:firstLine="720"/>
        <w:jc w:val="center"/>
      </w:pPr>
    </w:p>
    <w:p w:rsidR="00C36535" w:rsidRDefault="00C36535" w:rsidP="009A18C2">
      <w:pPr>
        <w:spacing w:line="360" w:lineRule="auto"/>
        <w:ind w:firstLine="720"/>
        <w:jc w:val="center"/>
      </w:pPr>
    </w:p>
    <w:p w:rsidR="00C36535" w:rsidRPr="00E92582" w:rsidRDefault="00C36535" w:rsidP="009A18C2">
      <w:pPr>
        <w:spacing w:line="360" w:lineRule="auto"/>
        <w:ind w:firstLine="720"/>
        <w:jc w:val="center"/>
        <w:rPr>
          <w:b/>
          <w:caps/>
          <w:sz w:val="26"/>
          <w:szCs w:val="26"/>
        </w:rPr>
      </w:pPr>
      <w:r w:rsidRPr="00E92582">
        <w:rPr>
          <w:b/>
          <w:caps/>
          <w:sz w:val="26"/>
          <w:szCs w:val="26"/>
        </w:rPr>
        <w:t>Институт социальных отношений</w:t>
      </w:r>
    </w:p>
    <w:p w:rsidR="00C36535" w:rsidRDefault="00C36535" w:rsidP="009A18C2">
      <w:pPr>
        <w:spacing w:line="360" w:lineRule="auto"/>
        <w:ind w:firstLine="720"/>
        <w:jc w:val="both"/>
      </w:pPr>
    </w:p>
    <w:p w:rsidR="00C36535" w:rsidRDefault="00C36535" w:rsidP="009A18C2">
      <w:pPr>
        <w:spacing w:line="360" w:lineRule="auto"/>
        <w:ind w:firstLine="720"/>
        <w:jc w:val="both"/>
      </w:pPr>
    </w:p>
    <w:p w:rsidR="00C36535" w:rsidRDefault="00C36535" w:rsidP="009A18C2">
      <w:pPr>
        <w:spacing w:line="360" w:lineRule="auto"/>
        <w:ind w:firstLine="720"/>
        <w:jc w:val="both"/>
      </w:pPr>
    </w:p>
    <w:p w:rsidR="00C36535" w:rsidRDefault="00C36535" w:rsidP="009A18C2">
      <w:pPr>
        <w:spacing w:line="360" w:lineRule="auto"/>
        <w:ind w:firstLine="720"/>
        <w:jc w:val="both"/>
      </w:pPr>
    </w:p>
    <w:p w:rsidR="00C36535" w:rsidRDefault="00C36535" w:rsidP="009A18C2">
      <w:pPr>
        <w:spacing w:line="360" w:lineRule="auto"/>
        <w:ind w:firstLine="720"/>
        <w:jc w:val="both"/>
      </w:pPr>
    </w:p>
    <w:p w:rsidR="00C36535" w:rsidRPr="00D11A7D" w:rsidRDefault="009A18C2" w:rsidP="009A18C2">
      <w:pPr>
        <w:spacing w:line="360" w:lineRule="auto"/>
        <w:ind w:firstLine="720"/>
        <w:jc w:val="center"/>
        <w:rPr>
          <w:caps/>
          <w:sz w:val="60"/>
          <w:szCs w:val="60"/>
        </w:rPr>
      </w:pPr>
      <w:r>
        <w:rPr>
          <w:caps/>
          <w:sz w:val="60"/>
          <w:szCs w:val="60"/>
        </w:rPr>
        <w:t xml:space="preserve">Курсовая </w:t>
      </w:r>
      <w:r w:rsidR="00C36535" w:rsidRPr="00D11A7D">
        <w:rPr>
          <w:caps/>
          <w:sz w:val="60"/>
          <w:szCs w:val="60"/>
        </w:rPr>
        <w:t>работа</w:t>
      </w:r>
    </w:p>
    <w:p w:rsidR="00C36535" w:rsidRDefault="00C36535" w:rsidP="009A18C2">
      <w:pPr>
        <w:spacing w:line="360" w:lineRule="auto"/>
        <w:ind w:firstLine="720"/>
        <w:jc w:val="center"/>
      </w:pPr>
    </w:p>
    <w:p w:rsidR="00C36535" w:rsidRDefault="00C36535" w:rsidP="009A18C2">
      <w:pPr>
        <w:spacing w:line="360" w:lineRule="auto"/>
        <w:ind w:firstLine="720"/>
        <w:jc w:val="center"/>
      </w:pPr>
    </w:p>
    <w:p w:rsidR="00C36535" w:rsidRPr="00D11A7D" w:rsidRDefault="00C36535" w:rsidP="009A18C2">
      <w:pPr>
        <w:spacing w:line="360" w:lineRule="auto"/>
        <w:ind w:firstLine="720"/>
        <w:jc w:val="center"/>
        <w:rPr>
          <w:sz w:val="52"/>
          <w:szCs w:val="52"/>
        </w:rPr>
      </w:pPr>
      <w:r w:rsidRPr="00D11A7D">
        <w:rPr>
          <w:sz w:val="52"/>
          <w:szCs w:val="52"/>
        </w:rPr>
        <w:t>Система социального страхования,</w:t>
      </w:r>
    </w:p>
    <w:p w:rsidR="00C36535" w:rsidRPr="00D11A7D" w:rsidRDefault="00C36535" w:rsidP="009A18C2">
      <w:pPr>
        <w:spacing w:line="360" w:lineRule="auto"/>
        <w:ind w:firstLine="720"/>
        <w:jc w:val="center"/>
        <w:rPr>
          <w:sz w:val="52"/>
          <w:szCs w:val="52"/>
        </w:rPr>
      </w:pPr>
      <w:r w:rsidRPr="00D11A7D">
        <w:rPr>
          <w:sz w:val="52"/>
          <w:szCs w:val="52"/>
        </w:rPr>
        <w:t>как средство защиты населения</w:t>
      </w:r>
    </w:p>
    <w:p w:rsidR="00C36535" w:rsidRDefault="00C36535" w:rsidP="009A18C2">
      <w:pPr>
        <w:spacing w:line="360" w:lineRule="auto"/>
        <w:ind w:firstLine="720"/>
        <w:jc w:val="both"/>
      </w:pPr>
    </w:p>
    <w:p w:rsidR="00C36535" w:rsidRDefault="00C36535" w:rsidP="009A18C2">
      <w:pPr>
        <w:spacing w:line="360" w:lineRule="auto"/>
        <w:ind w:firstLine="720"/>
        <w:jc w:val="right"/>
      </w:pPr>
    </w:p>
    <w:p w:rsidR="00C36535" w:rsidRPr="00D11A7D" w:rsidRDefault="00C36535" w:rsidP="009A18C2">
      <w:pPr>
        <w:spacing w:line="360" w:lineRule="auto"/>
        <w:ind w:firstLine="720"/>
        <w:jc w:val="right"/>
        <w:rPr>
          <w:sz w:val="28"/>
          <w:szCs w:val="28"/>
        </w:rPr>
      </w:pPr>
      <w:r w:rsidRPr="00D11A7D">
        <w:rPr>
          <w:sz w:val="28"/>
          <w:szCs w:val="28"/>
        </w:rPr>
        <w:t xml:space="preserve">Выполнил студент 4 курса </w:t>
      </w:r>
    </w:p>
    <w:p w:rsidR="00C36535" w:rsidRPr="00D11A7D" w:rsidRDefault="00C36535" w:rsidP="009A18C2">
      <w:pPr>
        <w:spacing w:line="360" w:lineRule="auto"/>
        <w:ind w:firstLine="720"/>
        <w:jc w:val="right"/>
        <w:rPr>
          <w:sz w:val="28"/>
          <w:szCs w:val="28"/>
        </w:rPr>
      </w:pPr>
      <w:r w:rsidRPr="00D11A7D">
        <w:rPr>
          <w:sz w:val="28"/>
          <w:szCs w:val="28"/>
        </w:rPr>
        <w:t>заочного отделения</w:t>
      </w:r>
    </w:p>
    <w:p w:rsidR="00C36535" w:rsidRPr="00D11A7D" w:rsidRDefault="00C36535" w:rsidP="009A18C2">
      <w:pPr>
        <w:spacing w:line="360" w:lineRule="auto"/>
        <w:ind w:firstLine="720"/>
        <w:jc w:val="right"/>
        <w:rPr>
          <w:sz w:val="28"/>
          <w:szCs w:val="28"/>
        </w:rPr>
      </w:pPr>
      <w:r w:rsidRPr="00D11A7D">
        <w:rPr>
          <w:sz w:val="28"/>
          <w:szCs w:val="28"/>
        </w:rPr>
        <w:t>Исайкин А.А.</w:t>
      </w:r>
    </w:p>
    <w:p w:rsidR="00C36535" w:rsidRPr="00D11A7D" w:rsidRDefault="00C36535" w:rsidP="009A18C2">
      <w:pPr>
        <w:spacing w:line="360" w:lineRule="auto"/>
        <w:ind w:firstLine="720"/>
        <w:jc w:val="right"/>
        <w:rPr>
          <w:sz w:val="28"/>
          <w:szCs w:val="28"/>
        </w:rPr>
      </w:pPr>
    </w:p>
    <w:p w:rsidR="00C36535" w:rsidRPr="00D11A7D" w:rsidRDefault="00C36535" w:rsidP="009A18C2">
      <w:pPr>
        <w:spacing w:line="360" w:lineRule="auto"/>
        <w:ind w:firstLine="720"/>
        <w:jc w:val="right"/>
        <w:rPr>
          <w:sz w:val="28"/>
          <w:szCs w:val="28"/>
        </w:rPr>
      </w:pPr>
      <w:r w:rsidRPr="00D11A7D">
        <w:rPr>
          <w:sz w:val="28"/>
          <w:szCs w:val="28"/>
        </w:rPr>
        <w:t xml:space="preserve">Научный руководитель: </w:t>
      </w:r>
    </w:p>
    <w:p w:rsidR="00C36535" w:rsidRPr="00D11A7D" w:rsidRDefault="00C36535" w:rsidP="009A18C2">
      <w:pPr>
        <w:spacing w:line="360" w:lineRule="auto"/>
        <w:ind w:firstLine="720"/>
        <w:jc w:val="right"/>
        <w:rPr>
          <w:sz w:val="28"/>
          <w:szCs w:val="28"/>
        </w:rPr>
      </w:pPr>
      <w:r w:rsidRPr="00D11A7D">
        <w:rPr>
          <w:sz w:val="28"/>
          <w:szCs w:val="28"/>
        </w:rPr>
        <w:t>Амарова О.Ф.</w:t>
      </w:r>
    </w:p>
    <w:p w:rsidR="00C36535" w:rsidRDefault="00C36535" w:rsidP="009A18C2">
      <w:pPr>
        <w:spacing w:line="360" w:lineRule="auto"/>
        <w:ind w:firstLine="720"/>
        <w:jc w:val="both"/>
      </w:pPr>
    </w:p>
    <w:p w:rsidR="00C36535" w:rsidRDefault="00C36535" w:rsidP="009A18C2">
      <w:pPr>
        <w:spacing w:line="360" w:lineRule="auto"/>
        <w:ind w:firstLine="720"/>
        <w:jc w:val="both"/>
      </w:pPr>
    </w:p>
    <w:p w:rsidR="00C36535" w:rsidRDefault="00C36535" w:rsidP="009A18C2">
      <w:pPr>
        <w:spacing w:line="360" w:lineRule="auto"/>
        <w:ind w:firstLine="720"/>
        <w:jc w:val="both"/>
      </w:pPr>
    </w:p>
    <w:p w:rsidR="00C36535" w:rsidRDefault="00C36535" w:rsidP="009A18C2">
      <w:pPr>
        <w:spacing w:line="360" w:lineRule="auto"/>
        <w:ind w:firstLine="720"/>
        <w:jc w:val="both"/>
      </w:pPr>
    </w:p>
    <w:p w:rsidR="009A18C2" w:rsidRDefault="00C36535" w:rsidP="009A18C2">
      <w:pPr>
        <w:spacing w:line="360" w:lineRule="auto"/>
        <w:ind w:firstLine="720"/>
        <w:jc w:val="center"/>
        <w:rPr>
          <w:sz w:val="28"/>
          <w:szCs w:val="28"/>
        </w:rPr>
      </w:pPr>
      <w:r w:rsidRPr="00D11A7D">
        <w:rPr>
          <w:sz w:val="28"/>
          <w:szCs w:val="28"/>
        </w:rPr>
        <w:t>Калуга 2008</w:t>
      </w:r>
    </w:p>
    <w:p w:rsidR="00AD7326" w:rsidRPr="00D94F44" w:rsidRDefault="009A18C2" w:rsidP="009A18C2">
      <w:pPr>
        <w:spacing w:line="360" w:lineRule="auto"/>
        <w:jc w:val="both"/>
        <w:rPr>
          <w:b/>
          <w:caps/>
          <w:sz w:val="28"/>
          <w:szCs w:val="28"/>
          <w:lang w:val="en-US"/>
        </w:rPr>
      </w:pPr>
      <w:r>
        <w:rPr>
          <w:sz w:val="28"/>
          <w:szCs w:val="28"/>
        </w:rPr>
        <w:br w:type="page"/>
      </w:r>
      <w:r w:rsidR="00AD7326" w:rsidRPr="00927AE7">
        <w:rPr>
          <w:caps/>
          <w:sz w:val="28"/>
          <w:szCs w:val="28"/>
        </w:rPr>
        <w:t>Содержание</w:t>
      </w:r>
    </w:p>
    <w:p w:rsidR="00AD7326" w:rsidRPr="00D94F44" w:rsidRDefault="00AD7326" w:rsidP="009A18C2">
      <w:pPr>
        <w:spacing w:line="360" w:lineRule="auto"/>
        <w:jc w:val="both"/>
        <w:rPr>
          <w:b/>
          <w:sz w:val="28"/>
          <w:szCs w:val="28"/>
          <w:lang w:val="en-US"/>
        </w:rPr>
      </w:pPr>
    </w:p>
    <w:tbl>
      <w:tblPr>
        <w:tblW w:w="9747" w:type="dxa"/>
        <w:tblLayout w:type="fixed"/>
        <w:tblLook w:val="0000" w:firstRow="0" w:lastRow="0" w:firstColumn="0" w:lastColumn="0" w:noHBand="0" w:noVBand="0"/>
      </w:tblPr>
      <w:tblGrid>
        <w:gridCol w:w="9747"/>
      </w:tblGrid>
      <w:tr w:rsidR="009A18C2" w:rsidRPr="00D94F44" w:rsidTr="003C52FE">
        <w:trPr>
          <w:trHeight w:val="10504"/>
        </w:trPr>
        <w:tc>
          <w:tcPr>
            <w:tcW w:w="9747" w:type="dxa"/>
          </w:tcPr>
          <w:p w:rsidR="009A18C2" w:rsidRPr="007210EF" w:rsidRDefault="009A18C2" w:rsidP="009A18C2">
            <w:pPr>
              <w:spacing w:line="360" w:lineRule="auto"/>
              <w:jc w:val="both"/>
              <w:rPr>
                <w:sz w:val="29"/>
                <w:szCs w:val="29"/>
              </w:rPr>
            </w:pPr>
            <w:r w:rsidRPr="007210EF">
              <w:rPr>
                <w:sz w:val="29"/>
                <w:szCs w:val="29"/>
              </w:rPr>
              <w:t>Введение</w:t>
            </w:r>
          </w:p>
          <w:p w:rsidR="009A18C2" w:rsidRPr="007210EF" w:rsidRDefault="009A18C2" w:rsidP="009A18C2">
            <w:pPr>
              <w:spacing w:line="360" w:lineRule="auto"/>
              <w:jc w:val="both"/>
              <w:rPr>
                <w:sz w:val="29"/>
                <w:szCs w:val="29"/>
              </w:rPr>
            </w:pPr>
            <w:r w:rsidRPr="007210EF">
              <w:rPr>
                <w:sz w:val="29"/>
                <w:szCs w:val="29"/>
              </w:rPr>
              <w:t xml:space="preserve">Глава 1. </w:t>
            </w:r>
            <w:r>
              <w:rPr>
                <w:sz w:val="29"/>
                <w:szCs w:val="29"/>
              </w:rPr>
              <w:t>Понятие, виды, особенности социального</w:t>
            </w:r>
            <w:r w:rsidRPr="007210EF">
              <w:rPr>
                <w:sz w:val="29"/>
                <w:szCs w:val="29"/>
              </w:rPr>
              <w:t xml:space="preserve"> страхования</w:t>
            </w:r>
            <w:r>
              <w:rPr>
                <w:sz w:val="29"/>
                <w:szCs w:val="29"/>
              </w:rPr>
              <w:t xml:space="preserve"> </w:t>
            </w:r>
          </w:p>
          <w:p w:rsidR="009A18C2" w:rsidRPr="007210EF" w:rsidRDefault="009A18C2" w:rsidP="009A18C2">
            <w:pPr>
              <w:spacing w:line="360" w:lineRule="auto"/>
              <w:jc w:val="both"/>
              <w:rPr>
                <w:sz w:val="29"/>
                <w:szCs w:val="29"/>
              </w:rPr>
            </w:pPr>
            <w:r w:rsidRPr="007210EF">
              <w:rPr>
                <w:sz w:val="29"/>
                <w:szCs w:val="29"/>
              </w:rPr>
              <w:t>1.1. Страхование как форма защиты населения</w:t>
            </w:r>
          </w:p>
          <w:p w:rsidR="009A18C2" w:rsidRPr="007210EF" w:rsidRDefault="009A18C2" w:rsidP="009A18C2">
            <w:pPr>
              <w:spacing w:line="360" w:lineRule="auto"/>
              <w:jc w:val="both"/>
              <w:rPr>
                <w:sz w:val="29"/>
                <w:szCs w:val="29"/>
              </w:rPr>
            </w:pPr>
            <w:r w:rsidRPr="007210EF">
              <w:rPr>
                <w:sz w:val="29"/>
                <w:szCs w:val="29"/>
              </w:rPr>
              <w:t>1.2. Виды социального страхования</w:t>
            </w:r>
          </w:p>
          <w:p w:rsidR="009A18C2" w:rsidRPr="007210EF" w:rsidRDefault="009A18C2" w:rsidP="009A18C2">
            <w:pPr>
              <w:spacing w:line="360" w:lineRule="auto"/>
              <w:jc w:val="both"/>
              <w:rPr>
                <w:sz w:val="29"/>
                <w:szCs w:val="29"/>
              </w:rPr>
            </w:pPr>
            <w:r w:rsidRPr="007210EF">
              <w:rPr>
                <w:sz w:val="29"/>
                <w:szCs w:val="29"/>
              </w:rPr>
              <w:t>1.3. Особенности социального страхования</w:t>
            </w:r>
          </w:p>
          <w:p w:rsidR="009A18C2" w:rsidRPr="007210EF" w:rsidRDefault="009A18C2" w:rsidP="009A18C2">
            <w:pPr>
              <w:spacing w:line="360" w:lineRule="auto"/>
              <w:jc w:val="both"/>
              <w:rPr>
                <w:sz w:val="29"/>
                <w:szCs w:val="29"/>
              </w:rPr>
            </w:pPr>
            <w:r w:rsidRPr="007210EF">
              <w:rPr>
                <w:sz w:val="29"/>
                <w:szCs w:val="29"/>
              </w:rPr>
              <w:t xml:space="preserve">Глава 2. </w:t>
            </w:r>
            <w:r>
              <w:rPr>
                <w:sz w:val="29"/>
                <w:szCs w:val="29"/>
              </w:rPr>
              <w:t>Современная с</w:t>
            </w:r>
            <w:r w:rsidRPr="007210EF">
              <w:rPr>
                <w:sz w:val="29"/>
                <w:szCs w:val="29"/>
              </w:rPr>
              <w:t>исте</w:t>
            </w:r>
            <w:r>
              <w:rPr>
                <w:sz w:val="29"/>
                <w:szCs w:val="29"/>
              </w:rPr>
              <w:t>ма</w:t>
            </w:r>
            <w:r w:rsidRPr="007210EF">
              <w:rPr>
                <w:sz w:val="29"/>
                <w:szCs w:val="29"/>
              </w:rPr>
              <w:t xml:space="preserve"> социального страхования в </w:t>
            </w:r>
          </w:p>
          <w:p w:rsidR="009A18C2" w:rsidRPr="007210EF" w:rsidRDefault="009A18C2" w:rsidP="009A18C2">
            <w:pPr>
              <w:spacing w:line="360" w:lineRule="auto"/>
              <w:jc w:val="both"/>
              <w:rPr>
                <w:sz w:val="29"/>
                <w:szCs w:val="29"/>
              </w:rPr>
            </w:pPr>
            <w:r w:rsidRPr="007210EF">
              <w:rPr>
                <w:sz w:val="29"/>
                <w:szCs w:val="29"/>
              </w:rPr>
              <w:t>Российской Федерации</w:t>
            </w:r>
          </w:p>
          <w:p w:rsidR="009A18C2" w:rsidRPr="007210EF" w:rsidRDefault="009A18C2" w:rsidP="009A18C2">
            <w:pPr>
              <w:spacing w:line="360" w:lineRule="auto"/>
              <w:jc w:val="both"/>
              <w:rPr>
                <w:sz w:val="29"/>
                <w:szCs w:val="29"/>
              </w:rPr>
            </w:pPr>
            <w:r w:rsidRPr="007210EF">
              <w:rPr>
                <w:sz w:val="29"/>
                <w:szCs w:val="29"/>
              </w:rPr>
              <w:t xml:space="preserve">2.1. Система государственных внебюджетных фондов </w:t>
            </w:r>
          </w:p>
          <w:p w:rsidR="009A18C2" w:rsidRPr="007210EF" w:rsidRDefault="009A18C2" w:rsidP="009A18C2">
            <w:pPr>
              <w:spacing w:line="360" w:lineRule="auto"/>
              <w:jc w:val="both"/>
              <w:rPr>
                <w:sz w:val="29"/>
                <w:szCs w:val="29"/>
              </w:rPr>
            </w:pPr>
            <w:r w:rsidRPr="007210EF">
              <w:rPr>
                <w:sz w:val="29"/>
                <w:szCs w:val="29"/>
              </w:rPr>
              <w:t>2.2. Принципы построения системы социального страхования в РФ</w:t>
            </w:r>
          </w:p>
          <w:p w:rsidR="009A18C2" w:rsidRPr="007210EF" w:rsidRDefault="009A18C2" w:rsidP="009A18C2">
            <w:pPr>
              <w:spacing w:line="360" w:lineRule="auto"/>
              <w:jc w:val="both"/>
              <w:rPr>
                <w:sz w:val="29"/>
                <w:szCs w:val="29"/>
              </w:rPr>
            </w:pPr>
            <w:r w:rsidRPr="007210EF">
              <w:rPr>
                <w:sz w:val="29"/>
                <w:szCs w:val="29"/>
              </w:rPr>
              <w:t>2.3. Модели финансирования социального страхования</w:t>
            </w:r>
          </w:p>
          <w:p w:rsidR="009A18C2" w:rsidRPr="007210EF" w:rsidRDefault="009A18C2" w:rsidP="009A18C2">
            <w:pPr>
              <w:spacing w:line="360" w:lineRule="auto"/>
              <w:jc w:val="both"/>
              <w:rPr>
                <w:sz w:val="29"/>
                <w:szCs w:val="29"/>
              </w:rPr>
            </w:pPr>
            <w:r w:rsidRPr="007210EF">
              <w:rPr>
                <w:sz w:val="29"/>
                <w:szCs w:val="29"/>
              </w:rPr>
              <w:t>Заключение</w:t>
            </w:r>
          </w:p>
          <w:p w:rsidR="009A18C2" w:rsidRPr="007210EF" w:rsidRDefault="009A18C2" w:rsidP="009A18C2">
            <w:pPr>
              <w:spacing w:line="360" w:lineRule="auto"/>
              <w:jc w:val="both"/>
              <w:rPr>
                <w:sz w:val="29"/>
                <w:szCs w:val="29"/>
              </w:rPr>
            </w:pPr>
            <w:r w:rsidRPr="007210EF">
              <w:rPr>
                <w:sz w:val="29"/>
                <w:szCs w:val="29"/>
              </w:rPr>
              <w:t>Список используемой литературы</w:t>
            </w:r>
          </w:p>
          <w:p w:rsidR="009A18C2" w:rsidRPr="007210EF" w:rsidRDefault="009A18C2" w:rsidP="009A18C2">
            <w:pPr>
              <w:spacing w:line="360" w:lineRule="auto"/>
              <w:jc w:val="both"/>
              <w:rPr>
                <w:sz w:val="29"/>
                <w:szCs w:val="29"/>
              </w:rPr>
            </w:pPr>
          </w:p>
        </w:tc>
      </w:tr>
    </w:tbl>
    <w:p w:rsidR="009A18C2" w:rsidRDefault="009A18C2" w:rsidP="009A18C2">
      <w:pPr>
        <w:spacing w:line="360" w:lineRule="auto"/>
        <w:ind w:firstLine="720"/>
        <w:jc w:val="both"/>
        <w:rPr>
          <w:b/>
          <w:sz w:val="28"/>
          <w:szCs w:val="28"/>
        </w:rPr>
      </w:pPr>
    </w:p>
    <w:p w:rsidR="00AD7326" w:rsidRPr="007210EF" w:rsidRDefault="009A18C2" w:rsidP="009A18C2">
      <w:pPr>
        <w:spacing w:line="360" w:lineRule="auto"/>
        <w:ind w:firstLine="720"/>
        <w:jc w:val="both"/>
        <w:rPr>
          <w:caps/>
          <w:sz w:val="29"/>
          <w:szCs w:val="29"/>
        </w:rPr>
      </w:pPr>
      <w:r>
        <w:rPr>
          <w:b/>
          <w:sz w:val="28"/>
          <w:szCs w:val="28"/>
        </w:rPr>
        <w:br w:type="page"/>
      </w:r>
      <w:r w:rsidR="00AD7326" w:rsidRPr="007210EF">
        <w:rPr>
          <w:caps/>
          <w:sz w:val="29"/>
          <w:szCs w:val="29"/>
        </w:rPr>
        <w:t>Введение</w:t>
      </w:r>
    </w:p>
    <w:p w:rsidR="00AD7326" w:rsidRPr="007210EF" w:rsidRDefault="00AD7326" w:rsidP="009A18C2">
      <w:pPr>
        <w:spacing w:line="360" w:lineRule="auto"/>
        <w:ind w:firstLine="720"/>
        <w:jc w:val="both"/>
        <w:rPr>
          <w:sz w:val="29"/>
          <w:szCs w:val="29"/>
        </w:rPr>
      </w:pPr>
    </w:p>
    <w:p w:rsidR="00CB508D" w:rsidRPr="007210EF" w:rsidRDefault="00CB508D" w:rsidP="009A18C2">
      <w:pPr>
        <w:spacing w:line="360" w:lineRule="auto"/>
        <w:ind w:firstLine="720"/>
        <w:jc w:val="both"/>
        <w:rPr>
          <w:sz w:val="29"/>
          <w:szCs w:val="29"/>
        </w:rPr>
      </w:pPr>
      <w:r w:rsidRPr="007210EF">
        <w:rPr>
          <w:sz w:val="29"/>
          <w:szCs w:val="29"/>
        </w:rPr>
        <w:t>В 90-е годы в связи с кардинальной перестройкой экономики и политической структуры российского общества предметом пристального внимания ученых и практиков стала система государственного социального страхования. Будучи по своей природе одной из форм социальной защиты населения, она становилась все менее эффективной и неадекватной новым, порождаемым переходом к рыночной экономике, потребностям общества. Причина тому - генетическая связь этой системы с административно-плановой экономикой советской эпохи, слабая адаптированность ее к рыночным социально-экономическим и производным от них реалиям. В новых условиях хозяйствования это объективно заводит в тупик всю систему социальной защиты населения, что, как показывает исторический опыт, порождает угрозу социальной стабильности общества.</w:t>
      </w:r>
    </w:p>
    <w:p w:rsidR="00CB508D" w:rsidRPr="007210EF" w:rsidRDefault="00CB508D" w:rsidP="009A18C2">
      <w:pPr>
        <w:spacing w:line="360" w:lineRule="auto"/>
        <w:ind w:firstLine="720"/>
        <w:jc w:val="both"/>
        <w:rPr>
          <w:sz w:val="29"/>
          <w:szCs w:val="29"/>
        </w:rPr>
      </w:pPr>
      <w:r w:rsidRPr="007210EF">
        <w:rPr>
          <w:sz w:val="29"/>
          <w:szCs w:val="29"/>
        </w:rPr>
        <w:t xml:space="preserve">Проблемы социальной защиты личности, отдельных социальных групп и всего населения имеют общегосударственное значение и характеризуются статусом национальной безопасности. От решения их зависит социальное воспроизводство населения, социально-психологическое состояние людей, стабильность функционирования общества, трансформация его в гражданское состояние. </w:t>
      </w:r>
    </w:p>
    <w:p w:rsidR="00CB508D" w:rsidRPr="007210EF" w:rsidRDefault="00CB508D" w:rsidP="009A18C2">
      <w:pPr>
        <w:spacing w:line="360" w:lineRule="auto"/>
        <w:ind w:firstLine="720"/>
        <w:jc w:val="both"/>
        <w:rPr>
          <w:sz w:val="29"/>
          <w:szCs w:val="29"/>
        </w:rPr>
      </w:pPr>
      <w:r w:rsidRPr="007210EF">
        <w:rPr>
          <w:sz w:val="29"/>
          <w:szCs w:val="29"/>
        </w:rPr>
        <w:t>Государственная система социальной защиты строится в двух формах: социальное обеспечение и социальное страхование. Социальное страхование является одной из форм общей системы социальной защиты, характеризуется своей спецификой. Оно должно иметь форму взаимной ответственности (в широком смысле) для всех ее основных субъектов, а именно: застрахованного, предприятия и государства. Социальное страхование - это система полноправного участия каждого из субъектов в социальной защите, а также взаимного страхования.</w:t>
      </w:r>
    </w:p>
    <w:p w:rsidR="00BC55BB" w:rsidRPr="007210EF" w:rsidRDefault="00CB508D" w:rsidP="009A18C2">
      <w:pPr>
        <w:spacing w:line="360" w:lineRule="auto"/>
        <w:ind w:firstLine="720"/>
        <w:jc w:val="both"/>
        <w:rPr>
          <w:sz w:val="29"/>
          <w:szCs w:val="29"/>
        </w:rPr>
      </w:pPr>
      <w:r w:rsidRPr="007210EF">
        <w:rPr>
          <w:sz w:val="29"/>
          <w:szCs w:val="29"/>
        </w:rPr>
        <w:t>Эти и ряд других обстоятельств и порождают актуальность исследования концептуальных моделей государственного социального страхования как формы социальной защиты населения и обеспечения социальной стабильности общества, выработки концепции ее наиболее адекватной потребностям современного периода.</w:t>
      </w:r>
      <w:r w:rsidR="00BC55BB" w:rsidRPr="007210EF">
        <w:rPr>
          <w:sz w:val="29"/>
          <w:szCs w:val="29"/>
        </w:rPr>
        <w:t xml:space="preserve"> Все вышесказанное определяет </w:t>
      </w:r>
      <w:r w:rsidR="00BC55BB" w:rsidRPr="007210EF">
        <w:rPr>
          <w:i/>
          <w:sz w:val="29"/>
          <w:szCs w:val="29"/>
        </w:rPr>
        <w:t xml:space="preserve">актуальность </w:t>
      </w:r>
      <w:r w:rsidR="00BC55BB" w:rsidRPr="007210EF">
        <w:rPr>
          <w:sz w:val="29"/>
          <w:szCs w:val="29"/>
        </w:rPr>
        <w:t>выбранной темы на современном этапе.</w:t>
      </w:r>
    </w:p>
    <w:p w:rsidR="002B178C" w:rsidRDefault="002B178C" w:rsidP="009A18C2">
      <w:pPr>
        <w:spacing w:line="360" w:lineRule="auto"/>
        <w:ind w:firstLine="720"/>
        <w:jc w:val="both"/>
        <w:rPr>
          <w:sz w:val="29"/>
          <w:szCs w:val="29"/>
        </w:rPr>
      </w:pPr>
      <w:r w:rsidRPr="007210EF">
        <w:rPr>
          <w:i/>
          <w:sz w:val="29"/>
          <w:szCs w:val="29"/>
        </w:rPr>
        <w:t>Объектом исследования</w:t>
      </w:r>
      <w:r w:rsidRPr="007210EF">
        <w:rPr>
          <w:sz w:val="29"/>
          <w:szCs w:val="29"/>
        </w:rPr>
        <w:t xml:space="preserve"> –</w:t>
      </w:r>
      <w:r w:rsidR="001D111E">
        <w:rPr>
          <w:sz w:val="29"/>
          <w:szCs w:val="29"/>
        </w:rPr>
        <w:t xml:space="preserve"> социальное</w:t>
      </w:r>
      <w:r>
        <w:rPr>
          <w:sz w:val="29"/>
          <w:szCs w:val="29"/>
        </w:rPr>
        <w:t xml:space="preserve"> страховани</w:t>
      </w:r>
      <w:r w:rsidR="001D111E">
        <w:rPr>
          <w:sz w:val="29"/>
          <w:szCs w:val="29"/>
        </w:rPr>
        <w:t>е</w:t>
      </w:r>
      <w:r>
        <w:rPr>
          <w:sz w:val="29"/>
          <w:szCs w:val="29"/>
        </w:rPr>
        <w:t>.</w:t>
      </w:r>
    </w:p>
    <w:p w:rsidR="001D111E" w:rsidRPr="007210EF" w:rsidRDefault="002B178C" w:rsidP="009A18C2">
      <w:pPr>
        <w:spacing w:line="360" w:lineRule="auto"/>
        <w:ind w:firstLine="720"/>
        <w:jc w:val="both"/>
        <w:rPr>
          <w:sz w:val="29"/>
          <w:szCs w:val="29"/>
        </w:rPr>
      </w:pPr>
      <w:r w:rsidRPr="007210EF">
        <w:rPr>
          <w:i/>
          <w:sz w:val="29"/>
          <w:szCs w:val="29"/>
        </w:rPr>
        <w:t>Предметом исследования</w:t>
      </w:r>
      <w:r w:rsidRPr="007210EF">
        <w:rPr>
          <w:sz w:val="29"/>
          <w:szCs w:val="29"/>
        </w:rPr>
        <w:t xml:space="preserve"> </w:t>
      </w:r>
      <w:r w:rsidR="00280433">
        <w:rPr>
          <w:sz w:val="29"/>
          <w:szCs w:val="29"/>
        </w:rPr>
        <w:t xml:space="preserve">– </w:t>
      </w:r>
      <w:r w:rsidR="001D111E">
        <w:rPr>
          <w:sz w:val="29"/>
          <w:szCs w:val="29"/>
        </w:rPr>
        <w:t>система социального страхования как средство защиты населения.</w:t>
      </w:r>
    </w:p>
    <w:p w:rsidR="009E6D49" w:rsidRPr="009E6D49" w:rsidRDefault="00801289" w:rsidP="009A18C2">
      <w:pPr>
        <w:spacing w:line="360" w:lineRule="auto"/>
        <w:ind w:firstLine="720"/>
        <w:jc w:val="both"/>
        <w:rPr>
          <w:sz w:val="29"/>
          <w:szCs w:val="29"/>
        </w:rPr>
      </w:pPr>
      <w:r w:rsidRPr="007210EF">
        <w:rPr>
          <w:i/>
          <w:sz w:val="29"/>
          <w:szCs w:val="29"/>
        </w:rPr>
        <w:t xml:space="preserve">Цель </w:t>
      </w:r>
      <w:r w:rsidR="00904E0B">
        <w:rPr>
          <w:i/>
          <w:sz w:val="29"/>
          <w:szCs w:val="29"/>
        </w:rPr>
        <w:t xml:space="preserve">работы – </w:t>
      </w:r>
      <w:r w:rsidR="009E6D49" w:rsidRPr="009E6D49">
        <w:rPr>
          <w:sz w:val="29"/>
          <w:szCs w:val="29"/>
        </w:rPr>
        <w:t>рассмотреть систему социального страхования, как средств</w:t>
      </w:r>
      <w:r w:rsidR="009E6D49">
        <w:rPr>
          <w:sz w:val="29"/>
          <w:szCs w:val="29"/>
        </w:rPr>
        <w:t>о</w:t>
      </w:r>
      <w:r w:rsidR="009E6D49" w:rsidRPr="009E6D49">
        <w:rPr>
          <w:sz w:val="29"/>
          <w:szCs w:val="29"/>
        </w:rPr>
        <w:t xml:space="preserve"> защиты населения.</w:t>
      </w:r>
      <w:r w:rsidR="009E6D49">
        <w:rPr>
          <w:i/>
          <w:sz w:val="29"/>
          <w:szCs w:val="29"/>
        </w:rPr>
        <w:t xml:space="preserve"> </w:t>
      </w:r>
    </w:p>
    <w:p w:rsidR="00AD7326" w:rsidRPr="007210EF" w:rsidRDefault="00AD7326" w:rsidP="009A18C2">
      <w:pPr>
        <w:spacing w:line="360" w:lineRule="auto"/>
        <w:ind w:firstLine="720"/>
        <w:jc w:val="both"/>
        <w:rPr>
          <w:i/>
          <w:sz w:val="29"/>
          <w:szCs w:val="29"/>
        </w:rPr>
      </w:pPr>
      <w:r w:rsidRPr="007210EF">
        <w:rPr>
          <w:sz w:val="29"/>
          <w:szCs w:val="29"/>
        </w:rPr>
        <w:tab/>
        <w:t xml:space="preserve">Для достижения </w:t>
      </w:r>
      <w:r w:rsidR="00003DD8" w:rsidRPr="007210EF">
        <w:rPr>
          <w:sz w:val="29"/>
          <w:szCs w:val="29"/>
        </w:rPr>
        <w:t xml:space="preserve">поставленной </w:t>
      </w:r>
      <w:r w:rsidRPr="007210EF">
        <w:rPr>
          <w:sz w:val="29"/>
          <w:szCs w:val="29"/>
        </w:rPr>
        <w:t xml:space="preserve">цели </w:t>
      </w:r>
      <w:r w:rsidR="00003DD8" w:rsidRPr="007210EF">
        <w:rPr>
          <w:sz w:val="29"/>
          <w:szCs w:val="29"/>
        </w:rPr>
        <w:t>в работе решаются</w:t>
      </w:r>
      <w:r w:rsidRPr="007210EF">
        <w:rPr>
          <w:sz w:val="29"/>
          <w:szCs w:val="29"/>
        </w:rPr>
        <w:t xml:space="preserve"> следующие </w:t>
      </w:r>
      <w:r w:rsidRPr="007210EF">
        <w:rPr>
          <w:i/>
          <w:sz w:val="29"/>
          <w:szCs w:val="29"/>
        </w:rPr>
        <w:t>задачи:</w:t>
      </w:r>
    </w:p>
    <w:p w:rsidR="00470ABD" w:rsidRPr="007210EF" w:rsidRDefault="00973022" w:rsidP="009A18C2">
      <w:pPr>
        <w:numPr>
          <w:ilvl w:val="0"/>
          <w:numId w:val="5"/>
        </w:numPr>
        <w:spacing w:line="360" w:lineRule="auto"/>
        <w:ind w:left="0" w:firstLine="720"/>
        <w:jc w:val="both"/>
        <w:rPr>
          <w:sz w:val="29"/>
          <w:szCs w:val="29"/>
        </w:rPr>
      </w:pPr>
      <w:r w:rsidRPr="007210EF">
        <w:rPr>
          <w:sz w:val="29"/>
          <w:szCs w:val="29"/>
        </w:rPr>
        <w:t>и</w:t>
      </w:r>
      <w:r w:rsidR="00801289" w:rsidRPr="007210EF">
        <w:rPr>
          <w:sz w:val="29"/>
          <w:szCs w:val="29"/>
        </w:rPr>
        <w:t>зучить теоретическую и мето</w:t>
      </w:r>
      <w:r w:rsidR="00AA76C5" w:rsidRPr="007210EF">
        <w:rPr>
          <w:sz w:val="29"/>
          <w:szCs w:val="29"/>
        </w:rPr>
        <w:t>дическую литературу по проблеме</w:t>
      </w:r>
      <w:r w:rsidR="00801289" w:rsidRPr="007210EF">
        <w:rPr>
          <w:sz w:val="29"/>
          <w:szCs w:val="29"/>
        </w:rPr>
        <w:t xml:space="preserve"> и</w:t>
      </w:r>
      <w:r w:rsidRPr="007210EF">
        <w:rPr>
          <w:sz w:val="29"/>
          <w:szCs w:val="29"/>
        </w:rPr>
        <w:t>сследования;</w:t>
      </w:r>
    </w:p>
    <w:p w:rsidR="00AA76C5" w:rsidRPr="007210EF" w:rsidRDefault="00AA76C5" w:rsidP="009A18C2">
      <w:pPr>
        <w:numPr>
          <w:ilvl w:val="0"/>
          <w:numId w:val="5"/>
        </w:numPr>
        <w:spacing w:line="360" w:lineRule="auto"/>
        <w:ind w:left="0" w:firstLine="720"/>
        <w:jc w:val="both"/>
        <w:rPr>
          <w:sz w:val="29"/>
          <w:szCs w:val="29"/>
        </w:rPr>
      </w:pPr>
      <w:r w:rsidRPr="007210EF">
        <w:rPr>
          <w:sz w:val="29"/>
          <w:szCs w:val="29"/>
        </w:rPr>
        <w:t>определить виды и особенности социального страхования;</w:t>
      </w:r>
    </w:p>
    <w:p w:rsidR="00470ABD" w:rsidRPr="007210EF" w:rsidRDefault="00AD7326" w:rsidP="009A18C2">
      <w:pPr>
        <w:numPr>
          <w:ilvl w:val="0"/>
          <w:numId w:val="5"/>
        </w:numPr>
        <w:spacing w:line="360" w:lineRule="auto"/>
        <w:ind w:left="0" w:firstLine="720"/>
        <w:jc w:val="both"/>
        <w:rPr>
          <w:sz w:val="29"/>
          <w:szCs w:val="29"/>
        </w:rPr>
      </w:pPr>
      <w:r w:rsidRPr="007210EF">
        <w:rPr>
          <w:sz w:val="29"/>
          <w:szCs w:val="29"/>
        </w:rPr>
        <w:t>проанализировать состояние социального страхования в России, его виды и формы;</w:t>
      </w:r>
    </w:p>
    <w:p w:rsidR="00470ABD" w:rsidRDefault="00973022" w:rsidP="009A18C2">
      <w:pPr>
        <w:numPr>
          <w:ilvl w:val="0"/>
          <w:numId w:val="5"/>
        </w:numPr>
        <w:spacing w:line="360" w:lineRule="auto"/>
        <w:ind w:left="0" w:firstLine="720"/>
        <w:jc w:val="both"/>
        <w:rPr>
          <w:sz w:val="29"/>
          <w:szCs w:val="29"/>
        </w:rPr>
      </w:pPr>
      <w:r w:rsidRPr="007210EF">
        <w:rPr>
          <w:sz w:val="29"/>
          <w:szCs w:val="29"/>
        </w:rPr>
        <w:t>выявить</w:t>
      </w:r>
      <w:r w:rsidR="00AD7326" w:rsidRPr="007210EF">
        <w:rPr>
          <w:sz w:val="29"/>
          <w:szCs w:val="29"/>
        </w:rPr>
        <w:t xml:space="preserve"> </w:t>
      </w:r>
      <w:r w:rsidR="00003DD8" w:rsidRPr="007210EF">
        <w:rPr>
          <w:sz w:val="29"/>
          <w:szCs w:val="29"/>
        </w:rPr>
        <w:t>принципы построения системы социального страхования</w:t>
      </w:r>
      <w:r w:rsidR="00BA3B7C">
        <w:rPr>
          <w:sz w:val="29"/>
          <w:szCs w:val="29"/>
        </w:rPr>
        <w:t>;</w:t>
      </w:r>
    </w:p>
    <w:p w:rsidR="00BA3B7C" w:rsidRPr="007210EF" w:rsidRDefault="00BA3B7C" w:rsidP="009A18C2">
      <w:pPr>
        <w:numPr>
          <w:ilvl w:val="0"/>
          <w:numId w:val="5"/>
        </w:numPr>
        <w:spacing w:line="360" w:lineRule="auto"/>
        <w:ind w:left="0" w:firstLine="720"/>
        <w:jc w:val="both"/>
        <w:rPr>
          <w:sz w:val="29"/>
          <w:szCs w:val="29"/>
        </w:rPr>
      </w:pPr>
      <w:r>
        <w:rPr>
          <w:sz w:val="29"/>
          <w:szCs w:val="29"/>
        </w:rPr>
        <w:t>рассмотреть модели финансирования социального страхования.</w:t>
      </w:r>
    </w:p>
    <w:p w:rsidR="00BA3B7C" w:rsidRDefault="00BA3B7C" w:rsidP="009A18C2">
      <w:pPr>
        <w:pStyle w:val="a3"/>
        <w:widowControl/>
        <w:suppressAutoHyphens/>
        <w:spacing w:line="360" w:lineRule="auto"/>
        <w:ind w:firstLine="720"/>
        <w:rPr>
          <w:color w:val="auto"/>
          <w:sz w:val="29"/>
          <w:szCs w:val="29"/>
        </w:rPr>
      </w:pPr>
      <w:r w:rsidRPr="000703BF">
        <w:rPr>
          <w:i/>
          <w:color w:val="auto"/>
          <w:sz w:val="29"/>
          <w:szCs w:val="29"/>
        </w:rPr>
        <w:t>Структура работы:</w:t>
      </w:r>
      <w:r>
        <w:rPr>
          <w:color w:val="auto"/>
          <w:sz w:val="29"/>
          <w:szCs w:val="29"/>
        </w:rPr>
        <w:t xml:space="preserve"> работа состоит из введения, двух глав, заключения, списка</w:t>
      </w:r>
      <w:r w:rsidR="009A18C2">
        <w:rPr>
          <w:color w:val="auto"/>
          <w:sz w:val="29"/>
          <w:szCs w:val="29"/>
        </w:rPr>
        <w:t xml:space="preserve"> </w:t>
      </w:r>
      <w:r>
        <w:rPr>
          <w:color w:val="auto"/>
          <w:sz w:val="29"/>
          <w:szCs w:val="29"/>
        </w:rPr>
        <w:t>литературы.</w:t>
      </w:r>
    </w:p>
    <w:p w:rsidR="000703BF" w:rsidRPr="000703BF" w:rsidRDefault="009A18C2" w:rsidP="009A18C2">
      <w:pPr>
        <w:spacing w:line="360" w:lineRule="auto"/>
        <w:ind w:firstLine="720"/>
        <w:jc w:val="both"/>
        <w:rPr>
          <w:b/>
          <w:caps/>
          <w:sz w:val="29"/>
          <w:szCs w:val="29"/>
        </w:rPr>
      </w:pPr>
      <w:r>
        <w:rPr>
          <w:sz w:val="29"/>
          <w:szCs w:val="29"/>
        </w:rPr>
        <w:br w:type="page"/>
      </w:r>
      <w:r w:rsidR="000703BF" w:rsidRPr="000703BF">
        <w:rPr>
          <w:b/>
          <w:caps/>
          <w:sz w:val="29"/>
          <w:szCs w:val="29"/>
        </w:rPr>
        <w:t>Глава 1. Понятие, виды, особенности социального страхования</w:t>
      </w:r>
    </w:p>
    <w:p w:rsidR="00470ABD" w:rsidRPr="000703BF" w:rsidRDefault="00470ABD" w:rsidP="009A18C2">
      <w:pPr>
        <w:spacing w:line="360" w:lineRule="auto"/>
        <w:ind w:firstLine="720"/>
        <w:jc w:val="both"/>
      </w:pPr>
    </w:p>
    <w:p w:rsidR="00470ABD" w:rsidRPr="007210EF" w:rsidRDefault="00470ABD" w:rsidP="009A18C2">
      <w:pPr>
        <w:spacing w:line="360" w:lineRule="auto"/>
        <w:ind w:firstLine="720"/>
        <w:jc w:val="both"/>
        <w:rPr>
          <w:b/>
          <w:sz w:val="29"/>
          <w:szCs w:val="29"/>
        </w:rPr>
      </w:pPr>
      <w:r w:rsidRPr="007210EF">
        <w:rPr>
          <w:b/>
          <w:sz w:val="29"/>
          <w:szCs w:val="29"/>
        </w:rPr>
        <w:t>1.1. Страхование как форма защиты населения</w:t>
      </w:r>
    </w:p>
    <w:p w:rsidR="00F66171" w:rsidRPr="000703BF" w:rsidRDefault="00F66171" w:rsidP="009A18C2">
      <w:pPr>
        <w:pStyle w:val="a9"/>
        <w:spacing w:line="360" w:lineRule="auto"/>
        <w:ind w:firstLine="720"/>
      </w:pP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Поворот в истории развития нашей страны от социалистического хозяйствования к рыночному потребовал глубоких реформ не только в экономической сфере, но и в социальной политике. Глубокие, исключительно трудные, во многом противоречивые, но исторически неизбежные преобразования в данной области происходили в соответствии с новыми принципами формирования социально ориентированной рыночной экономики, сформулированными Президентом и Правительством России и нашедшими отражение в Конституции Российской Федерации от 1 декабря 1993 года, которая провозгласила,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(статья 7). В соответствии со ст.39 Конституции РФ</w:t>
      </w:r>
      <w:r w:rsidR="009A18C2">
        <w:rPr>
          <w:color w:val="auto"/>
          <w:sz w:val="29"/>
          <w:szCs w:val="29"/>
        </w:rPr>
        <w:t xml:space="preserve"> </w:t>
      </w:r>
      <w:r w:rsidRPr="007210EF">
        <w:rPr>
          <w:color w:val="auto"/>
          <w:sz w:val="29"/>
          <w:szCs w:val="29"/>
        </w:rPr>
        <w:t>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009A18C2">
        <w:rPr>
          <w:color w:val="auto"/>
          <w:sz w:val="29"/>
          <w:szCs w:val="29"/>
        </w:rPr>
        <w:t xml:space="preserve"> </w:t>
      </w:r>
      <w:r w:rsidRPr="007210EF">
        <w:rPr>
          <w:color w:val="auto"/>
          <w:sz w:val="29"/>
          <w:szCs w:val="29"/>
        </w:rPr>
        <w:t>Законом устанавливаются государственные пенсии</w:t>
      </w:r>
      <w:r w:rsidR="009A18C2">
        <w:rPr>
          <w:color w:val="auto"/>
          <w:sz w:val="29"/>
          <w:szCs w:val="29"/>
        </w:rPr>
        <w:t xml:space="preserve"> </w:t>
      </w:r>
      <w:r w:rsidRPr="007210EF">
        <w:rPr>
          <w:color w:val="auto"/>
          <w:sz w:val="29"/>
          <w:szCs w:val="29"/>
        </w:rPr>
        <w:t>и социальные пенсии. Поощряется добровольное социальное страхование, создание дополнительных форм социального обеспечения и</w:t>
      </w:r>
      <w:r w:rsidR="00284A49">
        <w:rPr>
          <w:color w:val="auto"/>
          <w:sz w:val="29"/>
          <w:szCs w:val="29"/>
        </w:rPr>
        <w:t xml:space="preserve"> благотворительность». [23</w:t>
      </w:r>
      <w:r w:rsidR="0099589B">
        <w:rPr>
          <w:color w:val="auto"/>
          <w:sz w:val="29"/>
          <w:szCs w:val="29"/>
        </w:rPr>
        <w:t>, с. 8</w:t>
      </w:r>
      <w:r w:rsidRPr="007210EF">
        <w:rPr>
          <w:color w:val="auto"/>
          <w:sz w:val="29"/>
          <w:szCs w:val="29"/>
        </w:rPr>
        <w:t>]</w:t>
      </w:r>
      <w:r w:rsidRPr="007210EF">
        <w:rPr>
          <w:color w:val="auto"/>
          <w:sz w:val="29"/>
          <w:szCs w:val="29"/>
        </w:rPr>
        <w:tab/>
      </w:r>
    </w:p>
    <w:p w:rsidR="009A5573" w:rsidRPr="007210EF" w:rsidRDefault="009A18C2" w:rsidP="009A18C2">
      <w:pPr>
        <w:pStyle w:val="a3"/>
        <w:widowControl/>
        <w:suppressAutoHyphens/>
        <w:spacing w:line="360" w:lineRule="auto"/>
        <w:ind w:firstLine="720"/>
        <w:rPr>
          <w:color w:val="auto"/>
          <w:sz w:val="29"/>
          <w:szCs w:val="29"/>
        </w:rPr>
      </w:pPr>
      <w:r>
        <w:rPr>
          <w:color w:val="auto"/>
          <w:sz w:val="29"/>
          <w:szCs w:val="29"/>
        </w:rPr>
        <w:t xml:space="preserve"> </w:t>
      </w:r>
      <w:r w:rsidR="009A5573" w:rsidRPr="007210EF">
        <w:rPr>
          <w:color w:val="auto"/>
          <w:sz w:val="29"/>
          <w:szCs w:val="29"/>
        </w:rPr>
        <w:t xml:space="preserve"> Признавая право каждого гражданина на социальное обеспечение, Конституция РФ одновременно возлагает на государство обязанность создавать все необходимые условия для осуществления этого права. Конституция провозгласила Российскую Федерацию демократическим, правовым и социальным государством. Это означает, что социальные права граждан являются наивысшей ценностью и государство обязано защищать эти права. Социальная поддержка, социальная защита людей, в целом социальная работа определяется «социальной политикой государства как определенной ориентацией и системой мер по оптимизации социального развития общества, отношений между социальными и другими группами, созданию тех или иных условий для удовлетворения жизненных пот</w:t>
      </w:r>
      <w:r w:rsidR="00B40D2B">
        <w:rPr>
          <w:color w:val="auto"/>
          <w:sz w:val="29"/>
          <w:szCs w:val="29"/>
        </w:rPr>
        <w:t>ребностей их представителей» [</w:t>
      </w:r>
      <w:r w:rsidR="00284A49">
        <w:rPr>
          <w:color w:val="auto"/>
          <w:sz w:val="29"/>
          <w:szCs w:val="29"/>
        </w:rPr>
        <w:t>38</w:t>
      </w:r>
      <w:r w:rsidR="009A5573" w:rsidRPr="007210EF">
        <w:rPr>
          <w:color w:val="auto"/>
          <w:sz w:val="29"/>
          <w:szCs w:val="29"/>
        </w:rPr>
        <w:t>, с. 63].</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Государственное социальное страхование - государственная система материального обеспечения граждан РФ в старости, в случае болезни, полной или частичной утраты трудоспособности, потери кормильца, а так же семей, в которых есть дети.</w:t>
      </w:r>
    </w:p>
    <w:p w:rsidR="000F473A" w:rsidRPr="007210EF" w:rsidRDefault="000F473A" w:rsidP="009A18C2">
      <w:pPr>
        <w:pStyle w:val="a9"/>
        <w:spacing w:line="360" w:lineRule="auto"/>
        <w:ind w:firstLine="720"/>
        <w:rPr>
          <w:sz w:val="29"/>
          <w:szCs w:val="29"/>
        </w:rPr>
      </w:pPr>
      <w:r w:rsidRPr="007210EF">
        <w:rPr>
          <w:sz w:val="29"/>
          <w:szCs w:val="29"/>
        </w:rPr>
        <w:t>И система социального обеспечения, и система социального страхования все более активно используются как высокоэффективные механизмы социальной защиты всех граждан независимо от взносов или продолжительности их трудового стажа, хотя эти факторы продолжают играть заметную роль при определении размеров отдельных пособий, превышающих основной минимум. Формирование идей, доктрин, а впоследствии и механизмов социальной защиты, основанных на принципах социальной справедливости, позволяет странам Запада распространять материальную поддержку на широкий круг лиц, исходя скорее из их потребностей, нужд, чем из приобретенных ими прав на пособие.</w:t>
      </w:r>
    </w:p>
    <w:p w:rsidR="000F473A" w:rsidRPr="007210EF" w:rsidRDefault="000F473A" w:rsidP="009A18C2">
      <w:pPr>
        <w:spacing w:line="360" w:lineRule="auto"/>
        <w:ind w:firstLine="720"/>
        <w:jc w:val="both"/>
        <w:rPr>
          <w:sz w:val="29"/>
          <w:szCs w:val="29"/>
        </w:rPr>
      </w:pPr>
      <w:r w:rsidRPr="007210EF">
        <w:rPr>
          <w:sz w:val="29"/>
          <w:szCs w:val="29"/>
        </w:rPr>
        <w:t>Нужда при этом интерпретируется достаточно широко и связывается с уровнем доходов нуждающегося в прошлом (при установлении уровня пособий по старости, инвалидности и безработице), или исходя из некоторых общепринятых прав на социальную помощь (медицинское обслуживание, образование).</w:t>
      </w:r>
      <w:r w:rsidR="00B40D2B" w:rsidRPr="00B40D2B">
        <w:rPr>
          <w:b/>
          <w:sz w:val="29"/>
          <w:szCs w:val="29"/>
        </w:rPr>
        <w:t xml:space="preserve"> </w:t>
      </w:r>
      <w:r w:rsidR="00B40D2B" w:rsidRPr="00B40D2B">
        <w:rPr>
          <w:sz w:val="29"/>
          <w:szCs w:val="29"/>
        </w:rPr>
        <w:t>[</w:t>
      </w:r>
      <w:r w:rsidR="00284A49">
        <w:rPr>
          <w:sz w:val="29"/>
          <w:szCs w:val="29"/>
        </w:rPr>
        <w:t>2</w:t>
      </w:r>
      <w:r w:rsidR="00B40D2B">
        <w:rPr>
          <w:sz w:val="29"/>
          <w:szCs w:val="29"/>
        </w:rPr>
        <w:t>9, с. 29]</w:t>
      </w:r>
    </w:p>
    <w:p w:rsidR="000F473A" w:rsidRPr="007210EF" w:rsidRDefault="000F473A" w:rsidP="009A18C2">
      <w:pPr>
        <w:spacing w:line="360" w:lineRule="auto"/>
        <w:ind w:firstLine="720"/>
        <w:jc w:val="both"/>
        <w:rPr>
          <w:sz w:val="29"/>
          <w:szCs w:val="29"/>
        </w:rPr>
      </w:pPr>
      <w:r w:rsidRPr="007210EF">
        <w:rPr>
          <w:sz w:val="29"/>
          <w:szCs w:val="29"/>
        </w:rPr>
        <w:t>Постепенно системы социального страхования и обеспечения расширили свою деятельность, перестав ограничиваться лишь теми, кто имеет полную занятость в государственном или частном секторах. Системы стали охватывать другие социальные группы (практически всех трудящихся и граждан) — трудящихся, работающих неполное рабочее время, а также не имеющих постоянного места работы, работающих самостоятельно. Такой подход позволил развитым странам обратить внимание на нужды и других категорий населения, например, безработной молодежи, не имеющей дохода, а также предоставить материальную помощь родителям-одиночкам; охватить медицинским обслуживанием лиц, не пользующихся системами медицинского страхования; дать возможность досрочного выхода на пенсию безработным трудящимся пожилого возраста и предоставлять медицинское обслуживание более продолжительное время по сравнению с тем, которое предусмотрено в рамках системы, основывающейся на взносах.</w:t>
      </w:r>
      <w:r w:rsidR="00B40D2B" w:rsidRPr="00B40D2B">
        <w:rPr>
          <w:sz w:val="29"/>
          <w:szCs w:val="29"/>
        </w:rPr>
        <w:t xml:space="preserve"> [</w:t>
      </w:r>
      <w:r w:rsidR="00284A49">
        <w:rPr>
          <w:sz w:val="29"/>
          <w:szCs w:val="29"/>
        </w:rPr>
        <w:t>27</w:t>
      </w:r>
      <w:r w:rsidR="00B40D2B">
        <w:rPr>
          <w:sz w:val="29"/>
          <w:szCs w:val="29"/>
        </w:rPr>
        <w:t xml:space="preserve">, с. </w:t>
      </w:r>
      <w:r w:rsidR="009C4255">
        <w:rPr>
          <w:sz w:val="29"/>
          <w:szCs w:val="29"/>
        </w:rPr>
        <w:t>74</w:t>
      </w:r>
      <w:r w:rsidR="00B40D2B">
        <w:rPr>
          <w:sz w:val="29"/>
          <w:szCs w:val="29"/>
        </w:rPr>
        <w:t>]</w:t>
      </w:r>
    </w:p>
    <w:p w:rsidR="000F473A" w:rsidRPr="007210EF" w:rsidRDefault="000F473A" w:rsidP="009A18C2">
      <w:pPr>
        <w:spacing w:line="360" w:lineRule="auto"/>
        <w:ind w:firstLine="720"/>
        <w:jc w:val="both"/>
        <w:rPr>
          <w:sz w:val="29"/>
          <w:szCs w:val="29"/>
        </w:rPr>
      </w:pPr>
      <w:r w:rsidRPr="007210EF">
        <w:rPr>
          <w:sz w:val="29"/>
          <w:szCs w:val="29"/>
        </w:rPr>
        <w:t>Расширение сферы применения систем социального страхования и обеспечения выходит за рамки прямой зависимости между взносами и пособиями и подводит общество к пониманию того, что оно должно нести ответственность за своих неимущих членов, по разным причинам испытывающих нужду. Эта ответственность измеряется скорее реальными нуждами, чем приобретенными правами.</w:t>
      </w:r>
    </w:p>
    <w:p w:rsidR="000F473A" w:rsidRPr="007210EF" w:rsidRDefault="000F473A" w:rsidP="009A18C2">
      <w:pPr>
        <w:spacing w:line="360" w:lineRule="auto"/>
        <w:ind w:firstLine="720"/>
        <w:jc w:val="both"/>
        <w:rPr>
          <w:sz w:val="29"/>
          <w:szCs w:val="29"/>
        </w:rPr>
      </w:pPr>
      <w:r w:rsidRPr="007210EF">
        <w:rPr>
          <w:sz w:val="29"/>
          <w:szCs w:val="29"/>
        </w:rPr>
        <w:t>При всех недостатках, присущих системам социального страхования в западных странах, необходимо отметить, что принципы, концепция этих систем в большой мере соответствуют целям и задачам, поставленным в декларациях о правах человека. Развитые страны, в которых внедрены такие системы, сегодня приближаются к критериям, сформулированным в конвенциях и рекомендациях Международной Организации Труда, Всемирной Организации Здравоохранения и МАСО.</w:t>
      </w:r>
      <w:r w:rsidR="009C4255">
        <w:rPr>
          <w:sz w:val="29"/>
          <w:szCs w:val="29"/>
        </w:rPr>
        <w:t xml:space="preserve"> [</w:t>
      </w:r>
      <w:r w:rsidR="00284A49">
        <w:rPr>
          <w:sz w:val="29"/>
          <w:szCs w:val="29"/>
        </w:rPr>
        <w:t>16</w:t>
      </w:r>
      <w:r w:rsidR="00EE1AF5" w:rsidRPr="007210EF">
        <w:rPr>
          <w:sz w:val="29"/>
          <w:szCs w:val="29"/>
        </w:rPr>
        <w:t xml:space="preserve">, с. </w:t>
      </w:r>
      <w:r w:rsidR="009C4255">
        <w:rPr>
          <w:sz w:val="29"/>
          <w:szCs w:val="29"/>
        </w:rPr>
        <w:t>12</w:t>
      </w:r>
      <w:r w:rsidR="00EE1AF5" w:rsidRPr="007210EF">
        <w:rPr>
          <w:sz w:val="29"/>
          <w:szCs w:val="29"/>
        </w:rPr>
        <w:t>]</w:t>
      </w:r>
    </w:p>
    <w:p w:rsidR="000F473A" w:rsidRPr="007210EF" w:rsidRDefault="000F473A" w:rsidP="009A18C2">
      <w:pPr>
        <w:spacing w:line="360" w:lineRule="auto"/>
        <w:ind w:firstLine="720"/>
        <w:jc w:val="both"/>
        <w:rPr>
          <w:sz w:val="29"/>
          <w:szCs w:val="29"/>
        </w:rPr>
      </w:pPr>
      <w:r w:rsidRPr="007210EF">
        <w:rPr>
          <w:sz w:val="29"/>
          <w:szCs w:val="29"/>
        </w:rPr>
        <w:t>Рост расходов на социальные нужды как в форме непосредственных денежных выплат, так и в форме социального обслуживания стал возможным в результате бурного и устойчивого экономического роста и высокого уровня занятости, которые были характерны для развитых стран до середины 70-х годов. Позже рост расходов на социальные нужды замедлился, программы социальной защиты достигли высокого уровня зрелости. Возникли и новые проблемы, и прежде всего был предпринят поиск новых эффективных регуляторов взаимодействия между социальными программами, экономикой и рынком труда, а также новых форм и способов функционирования социальных служб. В США, например, планы широкого распространения частных индивидуальных пенсий некоторыми кругами открыто рассматриваются в качестве альтернативы государственной пенсионной системе, которую предлагается постепенно демонтировать, передав практически все социальное страхование в руки ч</w:t>
      </w:r>
      <w:r w:rsidR="00EE1AF5" w:rsidRPr="007210EF">
        <w:rPr>
          <w:sz w:val="29"/>
          <w:szCs w:val="29"/>
        </w:rPr>
        <w:t>астного страхового бизнеса. [</w:t>
      </w:r>
      <w:r w:rsidR="001A09EB">
        <w:rPr>
          <w:sz w:val="29"/>
          <w:szCs w:val="29"/>
        </w:rPr>
        <w:t>26</w:t>
      </w:r>
      <w:r w:rsidR="00EE1AF5" w:rsidRPr="007210EF">
        <w:rPr>
          <w:sz w:val="29"/>
          <w:szCs w:val="29"/>
        </w:rPr>
        <w:t>, с. 27]</w:t>
      </w:r>
    </w:p>
    <w:p w:rsidR="000F473A" w:rsidRPr="007210EF" w:rsidRDefault="000F473A" w:rsidP="009A18C2">
      <w:pPr>
        <w:spacing w:line="360" w:lineRule="auto"/>
        <w:ind w:firstLine="720"/>
        <w:jc w:val="both"/>
        <w:rPr>
          <w:sz w:val="29"/>
          <w:szCs w:val="29"/>
        </w:rPr>
      </w:pPr>
      <w:r w:rsidRPr="007210EF">
        <w:rPr>
          <w:sz w:val="29"/>
          <w:szCs w:val="29"/>
        </w:rPr>
        <w:t>Как показывает опыт развитых стран, наличие сбалансированных систем социального страхования и социального обеспечения как базовых элементов социальной защиты трудящихся и всего населения расширяет и укрепляет трудовые ресурсы страны, усиливает национальный потенциал экономического роста, является необходимым условием проведения реформ, а также содействует политической и экономической стабилизации общества.</w:t>
      </w:r>
    </w:p>
    <w:p w:rsidR="000F473A" w:rsidRPr="007210EF" w:rsidRDefault="000F473A" w:rsidP="009A18C2">
      <w:pPr>
        <w:spacing w:line="360" w:lineRule="auto"/>
        <w:ind w:firstLine="720"/>
        <w:jc w:val="both"/>
        <w:rPr>
          <w:sz w:val="29"/>
          <w:szCs w:val="29"/>
        </w:rPr>
      </w:pPr>
      <w:r w:rsidRPr="007210EF">
        <w:rPr>
          <w:sz w:val="29"/>
          <w:szCs w:val="29"/>
        </w:rPr>
        <w:t>Понятие социальной защиты, ее составляющих, было дано еще в 1952 г. в Конвенции о минимальных нормах социального обеспечения, принятой Международной Организацией Труда (МОТ). Конвенция установила 9 видов социальной защиты: медицинское обслуживание, пособие по безработице, по производственному травматизму, по инвалидности, в связи с потерей кормильца, по беременности и родам, по болезни, семейные пособия и пенсия по старости.</w:t>
      </w:r>
      <w:r w:rsidR="00EE1AF5" w:rsidRPr="007210EF">
        <w:rPr>
          <w:sz w:val="29"/>
          <w:szCs w:val="29"/>
        </w:rPr>
        <w:t xml:space="preserve"> </w:t>
      </w:r>
    </w:p>
    <w:p w:rsidR="000F473A" w:rsidRPr="007210EF" w:rsidRDefault="000F473A" w:rsidP="009A18C2">
      <w:pPr>
        <w:spacing w:line="360" w:lineRule="auto"/>
        <w:ind w:firstLine="720"/>
        <w:jc w:val="both"/>
        <w:rPr>
          <w:sz w:val="29"/>
          <w:szCs w:val="29"/>
        </w:rPr>
      </w:pPr>
      <w:r w:rsidRPr="007210EF">
        <w:rPr>
          <w:sz w:val="29"/>
          <w:szCs w:val="29"/>
        </w:rPr>
        <w:t>На базе Конвенции фактически формировались национальные законодательства во многих странах. Законодательство в социальной сфере наиболее развито в странах Северо-Западной Европы, наименее — в США, где “центр тяжести решения социальных вопросов переносится на коллективные соглашения, систему арбитража и т.п.”</w:t>
      </w:r>
      <w:r w:rsidR="008B2F26" w:rsidRPr="008B2F26">
        <w:rPr>
          <w:sz w:val="29"/>
          <w:szCs w:val="29"/>
        </w:rPr>
        <w:t xml:space="preserve"> </w:t>
      </w:r>
      <w:r w:rsidR="008B2F26" w:rsidRPr="007210EF">
        <w:rPr>
          <w:sz w:val="29"/>
          <w:szCs w:val="29"/>
        </w:rPr>
        <w:t>[</w:t>
      </w:r>
      <w:r w:rsidR="001A09EB">
        <w:rPr>
          <w:sz w:val="29"/>
          <w:szCs w:val="29"/>
        </w:rPr>
        <w:t>12</w:t>
      </w:r>
      <w:r w:rsidR="008B2F26" w:rsidRPr="007210EF">
        <w:rPr>
          <w:sz w:val="29"/>
          <w:szCs w:val="29"/>
        </w:rPr>
        <w:t>, с. 76]</w:t>
      </w:r>
    </w:p>
    <w:p w:rsidR="000F473A" w:rsidRPr="007210EF" w:rsidRDefault="000F473A" w:rsidP="009A18C2">
      <w:pPr>
        <w:spacing w:line="360" w:lineRule="auto"/>
        <w:ind w:firstLine="720"/>
        <w:jc w:val="both"/>
        <w:rPr>
          <w:sz w:val="29"/>
          <w:szCs w:val="29"/>
        </w:rPr>
      </w:pPr>
      <w:r w:rsidRPr="007210EF">
        <w:rPr>
          <w:sz w:val="29"/>
          <w:szCs w:val="29"/>
        </w:rPr>
        <w:t>Разница в подходах к построению системы социальной защиты несомненно обусловлена национальными особенностями общества, сложившимся менталитетом. Так, для населения США наиболее характерно стремление к личной инициативе и самореализации, к ответственности человека за свои успехи, за свою жизнь, свое будущее, поэтому государство оказывает помощь тем, кто не смог в силу объективных причин позаботиться о себе сам.</w:t>
      </w:r>
    </w:p>
    <w:p w:rsidR="000F473A" w:rsidRPr="007210EF" w:rsidRDefault="000F473A" w:rsidP="009A18C2">
      <w:pPr>
        <w:spacing w:line="360" w:lineRule="auto"/>
        <w:ind w:firstLine="720"/>
        <w:jc w:val="both"/>
        <w:rPr>
          <w:sz w:val="29"/>
          <w:szCs w:val="29"/>
        </w:rPr>
      </w:pPr>
      <w:r w:rsidRPr="007210EF">
        <w:rPr>
          <w:sz w:val="29"/>
          <w:szCs w:val="29"/>
        </w:rPr>
        <w:t>Принципиально иной подход отмечается в такой стране, как Швеция: так называемый солидарный подход предполагает, что в интересах общества должна быть исключена сама возможность нищеты, так как это может вызвать рост социальной напряженности, а также потребует больших экономических вложений. Налоговая система в этой стране построена так, чтобы свести к минимуму социальное рас</w:t>
      </w:r>
      <w:r w:rsidR="00D13FBE" w:rsidRPr="007210EF">
        <w:rPr>
          <w:sz w:val="29"/>
          <w:szCs w:val="29"/>
        </w:rPr>
        <w:t>слоение граждан по доходам.</w:t>
      </w:r>
    </w:p>
    <w:p w:rsidR="000F473A" w:rsidRPr="007210EF" w:rsidRDefault="001A75D0" w:rsidP="009A18C2">
      <w:pPr>
        <w:spacing w:line="360" w:lineRule="auto"/>
        <w:ind w:firstLine="720"/>
        <w:jc w:val="both"/>
        <w:rPr>
          <w:sz w:val="29"/>
          <w:szCs w:val="29"/>
        </w:rPr>
      </w:pPr>
      <w:r>
        <w:rPr>
          <w:sz w:val="29"/>
          <w:szCs w:val="29"/>
        </w:rPr>
        <w:t xml:space="preserve">Таким образом, </w:t>
      </w:r>
      <w:r w:rsidR="000F473A" w:rsidRPr="007210EF">
        <w:rPr>
          <w:sz w:val="29"/>
          <w:szCs w:val="29"/>
        </w:rPr>
        <w:t>приведен</w:t>
      </w:r>
      <w:r>
        <w:rPr>
          <w:sz w:val="29"/>
          <w:szCs w:val="29"/>
        </w:rPr>
        <w:t>н</w:t>
      </w:r>
      <w:r w:rsidR="000F473A" w:rsidRPr="007210EF">
        <w:rPr>
          <w:sz w:val="29"/>
          <w:szCs w:val="29"/>
        </w:rPr>
        <w:t>ы</w:t>
      </w:r>
      <w:r>
        <w:rPr>
          <w:sz w:val="29"/>
          <w:szCs w:val="29"/>
        </w:rPr>
        <w:t>е</w:t>
      </w:r>
      <w:r w:rsidR="000F473A" w:rsidRPr="007210EF">
        <w:rPr>
          <w:sz w:val="29"/>
          <w:szCs w:val="29"/>
        </w:rPr>
        <w:t xml:space="preserve"> </w:t>
      </w:r>
      <w:r>
        <w:rPr>
          <w:sz w:val="29"/>
          <w:szCs w:val="29"/>
        </w:rPr>
        <w:t>примеры</w:t>
      </w:r>
      <w:r w:rsidR="000F473A" w:rsidRPr="007210EF">
        <w:rPr>
          <w:sz w:val="29"/>
          <w:szCs w:val="29"/>
        </w:rPr>
        <w:t xml:space="preserve"> построения систе</w:t>
      </w:r>
      <w:r>
        <w:rPr>
          <w:sz w:val="29"/>
          <w:szCs w:val="29"/>
        </w:rPr>
        <w:t>мы социальной защиты, основаны</w:t>
      </w:r>
      <w:r w:rsidR="000F473A" w:rsidRPr="007210EF">
        <w:rPr>
          <w:sz w:val="29"/>
          <w:szCs w:val="29"/>
        </w:rPr>
        <w:t xml:space="preserve"> на диаметрально противоположных принципах. В большинстве стран система основана на принципах, занимающих промежуточное положение между этими двумя крайностями.</w:t>
      </w:r>
    </w:p>
    <w:p w:rsidR="009A18C2" w:rsidRDefault="009A18C2" w:rsidP="009A18C2">
      <w:pPr>
        <w:spacing w:line="360" w:lineRule="auto"/>
        <w:ind w:firstLine="720"/>
        <w:jc w:val="both"/>
        <w:rPr>
          <w:b/>
          <w:sz w:val="29"/>
          <w:szCs w:val="29"/>
        </w:rPr>
      </w:pPr>
    </w:p>
    <w:p w:rsidR="00AD7326" w:rsidRPr="007210EF" w:rsidRDefault="00334492" w:rsidP="009A18C2">
      <w:pPr>
        <w:spacing w:line="360" w:lineRule="auto"/>
        <w:ind w:firstLine="720"/>
        <w:jc w:val="both"/>
        <w:rPr>
          <w:b/>
          <w:sz w:val="29"/>
          <w:szCs w:val="29"/>
        </w:rPr>
      </w:pPr>
      <w:r w:rsidRPr="007210EF">
        <w:rPr>
          <w:b/>
          <w:sz w:val="29"/>
          <w:szCs w:val="29"/>
        </w:rPr>
        <w:t>1.2. Виды социального страхования</w:t>
      </w:r>
    </w:p>
    <w:p w:rsidR="009A18C2" w:rsidRDefault="009A18C2" w:rsidP="009A18C2">
      <w:pPr>
        <w:spacing w:line="360" w:lineRule="auto"/>
        <w:ind w:firstLine="720"/>
        <w:jc w:val="both"/>
        <w:rPr>
          <w:sz w:val="29"/>
          <w:szCs w:val="29"/>
        </w:rPr>
      </w:pPr>
    </w:p>
    <w:p w:rsidR="000F473A" w:rsidRPr="007210EF" w:rsidRDefault="000F473A" w:rsidP="009A18C2">
      <w:pPr>
        <w:spacing w:line="360" w:lineRule="auto"/>
        <w:ind w:firstLine="720"/>
        <w:jc w:val="both"/>
        <w:rPr>
          <w:sz w:val="29"/>
          <w:szCs w:val="29"/>
        </w:rPr>
      </w:pPr>
      <w:r w:rsidRPr="007210EF">
        <w:rPr>
          <w:sz w:val="29"/>
          <w:szCs w:val="29"/>
        </w:rPr>
        <w:t>Социальное страхование включает обязательное пенсионное страхование, страхование на случай болезни, от несчастных случаев и по безработице. Финансирование выплат осуществляется за счет взносов работодателей, работополучателей и государственных дотаций. Виды страхования отличаются суммами взносов и выплат при наступлении страховых случаев.</w:t>
      </w:r>
      <w:r w:rsidR="00D13FBE" w:rsidRPr="007210EF">
        <w:rPr>
          <w:sz w:val="29"/>
          <w:szCs w:val="29"/>
        </w:rPr>
        <w:t xml:space="preserve"> [</w:t>
      </w:r>
      <w:r w:rsidR="001A09EB">
        <w:rPr>
          <w:sz w:val="29"/>
          <w:szCs w:val="29"/>
        </w:rPr>
        <w:t>28</w:t>
      </w:r>
      <w:r w:rsidR="00D13FBE" w:rsidRPr="007210EF">
        <w:rPr>
          <w:sz w:val="29"/>
          <w:szCs w:val="29"/>
        </w:rPr>
        <w:t>,</w:t>
      </w:r>
      <w:r w:rsidR="001A09EB">
        <w:rPr>
          <w:sz w:val="29"/>
          <w:szCs w:val="29"/>
        </w:rPr>
        <w:t xml:space="preserve"> с. 26</w:t>
      </w:r>
      <w:r w:rsidR="00D13FBE" w:rsidRPr="007210EF">
        <w:rPr>
          <w:sz w:val="29"/>
          <w:szCs w:val="29"/>
        </w:rPr>
        <w:t>]</w:t>
      </w:r>
    </w:p>
    <w:p w:rsidR="000F473A" w:rsidRPr="007210EF" w:rsidRDefault="000F473A" w:rsidP="009A18C2">
      <w:pPr>
        <w:spacing w:line="360" w:lineRule="auto"/>
        <w:ind w:firstLine="720"/>
        <w:jc w:val="both"/>
        <w:rPr>
          <w:sz w:val="29"/>
          <w:szCs w:val="29"/>
        </w:rPr>
      </w:pPr>
      <w:r w:rsidRPr="007210EF">
        <w:rPr>
          <w:sz w:val="29"/>
          <w:szCs w:val="29"/>
        </w:rPr>
        <w:t>Государственное пенсионное страхование. Для уплаты взносов фиксируется некоторый верхний предел доходов работника, выше которого доход освобождается от уплаты взносов. Взносы по этому виду социального страхования оплачиваются работником и работодателем в равных долях.</w:t>
      </w:r>
    </w:p>
    <w:p w:rsidR="000F473A" w:rsidRPr="007210EF" w:rsidRDefault="000F473A" w:rsidP="009A18C2">
      <w:pPr>
        <w:spacing w:line="360" w:lineRule="auto"/>
        <w:ind w:firstLine="720"/>
        <w:jc w:val="both"/>
        <w:rPr>
          <w:sz w:val="29"/>
          <w:szCs w:val="29"/>
        </w:rPr>
      </w:pPr>
      <w:r w:rsidRPr="007210EF">
        <w:rPr>
          <w:sz w:val="29"/>
          <w:szCs w:val="29"/>
        </w:rPr>
        <w:t>Страхование на случай болезни. Здесь также взносы производятся в равных долях и работником, и работодателем. Но превышение некоторого предела дохода работника освобождает его от обязанности застраховываться, хотя ему предоставляется право страховаться на добровольной основе.</w:t>
      </w:r>
    </w:p>
    <w:p w:rsidR="000F473A" w:rsidRPr="007210EF" w:rsidRDefault="000F473A" w:rsidP="009A18C2">
      <w:pPr>
        <w:spacing w:line="360" w:lineRule="auto"/>
        <w:ind w:firstLine="720"/>
        <w:jc w:val="both"/>
        <w:rPr>
          <w:sz w:val="29"/>
          <w:szCs w:val="29"/>
        </w:rPr>
      </w:pPr>
      <w:r w:rsidRPr="007210EF">
        <w:rPr>
          <w:sz w:val="29"/>
          <w:szCs w:val="29"/>
        </w:rPr>
        <w:t>Страхование от несчастных случаев. Взносы по этому виду страхования уплачиваются только работодателем (предприятием). Размер взноса начисляется на фонд заработной платы предприятия.</w:t>
      </w:r>
    </w:p>
    <w:p w:rsidR="000F473A" w:rsidRPr="007210EF" w:rsidRDefault="000F473A" w:rsidP="009A18C2">
      <w:pPr>
        <w:spacing w:line="360" w:lineRule="auto"/>
        <w:ind w:firstLine="720"/>
        <w:jc w:val="both"/>
        <w:rPr>
          <w:sz w:val="29"/>
          <w:szCs w:val="29"/>
        </w:rPr>
      </w:pPr>
      <w:r w:rsidRPr="007210EF">
        <w:rPr>
          <w:sz w:val="29"/>
          <w:szCs w:val="29"/>
        </w:rPr>
        <w:t>Страхование по безработице. Принципы уплаты взносов здесь такие же, как и в пенсионном страховании: разделение размера взносов поровну между работником и работодателем и установление предела дохода, свыше которого он уже не подлежит “обложению”.</w:t>
      </w:r>
    </w:p>
    <w:p w:rsidR="000F473A" w:rsidRPr="00DA0DF5" w:rsidRDefault="000F473A" w:rsidP="009A18C2">
      <w:pPr>
        <w:spacing w:line="360" w:lineRule="auto"/>
        <w:ind w:firstLine="720"/>
        <w:jc w:val="both"/>
        <w:rPr>
          <w:sz w:val="29"/>
          <w:szCs w:val="29"/>
        </w:rPr>
      </w:pPr>
      <w:r w:rsidRPr="007210EF">
        <w:rPr>
          <w:sz w:val="29"/>
          <w:szCs w:val="29"/>
        </w:rPr>
        <w:t>Размер взносов по обязательному государственному пенсионному страхованию составляет 17,7% от дохода, который подлежит обложению взносами. Возраст для получения пенсии по старости, как правило, составляет 65 лет, но женщины и безработные получают право на такую пенсию при достижении 60 лет. Для лиц свободных профессий, для домохозяек, самозанятых предусматривается добровольное пенсионное страхование. Государственная пенсия по старости составляет примерно 45-60% от последнего “чистого” дохода: подразумевается доход, не превышающий предела, с которого исчисляются взносы. Такой же размер пенсий назначается по нетрудоспособности, по утрате же профессиональной трудоспособности пенсия, как правило, равняется 30-45% от прежнего “чистого” дохода. Повлиять на размер пенсии при обязательном государственном пенсионном страховании практически невозможно, разве что увеличением своего дохода, и то здесь предусмотрен некоторый предел. В добровольном же страховании размер пенсий прямо зависит от размера уплачиваемых взносов.</w:t>
      </w:r>
      <w:r w:rsidR="00DA0DF5">
        <w:rPr>
          <w:sz w:val="29"/>
          <w:szCs w:val="29"/>
        </w:rPr>
        <w:t xml:space="preserve"> </w:t>
      </w:r>
      <w:r w:rsidR="00DA0DF5" w:rsidRPr="00DA0DF5">
        <w:rPr>
          <w:sz w:val="29"/>
          <w:szCs w:val="29"/>
        </w:rPr>
        <w:t>[</w:t>
      </w:r>
      <w:r w:rsidR="001A09EB">
        <w:rPr>
          <w:sz w:val="29"/>
          <w:szCs w:val="29"/>
        </w:rPr>
        <w:t>22</w:t>
      </w:r>
      <w:r w:rsidR="00DA0DF5">
        <w:rPr>
          <w:sz w:val="29"/>
          <w:szCs w:val="29"/>
        </w:rPr>
        <w:t>, с. 79</w:t>
      </w:r>
      <w:r w:rsidR="00DA0DF5" w:rsidRPr="00DA0DF5">
        <w:rPr>
          <w:sz w:val="29"/>
          <w:szCs w:val="29"/>
        </w:rPr>
        <w:t>]</w:t>
      </w:r>
    </w:p>
    <w:p w:rsidR="000F473A" w:rsidRPr="007210EF" w:rsidRDefault="000F473A" w:rsidP="009A18C2">
      <w:pPr>
        <w:spacing w:line="360" w:lineRule="auto"/>
        <w:ind w:firstLine="720"/>
        <w:jc w:val="both"/>
        <w:rPr>
          <w:sz w:val="29"/>
          <w:szCs w:val="29"/>
        </w:rPr>
      </w:pPr>
      <w:r w:rsidRPr="007210EF">
        <w:rPr>
          <w:sz w:val="29"/>
          <w:szCs w:val="29"/>
        </w:rPr>
        <w:t xml:space="preserve">Другой вид обязательного государственного социального страхования — страхование на случай болезни. Функции страховщика осуществляются больничными кассами, подобными тем, которые существовали в дореволюционной России. Они являются “правовыми корпорациями самоуправления”. </w:t>
      </w:r>
    </w:p>
    <w:p w:rsidR="000F473A" w:rsidRPr="007210EF" w:rsidRDefault="000F473A" w:rsidP="009A18C2">
      <w:pPr>
        <w:spacing w:line="360" w:lineRule="auto"/>
        <w:ind w:firstLine="720"/>
        <w:jc w:val="both"/>
        <w:rPr>
          <w:sz w:val="29"/>
          <w:szCs w:val="29"/>
        </w:rPr>
      </w:pPr>
      <w:r w:rsidRPr="007210EF">
        <w:rPr>
          <w:sz w:val="29"/>
          <w:szCs w:val="29"/>
        </w:rPr>
        <w:t>О страховании от несчастных случаев население в целом мало информировано, так как взносы по нему уплачиваются исключительно работодателем за работающих по найму. Задачами этого вида социального страхования являются: предотвращение несчастных случаев на производстве, восстановление трудоспособности пострадавшего, в том числе помощь в приобретении новой профессии, денежные страховые выплаты пострадавшему или его родственникам как возмещение понесенного работником ущерба.</w:t>
      </w:r>
    </w:p>
    <w:p w:rsidR="000F473A" w:rsidRPr="00DA0DF5" w:rsidRDefault="000F473A" w:rsidP="009A18C2">
      <w:pPr>
        <w:spacing w:line="360" w:lineRule="auto"/>
        <w:ind w:firstLine="720"/>
        <w:jc w:val="both"/>
        <w:rPr>
          <w:sz w:val="29"/>
          <w:szCs w:val="29"/>
          <w:lang w:val="en-US"/>
        </w:rPr>
      </w:pPr>
      <w:r w:rsidRPr="007210EF">
        <w:rPr>
          <w:sz w:val="29"/>
          <w:szCs w:val="29"/>
        </w:rPr>
        <w:t>В мировой практике чаще используются дифференцированные нормы страховых выплат, которые исчисляются в зависимости от уровня травматизма и профессиональных заболеваний, полученных вследствие вредности производства, и определяются для каждого конкретного предприятия, помимо норм, разрабатываемых для отрасли в целом. Такой подход оказывает стимулирующее действие на руководство предприятия: чтобы снизился размер страховых взносов, должны улучшаться условия труда, уменьшаться вредность производства и число несчастных случаев.</w:t>
      </w:r>
      <w:r w:rsidR="00DA0DF5">
        <w:rPr>
          <w:sz w:val="29"/>
          <w:szCs w:val="29"/>
        </w:rPr>
        <w:t xml:space="preserve"> </w:t>
      </w:r>
    </w:p>
    <w:p w:rsidR="000F473A" w:rsidRPr="007210EF" w:rsidRDefault="000F473A" w:rsidP="009A18C2">
      <w:pPr>
        <w:spacing w:line="360" w:lineRule="auto"/>
        <w:ind w:firstLine="720"/>
        <w:jc w:val="both"/>
        <w:rPr>
          <w:sz w:val="29"/>
          <w:szCs w:val="29"/>
        </w:rPr>
      </w:pPr>
      <w:r w:rsidRPr="007210EF">
        <w:rPr>
          <w:sz w:val="29"/>
          <w:szCs w:val="29"/>
        </w:rPr>
        <w:t>Для получения права на выплаты по страхованию по безработице безработный должен пройти регистрацию на бирже труда как ищущий работу. Но можно подать заявление заранее, при получении извещения предприятия об окончании вашей работы на нем по различным причинам (это, как правило, осуществляется). В результате увольняющийся получает возможность зарегистрироваться на бирже труда и тем самым избежать перерыва в получении средств для существования.</w:t>
      </w:r>
      <w:r w:rsidR="00DA0DF5" w:rsidRPr="00DA0DF5">
        <w:rPr>
          <w:sz w:val="29"/>
          <w:szCs w:val="29"/>
        </w:rPr>
        <w:t xml:space="preserve"> </w:t>
      </w:r>
      <w:r w:rsidR="00DA0DF5" w:rsidRPr="00064B06">
        <w:rPr>
          <w:sz w:val="29"/>
          <w:szCs w:val="29"/>
        </w:rPr>
        <w:t>[</w:t>
      </w:r>
      <w:r w:rsidR="001A09EB">
        <w:rPr>
          <w:sz w:val="29"/>
          <w:szCs w:val="29"/>
        </w:rPr>
        <w:t>29</w:t>
      </w:r>
      <w:r w:rsidR="00064B06">
        <w:rPr>
          <w:sz w:val="29"/>
          <w:szCs w:val="29"/>
        </w:rPr>
        <w:t>,</w:t>
      </w:r>
      <w:r w:rsidR="00064B06" w:rsidRPr="00064B06">
        <w:rPr>
          <w:sz w:val="29"/>
          <w:szCs w:val="29"/>
        </w:rPr>
        <w:t xml:space="preserve"> </w:t>
      </w:r>
      <w:r w:rsidR="00064B06">
        <w:rPr>
          <w:sz w:val="29"/>
          <w:szCs w:val="29"/>
          <w:lang w:val="en-US"/>
        </w:rPr>
        <w:t>c</w:t>
      </w:r>
      <w:r w:rsidR="00064B06">
        <w:rPr>
          <w:sz w:val="29"/>
          <w:szCs w:val="29"/>
        </w:rPr>
        <w:t xml:space="preserve">. </w:t>
      </w:r>
      <w:r w:rsidR="00064B06" w:rsidRPr="00064B06">
        <w:rPr>
          <w:sz w:val="29"/>
          <w:szCs w:val="29"/>
        </w:rPr>
        <w:t>60</w:t>
      </w:r>
      <w:r w:rsidR="00DA0DF5" w:rsidRPr="00064B06">
        <w:rPr>
          <w:sz w:val="29"/>
          <w:szCs w:val="29"/>
        </w:rPr>
        <w:t>]</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Исторически определились три формы организации</w:t>
      </w:r>
      <w:r w:rsidR="009A18C2">
        <w:rPr>
          <w:color w:val="auto"/>
          <w:sz w:val="29"/>
          <w:szCs w:val="29"/>
        </w:rPr>
        <w:t xml:space="preserve"> </w:t>
      </w:r>
      <w:r w:rsidRPr="007210EF">
        <w:rPr>
          <w:color w:val="auto"/>
          <w:sz w:val="29"/>
          <w:szCs w:val="29"/>
        </w:rPr>
        <w:t>систем социального страхования:</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Коллективное (страхование, организуемое профсоюзами);</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Государственное;</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Смешанное (основанное на взаимодействии государства и профсоюзов).</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 xml:space="preserve">Коллективное страхование представляет собой самую раннюю форму социальной защиты. Оно появилось в Европе во второй половине </w:t>
      </w:r>
      <w:r w:rsidRPr="007210EF">
        <w:rPr>
          <w:color w:val="auto"/>
          <w:sz w:val="29"/>
          <w:szCs w:val="29"/>
          <w:lang w:val="en-US"/>
        </w:rPr>
        <w:t>XIX</w:t>
      </w:r>
      <w:r w:rsidRPr="007210EF">
        <w:rPr>
          <w:color w:val="auto"/>
          <w:sz w:val="29"/>
          <w:szCs w:val="29"/>
        </w:rPr>
        <w:t xml:space="preserve"> века вместе с профсоюзами, отстаивающими права наемных работников перед работодателями и государством. Характерным примером в этом отношении является Англия, где социальное обеспечение осуществлялось как коллективная самопомощь и самострахование путем создания касс взаимопомощи, больничных касс, касс по безработице.</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 xml:space="preserve">Государственное социальное страхование, введенное в Германии в </w:t>
      </w:r>
      <w:smartTag w:uri="urn:schemas-microsoft-com:office:smarttags" w:element="metricconverter">
        <w:smartTagPr>
          <w:attr w:name="ProductID" w:val="1883 г"/>
        </w:smartTagPr>
        <w:r w:rsidRPr="007210EF">
          <w:rPr>
            <w:color w:val="auto"/>
            <w:sz w:val="29"/>
            <w:szCs w:val="29"/>
          </w:rPr>
          <w:t>1883 г</w:t>
        </w:r>
      </w:smartTag>
      <w:r w:rsidRPr="007210EF">
        <w:rPr>
          <w:color w:val="auto"/>
          <w:sz w:val="29"/>
          <w:szCs w:val="29"/>
        </w:rPr>
        <w:t>. в рамках социальных реформ, проводимых Бисмарком, стало первым в истории законодательным решением вопроса социальной защиты населения. Были изданы законы о страховании на случай болезни, затем о страховании по инвалидности и старости. Эти виды страхования должны были осуществлять больничные кассы, кассы предприятий и свободные кассы взаимопомощи. Страховые взносы устанавливались законом и уплачивались работодателями и работниками пропорционально: одна треть и две трети суммы взносов, соответственно.</w:t>
      </w:r>
      <w:r w:rsidR="00A34624" w:rsidRPr="00A34624">
        <w:rPr>
          <w:b/>
          <w:color w:val="auto"/>
          <w:sz w:val="29"/>
          <w:szCs w:val="29"/>
        </w:rPr>
        <w:t xml:space="preserve"> </w:t>
      </w:r>
      <w:r w:rsidR="00A34624" w:rsidRPr="00A34624">
        <w:rPr>
          <w:color w:val="auto"/>
          <w:sz w:val="29"/>
          <w:szCs w:val="29"/>
        </w:rPr>
        <w:t>[</w:t>
      </w:r>
      <w:r w:rsidR="00DE4249">
        <w:rPr>
          <w:color w:val="auto"/>
          <w:sz w:val="29"/>
          <w:szCs w:val="29"/>
        </w:rPr>
        <w:t>36</w:t>
      </w:r>
      <w:r w:rsidR="00A34624">
        <w:rPr>
          <w:color w:val="auto"/>
          <w:sz w:val="29"/>
          <w:szCs w:val="29"/>
        </w:rPr>
        <w:t>, с. 91</w:t>
      </w:r>
      <w:r w:rsidR="00A34624" w:rsidRPr="00A34624">
        <w:rPr>
          <w:color w:val="auto"/>
          <w:sz w:val="29"/>
          <w:szCs w:val="29"/>
        </w:rPr>
        <w:t>]</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Смешанная форма социального страхования впервые возникла в Швейцарии.</w:t>
      </w:r>
      <w:r w:rsidR="00735760">
        <w:rPr>
          <w:color w:val="auto"/>
          <w:sz w:val="29"/>
          <w:szCs w:val="29"/>
        </w:rPr>
        <w:t xml:space="preserve"> </w:t>
      </w:r>
      <w:r w:rsidRPr="007210EF">
        <w:rPr>
          <w:color w:val="auto"/>
          <w:sz w:val="29"/>
          <w:szCs w:val="29"/>
        </w:rPr>
        <w:t xml:space="preserve">При муниципалитете г. Берна в </w:t>
      </w:r>
      <w:smartTag w:uri="urn:schemas-microsoft-com:office:smarttags" w:element="metricconverter">
        <w:smartTagPr>
          <w:attr w:name="ProductID" w:val="1893 г"/>
        </w:smartTagPr>
        <w:r w:rsidRPr="007210EF">
          <w:rPr>
            <w:color w:val="auto"/>
            <w:sz w:val="29"/>
            <w:szCs w:val="29"/>
          </w:rPr>
          <w:t>1893 г</w:t>
        </w:r>
      </w:smartTag>
      <w:r w:rsidRPr="007210EF">
        <w:rPr>
          <w:color w:val="auto"/>
          <w:sz w:val="29"/>
          <w:szCs w:val="29"/>
        </w:rPr>
        <w:t>. была учреждена касса по страхованию на случай безработицы, управление которой осуществляла комиссия, состоящая из работодателей, представителей профсоюзов и муниципалитета. Членство в кассе было добровольным. Туда мог вступить гражданин страны</w:t>
      </w:r>
      <w:r w:rsidR="009A18C2">
        <w:rPr>
          <w:color w:val="auto"/>
          <w:sz w:val="29"/>
          <w:szCs w:val="29"/>
        </w:rPr>
        <w:t xml:space="preserve"> </w:t>
      </w:r>
      <w:r w:rsidRPr="007210EF">
        <w:rPr>
          <w:color w:val="auto"/>
          <w:sz w:val="29"/>
          <w:szCs w:val="29"/>
        </w:rPr>
        <w:t>и после девяти месяцев уплаты страховых взносов он получал право на пособие по безработице сроком на 70 дней в течение года.</w:t>
      </w:r>
    </w:p>
    <w:p w:rsidR="009A5573" w:rsidRPr="00735760" w:rsidRDefault="009A5573" w:rsidP="009A18C2">
      <w:pPr>
        <w:pStyle w:val="a3"/>
        <w:widowControl/>
        <w:suppressAutoHyphens/>
        <w:spacing w:line="360" w:lineRule="auto"/>
        <w:ind w:firstLine="720"/>
        <w:rPr>
          <w:color w:val="FF0000"/>
          <w:sz w:val="29"/>
          <w:szCs w:val="29"/>
        </w:rPr>
      </w:pPr>
      <w:r w:rsidRPr="007210EF">
        <w:rPr>
          <w:color w:val="auto"/>
          <w:sz w:val="29"/>
          <w:szCs w:val="29"/>
        </w:rPr>
        <w:t xml:space="preserve">В России социальное страхование зародилось в начале ХХ в., одновременно с развитием системы фабричной медицины. На предприятиях создавались больничные кассы, членство в которых было добровольным. Их правления состояли из представителей рабочих и работодателей. Основной задачей таких касс являлась компенсация работникам ущерба от несчастных случаев на производстве. В </w:t>
      </w:r>
      <w:smartTag w:uri="urn:schemas-microsoft-com:office:smarttags" w:element="metricconverter">
        <w:smartTagPr>
          <w:attr w:name="ProductID" w:val="1912 г"/>
        </w:smartTagPr>
        <w:r w:rsidRPr="007210EF">
          <w:rPr>
            <w:color w:val="auto"/>
            <w:sz w:val="29"/>
            <w:szCs w:val="29"/>
          </w:rPr>
          <w:t>1912 г</w:t>
        </w:r>
      </w:smartTag>
      <w:r w:rsidRPr="007210EF">
        <w:rPr>
          <w:color w:val="auto"/>
          <w:sz w:val="29"/>
          <w:szCs w:val="29"/>
        </w:rPr>
        <w:t>. законом Государственной Думы было введено обязательное больничное страхование работающих граждан, которое должны были осуществлять больничные кассы.</w:t>
      </w:r>
      <w:r w:rsidR="009A18C2">
        <w:rPr>
          <w:color w:val="auto"/>
          <w:sz w:val="29"/>
          <w:szCs w:val="29"/>
        </w:rPr>
        <w:t xml:space="preserve"> </w:t>
      </w:r>
      <w:r w:rsidRPr="007210EF">
        <w:rPr>
          <w:color w:val="auto"/>
          <w:sz w:val="29"/>
          <w:szCs w:val="29"/>
        </w:rPr>
        <w:t>В</w:t>
      </w:r>
      <w:r w:rsidR="009A18C2">
        <w:rPr>
          <w:color w:val="auto"/>
          <w:sz w:val="29"/>
          <w:szCs w:val="29"/>
        </w:rPr>
        <w:t xml:space="preserve"> </w:t>
      </w:r>
      <w:r w:rsidRPr="007210EF">
        <w:rPr>
          <w:color w:val="auto"/>
          <w:sz w:val="29"/>
          <w:szCs w:val="29"/>
        </w:rPr>
        <w:t>1916</w:t>
      </w:r>
      <w:r w:rsidR="009A18C2">
        <w:rPr>
          <w:color w:val="auto"/>
          <w:sz w:val="29"/>
          <w:szCs w:val="29"/>
        </w:rPr>
        <w:t xml:space="preserve"> </w:t>
      </w:r>
      <w:r w:rsidRPr="007210EF">
        <w:rPr>
          <w:color w:val="auto"/>
          <w:sz w:val="29"/>
          <w:szCs w:val="29"/>
        </w:rPr>
        <w:t>г.</w:t>
      </w:r>
      <w:r w:rsidR="009A18C2">
        <w:rPr>
          <w:color w:val="auto"/>
          <w:sz w:val="29"/>
          <w:szCs w:val="29"/>
        </w:rPr>
        <w:t xml:space="preserve"> </w:t>
      </w:r>
      <w:r w:rsidRPr="007210EF">
        <w:rPr>
          <w:color w:val="auto"/>
          <w:sz w:val="29"/>
          <w:szCs w:val="29"/>
        </w:rPr>
        <w:t>в</w:t>
      </w:r>
      <w:r w:rsidR="009A18C2">
        <w:rPr>
          <w:color w:val="auto"/>
          <w:sz w:val="29"/>
          <w:szCs w:val="29"/>
        </w:rPr>
        <w:t xml:space="preserve"> </w:t>
      </w:r>
      <w:r w:rsidRPr="007210EF">
        <w:rPr>
          <w:color w:val="auto"/>
          <w:sz w:val="29"/>
          <w:szCs w:val="29"/>
        </w:rPr>
        <w:t>России было 2043 больничные кассы, насчитывающие 1962 тысячи членов.</w:t>
      </w:r>
      <w:r w:rsidR="00735760">
        <w:rPr>
          <w:color w:val="auto"/>
          <w:sz w:val="29"/>
          <w:szCs w:val="29"/>
        </w:rPr>
        <w:t xml:space="preserve"> </w:t>
      </w:r>
      <w:r w:rsidR="00735760" w:rsidRPr="00735760">
        <w:rPr>
          <w:color w:val="auto"/>
          <w:sz w:val="29"/>
          <w:szCs w:val="29"/>
        </w:rPr>
        <w:t>[</w:t>
      </w:r>
      <w:r w:rsidR="00DE4249">
        <w:rPr>
          <w:color w:val="auto"/>
          <w:sz w:val="29"/>
          <w:szCs w:val="29"/>
        </w:rPr>
        <w:t>23</w:t>
      </w:r>
      <w:r w:rsidR="00735760">
        <w:rPr>
          <w:color w:val="auto"/>
          <w:sz w:val="29"/>
          <w:szCs w:val="29"/>
        </w:rPr>
        <w:t>,</w:t>
      </w:r>
      <w:r w:rsidR="00A34624">
        <w:rPr>
          <w:color w:val="auto"/>
          <w:sz w:val="29"/>
          <w:szCs w:val="29"/>
        </w:rPr>
        <w:t xml:space="preserve"> с. 4</w:t>
      </w:r>
      <w:r w:rsidR="00735760" w:rsidRPr="00735760">
        <w:rPr>
          <w:color w:val="auto"/>
          <w:sz w:val="29"/>
          <w:szCs w:val="29"/>
        </w:rPr>
        <w:t>]</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Наряду, собственно, с социальным страхованием, складывалась еще одна система социальной защиты населения – государственное социальное обеспечение, осуществляемое за счет налоговых поступлений в бюджет. При этом государство самостоятельно, решениями своих властных органов определяло, кому, в каких размерах и при каких условиях следует оказывать социальную помощь.</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Коллективное социальное страхование имеет те же цели и задачи, что и государственное. Однако его объект значительно уже: он ограничивается трудовым коллективом, профсоюзом, отраслью или регионом. Страховые фонды коллективного социального страхования образуются за счет работников и работодателей. Однако, в отличие от государственных, они являются независимыми самоуправляемыми организациями, форма которых устанавливается государственным социальным законодательством. Коллективным социальным страхованием могут заниматься любые страховые организации, получившие от государства в установленном порядке разрешение на этот вид деятельности. Ими могут быть страховые компании, общества взаимного страхования, страховые кассы. Управление в системах коллективного страхования осуществляется либо страховой компанией, либо выбираемыми страхователями органами самоуправления, либо доверенными лицами на основе договора траста.</w:t>
      </w:r>
      <w:r w:rsidR="00A34624" w:rsidRPr="00A34624">
        <w:rPr>
          <w:b/>
          <w:color w:val="auto"/>
          <w:sz w:val="29"/>
          <w:szCs w:val="29"/>
        </w:rPr>
        <w:t xml:space="preserve"> </w:t>
      </w:r>
      <w:r w:rsidR="00A34624" w:rsidRPr="00A34624">
        <w:rPr>
          <w:color w:val="auto"/>
          <w:sz w:val="29"/>
          <w:szCs w:val="29"/>
        </w:rPr>
        <w:t>[</w:t>
      </w:r>
      <w:r w:rsidR="00DE4249">
        <w:rPr>
          <w:color w:val="auto"/>
          <w:sz w:val="29"/>
          <w:szCs w:val="29"/>
        </w:rPr>
        <w:t>24</w:t>
      </w:r>
      <w:r w:rsidR="000C2AC5">
        <w:rPr>
          <w:color w:val="auto"/>
          <w:sz w:val="29"/>
          <w:szCs w:val="29"/>
        </w:rPr>
        <w:t>, с. 56</w:t>
      </w:r>
      <w:r w:rsidR="00A34624" w:rsidRPr="00A34624">
        <w:rPr>
          <w:color w:val="auto"/>
          <w:sz w:val="29"/>
          <w:szCs w:val="29"/>
        </w:rPr>
        <w:t>]</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Распределение фондов коллективного страхования происходит на основе принципа субсидиарности: выплаты осуществляются в зависимости от нуждаемости, но с учетом того, в течение какого времени страхователь платил взносы в этот фонд. Обычно в коллективном социальном страховании устанавливаются тарифы взносов, а также минимальные и максимальные пределы социальных выплат. Кроме того, могут устанавливаться границы доходов, в пределах которых страхователи обязаны уплачивать страховые взносы. За этими пределами они могут страховаться на добровольных началах или не страховаться вовсе.</w:t>
      </w:r>
    </w:p>
    <w:p w:rsidR="009A18C2" w:rsidRDefault="009A5573" w:rsidP="009A18C2">
      <w:pPr>
        <w:pStyle w:val="a3"/>
        <w:widowControl/>
        <w:suppressAutoHyphens/>
        <w:spacing w:line="360" w:lineRule="auto"/>
        <w:ind w:firstLine="720"/>
        <w:rPr>
          <w:color w:val="auto"/>
          <w:sz w:val="29"/>
          <w:szCs w:val="29"/>
        </w:rPr>
      </w:pPr>
      <w:r w:rsidRPr="007210EF">
        <w:rPr>
          <w:color w:val="auto"/>
          <w:sz w:val="29"/>
          <w:szCs w:val="29"/>
        </w:rPr>
        <w:t>Государственное социальное страхование имеет своим объектом все население в целом или отдельные социальные группы, выделенные по критериям наличия социальных рисков.</w:t>
      </w:r>
    </w:p>
    <w:p w:rsidR="009A18C2" w:rsidRDefault="009A5573" w:rsidP="009A18C2">
      <w:pPr>
        <w:pStyle w:val="a3"/>
        <w:widowControl/>
        <w:suppressAutoHyphens/>
        <w:spacing w:line="360" w:lineRule="auto"/>
        <w:ind w:firstLine="720"/>
        <w:rPr>
          <w:color w:val="auto"/>
          <w:sz w:val="29"/>
          <w:szCs w:val="29"/>
        </w:rPr>
      </w:pPr>
      <w:r w:rsidRPr="007210EF">
        <w:rPr>
          <w:color w:val="auto"/>
          <w:sz w:val="29"/>
          <w:szCs w:val="29"/>
        </w:rPr>
        <w:t xml:space="preserve"> Условия государственного социального страхования устанавливаются законодательными и нормативными актами и носят обязательный характер. </w:t>
      </w:r>
    </w:p>
    <w:p w:rsidR="009A5573" w:rsidRPr="007210EF" w:rsidRDefault="009A5573" w:rsidP="009A18C2">
      <w:pPr>
        <w:pStyle w:val="a3"/>
        <w:widowControl/>
        <w:suppressAutoHyphens/>
        <w:spacing w:line="360" w:lineRule="auto"/>
        <w:ind w:firstLine="720"/>
        <w:rPr>
          <w:color w:val="auto"/>
          <w:sz w:val="29"/>
          <w:szCs w:val="29"/>
        </w:rPr>
      </w:pPr>
      <w:r w:rsidRPr="007210EF">
        <w:rPr>
          <w:color w:val="auto"/>
          <w:sz w:val="29"/>
          <w:szCs w:val="29"/>
        </w:rPr>
        <w:t>Управление фондами государственного социального страхования осуществляется специальными государственными финансово-кредитными учреждениями, создаваемыми при органах законодательной или исполнительной власти.</w:t>
      </w:r>
    </w:p>
    <w:p w:rsidR="00AD7326" w:rsidRPr="007210EF" w:rsidRDefault="000F473A" w:rsidP="009A18C2">
      <w:pPr>
        <w:spacing w:line="360" w:lineRule="auto"/>
        <w:ind w:firstLine="720"/>
        <w:jc w:val="both"/>
        <w:rPr>
          <w:sz w:val="29"/>
          <w:szCs w:val="29"/>
        </w:rPr>
      </w:pPr>
      <w:r w:rsidRPr="007210EF">
        <w:rPr>
          <w:sz w:val="29"/>
          <w:szCs w:val="29"/>
        </w:rPr>
        <w:t xml:space="preserve">Таким образом, наблюдается определенное сходство системы социального страхования с той, которая существовала в начале ХХ в. в России и которую необходимо возрождать сегодня. </w:t>
      </w:r>
    </w:p>
    <w:p w:rsidR="00751D72" w:rsidRDefault="00751D72" w:rsidP="009A18C2">
      <w:pPr>
        <w:spacing w:line="360" w:lineRule="auto"/>
        <w:ind w:firstLine="720"/>
        <w:jc w:val="both"/>
        <w:rPr>
          <w:b/>
          <w:caps/>
          <w:sz w:val="29"/>
          <w:szCs w:val="29"/>
        </w:rPr>
      </w:pPr>
    </w:p>
    <w:p w:rsidR="00470ABD" w:rsidRPr="007210EF" w:rsidRDefault="00470ABD" w:rsidP="009A18C2">
      <w:pPr>
        <w:spacing w:line="360" w:lineRule="auto"/>
        <w:ind w:firstLine="720"/>
        <w:jc w:val="both"/>
        <w:rPr>
          <w:b/>
          <w:caps/>
          <w:sz w:val="29"/>
          <w:szCs w:val="29"/>
        </w:rPr>
      </w:pPr>
      <w:r w:rsidRPr="007210EF">
        <w:rPr>
          <w:b/>
          <w:sz w:val="29"/>
          <w:szCs w:val="29"/>
        </w:rPr>
        <w:t>1.3. Особенности социального страхования</w:t>
      </w:r>
    </w:p>
    <w:p w:rsidR="00470ABD" w:rsidRPr="007210EF" w:rsidRDefault="00470ABD" w:rsidP="009A18C2">
      <w:pPr>
        <w:spacing w:line="360" w:lineRule="auto"/>
        <w:ind w:firstLine="720"/>
        <w:jc w:val="both"/>
        <w:rPr>
          <w:b/>
          <w:caps/>
          <w:sz w:val="29"/>
          <w:szCs w:val="29"/>
        </w:rPr>
      </w:pPr>
    </w:p>
    <w:p w:rsidR="00C26D24" w:rsidRPr="007210EF" w:rsidRDefault="00C26D24" w:rsidP="009A18C2">
      <w:pPr>
        <w:widowControl w:val="0"/>
        <w:spacing w:line="360" w:lineRule="auto"/>
        <w:ind w:firstLine="720"/>
        <w:jc w:val="both"/>
        <w:rPr>
          <w:snapToGrid w:val="0"/>
          <w:color w:val="000000"/>
          <w:sz w:val="29"/>
          <w:szCs w:val="29"/>
        </w:rPr>
      </w:pPr>
      <w:r w:rsidRPr="007210EF">
        <w:rPr>
          <w:snapToGrid w:val="0"/>
          <w:color w:val="000000"/>
          <w:sz w:val="29"/>
          <w:szCs w:val="29"/>
        </w:rPr>
        <w:t>Государственное социальное страхование - объективная необходимость. На определенном этапе развития общество берет под свою защиту лиц, которые в силу некоторых причин не могут трудиться и получать оплату за труд.</w:t>
      </w:r>
      <w:r w:rsidR="000C2AC5" w:rsidRPr="000C2AC5">
        <w:rPr>
          <w:sz w:val="29"/>
          <w:szCs w:val="29"/>
        </w:rPr>
        <w:t xml:space="preserve"> </w:t>
      </w:r>
      <w:r w:rsidR="000C2AC5" w:rsidRPr="00B40D2B">
        <w:rPr>
          <w:sz w:val="29"/>
          <w:szCs w:val="29"/>
        </w:rPr>
        <w:t>[</w:t>
      </w:r>
      <w:r w:rsidR="00DE4249">
        <w:rPr>
          <w:sz w:val="29"/>
          <w:szCs w:val="29"/>
        </w:rPr>
        <w:t>22</w:t>
      </w:r>
      <w:r w:rsidR="000C2AC5">
        <w:rPr>
          <w:sz w:val="29"/>
          <w:szCs w:val="29"/>
        </w:rPr>
        <w:t>, с. 5]</w:t>
      </w:r>
    </w:p>
    <w:p w:rsidR="00C26D24" w:rsidRPr="007210EF" w:rsidRDefault="00C26D24" w:rsidP="009A18C2">
      <w:pPr>
        <w:widowControl w:val="0"/>
        <w:spacing w:line="360" w:lineRule="auto"/>
        <w:ind w:firstLine="720"/>
        <w:jc w:val="both"/>
        <w:rPr>
          <w:snapToGrid w:val="0"/>
          <w:color w:val="000000"/>
          <w:sz w:val="29"/>
          <w:szCs w:val="29"/>
        </w:rPr>
      </w:pPr>
      <w:r w:rsidRPr="007210EF">
        <w:rPr>
          <w:snapToGrid w:val="0"/>
          <w:color w:val="000000"/>
          <w:sz w:val="29"/>
          <w:szCs w:val="29"/>
        </w:rPr>
        <w:t>Обоснованная система социального страхования - одна из предпосылок обеспечения социальной справедливости, создания и поддержания политической стабильности.</w:t>
      </w:r>
    </w:p>
    <w:p w:rsidR="00C26D24" w:rsidRPr="007210EF" w:rsidRDefault="00C26D24" w:rsidP="009A18C2">
      <w:pPr>
        <w:pStyle w:val="a3"/>
        <w:spacing w:line="360" w:lineRule="auto"/>
        <w:ind w:firstLine="720"/>
        <w:rPr>
          <w:sz w:val="29"/>
          <w:szCs w:val="29"/>
        </w:rPr>
      </w:pPr>
      <w:r w:rsidRPr="007210EF">
        <w:rPr>
          <w:sz w:val="29"/>
          <w:szCs w:val="29"/>
        </w:rPr>
        <w:t>К задачам социального страхования относятся: формирование денежных фондов, из которых покрываются затраты, связанные с содержанием нетрудоспособных или лиц, не участвующих в трудовом процессе; сокращение разрыва в уровне материального обеспечения неработающих и работающих членов общества.</w:t>
      </w:r>
      <w:r w:rsidR="000C2AC5" w:rsidRPr="000C2AC5">
        <w:rPr>
          <w:sz w:val="29"/>
          <w:szCs w:val="29"/>
        </w:rPr>
        <w:t xml:space="preserve"> </w:t>
      </w:r>
      <w:r w:rsidR="000C2AC5" w:rsidRPr="00B40D2B">
        <w:rPr>
          <w:sz w:val="29"/>
          <w:szCs w:val="29"/>
        </w:rPr>
        <w:t>[</w:t>
      </w:r>
      <w:r w:rsidR="000C2AC5">
        <w:rPr>
          <w:sz w:val="29"/>
          <w:szCs w:val="29"/>
        </w:rPr>
        <w:t>5, с. 36]</w:t>
      </w:r>
    </w:p>
    <w:p w:rsidR="00C26D24" w:rsidRPr="007210EF" w:rsidRDefault="00C26D24" w:rsidP="009A18C2">
      <w:pPr>
        <w:widowControl w:val="0"/>
        <w:spacing w:line="360" w:lineRule="auto"/>
        <w:ind w:firstLine="720"/>
        <w:jc w:val="both"/>
        <w:rPr>
          <w:snapToGrid w:val="0"/>
          <w:color w:val="000000"/>
          <w:sz w:val="29"/>
          <w:szCs w:val="29"/>
        </w:rPr>
      </w:pPr>
      <w:r w:rsidRPr="007210EF">
        <w:rPr>
          <w:snapToGrid w:val="0"/>
          <w:color w:val="000000"/>
          <w:sz w:val="29"/>
          <w:szCs w:val="29"/>
        </w:rPr>
        <w:t xml:space="preserve">Учитывая особую важность социального страхования, его влияние на общественные процессы, государство во многих странах создает системы обязательного государственного социального страхования, дающие возможность значительной концентрации ресурсов в единых фондах и тем самым обеспечивающие надежной социальной защитой население страны. </w:t>
      </w:r>
    </w:p>
    <w:p w:rsidR="00C26D24" w:rsidRPr="007210EF" w:rsidRDefault="00C26D24" w:rsidP="009A18C2">
      <w:pPr>
        <w:widowControl w:val="0"/>
        <w:spacing w:line="360" w:lineRule="auto"/>
        <w:ind w:firstLine="720"/>
        <w:jc w:val="both"/>
        <w:rPr>
          <w:snapToGrid w:val="0"/>
          <w:color w:val="000000"/>
          <w:sz w:val="29"/>
          <w:szCs w:val="29"/>
        </w:rPr>
      </w:pPr>
      <w:r w:rsidRPr="007210EF">
        <w:rPr>
          <w:sz w:val="29"/>
          <w:szCs w:val="29"/>
        </w:rPr>
        <w:t>Переход к рыночной экономике сопровождался модернизацией всей финансовой системы Российской Федерации. В наибольшей степени это относится к её центральному звену – бюджету. Из бюджета постепенно выделились внебюджетные фонды, среди которых основное место заняли социальные фонды.</w:t>
      </w:r>
    </w:p>
    <w:p w:rsidR="005D0986" w:rsidRPr="007210EF" w:rsidRDefault="005D0986" w:rsidP="009A18C2">
      <w:pPr>
        <w:widowControl w:val="0"/>
        <w:spacing w:line="360" w:lineRule="auto"/>
        <w:ind w:firstLine="720"/>
        <w:jc w:val="both"/>
        <w:rPr>
          <w:snapToGrid w:val="0"/>
          <w:color w:val="000000"/>
          <w:sz w:val="29"/>
          <w:szCs w:val="29"/>
        </w:rPr>
      </w:pPr>
      <w:r w:rsidRPr="007210EF">
        <w:rPr>
          <w:snapToGrid w:val="0"/>
          <w:color w:val="000000"/>
          <w:sz w:val="29"/>
          <w:szCs w:val="29"/>
        </w:rPr>
        <w:t>К основным принципам обязательного социального страхования относятся:</w:t>
      </w:r>
      <w:r w:rsidR="00D13FBE" w:rsidRPr="007210EF">
        <w:rPr>
          <w:snapToGrid w:val="0"/>
          <w:color w:val="000000"/>
          <w:sz w:val="29"/>
          <w:szCs w:val="29"/>
        </w:rPr>
        <w:t xml:space="preserve"> </w:t>
      </w:r>
      <w:r w:rsidR="00D13FBE" w:rsidRPr="007210EF">
        <w:rPr>
          <w:sz w:val="29"/>
          <w:szCs w:val="29"/>
        </w:rPr>
        <w:t>[</w:t>
      </w:r>
      <w:r w:rsidR="00DE4249">
        <w:rPr>
          <w:sz w:val="29"/>
          <w:szCs w:val="29"/>
        </w:rPr>
        <w:t>29</w:t>
      </w:r>
      <w:r w:rsidR="00D13FBE" w:rsidRPr="007210EF">
        <w:rPr>
          <w:sz w:val="29"/>
          <w:szCs w:val="29"/>
        </w:rPr>
        <w:t>, с. 26]</w:t>
      </w:r>
    </w:p>
    <w:p w:rsidR="00831712" w:rsidRDefault="005D0986" w:rsidP="009A18C2">
      <w:pPr>
        <w:widowControl w:val="0"/>
        <w:numPr>
          <w:ilvl w:val="0"/>
          <w:numId w:val="39"/>
        </w:numPr>
        <w:spacing w:line="360" w:lineRule="auto"/>
        <w:ind w:left="0" w:firstLine="720"/>
        <w:jc w:val="both"/>
        <w:rPr>
          <w:snapToGrid w:val="0"/>
          <w:color w:val="000000"/>
          <w:sz w:val="29"/>
          <w:szCs w:val="29"/>
        </w:rPr>
      </w:pPr>
      <w:r w:rsidRPr="007210EF">
        <w:rPr>
          <w:snapToGrid w:val="0"/>
          <w:color w:val="000000"/>
          <w:sz w:val="29"/>
          <w:szCs w:val="29"/>
        </w:rPr>
        <w:t>устойчивость обязательного социального страхования, поддерживаемая на основе эквивалентности страхового обеспечения и страховых взносов;</w:t>
      </w:r>
    </w:p>
    <w:p w:rsidR="00831712" w:rsidRDefault="005D0986" w:rsidP="009A18C2">
      <w:pPr>
        <w:widowControl w:val="0"/>
        <w:numPr>
          <w:ilvl w:val="0"/>
          <w:numId w:val="39"/>
        </w:numPr>
        <w:spacing w:line="360" w:lineRule="auto"/>
        <w:ind w:left="0" w:firstLine="720"/>
        <w:jc w:val="both"/>
        <w:rPr>
          <w:snapToGrid w:val="0"/>
          <w:color w:val="000000"/>
          <w:sz w:val="29"/>
          <w:szCs w:val="29"/>
        </w:rPr>
      </w:pPr>
      <w:r w:rsidRPr="007210EF">
        <w:rPr>
          <w:snapToGrid w:val="0"/>
          <w:color w:val="000000"/>
          <w:sz w:val="29"/>
          <w:szCs w:val="29"/>
        </w:rPr>
        <w:t>всеобщий обязательный характер социального страхования, доступность</w:t>
      </w:r>
      <w:r w:rsidR="009A18C2">
        <w:rPr>
          <w:snapToGrid w:val="0"/>
          <w:color w:val="000000"/>
          <w:sz w:val="29"/>
          <w:szCs w:val="29"/>
        </w:rPr>
        <w:t xml:space="preserve"> </w:t>
      </w:r>
      <w:r w:rsidRPr="007210EF">
        <w:rPr>
          <w:snapToGrid w:val="0"/>
          <w:color w:val="000000"/>
          <w:sz w:val="29"/>
          <w:szCs w:val="29"/>
        </w:rPr>
        <w:t>для застрахованных лиц реализации страховых гарантий;</w:t>
      </w:r>
    </w:p>
    <w:p w:rsidR="00831712" w:rsidRDefault="005D0986" w:rsidP="009A18C2">
      <w:pPr>
        <w:widowControl w:val="0"/>
        <w:numPr>
          <w:ilvl w:val="0"/>
          <w:numId w:val="39"/>
        </w:numPr>
        <w:spacing w:line="360" w:lineRule="auto"/>
        <w:ind w:left="0" w:firstLine="720"/>
        <w:jc w:val="both"/>
        <w:rPr>
          <w:snapToGrid w:val="0"/>
          <w:color w:val="000000"/>
          <w:sz w:val="29"/>
          <w:szCs w:val="29"/>
        </w:rPr>
      </w:pPr>
      <w:r w:rsidRPr="007210EF">
        <w:rPr>
          <w:snapToGrid w:val="0"/>
          <w:color w:val="000000"/>
          <w:sz w:val="29"/>
          <w:szCs w:val="29"/>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831712" w:rsidRDefault="005D0986" w:rsidP="009A18C2">
      <w:pPr>
        <w:widowControl w:val="0"/>
        <w:numPr>
          <w:ilvl w:val="0"/>
          <w:numId w:val="39"/>
        </w:numPr>
        <w:spacing w:line="360" w:lineRule="auto"/>
        <w:ind w:left="0" w:firstLine="720"/>
        <w:jc w:val="both"/>
        <w:rPr>
          <w:snapToGrid w:val="0"/>
          <w:color w:val="000000"/>
          <w:sz w:val="29"/>
          <w:szCs w:val="29"/>
        </w:rPr>
      </w:pPr>
      <w:r w:rsidRPr="007210EF">
        <w:rPr>
          <w:snapToGrid w:val="0"/>
          <w:color w:val="000000"/>
          <w:sz w:val="29"/>
          <w:szCs w:val="29"/>
        </w:rPr>
        <w:t>государственное регулирование системы обязательного социального страхования;</w:t>
      </w:r>
    </w:p>
    <w:p w:rsidR="00831712" w:rsidRDefault="005D0986" w:rsidP="009A18C2">
      <w:pPr>
        <w:widowControl w:val="0"/>
        <w:numPr>
          <w:ilvl w:val="0"/>
          <w:numId w:val="39"/>
        </w:numPr>
        <w:spacing w:line="360" w:lineRule="auto"/>
        <w:ind w:left="0" w:firstLine="720"/>
        <w:jc w:val="both"/>
        <w:rPr>
          <w:snapToGrid w:val="0"/>
          <w:color w:val="000000"/>
          <w:sz w:val="29"/>
          <w:szCs w:val="29"/>
        </w:rPr>
      </w:pPr>
      <w:r w:rsidRPr="007210EF">
        <w:rPr>
          <w:snapToGrid w:val="0"/>
          <w:color w:val="000000"/>
          <w:sz w:val="29"/>
          <w:szCs w:val="29"/>
        </w:rPr>
        <w:t>паритетность участия представителей субъекта обязательного социального страхования в органах управления системы обязательного социального страхования;</w:t>
      </w:r>
    </w:p>
    <w:p w:rsidR="00831712" w:rsidRDefault="005D0986" w:rsidP="009A18C2">
      <w:pPr>
        <w:widowControl w:val="0"/>
        <w:numPr>
          <w:ilvl w:val="0"/>
          <w:numId w:val="39"/>
        </w:numPr>
        <w:spacing w:line="360" w:lineRule="auto"/>
        <w:ind w:left="0" w:firstLine="720"/>
        <w:jc w:val="both"/>
        <w:rPr>
          <w:snapToGrid w:val="0"/>
          <w:color w:val="000000"/>
          <w:sz w:val="29"/>
          <w:szCs w:val="29"/>
        </w:rPr>
      </w:pPr>
      <w:r w:rsidRPr="007210EF">
        <w:rPr>
          <w:snapToGrid w:val="0"/>
          <w:color w:val="000000"/>
          <w:sz w:val="29"/>
          <w:szCs w:val="29"/>
        </w:rPr>
        <w:t>обязательность уплаты страхователями страховых взносов в бюджеты фондов конкретных видов обязательного социального страхования;</w:t>
      </w:r>
    </w:p>
    <w:p w:rsidR="00831712" w:rsidRDefault="005D0986" w:rsidP="009A18C2">
      <w:pPr>
        <w:widowControl w:val="0"/>
        <w:numPr>
          <w:ilvl w:val="0"/>
          <w:numId w:val="39"/>
        </w:numPr>
        <w:spacing w:line="360" w:lineRule="auto"/>
        <w:ind w:left="0" w:firstLine="720"/>
        <w:jc w:val="both"/>
        <w:rPr>
          <w:snapToGrid w:val="0"/>
          <w:color w:val="000000"/>
          <w:sz w:val="29"/>
          <w:szCs w:val="29"/>
        </w:rPr>
      </w:pPr>
      <w:r w:rsidRPr="007210EF">
        <w:rPr>
          <w:snapToGrid w:val="0"/>
          <w:color w:val="000000"/>
          <w:sz w:val="29"/>
          <w:szCs w:val="29"/>
        </w:rPr>
        <w:t xml:space="preserve">ответственность за целевое использование средств обязательного социального страхования; </w:t>
      </w:r>
    </w:p>
    <w:p w:rsidR="00831712" w:rsidRDefault="005D0986" w:rsidP="009A18C2">
      <w:pPr>
        <w:widowControl w:val="0"/>
        <w:numPr>
          <w:ilvl w:val="0"/>
          <w:numId w:val="39"/>
        </w:numPr>
        <w:spacing w:line="360" w:lineRule="auto"/>
        <w:ind w:left="0" w:firstLine="720"/>
        <w:jc w:val="both"/>
        <w:rPr>
          <w:snapToGrid w:val="0"/>
          <w:color w:val="000000"/>
          <w:sz w:val="29"/>
          <w:szCs w:val="29"/>
        </w:rPr>
      </w:pPr>
      <w:r w:rsidRPr="007210EF">
        <w:rPr>
          <w:snapToGrid w:val="0"/>
          <w:color w:val="000000"/>
          <w:sz w:val="29"/>
          <w:szCs w:val="29"/>
        </w:rPr>
        <w:t xml:space="preserve">обеспечение надзора и общественного контроля; </w:t>
      </w:r>
    </w:p>
    <w:p w:rsidR="005D0986" w:rsidRPr="007210EF" w:rsidRDefault="005D0986" w:rsidP="009A18C2">
      <w:pPr>
        <w:widowControl w:val="0"/>
        <w:numPr>
          <w:ilvl w:val="0"/>
          <w:numId w:val="39"/>
        </w:numPr>
        <w:spacing w:line="360" w:lineRule="auto"/>
        <w:ind w:left="0" w:firstLine="720"/>
        <w:jc w:val="both"/>
        <w:rPr>
          <w:snapToGrid w:val="0"/>
          <w:color w:val="000000"/>
          <w:sz w:val="29"/>
          <w:szCs w:val="29"/>
        </w:rPr>
      </w:pPr>
      <w:r w:rsidRPr="007210EF">
        <w:rPr>
          <w:snapToGrid w:val="0"/>
          <w:color w:val="000000"/>
          <w:sz w:val="29"/>
          <w:szCs w:val="29"/>
        </w:rPr>
        <w:t>автономность финансовой системы обязательного социального страхования.</w:t>
      </w:r>
    </w:p>
    <w:p w:rsidR="005D0986" w:rsidRPr="007210EF" w:rsidRDefault="005D0986" w:rsidP="009A18C2">
      <w:pPr>
        <w:widowControl w:val="0"/>
        <w:spacing w:line="360" w:lineRule="auto"/>
        <w:ind w:firstLine="720"/>
        <w:jc w:val="both"/>
        <w:rPr>
          <w:snapToGrid w:val="0"/>
          <w:color w:val="000000"/>
          <w:sz w:val="29"/>
          <w:szCs w:val="29"/>
        </w:rPr>
      </w:pPr>
      <w:r w:rsidRPr="007210EF">
        <w:rPr>
          <w:snapToGrid w:val="0"/>
          <w:color w:val="000000"/>
          <w:sz w:val="29"/>
          <w:szCs w:val="29"/>
        </w:rPr>
        <w:t>Отношения по обязательному социальному страхованию возникают:</w:t>
      </w:r>
      <w:r w:rsidR="00831712" w:rsidRPr="00831712">
        <w:rPr>
          <w:sz w:val="29"/>
          <w:szCs w:val="29"/>
        </w:rPr>
        <w:t xml:space="preserve"> </w:t>
      </w:r>
      <w:r w:rsidR="00831712" w:rsidRPr="00B40D2B">
        <w:rPr>
          <w:sz w:val="29"/>
          <w:szCs w:val="29"/>
        </w:rPr>
        <w:t>[</w:t>
      </w:r>
      <w:r w:rsidR="001C7A45">
        <w:rPr>
          <w:sz w:val="29"/>
          <w:szCs w:val="29"/>
        </w:rPr>
        <w:t>15</w:t>
      </w:r>
      <w:r w:rsidR="00831712">
        <w:rPr>
          <w:sz w:val="29"/>
          <w:szCs w:val="29"/>
        </w:rPr>
        <w:t>, с. 63]</w:t>
      </w:r>
    </w:p>
    <w:p w:rsidR="00831712" w:rsidRDefault="005D0986" w:rsidP="009A18C2">
      <w:pPr>
        <w:widowControl w:val="0"/>
        <w:numPr>
          <w:ilvl w:val="0"/>
          <w:numId w:val="40"/>
        </w:numPr>
        <w:spacing w:line="360" w:lineRule="auto"/>
        <w:ind w:left="0" w:firstLine="720"/>
        <w:jc w:val="both"/>
        <w:rPr>
          <w:snapToGrid w:val="0"/>
          <w:color w:val="000000"/>
          <w:sz w:val="29"/>
          <w:szCs w:val="29"/>
        </w:rPr>
      </w:pPr>
      <w:r w:rsidRPr="007210EF">
        <w:rPr>
          <w:snapToGrid w:val="0"/>
          <w:color w:val="000000"/>
          <w:sz w:val="29"/>
          <w:szCs w:val="29"/>
        </w:rPr>
        <w:t>у страхователя-работодателя — по всем ведам обязательного социального страхования с момента заключения с работником трудового договора; у других страхователей с момента их регистрации страховщиком;</w:t>
      </w:r>
    </w:p>
    <w:p w:rsidR="00831712" w:rsidRDefault="005D0986" w:rsidP="009A18C2">
      <w:pPr>
        <w:widowControl w:val="0"/>
        <w:numPr>
          <w:ilvl w:val="0"/>
          <w:numId w:val="40"/>
        </w:numPr>
        <w:spacing w:line="360" w:lineRule="auto"/>
        <w:ind w:left="0" w:firstLine="720"/>
        <w:jc w:val="both"/>
        <w:rPr>
          <w:snapToGrid w:val="0"/>
          <w:color w:val="000000"/>
          <w:sz w:val="29"/>
          <w:szCs w:val="29"/>
        </w:rPr>
      </w:pPr>
      <w:r w:rsidRPr="007210EF">
        <w:rPr>
          <w:snapToGrid w:val="0"/>
          <w:color w:val="000000"/>
          <w:sz w:val="29"/>
          <w:szCs w:val="29"/>
        </w:rPr>
        <w:t>у страховщика — с момента регистрации страхователя;</w:t>
      </w:r>
    </w:p>
    <w:p w:rsidR="00831712" w:rsidRDefault="005D0986" w:rsidP="009A18C2">
      <w:pPr>
        <w:widowControl w:val="0"/>
        <w:numPr>
          <w:ilvl w:val="0"/>
          <w:numId w:val="40"/>
        </w:numPr>
        <w:spacing w:line="360" w:lineRule="auto"/>
        <w:ind w:left="0" w:firstLine="720"/>
        <w:jc w:val="both"/>
        <w:rPr>
          <w:snapToGrid w:val="0"/>
          <w:color w:val="000000"/>
          <w:sz w:val="29"/>
          <w:szCs w:val="29"/>
        </w:rPr>
      </w:pPr>
      <w:r w:rsidRPr="007210EF">
        <w:rPr>
          <w:snapToGrid w:val="0"/>
          <w:color w:val="000000"/>
          <w:sz w:val="29"/>
          <w:szCs w:val="29"/>
        </w:rPr>
        <w:t>у застрахованных лиц — по всем видам обязательного социального страхования с момента заключения трудового договора с работодателем;</w:t>
      </w:r>
    </w:p>
    <w:p w:rsidR="00053EEB" w:rsidRPr="007210EF" w:rsidRDefault="005D0986" w:rsidP="009A18C2">
      <w:pPr>
        <w:widowControl w:val="0"/>
        <w:numPr>
          <w:ilvl w:val="0"/>
          <w:numId w:val="40"/>
        </w:numPr>
        <w:spacing w:line="360" w:lineRule="auto"/>
        <w:ind w:left="0" w:firstLine="720"/>
        <w:jc w:val="both"/>
        <w:rPr>
          <w:snapToGrid w:val="0"/>
          <w:color w:val="000000"/>
          <w:sz w:val="29"/>
          <w:szCs w:val="29"/>
        </w:rPr>
      </w:pPr>
      <w:r w:rsidRPr="007210EF">
        <w:rPr>
          <w:snapToGrid w:val="0"/>
          <w:sz w:val="29"/>
          <w:szCs w:val="29"/>
        </w:rPr>
        <w:t>у лиц, самостоятельно обеспечивающих себя работой, и иных категорий граждан — с момента уплаты ими или за них страховых взносов.</w:t>
      </w:r>
    </w:p>
    <w:p w:rsidR="00784B14" w:rsidRPr="007210EF" w:rsidRDefault="00053EEB" w:rsidP="009A18C2">
      <w:pPr>
        <w:widowControl w:val="0"/>
        <w:spacing w:line="360" w:lineRule="auto"/>
        <w:ind w:firstLine="720"/>
        <w:jc w:val="both"/>
        <w:rPr>
          <w:snapToGrid w:val="0"/>
          <w:color w:val="000000"/>
          <w:sz w:val="29"/>
          <w:szCs w:val="29"/>
        </w:rPr>
      </w:pPr>
      <w:r w:rsidRPr="007210EF">
        <w:rPr>
          <w:snapToGrid w:val="0"/>
          <w:color w:val="000000"/>
          <w:sz w:val="29"/>
          <w:szCs w:val="29"/>
        </w:rPr>
        <w:t>Можно сделать вывод, что г</w:t>
      </w:r>
      <w:r w:rsidR="00784B14" w:rsidRPr="007210EF">
        <w:rPr>
          <w:snapToGrid w:val="0"/>
          <w:color w:val="000000"/>
          <w:sz w:val="29"/>
          <w:szCs w:val="29"/>
        </w:rPr>
        <w:t>осударственное социальное страхование - объективная необходимость. На определенном этапе развития общество берет под свою защиту лиц, которые в силу некоторых причин не могут трудиться и получать оплату за труд.</w:t>
      </w:r>
    </w:p>
    <w:p w:rsidR="00784B14" w:rsidRPr="007210EF" w:rsidRDefault="00784B14" w:rsidP="009A18C2">
      <w:pPr>
        <w:widowControl w:val="0"/>
        <w:spacing w:line="360" w:lineRule="auto"/>
        <w:ind w:firstLine="720"/>
        <w:jc w:val="both"/>
        <w:rPr>
          <w:snapToGrid w:val="0"/>
          <w:color w:val="000000"/>
          <w:sz w:val="29"/>
          <w:szCs w:val="29"/>
        </w:rPr>
      </w:pPr>
      <w:r w:rsidRPr="007210EF">
        <w:rPr>
          <w:snapToGrid w:val="0"/>
          <w:sz w:val="29"/>
          <w:szCs w:val="29"/>
        </w:rPr>
        <w:t>Обоснованная система социального страхования - одна из предпосылок обеспечения социальной справедливости, создания и поддержания политической стабильности.</w:t>
      </w:r>
      <w:r w:rsidR="00831712" w:rsidRPr="00831712">
        <w:rPr>
          <w:sz w:val="29"/>
          <w:szCs w:val="29"/>
        </w:rPr>
        <w:t xml:space="preserve"> </w:t>
      </w:r>
      <w:r w:rsidR="00831712" w:rsidRPr="00B40D2B">
        <w:rPr>
          <w:sz w:val="29"/>
          <w:szCs w:val="29"/>
        </w:rPr>
        <w:t>[</w:t>
      </w:r>
      <w:r w:rsidR="001C7A45">
        <w:rPr>
          <w:sz w:val="29"/>
          <w:szCs w:val="29"/>
        </w:rPr>
        <w:t>24</w:t>
      </w:r>
      <w:r w:rsidR="00A11805">
        <w:rPr>
          <w:sz w:val="29"/>
          <w:szCs w:val="29"/>
        </w:rPr>
        <w:t>, с. 57</w:t>
      </w:r>
      <w:r w:rsidR="00831712">
        <w:rPr>
          <w:sz w:val="29"/>
          <w:szCs w:val="29"/>
        </w:rPr>
        <w:t>]</w:t>
      </w:r>
    </w:p>
    <w:p w:rsidR="00470ABD" w:rsidRPr="007210EF" w:rsidRDefault="00451BAE" w:rsidP="009A18C2">
      <w:pPr>
        <w:spacing w:line="360" w:lineRule="auto"/>
        <w:ind w:firstLine="720"/>
        <w:jc w:val="both"/>
        <w:rPr>
          <w:sz w:val="29"/>
          <w:szCs w:val="29"/>
        </w:rPr>
      </w:pPr>
      <w:r w:rsidRPr="007210EF">
        <w:rPr>
          <w:sz w:val="29"/>
          <w:szCs w:val="29"/>
        </w:rPr>
        <w:t>Система социального страхования все более активно используется как высокоэффективный механизм социальной защиты всех граждан независимо от взносов или продолжительности их трудового стажа, хотя эти факторы продолжают играть заметную роль при определении размеров отдельных пособий, превышающих основной минимум.</w:t>
      </w:r>
    </w:p>
    <w:p w:rsidR="0034354B" w:rsidRPr="00831712" w:rsidRDefault="00784B14" w:rsidP="009A18C2">
      <w:pPr>
        <w:spacing w:line="360" w:lineRule="auto"/>
        <w:ind w:firstLine="720"/>
        <w:jc w:val="both"/>
        <w:rPr>
          <w:sz w:val="29"/>
          <w:szCs w:val="29"/>
        </w:rPr>
      </w:pPr>
      <w:r w:rsidRPr="00831712">
        <w:rPr>
          <w:sz w:val="29"/>
          <w:szCs w:val="29"/>
        </w:rPr>
        <w:t>Социальное страхование включает обязательное пенсионное страхование, страхование на случай болезни, от несчастных случаев и по безработице. Финансирование выплат осуществляется за счет взносов работодателей, работополучателей и государственных дотаций. Виды страхования отличаются суммами взносов и выплат при наступлении страховых случаев.</w:t>
      </w:r>
    </w:p>
    <w:p w:rsidR="000832C9" w:rsidRDefault="000832C9" w:rsidP="009A18C2">
      <w:pPr>
        <w:spacing w:line="360" w:lineRule="auto"/>
        <w:ind w:firstLine="720"/>
        <w:jc w:val="both"/>
        <w:rPr>
          <w:sz w:val="29"/>
          <w:szCs w:val="29"/>
        </w:rPr>
      </w:pPr>
      <w:r w:rsidRPr="000832C9">
        <w:rPr>
          <w:sz w:val="29"/>
          <w:szCs w:val="29"/>
        </w:rPr>
        <w:t>Главной целью социально-экономической политики Правительства Российской Федерации на долгосрочную перспективу являются последовательное повышение уровня жизни населения, снижение социального неравенства, сохранение и приумножение культурных ценностей России, восстановление экономической и политической р</w:t>
      </w:r>
      <w:r>
        <w:rPr>
          <w:sz w:val="29"/>
          <w:szCs w:val="29"/>
        </w:rPr>
        <w:t>оли страны в мировом сообществе.</w:t>
      </w:r>
      <w:r w:rsidR="00A11805" w:rsidRPr="00A11805">
        <w:rPr>
          <w:sz w:val="29"/>
          <w:szCs w:val="29"/>
        </w:rPr>
        <w:t xml:space="preserve"> </w:t>
      </w:r>
      <w:r w:rsidR="00A11805" w:rsidRPr="00B40D2B">
        <w:rPr>
          <w:sz w:val="29"/>
          <w:szCs w:val="29"/>
        </w:rPr>
        <w:t>[</w:t>
      </w:r>
      <w:r w:rsidR="001C7A45">
        <w:rPr>
          <w:sz w:val="29"/>
          <w:szCs w:val="29"/>
        </w:rPr>
        <w:t>37</w:t>
      </w:r>
      <w:r w:rsidR="00A11805">
        <w:rPr>
          <w:sz w:val="29"/>
          <w:szCs w:val="29"/>
        </w:rPr>
        <w:t>, с. 71]</w:t>
      </w:r>
    </w:p>
    <w:p w:rsidR="00FB1E61" w:rsidRDefault="000832C9" w:rsidP="009A18C2">
      <w:pPr>
        <w:spacing w:line="360" w:lineRule="auto"/>
        <w:ind w:firstLine="720"/>
        <w:jc w:val="both"/>
        <w:rPr>
          <w:sz w:val="29"/>
          <w:szCs w:val="29"/>
        </w:rPr>
      </w:pPr>
      <w:r w:rsidRPr="000832C9">
        <w:rPr>
          <w:sz w:val="29"/>
          <w:szCs w:val="29"/>
        </w:rPr>
        <w:t>В этой связи безусловным приоритетом в области социальной политики являются инвестиции в человека. Именно поэтому будет предусматриваться опережающий рост ассигнований на эти цели из бюджетов всех уровней по сравнению с большинством других направ</w:t>
      </w:r>
      <w:r>
        <w:rPr>
          <w:sz w:val="29"/>
          <w:szCs w:val="29"/>
        </w:rPr>
        <w:t>лений государственных расходов.</w:t>
      </w:r>
    </w:p>
    <w:p w:rsidR="00FB1E61" w:rsidRPr="00FB1E61" w:rsidRDefault="000832C9" w:rsidP="009A18C2">
      <w:pPr>
        <w:spacing w:line="360" w:lineRule="auto"/>
        <w:ind w:firstLine="720"/>
        <w:jc w:val="both"/>
        <w:rPr>
          <w:sz w:val="29"/>
          <w:szCs w:val="29"/>
        </w:rPr>
      </w:pPr>
      <w:r w:rsidRPr="000832C9">
        <w:rPr>
          <w:sz w:val="29"/>
          <w:szCs w:val="29"/>
        </w:rPr>
        <w:t>Стратегическими целями социальной политики являются:</w:t>
      </w:r>
      <w:r w:rsidR="00FB1E61">
        <w:rPr>
          <w:sz w:val="29"/>
          <w:szCs w:val="29"/>
        </w:rPr>
        <w:t xml:space="preserve"> </w:t>
      </w:r>
      <w:r w:rsidR="00FB1E61" w:rsidRPr="00FB1E61">
        <w:rPr>
          <w:sz w:val="29"/>
          <w:szCs w:val="29"/>
        </w:rPr>
        <w:t>[</w:t>
      </w:r>
      <w:r w:rsidR="001C7A45">
        <w:rPr>
          <w:sz w:val="29"/>
          <w:szCs w:val="29"/>
        </w:rPr>
        <w:t>39</w:t>
      </w:r>
      <w:r w:rsidR="00FB1E61">
        <w:rPr>
          <w:sz w:val="29"/>
          <w:szCs w:val="29"/>
        </w:rPr>
        <w:t>,</w:t>
      </w:r>
      <w:r w:rsidR="00A11805">
        <w:rPr>
          <w:sz w:val="29"/>
          <w:szCs w:val="29"/>
        </w:rPr>
        <w:t xml:space="preserve"> с. 45</w:t>
      </w:r>
      <w:r w:rsidR="00FB1E61" w:rsidRPr="00FB1E61">
        <w:rPr>
          <w:sz w:val="29"/>
          <w:szCs w:val="29"/>
        </w:rPr>
        <w:t>]</w:t>
      </w:r>
    </w:p>
    <w:p w:rsidR="000832C9" w:rsidRDefault="000832C9" w:rsidP="009A18C2">
      <w:pPr>
        <w:numPr>
          <w:ilvl w:val="0"/>
          <w:numId w:val="34"/>
        </w:numPr>
        <w:tabs>
          <w:tab w:val="clear" w:pos="1451"/>
          <w:tab w:val="num" w:pos="567"/>
        </w:tabs>
        <w:spacing w:line="360" w:lineRule="auto"/>
        <w:ind w:left="0" w:firstLine="720"/>
        <w:jc w:val="both"/>
        <w:rPr>
          <w:sz w:val="29"/>
          <w:szCs w:val="29"/>
        </w:rPr>
      </w:pPr>
      <w:r w:rsidRPr="000832C9">
        <w:rPr>
          <w:sz w:val="29"/>
          <w:szCs w:val="29"/>
        </w:rPr>
        <w:t>создание условий для реализации гражданами своих прав на образование, по своей структуре и качеству соответствующее потребностям развития экономики и гражданского общества;</w:t>
      </w:r>
    </w:p>
    <w:p w:rsidR="000832C9" w:rsidRDefault="000832C9" w:rsidP="009A18C2">
      <w:pPr>
        <w:numPr>
          <w:ilvl w:val="0"/>
          <w:numId w:val="34"/>
        </w:numPr>
        <w:tabs>
          <w:tab w:val="clear" w:pos="1451"/>
          <w:tab w:val="num" w:pos="567"/>
        </w:tabs>
        <w:spacing w:line="360" w:lineRule="auto"/>
        <w:ind w:left="0" w:firstLine="720"/>
        <w:jc w:val="both"/>
        <w:rPr>
          <w:sz w:val="29"/>
          <w:szCs w:val="29"/>
        </w:rPr>
      </w:pPr>
      <w:r w:rsidRPr="000832C9">
        <w:rPr>
          <w:sz w:val="29"/>
          <w:szCs w:val="29"/>
        </w:rPr>
        <w:t>улучшение состояния здоровья населения на основе реально доступной широким слоям населения медицинской помощи и повышения качества лечебных услуг, развития массовой физической культуры и спорта;</w:t>
      </w:r>
    </w:p>
    <w:p w:rsidR="000832C9" w:rsidRDefault="000832C9" w:rsidP="009A18C2">
      <w:pPr>
        <w:numPr>
          <w:ilvl w:val="0"/>
          <w:numId w:val="34"/>
        </w:numPr>
        <w:tabs>
          <w:tab w:val="clear" w:pos="1451"/>
          <w:tab w:val="num" w:pos="567"/>
        </w:tabs>
        <w:spacing w:line="360" w:lineRule="auto"/>
        <w:ind w:left="0" w:firstLine="720"/>
        <w:jc w:val="both"/>
        <w:rPr>
          <w:sz w:val="29"/>
          <w:szCs w:val="29"/>
        </w:rPr>
      </w:pPr>
      <w:r w:rsidRPr="000832C9">
        <w:rPr>
          <w:sz w:val="29"/>
          <w:szCs w:val="29"/>
        </w:rPr>
        <w:t>развитие культурного потенциала и сохранение культурного наследия страны, обеспечение единства культурного пространства и доступности культурных ценностей широким слоям населения;</w:t>
      </w:r>
    </w:p>
    <w:p w:rsidR="000832C9" w:rsidRDefault="000832C9" w:rsidP="009A18C2">
      <w:pPr>
        <w:numPr>
          <w:ilvl w:val="0"/>
          <w:numId w:val="34"/>
        </w:numPr>
        <w:tabs>
          <w:tab w:val="clear" w:pos="1451"/>
          <w:tab w:val="num" w:pos="567"/>
        </w:tabs>
        <w:spacing w:line="360" w:lineRule="auto"/>
        <w:ind w:left="0" w:firstLine="720"/>
        <w:jc w:val="both"/>
        <w:rPr>
          <w:sz w:val="29"/>
          <w:szCs w:val="29"/>
        </w:rPr>
      </w:pPr>
      <w:r w:rsidRPr="000832C9">
        <w:rPr>
          <w:sz w:val="29"/>
          <w:szCs w:val="29"/>
        </w:rPr>
        <w:t>создание эффективного цивилизованного рынка труда;</w:t>
      </w:r>
    </w:p>
    <w:p w:rsidR="000832C9" w:rsidRDefault="000832C9" w:rsidP="009A18C2">
      <w:pPr>
        <w:numPr>
          <w:ilvl w:val="0"/>
          <w:numId w:val="34"/>
        </w:numPr>
        <w:tabs>
          <w:tab w:val="clear" w:pos="1451"/>
          <w:tab w:val="num" w:pos="567"/>
        </w:tabs>
        <w:spacing w:line="360" w:lineRule="auto"/>
        <w:ind w:left="0" w:firstLine="720"/>
        <w:jc w:val="both"/>
        <w:rPr>
          <w:sz w:val="29"/>
          <w:szCs w:val="29"/>
        </w:rPr>
      </w:pPr>
      <w:r w:rsidRPr="000832C9">
        <w:rPr>
          <w:sz w:val="29"/>
          <w:szCs w:val="29"/>
        </w:rPr>
        <w:t>усиление адресности социальной поддержки населения;</w:t>
      </w:r>
    </w:p>
    <w:p w:rsidR="000832C9" w:rsidRDefault="000832C9" w:rsidP="009A18C2">
      <w:pPr>
        <w:numPr>
          <w:ilvl w:val="0"/>
          <w:numId w:val="34"/>
        </w:numPr>
        <w:tabs>
          <w:tab w:val="clear" w:pos="1451"/>
          <w:tab w:val="num" w:pos="567"/>
        </w:tabs>
        <w:spacing w:line="360" w:lineRule="auto"/>
        <w:ind w:left="0" w:firstLine="720"/>
        <w:jc w:val="both"/>
        <w:rPr>
          <w:sz w:val="29"/>
          <w:szCs w:val="29"/>
        </w:rPr>
      </w:pPr>
      <w:r w:rsidRPr="000832C9">
        <w:rPr>
          <w:sz w:val="29"/>
          <w:szCs w:val="29"/>
        </w:rPr>
        <w:t>обеспечение финансовой устойчивости пенсионной системы, повышение реального размера пенсий;</w:t>
      </w:r>
    </w:p>
    <w:p w:rsidR="000832C9" w:rsidRPr="000832C9" w:rsidRDefault="000832C9" w:rsidP="009A18C2">
      <w:pPr>
        <w:numPr>
          <w:ilvl w:val="0"/>
          <w:numId w:val="34"/>
        </w:numPr>
        <w:tabs>
          <w:tab w:val="clear" w:pos="1451"/>
          <w:tab w:val="num" w:pos="567"/>
        </w:tabs>
        <w:spacing w:line="360" w:lineRule="auto"/>
        <w:ind w:left="0" w:firstLine="720"/>
        <w:jc w:val="both"/>
        <w:rPr>
          <w:sz w:val="29"/>
          <w:szCs w:val="29"/>
        </w:rPr>
      </w:pPr>
      <w:r w:rsidRPr="000832C9">
        <w:rPr>
          <w:sz w:val="29"/>
          <w:szCs w:val="29"/>
        </w:rPr>
        <w:t>создание условий для осуществления права граждан на жилище с учетом их платежеспособного спроса и в соответствии с социальными стандартами жилищных условий.</w:t>
      </w:r>
    </w:p>
    <w:p w:rsidR="009A18C2" w:rsidRDefault="000832C9" w:rsidP="009A18C2">
      <w:pPr>
        <w:spacing w:line="360" w:lineRule="auto"/>
        <w:ind w:firstLine="720"/>
        <w:jc w:val="both"/>
        <w:rPr>
          <w:sz w:val="29"/>
          <w:szCs w:val="29"/>
        </w:rPr>
      </w:pPr>
      <w:r w:rsidRPr="000832C9">
        <w:rPr>
          <w:sz w:val="29"/>
          <w:szCs w:val="29"/>
        </w:rPr>
        <w:t xml:space="preserve">Достижение поставленных целей возможно только в результате коренной модернизации экономики, которая позволит обеспечить экономический рост, устойчиво опережающий рост мировой экономики, и создать базу для повышения уровня жизни граждан. </w:t>
      </w:r>
    </w:p>
    <w:p w:rsidR="009A18C2" w:rsidRDefault="000832C9" w:rsidP="009A18C2">
      <w:pPr>
        <w:spacing w:line="360" w:lineRule="auto"/>
        <w:ind w:firstLine="720"/>
        <w:jc w:val="both"/>
        <w:rPr>
          <w:sz w:val="29"/>
          <w:szCs w:val="29"/>
        </w:rPr>
      </w:pPr>
      <w:r w:rsidRPr="000832C9">
        <w:rPr>
          <w:sz w:val="29"/>
          <w:szCs w:val="29"/>
        </w:rPr>
        <w:t xml:space="preserve">Экономическая политика будет направлена на создание в стране благоприятного предпринимательского и инвестиционного климата, проведение предсказуемой и стимулирующей рост макроэкономической политики. Усилия Правительства Российской Федерации будут сконцентрированы на обеспечении равных условий конкуренции, защите прав собственности, снятии избыточных административных барьеров для предпринимательской и инвестиционной деятельности, повышении финансовой прозрачности предприятий и организаций. </w:t>
      </w:r>
    </w:p>
    <w:p w:rsidR="000832C9" w:rsidRDefault="000832C9" w:rsidP="009A18C2">
      <w:pPr>
        <w:spacing w:line="360" w:lineRule="auto"/>
        <w:ind w:firstLine="720"/>
        <w:jc w:val="both"/>
        <w:rPr>
          <w:sz w:val="29"/>
          <w:szCs w:val="29"/>
        </w:rPr>
      </w:pPr>
      <w:r w:rsidRPr="000832C9">
        <w:rPr>
          <w:sz w:val="29"/>
          <w:szCs w:val="29"/>
        </w:rPr>
        <w:t>Ключевым направлением экономической политики должно стать создание финансовой инфраструктуры, эффективно выполняющей функцию трансформации сбережений в инвестиции. Налоговая и таможенная реформы будут ориентированы на нахождение эффективного соотношения между стимулирующей и фискальной ролью налогов за счет снижения и выравнивания налогового бремени, упрощения налоговой системы, снижения и максимальной унификации таможенных пошлин, укрепления налогового и</w:t>
      </w:r>
      <w:r>
        <w:rPr>
          <w:sz w:val="29"/>
          <w:szCs w:val="29"/>
        </w:rPr>
        <w:t xml:space="preserve"> таможенного администрирования.</w:t>
      </w:r>
    </w:p>
    <w:p w:rsidR="000832C9" w:rsidRPr="000832C9" w:rsidRDefault="000832C9" w:rsidP="009A18C2">
      <w:pPr>
        <w:spacing w:line="360" w:lineRule="auto"/>
        <w:ind w:firstLine="720"/>
        <w:jc w:val="both"/>
        <w:rPr>
          <w:sz w:val="29"/>
          <w:szCs w:val="29"/>
        </w:rPr>
      </w:pPr>
      <w:r w:rsidRPr="000832C9">
        <w:rPr>
          <w:sz w:val="29"/>
          <w:szCs w:val="29"/>
        </w:rPr>
        <w:t>Преобразования в социальной сфере будут направлены на достижение следующих приоритетных задач:</w:t>
      </w:r>
      <w:r w:rsidR="00A11805" w:rsidRPr="00A11805">
        <w:rPr>
          <w:sz w:val="29"/>
          <w:szCs w:val="29"/>
        </w:rPr>
        <w:t xml:space="preserve"> </w:t>
      </w:r>
      <w:r w:rsidR="00A11805" w:rsidRPr="00B40D2B">
        <w:rPr>
          <w:sz w:val="29"/>
          <w:szCs w:val="29"/>
        </w:rPr>
        <w:t>[</w:t>
      </w:r>
      <w:r w:rsidR="001C7A45">
        <w:rPr>
          <w:sz w:val="29"/>
          <w:szCs w:val="29"/>
        </w:rPr>
        <w:t>3</w:t>
      </w:r>
      <w:r w:rsidR="006C3EAF">
        <w:rPr>
          <w:sz w:val="29"/>
          <w:szCs w:val="29"/>
        </w:rPr>
        <w:t>, с. 154</w:t>
      </w:r>
      <w:r w:rsidR="00A11805">
        <w:rPr>
          <w:sz w:val="29"/>
          <w:szCs w:val="29"/>
        </w:rPr>
        <w:t>]</w:t>
      </w:r>
    </w:p>
    <w:p w:rsidR="000832C9" w:rsidRDefault="000832C9" w:rsidP="009A18C2">
      <w:pPr>
        <w:numPr>
          <w:ilvl w:val="0"/>
          <w:numId w:val="35"/>
        </w:numPr>
        <w:spacing w:line="360" w:lineRule="auto"/>
        <w:ind w:left="0" w:firstLine="720"/>
        <w:jc w:val="both"/>
        <w:rPr>
          <w:sz w:val="29"/>
          <w:szCs w:val="29"/>
        </w:rPr>
      </w:pPr>
      <w:r w:rsidRPr="000832C9">
        <w:rPr>
          <w:sz w:val="29"/>
          <w:szCs w:val="29"/>
        </w:rPr>
        <w:t>создание необходимых условий для обеспечения всеобщей доступности и общественно приемлемого качества базовых социальных благ (прежде всего медицинского обслуживания и общего образования);</w:t>
      </w:r>
    </w:p>
    <w:p w:rsidR="000832C9" w:rsidRDefault="000832C9" w:rsidP="009A18C2">
      <w:pPr>
        <w:numPr>
          <w:ilvl w:val="0"/>
          <w:numId w:val="35"/>
        </w:numPr>
        <w:spacing w:line="360" w:lineRule="auto"/>
        <w:ind w:left="0" w:firstLine="720"/>
        <w:jc w:val="both"/>
        <w:rPr>
          <w:sz w:val="29"/>
          <w:szCs w:val="29"/>
        </w:rPr>
      </w:pPr>
      <w:r w:rsidRPr="000832C9">
        <w:rPr>
          <w:sz w:val="29"/>
          <w:szCs w:val="29"/>
        </w:rPr>
        <w:t>повышение защиты социально уязвимых домохозяйств, которые не имеют возможностей для самостоятельного решения социальных проблем и нуждаются в государственной поддержке;</w:t>
      </w:r>
    </w:p>
    <w:p w:rsidR="000832C9" w:rsidRDefault="000832C9" w:rsidP="009A18C2">
      <w:pPr>
        <w:numPr>
          <w:ilvl w:val="0"/>
          <w:numId w:val="35"/>
        </w:numPr>
        <w:spacing w:line="360" w:lineRule="auto"/>
        <w:ind w:left="0" w:firstLine="720"/>
        <w:jc w:val="both"/>
        <w:rPr>
          <w:sz w:val="29"/>
          <w:szCs w:val="29"/>
        </w:rPr>
      </w:pPr>
      <w:r w:rsidRPr="000832C9">
        <w:rPr>
          <w:sz w:val="29"/>
          <w:szCs w:val="29"/>
        </w:rPr>
        <w:t>создание для трудоспособного населения экономических условий, позволяющих гражданам за счет собственных доходов обеспечивать более высокий уровень социального потребления;</w:t>
      </w:r>
    </w:p>
    <w:p w:rsidR="000832C9" w:rsidRPr="000832C9" w:rsidRDefault="000832C9" w:rsidP="009A18C2">
      <w:pPr>
        <w:numPr>
          <w:ilvl w:val="0"/>
          <w:numId w:val="35"/>
        </w:numPr>
        <w:spacing w:line="360" w:lineRule="auto"/>
        <w:ind w:left="0" w:firstLine="720"/>
        <w:jc w:val="both"/>
        <w:rPr>
          <w:sz w:val="29"/>
          <w:szCs w:val="29"/>
        </w:rPr>
      </w:pPr>
      <w:r w:rsidRPr="000832C9">
        <w:rPr>
          <w:sz w:val="29"/>
          <w:szCs w:val="29"/>
        </w:rPr>
        <w:t>формирование правовых и организационных основ для развития институтов социально-культурной сферы, создающих возможность максимально полной мобилизации средств населения и предприятий, эффективного использования этих средств, и обеспечение на этой основе высокого качества и возможности широкого выбора населением предоставляемых социальных благ и услуг.</w:t>
      </w:r>
    </w:p>
    <w:p w:rsidR="000832C9" w:rsidRDefault="000832C9" w:rsidP="009A18C2">
      <w:pPr>
        <w:spacing w:line="360" w:lineRule="auto"/>
        <w:ind w:firstLine="720"/>
        <w:jc w:val="both"/>
        <w:rPr>
          <w:sz w:val="29"/>
          <w:szCs w:val="29"/>
        </w:rPr>
      </w:pPr>
      <w:r w:rsidRPr="000832C9">
        <w:rPr>
          <w:sz w:val="29"/>
          <w:szCs w:val="29"/>
        </w:rPr>
        <w:t>Первоочередные действия Правительства Российской Федерации в сфере образования будут направлены на обеспечение увеличения расходов на образование и существенное повышение их эффективности, создание условий для привлечения в сферу образования сред</w:t>
      </w:r>
      <w:r>
        <w:rPr>
          <w:sz w:val="29"/>
          <w:szCs w:val="29"/>
        </w:rPr>
        <w:t>ств из внебюджетных источников.</w:t>
      </w:r>
      <w:r w:rsidR="008D229D" w:rsidRPr="008D229D">
        <w:rPr>
          <w:sz w:val="29"/>
          <w:szCs w:val="29"/>
        </w:rPr>
        <w:t xml:space="preserve"> </w:t>
      </w:r>
      <w:r w:rsidR="008D229D" w:rsidRPr="00B40D2B">
        <w:rPr>
          <w:sz w:val="29"/>
          <w:szCs w:val="29"/>
        </w:rPr>
        <w:t>[</w:t>
      </w:r>
      <w:r w:rsidR="001C7A45">
        <w:rPr>
          <w:sz w:val="29"/>
          <w:szCs w:val="29"/>
        </w:rPr>
        <w:t>38</w:t>
      </w:r>
      <w:r w:rsidR="008D229D">
        <w:rPr>
          <w:sz w:val="29"/>
          <w:szCs w:val="29"/>
        </w:rPr>
        <w:t>, с. 70]</w:t>
      </w:r>
    </w:p>
    <w:p w:rsidR="000832C9" w:rsidRDefault="000832C9" w:rsidP="009A18C2">
      <w:pPr>
        <w:spacing w:line="360" w:lineRule="auto"/>
        <w:ind w:firstLine="720"/>
        <w:jc w:val="both"/>
        <w:rPr>
          <w:sz w:val="29"/>
          <w:szCs w:val="29"/>
        </w:rPr>
      </w:pPr>
      <w:r w:rsidRPr="000832C9">
        <w:rPr>
          <w:sz w:val="29"/>
          <w:szCs w:val="29"/>
        </w:rPr>
        <w:t>Необходимо обеспечить софинансирование на конкурсной основе инвестиционных проектов в сфере образования, осуществляемых образовательными организациями. Отдельно предполагается выделять средства на информационное обеспече</w:t>
      </w:r>
      <w:r>
        <w:rPr>
          <w:sz w:val="29"/>
          <w:szCs w:val="29"/>
        </w:rPr>
        <w:t>ние образовательных организаций</w:t>
      </w:r>
    </w:p>
    <w:p w:rsidR="000832C9" w:rsidRDefault="000832C9" w:rsidP="009A18C2">
      <w:pPr>
        <w:spacing w:line="360" w:lineRule="auto"/>
        <w:ind w:firstLine="720"/>
        <w:jc w:val="both"/>
        <w:rPr>
          <w:sz w:val="29"/>
          <w:szCs w:val="29"/>
        </w:rPr>
      </w:pPr>
      <w:r w:rsidRPr="000832C9">
        <w:rPr>
          <w:sz w:val="29"/>
          <w:szCs w:val="29"/>
        </w:rPr>
        <w:t> В сфере высшего образования на переходный период будет введен конкурсный порядок распределения государственного заказа на подготовку специалистов и финансирование инвестиционных проектов вузов не зависимо от их организационно-правовой формы. Необходимо установление особого статуса образовательных организаций вместо существующего статуса государственных учреждений, переход на контрактную основу финансовых взаимоотношений образовательных организаций с государством, а также внедрение принципа адре</w:t>
      </w:r>
      <w:r>
        <w:rPr>
          <w:sz w:val="29"/>
          <w:szCs w:val="29"/>
        </w:rPr>
        <w:t>сного предоставления стипендий.</w:t>
      </w:r>
    </w:p>
    <w:p w:rsidR="000832C9" w:rsidRDefault="000832C9" w:rsidP="009A18C2">
      <w:pPr>
        <w:spacing w:line="360" w:lineRule="auto"/>
        <w:ind w:firstLine="720"/>
        <w:jc w:val="both"/>
        <w:rPr>
          <w:sz w:val="29"/>
          <w:szCs w:val="29"/>
        </w:rPr>
      </w:pPr>
      <w:r w:rsidRPr="000832C9">
        <w:rPr>
          <w:sz w:val="29"/>
          <w:szCs w:val="29"/>
        </w:rPr>
        <w:t>В целях повышения эффективности государственных расходов на образование Правительство Российской Федерации намерено реализовать ряд мер, направленных на реструктурирование бюджетной сети, включая реорганизацию учебных заведений профессионального образования путем их интеграции с высшими учебными заведениями и создания университетских комплексов, а также начало реструктуризации</w:t>
      </w:r>
      <w:r>
        <w:rPr>
          <w:sz w:val="29"/>
          <w:szCs w:val="29"/>
        </w:rPr>
        <w:t xml:space="preserve"> малокомплектных сельских школ.</w:t>
      </w:r>
      <w:r w:rsidR="008D229D" w:rsidRPr="008D229D">
        <w:rPr>
          <w:sz w:val="29"/>
          <w:szCs w:val="29"/>
        </w:rPr>
        <w:t xml:space="preserve"> </w:t>
      </w:r>
      <w:r w:rsidR="008D229D" w:rsidRPr="00B40D2B">
        <w:rPr>
          <w:sz w:val="29"/>
          <w:szCs w:val="29"/>
        </w:rPr>
        <w:t>[</w:t>
      </w:r>
      <w:r w:rsidR="001C7A45">
        <w:rPr>
          <w:sz w:val="29"/>
          <w:szCs w:val="29"/>
        </w:rPr>
        <w:t>16</w:t>
      </w:r>
      <w:r w:rsidR="008D229D">
        <w:rPr>
          <w:sz w:val="29"/>
          <w:szCs w:val="29"/>
        </w:rPr>
        <w:t>, с. 11]</w:t>
      </w:r>
    </w:p>
    <w:p w:rsidR="000832C9" w:rsidRDefault="000832C9" w:rsidP="009A18C2">
      <w:pPr>
        <w:spacing w:line="360" w:lineRule="auto"/>
        <w:ind w:firstLine="720"/>
        <w:jc w:val="both"/>
        <w:rPr>
          <w:sz w:val="29"/>
          <w:szCs w:val="29"/>
        </w:rPr>
      </w:pPr>
      <w:r w:rsidRPr="000832C9">
        <w:rPr>
          <w:sz w:val="29"/>
          <w:szCs w:val="29"/>
        </w:rPr>
        <w:t>В течение ближайших лет необходимо решить задачу обеспечения полного финансирования Программы государственных гарантий бесплатной медицинской помощи, включая расходы на амортизацию оборудования и капитальный ремонт зданий и сооружений. Это потребует оптимизации структуры медицинских услуг, совершенствования нормативной базы, в том числе разработки минимальных социальных нормативов обеспечения населения лекарственными средствами, а также повышения эффективности организационно-финансовых механизмов систе</w:t>
      </w:r>
      <w:r>
        <w:rPr>
          <w:sz w:val="29"/>
          <w:szCs w:val="29"/>
        </w:rPr>
        <w:t>мы здравоохранения.</w:t>
      </w:r>
    </w:p>
    <w:p w:rsidR="000832C9" w:rsidRDefault="000832C9" w:rsidP="009A18C2">
      <w:pPr>
        <w:spacing w:line="360" w:lineRule="auto"/>
        <w:ind w:firstLine="720"/>
        <w:jc w:val="both"/>
        <w:rPr>
          <w:sz w:val="29"/>
          <w:szCs w:val="29"/>
        </w:rPr>
      </w:pPr>
      <w:r w:rsidRPr="000832C9">
        <w:rPr>
          <w:sz w:val="29"/>
          <w:szCs w:val="29"/>
        </w:rPr>
        <w:t>Важнейшим первоочередным мероприятием в сфере здравоохранения является разработка федерального закона о медико-социальном страховании. Его принятие заложит правовые основы для обеспечения всеобщей доступности и повышения качества услуг здравоохранения в рамках объединенной системы медико-социального страхования, а также позволит завершить переход к системе подушевого принципа финансирования, добиться полной реализации программы государственных гарантий предоставления населению бесплатной медицинской помощи и ввести действенные механизмы контроля за выплатой пособий по временной нетрудоспособности.</w:t>
      </w:r>
      <w:r w:rsidR="008D229D" w:rsidRPr="008D229D">
        <w:rPr>
          <w:sz w:val="29"/>
          <w:szCs w:val="29"/>
        </w:rPr>
        <w:t xml:space="preserve"> </w:t>
      </w:r>
      <w:r w:rsidR="008D229D" w:rsidRPr="00B40D2B">
        <w:rPr>
          <w:sz w:val="29"/>
          <w:szCs w:val="29"/>
        </w:rPr>
        <w:t>[</w:t>
      </w:r>
      <w:r w:rsidR="001C7A45">
        <w:rPr>
          <w:sz w:val="29"/>
          <w:szCs w:val="29"/>
        </w:rPr>
        <w:t>37</w:t>
      </w:r>
      <w:r w:rsidR="008D229D">
        <w:rPr>
          <w:sz w:val="29"/>
          <w:szCs w:val="29"/>
        </w:rPr>
        <w:t>, с. 51]</w:t>
      </w:r>
    </w:p>
    <w:p w:rsidR="000832C9" w:rsidRDefault="000832C9" w:rsidP="009A18C2">
      <w:pPr>
        <w:spacing w:line="360" w:lineRule="auto"/>
        <w:ind w:firstLine="720"/>
        <w:jc w:val="both"/>
        <w:rPr>
          <w:sz w:val="29"/>
          <w:szCs w:val="29"/>
        </w:rPr>
      </w:pPr>
      <w:r w:rsidRPr="000832C9">
        <w:rPr>
          <w:sz w:val="29"/>
          <w:szCs w:val="29"/>
        </w:rPr>
        <w:t>Правительство Российской Федерации намерено поддерживать развитие культуры в качестве одной из своих приоритетных задач, провести реформирование организационных и экономических механизмов, создать благоприятные условия для привлечения в сферу культуры средств из внебюджетных источников. В числе первоочередных мероприятий в эт</w:t>
      </w:r>
      <w:r>
        <w:rPr>
          <w:sz w:val="29"/>
          <w:szCs w:val="29"/>
        </w:rPr>
        <w:t>ом направлении будут следующие:</w:t>
      </w:r>
      <w:r w:rsidR="008D229D" w:rsidRPr="008D229D">
        <w:rPr>
          <w:sz w:val="29"/>
          <w:szCs w:val="29"/>
        </w:rPr>
        <w:t xml:space="preserve"> </w:t>
      </w:r>
      <w:r w:rsidR="008D229D" w:rsidRPr="00B40D2B">
        <w:rPr>
          <w:sz w:val="29"/>
          <w:szCs w:val="29"/>
        </w:rPr>
        <w:t>[</w:t>
      </w:r>
      <w:r w:rsidR="00F75346">
        <w:rPr>
          <w:sz w:val="29"/>
          <w:szCs w:val="29"/>
        </w:rPr>
        <w:t>27</w:t>
      </w:r>
      <w:r w:rsidR="00EF39ED">
        <w:rPr>
          <w:sz w:val="29"/>
          <w:szCs w:val="29"/>
        </w:rPr>
        <w:t>, с. 65</w:t>
      </w:r>
      <w:r w:rsidR="008D229D">
        <w:rPr>
          <w:sz w:val="29"/>
          <w:szCs w:val="29"/>
        </w:rPr>
        <w:t>]</w:t>
      </w:r>
    </w:p>
    <w:p w:rsidR="000832C9" w:rsidRDefault="000832C9" w:rsidP="009A18C2">
      <w:pPr>
        <w:numPr>
          <w:ilvl w:val="0"/>
          <w:numId w:val="37"/>
        </w:numPr>
        <w:spacing w:line="360" w:lineRule="auto"/>
        <w:ind w:left="0" w:firstLine="720"/>
        <w:jc w:val="both"/>
        <w:rPr>
          <w:sz w:val="29"/>
          <w:szCs w:val="29"/>
        </w:rPr>
      </w:pPr>
      <w:r w:rsidRPr="000832C9">
        <w:rPr>
          <w:sz w:val="29"/>
          <w:szCs w:val="29"/>
        </w:rPr>
        <w:t>внесение изменений и дополнений в закон Российской Федерации "Основы законодательства о культуре";</w:t>
      </w:r>
    </w:p>
    <w:p w:rsidR="000832C9" w:rsidRDefault="000832C9" w:rsidP="009A18C2">
      <w:pPr>
        <w:numPr>
          <w:ilvl w:val="0"/>
          <w:numId w:val="37"/>
        </w:numPr>
        <w:spacing w:line="360" w:lineRule="auto"/>
        <w:ind w:left="0" w:firstLine="720"/>
        <w:jc w:val="both"/>
        <w:rPr>
          <w:sz w:val="29"/>
          <w:szCs w:val="29"/>
        </w:rPr>
      </w:pPr>
      <w:r w:rsidRPr="000832C9">
        <w:rPr>
          <w:sz w:val="29"/>
          <w:szCs w:val="29"/>
        </w:rPr>
        <w:t>создание общероссийской системы мониторинга состояния и использования памятников истории и культуры, предметов музейного, библиотечных и архивных фондов и кинофонда;</w:t>
      </w:r>
    </w:p>
    <w:p w:rsidR="000832C9" w:rsidRPr="000832C9" w:rsidRDefault="000832C9" w:rsidP="009A18C2">
      <w:pPr>
        <w:numPr>
          <w:ilvl w:val="0"/>
          <w:numId w:val="37"/>
        </w:numPr>
        <w:spacing w:line="360" w:lineRule="auto"/>
        <w:ind w:left="0" w:firstLine="720"/>
        <w:jc w:val="both"/>
        <w:rPr>
          <w:sz w:val="29"/>
          <w:szCs w:val="29"/>
        </w:rPr>
      </w:pPr>
      <w:r w:rsidRPr="000832C9">
        <w:rPr>
          <w:sz w:val="29"/>
          <w:szCs w:val="29"/>
        </w:rPr>
        <w:t xml:space="preserve">разработка финансово-хозяйственного механизма, направленного на последовательное внедрение программно-целевых, контрактных и инвестиционных методов финансирования учреждений и работников сферы культуры. </w:t>
      </w:r>
    </w:p>
    <w:p w:rsidR="000832C9" w:rsidRDefault="000832C9" w:rsidP="009A18C2">
      <w:pPr>
        <w:spacing w:line="360" w:lineRule="auto"/>
        <w:ind w:firstLine="720"/>
        <w:jc w:val="both"/>
        <w:rPr>
          <w:sz w:val="29"/>
          <w:szCs w:val="29"/>
        </w:rPr>
      </w:pPr>
      <w:r w:rsidRPr="000832C9">
        <w:rPr>
          <w:sz w:val="29"/>
          <w:szCs w:val="29"/>
        </w:rPr>
        <w:t>В основу реформ в сфере социальной поддержки населения будет положен принцип адресного предоставления социальной помощи лишь тем домохозяйствам, фактические доходы или потребление которых находятся ниже прожиточного минимума. Бюджетные ресурсы для оказания адресной социальной помощи будут сформированы за счет сокращения бюджетных субсидий производителям товаров и услуг, а также социально неоправданных льгот и выплат, предоставляемых различным категориям граждан. Сохраняемые для ветеранов войны, инвалидов Великой Отечественной войны, Героев Советского Союза и России льготы, предполагается постепенно перевести в денежную форму. Натуральные льготы и выплаты, установленные для отдельных категорий государственных служащих, военнослужащих и работников правоохранительных органов, будут переводиться в форму оплаты труда и денежного довол</w:t>
      </w:r>
      <w:r>
        <w:rPr>
          <w:sz w:val="29"/>
          <w:szCs w:val="29"/>
        </w:rPr>
        <w:t>ьствия из федерального бюджета.</w:t>
      </w:r>
      <w:r w:rsidR="001C10AD" w:rsidRPr="001C10AD">
        <w:rPr>
          <w:sz w:val="29"/>
          <w:szCs w:val="29"/>
        </w:rPr>
        <w:t xml:space="preserve"> </w:t>
      </w:r>
      <w:r w:rsidR="001C10AD" w:rsidRPr="00B40D2B">
        <w:rPr>
          <w:sz w:val="29"/>
          <w:szCs w:val="29"/>
        </w:rPr>
        <w:t>[</w:t>
      </w:r>
      <w:r w:rsidR="00F75346">
        <w:rPr>
          <w:sz w:val="29"/>
          <w:szCs w:val="29"/>
        </w:rPr>
        <w:t>40</w:t>
      </w:r>
      <w:r w:rsidR="001C10AD">
        <w:rPr>
          <w:sz w:val="29"/>
          <w:szCs w:val="29"/>
        </w:rPr>
        <w:t>, с. 72]</w:t>
      </w:r>
    </w:p>
    <w:p w:rsidR="000832C9" w:rsidRPr="000832C9" w:rsidRDefault="000832C9" w:rsidP="009A18C2">
      <w:pPr>
        <w:spacing w:line="360" w:lineRule="auto"/>
        <w:ind w:firstLine="720"/>
        <w:jc w:val="both"/>
        <w:rPr>
          <w:sz w:val="29"/>
          <w:szCs w:val="29"/>
        </w:rPr>
      </w:pPr>
      <w:r w:rsidRPr="000832C9">
        <w:rPr>
          <w:sz w:val="29"/>
          <w:szCs w:val="29"/>
        </w:rPr>
        <w:t>Потребности регионов в финансировании адресной социальной помощи будут учитываться в формуле межбюджетного выравнивания при определении величины федеральных трансфертов на основе показателей доли бедных домохозяйств и глубины бедности. При этом необходимо существенно расширить полномочия органов государственной власти субъектов Российской Федерации и органов местного самоуправления в определении приоритетов в оказании социальной помощи. Необходимо также принять меры по совершенствованию механизма финансирования ежеме</w:t>
      </w:r>
      <w:r>
        <w:rPr>
          <w:sz w:val="29"/>
          <w:szCs w:val="29"/>
        </w:rPr>
        <w:t>сячного пособия на ребенка.</w:t>
      </w:r>
      <w:r w:rsidR="009A18C2">
        <w:rPr>
          <w:sz w:val="29"/>
          <w:szCs w:val="29"/>
        </w:rPr>
        <w:t xml:space="preserve"> </w:t>
      </w:r>
      <w:r w:rsidRPr="000832C9">
        <w:rPr>
          <w:sz w:val="29"/>
          <w:szCs w:val="29"/>
        </w:rPr>
        <w:t xml:space="preserve">Правительство Российской Федерации предусматривает также разработку концепции демографической политики Российской Федерации на период до 2015 года. </w:t>
      </w:r>
    </w:p>
    <w:p w:rsidR="000703BF" w:rsidRPr="000703BF" w:rsidRDefault="000703BF" w:rsidP="009A18C2">
      <w:pPr>
        <w:spacing w:line="360" w:lineRule="auto"/>
        <w:ind w:firstLine="720"/>
        <w:jc w:val="both"/>
        <w:rPr>
          <w:b/>
          <w:caps/>
          <w:sz w:val="29"/>
          <w:szCs w:val="29"/>
        </w:rPr>
      </w:pPr>
      <w:r w:rsidRPr="000703BF">
        <w:rPr>
          <w:b/>
          <w:caps/>
          <w:sz w:val="29"/>
          <w:szCs w:val="29"/>
        </w:rPr>
        <w:t>Глава 2. Современная система социального страхования в</w:t>
      </w:r>
      <w:r>
        <w:rPr>
          <w:b/>
          <w:caps/>
          <w:sz w:val="29"/>
          <w:szCs w:val="29"/>
        </w:rPr>
        <w:t xml:space="preserve"> </w:t>
      </w:r>
      <w:r w:rsidRPr="000703BF">
        <w:rPr>
          <w:b/>
          <w:caps/>
          <w:sz w:val="29"/>
          <w:szCs w:val="29"/>
        </w:rPr>
        <w:t>Российской Федерации</w:t>
      </w:r>
    </w:p>
    <w:p w:rsidR="00A908E9" w:rsidRPr="007210EF" w:rsidRDefault="00A908E9" w:rsidP="009A18C2">
      <w:pPr>
        <w:spacing w:line="360" w:lineRule="auto"/>
        <w:ind w:firstLine="720"/>
        <w:jc w:val="both"/>
        <w:rPr>
          <w:b/>
          <w:sz w:val="29"/>
          <w:szCs w:val="29"/>
        </w:rPr>
      </w:pPr>
    </w:p>
    <w:p w:rsidR="00784B14" w:rsidRPr="007210EF" w:rsidRDefault="00A908E9" w:rsidP="009A18C2">
      <w:pPr>
        <w:spacing w:line="360" w:lineRule="auto"/>
        <w:ind w:firstLine="720"/>
        <w:jc w:val="both"/>
        <w:rPr>
          <w:b/>
          <w:sz w:val="29"/>
          <w:szCs w:val="29"/>
        </w:rPr>
      </w:pPr>
      <w:r w:rsidRPr="007210EF">
        <w:rPr>
          <w:b/>
          <w:sz w:val="29"/>
          <w:szCs w:val="29"/>
        </w:rPr>
        <w:t xml:space="preserve">2.1. </w:t>
      </w:r>
      <w:r w:rsidR="00784B14" w:rsidRPr="007210EF">
        <w:rPr>
          <w:b/>
          <w:sz w:val="29"/>
          <w:szCs w:val="29"/>
        </w:rPr>
        <w:t>Система государственных внебюджетных фондов в РФ</w:t>
      </w:r>
    </w:p>
    <w:p w:rsidR="00784B14" w:rsidRPr="007210EF" w:rsidRDefault="00784B14" w:rsidP="009A18C2">
      <w:pPr>
        <w:spacing w:line="360" w:lineRule="auto"/>
        <w:ind w:firstLine="720"/>
        <w:jc w:val="both"/>
        <w:rPr>
          <w:sz w:val="29"/>
          <w:szCs w:val="29"/>
        </w:rPr>
      </w:pPr>
    </w:p>
    <w:p w:rsidR="00784B14" w:rsidRPr="007210EF" w:rsidRDefault="00784B14" w:rsidP="009A18C2">
      <w:pPr>
        <w:spacing w:line="360" w:lineRule="auto"/>
        <w:ind w:firstLine="720"/>
        <w:jc w:val="both"/>
        <w:rPr>
          <w:sz w:val="29"/>
          <w:szCs w:val="29"/>
        </w:rPr>
      </w:pPr>
      <w:r w:rsidRPr="007210EF">
        <w:rPr>
          <w:sz w:val="29"/>
          <w:szCs w:val="29"/>
        </w:rPr>
        <w:t xml:space="preserve">Часть денежных </w:t>
      </w:r>
      <w:r w:rsidRPr="007210EF">
        <w:rPr>
          <w:iCs/>
          <w:sz w:val="29"/>
          <w:szCs w:val="29"/>
        </w:rPr>
        <w:t>средств,</w:t>
      </w:r>
      <w:r w:rsidRPr="007210EF">
        <w:rPr>
          <w:sz w:val="29"/>
          <w:szCs w:val="29"/>
        </w:rPr>
        <w:t xml:space="preserve"> необходимых государству для выполне</w:t>
      </w:r>
      <w:r w:rsidRPr="007210EF">
        <w:rPr>
          <w:sz w:val="29"/>
          <w:szCs w:val="29"/>
        </w:rPr>
        <w:softHyphen/>
        <w:t>ния своих функции в Российской Федерации, сконцентрирована внебюджетных средств государства в виде самостоятельных денежных фон</w:t>
      </w:r>
      <w:r w:rsidRPr="007210EF">
        <w:rPr>
          <w:sz w:val="29"/>
          <w:szCs w:val="29"/>
        </w:rPr>
        <w:softHyphen/>
        <w:t>дов. Такие фонды носят статус внебюджетных и имеют ярко выражен</w:t>
      </w:r>
      <w:r w:rsidRPr="007210EF">
        <w:rPr>
          <w:sz w:val="29"/>
          <w:szCs w:val="29"/>
        </w:rPr>
        <w:softHyphen/>
        <w:t>ный социальный характер.</w:t>
      </w:r>
    </w:p>
    <w:p w:rsidR="00784B14" w:rsidRPr="007210EF" w:rsidRDefault="00784B14" w:rsidP="009A18C2">
      <w:pPr>
        <w:spacing w:line="360" w:lineRule="auto"/>
        <w:ind w:firstLine="720"/>
        <w:jc w:val="both"/>
        <w:rPr>
          <w:sz w:val="29"/>
          <w:szCs w:val="29"/>
        </w:rPr>
      </w:pPr>
      <w:r w:rsidRPr="007210EF">
        <w:rPr>
          <w:sz w:val="29"/>
          <w:szCs w:val="29"/>
        </w:rPr>
        <w:t>В состав государственных социальных внебюджетных фондов Рос</w:t>
      </w:r>
      <w:r w:rsidRPr="007210EF">
        <w:rPr>
          <w:sz w:val="29"/>
          <w:szCs w:val="29"/>
        </w:rPr>
        <w:softHyphen/>
        <w:t>сийской Федерации в настоящее время входят:</w:t>
      </w:r>
      <w:r w:rsidR="00EA71BB" w:rsidRPr="00EA71BB">
        <w:rPr>
          <w:sz w:val="29"/>
          <w:szCs w:val="29"/>
        </w:rPr>
        <w:t xml:space="preserve"> </w:t>
      </w:r>
      <w:r w:rsidR="00EA71BB">
        <w:rPr>
          <w:sz w:val="29"/>
          <w:szCs w:val="29"/>
        </w:rPr>
        <w:t>[</w:t>
      </w:r>
      <w:r w:rsidR="00F75346">
        <w:rPr>
          <w:sz w:val="29"/>
          <w:szCs w:val="29"/>
        </w:rPr>
        <w:t>7</w:t>
      </w:r>
      <w:r w:rsidR="00EA71BB">
        <w:rPr>
          <w:sz w:val="29"/>
          <w:szCs w:val="29"/>
        </w:rPr>
        <w:t>, с. 33]</w:t>
      </w:r>
    </w:p>
    <w:p w:rsidR="00784B14" w:rsidRPr="007210EF" w:rsidRDefault="00784B14" w:rsidP="009A18C2">
      <w:pPr>
        <w:numPr>
          <w:ilvl w:val="0"/>
          <w:numId w:val="8"/>
        </w:numPr>
        <w:spacing w:line="360" w:lineRule="auto"/>
        <w:ind w:left="0" w:firstLine="720"/>
        <w:jc w:val="both"/>
        <w:rPr>
          <w:sz w:val="29"/>
          <w:szCs w:val="29"/>
        </w:rPr>
      </w:pPr>
      <w:r w:rsidRPr="007210EF">
        <w:rPr>
          <w:sz w:val="29"/>
          <w:szCs w:val="29"/>
        </w:rPr>
        <w:t>Пенсионный фонд Российской Федерации;</w:t>
      </w:r>
    </w:p>
    <w:p w:rsidR="00784B14" w:rsidRPr="007210EF" w:rsidRDefault="00784B14" w:rsidP="009A18C2">
      <w:pPr>
        <w:numPr>
          <w:ilvl w:val="0"/>
          <w:numId w:val="8"/>
        </w:numPr>
        <w:spacing w:line="360" w:lineRule="auto"/>
        <w:ind w:left="0" w:firstLine="720"/>
        <w:jc w:val="both"/>
        <w:rPr>
          <w:sz w:val="29"/>
          <w:szCs w:val="29"/>
        </w:rPr>
      </w:pPr>
      <w:r w:rsidRPr="007210EF">
        <w:rPr>
          <w:sz w:val="29"/>
          <w:szCs w:val="29"/>
        </w:rPr>
        <w:t>Фонд социального страхования Российской Федерации;</w:t>
      </w:r>
    </w:p>
    <w:p w:rsidR="00784B14" w:rsidRPr="007210EF" w:rsidRDefault="00784B14" w:rsidP="009A18C2">
      <w:pPr>
        <w:numPr>
          <w:ilvl w:val="0"/>
          <w:numId w:val="8"/>
        </w:numPr>
        <w:spacing w:line="360" w:lineRule="auto"/>
        <w:ind w:left="0" w:firstLine="720"/>
        <w:jc w:val="both"/>
        <w:rPr>
          <w:sz w:val="29"/>
          <w:szCs w:val="29"/>
        </w:rPr>
      </w:pPr>
      <w:r w:rsidRPr="007210EF">
        <w:rPr>
          <w:sz w:val="29"/>
          <w:szCs w:val="29"/>
        </w:rPr>
        <w:t>Федеральный и территориальные фонды обязательного медицинско</w:t>
      </w:r>
      <w:r w:rsidRPr="007210EF">
        <w:rPr>
          <w:sz w:val="29"/>
          <w:szCs w:val="29"/>
        </w:rPr>
        <w:softHyphen/>
        <w:t>го страхования Российской Федерации.</w:t>
      </w:r>
    </w:p>
    <w:p w:rsidR="00784B14" w:rsidRPr="007210EF" w:rsidRDefault="00784B14" w:rsidP="009A18C2">
      <w:pPr>
        <w:spacing w:line="360" w:lineRule="auto"/>
        <w:ind w:firstLine="720"/>
        <w:jc w:val="both"/>
        <w:rPr>
          <w:i/>
          <w:sz w:val="29"/>
          <w:szCs w:val="29"/>
        </w:rPr>
      </w:pPr>
      <w:r w:rsidRPr="007210EF">
        <w:rPr>
          <w:bCs/>
          <w:i/>
          <w:sz w:val="29"/>
          <w:szCs w:val="29"/>
        </w:rPr>
        <w:t>Пенсионный фонд Российской Федерации</w:t>
      </w:r>
    </w:p>
    <w:p w:rsidR="00784B14" w:rsidRPr="007210EF" w:rsidRDefault="00784B14" w:rsidP="009A18C2">
      <w:pPr>
        <w:spacing w:line="360" w:lineRule="auto"/>
        <w:ind w:firstLine="720"/>
        <w:jc w:val="both"/>
        <w:rPr>
          <w:sz w:val="29"/>
          <w:szCs w:val="29"/>
        </w:rPr>
      </w:pPr>
      <w:r w:rsidRPr="007210EF">
        <w:rPr>
          <w:sz w:val="29"/>
          <w:szCs w:val="29"/>
        </w:rPr>
        <w:t>Основными задачами Пенсионного фонда Российской Федерации как самостоятельного государственного финансово-кредитного учреж</w:t>
      </w:r>
      <w:r w:rsidRPr="007210EF">
        <w:rPr>
          <w:sz w:val="29"/>
          <w:szCs w:val="29"/>
        </w:rPr>
        <w:softHyphen/>
        <w:t>дения являются аккумулирование и целевое использование денежных средств в соответствии с законодательством. Средства Фонда направля</w:t>
      </w:r>
      <w:r w:rsidRPr="007210EF">
        <w:rPr>
          <w:sz w:val="29"/>
          <w:szCs w:val="29"/>
        </w:rPr>
        <w:softHyphen/>
        <w:t>ются на:</w:t>
      </w:r>
      <w:r w:rsidR="00EA71BB" w:rsidRPr="00EA71BB">
        <w:rPr>
          <w:sz w:val="29"/>
          <w:szCs w:val="29"/>
        </w:rPr>
        <w:t xml:space="preserve"> </w:t>
      </w:r>
      <w:r w:rsidR="00EA71BB" w:rsidRPr="00B40D2B">
        <w:rPr>
          <w:sz w:val="29"/>
          <w:szCs w:val="29"/>
        </w:rPr>
        <w:t>[</w:t>
      </w:r>
      <w:r w:rsidR="00F75346">
        <w:rPr>
          <w:sz w:val="29"/>
          <w:szCs w:val="29"/>
        </w:rPr>
        <w:t>2</w:t>
      </w:r>
      <w:r w:rsidR="00EA71BB">
        <w:rPr>
          <w:sz w:val="29"/>
          <w:szCs w:val="29"/>
        </w:rPr>
        <w:t xml:space="preserve">, с. </w:t>
      </w:r>
      <w:r w:rsidR="00D86E21">
        <w:rPr>
          <w:sz w:val="29"/>
          <w:szCs w:val="29"/>
        </w:rPr>
        <w:t>104</w:t>
      </w:r>
      <w:r w:rsidR="00EA71BB">
        <w:rPr>
          <w:sz w:val="29"/>
          <w:szCs w:val="29"/>
        </w:rPr>
        <w:t>]</w:t>
      </w:r>
    </w:p>
    <w:p w:rsidR="00784B14" w:rsidRPr="007210EF" w:rsidRDefault="00784B14" w:rsidP="009A18C2">
      <w:pPr>
        <w:numPr>
          <w:ilvl w:val="0"/>
          <w:numId w:val="9"/>
        </w:numPr>
        <w:spacing w:line="360" w:lineRule="auto"/>
        <w:ind w:left="0" w:firstLine="720"/>
        <w:jc w:val="both"/>
        <w:rPr>
          <w:sz w:val="29"/>
          <w:szCs w:val="29"/>
        </w:rPr>
      </w:pPr>
      <w:r w:rsidRPr="007210EF">
        <w:rPr>
          <w:sz w:val="29"/>
          <w:szCs w:val="29"/>
        </w:rPr>
        <w:t>выплату государственных пенсий по возрасту, за. выслугу лет, при потере кормильца, пенсий по инвалидности, военнослужащим;</w:t>
      </w:r>
    </w:p>
    <w:p w:rsidR="00784B14" w:rsidRPr="007210EF" w:rsidRDefault="00784B14" w:rsidP="009A18C2">
      <w:pPr>
        <w:numPr>
          <w:ilvl w:val="0"/>
          <w:numId w:val="9"/>
        </w:numPr>
        <w:spacing w:line="360" w:lineRule="auto"/>
        <w:ind w:left="0" w:firstLine="720"/>
        <w:jc w:val="both"/>
        <w:rPr>
          <w:sz w:val="29"/>
          <w:szCs w:val="29"/>
        </w:rPr>
      </w:pPr>
      <w:r w:rsidRPr="007210EF">
        <w:rPr>
          <w:sz w:val="29"/>
          <w:szCs w:val="29"/>
        </w:rPr>
        <w:t>выплату компенсаций пенсионерам, материальной помощи преста</w:t>
      </w:r>
      <w:r w:rsidRPr="007210EF">
        <w:rPr>
          <w:sz w:val="29"/>
          <w:szCs w:val="29"/>
        </w:rPr>
        <w:softHyphen/>
        <w:t>релым и инвалидам;</w:t>
      </w:r>
    </w:p>
    <w:p w:rsidR="00784B14" w:rsidRPr="007210EF" w:rsidRDefault="00784B14" w:rsidP="009A18C2">
      <w:pPr>
        <w:numPr>
          <w:ilvl w:val="0"/>
          <w:numId w:val="9"/>
        </w:numPr>
        <w:spacing w:line="360" w:lineRule="auto"/>
        <w:ind w:left="0" w:firstLine="720"/>
        <w:jc w:val="both"/>
        <w:rPr>
          <w:sz w:val="29"/>
          <w:szCs w:val="29"/>
        </w:rPr>
      </w:pPr>
      <w:r w:rsidRPr="007210EF">
        <w:rPr>
          <w:sz w:val="29"/>
          <w:szCs w:val="29"/>
        </w:rPr>
        <w:t>выплату пособий на детей в возрасте от 1,5 до 6 лет, одиноким мате</w:t>
      </w:r>
      <w:r w:rsidRPr="007210EF">
        <w:rPr>
          <w:sz w:val="29"/>
          <w:szCs w:val="29"/>
        </w:rPr>
        <w:softHyphen/>
        <w:t>рям, на детей, инфицированным вирусом иммунодефицита, постра</w:t>
      </w:r>
      <w:r w:rsidRPr="007210EF">
        <w:rPr>
          <w:sz w:val="29"/>
          <w:szCs w:val="29"/>
        </w:rPr>
        <w:softHyphen/>
        <w:t>давшим от аварии на Чернобыльской АЭС;</w:t>
      </w:r>
    </w:p>
    <w:p w:rsidR="00784B14" w:rsidRPr="007210EF" w:rsidRDefault="00784B14" w:rsidP="009A18C2">
      <w:pPr>
        <w:numPr>
          <w:ilvl w:val="0"/>
          <w:numId w:val="9"/>
        </w:numPr>
        <w:spacing w:line="360" w:lineRule="auto"/>
        <w:ind w:left="0" w:firstLine="720"/>
        <w:jc w:val="both"/>
        <w:rPr>
          <w:sz w:val="29"/>
          <w:szCs w:val="29"/>
        </w:rPr>
      </w:pPr>
      <w:r w:rsidRPr="007210EF">
        <w:rPr>
          <w:sz w:val="29"/>
          <w:szCs w:val="29"/>
        </w:rPr>
        <w:t>финансирование государственных программ по социальной поддер</w:t>
      </w:r>
      <w:r w:rsidRPr="007210EF">
        <w:rPr>
          <w:sz w:val="29"/>
          <w:szCs w:val="29"/>
        </w:rPr>
        <w:softHyphen/>
        <w:t>жке инвалидов, пенсионеров, детей;</w:t>
      </w:r>
    </w:p>
    <w:p w:rsidR="00784B14" w:rsidRPr="007210EF" w:rsidRDefault="00784B14" w:rsidP="009A18C2">
      <w:pPr>
        <w:numPr>
          <w:ilvl w:val="0"/>
          <w:numId w:val="9"/>
        </w:numPr>
        <w:spacing w:line="360" w:lineRule="auto"/>
        <w:ind w:left="0" w:firstLine="720"/>
        <w:jc w:val="both"/>
        <w:rPr>
          <w:sz w:val="29"/>
          <w:szCs w:val="29"/>
        </w:rPr>
      </w:pPr>
      <w:r w:rsidRPr="007210EF">
        <w:rPr>
          <w:sz w:val="29"/>
          <w:szCs w:val="29"/>
        </w:rPr>
        <w:t>осуществление единовременных денежных выплат;</w:t>
      </w:r>
    </w:p>
    <w:p w:rsidR="00784B14" w:rsidRPr="007210EF" w:rsidRDefault="00784B14" w:rsidP="009A18C2">
      <w:pPr>
        <w:numPr>
          <w:ilvl w:val="0"/>
          <w:numId w:val="9"/>
        </w:numPr>
        <w:spacing w:line="360" w:lineRule="auto"/>
        <w:ind w:left="0" w:firstLine="720"/>
        <w:jc w:val="both"/>
        <w:rPr>
          <w:sz w:val="29"/>
          <w:szCs w:val="29"/>
        </w:rPr>
      </w:pPr>
      <w:r w:rsidRPr="007210EF">
        <w:rPr>
          <w:sz w:val="29"/>
          <w:szCs w:val="29"/>
        </w:rPr>
        <w:t>капитальные вложения и проектные работы, создание информацион</w:t>
      </w:r>
      <w:r w:rsidRPr="007210EF">
        <w:rPr>
          <w:sz w:val="29"/>
          <w:szCs w:val="29"/>
        </w:rPr>
        <w:softHyphen/>
        <w:t>ных автоматизированных систем;</w:t>
      </w:r>
    </w:p>
    <w:p w:rsidR="00784B14" w:rsidRPr="007210EF" w:rsidRDefault="00784B14" w:rsidP="009A18C2">
      <w:pPr>
        <w:numPr>
          <w:ilvl w:val="0"/>
          <w:numId w:val="9"/>
        </w:numPr>
        <w:spacing w:line="360" w:lineRule="auto"/>
        <w:ind w:left="0" w:firstLine="720"/>
        <w:jc w:val="both"/>
        <w:rPr>
          <w:sz w:val="29"/>
          <w:szCs w:val="29"/>
        </w:rPr>
      </w:pPr>
      <w:r w:rsidRPr="007210EF">
        <w:rPr>
          <w:sz w:val="29"/>
          <w:szCs w:val="29"/>
        </w:rPr>
        <w:t>содержание органов управления Фондом, подготовку и переподготовку кадров;</w:t>
      </w:r>
    </w:p>
    <w:p w:rsidR="00784B14" w:rsidRPr="007210EF" w:rsidRDefault="00784B14" w:rsidP="009A18C2">
      <w:pPr>
        <w:numPr>
          <w:ilvl w:val="0"/>
          <w:numId w:val="9"/>
        </w:numPr>
        <w:spacing w:line="360" w:lineRule="auto"/>
        <w:ind w:left="0" w:firstLine="720"/>
        <w:jc w:val="both"/>
        <w:rPr>
          <w:sz w:val="29"/>
          <w:szCs w:val="29"/>
        </w:rPr>
      </w:pPr>
      <w:r w:rsidRPr="007210EF">
        <w:rPr>
          <w:sz w:val="29"/>
          <w:szCs w:val="29"/>
        </w:rPr>
        <w:t>возврат кредитов и ссуд коммерческих банков;</w:t>
      </w:r>
    </w:p>
    <w:p w:rsidR="00784B14" w:rsidRPr="007210EF" w:rsidRDefault="00784B14" w:rsidP="009A18C2">
      <w:pPr>
        <w:numPr>
          <w:ilvl w:val="0"/>
          <w:numId w:val="9"/>
        </w:numPr>
        <w:spacing w:line="360" w:lineRule="auto"/>
        <w:ind w:left="0" w:firstLine="720"/>
        <w:jc w:val="both"/>
        <w:rPr>
          <w:sz w:val="29"/>
          <w:szCs w:val="29"/>
        </w:rPr>
      </w:pPr>
      <w:r w:rsidRPr="007210EF">
        <w:rPr>
          <w:sz w:val="29"/>
          <w:szCs w:val="29"/>
        </w:rPr>
        <w:t>создание инфраструктуры персонифицированного учета и организа</w:t>
      </w:r>
      <w:r w:rsidRPr="007210EF">
        <w:rPr>
          <w:sz w:val="29"/>
          <w:szCs w:val="29"/>
        </w:rPr>
        <w:softHyphen/>
        <w:t>цию защиты пенсионных прав работающих граждан и пенсионеров;</w:t>
      </w:r>
    </w:p>
    <w:p w:rsidR="00784B14" w:rsidRPr="007210EF" w:rsidRDefault="00784B14" w:rsidP="009A18C2">
      <w:pPr>
        <w:numPr>
          <w:ilvl w:val="0"/>
          <w:numId w:val="9"/>
        </w:numPr>
        <w:spacing w:line="360" w:lineRule="auto"/>
        <w:ind w:left="0" w:firstLine="720"/>
        <w:jc w:val="both"/>
        <w:rPr>
          <w:sz w:val="29"/>
          <w:szCs w:val="29"/>
        </w:rPr>
      </w:pPr>
      <w:r w:rsidRPr="007210EF">
        <w:rPr>
          <w:sz w:val="29"/>
          <w:szCs w:val="29"/>
        </w:rPr>
        <w:t>и другие.</w:t>
      </w:r>
      <w:r w:rsidR="009A18C2">
        <w:rPr>
          <w:sz w:val="29"/>
          <w:szCs w:val="29"/>
        </w:rPr>
        <w:t xml:space="preserve"> </w:t>
      </w:r>
      <w:r w:rsidRPr="007210EF">
        <w:rPr>
          <w:sz w:val="29"/>
          <w:szCs w:val="29"/>
        </w:rPr>
        <w:t xml:space="preserve"> </w:t>
      </w:r>
    </w:p>
    <w:p w:rsidR="00784B14" w:rsidRPr="007210EF" w:rsidRDefault="00784B14" w:rsidP="009A18C2">
      <w:pPr>
        <w:spacing w:line="360" w:lineRule="auto"/>
        <w:ind w:firstLine="720"/>
        <w:jc w:val="both"/>
        <w:rPr>
          <w:sz w:val="29"/>
          <w:szCs w:val="29"/>
        </w:rPr>
      </w:pPr>
      <w:r w:rsidRPr="007210EF">
        <w:rPr>
          <w:sz w:val="29"/>
          <w:szCs w:val="29"/>
        </w:rPr>
        <w:t>Деятельность Фонда осуществляется в соответствии с постановле</w:t>
      </w:r>
      <w:r w:rsidRPr="007210EF">
        <w:rPr>
          <w:sz w:val="29"/>
          <w:szCs w:val="29"/>
        </w:rPr>
        <w:softHyphen/>
        <w:t>ниями Правительства и макроэкономическими прогнозами социально-экономического развития Российской Федерации.</w:t>
      </w:r>
    </w:p>
    <w:p w:rsidR="00784B14" w:rsidRPr="007210EF" w:rsidRDefault="00784B14" w:rsidP="009A18C2">
      <w:pPr>
        <w:spacing w:line="360" w:lineRule="auto"/>
        <w:ind w:firstLine="720"/>
        <w:jc w:val="both"/>
        <w:rPr>
          <w:sz w:val="29"/>
          <w:szCs w:val="29"/>
        </w:rPr>
      </w:pPr>
      <w:r w:rsidRPr="007210EF">
        <w:rPr>
          <w:sz w:val="29"/>
          <w:szCs w:val="29"/>
        </w:rPr>
        <w:t>Основные суммы Фонда формируются на основе отчислений от обя</w:t>
      </w:r>
      <w:r w:rsidRPr="007210EF">
        <w:rPr>
          <w:sz w:val="29"/>
          <w:szCs w:val="29"/>
        </w:rPr>
        <w:softHyphen/>
        <w:t>зательных платежей по единому социальному налогу работодателей и индивидуальных предпринимателей.</w:t>
      </w:r>
    </w:p>
    <w:p w:rsidR="00784B14" w:rsidRPr="007210EF" w:rsidRDefault="00784B14" w:rsidP="009A18C2">
      <w:pPr>
        <w:spacing w:line="360" w:lineRule="auto"/>
        <w:ind w:firstLine="720"/>
        <w:jc w:val="both"/>
        <w:rPr>
          <w:sz w:val="29"/>
          <w:szCs w:val="29"/>
        </w:rPr>
      </w:pPr>
      <w:r w:rsidRPr="007210EF">
        <w:rPr>
          <w:sz w:val="29"/>
          <w:szCs w:val="29"/>
        </w:rPr>
        <w:t>Максимальные ставки отчислений единого социального налога в Пенсионный фонд Российской Федерации (при сумме выплат до 100 тыс. рублей за календарный год) установлены в размере:</w:t>
      </w:r>
      <w:r w:rsidR="00D86E21" w:rsidRPr="00D86E21">
        <w:rPr>
          <w:sz w:val="29"/>
          <w:szCs w:val="29"/>
        </w:rPr>
        <w:t xml:space="preserve"> </w:t>
      </w:r>
      <w:r w:rsidR="00D86E21" w:rsidRPr="00B40D2B">
        <w:rPr>
          <w:sz w:val="29"/>
          <w:szCs w:val="29"/>
        </w:rPr>
        <w:t>[</w:t>
      </w:r>
      <w:r w:rsidR="00F75346">
        <w:rPr>
          <w:sz w:val="29"/>
          <w:szCs w:val="29"/>
        </w:rPr>
        <w:t>12</w:t>
      </w:r>
      <w:r w:rsidR="00D86E21">
        <w:rPr>
          <w:sz w:val="29"/>
          <w:szCs w:val="29"/>
        </w:rPr>
        <w:t>, с. 65]</w:t>
      </w:r>
    </w:p>
    <w:p w:rsidR="00784B14" w:rsidRPr="007210EF" w:rsidRDefault="00784B14" w:rsidP="009A18C2">
      <w:pPr>
        <w:spacing w:line="360" w:lineRule="auto"/>
        <w:ind w:firstLine="720"/>
        <w:jc w:val="both"/>
        <w:rPr>
          <w:sz w:val="29"/>
          <w:szCs w:val="29"/>
        </w:rPr>
      </w:pPr>
      <w:r w:rsidRPr="007210EF">
        <w:rPr>
          <w:sz w:val="29"/>
          <w:szCs w:val="29"/>
        </w:rPr>
        <w:t>- для организаций-работодателей - 28% от налогооблагаемой базы;</w:t>
      </w:r>
    </w:p>
    <w:p w:rsidR="00784B14" w:rsidRPr="007210EF" w:rsidRDefault="00784B14" w:rsidP="009A18C2">
      <w:pPr>
        <w:spacing w:line="360" w:lineRule="auto"/>
        <w:ind w:firstLine="720"/>
        <w:jc w:val="both"/>
        <w:rPr>
          <w:sz w:val="29"/>
          <w:szCs w:val="29"/>
        </w:rPr>
      </w:pPr>
      <w:r w:rsidRPr="007210EF">
        <w:rPr>
          <w:sz w:val="29"/>
          <w:szCs w:val="29"/>
        </w:rPr>
        <w:t>- для индивидуальных предпринимателей - 19,2%.</w:t>
      </w:r>
    </w:p>
    <w:p w:rsidR="00784B14" w:rsidRPr="007210EF" w:rsidRDefault="00784B14" w:rsidP="009A18C2">
      <w:pPr>
        <w:spacing w:line="360" w:lineRule="auto"/>
        <w:ind w:firstLine="720"/>
        <w:jc w:val="both"/>
        <w:rPr>
          <w:sz w:val="29"/>
          <w:szCs w:val="29"/>
        </w:rPr>
      </w:pPr>
      <w:r w:rsidRPr="007210EF">
        <w:rPr>
          <w:sz w:val="29"/>
          <w:szCs w:val="29"/>
        </w:rPr>
        <w:t>Минимальные ставки отчислений в Пенсионный фонд Российской Федерации (при величине выплат более 600 тыс. руб. за календарный год) установлены в размере:</w:t>
      </w:r>
    </w:p>
    <w:p w:rsidR="00784B14" w:rsidRPr="007210EF" w:rsidRDefault="00784B14" w:rsidP="009A18C2">
      <w:pPr>
        <w:numPr>
          <w:ilvl w:val="0"/>
          <w:numId w:val="10"/>
        </w:numPr>
        <w:spacing w:line="360" w:lineRule="auto"/>
        <w:ind w:left="0" w:firstLine="720"/>
        <w:jc w:val="both"/>
        <w:rPr>
          <w:sz w:val="29"/>
          <w:szCs w:val="29"/>
        </w:rPr>
      </w:pPr>
      <w:r w:rsidRPr="007210EF">
        <w:rPr>
          <w:sz w:val="29"/>
          <w:szCs w:val="29"/>
        </w:rPr>
        <w:t>для организаций-работодателей - 83 300 руб. + 2% с суммы свыше 600000 руб.</w:t>
      </w:r>
    </w:p>
    <w:p w:rsidR="00784B14" w:rsidRPr="007210EF" w:rsidRDefault="00784B14" w:rsidP="009A18C2">
      <w:pPr>
        <w:numPr>
          <w:ilvl w:val="0"/>
          <w:numId w:val="10"/>
        </w:numPr>
        <w:spacing w:line="360" w:lineRule="auto"/>
        <w:ind w:left="0" w:firstLine="720"/>
        <w:jc w:val="both"/>
        <w:rPr>
          <w:sz w:val="29"/>
          <w:szCs w:val="29"/>
        </w:rPr>
      </w:pPr>
      <w:r w:rsidRPr="007210EF">
        <w:rPr>
          <w:sz w:val="29"/>
          <w:szCs w:val="29"/>
        </w:rPr>
        <w:t>для индивидуальных предпринимателей - 573 000 руб. + 2% с сум</w:t>
      </w:r>
      <w:r w:rsidRPr="007210EF">
        <w:rPr>
          <w:sz w:val="29"/>
          <w:szCs w:val="29"/>
        </w:rPr>
        <w:softHyphen/>
        <w:t>мы, превышающей 600 000 руб. Кроме обязательных взносов в Фонд поступают:</w:t>
      </w:r>
    </w:p>
    <w:p w:rsidR="00784B14" w:rsidRPr="007210EF" w:rsidRDefault="00784B14" w:rsidP="009A18C2">
      <w:pPr>
        <w:numPr>
          <w:ilvl w:val="1"/>
          <w:numId w:val="10"/>
        </w:numPr>
        <w:spacing w:line="360" w:lineRule="auto"/>
        <w:ind w:left="0" w:firstLine="720"/>
        <w:jc w:val="both"/>
        <w:rPr>
          <w:sz w:val="29"/>
          <w:szCs w:val="29"/>
        </w:rPr>
      </w:pPr>
      <w:r w:rsidRPr="007210EF">
        <w:rPr>
          <w:sz w:val="29"/>
          <w:szCs w:val="29"/>
        </w:rPr>
        <w:t>средства федерального бюджета на целевое финансирование выплат государственных пенсий и пособий;</w:t>
      </w:r>
    </w:p>
    <w:p w:rsidR="00784B14" w:rsidRPr="007210EF" w:rsidRDefault="00784B14" w:rsidP="009A18C2">
      <w:pPr>
        <w:numPr>
          <w:ilvl w:val="1"/>
          <w:numId w:val="10"/>
        </w:numPr>
        <w:spacing w:line="360" w:lineRule="auto"/>
        <w:ind w:left="0" w:firstLine="720"/>
        <w:jc w:val="both"/>
        <w:rPr>
          <w:sz w:val="29"/>
          <w:szCs w:val="29"/>
        </w:rPr>
      </w:pPr>
      <w:r w:rsidRPr="007210EF">
        <w:rPr>
          <w:sz w:val="29"/>
          <w:szCs w:val="29"/>
        </w:rPr>
        <w:t>средства Фонда социального страхования Российской Федерации;</w:t>
      </w:r>
    </w:p>
    <w:p w:rsidR="00784B14" w:rsidRPr="007210EF" w:rsidRDefault="00784B14" w:rsidP="009A18C2">
      <w:pPr>
        <w:numPr>
          <w:ilvl w:val="1"/>
          <w:numId w:val="10"/>
        </w:numPr>
        <w:spacing w:line="360" w:lineRule="auto"/>
        <w:ind w:left="0" w:firstLine="720"/>
        <w:jc w:val="both"/>
        <w:rPr>
          <w:sz w:val="29"/>
          <w:szCs w:val="29"/>
        </w:rPr>
      </w:pPr>
      <w:r w:rsidRPr="007210EF">
        <w:rPr>
          <w:sz w:val="29"/>
          <w:szCs w:val="29"/>
        </w:rPr>
        <w:t>доходы от капитализации части временно свободных средств Фонда и от обслуживания счетов Фонда коммерческими банками;</w:t>
      </w:r>
    </w:p>
    <w:p w:rsidR="00784B14" w:rsidRPr="007210EF" w:rsidRDefault="00784B14" w:rsidP="009A18C2">
      <w:pPr>
        <w:numPr>
          <w:ilvl w:val="1"/>
          <w:numId w:val="10"/>
        </w:numPr>
        <w:spacing w:line="360" w:lineRule="auto"/>
        <w:ind w:left="0" w:firstLine="720"/>
        <w:jc w:val="both"/>
        <w:rPr>
          <w:sz w:val="29"/>
          <w:szCs w:val="29"/>
        </w:rPr>
      </w:pPr>
      <w:r w:rsidRPr="007210EF">
        <w:rPr>
          <w:sz w:val="29"/>
          <w:szCs w:val="29"/>
        </w:rPr>
        <w:t>пени и финансовые санкции;</w:t>
      </w:r>
    </w:p>
    <w:p w:rsidR="00784B14" w:rsidRPr="007210EF" w:rsidRDefault="00784B14" w:rsidP="009A18C2">
      <w:pPr>
        <w:numPr>
          <w:ilvl w:val="1"/>
          <w:numId w:val="10"/>
        </w:numPr>
        <w:spacing w:line="360" w:lineRule="auto"/>
        <w:ind w:left="0" w:firstLine="720"/>
        <w:jc w:val="both"/>
        <w:rPr>
          <w:sz w:val="29"/>
          <w:szCs w:val="29"/>
        </w:rPr>
      </w:pPr>
      <w:r w:rsidRPr="007210EF">
        <w:rPr>
          <w:sz w:val="29"/>
          <w:szCs w:val="29"/>
        </w:rPr>
        <w:t>добровольные взносы организаций и граждан, свободные денежные средства некоторых внебюджетных и бюджетных фондов, кредиты, ссуды и т. п.</w:t>
      </w:r>
    </w:p>
    <w:p w:rsidR="00784B14" w:rsidRPr="007210EF" w:rsidRDefault="00784B14" w:rsidP="009A18C2">
      <w:pPr>
        <w:spacing w:line="360" w:lineRule="auto"/>
        <w:ind w:firstLine="720"/>
        <w:jc w:val="both"/>
        <w:rPr>
          <w:sz w:val="29"/>
          <w:szCs w:val="29"/>
        </w:rPr>
      </w:pPr>
      <w:r w:rsidRPr="007210EF">
        <w:rPr>
          <w:sz w:val="29"/>
          <w:szCs w:val="29"/>
        </w:rPr>
        <w:t>Контроль за полнотой и своевременностью формирования средств Фонда возложен на Министерство по налогам и сборам Российской Федерации, а его отчет утверждает Правительство Российской Федера</w:t>
      </w:r>
      <w:r w:rsidRPr="007210EF">
        <w:rPr>
          <w:sz w:val="29"/>
          <w:szCs w:val="29"/>
        </w:rPr>
        <w:softHyphen/>
        <w:t>ции.</w:t>
      </w:r>
    </w:p>
    <w:p w:rsidR="00784B14" w:rsidRPr="007210EF" w:rsidRDefault="00784B14" w:rsidP="009A18C2">
      <w:pPr>
        <w:spacing w:line="360" w:lineRule="auto"/>
        <w:ind w:firstLine="720"/>
        <w:jc w:val="both"/>
        <w:rPr>
          <w:i/>
          <w:sz w:val="29"/>
          <w:szCs w:val="29"/>
        </w:rPr>
      </w:pPr>
      <w:r w:rsidRPr="007210EF">
        <w:rPr>
          <w:bCs/>
          <w:i/>
          <w:sz w:val="29"/>
          <w:szCs w:val="29"/>
        </w:rPr>
        <w:t>Фонд социального страхования Российской Федерации</w:t>
      </w:r>
    </w:p>
    <w:p w:rsidR="00784B14" w:rsidRPr="007210EF" w:rsidRDefault="00784B14" w:rsidP="009A18C2">
      <w:pPr>
        <w:spacing w:line="360" w:lineRule="auto"/>
        <w:ind w:firstLine="720"/>
        <w:jc w:val="both"/>
        <w:rPr>
          <w:sz w:val="29"/>
          <w:szCs w:val="29"/>
        </w:rPr>
      </w:pPr>
      <w:r w:rsidRPr="007210EF">
        <w:rPr>
          <w:sz w:val="29"/>
          <w:szCs w:val="29"/>
        </w:rPr>
        <w:t>Средства фонда социального страхования Российской Федерации являются средствами государства, находящимися в управлении государ</w:t>
      </w:r>
      <w:r w:rsidRPr="007210EF">
        <w:rPr>
          <w:sz w:val="29"/>
          <w:szCs w:val="29"/>
        </w:rPr>
        <w:softHyphen/>
        <w:t>ственного финансово-кредитного учреждения. Бюджет фонда и его ис</w:t>
      </w:r>
      <w:r w:rsidRPr="007210EF">
        <w:rPr>
          <w:sz w:val="29"/>
          <w:szCs w:val="29"/>
        </w:rPr>
        <w:softHyphen/>
        <w:t>полнение утверждаются Правительством Российской Федерации.</w:t>
      </w:r>
    </w:p>
    <w:p w:rsidR="00784B14" w:rsidRPr="007210EF" w:rsidRDefault="00784B14" w:rsidP="009A18C2">
      <w:pPr>
        <w:spacing w:line="360" w:lineRule="auto"/>
        <w:ind w:firstLine="720"/>
        <w:jc w:val="both"/>
        <w:rPr>
          <w:sz w:val="29"/>
          <w:szCs w:val="29"/>
        </w:rPr>
      </w:pPr>
      <w:r w:rsidRPr="007210EF">
        <w:rPr>
          <w:sz w:val="29"/>
          <w:szCs w:val="29"/>
        </w:rPr>
        <w:t>Фонд социального страхования Российской Федерации создан и осуществляет свою деятельность в соответствии со следующими за</w:t>
      </w:r>
      <w:r w:rsidRPr="007210EF">
        <w:rPr>
          <w:sz w:val="29"/>
          <w:szCs w:val="29"/>
        </w:rPr>
        <w:softHyphen/>
        <w:t>дачами:</w:t>
      </w:r>
      <w:r w:rsidR="00D86E21" w:rsidRPr="00D86E21">
        <w:rPr>
          <w:sz w:val="29"/>
          <w:szCs w:val="29"/>
        </w:rPr>
        <w:t xml:space="preserve"> </w:t>
      </w:r>
      <w:r w:rsidR="00D86E21" w:rsidRPr="00B40D2B">
        <w:rPr>
          <w:sz w:val="29"/>
          <w:szCs w:val="29"/>
        </w:rPr>
        <w:t>[</w:t>
      </w:r>
      <w:r w:rsidR="00F75346">
        <w:rPr>
          <w:sz w:val="29"/>
          <w:szCs w:val="29"/>
        </w:rPr>
        <w:t>7</w:t>
      </w:r>
      <w:r w:rsidR="00D86E21">
        <w:rPr>
          <w:sz w:val="29"/>
          <w:szCs w:val="29"/>
        </w:rPr>
        <w:t>, с. 36]</w:t>
      </w:r>
    </w:p>
    <w:p w:rsidR="00784B14" w:rsidRPr="007210EF" w:rsidRDefault="00784B14" w:rsidP="009A18C2">
      <w:pPr>
        <w:numPr>
          <w:ilvl w:val="0"/>
          <w:numId w:val="11"/>
        </w:numPr>
        <w:spacing w:line="360" w:lineRule="auto"/>
        <w:ind w:left="0" w:firstLine="720"/>
        <w:jc w:val="both"/>
        <w:rPr>
          <w:sz w:val="29"/>
          <w:szCs w:val="29"/>
        </w:rPr>
      </w:pPr>
      <w:r w:rsidRPr="007210EF">
        <w:rPr>
          <w:sz w:val="29"/>
          <w:szCs w:val="29"/>
        </w:rPr>
        <w:t>способствовать материальному обеспечению граждан, не участвующих в общественном воспроизводственном процессе;</w:t>
      </w:r>
    </w:p>
    <w:p w:rsidR="00784B14" w:rsidRPr="007210EF" w:rsidRDefault="00784B14" w:rsidP="009A18C2">
      <w:pPr>
        <w:numPr>
          <w:ilvl w:val="0"/>
          <w:numId w:val="11"/>
        </w:numPr>
        <w:spacing w:line="360" w:lineRule="auto"/>
        <w:ind w:left="0" w:firstLine="720"/>
        <w:jc w:val="both"/>
        <w:rPr>
          <w:sz w:val="29"/>
          <w:szCs w:val="29"/>
        </w:rPr>
      </w:pPr>
      <w:r w:rsidRPr="007210EF">
        <w:rPr>
          <w:sz w:val="29"/>
          <w:szCs w:val="29"/>
        </w:rPr>
        <w:t>обеспечивать гарантированные государством выплаты:</w:t>
      </w:r>
    </w:p>
    <w:p w:rsidR="00784B14" w:rsidRPr="007210EF" w:rsidRDefault="00784B14" w:rsidP="009A18C2">
      <w:pPr>
        <w:numPr>
          <w:ilvl w:val="1"/>
          <w:numId w:val="11"/>
        </w:numPr>
        <w:spacing w:line="360" w:lineRule="auto"/>
        <w:ind w:left="0" w:firstLine="720"/>
        <w:jc w:val="both"/>
        <w:rPr>
          <w:sz w:val="29"/>
          <w:szCs w:val="29"/>
        </w:rPr>
      </w:pPr>
      <w:r w:rsidRPr="007210EF">
        <w:rPr>
          <w:sz w:val="29"/>
          <w:szCs w:val="29"/>
        </w:rPr>
        <w:t>пособий по временной нетрудоспособности; по беременности и родам; при рождении ребенка; на погребение;</w:t>
      </w:r>
    </w:p>
    <w:p w:rsidR="00784B14" w:rsidRPr="007210EF" w:rsidRDefault="00784B14" w:rsidP="009A18C2">
      <w:pPr>
        <w:numPr>
          <w:ilvl w:val="1"/>
          <w:numId w:val="11"/>
        </w:numPr>
        <w:spacing w:line="360" w:lineRule="auto"/>
        <w:ind w:left="0" w:firstLine="720"/>
        <w:jc w:val="both"/>
        <w:rPr>
          <w:sz w:val="29"/>
          <w:szCs w:val="29"/>
        </w:rPr>
      </w:pPr>
      <w:r w:rsidRPr="007210EF">
        <w:rPr>
          <w:sz w:val="29"/>
          <w:szCs w:val="29"/>
        </w:rPr>
        <w:t>денежных средств на санаторно-курортное лечение и оздоровле</w:t>
      </w:r>
      <w:r w:rsidRPr="007210EF">
        <w:rPr>
          <w:sz w:val="29"/>
          <w:szCs w:val="29"/>
        </w:rPr>
        <w:softHyphen/>
        <w:t>ние работников и членов их семей;</w:t>
      </w:r>
    </w:p>
    <w:p w:rsidR="00784B14" w:rsidRPr="007210EF" w:rsidRDefault="00784B14" w:rsidP="009A18C2">
      <w:pPr>
        <w:numPr>
          <w:ilvl w:val="1"/>
          <w:numId w:val="11"/>
        </w:numPr>
        <w:spacing w:line="360" w:lineRule="auto"/>
        <w:ind w:left="0" w:firstLine="720"/>
        <w:jc w:val="both"/>
        <w:rPr>
          <w:sz w:val="29"/>
          <w:szCs w:val="29"/>
        </w:rPr>
      </w:pPr>
      <w:r w:rsidRPr="007210EF">
        <w:rPr>
          <w:sz w:val="29"/>
          <w:szCs w:val="29"/>
        </w:rPr>
        <w:t>другие цели государственного социального страхования, предус</w:t>
      </w:r>
      <w:r w:rsidRPr="007210EF">
        <w:rPr>
          <w:sz w:val="29"/>
          <w:szCs w:val="29"/>
        </w:rPr>
        <w:softHyphen/>
        <w:t>мотренные законодательством;</w:t>
      </w:r>
    </w:p>
    <w:p w:rsidR="00784B14" w:rsidRPr="007210EF" w:rsidRDefault="00784B14" w:rsidP="009A18C2">
      <w:pPr>
        <w:numPr>
          <w:ilvl w:val="2"/>
          <w:numId w:val="11"/>
        </w:numPr>
        <w:tabs>
          <w:tab w:val="clear" w:pos="2160"/>
          <w:tab w:val="num" w:pos="709"/>
        </w:tabs>
        <w:spacing w:line="360" w:lineRule="auto"/>
        <w:ind w:left="0" w:firstLine="720"/>
        <w:jc w:val="both"/>
        <w:rPr>
          <w:sz w:val="29"/>
          <w:szCs w:val="29"/>
        </w:rPr>
      </w:pPr>
      <w:r w:rsidRPr="007210EF">
        <w:rPr>
          <w:sz w:val="29"/>
          <w:szCs w:val="29"/>
        </w:rPr>
        <w:t>участвовать в разработке и осуществлять реализацию государствен</w:t>
      </w:r>
      <w:r w:rsidRPr="007210EF">
        <w:rPr>
          <w:sz w:val="29"/>
          <w:szCs w:val="29"/>
        </w:rPr>
        <w:softHyphen/>
        <w:t>ных программно охране здоровья работников, улучшению социаль</w:t>
      </w:r>
      <w:r w:rsidRPr="007210EF">
        <w:rPr>
          <w:sz w:val="29"/>
          <w:szCs w:val="29"/>
        </w:rPr>
        <w:softHyphen/>
        <w:t>ного страхования;</w:t>
      </w:r>
    </w:p>
    <w:p w:rsidR="00784B14" w:rsidRPr="007210EF" w:rsidRDefault="00784B14" w:rsidP="009A18C2">
      <w:pPr>
        <w:numPr>
          <w:ilvl w:val="2"/>
          <w:numId w:val="11"/>
        </w:numPr>
        <w:tabs>
          <w:tab w:val="clear" w:pos="2160"/>
          <w:tab w:val="num" w:pos="709"/>
        </w:tabs>
        <w:spacing w:line="360" w:lineRule="auto"/>
        <w:ind w:left="0" w:firstLine="720"/>
        <w:jc w:val="both"/>
        <w:rPr>
          <w:sz w:val="29"/>
          <w:szCs w:val="29"/>
        </w:rPr>
      </w:pPr>
      <w:r w:rsidRPr="007210EF">
        <w:rPr>
          <w:sz w:val="29"/>
          <w:szCs w:val="29"/>
        </w:rPr>
        <w:t>обеспечивать стабильность функционирования пенсионного страхо</w:t>
      </w:r>
      <w:r w:rsidRPr="007210EF">
        <w:rPr>
          <w:sz w:val="29"/>
          <w:szCs w:val="29"/>
        </w:rPr>
        <w:softHyphen/>
        <w:t>вания на перспективу;</w:t>
      </w:r>
    </w:p>
    <w:p w:rsidR="00784B14" w:rsidRPr="007210EF" w:rsidRDefault="00784B14" w:rsidP="009A18C2">
      <w:pPr>
        <w:numPr>
          <w:ilvl w:val="2"/>
          <w:numId w:val="11"/>
        </w:numPr>
        <w:tabs>
          <w:tab w:val="clear" w:pos="2160"/>
          <w:tab w:val="num" w:pos="709"/>
        </w:tabs>
        <w:spacing w:line="360" w:lineRule="auto"/>
        <w:ind w:left="0" w:firstLine="720"/>
        <w:jc w:val="both"/>
        <w:rPr>
          <w:sz w:val="29"/>
          <w:szCs w:val="29"/>
        </w:rPr>
      </w:pPr>
      <w:r w:rsidRPr="007210EF">
        <w:rPr>
          <w:sz w:val="29"/>
          <w:szCs w:val="29"/>
        </w:rPr>
        <w:t>разрабатывать совместно с Министерством труда и социальной за</w:t>
      </w:r>
      <w:r w:rsidRPr="007210EF">
        <w:rPr>
          <w:sz w:val="29"/>
          <w:szCs w:val="29"/>
        </w:rPr>
        <w:softHyphen/>
        <w:t>щиты Российской Федерации предложения о размерах тарифов стра</w:t>
      </w:r>
      <w:r w:rsidRPr="007210EF">
        <w:rPr>
          <w:sz w:val="29"/>
          <w:szCs w:val="29"/>
        </w:rPr>
        <w:softHyphen/>
        <w:t>ховых взносов для достаточного обеспечения социального страхова</w:t>
      </w:r>
      <w:r w:rsidRPr="007210EF">
        <w:rPr>
          <w:sz w:val="29"/>
          <w:szCs w:val="29"/>
        </w:rPr>
        <w:softHyphen/>
        <w:t>ния граждан;</w:t>
      </w:r>
    </w:p>
    <w:p w:rsidR="00784B14" w:rsidRPr="007210EF" w:rsidRDefault="00784B14" w:rsidP="009A18C2">
      <w:pPr>
        <w:numPr>
          <w:ilvl w:val="2"/>
          <w:numId w:val="11"/>
        </w:numPr>
        <w:tabs>
          <w:tab w:val="clear" w:pos="2160"/>
          <w:tab w:val="num" w:pos="709"/>
        </w:tabs>
        <w:spacing w:line="360" w:lineRule="auto"/>
        <w:ind w:left="0" w:firstLine="720"/>
        <w:jc w:val="both"/>
        <w:rPr>
          <w:sz w:val="29"/>
          <w:szCs w:val="29"/>
        </w:rPr>
      </w:pPr>
      <w:r w:rsidRPr="007210EF">
        <w:rPr>
          <w:sz w:val="29"/>
          <w:szCs w:val="29"/>
        </w:rPr>
        <w:t>организовывать работу по подготовке и переподготовке кадров спе</w:t>
      </w:r>
      <w:r w:rsidRPr="007210EF">
        <w:rPr>
          <w:sz w:val="29"/>
          <w:szCs w:val="29"/>
        </w:rPr>
        <w:softHyphen/>
        <w:t>циалистов для системы социального страхования;</w:t>
      </w:r>
    </w:p>
    <w:p w:rsidR="00784B14" w:rsidRPr="007210EF" w:rsidRDefault="00784B14" w:rsidP="009A18C2">
      <w:pPr>
        <w:numPr>
          <w:ilvl w:val="2"/>
          <w:numId w:val="11"/>
        </w:numPr>
        <w:tabs>
          <w:tab w:val="clear" w:pos="2160"/>
          <w:tab w:val="num" w:pos="709"/>
        </w:tabs>
        <w:spacing w:line="360" w:lineRule="auto"/>
        <w:ind w:left="0" w:firstLine="720"/>
        <w:jc w:val="both"/>
        <w:rPr>
          <w:sz w:val="29"/>
          <w:szCs w:val="29"/>
        </w:rPr>
      </w:pPr>
      <w:r w:rsidRPr="007210EF">
        <w:rPr>
          <w:sz w:val="29"/>
          <w:szCs w:val="29"/>
        </w:rPr>
        <w:t>вести учет страховых взносов, платежей и др.</w:t>
      </w:r>
    </w:p>
    <w:p w:rsidR="00784B14" w:rsidRPr="007210EF" w:rsidRDefault="00784B14" w:rsidP="009A18C2">
      <w:pPr>
        <w:spacing w:line="360" w:lineRule="auto"/>
        <w:ind w:firstLine="720"/>
        <w:jc w:val="both"/>
        <w:rPr>
          <w:sz w:val="29"/>
          <w:szCs w:val="29"/>
        </w:rPr>
      </w:pPr>
      <w:r w:rsidRPr="007210EF">
        <w:rPr>
          <w:sz w:val="29"/>
          <w:szCs w:val="29"/>
        </w:rPr>
        <w:t>Формирование денежных ресурсов Фонда осуществляется за счет следующих источников:</w:t>
      </w:r>
      <w:r w:rsidR="00D86E21" w:rsidRPr="00D86E21">
        <w:rPr>
          <w:sz w:val="29"/>
          <w:szCs w:val="29"/>
        </w:rPr>
        <w:t xml:space="preserve"> </w:t>
      </w:r>
      <w:r w:rsidR="00D86E21" w:rsidRPr="00B40D2B">
        <w:rPr>
          <w:sz w:val="29"/>
          <w:szCs w:val="29"/>
        </w:rPr>
        <w:t>[</w:t>
      </w:r>
      <w:r w:rsidR="00F75346">
        <w:rPr>
          <w:sz w:val="29"/>
          <w:szCs w:val="29"/>
        </w:rPr>
        <w:t>2</w:t>
      </w:r>
      <w:r w:rsidR="00D86E21">
        <w:rPr>
          <w:sz w:val="29"/>
          <w:szCs w:val="29"/>
        </w:rPr>
        <w:t xml:space="preserve">, с. </w:t>
      </w:r>
      <w:r w:rsidR="00217227">
        <w:rPr>
          <w:sz w:val="29"/>
          <w:szCs w:val="29"/>
        </w:rPr>
        <w:t>1</w:t>
      </w:r>
      <w:r w:rsidR="00D86E21">
        <w:rPr>
          <w:sz w:val="29"/>
          <w:szCs w:val="29"/>
        </w:rPr>
        <w:t>72]</w:t>
      </w:r>
    </w:p>
    <w:p w:rsidR="00784B14" w:rsidRPr="007210EF" w:rsidRDefault="00784B14" w:rsidP="009A18C2">
      <w:pPr>
        <w:spacing w:line="360" w:lineRule="auto"/>
        <w:ind w:firstLine="720"/>
        <w:jc w:val="both"/>
        <w:rPr>
          <w:sz w:val="29"/>
          <w:szCs w:val="29"/>
        </w:rPr>
      </w:pPr>
      <w:r w:rsidRPr="007210EF">
        <w:rPr>
          <w:sz w:val="29"/>
          <w:szCs w:val="29"/>
        </w:rPr>
        <w:t>• Отчисления от обязательных платежей по единому социальному на</w:t>
      </w:r>
      <w:r w:rsidRPr="007210EF">
        <w:rPr>
          <w:sz w:val="29"/>
          <w:szCs w:val="29"/>
        </w:rPr>
        <w:softHyphen/>
        <w:t>логу работодателей и индивидуальных предпринимателей.</w:t>
      </w:r>
      <w:r w:rsidR="009A18C2">
        <w:rPr>
          <w:sz w:val="29"/>
          <w:szCs w:val="29"/>
        </w:rPr>
        <w:t xml:space="preserve"> </w:t>
      </w:r>
      <w:r w:rsidRPr="007210EF">
        <w:rPr>
          <w:sz w:val="29"/>
          <w:szCs w:val="29"/>
        </w:rPr>
        <w:t xml:space="preserve"> </w:t>
      </w:r>
    </w:p>
    <w:p w:rsidR="00931248" w:rsidRPr="007210EF" w:rsidRDefault="00784B14" w:rsidP="009A18C2">
      <w:pPr>
        <w:spacing w:line="360" w:lineRule="auto"/>
        <w:ind w:firstLine="720"/>
        <w:jc w:val="both"/>
        <w:rPr>
          <w:sz w:val="29"/>
          <w:szCs w:val="29"/>
        </w:rPr>
      </w:pPr>
      <w:r w:rsidRPr="007210EF">
        <w:rPr>
          <w:sz w:val="29"/>
          <w:szCs w:val="29"/>
        </w:rPr>
        <w:t>Максимальные ставки отчислений от сумм единого социального налога в Фонд социального страхования Российской Федерации с сумм выплат до 100 тыс. руб. за календарный год составляют для организа</w:t>
      </w:r>
      <w:r w:rsidRPr="007210EF">
        <w:rPr>
          <w:sz w:val="29"/>
          <w:szCs w:val="29"/>
        </w:rPr>
        <w:softHyphen/>
        <w:t xml:space="preserve">ций-работодателей 4% от налогооблагаемой базы. </w:t>
      </w:r>
    </w:p>
    <w:p w:rsidR="00784B14" w:rsidRPr="007210EF" w:rsidRDefault="00784B14" w:rsidP="009A18C2">
      <w:pPr>
        <w:spacing w:line="360" w:lineRule="auto"/>
        <w:ind w:firstLine="720"/>
        <w:jc w:val="both"/>
        <w:rPr>
          <w:sz w:val="29"/>
          <w:szCs w:val="29"/>
        </w:rPr>
      </w:pPr>
      <w:r w:rsidRPr="007210EF">
        <w:rPr>
          <w:sz w:val="29"/>
          <w:szCs w:val="29"/>
        </w:rPr>
        <w:t>Минимальные став</w:t>
      </w:r>
      <w:r w:rsidRPr="007210EF">
        <w:rPr>
          <w:sz w:val="29"/>
          <w:szCs w:val="29"/>
        </w:rPr>
        <w:softHyphen/>
        <w:t>ки отчислений в Фонд социального страхования Российской Федера</w:t>
      </w:r>
      <w:r w:rsidRPr="007210EF">
        <w:rPr>
          <w:sz w:val="29"/>
          <w:szCs w:val="29"/>
        </w:rPr>
        <w:softHyphen/>
        <w:t>ции от сумм единого социального налога с сумм выплат свыше 600 тыс. руб. за календарный год установлены для организаций-работодателей в размере 11 700 руб.</w:t>
      </w:r>
    </w:p>
    <w:p w:rsidR="00784B14" w:rsidRPr="007210EF" w:rsidRDefault="00784B14" w:rsidP="009A18C2">
      <w:pPr>
        <w:spacing w:line="360" w:lineRule="auto"/>
        <w:ind w:firstLine="720"/>
        <w:jc w:val="both"/>
        <w:rPr>
          <w:sz w:val="29"/>
          <w:szCs w:val="29"/>
        </w:rPr>
      </w:pPr>
      <w:r w:rsidRPr="007210EF">
        <w:rPr>
          <w:sz w:val="29"/>
          <w:szCs w:val="29"/>
        </w:rPr>
        <w:t>• Доходы от инвестирования временно свободных средств и их капита</w:t>
      </w:r>
      <w:r w:rsidRPr="007210EF">
        <w:rPr>
          <w:sz w:val="29"/>
          <w:szCs w:val="29"/>
        </w:rPr>
        <w:softHyphen/>
        <w:t>лизации.</w:t>
      </w:r>
    </w:p>
    <w:p w:rsidR="00784B14" w:rsidRPr="007210EF" w:rsidRDefault="00784B14" w:rsidP="009A18C2">
      <w:pPr>
        <w:spacing w:line="360" w:lineRule="auto"/>
        <w:ind w:firstLine="720"/>
        <w:jc w:val="both"/>
        <w:rPr>
          <w:sz w:val="29"/>
          <w:szCs w:val="29"/>
        </w:rPr>
      </w:pPr>
      <w:r w:rsidRPr="007210EF">
        <w:rPr>
          <w:sz w:val="29"/>
          <w:szCs w:val="29"/>
        </w:rPr>
        <w:t>• Добровольные взносы организаций и граждан.</w:t>
      </w:r>
    </w:p>
    <w:p w:rsidR="00784B14" w:rsidRPr="007210EF" w:rsidRDefault="00784B14" w:rsidP="009A18C2">
      <w:pPr>
        <w:spacing w:line="360" w:lineRule="auto"/>
        <w:ind w:firstLine="720"/>
        <w:jc w:val="both"/>
        <w:rPr>
          <w:sz w:val="29"/>
          <w:szCs w:val="29"/>
        </w:rPr>
      </w:pPr>
      <w:r w:rsidRPr="007210EF">
        <w:rPr>
          <w:sz w:val="29"/>
          <w:szCs w:val="29"/>
        </w:rPr>
        <w:t>• Ассигнования из федерального бюджета.</w:t>
      </w:r>
    </w:p>
    <w:p w:rsidR="00784B14" w:rsidRPr="007210EF" w:rsidRDefault="00784B14" w:rsidP="009A18C2">
      <w:pPr>
        <w:spacing w:line="360" w:lineRule="auto"/>
        <w:ind w:firstLine="720"/>
        <w:jc w:val="both"/>
        <w:rPr>
          <w:sz w:val="29"/>
          <w:szCs w:val="29"/>
        </w:rPr>
      </w:pPr>
      <w:r w:rsidRPr="007210EF">
        <w:rPr>
          <w:sz w:val="29"/>
          <w:szCs w:val="29"/>
        </w:rPr>
        <w:t>• Специальные займы и др.</w:t>
      </w:r>
    </w:p>
    <w:p w:rsidR="00931248" w:rsidRPr="00751D72" w:rsidRDefault="00784B14" w:rsidP="009A18C2">
      <w:pPr>
        <w:spacing w:line="360" w:lineRule="auto"/>
        <w:ind w:firstLine="720"/>
        <w:jc w:val="both"/>
        <w:rPr>
          <w:sz w:val="29"/>
          <w:szCs w:val="29"/>
        </w:rPr>
      </w:pPr>
      <w:r w:rsidRPr="007210EF">
        <w:rPr>
          <w:sz w:val="29"/>
          <w:szCs w:val="29"/>
        </w:rPr>
        <w:t>Контроль за формированием средств Фонда возложен на Министер</w:t>
      </w:r>
      <w:r w:rsidRPr="007210EF">
        <w:rPr>
          <w:sz w:val="29"/>
          <w:szCs w:val="29"/>
        </w:rPr>
        <w:softHyphen/>
        <w:t>ство по налогам и сборам Российской Федерации.</w:t>
      </w:r>
    </w:p>
    <w:p w:rsidR="00784B14" w:rsidRPr="007210EF" w:rsidRDefault="00784B14" w:rsidP="009A18C2">
      <w:pPr>
        <w:spacing w:line="360" w:lineRule="auto"/>
        <w:ind w:firstLine="720"/>
        <w:jc w:val="both"/>
        <w:rPr>
          <w:i/>
          <w:sz w:val="29"/>
          <w:szCs w:val="29"/>
        </w:rPr>
      </w:pPr>
      <w:r w:rsidRPr="007210EF">
        <w:rPr>
          <w:bCs/>
          <w:i/>
          <w:sz w:val="29"/>
          <w:szCs w:val="29"/>
        </w:rPr>
        <w:t>Фонд обязательного медицинского страхования Российской Федерации</w:t>
      </w:r>
    </w:p>
    <w:p w:rsidR="00784B14" w:rsidRPr="007210EF" w:rsidRDefault="00784B14" w:rsidP="009A18C2">
      <w:pPr>
        <w:spacing w:line="360" w:lineRule="auto"/>
        <w:ind w:firstLine="720"/>
        <w:jc w:val="both"/>
        <w:rPr>
          <w:sz w:val="29"/>
          <w:szCs w:val="29"/>
        </w:rPr>
      </w:pPr>
      <w:r w:rsidRPr="007210EF">
        <w:rPr>
          <w:sz w:val="29"/>
          <w:szCs w:val="29"/>
        </w:rPr>
        <w:t>Обязательное медицинское страхование является обязательной со</w:t>
      </w:r>
      <w:r w:rsidRPr="007210EF">
        <w:rPr>
          <w:sz w:val="29"/>
          <w:szCs w:val="29"/>
        </w:rPr>
        <w:softHyphen/>
        <w:t>ставной частью государственного страхования граждан Российской</w:t>
      </w:r>
      <w:r w:rsidR="00226852">
        <w:rPr>
          <w:sz w:val="29"/>
          <w:szCs w:val="29"/>
        </w:rPr>
        <w:t xml:space="preserve"> </w:t>
      </w:r>
      <w:r w:rsidRPr="007210EF">
        <w:rPr>
          <w:sz w:val="29"/>
          <w:szCs w:val="29"/>
        </w:rPr>
        <w:t>Федерации и призвано обеспечивать выполнение потребностей в полу</w:t>
      </w:r>
      <w:r w:rsidRPr="007210EF">
        <w:rPr>
          <w:sz w:val="29"/>
          <w:szCs w:val="29"/>
        </w:rPr>
        <w:softHyphen/>
        <w:t>чении медицинской и лекарственной помощи, предоставляемой в объе</w:t>
      </w:r>
      <w:r w:rsidRPr="007210EF">
        <w:rPr>
          <w:sz w:val="29"/>
          <w:szCs w:val="29"/>
        </w:rPr>
        <w:softHyphen/>
        <w:t>мах и в соответствии с целевыми программами в рамках государствен</w:t>
      </w:r>
      <w:r w:rsidRPr="007210EF">
        <w:rPr>
          <w:sz w:val="29"/>
          <w:szCs w:val="29"/>
        </w:rPr>
        <w:softHyphen/>
        <w:t>ной политики.</w:t>
      </w:r>
    </w:p>
    <w:p w:rsidR="00784B14" w:rsidRPr="007210EF" w:rsidRDefault="00784B14" w:rsidP="009A18C2">
      <w:pPr>
        <w:spacing w:line="360" w:lineRule="auto"/>
        <w:ind w:firstLine="720"/>
        <w:jc w:val="both"/>
        <w:rPr>
          <w:sz w:val="29"/>
          <w:szCs w:val="29"/>
        </w:rPr>
      </w:pPr>
      <w:r w:rsidRPr="007210EF">
        <w:rPr>
          <w:sz w:val="29"/>
          <w:szCs w:val="29"/>
        </w:rPr>
        <w:t>Структура Фонда включает в себя Федеральный фонд и территори</w:t>
      </w:r>
      <w:r w:rsidRPr="007210EF">
        <w:rPr>
          <w:sz w:val="29"/>
          <w:szCs w:val="29"/>
        </w:rPr>
        <w:softHyphen/>
        <w:t>альные фонды обязательного медицинского страхования.</w:t>
      </w:r>
    </w:p>
    <w:p w:rsidR="00784B14" w:rsidRPr="007210EF" w:rsidRDefault="00784B14" w:rsidP="009A18C2">
      <w:pPr>
        <w:spacing w:line="360" w:lineRule="auto"/>
        <w:ind w:firstLine="720"/>
        <w:jc w:val="both"/>
        <w:rPr>
          <w:sz w:val="29"/>
          <w:szCs w:val="29"/>
        </w:rPr>
      </w:pPr>
      <w:r w:rsidRPr="007210EF">
        <w:rPr>
          <w:sz w:val="29"/>
          <w:szCs w:val="29"/>
        </w:rPr>
        <w:t>Основными задачами Федерального фонда являются:</w:t>
      </w:r>
      <w:r w:rsidR="00217227" w:rsidRPr="00217227">
        <w:rPr>
          <w:sz w:val="29"/>
          <w:szCs w:val="29"/>
        </w:rPr>
        <w:t xml:space="preserve"> </w:t>
      </w:r>
      <w:r w:rsidR="00217227" w:rsidRPr="00B40D2B">
        <w:rPr>
          <w:sz w:val="29"/>
          <w:szCs w:val="29"/>
        </w:rPr>
        <w:t>[</w:t>
      </w:r>
      <w:r w:rsidR="00F75346">
        <w:rPr>
          <w:sz w:val="29"/>
          <w:szCs w:val="29"/>
        </w:rPr>
        <w:t>6</w:t>
      </w:r>
      <w:r w:rsidR="00217227">
        <w:rPr>
          <w:sz w:val="29"/>
          <w:szCs w:val="29"/>
        </w:rPr>
        <w:t>, с. 36]</w:t>
      </w:r>
    </w:p>
    <w:p w:rsidR="00FE201F" w:rsidRPr="007210EF" w:rsidRDefault="00784B14" w:rsidP="009A18C2">
      <w:pPr>
        <w:numPr>
          <w:ilvl w:val="0"/>
          <w:numId w:val="17"/>
        </w:numPr>
        <w:spacing w:line="360" w:lineRule="auto"/>
        <w:ind w:left="0" w:firstLine="720"/>
        <w:jc w:val="both"/>
        <w:rPr>
          <w:sz w:val="29"/>
          <w:szCs w:val="29"/>
        </w:rPr>
      </w:pPr>
      <w:r w:rsidRPr="007210EF">
        <w:rPr>
          <w:sz w:val="29"/>
          <w:szCs w:val="29"/>
        </w:rPr>
        <w:t>обеспечение реализации Закона Российской Федерации «О медицин</w:t>
      </w:r>
      <w:r w:rsidRPr="007210EF">
        <w:rPr>
          <w:sz w:val="29"/>
          <w:szCs w:val="29"/>
        </w:rPr>
        <w:softHyphen/>
        <w:t>ском страховании граждан в Российской Федерации»;</w:t>
      </w:r>
    </w:p>
    <w:p w:rsidR="00FE201F" w:rsidRPr="007210EF" w:rsidRDefault="00784B14" w:rsidP="009A18C2">
      <w:pPr>
        <w:numPr>
          <w:ilvl w:val="0"/>
          <w:numId w:val="17"/>
        </w:numPr>
        <w:spacing w:line="360" w:lineRule="auto"/>
        <w:ind w:left="0" w:firstLine="720"/>
        <w:jc w:val="both"/>
        <w:rPr>
          <w:sz w:val="29"/>
          <w:szCs w:val="29"/>
        </w:rPr>
      </w:pPr>
      <w:r w:rsidRPr="007210EF">
        <w:rPr>
          <w:sz w:val="29"/>
          <w:szCs w:val="29"/>
        </w:rPr>
        <w:t>обеспечение финансовой стабильности системы страхования на пер</w:t>
      </w:r>
      <w:r w:rsidRPr="007210EF">
        <w:rPr>
          <w:sz w:val="29"/>
          <w:szCs w:val="29"/>
        </w:rPr>
        <w:softHyphen/>
        <w:t>спективу;</w:t>
      </w:r>
    </w:p>
    <w:p w:rsidR="00FE201F" w:rsidRPr="007210EF" w:rsidRDefault="00784B14" w:rsidP="009A18C2">
      <w:pPr>
        <w:numPr>
          <w:ilvl w:val="0"/>
          <w:numId w:val="17"/>
        </w:numPr>
        <w:spacing w:line="360" w:lineRule="auto"/>
        <w:ind w:left="0" w:firstLine="720"/>
        <w:jc w:val="both"/>
        <w:rPr>
          <w:sz w:val="29"/>
          <w:szCs w:val="29"/>
        </w:rPr>
      </w:pPr>
      <w:r w:rsidRPr="007210EF">
        <w:rPr>
          <w:sz w:val="29"/>
          <w:szCs w:val="29"/>
        </w:rPr>
        <w:t>участие в разработке, финансировании и осуществлении финансовой политики в области обязательного медицинского страхования;</w:t>
      </w:r>
    </w:p>
    <w:p w:rsidR="00FE201F" w:rsidRPr="007210EF" w:rsidRDefault="00784B14" w:rsidP="009A18C2">
      <w:pPr>
        <w:numPr>
          <w:ilvl w:val="0"/>
          <w:numId w:val="17"/>
        </w:numPr>
        <w:spacing w:line="360" w:lineRule="auto"/>
        <w:ind w:left="0" w:firstLine="720"/>
        <w:jc w:val="both"/>
        <w:rPr>
          <w:sz w:val="29"/>
          <w:szCs w:val="29"/>
        </w:rPr>
      </w:pPr>
      <w:r w:rsidRPr="007210EF">
        <w:rPr>
          <w:sz w:val="29"/>
          <w:szCs w:val="29"/>
        </w:rPr>
        <w:t>разработка и реализация мероприятий по выравниванию условий ра</w:t>
      </w:r>
      <w:r w:rsidRPr="007210EF">
        <w:rPr>
          <w:sz w:val="29"/>
          <w:szCs w:val="29"/>
        </w:rPr>
        <w:softHyphen/>
        <w:t>боты территориальных фондов в части объема и качества предостав</w:t>
      </w:r>
      <w:r w:rsidRPr="007210EF">
        <w:rPr>
          <w:sz w:val="29"/>
          <w:szCs w:val="29"/>
        </w:rPr>
        <w:softHyphen/>
        <w:t>ляемых услуг;</w:t>
      </w:r>
      <w:r w:rsidR="009A18C2">
        <w:rPr>
          <w:sz w:val="29"/>
          <w:szCs w:val="29"/>
        </w:rPr>
        <w:t xml:space="preserve">       </w:t>
      </w:r>
      <w:r w:rsidRPr="007210EF">
        <w:rPr>
          <w:sz w:val="29"/>
          <w:szCs w:val="29"/>
        </w:rPr>
        <w:t xml:space="preserve"> </w:t>
      </w:r>
    </w:p>
    <w:p w:rsidR="00FE201F" w:rsidRPr="007210EF" w:rsidRDefault="00784B14" w:rsidP="009A18C2">
      <w:pPr>
        <w:numPr>
          <w:ilvl w:val="0"/>
          <w:numId w:val="17"/>
        </w:numPr>
        <w:spacing w:line="360" w:lineRule="auto"/>
        <w:ind w:left="0" w:firstLine="720"/>
        <w:jc w:val="both"/>
        <w:rPr>
          <w:sz w:val="29"/>
          <w:szCs w:val="29"/>
        </w:rPr>
      </w:pPr>
      <w:r w:rsidRPr="007210EF">
        <w:rPr>
          <w:sz w:val="29"/>
          <w:szCs w:val="29"/>
        </w:rPr>
        <w:t>финансирование целевых медицинских программ, медицинской на</w:t>
      </w:r>
      <w:r w:rsidRPr="007210EF">
        <w:rPr>
          <w:sz w:val="29"/>
          <w:szCs w:val="29"/>
        </w:rPr>
        <w:softHyphen/>
        <w:t>уки, подготовки и переподготовки кадров;</w:t>
      </w:r>
    </w:p>
    <w:p w:rsidR="00784B14" w:rsidRPr="007210EF" w:rsidRDefault="00784B14" w:rsidP="009A18C2">
      <w:pPr>
        <w:numPr>
          <w:ilvl w:val="0"/>
          <w:numId w:val="17"/>
        </w:numPr>
        <w:spacing w:line="360" w:lineRule="auto"/>
        <w:ind w:left="0" w:firstLine="720"/>
        <w:jc w:val="both"/>
        <w:rPr>
          <w:sz w:val="29"/>
          <w:szCs w:val="29"/>
        </w:rPr>
      </w:pPr>
      <w:r w:rsidRPr="007210EF">
        <w:rPr>
          <w:sz w:val="29"/>
          <w:szCs w:val="29"/>
        </w:rPr>
        <w:t>финансирование материально-технической базы здравоохранения.</w:t>
      </w:r>
    </w:p>
    <w:p w:rsidR="00784B14" w:rsidRPr="007210EF" w:rsidRDefault="00784B14" w:rsidP="009A18C2">
      <w:pPr>
        <w:spacing w:line="360" w:lineRule="auto"/>
        <w:ind w:firstLine="720"/>
        <w:jc w:val="both"/>
        <w:rPr>
          <w:sz w:val="29"/>
          <w:szCs w:val="29"/>
        </w:rPr>
      </w:pPr>
      <w:r w:rsidRPr="007210EF">
        <w:rPr>
          <w:sz w:val="29"/>
          <w:szCs w:val="29"/>
        </w:rPr>
        <w:t>В задачи территориальных фондов входят конкретные мероприятия по предоставлению медицинских страховых услуг, в частности:</w:t>
      </w:r>
      <w:r w:rsidR="00217227" w:rsidRPr="00217227">
        <w:rPr>
          <w:sz w:val="29"/>
          <w:szCs w:val="29"/>
        </w:rPr>
        <w:t xml:space="preserve"> </w:t>
      </w:r>
      <w:r w:rsidR="00217227" w:rsidRPr="00B40D2B">
        <w:rPr>
          <w:sz w:val="29"/>
          <w:szCs w:val="29"/>
        </w:rPr>
        <w:t>[</w:t>
      </w:r>
      <w:r w:rsidR="00F75346">
        <w:rPr>
          <w:sz w:val="29"/>
          <w:szCs w:val="29"/>
        </w:rPr>
        <w:t>7</w:t>
      </w:r>
      <w:r w:rsidR="00217227">
        <w:rPr>
          <w:sz w:val="29"/>
          <w:szCs w:val="29"/>
        </w:rPr>
        <w:t>, с. 69]</w:t>
      </w:r>
    </w:p>
    <w:p w:rsidR="00FE201F" w:rsidRPr="007210EF" w:rsidRDefault="00784B14" w:rsidP="009A18C2">
      <w:pPr>
        <w:numPr>
          <w:ilvl w:val="1"/>
          <w:numId w:val="17"/>
        </w:numPr>
        <w:spacing w:line="360" w:lineRule="auto"/>
        <w:ind w:left="0" w:firstLine="720"/>
        <w:jc w:val="both"/>
        <w:rPr>
          <w:sz w:val="29"/>
          <w:szCs w:val="29"/>
        </w:rPr>
      </w:pPr>
      <w:r w:rsidRPr="007210EF">
        <w:rPr>
          <w:sz w:val="29"/>
          <w:szCs w:val="29"/>
        </w:rPr>
        <w:t>обеспечение предусмотренных законодательством прав граждан по обязательному медицинскому страхованию через систему функцио</w:t>
      </w:r>
      <w:r w:rsidRPr="007210EF">
        <w:rPr>
          <w:sz w:val="29"/>
          <w:szCs w:val="29"/>
        </w:rPr>
        <w:softHyphen/>
        <w:t>нирования страховых компаний;</w:t>
      </w:r>
    </w:p>
    <w:p w:rsidR="00FE201F" w:rsidRPr="007210EF" w:rsidRDefault="00784B14" w:rsidP="009A18C2">
      <w:pPr>
        <w:numPr>
          <w:ilvl w:val="1"/>
          <w:numId w:val="17"/>
        </w:numPr>
        <w:spacing w:line="360" w:lineRule="auto"/>
        <w:ind w:left="0" w:firstLine="720"/>
        <w:jc w:val="both"/>
        <w:rPr>
          <w:sz w:val="29"/>
          <w:szCs w:val="29"/>
        </w:rPr>
      </w:pPr>
      <w:r w:rsidRPr="007210EF">
        <w:rPr>
          <w:sz w:val="29"/>
          <w:szCs w:val="29"/>
        </w:rPr>
        <w:t>дотирование филиалов с недостаточным объемом финансовых средств до достижения установленного среднедушевого норматива;</w:t>
      </w:r>
    </w:p>
    <w:p w:rsidR="00FE201F" w:rsidRPr="007210EF" w:rsidRDefault="00FE201F" w:rsidP="009A18C2">
      <w:pPr>
        <w:numPr>
          <w:ilvl w:val="1"/>
          <w:numId w:val="17"/>
        </w:numPr>
        <w:spacing w:line="360" w:lineRule="auto"/>
        <w:ind w:left="0" w:firstLine="720"/>
        <w:jc w:val="both"/>
        <w:rPr>
          <w:sz w:val="29"/>
          <w:szCs w:val="29"/>
        </w:rPr>
      </w:pPr>
      <w:r w:rsidRPr="007210EF">
        <w:rPr>
          <w:sz w:val="29"/>
          <w:szCs w:val="29"/>
        </w:rPr>
        <w:t>финансирование обязательного медицинского страхования;</w:t>
      </w:r>
    </w:p>
    <w:p w:rsidR="00FE201F" w:rsidRPr="007210EF" w:rsidRDefault="00784B14" w:rsidP="009A18C2">
      <w:pPr>
        <w:numPr>
          <w:ilvl w:val="1"/>
          <w:numId w:val="17"/>
        </w:numPr>
        <w:spacing w:line="360" w:lineRule="auto"/>
        <w:ind w:left="0" w:firstLine="720"/>
        <w:jc w:val="both"/>
        <w:rPr>
          <w:sz w:val="29"/>
          <w:szCs w:val="29"/>
        </w:rPr>
      </w:pPr>
      <w:r w:rsidRPr="007210EF">
        <w:rPr>
          <w:sz w:val="29"/>
          <w:szCs w:val="29"/>
        </w:rPr>
        <w:t>формирование нормированного страхового запаса;</w:t>
      </w:r>
    </w:p>
    <w:p w:rsidR="00FE201F" w:rsidRPr="007210EF" w:rsidRDefault="00784B14" w:rsidP="009A18C2">
      <w:pPr>
        <w:numPr>
          <w:ilvl w:val="1"/>
          <w:numId w:val="17"/>
        </w:numPr>
        <w:spacing w:line="360" w:lineRule="auto"/>
        <w:ind w:left="0" w:firstLine="720"/>
        <w:jc w:val="both"/>
        <w:rPr>
          <w:sz w:val="29"/>
          <w:szCs w:val="29"/>
        </w:rPr>
      </w:pPr>
      <w:r w:rsidRPr="007210EF">
        <w:rPr>
          <w:sz w:val="29"/>
          <w:szCs w:val="29"/>
        </w:rPr>
        <w:t>финансирование страховых медицинских организаций по дифференцированным нормативам или по финансовым нормативам на договорной основе;</w:t>
      </w:r>
    </w:p>
    <w:p w:rsidR="00FE201F" w:rsidRPr="007210EF" w:rsidRDefault="00784B14" w:rsidP="009A18C2">
      <w:pPr>
        <w:numPr>
          <w:ilvl w:val="1"/>
          <w:numId w:val="17"/>
        </w:numPr>
        <w:spacing w:line="360" w:lineRule="auto"/>
        <w:ind w:left="0" w:firstLine="720"/>
        <w:jc w:val="both"/>
        <w:rPr>
          <w:sz w:val="29"/>
          <w:szCs w:val="29"/>
        </w:rPr>
      </w:pPr>
      <w:r w:rsidRPr="007210EF">
        <w:rPr>
          <w:sz w:val="29"/>
          <w:szCs w:val="29"/>
        </w:rPr>
        <w:t>финансирование мероприятий совместно с органами управления здра</w:t>
      </w:r>
      <w:r w:rsidRPr="007210EF">
        <w:rPr>
          <w:sz w:val="29"/>
          <w:szCs w:val="29"/>
        </w:rPr>
        <w:softHyphen/>
        <w:t>воохранения;</w:t>
      </w:r>
    </w:p>
    <w:p w:rsidR="00784B14" w:rsidRPr="007210EF" w:rsidRDefault="00784B14" w:rsidP="009A18C2">
      <w:pPr>
        <w:numPr>
          <w:ilvl w:val="1"/>
          <w:numId w:val="17"/>
        </w:numPr>
        <w:spacing w:line="360" w:lineRule="auto"/>
        <w:ind w:left="0" w:firstLine="720"/>
        <w:jc w:val="both"/>
        <w:rPr>
          <w:sz w:val="29"/>
          <w:szCs w:val="29"/>
        </w:rPr>
      </w:pPr>
      <w:r w:rsidRPr="007210EF">
        <w:rPr>
          <w:sz w:val="29"/>
          <w:szCs w:val="29"/>
        </w:rPr>
        <w:t>содержание исполнительной дирекции, учет страховых взносов и платежей и др.</w:t>
      </w:r>
    </w:p>
    <w:p w:rsidR="00784B14" w:rsidRPr="007210EF" w:rsidRDefault="00784B14" w:rsidP="009A18C2">
      <w:pPr>
        <w:spacing w:line="360" w:lineRule="auto"/>
        <w:ind w:firstLine="720"/>
        <w:jc w:val="both"/>
        <w:rPr>
          <w:sz w:val="29"/>
          <w:szCs w:val="29"/>
        </w:rPr>
      </w:pPr>
      <w:r w:rsidRPr="007210EF">
        <w:rPr>
          <w:sz w:val="29"/>
          <w:szCs w:val="29"/>
        </w:rPr>
        <w:t>Средства Фонда обязательного медицинского страхования в целом формируются за счет:</w:t>
      </w:r>
      <w:r w:rsidR="00217227" w:rsidRPr="00217227">
        <w:rPr>
          <w:sz w:val="29"/>
          <w:szCs w:val="29"/>
        </w:rPr>
        <w:t xml:space="preserve"> </w:t>
      </w:r>
      <w:r w:rsidR="00217227" w:rsidRPr="00B40D2B">
        <w:rPr>
          <w:sz w:val="29"/>
          <w:szCs w:val="29"/>
        </w:rPr>
        <w:t>[</w:t>
      </w:r>
      <w:r w:rsidR="00F75346">
        <w:rPr>
          <w:sz w:val="29"/>
          <w:szCs w:val="29"/>
        </w:rPr>
        <w:t>2</w:t>
      </w:r>
      <w:r w:rsidR="00217227">
        <w:rPr>
          <w:sz w:val="29"/>
          <w:szCs w:val="29"/>
        </w:rPr>
        <w:t>, с. 298]</w:t>
      </w:r>
    </w:p>
    <w:p w:rsidR="00784B14" w:rsidRPr="007210EF" w:rsidRDefault="00784B14" w:rsidP="009A18C2">
      <w:pPr>
        <w:spacing w:line="360" w:lineRule="auto"/>
        <w:ind w:firstLine="720"/>
        <w:jc w:val="both"/>
        <w:rPr>
          <w:sz w:val="29"/>
          <w:szCs w:val="29"/>
        </w:rPr>
      </w:pPr>
      <w:r w:rsidRPr="007210EF">
        <w:rPr>
          <w:sz w:val="29"/>
          <w:szCs w:val="29"/>
        </w:rPr>
        <w:t>• отчислений от обязательных платежей по единому социальному на-, логу работодателей и индивидуальных предпринимателей.</w:t>
      </w:r>
    </w:p>
    <w:p w:rsidR="00784B14" w:rsidRPr="007210EF" w:rsidRDefault="00784B14" w:rsidP="009A18C2">
      <w:pPr>
        <w:spacing w:line="360" w:lineRule="auto"/>
        <w:ind w:firstLine="720"/>
        <w:jc w:val="both"/>
        <w:rPr>
          <w:sz w:val="29"/>
          <w:szCs w:val="29"/>
        </w:rPr>
      </w:pPr>
      <w:r w:rsidRPr="007210EF">
        <w:rPr>
          <w:sz w:val="29"/>
          <w:szCs w:val="29"/>
        </w:rPr>
        <w:t>Максимальные ставки отчислений в Фонд обязательного медицинс</w:t>
      </w:r>
      <w:r w:rsidRPr="007210EF">
        <w:rPr>
          <w:sz w:val="29"/>
          <w:szCs w:val="29"/>
        </w:rPr>
        <w:softHyphen/>
        <w:t>кого страхования установлены отдельно для федерального фонда и тер</w:t>
      </w:r>
      <w:r w:rsidRPr="007210EF">
        <w:rPr>
          <w:sz w:val="29"/>
          <w:szCs w:val="29"/>
        </w:rPr>
        <w:softHyphen/>
        <w:t>риториальных фондов с сумм выплат до 100 тыс. руб. в размере соот</w:t>
      </w:r>
      <w:r w:rsidRPr="007210EF">
        <w:rPr>
          <w:sz w:val="29"/>
          <w:szCs w:val="29"/>
        </w:rPr>
        <w:softHyphen/>
        <w:t>ветственно:</w:t>
      </w:r>
    </w:p>
    <w:p w:rsidR="00784B14" w:rsidRPr="007210EF" w:rsidRDefault="00784B14" w:rsidP="009A18C2">
      <w:pPr>
        <w:spacing w:line="360" w:lineRule="auto"/>
        <w:ind w:firstLine="720"/>
        <w:jc w:val="both"/>
        <w:rPr>
          <w:sz w:val="29"/>
          <w:szCs w:val="29"/>
        </w:rPr>
      </w:pPr>
      <w:r w:rsidRPr="007210EF">
        <w:rPr>
          <w:sz w:val="29"/>
          <w:szCs w:val="29"/>
        </w:rPr>
        <w:t>- для организаций-работодателей - 0,2% и 3,4% от налогооблагаемой базы,</w:t>
      </w:r>
    </w:p>
    <w:p w:rsidR="00784B14" w:rsidRPr="007210EF" w:rsidRDefault="00784B14" w:rsidP="009A18C2">
      <w:pPr>
        <w:spacing w:line="360" w:lineRule="auto"/>
        <w:ind w:firstLine="720"/>
        <w:jc w:val="both"/>
        <w:rPr>
          <w:sz w:val="29"/>
          <w:szCs w:val="29"/>
        </w:rPr>
      </w:pPr>
      <w:r w:rsidRPr="007210EF">
        <w:rPr>
          <w:sz w:val="29"/>
          <w:szCs w:val="29"/>
        </w:rPr>
        <w:t>- для индивидуальных предпринимателей - 0,2% и 3,4%.</w:t>
      </w:r>
    </w:p>
    <w:p w:rsidR="00784B14" w:rsidRPr="007210EF" w:rsidRDefault="00784B14" w:rsidP="009A18C2">
      <w:pPr>
        <w:spacing w:line="360" w:lineRule="auto"/>
        <w:ind w:firstLine="720"/>
        <w:jc w:val="both"/>
        <w:rPr>
          <w:sz w:val="29"/>
          <w:szCs w:val="29"/>
        </w:rPr>
      </w:pPr>
      <w:r w:rsidRPr="007210EF">
        <w:rPr>
          <w:sz w:val="29"/>
          <w:szCs w:val="29"/>
        </w:rPr>
        <w:t>Минимальные ставки отчислений от единого социального налога в федеральный и, соответственно, в территориальные фонды обязатель</w:t>
      </w:r>
      <w:r w:rsidRPr="007210EF">
        <w:rPr>
          <w:sz w:val="29"/>
          <w:szCs w:val="29"/>
        </w:rPr>
        <w:softHyphen/>
        <w:t>ного медицинского страхования Российской Федерации установлены при сумме выплат свыше 600 000 руб. за календарный год в следующих раз</w:t>
      </w:r>
      <w:r w:rsidRPr="007210EF">
        <w:rPr>
          <w:sz w:val="29"/>
          <w:szCs w:val="29"/>
        </w:rPr>
        <w:softHyphen/>
        <w:t>мерах:</w:t>
      </w:r>
    </w:p>
    <w:p w:rsidR="00784B14" w:rsidRPr="007210EF" w:rsidRDefault="00784B14" w:rsidP="009A18C2">
      <w:pPr>
        <w:spacing w:line="360" w:lineRule="auto"/>
        <w:ind w:firstLine="720"/>
        <w:jc w:val="both"/>
        <w:rPr>
          <w:sz w:val="29"/>
          <w:szCs w:val="29"/>
        </w:rPr>
      </w:pPr>
      <w:r w:rsidRPr="007210EF">
        <w:rPr>
          <w:sz w:val="29"/>
          <w:szCs w:val="29"/>
        </w:rPr>
        <w:t>- для организаций - работодателей-700руб.,</w:t>
      </w:r>
    </w:p>
    <w:p w:rsidR="00784B14" w:rsidRPr="007210EF" w:rsidRDefault="00784B14" w:rsidP="009A18C2">
      <w:pPr>
        <w:spacing w:line="360" w:lineRule="auto"/>
        <w:ind w:firstLine="720"/>
        <w:jc w:val="both"/>
        <w:rPr>
          <w:sz w:val="29"/>
          <w:szCs w:val="29"/>
        </w:rPr>
      </w:pPr>
      <w:r w:rsidRPr="007210EF">
        <w:rPr>
          <w:sz w:val="29"/>
          <w:szCs w:val="29"/>
        </w:rPr>
        <w:t>- для индивидуальных предпринимателей - 400 руб.;</w:t>
      </w:r>
    </w:p>
    <w:p w:rsidR="00931248" w:rsidRPr="007210EF" w:rsidRDefault="00784B14" w:rsidP="009A18C2">
      <w:pPr>
        <w:numPr>
          <w:ilvl w:val="0"/>
          <w:numId w:val="27"/>
        </w:numPr>
        <w:spacing w:line="360" w:lineRule="auto"/>
        <w:ind w:left="0" w:firstLine="720"/>
        <w:jc w:val="both"/>
        <w:rPr>
          <w:sz w:val="29"/>
          <w:szCs w:val="29"/>
        </w:rPr>
      </w:pPr>
      <w:r w:rsidRPr="007210EF">
        <w:rPr>
          <w:sz w:val="29"/>
          <w:szCs w:val="29"/>
        </w:rPr>
        <w:t>ассигнований из федерального бюджета на выполнение региональ</w:t>
      </w:r>
      <w:r w:rsidRPr="007210EF">
        <w:rPr>
          <w:sz w:val="29"/>
          <w:szCs w:val="29"/>
        </w:rPr>
        <w:softHyphen/>
        <w:t>ных программ обязательного медицинского страхования;</w:t>
      </w:r>
    </w:p>
    <w:p w:rsidR="00931248" w:rsidRPr="007210EF" w:rsidRDefault="00784B14" w:rsidP="009A18C2">
      <w:pPr>
        <w:numPr>
          <w:ilvl w:val="0"/>
          <w:numId w:val="29"/>
        </w:numPr>
        <w:spacing w:line="360" w:lineRule="auto"/>
        <w:ind w:left="0" w:firstLine="720"/>
        <w:jc w:val="both"/>
        <w:rPr>
          <w:sz w:val="29"/>
          <w:szCs w:val="29"/>
        </w:rPr>
      </w:pPr>
      <w:r w:rsidRPr="007210EF">
        <w:rPr>
          <w:sz w:val="29"/>
          <w:szCs w:val="29"/>
        </w:rPr>
        <w:t>добровольных взносов организаций и граждан;</w:t>
      </w:r>
    </w:p>
    <w:p w:rsidR="00931248" w:rsidRPr="007210EF" w:rsidRDefault="00784B14" w:rsidP="009A18C2">
      <w:pPr>
        <w:numPr>
          <w:ilvl w:val="0"/>
          <w:numId w:val="31"/>
        </w:numPr>
        <w:spacing w:line="360" w:lineRule="auto"/>
        <w:ind w:left="0" w:firstLine="720"/>
        <w:jc w:val="both"/>
        <w:rPr>
          <w:sz w:val="29"/>
          <w:szCs w:val="29"/>
        </w:rPr>
      </w:pPr>
      <w:r w:rsidRPr="007210EF">
        <w:rPr>
          <w:sz w:val="29"/>
          <w:szCs w:val="29"/>
        </w:rPr>
        <w:t>доходов от использования и капитализации временно свободных де</w:t>
      </w:r>
      <w:r w:rsidRPr="007210EF">
        <w:rPr>
          <w:sz w:val="29"/>
          <w:szCs w:val="29"/>
        </w:rPr>
        <w:softHyphen/>
        <w:t>нежных средств;</w:t>
      </w:r>
    </w:p>
    <w:p w:rsidR="00931248" w:rsidRPr="007210EF" w:rsidRDefault="00784B14" w:rsidP="009A18C2">
      <w:pPr>
        <w:numPr>
          <w:ilvl w:val="0"/>
          <w:numId w:val="25"/>
        </w:numPr>
        <w:spacing w:line="360" w:lineRule="auto"/>
        <w:ind w:left="0" w:firstLine="720"/>
        <w:jc w:val="both"/>
        <w:rPr>
          <w:sz w:val="29"/>
          <w:szCs w:val="29"/>
        </w:rPr>
      </w:pPr>
      <w:r w:rsidRPr="007210EF">
        <w:rPr>
          <w:sz w:val="29"/>
          <w:szCs w:val="29"/>
        </w:rPr>
        <w:t>нормированного страхового запаса финансовых средств Фонда;</w:t>
      </w:r>
    </w:p>
    <w:p w:rsidR="00784B14" w:rsidRPr="007210EF" w:rsidRDefault="00784B14" w:rsidP="009A18C2">
      <w:pPr>
        <w:numPr>
          <w:ilvl w:val="0"/>
          <w:numId w:val="23"/>
        </w:numPr>
        <w:spacing w:line="360" w:lineRule="auto"/>
        <w:ind w:left="0" w:firstLine="720"/>
        <w:jc w:val="both"/>
        <w:rPr>
          <w:sz w:val="29"/>
          <w:szCs w:val="29"/>
        </w:rPr>
      </w:pPr>
      <w:r w:rsidRPr="007210EF">
        <w:rPr>
          <w:sz w:val="29"/>
          <w:szCs w:val="29"/>
        </w:rPr>
        <w:t>прочих поступлений.</w:t>
      </w:r>
    </w:p>
    <w:p w:rsidR="00784B14" w:rsidRPr="007210EF" w:rsidRDefault="00784B14" w:rsidP="009A18C2">
      <w:pPr>
        <w:spacing w:line="360" w:lineRule="auto"/>
        <w:ind w:firstLine="720"/>
        <w:jc w:val="both"/>
        <w:rPr>
          <w:sz w:val="29"/>
          <w:szCs w:val="29"/>
        </w:rPr>
      </w:pPr>
      <w:r w:rsidRPr="007210EF">
        <w:rPr>
          <w:sz w:val="29"/>
          <w:szCs w:val="29"/>
        </w:rPr>
        <w:t>Контроль за формированием средств Фонда возложен на Министер</w:t>
      </w:r>
      <w:r w:rsidRPr="007210EF">
        <w:rPr>
          <w:sz w:val="29"/>
          <w:szCs w:val="29"/>
        </w:rPr>
        <w:softHyphen/>
        <w:t>ство по налогам и сборам Российской Федерации.</w:t>
      </w:r>
    </w:p>
    <w:p w:rsidR="00784B14" w:rsidRPr="007210EF" w:rsidRDefault="00784B14" w:rsidP="009A18C2">
      <w:pPr>
        <w:spacing w:line="360" w:lineRule="auto"/>
        <w:ind w:firstLine="720"/>
        <w:jc w:val="both"/>
        <w:rPr>
          <w:i/>
          <w:sz w:val="29"/>
          <w:szCs w:val="29"/>
        </w:rPr>
      </w:pPr>
      <w:r w:rsidRPr="007210EF">
        <w:rPr>
          <w:bCs/>
          <w:i/>
          <w:sz w:val="29"/>
          <w:szCs w:val="29"/>
        </w:rPr>
        <w:t>Единый социальный налог (взнос)</w:t>
      </w:r>
    </w:p>
    <w:p w:rsidR="00784B14" w:rsidRPr="007210EF" w:rsidRDefault="00784B14" w:rsidP="009A18C2">
      <w:pPr>
        <w:spacing w:line="360" w:lineRule="auto"/>
        <w:ind w:firstLine="720"/>
        <w:jc w:val="both"/>
        <w:rPr>
          <w:sz w:val="29"/>
          <w:szCs w:val="29"/>
        </w:rPr>
      </w:pPr>
      <w:r w:rsidRPr="007210EF">
        <w:rPr>
          <w:sz w:val="29"/>
          <w:szCs w:val="29"/>
        </w:rPr>
        <w:t>Налоговый кодекс Российской Федерации в качестве основного ис</w:t>
      </w:r>
      <w:r w:rsidRPr="007210EF">
        <w:rPr>
          <w:sz w:val="29"/>
          <w:szCs w:val="29"/>
        </w:rPr>
        <w:softHyphen/>
        <w:t>точника государственных социальных внебюджетных фондов закрепил суммы обязательных поступлений единого социального налога (взно</w:t>
      </w:r>
      <w:r w:rsidRPr="007210EF">
        <w:rPr>
          <w:sz w:val="29"/>
          <w:szCs w:val="29"/>
        </w:rPr>
        <w:softHyphen/>
        <w:t>са) с целью мобилизации средств для реализации прав граждан на госу</w:t>
      </w:r>
      <w:r w:rsidRPr="007210EF">
        <w:rPr>
          <w:sz w:val="29"/>
          <w:szCs w:val="29"/>
        </w:rPr>
        <w:softHyphen/>
        <w:t>дарственное пенсионное и социальное обеспечение и медицинскую по</w:t>
      </w:r>
      <w:r w:rsidRPr="007210EF">
        <w:rPr>
          <w:sz w:val="29"/>
          <w:szCs w:val="29"/>
        </w:rPr>
        <w:softHyphen/>
        <w:t>мощь.</w:t>
      </w:r>
    </w:p>
    <w:p w:rsidR="00784B14" w:rsidRPr="007210EF" w:rsidRDefault="00784B14" w:rsidP="009A18C2">
      <w:pPr>
        <w:spacing w:line="360" w:lineRule="auto"/>
        <w:ind w:firstLine="720"/>
        <w:jc w:val="both"/>
        <w:rPr>
          <w:sz w:val="29"/>
          <w:szCs w:val="29"/>
        </w:rPr>
      </w:pPr>
      <w:r w:rsidRPr="007210EF">
        <w:rPr>
          <w:bCs/>
          <w:iCs/>
          <w:sz w:val="29"/>
          <w:szCs w:val="29"/>
        </w:rPr>
        <w:t>Налогоплательщиками</w:t>
      </w:r>
      <w:r w:rsidRPr="007210EF">
        <w:rPr>
          <w:bCs/>
          <w:sz w:val="29"/>
          <w:szCs w:val="29"/>
        </w:rPr>
        <w:t xml:space="preserve"> налога признаются:</w:t>
      </w:r>
      <w:r w:rsidR="00217227" w:rsidRPr="00217227">
        <w:rPr>
          <w:sz w:val="29"/>
          <w:szCs w:val="29"/>
        </w:rPr>
        <w:t xml:space="preserve"> </w:t>
      </w:r>
      <w:r w:rsidR="00217227" w:rsidRPr="00B40D2B">
        <w:rPr>
          <w:sz w:val="29"/>
          <w:szCs w:val="29"/>
        </w:rPr>
        <w:t>[</w:t>
      </w:r>
      <w:r w:rsidR="00BC22B4">
        <w:rPr>
          <w:sz w:val="29"/>
          <w:szCs w:val="29"/>
        </w:rPr>
        <w:t>6</w:t>
      </w:r>
      <w:r w:rsidR="00217227">
        <w:rPr>
          <w:sz w:val="29"/>
          <w:szCs w:val="29"/>
        </w:rPr>
        <w:t>, с. 41]</w:t>
      </w:r>
    </w:p>
    <w:p w:rsidR="00E764E2" w:rsidRPr="007210EF" w:rsidRDefault="00784B14" w:rsidP="009A18C2">
      <w:pPr>
        <w:numPr>
          <w:ilvl w:val="0"/>
          <w:numId w:val="14"/>
        </w:numPr>
        <w:spacing w:line="360" w:lineRule="auto"/>
        <w:ind w:left="0" w:firstLine="720"/>
        <w:jc w:val="both"/>
        <w:rPr>
          <w:sz w:val="29"/>
          <w:szCs w:val="29"/>
        </w:rPr>
      </w:pPr>
      <w:r w:rsidRPr="007210EF">
        <w:rPr>
          <w:sz w:val="29"/>
          <w:szCs w:val="29"/>
        </w:rPr>
        <w:t>работодатели, производящие выплаты наемным работникам (органи</w:t>
      </w:r>
      <w:r w:rsidRPr="007210EF">
        <w:rPr>
          <w:sz w:val="29"/>
          <w:szCs w:val="29"/>
        </w:rPr>
        <w:softHyphen/>
        <w:t>зации, индивидуальные предприниматели, родовые, семейные общи</w:t>
      </w:r>
      <w:r w:rsidRPr="007210EF">
        <w:rPr>
          <w:sz w:val="29"/>
          <w:szCs w:val="29"/>
        </w:rPr>
        <w:softHyphen/>
        <w:t>ны, крестьянские и фермерские хозяйства, физические лица);</w:t>
      </w:r>
    </w:p>
    <w:p w:rsidR="00784B14" w:rsidRPr="007210EF" w:rsidRDefault="00784B14" w:rsidP="009A18C2">
      <w:pPr>
        <w:numPr>
          <w:ilvl w:val="0"/>
          <w:numId w:val="14"/>
        </w:numPr>
        <w:spacing w:line="360" w:lineRule="auto"/>
        <w:ind w:left="0" w:firstLine="720"/>
        <w:jc w:val="both"/>
        <w:rPr>
          <w:sz w:val="29"/>
          <w:szCs w:val="29"/>
        </w:rPr>
      </w:pPr>
      <w:r w:rsidRPr="007210EF">
        <w:rPr>
          <w:sz w:val="29"/>
          <w:szCs w:val="29"/>
        </w:rPr>
        <w:t>индивидуальные предприниматели, главы родовых, семейных общин, главы крестьянских (фермерских) хозяйств, адвокаты.</w:t>
      </w:r>
    </w:p>
    <w:p w:rsidR="00784B14" w:rsidRPr="007210EF" w:rsidRDefault="00784B14" w:rsidP="009A18C2">
      <w:pPr>
        <w:spacing w:line="360" w:lineRule="auto"/>
        <w:ind w:firstLine="720"/>
        <w:jc w:val="both"/>
        <w:rPr>
          <w:sz w:val="29"/>
          <w:szCs w:val="29"/>
        </w:rPr>
      </w:pPr>
      <w:r w:rsidRPr="007210EF">
        <w:rPr>
          <w:sz w:val="29"/>
          <w:szCs w:val="29"/>
        </w:rPr>
        <w:t>Не являются налогоплательщиками налога организации и индиви</w:t>
      </w:r>
      <w:r w:rsidRPr="007210EF">
        <w:rPr>
          <w:sz w:val="29"/>
          <w:szCs w:val="29"/>
        </w:rPr>
        <w:softHyphen/>
        <w:t>дуальные предприниматели, ведущие деятельность на основе свидетель</w:t>
      </w:r>
      <w:r w:rsidRPr="007210EF">
        <w:rPr>
          <w:sz w:val="29"/>
          <w:szCs w:val="29"/>
        </w:rPr>
        <w:softHyphen/>
        <w:t>ства об уплате единого налога на вмененный доход для определенных видов деятельности.</w:t>
      </w:r>
      <w:r w:rsidR="009A18C2">
        <w:rPr>
          <w:sz w:val="29"/>
          <w:szCs w:val="29"/>
        </w:rPr>
        <w:t xml:space="preserve">             </w:t>
      </w:r>
      <w:r w:rsidRPr="007210EF">
        <w:rPr>
          <w:sz w:val="29"/>
          <w:szCs w:val="29"/>
        </w:rPr>
        <w:t xml:space="preserve"> </w:t>
      </w:r>
    </w:p>
    <w:p w:rsidR="00784B14" w:rsidRPr="007210EF" w:rsidRDefault="00784B14" w:rsidP="009A18C2">
      <w:pPr>
        <w:pStyle w:val="FR1"/>
        <w:spacing w:line="360" w:lineRule="auto"/>
        <w:ind w:firstLine="720"/>
        <w:jc w:val="both"/>
        <w:rPr>
          <w:rFonts w:ascii="Times New Roman" w:hAnsi="Times New Roman" w:cs="Times New Roman"/>
          <w:b w:val="0"/>
          <w:i w:val="0"/>
          <w:sz w:val="29"/>
          <w:szCs w:val="29"/>
        </w:rPr>
      </w:pPr>
      <w:r w:rsidRPr="007210EF">
        <w:rPr>
          <w:rFonts w:ascii="Times New Roman" w:hAnsi="Times New Roman" w:cs="Times New Roman"/>
          <w:b w:val="0"/>
          <w:i w:val="0"/>
          <w:sz w:val="29"/>
          <w:szCs w:val="29"/>
        </w:rPr>
        <w:t>Объектам обложения</w:t>
      </w:r>
      <w:r w:rsidRPr="007210EF">
        <w:rPr>
          <w:rFonts w:ascii="Times New Roman" w:hAnsi="Times New Roman" w:cs="Times New Roman"/>
          <w:b w:val="0"/>
          <w:i w:val="0"/>
          <w:iCs w:val="0"/>
          <w:sz w:val="29"/>
          <w:szCs w:val="29"/>
        </w:rPr>
        <w:t xml:space="preserve"> признаются:</w:t>
      </w:r>
      <w:r w:rsidR="00217227" w:rsidRPr="00217227">
        <w:rPr>
          <w:sz w:val="29"/>
          <w:szCs w:val="29"/>
        </w:rPr>
        <w:t xml:space="preserve"> </w:t>
      </w:r>
      <w:r w:rsidR="00217227">
        <w:rPr>
          <w:rFonts w:ascii="Times New Roman" w:hAnsi="Times New Roman" w:cs="Times New Roman"/>
          <w:b w:val="0"/>
          <w:i w:val="0"/>
          <w:sz w:val="29"/>
          <w:szCs w:val="29"/>
        </w:rPr>
        <w:t>[</w:t>
      </w:r>
      <w:r w:rsidR="00BC22B4">
        <w:rPr>
          <w:rFonts w:ascii="Times New Roman" w:hAnsi="Times New Roman" w:cs="Times New Roman"/>
          <w:b w:val="0"/>
          <w:i w:val="0"/>
          <w:sz w:val="29"/>
          <w:szCs w:val="29"/>
        </w:rPr>
        <w:t>2</w:t>
      </w:r>
      <w:r w:rsidR="00217227" w:rsidRPr="00217227">
        <w:rPr>
          <w:rFonts w:ascii="Times New Roman" w:hAnsi="Times New Roman" w:cs="Times New Roman"/>
          <w:b w:val="0"/>
          <w:i w:val="0"/>
          <w:sz w:val="29"/>
          <w:szCs w:val="29"/>
        </w:rPr>
        <w:t xml:space="preserve">, с. </w:t>
      </w:r>
      <w:r w:rsidR="00217227">
        <w:rPr>
          <w:rFonts w:ascii="Times New Roman" w:hAnsi="Times New Roman" w:cs="Times New Roman"/>
          <w:b w:val="0"/>
          <w:i w:val="0"/>
          <w:sz w:val="29"/>
          <w:szCs w:val="29"/>
        </w:rPr>
        <w:t>104</w:t>
      </w:r>
      <w:r w:rsidR="00217227" w:rsidRPr="00217227">
        <w:rPr>
          <w:rFonts w:ascii="Times New Roman" w:hAnsi="Times New Roman" w:cs="Times New Roman"/>
          <w:b w:val="0"/>
          <w:i w:val="0"/>
          <w:sz w:val="29"/>
          <w:szCs w:val="29"/>
        </w:rPr>
        <w:t>]</w:t>
      </w:r>
    </w:p>
    <w:p w:rsidR="00931248" w:rsidRPr="007210EF" w:rsidRDefault="00784B14" w:rsidP="009A18C2">
      <w:pPr>
        <w:numPr>
          <w:ilvl w:val="0"/>
          <w:numId w:val="13"/>
        </w:numPr>
        <w:spacing w:line="360" w:lineRule="auto"/>
        <w:ind w:left="0" w:firstLine="720"/>
        <w:jc w:val="both"/>
        <w:rPr>
          <w:sz w:val="29"/>
          <w:szCs w:val="29"/>
        </w:rPr>
      </w:pPr>
      <w:r w:rsidRPr="007210EF">
        <w:rPr>
          <w:sz w:val="29"/>
          <w:szCs w:val="29"/>
        </w:rPr>
        <w:t>выплаты и иные вознаграждения, начисленные работодателями в пользу работников по всем основаниям;</w:t>
      </w:r>
    </w:p>
    <w:p w:rsidR="00931248" w:rsidRPr="007210EF" w:rsidRDefault="00784B14" w:rsidP="009A18C2">
      <w:pPr>
        <w:numPr>
          <w:ilvl w:val="0"/>
          <w:numId w:val="13"/>
        </w:numPr>
        <w:spacing w:line="360" w:lineRule="auto"/>
        <w:ind w:left="0" w:firstLine="720"/>
        <w:jc w:val="both"/>
        <w:rPr>
          <w:sz w:val="29"/>
          <w:szCs w:val="29"/>
        </w:rPr>
      </w:pPr>
      <w:r w:rsidRPr="007210EF">
        <w:rPr>
          <w:sz w:val="29"/>
          <w:szCs w:val="29"/>
        </w:rPr>
        <w:t>вознаграждения по договорам, гражданско-правового характера, ав</w:t>
      </w:r>
      <w:r w:rsidRPr="007210EF">
        <w:rPr>
          <w:sz w:val="29"/>
          <w:szCs w:val="29"/>
        </w:rPr>
        <w:softHyphen/>
        <w:t>торским, лицензионным договорам;</w:t>
      </w:r>
    </w:p>
    <w:p w:rsidR="00931248" w:rsidRPr="007210EF" w:rsidRDefault="00784B14" w:rsidP="009A18C2">
      <w:pPr>
        <w:numPr>
          <w:ilvl w:val="0"/>
          <w:numId w:val="13"/>
        </w:numPr>
        <w:spacing w:line="360" w:lineRule="auto"/>
        <w:ind w:left="0" w:firstLine="720"/>
        <w:jc w:val="both"/>
        <w:rPr>
          <w:sz w:val="29"/>
          <w:szCs w:val="29"/>
        </w:rPr>
      </w:pPr>
      <w:r w:rsidRPr="007210EF">
        <w:rPr>
          <w:sz w:val="29"/>
          <w:szCs w:val="29"/>
        </w:rPr>
        <w:t>выплаты в виде материальной помощи и иные безвозмездные вып</w:t>
      </w:r>
      <w:r w:rsidRPr="007210EF">
        <w:rPr>
          <w:sz w:val="29"/>
          <w:szCs w:val="29"/>
        </w:rPr>
        <w:softHyphen/>
        <w:t>латы;</w:t>
      </w:r>
    </w:p>
    <w:p w:rsidR="00FE201F" w:rsidRPr="007210EF" w:rsidRDefault="00784B14" w:rsidP="009A18C2">
      <w:pPr>
        <w:numPr>
          <w:ilvl w:val="0"/>
          <w:numId w:val="13"/>
        </w:numPr>
        <w:spacing w:line="360" w:lineRule="auto"/>
        <w:ind w:left="0" w:firstLine="720"/>
        <w:jc w:val="both"/>
        <w:rPr>
          <w:sz w:val="29"/>
          <w:szCs w:val="29"/>
        </w:rPr>
      </w:pPr>
      <w:r w:rsidRPr="007210EF">
        <w:rPr>
          <w:sz w:val="29"/>
          <w:szCs w:val="29"/>
        </w:rPr>
        <w:t>доходы от предпринимательской деятельности за вычетом расходов, связанных с их извлечением, - для индивидуальных предпринима</w:t>
      </w:r>
      <w:r w:rsidRPr="007210EF">
        <w:rPr>
          <w:sz w:val="29"/>
          <w:szCs w:val="29"/>
        </w:rPr>
        <w:softHyphen/>
        <w:t>телей.</w:t>
      </w:r>
    </w:p>
    <w:p w:rsidR="00784B14" w:rsidRPr="007210EF" w:rsidRDefault="00784B14" w:rsidP="009A18C2">
      <w:pPr>
        <w:spacing w:line="360" w:lineRule="auto"/>
        <w:ind w:firstLine="720"/>
        <w:jc w:val="both"/>
        <w:rPr>
          <w:sz w:val="29"/>
          <w:szCs w:val="29"/>
        </w:rPr>
      </w:pPr>
      <w:r w:rsidRPr="007210EF">
        <w:rPr>
          <w:sz w:val="29"/>
          <w:szCs w:val="29"/>
        </w:rPr>
        <w:t>Налоговая база определяется как сумма выплат и иных вознаграж</w:t>
      </w:r>
      <w:r w:rsidRPr="007210EF">
        <w:rPr>
          <w:sz w:val="29"/>
          <w:szCs w:val="29"/>
        </w:rPr>
        <w:softHyphen/>
        <w:t>дений, начисленных работодателями за налоговый период в пользу ра</w:t>
      </w:r>
      <w:r w:rsidRPr="007210EF">
        <w:rPr>
          <w:sz w:val="29"/>
          <w:szCs w:val="29"/>
        </w:rPr>
        <w:softHyphen/>
        <w:t>ботников в денежной или натуральной форме, в виде материальной по</w:t>
      </w:r>
      <w:r w:rsidRPr="007210EF">
        <w:rPr>
          <w:sz w:val="29"/>
          <w:szCs w:val="29"/>
        </w:rPr>
        <w:softHyphen/>
        <w:t>мощи или безвозмездных выплат, в виде материальной выгоды. Не подлежат налогообложению:</w:t>
      </w:r>
      <w:r w:rsidR="00217227" w:rsidRPr="00217227">
        <w:rPr>
          <w:sz w:val="29"/>
          <w:szCs w:val="29"/>
        </w:rPr>
        <w:t xml:space="preserve"> </w:t>
      </w:r>
      <w:r w:rsidR="00217227">
        <w:rPr>
          <w:sz w:val="29"/>
          <w:szCs w:val="29"/>
        </w:rPr>
        <w:t>[</w:t>
      </w:r>
      <w:r w:rsidR="00BC22B4">
        <w:rPr>
          <w:sz w:val="29"/>
          <w:szCs w:val="29"/>
        </w:rPr>
        <w:t>2</w:t>
      </w:r>
      <w:r w:rsidR="00217227">
        <w:rPr>
          <w:sz w:val="29"/>
          <w:szCs w:val="29"/>
        </w:rPr>
        <w:t>, с. 106]</w:t>
      </w:r>
    </w:p>
    <w:p w:rsidR="00FE201F" w:rsidRPr="007210EF" w:rsidRDefault="00784B14" w:rsidP="009A18C2">
      <w:pPr>
        <w:numPr>
          <w:ilvl w:val="1"/>
          <w:numId w:val="13"/>
        </w:numPr>
        <w:spacing w:line="360" w:lineRule="auto"/>
        <w:ind w:left="0" w:firstLine="720"/>
        <w:jc w:val="both"/>
        <w:rPr>
          <w:sz w:val="29"/>
          <w:szCs w:val="29"/>
        </w:rPr>
      </w:pPr>
      <w:r w:rsidRPr="007210EF">
        <w:rPr>
          <w:sz w:val="29"/>
          <w:szCs w:val="29"/>
        </w:rPr>
        <w:t>государственные пособия;</w:t>
      </w:r>
    </w:p>
    <w:p w:rsidR="00FE201F" w:rsidRPr="007210EF" w:rsidRDefault="00784B14" w:rsidP="009A18C2">
      <w:pPr>
        <w:numPr>
          <w:ilvl w:val="1"/>
          <w:numId w:val="13"/>
        </w:numPr>
        <w:spacing w:line="360" w:lineRule="auto"/>
        <w:ind w:left="0" w:firstLine="720"/>
        <w:jc w:val="both"/>
        <w:rPr>
          <w:sz w:val="29"/>
          <w:szCs w:val="29"/>
        </w:rPr>
      </w:pPr>
      <w:r w:rsidRPr="007210EF">
        <w:rPr>
          <w:sz w:val="29"/>
          <w:szCs w:val="29"/>
        </w:rPr>
        <w:t>государством закрепленные компенсационные выплаты в пределах норм;</w:t>
      </w:r>
    </w:p>
    <w:p w:rsidR="00FE201F" w:rsidRPr="007210EF" w:rsidRDefault="00784B14" w:rsidP="009A18C2">
      <w:pPr>
        <w:numPr>
          <w:ilvl w:val="1"/>
          <w:numId w:val="13"/>
        </w:numPr>
        <w:spacing w:line="360" w:lineRule="auto"/>
        <w:ind w:left="0" w:firstLine="720"/>
        <w:jc w:val="both"/>
        <w:rPr>
          <w:sz w:val="29"/>
          <w:szCs w:val="29"/>
        </w:rPr>
      </w:pPr>
      <w:r w:rsidRPr="007210EF">
        <w:rPr>
          <w:sz w:val="29"/>
          <w:szCs w:val="29"/>
        </w:rPr>
        <w:t>суммы единовременной материальной п</w:t>
      </w:r>
      <w:r w:rsidR="004B336B">
        <w:rPr>
          <w:sz w:val="29"/>
          <w:szCs w:val="29"/>
        </w:rPr>
        <w:t xml:space="preserve">омощи в особых случаях; </w:t>
      </w:r>
    </w:p>
    <w:p w:rsidR="00FE201F" w:rsidRPr="007210EF" w:rsidRDefault="00784B14" w:rsidP="009A18C2">
      <w:pPr>
        <w:numPr>
          <w:ilvl w:val="1"/>
          <w:numId w:val="13"/>
        </w:numPr>
        <w:spacing w:line="360" w:lineRule="auto"/>
        <w:ind w:left="0" w:firstLine="720"/>
        <w:jc w:val="both"/>
        <w:rPr>
          <w:sz w:val="29"/>
          <w:szCs w:val="29"/>
        </w:rPr>
      </w:pPr>
      <w:r w:rsidRPr="007210EF">
        <w:rPr>
          <w:sz w:val="29"/>
          <w:szCs w:val="29"/>
        </w:rPr>
        <w:t>суммы страховых взносов по обязательному страхованию работни</w:t>
      </w:r>
      <w:r w:rsidRPr="007210EF">
        <w:rPr>
          <w:sz w:val="29"/>
          <w:szCs w:val="29"/>
        </w:rPr>
        <w:softHyphen/>
        <w:t>ков в соответствии с законодательством;</w:t>
      </w:r>
    </w:p>
    <w:p w:rsidR="00FE201F" w:rsidRPr="007210EF" w:rsidRDefault="00784B14" w:rsidP="009A18C2">
      <w:pPr>
        <w:numPr>
          <w:ilvl w:val="1"/>
          <w:numId w:val="13"/>
        </w:numPr>
        <w:spacing w:line="360" w:lineRule="auto"/>
        <w:ind w:left="0" w:firstLine="720"/>
        <w:jc w:val="both"/>
        <w:rPr>
          <w:sz w:val="29"/>
          <w:szCs w:val="29"/>
        </w:rPr>
      </w:pPr>
      <w:r w:rsidRPr="007210EF">
        <w:rPr>
          <w:sz w:val="29"/>
          <w:szCs w:val="29"/>
        </w:rPr>
        <w:t>доходы членов крестьянских (фермерских) хозяйств, получаемые от реализации сельскохозяйственной продукции в течение пяти лет с момента регистрации;</w:t>
      </w:r>
    </w:p>
    <w:p w:rsidR="00784B14" w:rsidRPr="007210EF" w:rsidRDefault="00784B14" w:rsidP="009A18C2">
      <w:pPr>
        <w:numPr>
          <w:ilvl w:val="1"/>
          <w:numId w:val="13"/>
        </w:numPr>
        <w:spacing w:line="360" w:lineRule="auto"/>
        <w:ind w:left="0" w:firstLine="720"/>
        <w:jc w:val="both"/>
        <w:rPr>
          <w:sz w:val="29"/>
          <w:szCs w:val="29"/>
        </w:rPr>
      </w:pPr>
      <w:r w:rsidRPr="007210EF">
        <w:rPr>
          <w:sz w:val="29"/>
          <w:szCs w:val="29"/>
        </w:rPr>
        <w:t>и другие.</w:t>
      </w:r>
    </w:p>
    <w:p w:rsidR="00784B14" w:rsidRPr="007210EF" w:rsidRDefault="00784B14" w:rsidP="009A18C2">
      <w:pPr>
        <w:spacing w:line="360" w:lineRule="auto"/>
        <w:ind w:firstLine="720"/>
        <w:jc w:val="both"/>
        <w:rPr>
          <w:sz w:val="29"/>
          <w:szCs w:val="29"/>
        </w:rPr>
      </w:pPr>
      <w:r w:rsidRPr="007210EF">
        <w:rPr>
          <w:sz w:val="29"/>
          <w:szCs w:val="29"/>
        </w:rPr>
        <w:t>От уплаты налога освобождаются:</w:t>
      </w:r>
    </w:p>
    <w:p w:rsidR="00FE201F" w:rsidRPr="007210EF" w:rsidRDefault="00784B14" w:rsidP="009A18C2">
      <w:pPr>
        <w:numPr>
          <w:ilvl w:val="2"/>
          <w:numId w:val="13"/>
        </w:numPr>
        <w:tabs>
          <w:tab w:val="clear" w:pos="2160"/>
          <w:tab w:val="num" w:pos="851"/>
        </w:tabs>
        <w:spacing w:line="360" w:lineRule="auto"/>
        <w:ind w:left="0" w:firstLine="720"/>
        <w:jc w:val="both"/>
        <w:rPr>
          <w:sz w:val="29"/>
          <w:szCs w:val="29"/>
        </w:rPr>
      </w:pPr>
      <w:r w:rsidRPr="007210EF">
        <w:rPr>
          <w:sz w:val="29"/>
          <w:szCs w:val="29"/>
        </w:rPr>
        <w:t>организации с сумм выплат категориям работников-инвалидов (об</w:t>
      </w:r>
      <w:r w:rsidRPr="007210EF">
        <w:rPr>
          <w:sz w:val="29"/>
          <w:szCs w:val="29"/>
        </w:rPr>
        <w:softHyphen/>
        <w:t>щественные организации инвалидов с уставным фондом, созданным для достижения определенных социальных целей, и некоторые дру</w:t>
      </w:r>
      <w:r w:rsidRPr="007210EF">
        <w:rPr>
          <w:sz w:val="29"/>
          <w:szCs w:val="29"/>
        </w:rPr>
        <w:softHyphen/>
        <w:t>гие);</w:t>
      </w:r>
    </w:p>
    <w:p w:rsidR="00FE201F" w:rsidRPr="007210EF" w:rsidRDefault="00784B14" w:rsidP="009A18C2">
      <w:pPr>
        <w:numPr>
          <w:ilvl w:val="2"/>
          <w:numId w:val="13"/>
        </w:numPr>
        <w:tabs>
          <w:tab w:val="clear" w:pos="2160"/>
          <w:tab w:val="num" w:pos="851"/>
        </w:tabs>
        <w:spacing w:line="360" w:lineRule="auto"/>
        <w:ind w:left="0" w:firstLine="720"/>
        <w:jc w:val="both"/>
        <w:rPr>
          <w:sz w:val="29"/>
          <w:szCs w:val="29"/>
        </w:rPr>
      </w:pPr>
      <w:r w:rsidRPr="007210EF">
        <w:rPr>
          <w:sz w:val="29"/>
          <w:szCs w:val="29"/>
        </w:rPr>
        <w:t>иностранные граждане - индивидуальные предприниматели;</w:t>
      </w:r>
    </w:p>
    <w:p w:rsidR="00FE201F" w:rsidRPr="007210EF" w:rsidRDefault="00784B14" w:rsidP="009A18C2">
      <w:pPr>
        <w:numPr>
          <w:ilvl w:val="2"/>
          <w:numId w:val="13"/>
        </w:numPr>
        <w:tabs>
          <w:tab w:val="clear" w:pos="2160"/>
          <w:tab w:val="num" w:pos="851"/>
        </w:tabs>
        <w:spacing w:line="360" w:lineRule="auto"/>
        <w:ind w:left="0" w:firstLine="720"/>
        <w:jc w:val="both"/>
        <w:rPr>
          <w:sz w:val="29"/>
          <w:szCs w:val="29"/>
        </w:rPr>
      </w:pPr>
      <w:r w:rsidRPr="007210EF">
        <w:rPr>
          <w:sz w:val="29"/>
          <w:szCs w:val="29"/>
        </w:rPr>
        <w:t xml:space="preserve"> налогоплательщики-инвалиды;</w:t>
      </w:r>
    </w:p>
    <w:p w:rsidR="00784B14" w:rsidRPr="007210EF" w:rsidRDefault="00784B14" w:rsidP="009A18C2">
      <w:pPr>
        <w:numPr>
          <w:ilvl w:val="2"/>
          <w:numId w:val="13"/>
        </w:numPr>
        <w:tabs>
          <w:tab w:val="clear" w:pos="2160"/>
          <w:tab w:val="num" w:pos="851"/>
        </w:tabs>
        <w:spacing w:line="360" w:lineRule="auto"/>
        <w:ind w:left="0" w:firstLine="720"/>
        <w:jc w:val="both"/>
        <w:rPr>
          <w:sz w:val="29"/>
          <w:szCs w:val="29"/>
        </w:rPr>
      </w:pPr>
      <w:r w:rsidRPr="007210EF">
        <w:rPr>
          <w:sz w:val="29"/>
          <w:szCs w:val="29"/>
        </w:rPr>
        <w:t>и другие.</w:t>
      </w:r>
    </w:p>
    <w:p w:rsidR="00784B14" w:rsidRPr="007210EF" w:rsidRDefault="00784B14" w:rsidP="009A18C2">
      <w:pPr>
        <w:spacing w:line="360" w:lineRule="auto"/>
        <w:ind w:firstLine="720"/>
        <w:jc w:val="both"/>
        <w:rPr>
          <w:sz w:val="29"/>
          <w:szCs w:val="29"/>
        </w:rPr>
      </w:pPr>
      <w:r w:rsidRPr="007210EF">
        <w:rPr>
          <w:sz w:val="29"/>
          <w:szCs w:val="29"/>
        </w:rPr>
        <w:t>Налоговым периодом признается календарный год, а отчетным пе</w:t>
      </w:r>
      <w:r w:rsidRPr="007210EF">
        <w:rPr>
          <w:sz w:val="29"/>
          <w:szCs w:val="29"/>
        </w:rPr>
        <w:softHyphen/>
        <w:t>риодом - календарный месяц.</w:t>
      </w:r>
    </w:p>
    <w:p w:rsidR="00853E87" w:rsidRDefault="00853E87" w:rsidP="009A18C2">
      <w:pPr>
        <w:spacing w:line="360" w:lineRule="auto"/>
        <w:ind w:firstLine="720"/>
        <w:jc w:val="both"/>
        <w:rPr>
          <w:b/>
          <w:sz w:val="28"/>
          <w:szCs w:val="28"/>
        </w:rPr>
      </w:pPr>
    </w:p>
    <w:p w:rsidR="00853E87" w:rsidRDefault="00E764E2" w:rsidP="009A18C2">
      <w:pPr>
        <w:spacing w:line="360" w:lineRule="auto"/>
        <w:ind w:firstLine="720"/>
        <w:jc w:val="both"/>
        <w:rPr>
          <w:b/>
          <w:sz w:val="29"/>
          <w:szCs w:val="29"/>
        </w:rPr>
      </w:pPr>
      <w:r w:rsidRPr="007210EF">
        <w:rPr>
          <w:b/>
          <w:sz w:val="29"/>
          <w:szCs w:val="29"/>
        </w:rPr>
        <w:t xml:space="preserve">2.2. </w:t>
      </w:r>
      <w:r w:rsidR="00A908E9" w:rsidRPr="007210EF">
        <w:rPr>
          <w:b/>
          <w:sz w:val="29"/>
          <w:szCs w:val="29"/>
        </w:rPr>
        <w:t xml:space="preserve">Принципы построения системы </w:t>
      </w:r>
    </w:p>
    <w:p w:rsidR="00A908E9" w:rsidRPr="007210EF" w:rsidRDefault="00A908E9" w:rsidP="009A18C2">
      <w:pPr>
        <w:spacing w:line="360" w:lineRule="auto"/>
        <w:ind w:firstLine="720"/>
        <w:jc w:val="both"/>
        <w:rPr>
          <w:b/>
          <w:sz w:val="29"/>
          <w:szCs w:val="29"/>
        </w:rPr>
      </w:pPr>
      <w:r w:rsidRPr="007210EF">
        <w:rPr>
          <w:b/>
          <w:sz w:val="29"/>
          <w:szCs w:val="29"/>
        </w:rPr>
        <w:t>социального страхования в РФ</w:t>
      </w:r>
    </w:p>
    <w:p w:rsidR="000F473A" w:rsidRPr="007210EF" w:rsidRDefault="000F473A" w:rsidP="009A18C2">
      <w:pPr>
        <w:spacing w:line="360" w:lineRule="auto"/>
        <w:ind w:firstLine="720"/>
        <w:jc w:val="both"/>
        <w:rPr>
          <w:sz w:val="29"/>
          <w:szCs w:val="29"/>
        </w:rPr>
      </w:pPr>
    </w:p>
    <w:p w:rsidR="00DF119E" w:rsidRPr="007210EF" w:rsidRDefault="00DF119E" w:rsidP="009A18C2">
      <w:pPr>
        <w:spacing w:line="360" w:lineRule="auto"/>
        <w:ind w:firstLine="720"/>
        <w:jc w:val="both"/>
        <w:rPr>
          <w:sz w:val="29"/>
          <w:szCs w:val="29"/>
        </w:rPr>
      </w:pPr>
      <w:r w:rsidRPr="007210EF">
        <w:rPr>
          <w:sz w:val="29"/>
          <w:szCs w:val="29"/>
        </w:rPr>
        <w:t>На смену единой системе государственного социального страхования сегодня приходит новая, с разветвленной сетью внебюджетных видов страхования: социального, медицинского, пенсионного, а также связанного с проблемой занятости. Сюда же входит и добровольное, т.е. негосударственное социальное страхование.</w:t>
      </w:r>
      <w:r w:rsidR="00704CF2" w:rsidRPr="00704CF2">
        <w:rPr>
          <w:sz w:val="29"/>
          <w:szCs w:val="29"/>
        </w:rPr>
        <w:t xml:space="preserve"> </w:t>
      </w:r>
      <w:r w:rsidR="00704CF2" w:rsidRPr="00B40D2B">
        <w:rPr>
          <w:sz w:val="29"/>
          <w:szCs w:val="29"/>
        </w:rPr>
        <w:t>[</w:t>
      </w:r>
      <w:r w:rsidR="00BC22B4">
        <w:rPr>
          <w:sz w:val="29"/>
          <w:szCs w:val="29"/>
        </w:rPr>
        <w:t>6</w:t>
      </w:r>
      <w:r w:rsidR="00704CF2">
        <w:rPr>
          <w:sz w:val="29"/>
          <w:szCs w:val="29"/>
        </w:rPr>
        <w:t>, с. 29]</w:t>
      </w:r>
    </w:p>
    <w:p w:rsidR="00DF119E" w:rsidRPr="007210EF" w:rsidRDefault="00DF119E" w:rsidP="009A18C2">
      <w:pPr>
        <w:pStyle w:val="a9"/>
        <w:spacing w:line="360" w:lineRule="auto"/>
        <w:ind w:firstLine="720"/>
        <w:rPr>
          <w:sz w:val="29"/>
          <w:szCs w:val="29"/>
        </w:rPr>
      </w:pPr>
      <w:r w:rsidRPr="007210EF">
        <w:rPr>
          <w:sz w:val="29"/>
          <w:szCs w:val="29"/>
        </w:rPr>
        <w:t>Социальное страхование существует в различных видах и зависит от причин потери заработка: страхование от несчастных случаев, на случай болезни, по старости, по инвалидности, страхование материнства, на случай потери кормильца и по безработице. Оно имеет разные формы и соответствующие способы их организации: обязательное, добровольное, а также ряд переходных форм, которые можно определить как “условно обязательное страхование”. Страхование может иметь общегосударственный характер, а может быть местным.</w:t>
      </w:r>
    </w:p>
    <w:p w:rsidR="00DF119E" w:rsidRPr="007210EF" w:rsidRDefault="00DF119E" w:rsidP="009A18C2">
      <w:pPr>
        <w:spacing w:line="360" w:lineRule="auto"/>
        <w:ind w:firstLine="720"/>
        <w:jc w:val="both"/>
        <w:rPr>
          <w:sz w:val="29"/>
          <w:szCs w:val="29"/>
        </w:rPr>
      </w:pPr>
      <w:r w:rsidRPr="007210EF">
        <w:rPr>
          <w:sz w:val="29"/>
          <w:szCs w:val="29"/>
        </w:rPr>
        <w:t>Но, несмотря на наличие разнообразных форм, сохраняются некие общие принципы социального страхования. В частности, в Декларации прав человека социальное страхование определено как форма социальной защиты при наступлении случая социального риска и потери средств к существованию по независящим от человека причинам. Отсюда следует, что цель социального страхования — обеспечить трудящимся прежде всего экономическую защиту при наступлении разных случаев, которые приводят к потере дохода и ут</w:t>
      </w:r>
      <w:r w:rsidR="00D13FBE" w:rsidRPr="007210EF">
        <w:rPr>
          <w:sz w:val="29"/>
          <w:szCs w:val="29"/>
        </w:rPr>
        <w:t>рате возможности заработка.</w:t>
      </w:r>
      <w:r w:rsidRPr="007210EF">
        <w:rPr>
          <w:sz w:val="29"/>
          <w:szCs w:val="29"/>
        </w:rPr>
        <w:t xml:space="preserve"> К такого рода страховым случаям относятся: временная нетрудоспособность, инвалидность, старость, рождение ребенка и уход за ним, смерть, и др.</w:t>
      </w:r>
      <w:r w:rsidR="00704CF2" w:rsidRPr="00704CF2">
        <w:rPr>
          <w:sz w:val="29"/>
          <w:szCs w:val="29"/>
        </w:rPr>
        <w:t xml:space="preserve"> </w:t>
      </w:r>
      <w:r w:rsidR="00704CF2" w:rsidRPr="00B40D2B">
        <w:rPr>
          <w:sz w:val="29"/>
          <w:szCs w:val="29"/>
        </w:rPr>
        <w:t>[</w:t>
      </w:r>
      <w:r w:rsidR="00BC22B4">
        <w:rPr>
          <w:sz w:val="29"/>
          <w:szCs w:val="29"/>
        </w:rPr>
        <w:t>24</w:t>
      </w:r>
      <w:r w:rsidR="00704CF2">
        <w:rPr>
          <w:sz w:val="29"/>
          <w:szCs w:val="29"/>
        </w:rPr>
        <w:t>, с. 57]</w:t>
      </w:r>
    </w:p>
    <w:p w:rsidR="00DF119E" w:rsidRPr="007210EF" w:rsidRDefault="00DF119E" w:rsidP="009A18C2">
      <w:pPr>
        <w:spacing w:line="360" w:lineRule="auto"/>
        <w:ind w:firstLine="720"/>
        <w:jc w:val="both"/>
        <w:rPr>
          <w:sz w:val="29"/>
          <w:szCs w:val="29"/>
        </w:rPr>
      </w:pPr>
      <w:r w:rsidRPr="007210EF">
        <w:rPr>
          <w:sz w:val="29"/>
          <w:szCs w:val="29"/>
        </w:rPr>
        <w:t>Одним из важных принципов, обеспечивающих существование и развитие системы соцстраха, должна стать личная ответственность каждого гражданина за сохранение своего благосостояния, которая обеспечивается его участием как в финансировании, так и в управлении системой. Для рыночной экономики, а значит, и для социального страхования, принцип личной ответственности является основным. Согласно этому принципу каждый человек должен самостоятельно принимать решение, каким образом он участвует в экономической жизни общества и как он обустраивает свою жизнь. Личная свобода сопряжена с личной ответственностью за принятие решений.</w:t>
      </w:r>
    </w:p>
    <w:p w:rsidR="00DF119E" w:rsidRPr="007210EF" w:rsidRDefault="00DF119E" w:rsidP="009A18C2">
      <w:pPr>
        <w:spacing w:line="360" w:lineRule="auto"/>
        <w:ind w:firstLine="720"/>
        <w:jc w:val="both"/>
        <w:rPr>
          <w:sz w:val="29"/>
          <w:szCs w:val="29"/>
        </w:rPr>
      </w:pPr>
      <w:r w:rsidRPr="007210EF">
        <w:rPr>
          <w:sz w:val="29"/>
          <w:szCs w:val="29"/>
        </w:rPr>
        <w:t>Система социального страхования характеризуется также принципом солидарности, что означает: размер взносов зависит от величины доходов страхуемого, а получаемые по системе социального страхования услуги — от состояния его здоровья и соответствующих потребностей. Важно подчеркнуть: социальное страхование финансируется за счет страховых взносов как трудящихся по найму, так и предпринимателей, и лишь в некоторых случаях могут привлекаться средства госбюджета. В то же время социальная помощь строится исключительно на использовании госбюджетных средств; из них выплачиваются пособия нуждающимся, тогда как в страховании организуются специальные страховые фонды. Тем самым трудящиеся с более высоким заработком оказывают определенную компенсационную помощь тем, чьи заработки ниже.</w:t>
      </w:r>
      <w:r w:rsidR="00704CF2" w:rsidRPr="00704CF2">
        <w:rPr>
          <w:sz w:val="29"/>
          <w:szCs w:val="29"/>
        </w:rPr>
        <w:t xml:space="preserve"> </w:t>
      </w:r>
      <w:r w:rsidR="00704CF2" w:rsidRPr="00B40D2B">
        <w:rPr>
          <w:sz w:val="29"/>
          <w:szCs w:val="29"/>
        </w:rPr>
        <w:t>[</w:t>
      </w:r>
      <w:r w:rsidR="00BC22B4">
        <w:rPr>
          <w:sz w:val="29"/>
          <w:szCs w:val="29"/>
        </w:rPr>
        <w:t>23</w:t>
      </w:r>
      <w:r w:rsidR="00704CF2">
        <w:rPr>
          <w:sz w:val="29"/>
          <w:szCs w:val="29"/>
        </w:rPr>
        <w:t>, с. 9]</w:t>
      </w:r>
    </w:p>
    <w:p w:rsidR="00DF119E" w:rsidRPr="007210EF" w:rsidRDefault="00DF119E" w:rsidP="009A18C2">
      <w:pPr>
        <w:spacing w:line="360" w:lineRule="auto"/>
        <w:ind w:firstLine="720"/>
        <w:jc w:val="both"/>
        <w:rPr>
          <w:sz w:val="29"/>
          <w:szCs w:val="29"/>
        </w:rPr>
      </w:pPr>
      <w:r w:rsidRPr="007210EF">
        <w:rPr>
          <w:sz w:val="29"/>
          <w:szCs w:val="29"/>
        </w:rPr>
        <w:t>Социальное страхование — это по сути институт социального партнерства, солидарности и соглашения, и уровень его развития определяется социальной зрелостью основных субъектов — работников, предпринимателей и государства, балансом сил и согласованностью их интересов. В рамках социального страхования не только производятся материальные выплаты, компенсирующие утрату доходов при наступлении страхового случая, но и оказываются услуги: профилактические, лечебные, реабилитационные, значение которых с развитием страхования возрастает, и в итоге именно они определяют эффективность этой системы.</w:t>
      </w:r>
    </w:p>
    <w:p w:rsidR="00477A85" w:rsidRPr="007210EF" w:rsidRDefault="00DF119E" w:rsidP="009A18C2">
      <w:pPr>
        <w:spacing w:line="360" w:lineRule="auto"/>
        <w:ind w:firstLine="720"/>
        <w:jc w:val="both"/>
        <w:rPr>
          <w:sz w:val="29"/>
          <w:szCs w:val="29"/>
        </w:rPr>
      </w:pPr>
      <w:r w:rsidRPr="007210EF">
        <w:rPr>
          <w:sz w:val="29"/>
          <w:szCs w:val="29"/>
        </w:rPr>
        <w:t>Цель социального страхования — профилактика, снижение уровня социального риска для трудового населения и компенсация при наступлении страховых случаев.</w:t>
      </w:r>
      <w:r w:rsidR="00B30339" w:rsidRPr="00B30339">
        <w:rPr>
          <w:sz w:val="29"/>
          <w:szCs w:val="29"/>
        </w:rPr>
        <w:t xml:space="preserve"> </w:t>
      </w:r>
      <w:r w:rsidR="00B30339" w:rsidRPr="00B40D2B">
        <w:rPr>
          <w:sz w:val="29"/>
          <w:szCs w:val="29"/>
        </w:rPr>
        <w:t>[</w:t>
      </w:r>
      <w:r w:rsidR="00BC22B4">
        <w:rPr>
          <w:sz w:val="29"/>
          <w:szCs w:val="29"/>
        </w:rPr>
        <w:t>16</w:t>
      </w:r>
      <w:r w:rsidR="00B30339">
        <w:rPr>
          <w:sz w:val="29"/>
          <w:szCs w:val="29"/>
        </w:rPr>
        <w:t xml:space="preserve">, с. </w:t>
      </w:r>
      <w:r w:rsidR="00C76D33">
        <w:rPr>
          <w:sz w:val="29"/>
          <w:szCs w:val="29"/>
        </w:rPr>
        <w:t>12</w:t>
      </w:r>
      <w:r w:rsidR="00B30339">
        <w:rPr>
          <w:sz w:val="29"/>
          <w:szCs w:val="29"/>
        </w:rPr>
        <w:t>]</w:t>
      </w:r>
    </w:p>
    <w:p w:rsidR="00DF119E" w:rsidRPr="007210EF" w:rsidRDefault="00DF119E" w:rsidP="009A18C2">
      <w:pPr>
        <w:spacing w:line="360" w:lineRule="auto"/>
        <w:ind w:firstLine="720"/>
        <w:jc w:val="both"/>
        <w:rPr>
          <w:sz w:val="29"/>
          <w:szCs w:val="29"/>
        </w:rPr>
      </w:pPr>
      <w:r w:rsidRPr="007210EF">
        <w:rPr>
          <w:sz w:val="29"/>
          <w:szCs w:val="29"/>
        </w:rPr>
        <w:t>С развитием рыночной экономики переход к системе социального страхования на новых принципах закономерен, но при этом принципиально меняется роль каждого субъекта.</w:t>
      </w:r>
    </w:p>
    <w:p w:rsidR="00DF119E" w:rsidRPr="007210EF" w:rsidRDefault="00DF119E" w:rsidP="009A18C2">
      <w:pPr>
        <w:spacing w:line="360" w:lineRule="auto"/>
        <w:ind w:firstLine="720"/>
        <w:jc w:val="both"/>
        <w:rPr>
          <w:sz w:val="29"/>
          <w:szCs w:val="29"/>
        </w:rPr>
      </w:pPr>
      <w:r w:rsidRPr="007210EF">
        <w:rPr>
          <w:i/>
          <w:sz w:val="29"/>
          <w:szCs w:val="29"/>
        </w:rPr>
        <w:t>Государство</w:t>
      </w:r>
      <w:r w:rsidRPr="007210EF">
        <w:rPr>
          <w:sz w:val="29"/>
          <w:szCs w:val="29"/>
        </w:rPr>
        <w:t xml:space="preserve"> перестает быть единственным собственником средств производства и главным страхователем, но оно остается одним из участников системы социального страхования.</w:t>
      </w:r>
    </w:p>
    <w:p w:rsidR="00DF119E" w:rsidRPr="007210EF" w:rsidRDefault="00DF119E" w:rsidP="009A18C2">
      <w:pPr>
        <w:spacing w:line="360" w:lineRule="auto"/>
        <w:ind w:firstLine="720"/>
        <w:jc w:val="both"/>
        <w:rPr>
          <w:sz w:val="29"/>
          <w:szCs w:val="29"/>
        </w:rPr>
      </w:pPr>
      <w:r w:rsidRPr="007210EF">
        <w:rPr>
          <w:sz w:val="29"/>
          <w:szCs w:val="29"/>
        </w:rPr>
        <w:t>Его основными функциями становятся:</w:t>
      </w:r>
      <w:r w:rsidR="00C76D33" w:rsidRPr="00C76D33">
        <w:rPr>
          <w:sz w:val="29"/>
          <w:szCs w:val="29"/>
        </w:rPr>
        <w:t xml:space="preserve"> </w:t>
      </w:r>
      <w:r w:rsidR="00C76D33" w:rsidRPr="00B40D2B">
        <w:rPr>
          <w:sz w:val="29"/>
          <w:szCs w:val="29"/>
        </w:rPr>
        <w:t>[</w:t>
      </w:r>
      <w:r w:rsidR="00BC22B4">
        <w:rPr>
          <w:sz w:val="29"/>
          <w:szCs w:val="29"/>
        </w:rPr>
        <w:t>27</w:t>
      </w:r>
      <w:r w:rsidR="00C76D33">
        <w:rPr>
          <w:sz w:val="29"/>
          <w:szCs w:val="29"/>
        </w:rPr>
        <w:t>, с. 33]</w:t>
      </w:r>
    </w:p>
    <w:p w:rsidR="00E764E2" w:rsidRPr="007210EF" w:rsidRDefault="00DF119E" w:rsidP="009A18C2">
      <w:pPr>
        <w:numPr>
          <w:ilvl w:val="0"/>
          <w:numId w:val="16"/>
        </w:numPr>
        <w:spacing w:line="360" w:lineRule="auto"/>
        <w:ind w:left="0" w:firstLine="720"/>
        <w:jc w:val="both"/>
        <w:rPr>
          <w:sz w:val="29"/>
          <w:szCs w:val="29"/>
        </w:rPr>
      </w:pPr>
      <w:r w:rsidRPr="007210EF">
        <w:rPr>
          <w:sz w:val="29"/>
          <w:szCs w:val="29"/>
        </w:rPr>
        <w:t>формирование экономических и правовых предпосылок, условий для становления и развития социального страхования, включая содействие развитию инфраструктуры; создание законодательной базы социального страхования, определение обязательных его видов, а также размеров страховых взносов, пособий и услуг;</w:t>
      </w:r>
    </w:p>
    <w:p w:rsidR="00E764E2" w:rsidRPr="007210EF" w:rsidRDefault="00DF119E" w:rsidP="009A18C2">
      <w:pPr>
        <w:numPr>
          <w:ilvl w:val="0"/>
          <w:numId w:val="16"/>
        </w:numPr>
        <w:spacing w:line="360" w:lineRule="auto"/>
        <w:ind w:left="0" w:firstLine="720"/>
        <w:jc w:val="both"/>
        <w:rPr>
          <w:sz w:val="29"/>
          <w:szCs w:val="29"/>
        </w:rPr>
      </w:pPr>
      <w:r w:rsidRPr="007210EF">
        <w:rPr>
          <w:sz w:val="29"/>
          <w:szCs w:val="29"/>
        </w:rPr>
        <w:t>гарантирование социальной защиты в области социального страхования, контроль за исполнением законов и за уровнем обеспечения социальной защищенности трудящихся;</w:t>
      </w:r>
    </w:p>
    <w:p w:rsidR="00E764E2" w:rsidRPr="007210EF" w:rsidRDefault="00DF119E" w:rsidP="009A18C2">
      <w:pPr>
        <w:numPr>
          <w:ilvl w:val="0"/>
          <w:numId w:val="16"/>
        </w:numPr>
        <w:spacing w:line="360" w:lineRule="auto"/>
        <w:ind w:left="0" w:firstLine="720"/>
        <w:jc w:val="both"/>
        <w:rPr>
          <w:sz w:val="29"/>
          <w:szCs w:val="29"/>
        </w:rPr>
      </w:pPr>
      <w:r w:rsidRPr="007210EF">
        <w:rPr>
          <w:sz w:val="29"/>
          <w:szCs w:val="29"/>
        </w:rPr>
        <w:t>посредничество в области трудовых отношений с целью согласования интересов субъектов этих отношений;</w:t>
      </w:r>
    </w:p>
    <w:p w:rsidR="00DF119E" w:rsidRPr="007210EF" w:rsidRDefault="00DF119E" w:rsidP="009A18C2">
      <w:pPr>
        <w:numPr>
          <w:ilvl w:val="0"/>
          <w:numId w:val="16"/>
        </w:numPr>
        <w:spacing w:line="360" w:lineRule="auto"/>
        <w:ind w:left="0" w:firstLine="720"/>
        <w:jc w:val="both"/>
        <w:rPr>
          <w:sz w:val="29"/>
          <w:szCs w:val="29"/>
        </w:rPr>
      </w:pPr>
      <w:r w:rsidRPr="007210EF">
        <w:rPr>
          <w:sz w:val="29"/>
          <w:szCs w:val="29"/>
        </w:rPr>
        <w:t>оказание необходимой целевой помощи наиболее социально-уязвимым категориям населения в рамках социальной помощи, а также финансовое участие в некоторых видах социального страхования, предполагающих долю ответственности государства.</w:t>
      </w:r>
    </w:p>
    <w:p w:rsidR="00DF119E" w:rsidRPr="007210EF" w:rsidRDefault="00DF119E" w:rsidP="009A18C2">
      <w:pPr>
        <w:spacing w:line="360" w:lineRule="auto"/>
        <w:ind w:firstLine="720"/>
        <w:jc w:val="both"/>
        <w:rPr>
          <w:sz w:val="29"/>
          <w:szCs w:val="29"/>
        </w:rPr>
      </w:pPr>
      <w:r w:rsidRPr="007210EF">
        <w:rPr>
          <w:i/>
          <w:sz w:val="29"/>
          <w:szCs w:val="29"/>
        </w:rPr>
        <w:t xml:space="preserve">Работодатели </w:t>
      </w:r>
      <w:r w:rsidRPr="007210EF">
        <w:rPr>
          <w:sz w:val="29"/>
          <w:szCs w:val="29"/>
        </w:rPr>
        <w:t>(или предприятия):</w:t>
      </w:r>
    </w:p>
    <w:p w:rsidR="00E764E2" w:rsidRPr="007210EF" w:rsidRDefault="00DF119E" w:rsidP="009A18C2">
      <w:pPr>
        <w:numPr>
          <w:ilvl w:val="0"/>
          <w:numId w:val="15"/>
        </w:numPr>
        <w:spacing w:line="360" w:lineRule="auto"/>
        <w:ind w:left="0" w:firstLine="720"/>
        <w:jc w:val="both"/>
        <w:rPr>
          <w:sz w:val="29"/>
          <w:szCs w:val="29"/>
        </w:rPr>
      </w:pPr>
      <w:r w:rsidRPr="007210EF">
        <w:rPr>
          <w:sz w:val="29"/>
          <w:szCs w:val="29"/>
        </w:rPr>
        <w:t>участвуют в социальной защите своих работников в процессе трудовой деятельности, а также в социальном обеспечении при утрате ими трудоспособности или прекращении трудовой деятельности вследствие сокращения рабочих мест, либо при выходе на пенсию;</w:t>
      </w:r>
    </w:p>
    <w:p w:rsidR="00DF119E" w:rsidRPr="007210EF" w:rsidRDefault="00DF119E" w:rsidP="009A18C2">
      <w:pPr>
        <w:numPr>
          <w:ilvl w:val="0"/>
          <w:numId w:val="15"/>
        </w:numPr>
        <w:spacing w:line="360" w:lineRule="auto"/>
        <w:ind w:left="0" w:firstLine="720"/>
        <w:jc w:val="both"/>
        <w:rPr>
          <w:sz w:val="29"/>
          <w:szCs w:val="29"/>
        </w:rPr>
      </w:pPr>
      <w:r w:rsidRPr="007210EF">
        <w:rPr>
          <w:sz w:val="29"/>
          <w:szCs w:val="29"/>
        </w:rPr>
        <w:t>финансируют расходы на страховую защиту, а также на проведение профилактических мер по предупреждению травматизма и профессиональных заболеваний.</w:t>
      </w:r>
    </w:p>
    <w:p w:rsidR="00DF119E" w:rsidRPr="007210EF" w:rsidRDefault="00DF119E" w:rsidP="009A18C2">
      <w:pPr>
        <w:spacing w:line="360" w:lineRule="auto"/>
        <w:ind w:firstLine="720"/>
        <w:jc w:val="both"/>
        <w:rPr>
          <w:sz w:val="29"/>
          <w:szCs w:val="29"/>
        </w:rPr>
      </w:pPr>
      <w:r w:rsidRPr="007210EF">
        <w:rPr>
          <w:i/>
          <w:sz w:val="29"/>
          <w:szCs w:val="29"/>
        </w:rPr>
        <w:t>Работник</w:t>
      </w:r>
      <w:r w:rsidRPr="007210EF">
        <w:rPr>
          <w:sz w:val="29"/>
          <w:szCs w:val="29"/>
        </w:rPr>
        <w:t xml:space="preserve"> несет личную ответственность за свое здоровье и благосостояние, платит страховые взносы и активно участвует в управлении социальным страхованием. Право на участие в управлении он может реализовать как непосредственно, так и через представителей, которыми выступают профсоюзы или другие общественные организации, являющиеся посредниками в системе не только социально-трудовых отношений на производстве, но и социального страхования.</w:t>
      </w:r>
    </w:p>
    <w:p w:rsidR="00DF119E" w:rsidRPr="007210EF" w:rsidRDefault="00DF119E" w:rsidP="009A18C2">
      <w:pPr>
        <w:spacing w:line="360" w:lineRule="auto"/>
        <w:ind w:firstLine="720"/>
        <w:jc w:val="both"/>
        <w:rPr>
          <w:sz w:val="29"/>
          <w:szCs w:val="29"/>
        </w:rPr>
      </w:pPr>
      <w:r w:rsidRPr="007210EF">
        <w:rPr>
          <w:sz w:val="29"/>
          <w:szCs w:val="29"/>
        </w:rPr>
        <w:t xml:space="preserve">Принцип личной ответственности в рамках системы социального страхования, как мы уже говорили, с необходимостью дополняется принципом солидарности, выражающимся в перераспределении средств между людьми с разными уровнями дохода (заработка), целью которого является обеспечение возможности получения каждым трудящимся достойного уровня поддержки при потере трудоспособности. </w:t>
      </w:r>
    </w:p>
    <w:p w:rsidR="00DF119E" w:rsidRPr="007210EF" w:rsidRDefault="00DF119E" w:rsidP="009A18C2">
      <w:pPr>
        <w:spacing w:line="360" w:lineRule="auto"/>
        <w:ind w:firstLine="720"/>
        <w:jc w:val="both"/>
        <w:rPr>
          <w:sz w:val="29"/>
          <w:szCs w:val="29"/>
        </w:rPr>
      </w:pPr>
      <w:r w:rsidRPr="007210EF">
        <w:rPr>
          <w:sz w:val="29"/>
          <w:szCs w:val="29"/>
        </w:rPr>
        <w:t xml:space="preserve">На основании вышеприведенного формулируются основные положения </w:t>
      </w:r>
      <w:r w:rsidRPr="007210EF">
        <w:rPr>
          <w:i/>
          <w:sz w:val="29"/>
          <w:szCs w:val="29"/>
        </w:rPr>
        <w:t>Концепции социального страхования</w:t>
      </w:r>
      <w:r w:rsidR="008F658B" w:rsidRPr="007210EF">
        <w:rPr>
          <w:sz w:val="29"/>
          <w:szCs w:val="29"/>
        </w:rPr>
        <w:t xml:space="preserve">. </w:t>
      </w:r>
      <w:r w:rsidR="00BC22B4">
        <w:rPr>
          <w:sz w:val="29"/>
          <w:szCs w:val="29"/>
        </w:rPr>
        <w:t>[16</w:t>
      </w:r>
      <w:r w:rsidR="00F75191" w:rsidRPr="007210EF">
        <w:rPr>
          <w:sz w:val="29"/>
          <w:szCs w:val="29"/>
        </w:rPr>
        <w:t xml:space="preserve">, с. </w:t>
      </w:r>
      <w:r w:rsidR="00853E87">
        <w:rPr>
          <w:sz w:val="29"/>
          <w:szCs w:val="29"/>
        </w:rPr>
        <w:t>15</w:t>
      </w:r>
      <w:r w:rsidR="00F75191" w:rsidRPr="007210EF">
        <w:rPr>
          <w:sz w:val="29"/>
          <w:szCs w:val="29"/>
        </w:rPr>
        <w:t>]</w:t>
      </w:r>
    </w:p>
    <w:p w:rsidR="00DF119E" w:rsidRPr="007210EF" w:rsidRDefault="00DF119E" w:rsidP="009A18C2">
      <w:pPr>
        <w:spacing w:line="360" w:lineRule="auto"/>
        <w:ind w:firstLine="720"/>
        <w:jc w:val="both"/>
        <w:rPr>
          <w:sz w:val="29"/>
          <w:szCs w:val="29"/>
        </w:rPr>
      </w:pPr>
      <w:r w:rsidRPr="007210EF">
        <w:rPr>
          <w:sz w:val="29"/>
          <w:szCs w:val="29"/>
        </w:rPr>
        <w:t>Первое положение состоит в том, что социальное страхование должно разделяться на отдельные виды. Обеспечение страхуемых (страхователей) по принципу однородности и общности интересов способствует повышению эффективности социальной защиты. Это также способствует осознанию важности такой формы социальной защиты и росту солидарности.</w:t>
      </w:r>
    </w:p>
    <w:p w:rsidR="00DF119E" w:rsidRPr="007210EF" w:rsidRDefault="00DF119E" w:rsidP="009A18C2">
      <w:pPr>
        <w:spacing w:line="360" w:lineRule="auto"/>
        <w:ind w:firstLine="720"/>
        <w:jc w:val="both"/>
        <w:rPr>
          <w:sz w:val="29"/>
          <w:szCs w:val="29"/>
        </w:rPr>
      </w:pPr>
      <w:r w:rsidRPr="007210EF">
        <w:rPr>
          <w:sz w:val="29"/>
          <w:szCs w:val="29"/>
        </w:rPr>
        <w:t>Второе положение заключается в том, что в основе разделения социального страхования на виды должны лежать конкретные социальные риски как “функциональный признак защиты”, что повысит адресность защиты и сделает более совершенным финансовый механизм ее обеспечения.</w:t>
      </w:r>
    </w:p>
    <w:p w:rsidR="00DF119E" w:rsidRPr="007210EF" w:rsidRDefault="00DF119E" w:rsidP="009A18C2">
      <w:pPr>
        <w:spacing w:line="360" w:lineRule="auto"/>
        <w:ind w:firstLine="720"/>
        <w:jc w:val="both"/>
        <w:rPr>
          <w:sz w:val="29"/>
          <w:szCs w:val="29"/>
        </w:rPr>
      </w:pPr>
      <w:r w:rsidRPr="007210EF">
        <w:rPr>
          <w:sz w:val="29"/>
          <w:szCs w:val="29"/>
        </w:rPr>
        <w:t>Третье положение относится к созданию различных форм социального страхования. Учитывая разнообразие условий труда и природно-климатических зон в России, предлагается использование трех обязательных форм страхования — общего, профессионального и территориального.</w:t>
      </w:r>
    </w:p>
    <w:p w:rsidR="00DF119E" w:rsidRPr="007210EF" w:rsidRDefault="00853E87" w:rsidP="009A18C2">
      <w:pPr>
        <w:spacing w:line="360" w:lineRule="auto"/>
        <w:ind w:firstLine="720"/>
        <w:jc w:val="both"/>
        <w:rPr>
          <w:sz w:val="29"/>
          <w:szCs w:val="29"/>
        </w:rPr>
      </w:pPr>
      <w:r>
        <w:rPr>
          <w:sz w:val="29"/>
          <w:szCs w:val="29"/>
        </w:rPr>
        <w:t>Таким образом, р</w:t>
      </w:r>
      <w:r w:rsidR="00DF119E" w:rsidRPr="007210EF">
        <w:rPr>
          <w:sz w:val="29"/>
          <w:szCs w:val="29"/>
        </w:rPr>
        <w:t>еализация указанных и иных концептуальных принципов социального страхования требует прежде всего разработки законодательного акта “Основы социального страхования в РФ” как некоторого “кодекса” либо “рамочного закона”. Он должен стать базовым для разработки и создания различных видов (систем) социального страхования, соответствующих нормативных актов.</w:t>
      </w:r>
    </w:p>
    <w:p w:rsidR="00E764E2" w:rsidRDefault="00E764E2" w:rsidP="009A18C2">
      <w:pPr>
        <w:spacing w:line="360" w:lineRule="auto"/>
        <w:ind w:firstLine="720"/>
        <w:jc w:val="both"/>
        <w:rPr>
          <w:sz w:val="28"/>
          <w:szCs w:val="28"/>
        </w:rPr>
      </w:pPr>
    </w:p>
    <w:p w:rsidR="00853E87" w:rsidRDefault="00853E87" w:rsidP="009A18C2">
      <w:pPr>
        <w:spacing w:line="360" w:lineRule="auto"/>
        <w:ind w:firstLine="720"/>
        <w:jc w:val="both"/>
        <w:rPr>
          <w:sz w:val="28"/>
          <w:szCs w:val="28"/>
        </w:rPr>
      </w:pPr>
    </w:p>
    <w:p w:rsidR="003E69E6" w:rsidRPr="007210EF" w:rsidRDefault="00E764E2" w:rsidP="009A18C2">
      <w:pPr>
        <w:spacing w:line="360" w:lineRule="auto"/>
        <w:ind w:firstLine="720"/>
        <w:jc w:val="both"/>
        <w:rPr>
          <w:b/>
          <w:sz w:val="29"/>
          <w:szCs w:val="29"/>
        </w:rPr>
      </w:pPr>
      <w:r w:rsidRPr="007210EF">
        <w:rPr>
          <w:b/>
          <w:sz w:val="29"/>
          <w:szCs w:val="29"/>
        </w:rPr>
        <w:t>2.3</w:t>
      </w:r>
      <w:r w:rsidR="003E69E6" w:rsidRPr="007210EF">
        <w:rPr>
          <w:b/>
          <w:sz w:val="29"/>
          <w:szCs w:val="29"/>
        </w:rPr>
        <w:t>. Модели финансирования социального страхования</w:t>
      </w:r>
    </w:p>
    <w:p w:rsidR="003E69E6" w:rsidRPr="007210EF" w:rsidRDefault="003E69E6" w:rsidP="009A18C2">
      <w:pPr>
        <w:spacing w:line="360" w:lineRule="auto"/>
        <w:ind w:firstLine="720"/>
        <w:jc w:val="both"/>
        <w:rPr>
          <w:sz w:val="29"/>
          <w:szCs w:val="29"/>
        </w:rPr>
      </w:pPr>
    </w:p>
    <w:p w:rsidR="00DF119E" w:rsidRPr="007210EF" w:rsidRDefault="00DF119E" w:rsidP="009A18C2">
      <w:pPr>
        <w:spacing w:line="360" w:lineRule="auto"/>
        <w:ind w:firstLine="720"/>
        <w:jc w:val="both"/>
        <w:rPr>
          <w:sz w:val="29"/>
          <w:szCs w:val="29"/>
        </w:rPr>
      </w:pPr>
      <w:r w:rsidRPr="007210EF">
        <w:rPr>
          <w:sz w:val="29"/>
          <w:szCs w:val="29"/>
        </w:rPr>
        <w:t>Как свидетельствует мировая практика, наиболее надежным является метод трехканального финансирования, в том числе:</w:t>
      </w:r>
      <w:r w:rsidR="002D1522" w:rsidRPr="002D1522">
        <w:rPr>
          <w:sz w:val="29"/>
          <w:szCs w:val="29"/>
        </w:rPr>
        <w:t xml:space="preserve"> </w:t>
      </w:r>
      <w:r w:rsidR="002D1522" w:rsidRPr="00B40D2B">
        <w:rPr>
          <w:sz w:val="29"/>
          <w:szCs w:val="29"/>
        </w:rPr>
        <w:t>[</w:t>
      </w:r>
      <w:r w:rsidR="00BC22B4">
        <w:rPr>
          <w:sz w:val="29"/>
          <w:szCs w:val="29"/>
        </w:rPr>
        <w:t>3</w:t>
      </w:r>
      <w:r w:rsidR="002D1522">
        <w:rPr>
          <w:sz w:val="29"/>
          <w:szCs w:val="29"/>
        </w:rPr>
        <w:t xml:space="preserve">, с. </w:t>
      </w:r>
      <w:r w:rsidR="0064731D">
        <w:rPr>
          <w:sz w:val="29"/>
          <w:szCs w:val="29"/>
        </w:rPr>
        <w:t>236</w:t>
      </w:r>
      <w:r w:rsidR="002D1522">
        <w:rPr>
          <w:sz w:val="29"/>
          <w:szCs w:val="29"/>
        </w:rPr>
        <w:t>]</w:t>
      </w:r>
    </w:p>
    <w:p w:rsidR="0064731D" w:rsidRDefault="00DF119E" w:rsidP="009A18C2">
      <w:pPr>
        <w:numPr>
          <w:ilvl w:val="0"/>
          <w:numId w:val="41"/>
        </w:numPr>
        <w:spacing w:line="360" w:lineRule="auto"/>
        <w:ind w:left="0" w:firstLine="720"/>
        <w:jc w:val="both"/>
        <w:rPr>
          <w:sz w:val="29"/>
          <w:szCs w:val="29"/>
        </w:rPr>
      </w:pPr>
      <w:r w:rsidRPr="007210EF">
        <w:rPr>
          <w:sz w:val="29"/>
          <w:szCs w:val="29"/>
        </w:rPr>
        <w:t>две трети средств, идущих на компенсационные выплаты при утрате дохода наемным работником, вносится работодателем;</w:t>
      </w:r>
    </w:p>
    <w:p w:rsidR="00DF119E" w:rsidRPr="007210EF" w:rsidRDefault="00DF119E" w:rsidP="009A18C2">
      <w:pPr>
        <w:numPr>
          <w:ilvl w:val="0"/>
          <w:numId w:val="41"/>
        </w:numPr>
        <w:spacing w:line="360" w:lineRule="auto"/>
        <w:ind w:left="0" w:firstLine="720"/>
        <w:jc w:val="both"/>
        <w:rPr>
          <w:sz w:val="29"/>
          <w:szCs w:val="29"/>
        </w:rPr>
      </w:pPr>
      <w:r w:rsidRPr="007210EF">
        <w:rPr>
          <w:sz w:val="29"/>
          <w:szCs w:val="29"/>
        </w:rPr>
        <w:t>одна треть — самими работниками, подлежащими страхованию, и государством.</w:t>
      </w:r>
    </w:p>
    <w:p w:rsidR="00DF119E" w:rsidRPr="007210EF" w:rsidRDefault="00DF119E" w:rsidP="009A18C2">
      <w:pPr>
        <w:spacing w:line="360" w:lineRule="auto"/>
        <w:ind w:firstLine="720"/>
        <w:jc w:val="both"/>
        <w:rPr>
          <w:sz w:val="29"/>
          <w:szCs w:val="29"/>
        </w:rPr>
      </w:pPr>
      <w:r w:rsidRPr="007210EF">
        <w:rPr>
          <w:sz w:val="29"/>
          <w:szCs w:val="29"/>
        </w:rPr>
        <w:t xml:space="preserve">Средства госбюджета могут направляться на выплаты всеобщего характера и на обеспечение минимального уровня страховых пособий при условии, если средств первых двух участников не хватает. Так устанавливается совместная ответственность трех субъектов страхования за социальный риск. </w:t>
      </w:r>
    </w:p>
    <w:p w:rsidR="00DF119E" w:rsidRPr="007210EF" w:rsidRDefault="00DF119E" w:rsidP="009A18C2">
      <w:pPr>
        <w:spacing w:line="360" w:lineRule="auto"/>
        <w:ind w:firstLine="720"/>
        <w:jc w:val="both"/>
        <w:rPr>
          <w:sz w:val="29"/>
          <w:szCs w:val="29"/>
        </w:rPr>
      </w:pPr>
      <w:r w:rsidRPr="007210EF">
        <w:rPr>
          <w:sz w:val="29"/>
          <w:szCs w:val="29"/>
        </w:rPr>
        <w:t>В наиболее общем виде можно выделить четыре модели, которые различаются тремя принципиальными положениями:</w:t>
      </w:r>
      <w:r w:rsidR="0064731D" w:rsidRPr="0064731D">
        <w:rPr>
          <w:sz w:val="29"/>
          <w:szCs w:val="29"/>
        </w:rPr>
        <w:t xml:space="preserve"> </w:t>
      </w:r>
      <w:r w:rsidR="0064731D" w:rsidRPr="00B40D2B">
        <w:rPr>
          <w:sz w:val="29"/>
          <w:szCs w:val="29"/>
        </w:rPr>
        <w:t>[</w:t>
      </w:r>
      <w:r w:rsidR="00BC22B4">
        <w:rPr>
          <w:sz w:val="29"/>
          <w:szCs w:val="29"/>
        </w:rPr>
        <w:t>6</w:t>
      </w:r>
      <w:r w:rsidR="0064731D">
        <w:rPr>
          <w:sz w:val="29"/>
          <w:szCs w:val="29"/>
        </w:rPr>
        <w:t>, с. 29]</w:t>
      </w:r>
    </w:p>
    <w:p w:rsidR="0064731D" w:rsidRDefault="00DF119E" w:rsidP="009A18C2">
      <w:pPr>
        <w:numPr>
          <w:ilvl w:val="0"/>
          <w:numId w:val="42"/>
        </w:numPr>
        <w:spacing w:line="360" w:lineRule="auto"/>
        <w:ind w:left="0" w:firstLine="720"/>
        <w:jc w:val="both"/>
        <w:rPr>
          <w:sz w:val="29"/>
          <w:szCs w:val="29"/>
        </w:rPr>
      </w:pPr>
      <w:r w:rsidRPr="007210EF">
        <w:rPr>
          <w:sz w:val="29"/>
          <w:szCs w:val="29"/>
        </w:rPr>
        <w:t>распределением финансового бремени между основными субъектами страхования и финансовым обеспечением по социальному страхованию;</w:t>
      </w:r>
    </w:p>
    <w:p w:rsidR="0064731D" w:rsidRDefault="00DF119E" w:rsidP="009A18C2">
      <w:pPr>
        <w:numPr>
          <w:ilvl w:val="0"/>
          <w:numId w:val="42"/>
        </w:numPr>
        <w:spacing w:line="360" w:lineRule="auto"/>
        <w:ind w:left="0" w:firstLine="720"/>
        <w:jc w:val="both"/>
        <w:rPr>
          <w:sz w:val="29"/>
          <w:szCs w:val="29"/>
        </w:rPr>
      </w:pPr>
      <w:r w:rsidRPr="007210EF">
        <w:rPr>
          <w:sz w:val="29"/>
          <w:szCs w:val="29"/>
        </w:rPr>
        <w:t>степенью полноты использования “инструментария социальных рисков”;</w:t>
      </w:r>
    </w:p>
    <w:p w:rsidR="00DF119E" w:rsidRPr="007210EF" w:rsidRDefault="00DF119E" w:rsidP="009A18C2">
      <w:pPr>
        <w:numPr>
          <w:ilvl w:val="0"/>
          <w:numId w:val="42"/>
        </w:numPr>
        <w:spacing w:line="360" w:lineRule="auto"/>
        <w:ind w:left="0" w:firstLine="720"/>
        <w:jc w:val="both"/>
        <w:rPr>
          <w:sz w:val="29"/>
          <w:szCs w:val="29"/>
        </w:rPr>
      </w:pPr>
      <w:r w:rsidRPr="007210EF">
        <w:rPr>
          <w:sz w:val="29"/>
          <w:szCs w:val="29"/>
        </w:rPr>
        <w:t>организационными формами построения системы социального страхования.</w:t>
      </w:r>
    </w:p>
    <w:p w:rsidR="00DF119E" w:rsidRPr="007210EF" w:rsidRDefault="00DF119E" w:rsidP="009A18C2">
      <w:pPr>
        <w:spacing w:line="360" w:lineRule="auto"/>
        <w:ind w:firstLine="720"/>
        <w:jc w:val="both"/>
        <w:rPr>
          <w:sz w:val="29"/>
          <w:szCs w:val="29"/>
        </w:rPr>
      </w:pPr>
      <w:r w:rsidRPr="007210EF">
        <w:rPr>
          <w:sz w:val="29"/>
          <w:szCs w:val="29"/>
        </w:rPr>
        <w:t>Наряду с этим остается принципиальный вопрос, который сегодня вызывает широкие дебаты: “насколько оправдано... освобождение самих страхуемых от уплаты страховых взносов?”. Ответ на него дает анализ предложенных моделей социальной защиты и страхования.</w:t>
      </w:r>
    </w:p>
    <w:p w:rsidR="00DF119E" w:rsidRPr="007210EF" w:rsidRDefault="00DF119E" w:rsidP="009A18C2">
      <w:pPr>
        <w:spacing w:line="360" w:lineRule="auto"/>
        <w:ind w:firstLine="720"/>
        <w:jc w:val="both"/>
        <w:rPr>
          <w:sz w:val="29"/>
          <w:szCs w:val="29"/>
        </w:rPr>
      </w:pPr>
      <w:r w:rsidRPr="007210EF">
        <w:rPr>
          <w:i/>
          <w:sz w:val="29"/>
          <w:szCs w:val="29"/>
        </w:rPr>
        <w:t>Первая модель</w:t>
      </w:r>
      <w:r w:rsidRPr="007210EF">
        <w:rPr>
          <w:sz w:val="29"/>
          <w:szCs w:val="29"/>
        </w:rPr>
        <w:t xml:space="preserve"> не столь давно существовала в СССР, но используется и в ряде других стран. По этой модели финансовое нагрузка никоим образом не ложится на самих страхуемых. Значительная часть взносов перекладывается на предприятия, которые при этом не приобретают никаких прав. Страховые взносы выполняют роль некоторой “государственной повинности”, превращаются в “обязательный налог”, который предприятия, “проводя соответствующую ценовую политику, стремятся переложить ... на потребителей их продукции”.</w:t>
      </w:r>
      <w:r w:rsidR="00F75191" w:rsidRPr="007210EF">
        <w:rPr>
          <w:sz w:val="29"/>
          <w:szCs w:val="29"/>
        </w:rPr>
        <w:t xml:space="preserve"> [</w:t>
      </w:r>
      <w:r w:rsidR="00BC22B4">
        <w:rPr>
          <w:sz w:val="29"/>
          <w:szCs w:val="29"/>
        </w:rPr>
        <w:t>16</w:t>
      </w:r>
      <w:r w:rsidR="00F75191" w:rsidRPr="007210EF">
        <w:rPr>
          <w:sz w:val="29"/>
          <w:szCs w:val="29"/>
        </w:rPr>
        <w:t xml:space="preserve">, с. </w:t>
      </w:r>
      <w:r w:rsidR="0064731D">
        <w:rPr>
          <w:sz w:val="29"/>
          <w:szCs w:val="29"/>
        </w:rPr>
        <w:t>11</w:t>
      </w:r>
      <w:r w:rsidR="00F75191" w:rsidRPr="007210EF">
        <w:rPr>
          <w:sz w:val="29"/>
          <w:szCs w:val="29"/>
        </w:rPr>
        <w:t>]</w:t>
      </w:r>
    </w:p>
    <w:p w:rsidR="00DF119E" w:rsidRPr="007210EF" w:rsidRDefault="00DF119E" w:rsidP="009A18C2">
      <w:pPr>
        <w:spacing w:line="360" w:lineRule="auto"/>
        <w:ind w:firstLine="720"/>
        <w:jc w:val="both"/>
        <w:rPr>
          <w:sz w:val="29"/>
          <w:szCs w:val="29"/>
        </w:rPr>
      </w:pPr>
      <w:r w:rsidRPr="007210EF">
        <w:rPr>
          <w:sz w:val="29"/>
          <w:szCs w:val="29"/>
        </w:rPr>
        <w:t>Устранение страхуемых от уплаты страховых взносов ведет к тому, что никакой ответственности они не несут и никакие обязательства на них ложатся. Есть некоторые права, к примеру, право на пенсию, на обеспечение по инвалидности, в случае потери кормильца и некоторые др.</w:t>
      </w:r>
    </w:p>
    <w:p w:rsidR="00DF119E" w:rsidRPr="007210EF" w:rsidRDefault="00DF119E" w:rsidP="009A18C2">
      <w:pPr>
        <w:spacing w:line="360" w:lineRule="auto"/>
        <w:ind w:firstLine="720"/>
        <w:jc w:val="both"/>
        <w:rPr>
          <w:sz w:val="29"/>
          <w:szCs w:val="29"/>
        </w:rPr>
      </w:pPr>
      <w:r w:rsidRPr="007210EF">
        <w:rPr>
          <w:sz w:val="29"/>
          <w:szCs w:val="29"/>
        </w:rPr>
        <w:t>Такова модель монопольной государственной системы социального страхования, по которой утрачивается страховой характер системы, нечеткой становится и ответственность за риск. Ее бюджет сливается с государственным, и в итоге система страхования превращается в систему социального обеспечения.</w:t>
      </w:r>
    </w:p>
    <w:p w:rsidR="00DF119E" w:rsidRPr="007210EF" w:rsidRDefault="00DF119E" w:rsidP="009A18C2">
      <w:pPr>
        <w:spacing w:line="360" w:lineRule="auto"/>
        <w:ind w:firstLine="720"/>
        <w:jc w:val="both"/>
        <w:rPr>
          <w:sz w:val="29"/>
          <w:szCs w:val="29"/>
        </w:rPr>
      </w:pPr>
      <w:r w:rsidRPr="007210EF">
        <w:rPr>
          <w:sz w:val="29"/>
          <w:szCs w:val="29"/>
        </w:rPr>
        <w:t>Следует отметить, что при проведении реформ “сверху” угроза возвращения к этой модели продолжает сохраняться. Такую тенденцию могут поддержать и некоторые слои населения, что обусловлено работой модели в течение длительного периода отечественной истории.</w:t>
      </w:r>
    </w:p>
    <w:p w:rsidR="00DF119E" w:rsidRPr="007210EF" w:rsidRDefault="00DF119E" w:rsidP="009A18C2">
      <w:pPr>
        <w:spacing w:line="360" w:lineRule="auto"/>
        <w:ind w:firstLine="720"/>
        <w:jc w:val="both"/>
        <w:rPr>
          <w:sz w:val="29"/>
          <w:szCs w:val="29"/>
        </w:rPr>
      </w:pPr>
      <w:r w:rsidRPr="007210EF">
        <w:rPr>
          <w:sz w:val="29"/>
          <w:szCs w:val="29"/>
        </w:rPr>
        <w:t>Организационные формы построения такой модели, видимо, ясны и наиболее емко могут быть обозначены как система попечительства. Возврат к ней может не только резко ухудшить положение с обеспечением социальной защищенности населения, но и будет способствовать деформации мотивации людей к труду, а также служить серьезным тормозом при развитии рыночных отношений.</w:t>
      </w:r>
      <w:r w:rsidR="0064731D" w:rsidRPr="0064731D">
        <w:rPr>
          <w:sz w:val="29"/>
          <w:szCs w:val="29"/>
        </w:rPr>
        <w:t xml:space="preserve"> </w:t>
      </w:r>
      <w:r w:rsidR="0064731D" w:rsidRPr="00B40D2B">
        <w:rPr>
          <w:sz w:val="29"/>
          <w:szCs w:val="29"/>
        </w:rPr>
        <w:t>[</w:t>
      </w:r>
      <w:r w:rsidR="00BC22B4">
        <w:rPr>
          <w:sz w:val="29"/>
          <w:szCs w:val="29"/>
        </w:rPr>
        <w:t>38</w:t>
      </w:r>
      <w:r w:rsidR="0064731D">
        <w:rPr>
          <w:sz w:val="29"/>
          <w:szCs w:val="29"/>
        </w:rPr>
        <w:t>, с. 7</w:t>
      </w:r>
      <w:r w:rsidR="00AF7217">
        <w:rPr>
          <w:sz w:val="29"/>
          <w:szCs w:val="29"/>
        </w:rPr>
        <w:t>4</w:t>
      </w:r>
      <w:r w:rsidR="0064731D">
        <w:rPr>
          <w:sz w:val="29"/>
          <w:szCs w:val="29"/>
        </w:rPr>
        <w:t>]</w:t>
      </w:r>
    </w:p>
    <w:p w:rsidR="00DF119E" w:rsidRPr="007210EF" w:rsidRDefault="00DF119E" w:rsidP="009A18C2">
      <w:pPr>
        <w:spacing w:line="360" w:lineRule="auto"/>
        <w:ind w:firstLine="720"/>
        <w:jc w:val="both"/>
        <w:rPr>
          <w:sz w:val="29"/>
          <w:szCs w:val="29"/>
        </w:rPr>
      </w:pPr>
      <w:r w:rsidRPr="007210EF">
        <w:rPr>
          <w:i/>
          <w:sz w:val="29"/>
          <w:szCs w:val="29"/>
        </w:rPr>
        <w:t>По второй модели</w:t>
      </w:r>
      <w:r w:rsidRPr="007210EF">
        <w:rPr>
          <w:sz w:val="29"/>
          <w:szCs w:val="29"/>
        </w:rPr>
        <w:t xml:space="preserve"> страховые взносы платят и страхователи, и страхуемые, но инструментарий социального риска не используется в полной мере, не осуществляется строгий расчет вероятности наступления страхового случая, накопление страховых средств не увязывается с ростом обязательств. В сущности так сегодня организовано в нашей стране пенсионное страхование. К тому же взимаемые по нему взносы направляются только на погашение текущих расходов, а будущие затраты по пенсионному обеспечению в расчет не берутся. Таким образом, организационное построение и финансирование выплат также мало отличается от принятых в системе социального обеспечения.</w:t>
      </w:r>
    </w:p>
    <w:p w:rsidR="00DF119E" w:rsidRPr="007210EF" w:rsidRDefault="00DF119E" w:rsidP="009A18C2">
      <w:pPr>
        <w:spacing w:line="360" w:lineRule="auto"/>
        <w:ind w:firstLine="720"/>
        <w:jc w:val="both"/>
        <w:rPr>
          <w:sz w:val="29"/>
          <w:szCs w:val="29"/>
        </w:rPr>
      </w:pPr>
      <w:r w:rsidRPr="007210EF">
        <w:rPr>
          <w:i/>
          <w:sz w:val="29"/>
          <w:szCs w:val="29"/>
        </w:rPr>
        <w:t>По третьей модели</w:t>
      </w:r>
      <w:r w:rsidRPr="007210EF">
        <w:rPr>
          <w:sz w:val="29"/>
          <w:szCs w:val="29"/>
        </w:rPr>
        <w:t xml:space="preserve"> полностью используется система социальных рисков и на ее основе устанавливаются размеры взносов по социальному страхованию и выплат при наступлении страховых случаев. Объемы и взносов, и выплат строго взаимосвязаны. Согласно теории страхования социальных рисков существующие “правила страховой техники дают возможность с достаточной точностью определять, какие единовременные пособия или выплаты могут быть произведены”. Организационная форма такой модели обладает чрезвычайной гибкостью. Для покрытия возможного дефицита финансовых средств предусматривается создание специальных резервных фондов. Единство организационных принципов построения позволяет также разделять и объединять различные виды страхования безболезненно и без серьезных технических трудностей.</w:t>
      </w:r>
    </w:p>
    <w:p w:rsidR="00DF119E" w:rsidRPr="007210EF" w:rsidRDefault="00DF119E" w:rsidP="009A18C2">
      <w:pPr>
        <w:spacing w:line="360" w:lineRule="auto"/>
        <w:ind w:firstLine="720"/>
        <w:jc w:val="both"/>
        <w:rPr>
          <w:sz w:val="29"/>
          <w:szCs w:val="29"/>
        </w:rPr>
      </w:pPr>
      <w:r w:rsidRPr="007210EF">
        <w:rPr>
          <w:sz w:val="29"/>
          <w:szCs w:val="29"/>
        </w:rPr>
        <w:t>Устойчивость такой модели определяется за счет органичного сочетания интересов как застрахованных, так и страхователей. Модель содержит, таким образом, внутренние резервы своего совершенствования, ибо предусматривает представительство всех субъектов системы страхования в системе управления. Кроме того, использование личных счетов страхуемых повышает как их заинтересованность в страховании, так и ответственность за собственное здоровье и условия труда. Возможность накопления страховых средств на личных счетах увеличивает реальную защищенность трудящихся.</w:t>
      </w:r>
      <w:r w:rsidR="00AF7217" w:rsidRPr="00AF7217">
        <w:rPr>
          <w:sz w:val="29"/>
          <w:szCs w:val="29"/>
        </w:rPr>
        <w:t xml:space="preserve"> </w:t>
      </w:r>
      <w:r w:rsidR="00AF7217" w:rsidRPr="00B40D2B">
        <w:rPr>
          <w:sz w:val="29"/>
          <w:szCs w:val="29"/>
        </w:rPr>
        <w:t>[</w:t>
      </w:r>
      <w:r w:rsidR="000968B8">
        <w:rPr>
          <w:sz w:val="29"/>
          <w:szCs w:val="29"/>
        </w:rPr>
        <w:t>40</w:t>
      </w:r>
      <w:r w:rsidR="00AF7217">
        <w:rPr>
          <w:sz w:val="29"/>
          <w:szCs w:val="29"/>
        </w:rPr>
        <w:t>, с. 76]</w:t>
      </w:r>
    </w:p>
    <w:p w:rsidR="00DF119E" w:rsidRPr="007210EF" w:rsidRDefault="00DF119E" w:rsidP="009A18C2">
      <w:pPr>
        <w:spacing w:line="360" w:lineRule="auto"/>
        <w:ind w:firstLine="720"/>
        <w:jc w:val="both"/>
        <w:rPr>
          <w:sz w:val="29"/>
          <w:szCs w:val="29"/>
        </w:rPr>
      </w:pPr>
      <w:r w:rsidRPr="007210EF">
        <w:rPr>
          <w:sz w:val="29"/>
          <w:szCs w:val="29"/>
        </w:rPr>
        <w:t>Страховой принцип избавляет работающих граждан от иждивенческих настроений, помогает им осознать, что бесплатных социальных услуг и социальной помощи в природе не бывает, что их необходимо заработать. Накопительный принцип, позволяя инвестировать средства в развитие производства, оказывается выгодным и для экономики, и для страхуемых.</w:t>
      </w:r>
    </w:p>
    <w:p w:rsidR="00DF119E" w:rsidRPr="007210EF" w:rsidRDefault="00DF119E" w:rsidP="009A18C2">
      <w:pPr>
        <w:spacing w:line="360" w:lineRule="auto"/>
        <w:ind w:firstLine="720"/>
        <w:jc w:val="both"/>
        <w:rPr>
          <w:sz w:val="29"/>
          <w:szCs w:val="29"/>
        </w:rPr>
      </w:pPr>
      <w:r w:rsidRPr="007210EF">
        <w:rPr>
          <w:sz w:val="29"/>
          <w:szCs w:val="29"/>
        </w:rPr>
        <w:t>Бюджет социального страхования зависит от необходимого объема обеспечения социальной защиты трудового населения, который в свою очередь определяется численностью наемных работников и состоянием их здоровья, природно-климатическими и экологическими условиями работы и проживания, национально-культурными особенностями и др. Часть ответственности за перечисленные факторы ложится и на государство, что влечет за собой появление государственных финансовых обязательств. Поэтому в некоторых случаях возможно частичное государственное финансирование отдельных видов социального страхования или реализация соответствующих социальных программ в рамках страхования.</w:t>
      </w:r>
    </w:p>
    <w:p w:rsidR="00DF119E" w:rsidRPr="007210EF" w:rsidRDefault="00DF119E" w:rsidP="009A18C2">
      <w:pPr>
        <w:spacing w:line="360" w:lineRule="auto"/>
        <w:ind w:firstLine="720"/>
        <w:jc w:val="both"/>
        <w:rPr>
          <w:sz w:val="29"/>
          <w:szCs w:val="29"/>
        </w:rPr>
      </w:pPr>
      <w:r w:rsidRPr="007210EF">
        <w:rPr>
          <w:sz w:val="29"/>
          <w:szCs w:val="29"/>
        </w:rPr>
        <w:t>В основе такой модели лежит принцип, согласно которому размеры страховых взносов зависят от доли ответственности за страховые риски. В организационном построении модели учтены интересы всех участников системы социально-трудовых отношений, соответственно представленных в системе социального страхования. При принятии решений предусмотрены демократические формы согласования интересов.</w:t>
      </w:r>
      <w:r w:rsidR="00AF7217" w:rsidRPr="00AF7217">
        <w:rPr>
          <w:sz w:val="29"/>
          <w:szCs w:val="29"/>
        </w:rPr>
        <w:t xml:space="preserve"> </w:t>
      </w:r>
      <w:r w:rsidR="00AF7217" w:rsidRPr="00B40D2B">
        <w:rPr>
          <w:sz w:val="29"/>
          <w:szCs w:val="29"/>
        </w:rPr>
        <w:t>[</w:t>
      </w:r>
      <w:r w:rsidR="000968B8">
        <w:rPr>
          <w:sz w:val="29"/>
          <w:szCs w:val="29"/>
        </w:rPr>
        <w:t>6</w:t>
      </w:r>
      <w:r w:rsidR="00AF7217">
        <w:rPr>
          <w:sz w:val="29"/>
          <w:szCs w:val="29"/>
        </w:rPr>
        <w:t>, с. 40]</w:t>
      </w:r>
    </w:p>
    <w:p w:rsidR="00DF119E" w:rsidRPr="007210EF" w:rsidRDefault="00DF119E" w:rsidP="009A18C2">
      <w:pPr>
        <w:spacing w:line="360" w:lineRule="auto"/>
        <w:ind w:firstLine="720"/>
        <w:jc w:val="both"/>
        <w:rPr>
          <w:sz w:val="29"/>
          <w:szCs w:val="29"/>
        </w:rPr>
      </w:pPr>
      <w:r w:rsidRPr="007210EF">
        <w:rPr>
          <w:sz w:val="29"/>
          <w:szCs w:val="29"/>
        </w:rPr>
        <w:t>Функционирование системы социального страхования, независимо от того, какая модель принимается к реализации, основано на финансовом обеспечении оказываемых по нему услуг. Для этого определяются источники финансирования, в качестве которых выступают или могут выступать:</w:t>
      </w:r>
      <w:r w:rsidR="00AF7217" w:rsidRPr="00AF7217">
        <w:rPr>
          <w:sz w:val="29"/>
          <w:szCs w:val="29"/>
        </w:rPr>
        <w:t xml:space="preserve"> </w:t>
      </w:r>
      <w:r w:rsidR="00AF7217" w:rsidRPr="00B40D2B">
        <w:rPr>
          <w:sz w:val="29"/>
          <w:szCs w:val="29"/>
        </w:rPr>
        <w:t>[</w:t>
      </w:r>
      <w:r w:rsidR="000968B8">
        <w:rPr>
          <w:sz w:val="29"/>
          <w:szCs w:val="29"/>
        </w:rPr>
        <w:t>12</w:t>
      </w:r>
      <w:r w:rsidR="00AF7217">
        <w:rPr>
          <w:sz w:val="29"/>
          <w:szCs w:val="29"/>
        </w:rPr>
        <w:t>, с. 60]</w:t>
      </w:r>
    </w:p>
    <w:p w:rsidR="00DF119E" w:rsidRPr="007210EF" w:rsidRDefault="00DF119E" w:rsidP="009A18C2">
      <w:pPr>
        <w:numPr>
          <w:ilvl w:val="0"/>
          <w:numId w:val="4"/>
        </w:numPr>
        <w:spacing w:line="360" w:lineRule="auto"/>
        <w:ind w:left="0" w:firstLine="720"/>
        <w:jc w:val="both"/>
        <w:rPr>
          <w:sz w:val="29"/>
          <w:szCs w:val="29"/>
        </w:rPr>
      </w:pPr>
      <w:r w:rsidRPr="007210EF">
        <w:rPr>
          <w:sz w:val="29"/>
          <w:szCs w:val="29"/>
        </w:rPr>
        <w:t>страховые взносы страхователей — работодателей и лиц, занятых индивидуальной трудовой деятельностью;</w:t>
      </w:r>
    </w:p>
    <w:p w:rsidR="00DF119E" w:rsidRPr="007210EF" w:rsidRDefault="00DF119E" w:rsidP="009A18C2">
      <w:pPr>
        <w:numPr>
          <w:ilvl w:val="0"/>
          <w:numId w:val="4"/>
        </w:numPr>
        <w:spacing w:line="360" w:lineRule="auto"/>
        <w:ind w:left="0" w:firstLine="720"/>
        <w:jc w:val="both"/>
        <w:rPr>
          <w:sz w:val="29"/>
          <w:szCs w:val="29"/>
        </w:rPr>
      </w:pPr>
      <w:r w:rsidRPr="007210EF">
        <w:rPr>
          <w:sz w:val="29"/>
          <w:szCs w:val="29"/>
        </w:rPr>
        <w:t>страховые взносы страхуемых — трудозанятых граждан;</w:t>
      </w:r>
    </w:p>
    <w:p w:rsidR="00DF119E" w:rsidRPr="007210EF" w:rsidRDefault="00DF119E" w:rsidP="009A18C2">
      <w:pPr>
        <w:numPr>
          <w:ilvl w:val="0"/>
          <w:numId w:val="4"/>
        </w:numPr>
        <w:spacing w:line="360" w:lineRule="auto"/>
        <w:ind w:left="0" w:firstLine="720"/>
        <w:jc w:val="both"/>
        <w:rPr>
          <w:sz w:val="29"/>
          <w:szCs w:val="29"/>
        </w:rPr>
      </w:pPr>
      <w:r w:rsidRPr="007210EF">
        <w:rPr>
          <w:sz w:val="29"/>
          <w:szCs w:val="29"/>
        </w:rPr>
        <w:t>средства, возмещаемые страхователями (штрафы, пени и т.д.);</w:t>
      </w:r>
    </w:p>
    <w:p w:rsidR="00DF119E" w:rsidRPr="007210EF" w:rsidRDefault="00DF119E" w:rsidP="009A18C2">
      <w:pPr>
        <w:numPr>
          <w:ilvl w:val="0"/>
          <w:numId w:val="4"/>
        </w:numPr>
        <w:spacing w:line="360" w:lineRule="auto"/>
        <w:ind w:left="0" w:firstLine="720"/>
        <w:jc w:val="both"/>
        <w:rPr>
          <w:sz w:val="29"/>
          <w:szCs w:val="29"/>
        </w:rPr>
      </w:pPr>
      <w:r w:rsidRPr="007210EF">
        <w:rPr>
          <w:sz w:val="29"/>
          <w:szCs w:val="29"/>
        </w:rPr>
        <w:t>прибыль, возникающая в результате коммерческого управления средствами социального страхования;</w:t>
      </w:r>
    </w:p>
    <w:p w:rsidR="00DF119E" w:rsidRPr="007210EF" w:rsidRDefault="00DF119E" w:rsidP="009A18C2">
      <w:pPr>
        <w:numPr>
          <w:ilvl w:val="0"/>
          <w:numId w:val="4"/>
        </w:numPr>
        <w:spacing w:line="360" w:lineRule="auto"/>
        <w:ind w:left="0" w:firstLine="720"/>
        <w:jc w:val="both"/>
        <w:rPr>
          <w:sz w:val="29"/>
          <w:szCs w:val="29"/>
        </w:rPr>
      </w:pPr>
      <w:r w:rsidRPr="007210EF">
        <w:rPr>
          <w:sz w:val="29"/>
          <w:szCs w:val="29"/>
        </w:rPr>
        <w:t>средства госбюджета;</w:t>
      </w:r>
    </w:p>
    <w:p w:rsidR="00DF119E" w:rsidRPr="007210EF" w:rsidRDefault="00DF119E" w:rsidP="009A18C2">
      <w:pPr>
        <w:numPr>
          <w:ilvl w:val="0"/>
          <w:numId w:val="4"/>
        </w:numPr>
        <w:spacing w:line="360" w:lineRule="auto"/>
        <w:ind w:left="0" w:firstLine="720"/>
        <w:jc w:val="both"/>
        <w:rPr>
          <w:sz w:val="29"/>
          <w:szCs w:val="29"/>
        </w:rPr>
      </w:pPr>
      <w:r w:rsidRPr="007210EF">
        <w:rPr>
          <w:sz w:val="29"/>
          <w:szCs w:val="29"/>
        </w:rPr>
        <w:t>инвестиции в страховую деятельность;</w:t>
      </w:r>
    </w:p>
    <w:p w:rsidR="00DF119E" w:rsidRPr="007210EF" w:rsidRDefault="00DF119E" w:rsidP="009A18C2">
      <w:pPr>
        <w:numPr>
          <w:ilvl w:val="0"/>
          <w:numId w:val="4"/>
        </w:numPr>
        <w:spacing w:line="360" w:lineRule="auto"/>
        <w:ind w:left="0" w:firstLine="720"/>
        <w:jc w:val="both"/>
        <w:rPr>
          <w:sz w:val="29"/>
          <w:szCs w:val="29"/>
        </w:rPr>
      </w:pPr>
      <w:r w:rsidRPr="007210EF">
        <w:rPr>
          <w:sz w:val="29"/>
          <w:szCs w:val="29"/>
        </w:rPr>
        <w:t>различного рода пожертвования от юридических и физических лиц;</w:t>
      </w:r>
    </w:p>
    <w:p w:rsidR="00DF119E" w:rsidRPr="007210EF" w:rsidRDefault="00DF119E" w:rsidP="009A18C2">
      <w:pPr>
        <w:numPr>
          <w:ilvl w:val="0"/>
          <w:numId w:val="4"/>
        </w:numPr>
        <w:spacing w:line="360" w:lineRule="auto"/>
        <w:ind w:left="0" w:firstLine="720"/>
        <w:jc w:val="both"/>
        <w:rPr>
          <w:sz w:val="29"/>
          <w:szCs w:val="29"/>
        </w:rPr>
      </w:pPr>
      <w:r w:rsidRPr="007210EF">
        <w:rPr>
          <w:sz w:val="29"/>
          <w:szCs w:val="29"/>
        </w:rPr>
        <w:t>другие источники, не запрещенные действующим законодательством.</w:t>
      </w:r>
    </w:p>
    <w:p w:rsidR="00DF119E" w:rsidRPr="007210EF" w:rsidRDefault="00DF119E" w:rsidP="009A18C2">
      <w:pPr>
        <w:spacing w:line="360" w:lineRule="auto"/>
        <w:ind w:firstLine="720"/>
        <w:jc w:val="both"/>
        <w:rPr>
          <w:sz w:val="29"/>
          <w:szCs w:val="29"/>
        </w:rPr>
      </w:pPr>
      <w:r w:rsidRPr="007210EF">
        <w:rPr>
          <w:sz w:val="29"/>
          <w:szCs w:val="29"/>
        </w:rPr>
        <w:t>Формы, виды и размеры финансирования могут быть неодинаковыми. В целом предполагаются три основных источника финансирования системы социального страхования: бюджет, предприятие и каждый работник в отдельности.</w:t>
      </w:r>
    </w:p>
    <w:p w:rsidR="00DF119E" w:rsidRPr="007210EF" w:rsidRDefault="00DF119E" w:rsidP="009A18C2">
      <w:pPr>
        <w:spacing w:line="360" w:lineRule="auto"/>
        <w:ind w:firstLine="720"/>
        <w:jc w:val="both"/>
        <w:rPr>
          <w:sz w:val="29"/>
          <w:szCs w:val="29"/>
        </w:rPr>
      </w:pPr>
      <w:r w:rsidRPr="007210EF">
        <w:rPr>
          <w:sz w:val="29"/>
          <w:szCs w:val="29"/>
        </w:rPr>
        <w:t>Средства социального страхования, отчуждаемые на законном основании, становятся собственностью застрахованных и не подлежат изъятию. Они не могут быть использованы вне системы социального страхования, не облагаются налогами и с них не производится никаких отчислений.</w:t>
      </w:r>
    </w:p>
    <w:p w:rsidR="00053EEB" w:rsidRPr="007210EF" w:rsidRDefault="00DF119E" w:rsidP="009A18C2">
      <w:pPr>
        <w:spacing w:line="360" w:lineRule="auto"/>
        <w:ind w:firstLine="720"/>
        <w:jc w:val="both"/>
        <w:rPr>
          <w:sz w:val="29"/>
          <w:szCs w:val="29"/>
        </w:rPr>
      </w:pPr>
      <w:r w:rsidRPr="007210EF">
        <w:rPr>
          <w:sz w:val="29"/>
          <w:szCs w:val="29"/>
        </w:rPr>
        <w:t>Средствами социального страхования управляют субъекты: фонды и страховые кассы. Для устойчивости функционирования системы соцстраха в субъектах образуются резервные средства. Субъекты осуществляют финансирование всего комплекса мероприятий: начиная от выплаты страховых сумм и пособий и заканчивая обеспечением мероприятий по оздоровлению и реабилитации трудящихся, членов их семей. Из средств социального страхования производится покрытие расходов на текущую деятельность субъектов по обеспечению социального страхования и социальной помощи.</w:t>
      </w:r>
      <w:r w:rsidR="006B3837" w:rsidRPr="006B3837">
        <w:rPr>
          <w:sz w:val="29"/>
          <w:szCs w:val="29"/>
        </w:rPr>
        <w:t xml:space="preserve"> </w:t>
      </w:r>
      <w:r w:rsidR="006B3837" w:rsidRPr="00B40D2B">
        <w:rPr>
          <w:sz w:val="29"/>
          <w:szCs w:val="29"/>
        </w:rPr>
        <w:t>[</w:t>
      </w:r>
      <w:r w:rsidR="000968B8">
        <w:rPr>
          <w:sz w:val="29"/>
          <w:szCs w:val="29"/>
        </w:rPr>
        <w:t>2</w:t>
      </w:r>
      <w:r w:rsidR="006B3837">
        <w:rPr>
          <w:sz w:val="29"/>
          <w:szCs w:val="29"/>
        </w:rPr>
        <w:t>, с. 157]</w:t>
      </w:r>
    </w:p>
    <w:p w:rsidR="00FE201F" w:rsidRPr="007210EF" w:rsidRDefault="001A03C5" w:rsidP="009A18C2">
      <w:pPr>
        <w:pStyle w:val="a9"/>
        <w:spacing w:line="360" w:lineRule="auto"/>
        <w:ind w:firstLine="720"/>
        <w:rPr>
          <w:sz w:val="29"/>
          <w:szCs w:val="29"/>
        </w:rPr>
      </w:pPr>
      <w:r w:rsidRPr="007210EF">
        <w:rPr>
          <w:sz w:val="29"/>
          <w:szCs w:val="29"/>
        </w:rPr>
        <w:t>Итак, с</w:t>
      </w:r>
      <w:r w:rsidR="00FE201F" w:rsidRPr="007210EF">
        <w:rPr>
          <w:sz w:val="29"/>
          <w:szCs w:val="29"/>
        </w:rPr>
        <w:t>оциальное страхование существует в различных видах и зависит от причин потери заработка: страхование от несчастных случаев, на случай болезни, по старости, по инвалидности, страхование материнства, на случай потери кормильца и по безработице. Оно имеет разные формы и соответствующие способы их организации: обязательное, добровольное, а также ряд переходных форм, которые можно определить как “условно обязательное страхование”. Страхование может иметь общегосударственный характер, а может быть местным.</w:t>
      </w:r>
    </w:p>
    <w:p w:rsidR="00AD7326" w:rsidRPr="007210EF" w:rsidRDefault="00FE201F" w:rsidP="009A18C2">
      <w:pPr>
        <w:spacing w:line="360" w:lineRule="auto"/>
        <w:ind w:firstLine="720"/>
        <w:jc w:val="both"/>
        <w:rPr>
          <w:sz w:val="29"/>
          <w:szCs w:val="29"/>
        </w:rPr>
      </w:pPr>
      <w:r w:rsidRPr="007210EF">
        <w:rPr>
          <w:sz w:val="29"/>
          <w:szCs w:val="29"/>
        </w:rPr>
        <w:t>На смену единой системе государственного социального страхования сегодня приходит новая, с разветвленной сетью внебюджетных видов страхования: социального, медицинского, пенсионного, а также связанного с проблемой занятости. Сюда же входит и добровольное, т.е. негосударственное социальное страхование.</w:t>
      </w:r>
    </w:p>
    <w:p w:rsidR="00FE201F" w:rsidRPr="007210EF" w:rsidRDefault="00FE201F" w:rsidP="009A18C2">
      <w:pPr>
        <w:spacing w:line="360" w:lineRule="auto"/>
        <w:ind w:firstLine="720"/>
        <w:jc w:val="both"/>
        <w:rPr>
          <w:sz w:val="29"/>
          <w:szCs w:val="29"/>
        </w:rPr>
      </w:pPr>
      <w:r w:rsidRPr="007210EF">
        <w:rPr>
          <w:sz w:val="29"/>
          <w:szCs w:val="29"/>
        </w:rPr>
        <w:t xml:space="preserve">Часть денежных </w:t>
      </w:r>
      <w:r w:rsidRPr="007210EF">
        <w:rPr>
          <w:iCs/>
          <w:sz w:val="29"/>
          <w:szCs w:val="29"/>
        </w:rPr>
        <w:t>средств,</w:t>
      </w:r>
      <w:r w:rsidRPr="007210EF">
        <w:rPr>
          <w:sz w:val="29"/>
          <w:szCs w:val="29"/>
        </w:rPr>
        <w:t xml:space="preserve"> необходимых государству для выполне</w:t>
      </w:r>
      <w:r w:rsidRPr="007210EF">
        <w:rPr>
          <w:sz w:val="29"/>
          <w:szCs w:val="29"/>
        </w:rPr>
        <w:softHyphen/>
        <w:t>ния своих функции в Российской Федерации, сконцентрирована внебюджетных средств государства в виде самостоятельных денежных фон</w:t>
      </w:r>
      <w:r w:rsidRPr="007210EF">
        <w:rPr>
          <w:sz w:val="29"/>
          <w:szCs w:val="29"/>
        </w:rPr>
        <w:softHyphen/>
        <w:t>дов. Такие фонды носят статус внебюджетных и имеют ярко выражен</w:t>
      </w:r>
      <w:r w:rsidRPr="007210EF">
        <w:rPr>
          <w:sz w:val="29"/>
          <w:szCs w:val="29"/>
        </w:rPr>
        <w:softHyphen/>
        <w:t>ный социальный характер.</w:t>
      </w:r>
    </w:p>
    <w:p w:rsidR="00FE201F" w:rsidRPr="007210EF" w:rsidRDefault="00FE201F" w:rsidP="009A18C2">
      <w:pPr>
        <w:spacing w:line="360" w:lineRule="auto"/>
        <w:ind w:firstLine="720"/>
        <w:jc w:val="both"/>
        <w:rPr>
          <w:sz w:val="29"/>
          <w:szCs w:val="29"/>
        </w:rPr>
      </w:pPr>
      <w:r w:rsidRPr="007210EF">
        <w:rPr>
          <w:sz w:val="29"/>
          <w:szCs w:val="29"/>
        </w:rPr>
        <w:t>В состав государственных социальных внебюджетных фондов Рос</w:t>
      </w:r>
      <w:r w:rsidRPr="007210EF">
        <w:rPr>
          <w:sz w:val="29"/>
          <w:szCs w:val="29"/>
        </w:rPr>
        <w:softHyphen/>
        <w:t>сийской Федерации в настоящее время входят:</w:t>
      </w:r>
      <w:r w:rsidR="006B3837" w:rsidRPr="006B3837">
        <w:rPr>
          <w:sz w:val="29"/>
          <w:szCs w:val="29"/>
        </w:rPr>
        <w:t xml:space="preserve"> </w:t>
      </w:r>
      <w:r w:rsidR="006B3837">
        <w:rPr>
          <w:sz w:val="29"/>
          <w:szCs w:val="29"/>
        </w:rPr>
        <w:t>[</w:t>
      </w:r>
      <w:r w:rsidR="000968B8">
        <w:rPr>
          <w:sz w:val="29"/>
          <w:szCs w:val="29"/>
        </w:rPr>
        <w:t>9</w:t>
      </w:r>
      <w:r w:rsidR="006B3837">
        <w:rPr>
          <w:sz w:val="29"/>
          <w:szCs w:val="29"/>
        </w:rPr>
        <w:t>, с. 73]</w:t>
      </w:r>
    </w:p>
    <w:p w:rsidR="00FE201F" w:rsidRPr="007210EF" w:rsidRDefault="00FE201F" w:rsidP="009A18C2">
      <w:pPr>
        <w:numPr>
          <w:ilvl w:val="0"/>
          <w:numId w:val="8"/>
        </w:numPr>
        <w:spacing w:line="360" w:lineRule="auto"/>
        <w:ind w:left="0" w:firstLine="720"/>
        <w:jc w:val="both"/>
        <w:rPr>
          <w:sz w:val="29"/>
          <w:szCs w:val="29"/>
        </w:rPr>
      </w:pPr>
      <w:r w:rsidRPr="007210EF">
        <w:rPr>
          <w:sz w:val="29"/>
          <w:szCs w:val="29"/>
        </w:rPr>
        <w:t>Пенсионный фонд Российской Федерации;</w:t>
      </w:r>
    </w:p>
    <w:p w:rsidR="00FE201F" w:rsidRPr="007210EF" w:rsidRDefault="00FE201F" w:rsidP="009A18C2">
      <w:pPr>
        <w:numPr>
          <w:ilvl w:val="0"/>
          <w:numId w:val="8"/>
        </w:numPr>
        <w:spacing w:line="360" w:lineRule="auto"/>
        <w:ind w:left="0" w:firstLine="720"/>
        <w:jc w:val="both"/>
        <w:rPr>
          <w:sz w:val="29"/>
          <w:szCs w:val="29"/>
        </w:rPr>
      </w:pPr>
      <w:r w:rsidRPr="007210EF">
        <w:rPr>
          <w:sz w:val="29"/>
          <w:szCs w:val="29"/>
        </w:rPr>
        <w:t>Фонд социального страхования Российской Федерации;</w:t>
      </w:r>
    </w:p>
    <w:p w:rsidR="004342B6" w:rsidRPr="007210EF" w:rsidRDefault="00FE201F" w:rsidP="009A18C2">
      <w:pPr>
        <w:numPr>
          <w:ilvl w:val="0"/>
          <w:numId w:val="8"/>
        </w:numPr>
        <w:spacing w:line="360" w:lineRule="auto"/>
        <w:ind w:left="0" w:firstLine="720"/>
        <w:jc w:val="both"/>
        <w:rPr>
          <w:sz w:val="29"/>
          <w:szCs w:val="29"/>
        </w:rPr>
      </w:pPr>
      <w:r w:rsidRPr="007210EF">
        <w:rPr>
          <w:sz w:val="29"/>
          <w:szCs w:val="29"/>
        </w:rPr>
        <w:t>Федеральный и территориальные фонды обязательного медицинско</w:t>
      </w:r>
      <w:r w:rsidRPr="007210EF">
        <w:rPr>
          <w:sz w:val="29"/>
          <w:szCs w:val="29"/>
        </w:rPr>
        <w:softHyphen/>
        <w:t>го страхования Российской Федерации.</w:t>
      </w:r>
    </w:p>
    <w:p w:rsidR="001A03C5" w:rsidRPr="007210EF" w:rsidRDefault="001A03C5" w:rsidP="009A18C2">
      <w:pPr>
        <w:spacing w:line="360" w:lineRule="auto"/>
        <w:ind w:firstLine="720"/>
        <w:jc w:val="both"/>
        <w:rPr>
          <w:sz w:val="29"/>
          <w:szCs w:val="29"/>
        </w:rPr>
      </w:pPr>
      <w:r w:rsidRPr="007210EF">
        <w:rPr>
          <w:sz w:val="29"/>
          <w:szCs w:val="29"/>
        </w:rPr>
        <w:t xml:space="preserve">Средства госбюджета могут направляться на выплаты всеобщего характера и на обеспечение минимального уровня страховых пособий при условии, если средств первых двух участников не хватает. Так устанавливается совместная ответственность трех субъектов страхования за социальный риск. </w:t>
      </w:r>
    </w:p>
    <w:p w:rsidR="007B41B7" w:rsidRPr="000703BF" w:rsidRDefault="001A03C5" w:rsidP="009A18C2">
      <w:pPr>
        <w:spacing w:line="360" w:lineRule="auto"/>
        <w:ind w:firstLine="720"/>
        <w:jc w:val="both"/>
        <w:rPr>
          <w:sz w:val="29"/>
          <w:szCs w:val="29"/>
        </w:rPr>
      </w:pPr>
      <w:r w:rsidRPr="007210EF">
        <w:rPr>
          <w:sz w:val="29"/>
          <w:szCs w:val="29"/>
        </w:rPr>
        <w:t>В наиболее общем виде можно выделить четыре модели, которые различаются тремя принципиальными положениями: распределением финансового бремени между основными субъектами страхования и финансовым обеспечением по социальному страхованию; степенью полноты использования “инструментария социальных рисков”; организационными формами построения системы социального страхования.</w:t>
      </w:r>
    </w:p>
    <w:p w:rsidR="00AD7326" w:rsidRPr="00D94F44" w:rsidRDefault="00A82786" w:rsidP="009A18C2">
      <w:pPr>
        <w:pStyle w:val="2"/>
        <w:spacing w:line="360" w:lineRule="auto"/>
        <w:ind w:firstLine="720"/>
        <w:jc w:val="both"/>
        <w:rPr>
          <w:caps/>
          <w:sz w:val="28"/>
          <w:szCs w:val="28"/>
        </w:rPr>
      </w:pPr>
      <w:r>
        <w:rPr>
          <w:caps/>
          <w:sz w:val="28"/>
          <w:szCs w:val="28"/>
        </w:rPr>
        <w:br w:type="page"/>
      </w:r>
      <w:r w:rsidR="00AD7326" w:rsidRPr="00D94F44">
        <w:rPr>
          <w:caps/>
          <w:sz w:val="28"/>
          <w:szCs w:val="28"/>
        </w:rPr>
        <w:t>Заключение</w:t>
      </w:r>
    </w:p>
    <w:p w:rsidR="00AD7326" w:rsidRPr="00D94F44" w:rsidRDefault="00AD7326" w:rsidP="009A18C2">
      <w:pPr>
        <w:spacing w:line="360" w:lineRule="auto"/>
        <w:ind w:firstLine="720"/>
        <w:jc w:val="both"/>
        <w:rPr>
          <w:sz w:val="28"/>
          <w:szCs w:val="28"/>
        </w:rPr>
      </w:pPr>
    </w:p>
    <w:p w:rsidR="005930A2" w:rsidRPr="001D7010" w:rsidRDefault="005930A2" w:rsidP="009A18C2">
      <w:pPr>
        <w:pStyle w:val="a9"/>
        <w:spacing w:line="360" w:lineRule="auto"/>
        <w:ind w:firstLine="720"/>
        <w:rPr>
          <w:sz w:val="29"/>
          <w:szCs w:val="29"/>
        </w:rPr>
      </w:pPr>
      <w:r w:rsidRPr="001D7010">
        <w:rPr>
          <w:sz w:val="29"/>
          <w:szCs w:val="29"/>
        </w:rPr>
        <w:t xml:space="preserve">Потребность в социальном страховании возникает на определенном историческом этапе экономического и социального развития общества. Анализ истории развития социального страхования в России показал, что его формы и задачи меняются в соответствии с социально-политической и экономической ситуацией в обществе. Это относится в равной степени и к нынешнему переходному этапу развития страны. </w:t>
      </w:r>
    </w:p>
    <w:p w:rsidR="005930A2" w:rsidRPr="001D7010" w:rsidRDefault="005930A2" w:rsidP="009A18C2">
      <w:pPr>
        <w:spacing w:line="360" w:lineRule="auto"/>
        <w:ind w:firstLine="720"/>
        <w:jc w:val="both"/>
        <w:rPr>
          <w:sz w:val="29"/>
          <w:szCs w:val="29"/>
        </w:rPr>
      </w:pPr>
      <w:r w:rsidRPr="001D7010">
        <w:rPr>
          <w:sz w:val="29"/>
          <w:szCs w:val="29"/>
        </w:rPr>
        <w:t>В настоящее время, скорее всего, невозможно разработать такую модель социального страхования, которая могла бы быть применима в будущем российском обществе. По всей видимости, сегодня можно говорить только о модели социального страхования переходного периода, четко указывая границы ее использования и возможности. Это не временная модель, а модель, которая должна соответствовать именно данному отрезку времени и решать свои специфические задачи. При это ни зарубежный, ни отечественный опыт не может быть использован, по крайней мере в полной степени, поскольку каждая страна всегда находится в уникальной ситуации и поэтому строит свою собственную, в большей или меньшей степени отличную от других стран, систему социального страхования.</w:t>
      </w:r>
    </w:p>
    <w:p w:rsidR="005D631E" w:rsidRPr="001D7010" w:rsidRDefault="005D631E" w:rsidP="009A18C2">
      <w:pPr>
        <w:widowControl w:val="0"/>
        <w:spacing w:line="360" w:lineRule="auto"/>
        <w:ind w:firstLine="720"/>
        <w:jc w:val="both"/>
        <w:rPr>
          <w:snapToGrid w:val="0"/>
          <w:color w:val="000000"/>
          <w:sz w:val="29"/>
          <w:szCs w:val="29"/>
        </w:rPr>
      </w:pPr>
      <w:r w:rsidRPr="001D7010">
        <w:rPr>
          <w:snapToGrid w:val="0"/>
          <w:color w:val="000000"/>
          <w:sz w:val="29"/>
          <w:szCs w:val="29"/>
        </w:rPr>
        <w:t>Можно сделать вывод, что государственное социальное страхование - объективная необходимость. На определенном этапе развития общество берет под свою защиту лиц, которые в силу некоторых причин не могут трудиться и получать оплату за труд.</w:t>
      </w:r>
    </w:p>
    <w:p w:rsidR="005D631E" w:rsidRPr="001D7010" w:rsidRDefault="005D631E" w:rsidP="009A18C2">
      <w:pPr>
        <w:widowControl w:val="0"/>
        <w:spacing w:line="360" w:lineRule="auto"/>
        <w:ind w:firstLine="720"/>
        <w:jc w:val="both"/>
        <w:rPr>
          <w:snapToGrid w:val="0"/>
          <w:color w:val="000000"/>
          <w:sz w:val="29"/>
          <w:szCs w:val="29"/>
        </w:rPr>
      </w:pPr>
      <w:r w:rsidRPr="001D7010">
        <w:rPr>
          <w:snapToGrid w:val="0"/>
          <w:sz w:val="29"/>
          <w:szCs w:val="29"/>
        </w:rPr>
        <w:t>Обоснованная система социального страхования - одна из предпосылок обеспечения социальной справедливости, создания и поддержания политической стабильности.</w:t>
      </w:r>
    </w:p>
    <w:p w:rsidR="005D631E" w:rsidRPr="001D7010" w:rsidRDefault="005D631E" w:rsidP="009A18C2">
      <w:pPr>
        <w:spacing w:line="360" w:lineRule="auto"/>
        <w:ind w:firstLine="720"/>
        <w:jc w:val="both"/>
        <w:rPr>
          <w:sz w:val="29"/>
          <w:szCs w:val="29"/>
        </w:rPr>
      </w:pPr>
      <w:r w:rsidRPr="001D7010">
        <w:rPr>
          <w:sz w:val="29"/>
          <w:szCs w:val="29"/>
        </w:rPr>
        <w:t>Система социального страхования все более активно используется как высокоэффективный механизм социальной защиты всех граждан независимо от взносов или продолжительности их трудового стажа, хотя эти факторы продолжают играть заметную роль при определении размеров отдельных пособий, превышающих основной минимум.</w:t>
      </w:r>
    </w:p>
    <w:p w:rsidR="005D631E" w:rsidRPr="001D7010" w:rsidRDefault="005D631E" w:rsidP="009A18C2">
      <w:pPr>
        <w:spacing w:line="360" w:lineRule="auto"/>
        <w:ind w:firstLine="720"/>
        <w:jc w:val="both"/>
        <w:rPr>
          <w:sz w:val="29"/>
          <w:szCs w:val="29"/>
        </w:rPr>
      </w:pPr>
      <w:r w:rsidRPr="001D7010">
        <w:rPr>
          <w:sz w:val="29"/>
          <w:szCs w:val="29"/>
        </w:rPr>
        <w:t>Социальное страхование включает обязательное пенсионное страхование, страхование на случай болезни, от несчастных случаев и по безработице. Финансирование выплат осуществляется за счет взносов работодателей, работополучателей и государственных дотаций. Виды страхования отличаются суммами взносов и выплат при наступлении страховых случаев.</w:t>
      </w:r>
    </w:p>
    <w:p w:rsidR="005D631E" w:rsidRPr="001D7010" w:rsidRDefault="005D631E" w:rsidP="009A18C2">
      <w:pPr>
        <w:widowControl w:val="0"/>
        <w:spacing w:line="360" w:lineRule="auto"/>
        <w:ind w:firstLine="720"/>
        <w:jc w:val="both"/>
        <w:rPr>
          <w:snapToGrid w:val="0"/>
          <w:color w:val="000000"/>
          <w:sz w:val="29"/>
          <w:szCs w:val="29"/>
        </w:rPr>
      </w:pPr>
      <w:r w:rsidRPr="001D7010">
        <w:rPr>
          <w:snapToGrid w:val="0"/>
          <w:color w:val="000000"/>
          <w:sz w:val="29"/>
          <w:szCs w:val="29"/>
        </w:rPr>
        <w:t>К основным принципам обязательного социального страхования относятся: устойчивость обязательного социального страхования, поддерживаемая на основе эквивалентности страхового обеспечения и страховых взносов; всеобщий обязательный характер социального страхования, доступность</w:t>
      </w:r>
      <w:r w:rsidR="009A18C2">
        <w:rPr>
          <w:snapToGrid w:val="0"/>
          <w:color w:val="000000"/>
          <w:sz w:val="29"/>
          <w:szCs w:val="29"/>
        </w:rPr>
        <w:t xml:space="preserve"> </w:t>
      </w:r>
      <w:r w:rsidRPr="001D7010">
        <w:rPr>
          <w:snapToGrid w:val="0"/>
          <w:color w:val="000000"/>
          <w:sz w:val="29"/>
          <w:szCs w:val="29"/>
        </w:rPr>
        <w:t>для застрахованных лиц реализации страховых гарантий; 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 государственное регулирование системы обязательного социального страхования; паритетность участия представителей субъекта обязательного социального страхования в органах управления системы обязательного социального страхования; обязательность уплаты страхователями страховых взносов в бюджеты фондов конкретных видов обязательного социального страхования; ответственность за целевое использование средств обязательного социального страхования;</w:t>
      </w:r>
      <w:r w:rsidR="009A18C2">
        <w:rPr>
          <w:snapToGrid w:val="0"/>
          <w:color w:val="000000"/>
          <w:sz w:val="29"/>
          <w:szCs w:val="29"/>
        </w:rPr>
        <w:t xml:space="preserve"> </w:t>
      </w:r>
      <w:r w:rsidRPr="001D7010">
        <w:rPr>
          <w:snapToGrid w:val="0"/>
          <w:color w:val="000000"/>
          <w:sz w:val="29"/>
          <w:szCs w:val="29"/>
        </w:rPr>
        <w:t>обеспечение надзора и общественного контроля;</w:t>
      </w:r>
      <w:r w:rsidR="009A18C2">
        <w:rPr>
          <w:snapToGrid w:val="0"/>
          <w:color w:val="000000"/>
          <w:sz w:val="29"/>
          <w:szCs w:val="29"/>
        </w:rPr>
        <w:t xml:space="preserve"> </w:t>
      </w:r>
      <w:r w:rsidRPr="001D7010">
        <w:rPr>
          <w:snapToGrid w:val="0"/>
          <w:color w:val="000000"/>
          <w:sz w:val="29"/>
          <w:szCs w:val="29"/>
        </w:rPr>
        <w:t>автономность финансовой системы обязательного социального страхования.</w:t>
      </w:r>
    </w:p>
    <w:p w:rsidR="005D631E" w:rsidRPr="001D7010" w:rsidRDefault="005D631E" w:rsidP="009A18C2">
      <w:pPr>
        <w:pStyle w:val="a9"/>
        <w:spacing w:line="360" w:lineRule="auto"/>
        <w:ind w:firstLine="720"/>
        <w:rPr>
          <w:sz w:val="29"/>
          <w:szCs w:val="29"/>
        </w:rPr>
      </w:pPr>
      <w:r w:rsidRPr="001D7010">
        <w:rPr>
          <w:sz w:val="29"/>
          <w:szCs w:val="29"/>
        </w:rPr>
        <w:t>Социальное страхование существует в различных видах и зависит от причин потери заработка: страхование от несчастных случаев, на случай болезни, по старости, по инвалидности, страхование материнства, на случай потери кормильца и по безработице. Оно имеет разные формы и соответствующие способы их организации: обязательное, добровольное, а также ряд переходных форм, которые можно определить как “условно обязательное страхование”. Страхование может иметь общегосударственный характер, а может быть местным.</w:t>
      </w:r>
    </w:p>
    <w:p w:rsidR="00EC6608" w:rsidRPr="002A34CA" w:rsidRDefault="00935C99" w:rsidP="009A18C2">
      <w:pPr>
        <w:spacing w:line="360" w:lineRule="auto"/>
        <w:ind w:firstLine="720"/>
        <w:jc w:val="both"/>
        <w:rPr>
          <w:sz w:val="29"/>
          <w:szCs w:val="29"/>
        </w:rPr>
      </w:pPr>
      <w:r w:rsidRPr="001D7010">
        <w:rPr>
          <w:sz w:val="29"/>
          <w:szCs w:val="29"/>
        </w:rPr>
        <w:t>В работе были рассмотрены и решены следующие задачи:</w:t>
      </w:r>
    </w:p>
    <w:p w:rsidR="002A34CA" w:rsidRPr="007210EF" w:rsidRDefault="002A34CA" w:rsidP="009A18C2">
      <w:pPr>
        <w:numPr>
          <w:ilvl w:val="0"/>
          <w:numId w:val="5"/>
        </w:numPr>
        <w:spacing w:line="360" w:lineRule="auto"/>
        <w:ind w:left="0" w:firstLine="720"/>
        <w:jc w:val="both"/>
        <w:rPr>
          <w:sz w:val="29"/>
          <w:szCs w:val="29"/>
        </w:rPr>
      </w:pPr>
      <w:r w:rsidRPr="007210EF">
        <w:rPr>
          <w:sz w:val="29"/>
          <w:szCs w:val="29"/>
        </w:rPr>
        <w:t>и</w:t>
      </w:r>
      <w:r>
        <w:rPr>
          <w:sz w:val="29"/>
          <w:szCs w:val="29"/>
        </w:rPr>
        <w:t>зучена</w:t>
      </w:r>
      <w:r w:rsidRPr="007210EF">
        <w:rPr>
          <w:sz w:val="29"/>
          <w:szCs w:val="29"/>
        </w:rPr>
        <w:t xml:space="preserve"> теоретическ</w:t>
      </w:r>
      <w:r>
        <w:rPr>
          <w:sz w:val="29"/>
          <w:szCs w:val="29"/>
        </w:rPr>
        <w:t>ая</w:t>
      </w:r>
      <w:r w:rsidRPr="007210EF">
        <w:rPr>
          <w:sz w:val="29"/>
          <w:szCs w:val="29"/>
        </w:rPr>
        <w:t xml:space="preserve"> и методическ</w:t>
      </w:r>
      <w:r>
        <w:rPr>
          <w:sz w:val="29"/>
          <w:szCs w:val="29"/>
        </w:rPr>
        <w:t>ая</w:t>
      </w:r>
      <w:r w:rsidRPr="007210EF">
        <w:rPr>
          <w:sz w:val="29"/>
          <w:szCs w:val="29"/>
        </w:rPr>
        <w:t xml:space="preserve"> литератур</w:t>
      </w:r>
      <w:r>
        <w:rPr>
          <w:sz w:val="29"/>
          <w:szCs w:val="29"/>
        </w:rPr>
        <w:t>а</w:t>
      </w:r>
      <w:r w:rsidRPr="007210EF">
        <w:rPr>
          <w:sz w:val="29"/>
          <w:szCs w:val="29"/>
        </w:rPr>
        <w:t xml:space="preserve"> по проблеме исследования;</w:t>
      </w:r>
    </w:p>
    <w:p w:rsidR="002A34CA" w:rsidRPr="007210EF" w:rsidRDefault="002A34CA" w:rsidP="009A18C2">
      <w:pPr>
        <w:numPr>
          <w:ilvl w:val="0"/>
          <w:numId w:val="5"/>
        </w:numPr>
        <w:spacing w:line="360" w:lineRule="auto"/>
        <w:ind w:left="0" w:firstLine="720"/>
        <w:jc w:val="both"/>
        <w:rPr>
          <w:sz w:val="29"/>
          <w:szCs w:val="29"/>
        </w:rPr>
      </w:pPr>
      <w:r w:rsidRPr="007210EF">
        <w:rPr>
          <w:sz w:val="29"/>
          <w:szCs w:val="29"/>
        </w:rPr>
        <w:t>определ</w:t>
      </w:r>
      <w:r>
        <w:rPr>
          <w:sz w:val="29"/>
          <w:szCs w:val="29"/>
        </w:rPr>
        <w:t>ены</w:t>
      </w:r>
      <w:r w:rsidRPr="007210EF">
        <w:rPr>
          <w:sz w:val="29"/>
          <w:szCs w:val="29"/>
        </w:rPr>
        <w:t xml:space="preserve"> виды и особенности социального страхования;</w:t>
      </w:r>
    </w:p>
    <w:p w:rsidR="002A34CA" w:rsidRPr="007210EF" w:rsidRDefault="002A34CA" w:rsidP="009A18C2">
      <w:pPr>
        <w:numPr>
          <w:ilvl w:val="0"/>
          <w:numId w:val="5"/>
        </w:numPr>
        <w:spacing w:line="360" w:lineRule="auto"/>
        <w:ind w:left="0" w:firstLine="720"/>
        <w:jc w:val="both"/>
        <w:rPr>
          <w:sz w:val="29"/>
          <w:szCs w:val="29"/>
        </w:rPr>
      </w:pPr>
      <w:r w:rsidRPr="007210EF">
        <w:rPr>
          <w:sz w:val="29"/>
          <w:szCs w:val="29"/>
        </w:rPr>
        <w:t>проанализирова</w:t>
      </w:r>
      <w:r w:rsidR="00B929A2">
        <w:rPr>
          <w:sz w:val="29"/>
          <w:szCs w:val="29"/>
        </w:rPr>
        <w:t>но</w:t>
      </w:r>
      <w:r w:rsidRPr="007210EF">
        <w:rPr>
          <w:sz w:val="29"/>
          <w:szCs w:val="29"/>
        </w:rPr>
        <w:t xml:space="preserve"> состояние социального страхования в России, его виды и формы;</w:t>
      </w:r>
    </w:p>
    <w:p w:rsidR="002A34CA" w:rsidRDefault="002A34CA" w:rsidP="009A18C2">
      <w:pPr>
        <w:numPr>
          <w:ilvl w:val="0"/>
          <w:numId w:val="5"/>
        </w:numPr>
        <w:spacing w:line="360" w:lineRule="auto"/>
        <w:ind w:left="0" w:firstLine="720"/>
        <w:jc w:val="both"/>
        <w:rPr>
          <w:sz w:val="29"/>
          <w:szCs w:val="29"/>
        </w:rPr>
      </w:pPr>
      <w:r w:rsidRPr="007210EF">
        <w:rPr>
          <w:sz w:val="29"/>
          <w:szCs w:val="29"/>
        </w:rPr>
        <w:t>выяв</w:t>
      </w:r>
      <w:r w:rsidR="00B929A2">
        <w:rPr>
          <w:sz w:val="29"/>
          <w:szCs w:val="29"/>
        </w:rPr>
        <w:t xml:space="preserve">лены </w:t>
      </w:r>
      <w:r w:rsidRPr="007210EF">
        <w:rPr>
          <w:sz w:val="29"/>
          <w:szCs w:val="29"/>
        </w:rPr>
        <w:t>принципы построения системы социального страхования</w:t>
      </w:r>
      <w:r>
        <w:rPr>
          <w:sz w:val="29"/>
          <w:szCs w:val="29"/>
        </w:rPr>
        <w:t>;</w:t>
      </w:r>
    </w:p>
    <w:p w:rsidR="002A34CA" w:rsidRPr="007210EF" w:rsidRDefault="002A34CA" w:rsidP="009A18C2">
      <w:pPr>
        <w:numPr>
          <w:ilvl w:val="0"/>
          <w:numId w:val="5"/>
        </w:numPr>
        <w:spacing w:line="360" w:lineRule="auto"/>
        <w:ind w:left="0" w:firstLine="720"/>
        <w:jc w:val="both"/>
        <w:rPr>
          <w:sz w:val="29"/>
          <w:szCs w:val="29"/>
        </w:rPr>
      </w:pPr>
      <w:r>
        <w:rPr>
          <w:sz w:val="29"/>
          <w:szCs w:val="29"/>
        </w:rPr>
        <w:t>рассмотре</w:t>
      </w:r>
      <w:r w:rsidR="00B929A2">
        <w:rPr>
          <w:sz w:val="29"/>
          <w:szCs w:val="29"/>
        </w:rPr>
        <w:t>ны</w:t>
      </w:r>
      <w:r>
        <w:rPr>
          <w:sz w:val="29"/>
          <w:szCs w:val="29"/>
        </w:rPr>
        <w:t xml:space="preserve"> модели финансирования социального страхования.</w:t>
      </w:r>
    </w:p>
    <w:p w:rsidR="00AD7326" w:rsidRPr="00AD2DE7" w:rsidRDefault="00A82786" w:rsidP="00A82786">
      <w:pPr>
        <w:tabs>
          <w:tab w:val="left" w:pos="426"/>
        </w:tabs>
        <w:spacing w:line="360" w:lineRule="auto"/>
        <w:jc w:val="both"/>
        <w:rPr>
          <w:caps/>
          <w:sz w:val="29"/>
          <w:szCs w:val="29"/>
          <w:lang w:val="en-US"/>
        </w:rPr>
      </w:pPr>
      <w:r>
        <w:rPr>
          <w:sz w:val="28"/>
          <w:szCs w:val="28"/>
        </w:rPr>
        <w:br w:type="page"/>
      </w:r>
      <w:r w:rsidR="00935C99" w:rsidRPr="00AD2DE7">
        <w:rPr>
          <w:caps/>
          <w:sz w:val="29"/>
          <w:szCs w:val="29"/>
        </w:rPr>
        <w:t>Список используемой литературы</w:t>
      </w:r>
    </w:p>
    <w:p w:rsidR="00AD7326" w:rsidRPr="00CE32E5" w:rsidRDefault="00AD7326" w:rsidP="00A82786">
      <w:pPr>
        <w:pStyle w:val="a9"/>
        <w:tabs>
          <w:tab w:val="left" w:pos="426"/>
        </w:tabs>
        <w:spacing w:line="360" w:lineRule="auto"/>
        <w:ind w:firstLine="0"/>
      </w:pPr>
    </w:p>
    <w:p w:rsidR="00AD558C" w:rsidRPr="004D2E1F" w:rsidRDefault="00AD558C" w:rsidP="00A82786">
      <w:pPr>
        <w:pStyle w:val="a3"/>
        <w:widowControl/>
        <w:numPr>
          <w:ilvl w:val="0"/>
          <w:numId w:val="3"/>
        </w:numPr>
        <w:tabs>
          <w:tab w:val="clear" w:pos="720"/>
          <w:tab w:val="left" w:pos="426"/>
          <w:tab w:val="num" w:pos="709"/>
        </w:tabs>
        <w:spacing w:line="360" w:lineRule="auto"/>
        <w:ind w:left="0" w:firstLine="0"/>
        <w:rPr>
          <w:color w:val="auto"/>
          <w:sz w:val="29"/>
          <w:szCs w:val="29"/>
        </w:rPr>
      </w:pPr>
      <w:bookmarkStart w:id="0" w:name="_Toc72406861"/>
      <w:r w:rsidRPr="004D2E1F">
        <w:rPr>
          <w:color w:val="auto"/>
          <w:sz w:val="29"/>
          <w:szCs w:val="29"/>
        </w:rPr>
        <w:t xml:space="preserve">Адаманчук В.В., Ромашев О.В., Сорокина М.Е. Экономика и социология труда. – М.: ЮНИТИ, </w:t>
      </w:r>
      <w:bookmarkEnd w:id="0"/>
      <w:r w:rsidR="000968B8">
        <w:rPr>
          <w:color w:val="auto"/>
          <w:sz w:val="29"/>
          <w:szCs w:val="29"/>
        </w:rPr>
        <w:t>2001</w:t>
      </w:r>
      <w:r w:rsidRPr="004D2E1F">
        <w:rPr>
          <w:color w:val="auto"/>
          <w:sz w:val="29"/>
          <w:szCs w:val="29"/>
        </w:rPr>
        <w:t xml:space="preserve">. – 345 с. </w:t>
      </w:r>
    </w:p>
    <w:p w:rsidR="00AD558C" w:rsidRPr="004D2E1F" w:rsidRDefault="00AD558C" w:rsidP="00A82786">
      <w:pPr>
        <w:pStyle w:val="a3"/>
        <w:widowControl/>
        <w:numPr>
          <w:ilvl w:val="0"/>
          <w:numId w:val="3"/>
        </w:numPr>
        <w:tabs>
          <w:tab w:val="clear" w:pos="720"/>
          <w:tab w:val="left" w:pos="426"/>
          <w:tab w:val="num" w:pos="709"/>
        </w:tabs>
        <w:spacing w:line="360" w:lineRule="auto"/>
        <w:ind w:left="0" w:firstLine="0"/>
        <w:rPr>
          <w:color w:val="auto"/>
          <w:sz w:val="29"/>
          <w:szCs w:val="29"/>
        </w:rPr>
      </w:pPr>
      <w:r w:rsidRPr="004D2E1F">
        <w:rPr>
          <w:color w:val="auto"/>
          <w:sz w:val="29"/>
          <w:szCs w:val="29"/>
        </w:rPr>
        <w:t>Бабич А.М., Егоров Е.В., Жильцов Е.Н. Экономика социального страхования. - М.: МГТУ, 2002. – 364 с.</w:t>
      </w:r>
    </w:p>
    <w:p w:rsidR="00C50988" w:rsidRPr="004D2E1F" w:rsidRDefault="00C50988" w:rsidP="00A82786">
      <w:pPr>
        <w:numPr>
          <w:ilvl w:val="0"/>
          <w:numId w:val="3"/>
        </w:numPr>
        <w:tabs>
          <w:tab w:val="clear" w:pos="720"/>
          <w:tab w:val="left" w:pos="426"/>
          <w:tab w:val="num" w:pos="709"/>
        </w:tabs>
        <w:spacing w:line="360" w:lineRule="auto"/>
        <w:ind w:left="0" w:firstLine="0"/>
        <w:jc w:val="both"/>
        <w:rPr>
          <w:sz w:val="29"/>
          <w:szCs w:val="29"/>
        </w:rPr>
      </w:pPr>
      <w:r w:rsidRPr="004D2E1F">
        <w:rPr>
          <w:sz w:val="29"/>
          <w:szCs w:val="29"/>
        </w:rPr>
        <w:t>Бабич А.М., Егоров Е.В. и др. Социальное страхование в России и за рубежом. - М.:</w:t>
      </w:r>
      <w:r w:rsidR="009A18C2">
        <w:rPr>
          <w:sz w:val="29"/>
          <w:szCs w:val="29"/>
        </w:rPr>
        <w:t xml:space="preserve"> </w:t>
      </w:r>
      <w:r w:rsidRPr="004D2E1F">
        <w:rPr>
          <w:sz w:val="29"/>
          <w:szCs w:val="29"/>
        </w:rPr>
        <w:t>РАГС,</w:t>
      </w:r>
      <w:r w:rsidR="00DA6DBF" w:rsidRPr="004D2E1F">
        <w:rPr>
          <w:sz w:val="29"/>
          <w:szCs w:val="29"/>
        </w:rPr>
        <w:t xml:space="preserve"> 2003</w:t>
      </w:r>
      <w:r w:rsidRPr="004D2E1F">
        <w:rPr>
          <w:sz w:val="29"/>
          <w:szCs w:val="29"/>
        </w:rPr>
        <w:t>.</w:t>
      </w:r>
      <w:r w:rsidR="00DA6DBF" w:rsidRPr="004D2E1F">
        <w:rPr>
          <w:sz w:val="29"/>
          <w:szCs w:val="29"/>
        </w:rPr>
        <w:t xml:space="preserve"> – 510 с. </w:t>
      </w:r>
    </w:p>
    <w:p w:rsidR="00935C99" w:rsidRPr="004D2E1F" w:rsidRDefault="005930A2" w:rsidP="00A82786">
      <w:pPr>
        <w:pStyle w:val="a3"/>
        <w:widowControl/>
        <w:numPr>
          <w:ilvl w:val="0"/>
          <w:numId w:val="3"/>
        </w:numPr>
        <w:tabs>
          <w:tab w:val="clear" w:pos="720"/>
          <w:tab w:val="left" w:pos="426"/>
          <w:tab w:val="num" w:pos="709"/>
        </w:tabs>
        <w:spacing w:line="360" w:lineRule="auto"/>
        <w:ind w:left="0" w:firstLine="0"/>
        <w:rPr>
          <w:color w:val="auto"/>
          <w:sz w:val="29"/>
          <w:szCs w:val="29"/>
        </w:rPr>
      </w:pPr>
      <w:r w:rsidRPr="004D2E1F">
        <w:rPr>
          <w:color w:val="auto"/>
          <w:sz w:val="29"/>
          <w:szCs w:val="29"/>
        </w:rPr>
        <w:t>Бугаев Ю.С. О некоторых проблемах и перспективах социального страх</w:t>
      </w:r>
      <w:r w:rsidR="00B93EB1" w:rsidRPr="004D2E1F">
        <w:rPr>
          <w:color w:val="auto"/>
          <w:sz w:val="29"/>
          <w:szCs w:val="29"/>
        </w:rPr>
        <w:t xml:space="preserve">ования в России. //Финансы. </w:t>
      </w:r>
      <w:r w:rsidR="00DA6DBF" w:rsidRPr="004D2E1F">
        <w:rPr>
          <w:color w:val="auto"/>
          <w:sz w:val="29"/>
          <w:szCs w:val="29"/>
        </w:rPr>
        <w:t xml:space="preserve">- </w:t>
      </w:r>
      <w:r w:rsidR="00B93EB1" w:rsidRPr="004D2E1F">
        <w:rPr>
          <w:color w:val="auto"/>
          <w:sz w:val="29"/>
          <w:szCs w:val="29"/>
        </w:rPr>
        <w:t>2003</w:t>
      </w:r>
      <w:r w:rsidRPr="004D2E1F">
        <w:rPr>
          <w:color w:val="auto"/>
          <w:sz w:val="29"/>
          <w:szCs w:val="29"/>
        </w:rPr>
        <w:t xml:space="preserve">. </w:t>
      </w:r>
      <w:r w:rsidR="00DA6DBF" w:rsidRPr="004D2E1F">
        <w:rPr>
          <w:color w:val="auto"/>
          <w:sz w:val="29"/>
          <w:szCs w:val="29"/>
        </w:rPr>
        <w:t xml:space="preserve">- </w:t>
      </w:r>
      <w:r w:rsidRPr="004D2E1F">
        <w:rPr>
          <w:color w:val="auto"/>
          <w:sz w:val="29"/>
          <w:szCs w:val="29"/>
        </w:rPr>
        <w:t xml:space="preserve">№ 3. </w:t>
      </w:r>
      <w:r w:rsidR="00DA6DBF" w:rsidRPr="004D2E1F">
        <w:rPr>
          <w:color w:val="auto"/>
          <w:sz w:val="29"/>
          <w:szCs w:val="29"/>
        </w:rPr>
        <w:t>– С. 15-22</w:t>
      </w:r>
    </w:p>
    <w:p w:rsidR="0063063C" w:rsidRPr="004D2E1F" w:rsidRDefault="0063063C" w:rsidP="00A82786">
      <w:pPr>
        <w:pStyle w:val="a3"/>
        <w:widowControl/>
        <w:numPr>
          <w:ilvl w:val="0"/>
          <w:numId w:val="3"/>
        </w:numPr>
        <w:tabs>
          <w:tab w:val="clear" w:pos="720"/>
          <w:tab w:val="left" w:pos="426"/>
          <w:tab w:val="num" w:pos="709"/>
        </w:tabs>
        <w:spacing w:line="360" w:lineRule="auto"/>
        <w:ind w:left="0" w:firstLine="0"/>
        <w:rPr>
          <w:color w:val="auto"/>
          <w:sz w:val="29"/>
          <w:szCs w:val="29"/>
        </w:rPr>
      </w:pPr>
      <w:r w:rsidRPr="004D2E1F">
        <w:rPr>
          <w:color w:val="auto"/>
          <w:sz w:val="29"/>
          <w:szCs w:val="29"/>
        </w:rPr>
        <w:t>Бурков В.Н., Заложнев А.Ю., Кулик О.С., Новиков Д.А.</w:t>
      </w:r>
      <w:r w:rsidRPr="004D2E1F">
        <w:rPr>
          <w:color w:val="auto"/>
          <w:sz w:val="29"/>
          <w:szCs w:val="29"/>
        </w:rPr>
        <w:br/>
        <w:t>Механизмы страхования в социально-экономических системах</w:t>
      </w:r>
      <w:r w:rsidRPr="004D2E1F">
        <w:rPr>
          <w:color w:val="auto"/>
          <w:sz w:val="29"/>
          <w:szCs w:val="29"/>
        </w:rPr>
        <w:br/>
        <w:t>М.: ИПУ РАН, 2001.- 109 с.</w:t>
      </w:r>
    </w:p>
    <w:p w:rsidR="00C50988" w:rsidRPr="004D2E1F" w:rsidRDefault="00C50988" w:rsidP="00A82786">
      <w:pPr>
        <w:pStyle w:val="a3"/>
        <w:widowControl/>
        <w:numPr>
          <w:ilvl w:val="0"/>
          <w:numId w:val="3"/>
        </w:numPr>
        <w:tabs>
          <w:tab w:val="clear" w:pos="720"/>
          <w:tab w:val="left" w:pos="426"/>
          <w:tab w:val="num" w:pos="709"/>
        </w:tabs>
        <w:spacing w:line="360" w:lineRule="auto"/>
        <w:ind w:left="0" w:firstLine="0"/>
        <w:rPr>
          <w:color w:val="auto"/>
          <w:sz w:val="29"/>
          <w:szCs w:val="29"/>
        </w:rPr>
      </w:pPr>
      <w:r w:rsidRPr="004D2E1F">
        <w:rPr>
          <w:color w:val="auto"/>
          <w:sz w:val="29"/>
          <w:szCs w:val="29"/>
        </w:rPr>
        <w:t>Ветрова Н.С. Система социального страхования и государственной помощи - М.</w:t>
      </w:r>
      <w:r w:rsidR="00DA6DBF" w:rsidRPr="004D2E1F">
        <w:rPr>
          <w:color w:val="auto"/>
          <w:sz w:val="29"/>
          <w:szCs w:val="29"/>
        </w:rPr>
        <w:t>: Финансы и статистика, 2005</w:t>
      </w:r>
      <w:r w:rsidRPr="004D2E1F">
        <w:rPr>
          <w:color w:val="auto"/>
          <w:sz w:val="29"/>
          <w:szCs w:val="29"/>
        </w:rPr>
        <w:t>.</w:t>
      </w:r>
      <w:r w:rsidR="00DA6DBF" w:rsidRPr="004D2E1F">
        <w:rPr>
          <w:color w:val="auto"/>
          <w:sz w:val="29"/>
          <w:szCs w:val="29"/>
        </w:rPr>
        <w:t xml:space="preserve"> – 78 с.</w:t>
      </w:r>
      <w:r w:rsidRPr="004D2E1F">
        <w:rPr>
          <w:color w:val="auto"/>
          <w:sz w:val="29"/>
          <w:szCs w:val="29"/>
        </w:rPr>
        <w:t xml:space="preserve"> </w:t>
      </w:r>
    </w:p>
    <w:p w:rsidR="00750805" w:rsidRPr="004D2E1F" w:rsidRDefault="009A5573" w:rsidP="00A82786">
      <w:pPr>
        <w:pStyle w:val="a5"/>
        <w:numPr>
          <w:ilvl w:val="0"/>
          <w:numId w:val="3"/>
        </w:numPr>
        <w:tabs>
          <w:tab w:val="clear" w:pos="720"/>
          <w:tab w:val="left" w:pos="426"/>
          <w:tab w:val="num" w:pos="709"/>
        </w:tabs>
        <w:suppressAutoHyphens/>
        <w:spacing w:line="360" w:lineRule="auto"/>
        <w:ind w:left="0" w:firstLine="0"/>
        <w:jc w:val="both"/>
        <w:rPr>
          <w:sz w:val="29"/>
          <w:szCs w:val="29"/>
        </w:rPr>
      </w:pPr>
      <w:r w:rsidRPr="004D2E1F">
        <w:rPr>
          <w:sz w:val="29"/>
          <w:szCs w:val="29"/>
        </w:rPr>
        <w:t xml:space="preserve">Верховцев А.В. Государственное и социальное страхование. М.: ИНФРА-М, </w:t>
      </w:r>
      <w:r w:rsidR="00043DB1" w:rsidRPr="004D2E1F">
        <w:rPr>
          <w:sz w:val="29"/>
          <w:szCs w:val="29"/>
        </w:rPr>
        <w:t>2002</w:t>
      </w:r>
      <w:r w:rsidRPr="004D2E1F">
        <w:rPr>
          <w:sz w:val="29"/>
          <w:szCs w:val="29"/>
        </w:rPr>
        <w:t>.</w:t>
      </w:r>
      <w:r w:rsidR="00DA6DBF" w:rsidRPr="004D2E1F">
        <w:rPr>
          <w:sz w:val="29"/>
          <w:szCs w:val="29"/>
        </w:rPr>
        <w:t xml:space="preserve"> – 250 с.</w:t>
      </w:r>
    </w:p>
    <w:p w:rsidR="00750805" w:rsidRPr="004D2E1F" w:rsidRDefault="00750805" w:rsidP="00A82786">
      <w:pPr>
        <w:pStyle w:val="a5"/>
        <w:numPr>
          <w:ilvl w:val="0"/>
          <w:numId w:val="3"/>
        </w:numPr>
        <w:tabs>
          <w:tab w:val="clear" w:pos="720"/>
          <w:tab w:val="left" w:pos="426"/>
          <w:tab w:val="num" w:pos="709"/>
        </w:tabs>
        <w:suppressAutoHyphens/>
        <w:spacing w:line="360" w:lineRule="auto"/>
        <w:ind w:left="0" w:firstLine="0"/>
        <w:jc w:val="both"/>
        <w:rPr>
          <w:sz w:val="29"/>
          <w:szCs w:val="29"/>
        </w:rPr>
      </w:pPr>
      <w:r w:rsidRPr="004D2E1F">
        <w:rPr>
          <w:sz w:val="29"/>
          <w:szCs w:val="29"/>
        </w:rPr>
        <w:t xml:space="preserve">Волгин Н.А., Ракитинский Б.В. Экономика труда и социальные отношения. - М.: РАГС, 2003. – 198 с. </w:t>
      </w:r>
    </w:p>
    <w:p w:rsidR="00DB33D5" w:rsidRPr="004D2E1F" w:rsidRDefault="009A5573" w:rsidP="00A82786">
      <w:pPr>
        <w:pStyle w:val="a9"/>
        <w:numPr>
          <w:ilvl w:val="0"/>
          <w:numId w:val="3"/>
        </w:numPr>
        <w:tabs>
          <w:tab w:val="clear" w:pos="720"/>
          <w:tab w:val="left" w:pos="426"/>
          <w:tab w:val="num" w:pos="709"/>
        </w:tabs>
        <w:suppressAutoHyphens/>
        <w:spacing w:line="360" w:lineRule="auto"/>
        <w:ind w:left="0" w:firstLine="0"/>
        <w:rPr>
          <w:sz w:val="29"/>
          <w:szCs w:val="29"/>
        </w:rPr>
      </w:pPr>
      <w:r w:rsidRPr="004D2E1F">
        <w:rPr>
          <w:sz w:val="29"/>
          <w:szCs w:val="29"/>
        </w:rPr>
        <w:t xml:space="preserve">Дегтярев Г.П., Аверчело Е.С., Трубин В.В. Развитие социального страхования в России и роль социального страхования в социальной защите граждан. </w:t>
      </w:r>
      <w:r w:rsidR="00953619" w:rsidRPr="004D2E1F">
        <w:rPr>
          <w:sz w:val="29"/>
          <w:szCs w:val="29"/>
        </w:rPr>
        <w:t xml:space="preserve">- </w:t>
      </w:r>
      <w:r w:rsidRPr="004D2E1F">
        <w:rPr>
          <w:sz w:val="29"/>
          <w:szCs w:val="29"/>
        </w:rPr>
        <w:t>М.</w:t>
      </w:r>
      <w:r w:rsidR="00953619" w:rsidRPr="004D2E1F">
        <w:rPr>
          <w:sz w:val="29"/>
          <w:szCs w:val="29"/>
        </w:rPr>
        <w:t>:</w:t>
      </w:r>
      <w:r w:rsidR="00715101" w:rsidRPr="004D2E1F">
        <w:rPr>
          <w:sz w:val="29"/>
          <w:szCs w:val="29"/>
        </w:rPr>
        <w:t xml:space="preserve"> Владос</w:t>
      </w:r>
      <w:r w:rsidR="00953619" w:rsidRPr="004D2E1F">
        <w:rPr>
          <w:sz w:val="29"/>
          <w:szCs w:val="29"/>
        </w:rPr>
        <w:t xml:space="preserve"> </w:t>
      </w:r>
      <w:r w:rsidRPr="004D2E1F">
        <w:rPr>
          <w:sz w:val="29"/>
          <w:szCs w:val="29"/>
        </w:rPr>
        <w:t>, 2001.</w:t>
      </w:r>
      <w:r w:rsidR="00715101" w:rsidRPr="004D2E1F">
        <w:rPr>
          <w:sz w:val="29"/>
          <w:szCs w:val="29"/>
        </w:rPr>
        <w:t xml:space="preserve"> – 166 с. </w:t>
      </w:r>
    </w:p>
    <w:p w:rsidR="00DB33D5" w:rsidRPr="004D2E1F" w:rsidRDefault="00DB33D5" w:rsidP="00A82786">
      <w:pPr>
        <w:pStyle w:val="a9"/>
        <w:numPr>
          <w:ilvl w:val="0"/>
          <w:numId w:val="3"/>
        </w:numPr>
        <w:tabs>
          <w:tab w:val="clear" w:pos="720"/>
          <w:tab w:val="left" w:pos="426"/>
          <w:tab w:val="num" w:pos="709"/>
        </w:tabs>
        <w:suppressAutoHyphens/>
        <w:spacing w:line="360" w:lineRule="auto"/>
        <w:ind w:left="0" w:firstLine="0"/>
        <w:rPr>
          <w:sz w:val="29"/>
          <w:szCs w:val="29"/>
        </w:rPr>
      </w:pPr>
      <w:r w:rsidRPr="004D2E1F">
        <w:rPr>
          <w:sz w:val="29"/>
          <w:szCs w:val="29"/>
        </w:rPr>
        <w:t>Зимняя И.А. Социальная работа как профессиональная деятельность // Социальная работа. – 2002. – Вып.2.</w:t>
      </w:r>
    </w:p>
    <w:p w:rsidR="009A5573" w:rsidRPr="004D2E1F" w:rsidRDefault="009A5573" w:rsidP="00A82786">
      <w:pPr>
        <w:pStyle w:val="a9"/>
        <w:numPr>
          <w:ilvl w:val="0"/>
          <w:numId w:val="3"/>
        </w:numPr>
        <w:tabs>
          <w:tab w:val="clear" w:pos="720"/>
          <w:tab w:val="left" w:pos="426"/>
          <w:tab w:val="num" w:pos="709"/>
        </w:tabs>
        <w:suppressAutoHyphens/>
        <w:spacing w:line="360" w:lineRule="auto"/>
        <w:ind w:left="0" w:firstLine="0"/>
        <w:rPr>
          <w:sz w:val="29"/>
          <w:szCs w:val="29"/>
        </w:rPr>
      </w:pPr>
      <w:r w:rsidRPr="004D2E1F">
        <w:rPr>
          <w:snapToGrid w:val="0"/>
          <w:sz w:val="29"/>
          <w:szCs w:val="29"/>
        </w:rPr>
        <w:t>Ильюхина Т.М. Виды пособий по обязательному социальному страхованию.// Вестник государственного социального страховани</w:t>
      </w:r>
      <w:r w:rsidR="00953619" w:rsidRPr="004D2E1F">
        <w:rPr>
          <w:snapToGrid w:val="0"/>
          <w:sz w:val="29"/>
          <w:szCs w:val="29"/>
        </w:rPr>
        <w:t>я. Социальный мир.- 2003. - № 7. – С. 16-21</w:t>
      </w:r>
      <w:r w:rsidR="00715101" w:rsidRPr="004D2E1F">
        <w:rPr>
          <w:snapToGrid w:val="0"/>
          <w:sz w:val="29"/>
          <w:szCs w:val="29"/>
        </w:rPr>
        <w:t>.</w:t>
      </w:r>
    </w:p>
    <w:p w:rsidR="00750805" w:rsidRPr="004D2E1F" w:rsidRDefault="008D4EFF" w:rsidP="00A82786">
      <w:pPr>
        <w:pStyle w:val="a9"/>
        <w:numPr>
          <w:ilvl w:val="0"/>
          <w:numId w:val="3"/>
        </w:numPr>
        <w:tabs>
          <w:tab w:val="clear" w:pos="720"/>
          <w:tab w:val="left" w:pos="426"/>
          <w:tab w:val="num" w:pos="709"/>
        </w:tabs>
        <w:suppressAutoHyphens/>
        <w:spacing w:line="360" w:lineRule="auto"/>
        <w:ind w:left="0" w:firstLine="0"/>
        <w:rPr>
          <w:sz w:val="29"/>
          <w:szCs w:val="29"/>
        </w:rPr>
      </w:pPr>
      <w:r w:rsidRPr="004D2E1F">
        <w:rPr>
          <w:sz w:val="29"/>
          <w:szCs w:val="29"/>
        </w:rPr>
        <w:t>Конституция Российской Федерации от 12.12.93г.</w:t>
      </w:r>
      <w:r w:rsidR="00715101" w:rsidRPr="004D2E1F">
        <w:rPr>
          <w:sz w:val="29"/>
          <w:szCs w:val="29"/>
        </w:rPr>
        <w:t xml:space="preserve"> -</w:t>
      </w:r>
      <w:r w:rsidRPr="004D2E1F">
        <w:rPr>
          <w:sz w:val="29"/>
          <w:szCs w:val="29"/>
        </w:rPr>
        <w:t xml:space="preserve"> М.</w:t>
      </w:r>
      <w:r w:rsidR="00715101" w:rsidRPr="004D2E1F">
        <w:rPr>
          <w:sz w:val="29"/>
          <w:szCs w:val="29"/>
        </w:rPr>
        <w:t>: Юнити, 2004</w:t>
      </w:r>
      <w:r w:rsidRPr="004D2E1F">
        <w:rPr>
          <w:sz w:val="29"/>
          <w:szCs w:val="29"/>
        </w:rPr>
        <w:t>.</w:t>
      </w:r>
      <w:r w:rsidR="00715101" w:rsidRPr="004D2E1F">
        <w:rPr>
          <w:sz w:val="29"/>
          <w:szCs w:val="29"/>
        </w:rPr>
        <w:t xml:space="preserve"> – 64 с.</w:t>
      </w:r>
      <w:r w:rsidR="00D234B0" w:rsidRPr="004D2E1F">
        <w:rPr>
          <w:sz w:val="29"/>
          <w:szCs w:val="29"/>
        </w:rPr>
        <w:t xml:space="preserve"> </w:t>
      </w:r>
    </w:p>
    <w:p w:rsidR="00750805" w:rsidRPr="004D2E1F" w:rsidRDefault="00750805" w:rsidP="00A82786">
      <w:pPr>
        <w:pStyle w:val="a9"/>
        <w:numPr>
          <w:ilvl w:val="0"/>
          <w:numId w:val="3"/>
        </w:numPr>
        <w:tabs>
          <w:tab w:val="clear" w:pos="720"/>
          <w:tab w:val="left" w:pos="426"/>
          <w:tab w:val="num" w:pos="709"/>
        </w:tabs>
        <w:suppressAutoHyphens/>
        <w:spacing w:line="360" w:lineRule="auto"/>
        <w:ind w:left="0" w:firstLine="0"/>
        <w:rPr>
          <w:sz w:val="29"/>
          <w:szCs w:val="29"/>
        </w:rPr>
      </w:pPr>
      <w:r w:rsidRPr="004D2E1F">
        <w:rPr>
          <w:snapToGrid w:val="0"/>
          <w:sz w:val="29"/>
          <w:szCs w:val="29"/>
        </w:rPr>
        <w:t>Корочкина И.Е. Социальный налог и социальное страхование.// Вестник социального государственного страхования. Социальный мир. – 2002. - №3. – С. 16-20</w:t>
      </w:r>
    </w:p>
    <w:p w:rsidR="008D4EFF" w:rsidRPr="004D2E1F" w:rsidRDefault="00D234B0" w:rsidP="00A82786">
      <w:pPr>
        <w:pStyle w:val="a9"/>
        <w:numPr>
          <w:ilvl w:val="0"/>
          <w:numId w:val="3"/>
        </w:numPr>
        <w:tabs>
          <w:tab w:val="clear" w:pos="720"/>
          <w:tab w:val="left" w:pos="426"/>
          <w:tab w:val="num" w:pos="709"/>
        </w:tabs>
        <w:suppressAutoHyphens/>
        <w:spacing w:line="360" w:lineRule="auto"/>
        <w:ind w:left="0" w:firstLine="0"/>
        <w:rPr>
          <w:sz w:val="29"/>
          <w:szCs w:val="29"/>
        </w:rPr>
      </w:pPr>
      <w:r w:rsidRPr="00525C24">
        <w:rPr>
          <w:bCs/>
          <w:sz w:val="29"/>
          <w:szCs w:val="29"/>
        </w:rPr>
        <w:t>Кричевский Н.А.</w:t>
      </w:r>
      <w:r w:rsidRPr="004D2E1F">
        <w:rPr>
          <w:sz w:val="29"/>
          <w:szCs w:val="29"/>
        </w:rPr>
        <w:t xml:space="preserve"> Социальное страхование. – М.: Дашков и К, 2007. – 316 с. </w:t>
      </w:r>
    </w:p>
    <w:p w:rsidR="008D4EFF" w:rsidRPr="004D2E1F" w:rsidRDefault="006977A5" w:rsidP="00A82786">
      <w:pPr>
        <w:numPr>
          <w:ilvl w:val="0"/>
          <w:numId w:val="3"/>
        </w:numPr>
        <w:tabs>
          <w:tab w:val="clear" w:pos="720"/>
          <w:tab w:val="left" w:pos="426"/>
          <w:tab w:val="num" w:pos="709"/>
        </w:tabs>
        <w:spacing w:line="360" w:lineRule="auto"/>
        <w:ind w:left="0" w:firstLine="0"/>
        <w:jc w:val="both"/>
        <w:rPr>
          <w:sz w:val="29"/>
          <w:szCs w:val="29"/>
        </w:rPr>
      </w:pPr>
      <w:r w:rsidRPr="004D2E1F">
        <w:rPr>
          <w:sz w:val="29"/>
          <w:szCs w:val="29"/>
        </w:rPr>
        <w:t xml:space="preserve">Ланцов В.И., Павлюченко В.Г. Социальное страхование в современной России: мифы и реальность // Вестник государственного социального страхования. - </w:t>
      </w:r>
      <w:r w:rsidR="00D04919" w:rsidRPr="004D2E1F">
        <w:rPr>
          <w:sz w:val="29"/>
          <w:szCs w:val="29"/>
        </w:rPr>
        <w:t xml:space="preserve">№ 10. </w:t>
      </w:r>
      <w:r w:rsidR="00715101" w:rsidRPr="004D2E1F">
        <w:rPr>
          <w:sz w:val="29"/>
          <w:szCs w:val="29"/>
        </w:rPr>
        <w:t>–</w:t>
      </w:r>
      <w:r w:rsidR="00D04919" w:rsidRPr="004D2E1F">
        <w:rPr>
          <w:sz w:val="29"/>
          <w:szCs w:val="29"/>
        </w:rPr>
        <w:t xml:space="preserve"> 2004</w:t>
      </w:r>
      <w:r w:rsidR="00715101" w:rsidRPr="004D2E1F">
        <w:rPr>
          <w:sz w:val="29"/>
          <w:szCs w:val="29"/>
        </w:rPr>
        <w:t>. – С. 10-16.</w:t>
      </w:r>
    </w:p>
    <w:p w:rsidR="008D4EFF" w:rsidRPr="004D2E1F" w:rsidRDefault="008D4EFF" w:rsidP="00A82786">
      <w:pPr>
        <w:numPr>
          <w:ilvl w:val="0"/>
          <w:numId w:val="3"/>
        </w:numPr>
        <w:tabs>
          <w:tab w:val="clear" w:pos="720"/>
          <w:tab w:val="left" w:pos="426"/>
          <w:tab w:val="num" w:pos="709"/>
          <w:tab w:val="left" w:pos="2472"/>
        </w:tabs>
        <w:spacing w:line="360" w:lineRule="auto"/>
        <w:ind w:left="0" w:firstLine="0"/>
        <w:jc w:val="both"/>
        <w:rPr>
          <w:sz w:val="29"/>
          <w:szCs w:val="29"/>
        </w:rPr>
      </w:pPr>
      <w:r w:rsidRPr="004D2E1F">
        <w:rPr>
          <w:sz w:val="29"/>
          <w:szCs w:val="29"/>
        </w:rPr>
        <w:t xml:space="preserve">Налоговый кодекс РФ. Часть первая от 31.07.98 г. </w:t>
      </w:r>
      <w:r w:rsidRPr="004D2E1F">
        <w:rPr>
          <w:sz w:val="29"/>
          <w:szCs w:val="29"/>
          <w:lang w:val="en-US"/>
        </w:rPr>
        <w:t>N</w:t>
      </w:r>
      <w:r w:rsidRPr="004D2E1F">
        <w:rPr>
          <w:sz w:val="29"/>
          <w:szCs w:val="29"/>
        </w:rPr>
        <w:t xml:space="preserve"> 147-ФЗ. – М.,1998.</w:t>
      </w:r>
    </w:p>
    <w:p w:rsidR="0031702F" w:rsidRPr="004D2E1F" w:rsidRDefault="008D4EFF" w:rsidP="00A82786">
      <w:pPr>
        <w:numPr>
          <w:ilvl w:val="0"/>
          <w:numId w:val="3"/>
        </w:numPr>
        <w:tabs>
          <w:tab w:val="clear" w:pos="720"/>
          <w:tab w:val="left" w:pos="426"/>
          <w:tab w:val="num" w:pos="709"/>
          <w:tab w:val="num" w:pos="1134"/>
          <w:tab w:val="left" w:pos="2472"/>
        </w:tabs>
        <w:spacing w:line="360" w:lineRule="auto"/>
        <w:ind w:left="0" w:firstLine="0"/>
        <w:jc w:val="both"/>
        <w:rPr>
          <w:sz w:val="29"/>
          <w:szCs w:val="29"/>
        </w:rPr>
      </w:pPr>
      <w:r w:rsidRPr="004D2E1F">
        <w:rPr>
          <w:sz w:val="29"/>
          <w:szCs w:val="29"/>
        </w:rPr>
        <w:t xml:space="preserve">Налоговый кодекс РФ. Часть вторая от 5.08.2000 г. </w:t>
      </w:r>
      <w:r w:rsidRPr="004D2E1F">
        <w:rPr>
          <w:sz w:val="29"/>
          <w:szCs w:val="29"/>
          <w:lang w:val="en-US"/>
        </w:rPr>
        <w:t>N</w:t>
      </w:r>
      <w:r w:rsidRPr="004D2E1F">
        <w:rPr>
          <w:sz w:val="29"/>
          <w:szCs w:val="29"/>
        </w:rPr>
        <w:t xml:space="preserve"> 118-ФЗ – М., 2000.</w:t>
      </w:r>
    </w:p>
    <w:p w:rsidR="00F86B25" w:rsidRPr="004D2E1F" w:rsidRDefault="008D4EFF" w:rsidP="00A82786">
      <w:pPr>
        <w:pStyle w:val="a3"/>
        <w:widowControl/>
        <w:numPr>
          <w:ilvl w:val="0"/>
          <w:numId w:val="3"/>
        </w:numPr>
        <w:tabs>
          <w:tab w:val="clear" w:pos="720"/>
          <w:tab w:val="left" w:pos="426"/>
          <w:tab w:val="num" w:pos="709"/>
        </w:tabs>
        <w:spacing w:line="360" w:lineRule="auto"/>
        <w:ind w:left="0" w:firstLine="0"/>
        <w:rPr>
          <w:color w:val="auto"/>
          <w:sz w:val="29"/>
          <w:szCs w:val="29"/>
        </w:rPr>
      </w:pPr>
      <w:r w:rsidRPr="004D2E1F">
        <w:rPr>
          <w:color w:val="auto"/>
          <w:sz w:val="29"/>
          <w:szCs w:val="29"/>
        </w:rPr>
        <w:t xml:space="preserve">Постановление Правительства РФ от 12 февраля </w:t>
      </w:r>
      <w:smartTag w:uri="urn:schemas-microsoft-com:office:smarttags" w:element="metricconverter">
        <w:smartTagPr>
          <w:attr w:name="ProductID" w:val="1994 г"/>
        </w:smartTagPr>
        <w:r w:rsidRPr="004D2E1F">
          <w:rPr>
            <w:color w:val="auto"/>
            <w:sz w:val="29"/>
            <w:szCs w:val="29"/>
          </w:rPr>
          <w:t>1994 г</w:t>
        </w:r>
      </w:smartTag>
      <w:r w:rsidRPr="004D2E1F">
        <w:rPr>
          <w:color w:val="auto"/>
          <w:sz w:val="29"/>
          <w:szCs w:val="29"/>
        </w:rPr>
        <w:t xml:space="preserve">. </w:t>
      </w:r>
      <w:r w:rsidR="00715101" w:rsidRPr="004D2E1F">
        <w:rPr>
          <w:color w:val="auto"/>
          <w:sz w:val="29"/>
          <w:szCs w:val="29"/>
        </w:rPr>
        <w:t>№</w:t>
      </w:r>
      <w:r w:rsidRPr="004D2E1F">
        <w:rPr>
          <w:color w:val="auto"/>
          <w:sz w:val="29"/>
          <w:szCs w:val="29"/>
        </w:rPr>
        <w:t xml:space="preserve"> 101</w:t>
      </w:r>
      <w:r w:rsidR="009A18C2">
        <w:rPr>
          <w:color w:val="auto"/>
          <w:sz w:val="29"/>
          <w:szCs w:val="29"/>
        </w:rPr>
        <w:t xml:space="preserve"> </w:t>
      </w:r>
      <w:r w:rsidRPr="004D2E1F">
        <w:rPr>
          <w:color w:val="auto"/>
          <w:sz w:val="29"/>
          <w:szCs w:val="29"/>
        </w:rPr>
        <w:t>"О Фонде социального ст</w:t>
      </w:r>
      <w:r w:rsidR="00715101" w:rsidRPr="004D2E1F">
        <w:rPr>
          <w:color w:val="auto"/>
          <w:sz w:val="29"/>
          <w:szCs w:val="29"/>
        </w:rPr>
        <w:t>рахования Российской Федерации"// Российская газета от 18.02.94</w:t>
      </w:r>
    </w:p>
    <w:p w:rsidR="00F86B25" w:rsidRPr="004D2E1F" w:rsidRDefault="00F86B25" w:rsidP="00A82786">
      <w:pPr>
        <w:pStyle w:val="a3"/>
        <w:widowControl/>
        <w:numPr>
          <w:ilvl w:val="0"/>
          <w:numId w:val="3"/>
        </w:numPr>
        <w:tabs>
          <w:tab w:val="clear" w:pos="720"/>
          <w:tab w:val="left" w:pos="426"/>
          <w:tab w:val="num" w:pos="709"/>
        </w:tabs>
        <w:spacing w:line="360" w:lineRule="auto"/>
        <w:ind w:left="0" w:firstLine="0"/>
        <w:rPr>
          <w:color w:val="auto"/>
          <w:sz w:val="29"/>
          <w:szCs w:val="29"/>
        </w:rPr>
      </w:pPr>
      <w:r w:rsidRPr="004D2E1F">
        <w:rPr>
          <w:snapToGrid w:val="0"/>
          <w:color w:val="auto"/>
          <w:sz w:val="29"/>
          <w:szCs w:val="29"/>
        </w:rPr>
        <w:t>Починок А.П. Быть или не быть социальному страхованию в России? // Вестник государственного социального страхования. Социальный мир.- 2001. - № 1. – С. 15-22</w:t>
      </w:r>
    </w:p>
    <w:p w:rsidR="00F86B25" w:rsidRPr="004D2E1F" w:rsidRDefault="00F86B25" w:rsidP="00A82786">
      <w:pPr>
        <w:pStyle w:val="a3"/>
        <w:widowControl/>
        <w:numPr>
          <w:ilvl w:val="0"/>
          <w:numId w:val="3"/>
        </w:numPr>
        <w:tabs>
          <w:tab w:val="clear" w:pos="720"/>
          <w:tab w:val="left" w:pos="426"/>
          <w:tab w:val="num" w:pos="709"/>
        </w:tabs>
        <w:spacing w:line="360" w:lineRule="auto"/>
        <w:ind w:left="0" w:firstLine="0"/>
        <w:rPr>
          <w:color w:val="auto"/>
          <w:sz w:val="29"/>
          <w:szCs w:val="29"/>
        </w:rPr>
      </w:pPr>
      <w:r w:rsidRPr="004D2E1F">
        <w:rPr>
          <w:snapToGrid w:val="0"/>
          <w:color w:val="auto"/>
          <w:sz w:val="29"/>
          <w:szCs w:val="29"/>
        </w:rPr>
        <w:t xml:space="preserve">Реформирование социальной сферы в условиях перехода к рыночной экономике. </w:t>
      </w:r>
      <w:r w:rsidR="000968B8">
        <w:rPr>
          <w:snapToGrid w:val="0"/>
          <w:color w:val="auto"/>
          <w:sz w:val="29"/>
          <w:szCs w:val="29"/>
        </w:rPr>
        <w:t xml:space="preserve">// </w:t>
      </w:r>
      <w:r w:rsidRPr="004D2E1F">
        <w:rPr>
          <w:snapToGrid w:val="0"/>
          <w:color w:val="auto"/>
          <w:sz w:val="29"/>
          <w:szCs w:val="29"/>
        </w:rPr>
        <w:t>Под общ. ред. Н.С. Слепцова. – М.: Издательство РАГС, 2002. – 98 с.</w:t>
      </w:r>
    </w:p>
    <w:p w:rsidR="0063063C" w:rsidRPr="004D2E1F" w:rsidRDefault="0063063C" w:rsidP="00A82786">
      <w:pPr>
        <w:pStyle w:val="a3"/>
        <w:widowControl/>
        <w:numPr>
          <w:ilvl w:val="0"/>
          <w:numId w:val="3"/>
        </w:numPr>
        <w:tabs>
          <w:tab w:val="clear" w:pos="720"/>
          <w:tab w:val="left" w:pos="426"/>
          <w:tab w:val="num" w:pos="709"/>
        </w:tabs>
        <w:spacing w:line="360" w:lineRule="auto"/>
        <w:ind w:left="0" w:firstLine="0"/>
        <w:rPr>
          <w:color w:val="auto"/>
          <w:sz w:val="29"/>
          <w:szCs w:val="29"/>
        </w:rPr>
      </w:pPr>
      <w:r w:rsidRPr="004D2E1F">
        <w:rPr>
          <w:color w:val="auto"/>
          <w:sz w:val="29"/>
          <w:szCs w:val="29"/>
        </w:rPr>
        <w:t xml:space="preserve">Роик В.Д. Основы социального страхования. – М.: Анкил, 2005. – 255 с. </w:t>
      </w:r>
    </w:p>
    <w:p w:rsidR="00DB33D5" w:rsidRPr="004D2E1F" w:rsidRDefault="00DB33D5" w:rsidP="00A82786">
      <w:pPr>
        <w:pStyle w:val="ConsTitle"/>
        <w:widowControl/>
        <w:numPr>
          <w:ilvl w:val="0"/>
          <w:numId w:val="3"/>
        </w:numPr>
        <w:tabs>
          <w:tab w:val="clear" w:pos="720"/>
          <w:tab w:val="left" w:pos="426"/>
          <w:tab w:val="num" w:pos="709"/>
        </w:tabs>
        <w:spacing w:line="360" w:lineRule="auto"/>
        <w:ind w:left="0" w:firstLine="0"/>
        <w:jc w:val="both"/>
        <w:rPr>
          <w:rFonts w:ascii="Times New Roman" w:hAnsi="Times New Roman" w:cs="Times New Roman"/>
          <w:b w:val="0"/>
          <w:bCs w:val="0"/>
          <w:sz w:val="29"/>
          <w:szCs w:val="29"/>
        </w:rPr>
      </w:pPr>
      <w:r w:rsidRPr="004D2E1F">
        <w:rPr>
          <w:rFonts w:ascii="Times New Roman" w:hAnsi="Times New Roman" w:cs="Times New Roman"/>
          <w:b w:val="0"/>
          <w:bCs w:val="0"/>
          <w:sz w:val="29"/>
          <w:szCs w:val="29"/>
        </w:rPr>
        <w:t>Роик В. Социальное страхование в России: проблемы и пути их</w:t>
      </w:r>
      <w:r w:rsidR="00043DB1" w:rsidRPr="004D2E1F">
        <w:rPr>
          <w:rFonts w:ascii="Times New Roman" w:hAnsi="Times New Roman" w:cs="Times New Roman"/>
          <w:b w:val="0"/>
          <w:bCs w:val="0"/>
          <w:sz w:val="29"/>
          <w:szCs w:val="29"/>
        </w:rPr>
        <w:t xml:space="preserve"> решения // Страховое дело.-</w:t>
      </w:r>
      <w:r w:rsidR="00715101" w:rsidRPr="004D2E1F">
        <w:rPr>
          <w:rFonts w:ascii="Times New Roman" w:hAnsi="Times New Roman" w:cs="Times New Roman"/>
          <w:b w:val="0"/>
          <w:bCs w:val="0"/>
          <w:sz w:val="29"/>
          <w:szCs w:val="29"/>
        </w:rPr>
        <w:t xml:space="preserve"> </w:t>
      </w:r>
      <w:r w:rsidR="00043DB1" w:rsidRPr="004D2E1F">
        <w:rPr>
          <w:rFonts w:ascii="Times New Roman" w:hAnsi="Times New Roman" w:cs="Times New Roman"/>
          <w:b w:val="0"/>
          <w:bCs w:val="0"/>
          <w:sz w:val="29"/>
          <w:szCs w:val="29"/>
        </w:rPr>
        <w:t>200</w:t>
      </w:r>
      <w:r w:rsidR="009C48A9" w:rsidRPr="004D2E1F">
        <w:rPr>
          <w:rFonts w:ascii="Times New Roman" w:hAnsi="Times New Roman" w:cs="Times New Roman"/>
          <w:b w:val="0"/>
          <w:bCs w:val="0"/>
          <w:sz w:val="29"/>
          <w:szCs w:val="29"/>
        </w:rPr>
        <w:t>7</w:t>
      </w:r>
      <w:r w:rsidRPr="004D2E1F">
        <w:rPr>
          <w:rFonts w:ascii="Times New Roman" w:hAnsi="Times New Roman" w:cs="Times New Roman"/>
          <w:b w:val="0"/>
          <w:bCs w:val="0"/>
          <w:sz w:val="29"/>
          <w:szCs w:val="29"/>
        </w:rPr>
        <w:t>.-</w:t>
      </w:r>
      <w:r w:rsidR="00DA6DBF" w:rsidRPr="004D2E1F">
        <w:rPr>
          <w:rFonts w:ascii="Times New Roman" w:hAnsi="Times New Roman" w:cs="Times New Roman"/>
          <w:b w:val="0"/>
          <w:bCs w:val="0"/>
          <w:sz w:val="29"/>
          <w:szCs w:val="29"/>
        </w:rPr>
        <w:t xml:space="preserve"> </w:t>
      </w:r>
      <w:r w:rsidR="009C48A9" w:rsidRPr="004D2E1F">
        <w:rPr>
          <w:rFonts w:ascii="Times New Roman" w:hAnsi="Times New Roman" w:cs="Times New Roman"/>
          <w:b w:val="0"/>
          <w:bCs w:val="0"/>
          <w:sz w:val="29"/>
          <w:szCs w:val="29"/>
        </w:rPr>
        <w:t>№</w:t>
      </w:r>
      <w:r w:rsidRPr="004D2E1F">
        <w:rPr>
          <w:rFonts w:ascii="Times New Roman" w:hAnsi="Times New Roman" w:cs="Times New Roman"/>
          <w:b w:val="0"/>
          <w:bCs w:val="0"/>
          <w:sz w:val="29"/>
          <w:szCs w:val="29"/>
        </w:rPr>
        <w:t>1.-</w:t>
      </w:r>
      <w:r w:rsidR="00DA6DBF" w:rsidRPr="004D2E1F">
        <w:rPr>
          <w:rFonts w:ascii="Times New Roman" w:hAnsi="Times New Roman" w:cs="Times New Roman"/>
          <w:b w:val="0"/>
          <w:bCs w:val="0"/>
          <w:sz w:val="29"/>
          <w:szCs w:val="29"/>
        </w:rPr>
        <w:t xml:space="preserve"> </w:t>
      </w:r>
      <w:r w:rsidRPr="004D2E1F">
        <w:rPr>
          <w:rFonts w:ascii="Times New Roman" w:hAnsi="Times New Roman" w:cs="Times New Roman"/>
          <w:b w:val="0"/>
          <w:bCs w:val="0"/>
          <w:sz w:val="29"/>
          <w:szCs w:val="29"/>
        </w:rPr>
        <w:t>С.</w:t>
      </w:r>
      <w:r w:rsidR="00075B10" w:rsidRPr="004D2E1F">
        <w:rPr>
          <w:rFonts w:ascii="Times New Roman" w:hAnsi="Times New Roman" w:cs="Times New Roman"/>
          <w:b w:val="0"/>
          <w:bCs w:val="0"/>
          <w:sz w:val="29"/>
          <w:szCs w:val="29"/>
        </w:rPr>
        <w:t xml:space="preserve"> </w:t>
      </w:r>
      <w:r w:rsidRPr="004D2E1F">
        <w:rPr>
          <w:rFonts w:ascii="Times New Roman" w:hAnsi="Times New Roman" w:cs="Times New Roman"/>
          <w:b w:val="0"/>
          <w:bCs w:val="0"/>
          <w:sz w:val="29"/>
          <w:szCs w:val="29"/>
        </w:rPr>
        <w:t>3-11.</w:t>
      </w:r>
    </w:p>
    <w:p w:rsidR="00F86B25" w:rsidRPr="004D2E1F" w:rsidRDefault="00DB33D5" w:rsidP="00A82786">
      <w:pPr>
        <w:pStyle w:val="ConsTitle"/>
        <w:widowControl/>
        <w:numPr>
          <w:ilvl w:val="0"/>
          <w:numId w:val="3"/>
        </w:numPr>
        <w:tabs>
          <w:tab w:val="clear" w:pos="720"/>
          <w:tab w:val="left" w:pos="426"/>
          <w:tab w:val="num" w:pos="709"/>
        </w:tabs>
        <w:spacing w:line="360" w:lineRule="auto"/>
        <w:ind w:left="0" w:firstLine="0"/>
        <w:jc w:val="both"/>
        <w:rPr>
          <w:rFonts w:ascii="Times New Roman" w:hAnsi="Times New Roman" w:cs="Times New Roman"/>
          <w:b w:val="0"/>
          <w:bCs w:val="0"/>
          <w:sz w:val="29"/>
          <w:szCs w:val="29"/>
        </w:rPr>
      </w:pPr>
      <w:r w:rsidRPr="004D2E1F">
        <w:rPr>
          <w:rFonts w:ascii="Times New Roman" w:hAnsi="Times New Roman" w:cs="Times New Roman"/>
          <w:b w:val="0"/>
          <w:sz w:val="29"/>
          <w:szCs w:val="29"/>
        </w:rPr>
        <w:t xml:space="preserve">Роик В. Социальное страхование - составляющая социальной </w:t>
      </w:r>
      <w:r w:rsidR="00043DB1" w:rsidRPr="004D2E1F">
        <w:rPr>
          <w:rFonts w:ascii="Times New Roman" w:hAnsi="Times New Roman" w:cs="Times New Roman"/>
          <w:b w:val="0"/>
          <w:sz w:val="29"/>
          <w:szCs w:val="29"/>
        </w:rPr>
        <w:t>политики // Человек и труд.</w:t>
      </w:r>
      <w:r w:rsidR="00DA6DBF" w:rsidRPr="004D2E1F">
        <w:rPr>
          <w:rFonts w:ascii="Times New Roman" w:hAnsi="Times New Roman" w:cs="Times New Roman"/>
          <w:b w:val="0"/>
          <w:sz w:val="29"/>
          <w:szCs w:val="29"/>
        </w:rPr>
        <w:t xml:space="preserve"> </w:t>
      </w:r>
      <w:r w:rsidR="00043DB1" w:rsidRPr="004D2E1F">
        <w:rPr>
          <w:rFonts w:ascii="Times New Roman" w:hAnsi="Times New Roman" w:cs="Times New Roman"/>
          <w:b w:val="0"/>
          <w:sz w:val="29"/>
          <w:szCs w:val="29"/>
        </w:rPr>
        <w:t>-</w:t>
      </w:r>
      <w:r w:rsidR="00DA6DBF" w:rsidRPr="004D2E1F">
        <w:rPr>
          <w:rFonts w:ascii="Times New Roman" w:hAnsi="Times New Roman" w:cs="Times New Roman"/>
          <w:b w:val="0"/>
          <w:sz w:val="29"/>
          <w:szCs w:val="29"/>
        </w:rPr>
        <w:t xml:space="preserve"> </w:t>
      </w:r>
      <w:r w:rsidR="00043DB1" w:rsidRPr="004D2E1F">
        <w:rPr>
          <w:rFonts w:ascii="Times New Roman" w:hAnsi="Times New Roman" w:cs="Times New Roman"/>
          <w:b w:val="0"/>
          <w:sz w:val="29"/>
          <w:szCs w:val="29"/>
        </w:rPr>
        <w:t>200</w:t>
      </w:r>
      <w:r w:rsidR="008B50EC" w:rsidRPr="004D2E1F">
        <w:rPr>
          <w:rFonts w:ascii="Times New Roman" w:hAnsi="Times New Roman" w:cs="Times New Roman"/>
          <w:b w:val="0"/>
          <w:sz w:val="29"/>
          <w:szCs w:val="29"/>
        </w:rPr>
        <w:t>7.-</w:t>
      </w:r>
      <w:r w:rsidR="00DA6DBF" w:rsidRPr="004D2E1F">
        <w:rPr>
          <w:rFonts w:ascii="Times New Roman" w:hAnsi="Times New Roman" w:cs="Times New Roman"/>
          <w:b w:val="0"/>
          <w:sz w:val="29"/>
          <w:szCs w:val="29"/>
        </w:rPr>
        <w:t xml:space="preserve"> </w:t>
      </w:r>
      <w:r w:rsidR="008B50EC" w:rsidRPr="004D2E1F">
        <w:rPr>
          <w:rFonts w:ascii="Times New Roman" w:hAnsi="Times New Roman" w:cs="Times New Roman"/>
          <w:b w:val="0"/>
          <w:sz w:val="29"/>
          <w:szCs w:val="29"/>
        </w:rPr>
        <w:t>№</w:t>
      </w:r>
      <w:r w:rsidRPr="004D2E1F">
        <w:rPr>
          <w:rFonts w:ascii="Times New Roman" w:hAnsi="Times New Roman" w:cs="Times New Roman"/>
          <w:b w:val="0"/>
          <w:sz w:val="29"/>
          <w:szCs w:val="29"/>
        </w:rPr>
        <w:t>2.-</w:t>
      </w:r>
      <w:r w:rsidR="00DA6DBF" w:rsidRPr="004D2E1F">
        <w:rPr>
          <w:rFonts w:ascii="Times New Roman" w:hAnsi="Times New Roman" w:cs="Times New Roman"/>
          <w:b w:val="0"/>
          <w:sz w:val="29"/>
          <w:szCs w:val="29"/>
        </w:rPr>
        <w:t xml:space="preserve"> </w:t>
      </w:r>
      <w:r w:rsidRPr="004D2E1F">
        <w:rPr>
          <w:rFonts w:ascii="Times New Roman" w:hAnsi="Times New Roman" w:cs="Times New Roman"/>
          <w:b w:val="0"/>
          <w:sz w:val="29"/>
          <w:szCs w:val="29"/>
        </w:rPr>
        <w:t>С.55-58.</w:t>
      </w:r>
    </w:p>
    <w:p w:rsidR="00F86B25" w:rsidRPr="004D2E1F" w:rsidRDefault="00F86B25" w:rsidP="00A82786">
      <w:pPr>
        <w:pStyle w:val="ConsTitle"/>
        <w:widowControl/>
        <w:numPr>
          <w:ilvl w:val="0"/>
          <w:numId w:val="3"/>
        </w:numPr>
        <w:tabs>
          <w:tab w:val="clear" w:pos="720"/>
          <w:tab w:val="left" w:pos="426"/>
          <w:tab w:val="num" w:pos="709"/>
        </w:tabs>
        <w:spacing w:line="360" w:lineRule="auto"/>
        <w:ind w:left="0" w:firstLine="0"/>
        <w:jc w:val="both"/>
        <w:rPr>
          <w:rFonts w:ascii="Times New Roman" w:hAnsi="Times New Roman" w:cs="Times New Roman"/>
          <w:b w:val="0"/>
          <w:bCs w:val="0"/>
          <w:sz w:val="29"/>
          <w:szCs w:val="29"/>
        </w:rPr>
      </w:pPr>
      <w:r w:rsidRPr="004D2E1F">
        <w:rPr>
          <w:rFonts w:ascii="Times New Roman" w:hAnsi="Times New Roman" w:cs="Times New Roman"/>
          <w:b w:val="0"/>
          <w:snapToGrid w:val="0"/>
          <w:sz w:val="29"/>
          <w:szCs w:val="29"/>
        </w:rPr>
        <w:t xml:space="preserve">Соловьев А.К. Финансовая система государственного пенсионного страхования в России. – М.: Финансы и статистика, 2001. – 56 с. </w:t>
      </w:r>
    </w:p>
    <w:p w:rsidR="00075B10" w:rsidRPr="004D2E1F" w:rsidRDefault="00075B10" w:rsidP="00A82786">
      <w:pPr>
        <w:pStyle w:val="ConsTitle"/>
        <w:widowControl/>
        <w:numPr>
          <w:ilvl w:val="0"/>
          <w:numId w:val="3"/>
        </w:numPr>
        <w:tabs>
          <w:tab w:val="clear" w:pos="720"/>
          <w:tab w:val="left" w:pos="426"/>
          <w:tab w:val="num" w:pos="709"/>
        </w:tabs>
        <w:spacing w:line="360" w:lineRule="auto"/>
        <w:ind w:left="0" w:firstLine="0"/>
        <w:jc w:val="both"/>
        <w:rPr>
          <w:rFonts w:ascii="Times New Roman" w:hAnsi="Times New Roman" w:cs="Times New Roman"/>
          <w:b w:val="0"/>
          <w:bCs w:val="0"/>
          <w:sz w:val="29"/>
          <w:szCs w:val="29"/>
        </w:rPr>
      </w:pPr>
      <w:r w:rsidRPr="004D2E1F">
        <w:rPr>
          <w:rFonts w:ascii="Times New Roman" w:hAnsi="Times New Roman" w:cs="Times New Roman"/>
          <w:b w:val="0"/>
          <w:sz w:val="29"/>
          <w:szCs w:val="29"/>
        </w:rPr>
        <w:t>Социальное обслуживание населения и социальная работа за рубежом. — М.: Владос, 2001. -</w:t>
      </w:r>
      <w:r w:rsidR="009A18C2">
        <w:rPr>
          <w:rFonts w:ascii="Times New Roman" w:hAnsi="Times New Roman" w:cs="Times New Roman"/>
          <w:b w:val="0"/>
          <w:sz w:val="29"/>
          <w:szCs w:val="29"/>
        </w:rPr>
        <w:t xml:space="preserve"> </w:t>
      </w:r>
      <w:r w:rsidRPr="004D2E1F">
        <w:rPr>
          <w:rFonts w:ascii="Times New Roman" w:hAnsi="Times New Roman" w:cs="Times New Roman"/>
          <w:b w:val="0"/>
          <w:sz w:val="29"/>
          <w:szCs w:val="29"/>
        </w:rPr>
        <w:t xml:space="preserve">78 с. </w:t>
      </w:r>
    </w:p>
    <w:p w:rsidR="004D2E1F" w:rsidRPr="004D2E1F" w:rsidRDefault="00F86B25" w:rsidP="00A82786">
      <w:pPr>
        <w:pStyle w:val="ConsTitle"/>
        <w:widowControl/>
        <w:numPr>
          <w:ilvl w:val="0"/>
          <w:numId w:val="3"/>
        </w:numPr>
        <w:tabs>
          <w:tab w:val="clear" w:pos="720"/>
          <w:tab w:val="left" w:pos="426"/>
          <w:tab w:val="num" w:pos="709"/>
        </w:tabs>
        <w:spacing w:line="360" w:lineRule="auto"/>
        <w:ind w:left="0" w:firstLine="0"/>
        <w:jc w:val="both"/>
        <w:rPr>
          <w:rFonts w:ascii="Times New Roman" w:hAnsi="Times New Roman" w:cs="Times New Roman"/>
          <w:b w:val="0"/>
          <w:bCs w:val="0"/>
          <w:sz w:val="29"/>
          <w:szCs w:val="29"/>
        </w:rPr>
      </w:pPr>
      <w:r w:rsidRPr="004D2E1F">
        <w:rPr>
          <w:rFonts w:ascii="Times New Roman" w:hAnsi="Times New Roman" w:cs="Times New Roman"/>
          <w:b w:val="0"/>
          <w:sz w:val="29"/>
          <w:szCs w:val="29"/>
        </w:rPr>
        <w:t>Социальная политика</w:t>
      </w:r>
      <w:r w:rsidR="00075B10" w:rsidRPr="004D2E1F">
        <w:rPr>
          <w:rFonts w:ascii="Times New Roman" w:hAnsi="Times New Roman" w:cs="Times New Roman"/>
          <w:b w:val="0"/>
          <w:sz w:val="29"/>
          <w:szCs w:val="29"/>
        </w:rPr>
        <w:t xml:space="preserve"> / Под общ. ред. Н.А. Волгина.- М.: Издательство «Экзамен», 2003. – 158 с. </w:t>
      </w:r>
    </w:p>
    <w:p w:rsidR="004D2E1F" w:rsidRPr="004D2E1F" w:rsidRDefault="004D2E1F" w:rsidP="00A82786">
      <w:pPr>
        <w:pStyle w:val="ConsTitle"/>
        <w:widowControl/>
        <w:numPr>
          <w:ilvl w:val="0"/>
          <w:numId w:val="3"/>
        </w:numPr>
        <w:tabs>
          <w:tab w:val="clear" w:pos="720"/>
          <w:tab w:val="left" w:pos="426"/>
          <w:tab w:val="num" w:pos="709"/>
        </w:tabs>
        <w:spacing w:line="360" w:lineRule="auto"/>
        <w:ind w:left="0" w:firstLine="0"/>
        <w:jc w:val="both"/>
        <w:rPr>
          <w:rFonts w:ascii="Times New Roman" w:hAnsi="Times New Roman" w:cs="Times New Roman"/>
          <w:b w:val="0"/>
          <w:bCs w:val="0"/>
          <w:sz w:val="29"/>
          <w:szCs w:val="29"/>
        </w:rPr>
      </w:pPr>
      <w:r w:rsidRPr="004D2E1F">
        <w:rPr>
          <w:rFonts w:ascii="Times New Roman" w:hAnsi="Times New Roman" w:cs="Times New Roman"/>
          <w:b w:val="0"/>
          <w:sz w:val="29"/>
          <w:szCs w:val="29"/>
        </w:rPr>
        <w:t>Социальная политика: реформы социального страхования // Общество и экономика – 2002. - № 10. – С. 25-30</w:t>
      </w:r>
    </w:p>
    <w:p w:rsidR="00AD558C" w:rsidRPr="004D2E1F" w:rsidRDefault="00352C5D" w:rsidP="00A82786">
      <w:pPr>
        <w:numPr>
          <w:ilvl w:val="0"/>
          <w:numId w:val="3"/>
        </w:numPr>
        <w:tabs>
          <w:tab w:val="clear" w:pos="720"/>
          <w:tab w:val="left" w:pos="426"/>
          <w:tab w:val="num" w:pos="709"/>
        </w:tabs>
        <w:suppressAutoHyphens/>
        <w:spacing w:line="360" w:lineRule="auto"/>
        <w:ind w:left="0" w:firstLine="0"/>
        <w:jc w:val="both"/>
        <w:rPr>
          <w:sz w:val="29"/>
          <w:szCs w:val="29"/>
        </w:rPr>
      </w:pPr>
      <w:r w:rsidRPr="004D2E1F">
        <w:rPr>
          <w:sz w:val="29"/>
          <w:szCs w:val="29"/>
        </w:rPr>
        <w:t>Сулейманова Г.В. Социальное обеспечение и социальное страховани</w:t>
      </w:r>
      <w:r w:rsidR="00F44386" w:rsidRPr="004D2E1F">
        <w:rPr>
          <w:sz w:val="29"/>
          <w:szCs w:val="29"/>
        </w:rPr>
        <w:t>е.</w:t>
      </w:r>
      <w:r w:rsidR="009A18C2">
        <w:rPr>
          <w:sz w:val="29"/>
          <w:szCs w:val="29"/>
        </w:rPr>
        <w:t xml:space="preserve"> </w:t>
      </w:r>
      <w:r w:rsidR="00F44386" w:rsidRPr="004D2E1F">
        <w:rPr>
          <w:sz w:val="29"/>
          <w:szCs w:val="29"/>
        </w:rPr>
        <w:t>–</w:t>
      </w:r>
      <w:r w:rsidR="009A18C2">
        <w:rPr>
          <w:sz w:val="29"/>
          <w:szCs w:val="29"/>
        </w:rPr>
        <w:t xml:space="preserve"> </w:t>
      </w:r>
      <w:r w:rsidR="00F44386" w:rsidRPr="004D2E1F">
        <w:rPr>
          <w:sz w:val="29"/>
          <w:szCs w:val="29"/>
        </w:rPr>
        <w:t>М.: Экспертное бюро, 2001</w:t>
      </w:r>
      <w:r w:rsidRPr="004D2E1F">
        <w:rPr>
          <w:sz w:val="29"/>
          <w:szCs w:val="29"/>
        </w:rPr>
        <w:t>.</w:t>
      </w:r>
      <w:r w:rsidR="00C20C82" w:rsidRPr="004D2E1F">
        <w:rPr>
          <w:sz w:val="29"/>
          <w:szCs w:val="29"/>
        </w:rPr>
        <w:t xml:space="preserve"> – 207 с.</w:t>
      </w:r>
      <w:bookmarkStart w:id="1" w:name="_Toc72406852"/>
    </w:p>
    <w:p w:rsidR="00AD558C" w:rsidRPr="004D2E1F" w:rsidRDefault="00AD558C" w:rsidP="00A82786">
      <w:pPr>
        <w:numPr>
          <w:ilvl w:val="0"/>
          <w:numId w:val="3"/>
        </w:numPr>
        <w:tabs>
          <w:tab w:val="clear" w:pos="720"/>
          <w:tab w:val="left" w:pos="426"/>
          <w:tab w:val="num" w:pos="709"/>
        </w:tabs>
        <w:suppressAutoHyphens/>
        <w:spacing w:line="360" w:lineRule="auto"/>
        <w:ind w:left="0" w:firstLine="0"/>
        <w:jc w:val="both"/>
        <w:rPr>
          <w:sz w:val="29"/>
          <w:szCs w:val="29"/>
        </w:rPr>
      </w:pPr>
      <w:bookmarkStart w:id="2" w:name="_Toc72406853"/>
      <w:bookmarkEnd w:id="1"/>
      <w:r w:rsidRPr="004D2E1F">
        <w:rPr>
          <w:sz w:val="29"/>
          <w:szCs w:val="29"/>
        </w:rPr>
        <w:t>Федеральный закон « Об основах обязательного социального страхования» от 16.07.1999 г. №157 – ФЗ. Собрание законодательства Российской Федерации. 1999.№29. Ст.3686</w:t>
      </w:r>
      <w:bookmarkStart w:id="3" w:name="_Toc72406854"/>
      <w:bookmarkEnd w:id="2"/>
    </w:p>
    <w:p w:rsidR="00AD558C" w:rsidRPr="004D2E1F" w:rsidRDefault="00AD558C" w:rsidP="00A82786">
      <w:pPr>
        <w:numPr>
          <w:ilvl w:val="0"/>
          <w:numId w:val="3"/>
        </w:numPr>
        <w:tabs>
          <w:tab w:val="clear" w:pos="720"/>
          <w:tab w:val="left" w:pos="426"/>
          <w:tab w:val="num" w:pos="709"/>
        </w:tabs>
        <w:suppressAutoHyphens/>
        <w:spacing w:line="360" w:lineRule="auto"/>
        <w:ind w:left="0" w:firstLine="0"/>
        <w:jc w:val="both"/>
        <w:rPr>
          <w:sz w:val="29"/>
          <w:szCs w:val="29"/>
        </w:rPr>
      </w:pPr>
      <w:bookmarkStart w:id="4" w:name="_Toc72406855"/>
      <w:bookmarkEnd w:id="3"/>
      <w:r w:rsidRPr="004D2E1F">
        <w:rPr>
          <w:sz w:val="29"/>
          <w:szCs w:val="29"/>
        </w:rPr>
        <w:t>Федеральный закон «О государственном пенсионном обеспечении в Российской Федерации» от 15.12.2001 г. №166 – ФЗ. Собрание законодательства Российской Федерации. 2001.№51. Ст.4831</w:t>
      </w:r>
      <w:bookmarkEnd w:id="4"/>
      <w:r w:rsidRPr="004D2E1F">
        <w:rPr>
          <w:sz w:val="29"/>
          <w:szCs w:val="29"/>
        </w:rPr>
        <w:t>\</w:t>
      </w:r>
      <w:bookmarkStart w:id="5" w:name="_Toc72406860"/>
    </w:p>
    <w:p w:rsidR="00AD558C" w:rsidRPr="004D2E1F" w:rsidRDefault="00AD558C" w:rsidP="00A82786">
      <w:pPr>
        <w:numPr>
          <w:ilvl w:val="0"/>
          <w:numId w:val="3"/>
        </w:numPr>
        <w:tabs>
          <w:tab w:val="clear" w:pos="720"/>
          <w:tab w:val="left" w:pos="426"/>
          <w:tab w:val="num" w:pos="709"/>
        </w:tabs>
        <w:suppressAutoHyphens/>
        <w:spacing w:line="360" w:lineRule="auto"/>
        <w:ind w:left="0" w:firstLine="0"/>
        <w:jc w:val="both"/>
        <w:rPr>
          <w:sz w:val="29"/>
          <w:szCs w:val="29"/>
        </w:rPr>
      </w:pPr>
      <w:r w:rsidRPr="004D2E1F">
        <w:rPr>
          <w:sz w:val="29"/>
          <w:szCs w:val="29"/>
        </w:rPr>
        <w:t>Федеральный закон «О бюджете Фонда социального страхования Российской Федерации на 2004 год» от 08.12.2003 г. №166 – ФЗ. Собрание законодательства Российской Федерации. 2003.№50. Ст.4852</w:t>
      </w:r>
      <w:bookmarkEnd w:id="5"/>
    </w:p>
    <w:p w:rsidR="00E45869" w:rsidRPr="00FD33D0" w:rsidRDefault="00E45869" w:rsidP="00A82786">
      <w:pPr>
        <w:pStyle w:val="a3"/>
        <w:widowControl/>
        <w:numPr>
          <w:ilvl w:val="0"/>
          <w:numId w:val="3"/>
        </w:numPr>
        <w:tabs>
          <w:tab w:val="left" w:pos="426"/>
        </w:tabs>
        <w:spacing w:line="360" w:lineRule="auto"/>
        <w:ind w:left="0" w:firstLine="0"/>
        <w:rPr>
          <w:color w:val="auto"/>
          <w:sz w:val="29"/>
          <w:szCs w:val="29"/>
        </w:rPr>
      </w:pPr>
      <w:r w:rsidRPr="00FD33D0">
        <w:rPr>
          <w:color w:val="auto"/>
          <w:sz w:val="29"/>
          <w:szCs w:val="29"/>
        </w:rPr>
        <w:t>Якушев Л.П. Социальная защита.</w:t>
      </w:r>
      <w:r w:rsidR="004D1019">
        <w:rPr>
          <w:color w:val="auto"/>
          <w:sz w:val="29"/>
          <w:szCs w:val="29"/>
        </w:rPr>
        <w:t xml:space="preserve"> </w:t>
      </w:r>
      <w:r w:rsidRPr="00FD33D0">
        <w:rPr>
          <w:color w:val="auto"/>
          <w:sz w:val="29"/>
          <w:szCs w:val="29"/>
        </w:rPr>
        <w:t>– М.</w:t>
      </w:r>
      <w:r w:rsidR="00FD33D0" w:rsidRPr="00FD33D0">
        <w:rPr>
          <w:color w:val="auto"/>
          <w:sz w:val="29"/>
          <w:szCs w:val="29"/>
        </w:rPr>
        <w:t>: Владос</w:t>
      </w:r>
      <w:r w:rsidRPr="00FD33D0">
        <w:rPr>
          <w:color w:val="auto"/>
          <w:sz w:val="29"/>
          <w:szCs w:val="29"/>
        </w:rPr>
        <w:t>, 2001</w:t>
      </w:r>
      <w:r w:rsidR="00FD33D0" w:rsidRPr="00FD33D0">
        <w:rPr>
          <w:color w:val="auto"/>
          <w:sz w:val="29"/>
          <w:szCs w:val="29"/>
        </w:rPr>
        <w:t xml:space="preserve"> – 204 с. </w:t>
      </w:r>
      <w:bookmarkStart w:id="6" w:name="_GoBack"/>
      <w:bookmarkEnd w:id="6"/>
    </w:p>
    <w:sectPr w:rsidR="00E45869" w:rsidRPr="00FD33D0" w:rsidSect="009A18C2">
      <w:headerReference w:type="even" r:id="rId7"/>
      <w:headerReference w:type="default" r:id="rId8"/>
      <w:footerReference w:type="even" r:id="rId9"/>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027" w:rsidRDefault="004E2027">
      <w:r>
        <w:separator/>
      </w:r>
    </w:p>
  </w:endnote>
  <w:endnote w:type="continuationSeparator" w:id="0">
    <w:p w:rsidR="004E2027" w:rsidRDefault="004E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87" w:rsidRDefault="00E21A87">
    <w:pPr>
      <w:pStyle w:val="ab"/>
      <w:framePr w:wrap="around" w:vAnchor="text" w:hAnchor="margin" w:xAlign="center" w:y="1"/>
      <w:rPr>
        <w:rStyle w:val="ad"/>
      </w:rPr>
    </w:pPr>
  </w:p>
  <w:p w:rsidR="00E21A87" w:rsidRDefault="00E21A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027" w:rsidRDefault="004E2027">
      <w:r>
        <w:separator/>
      </w:r>
    </w:p>
  </w:footnote>
  <w:footnote w:type="continuationSeparator" w:id="0">
    <w:p w:rsidR="004E2027" w:rsidRDefault="004E2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87" w:rsidRDefault="00E21A87" w:rsidP="00DF119E">
    <w:pPr>
      <w:pStyle w:val="af0"/>
      <w:framePr w:wrap="around" w:vAnchor="text" w:hAnchor="margin" w:xAlign="center" w:y="1"/>
      <w:rPr>
        <w:rStyle w:val="ad"/>
      </w:rPr>
    </w:pPr>
  </w:p>
  <w:p w:rsidR="00E21A87" w:rsidRDefault="00E21A8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87" w:rsidRDefault="00525C24" w:rsidP="00DF119E">
    <w:pPr>
      <w:pStyle w:val="af0"/>
      <w:framePr w:wrap="around" w:vAnchor="text" w:hAnchor="margin" w:xAlign="center" w:y="1"/>
      <w:rPr>
        <w:rStyle w:val="ad"/>
      </w:rPr>
    </w:pPr>
    <w:r>
      <w:rPr>
        <w:rStyle w:val="ad"/>
        <w:noProof/>
      </w:rPr>
      <w:t>3</w:t>
    </w:r>
  </w:p>
  <w:p w:rsidR="00E21A87" w:rsidRDefault="00E21A8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F62"/>
    <w:multiLevelType w:val="hybridMultilevel"/>
    <w:tmpl w:val="49D268AC"/>
    <w:lvl w:ilvl="0" w:tplc="0419000D">
      <w:start w:val="1"/>
      <w:numFmt w:val="bullet"/>
      <w:lvlText w:val=""/>
      <w:lvlJc w:val="left"/>
      <w:pPr>
        <w:tabs>
          <w:tab w:val="num" w:pos="720"/>
        </w:tabs>
        <w:ind w:left="720" w:hanging="360"/>
      </w:pPr>
      <w:rPr>
        <w:rFonts w:ascii="Wingdings" w:hAnsi="Wingdings" w:hint="default"/>
      </w:rPr>
    </w:lvl>
    <w:lvl w:ilvl="1" w:tplc="981ACC3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F828BD"/>
    <w:multiLevelType w:val="singleLevel"/>
    <w:tmpl w:val="3992161C"/>
    <w:lvl w:ilvl="0">
      <w:start w:val="1"/>
      <w:numFmt w:val="upperRoman"/>
      <w:pStyle w:val="3"/>
      <w:lvlText w:val="%1."/>
      <w:lvlJc w:val="left"/>
      <w:pPr>
        <w:tabs>
          <w:tab w:val="num" w:pos="720"/>
        </w:tabs>
        <w:ind w:left="720" w:hanging="720"/>
      </w:pPr>
      <w:rPr>
        <w:rFonts w:cs="Times New Roman"/>
      </w:rPr>
    </w:lvl>
  </w:abstractNum>
  <w:abstractNum w:abstractNumId="2">
    <w:nsid w:val="07AB680C"/>
    <w:multiLevelType w:val="hybridMultilevel"/>
    <w:tmpl w:val="C26A12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5B6266"/>
    <w:multiLevelType w:val="hybridMultilevel"/>
    <w:tmpl w:val="5A025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E1290"/>
    <w:multiLevelType w:val="hybridMultilevel"/>
    <w:tmpl w:val="BB646A62"/>
    <w:lvl w:ilvl="0" w:tplc="57AAB1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B227C0"/>
    <w:multiLevelType w:val="hybridMultilevel"/>
    <w:tmpl w:val="5A4C90E2"/>
    <w:lvl w:ilvl="0" w:tplc="1F8CBCB6">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AF04D0"/>
    <w:multiLevelType w:val="multilevel"/>
    <w:tmpl w:val="FC2A759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13710A91"/>
    <w:multiLevelType w:val="hybridMultilevel"/>
    <w:tmpl w:val="1F9884B4"/>
    <w:lvl w:ilvl="0" w:tplc="1F8CBCB6">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B4488D"/>
    <w:multiLevelType w:val="singleLevel"/>
    <w:tmpl w:val="0419000F"/>
    <w:lvl w:ilvl="0">
      <w:start w:val="1"/>
      <w:numFmt w:val="decimal"/>
      <w:lvlText w:val="%1."/>
      <w:lvlJc w:val="left"/>
      <w:pPr>
        <w:tabs>
          <w:tab w:val="num" w:pos="720"/>
        </w:tabs>
        <w:ind w:left="720" w:hanging="360"/>
      </w:pPr>
      <w:rPr>
        <w:rFonts w:cs="Times New Roman"/>
      </w:rPr>
    </w:lvl>
  </w:abstractNum>
  <w:abstractNum w:abstractNumId="9">
    <w:nsid w:val="1EBA0F83"/>
    <w:multiLevelType w:val="hybridMultilevel"/>
    <w:tmpl w:val="74FEAF8A"/>
    <w:lvl w:ilvl="0" w:tplc="1F8CBC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FA83307"/>
    <w:multiLevelType w:val="multilevel"/>
    <w:tmpl w:val="FC2A759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25AE47F8"/>
    <w:multiLevelType w:val="hybridMultilevel"/>
    <w:tmpl w:val="7944A998"/>
    <w:lvl w:ilvl="0" w:tplc="0BAADAC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D7627A"/>
    <w:multiLevelType w:val="singleLevel"/>
    <w:tmpl w:val="5DD8909C"/>
    <w:lvl w:ilvl="0">
      <w:numFmt w:val="bullet"/>
      <w:lvlText w:val="-"/>
      <w:lvlJc w:val="left"/>
      <w:pPr>
        <w:tabs>
          <w:tab w:val="num" w:pos="1069"/>
        </w:tabs>
        <w:ind w:left="1069" w:hanging="360"/>
      </w:pPr>
      <w:rPr>
        <w:rFonts w:hint="default"/>
      </w:rPr>
    </w:lvl>
  </w:abstractNum>
  <w:abstractNum w:abstractNumId="13">
    <w:nsid w:val="28F91E3F"/>
    <w:multiLevelType w:val="hybridMultilevel"/>
    <w:tmpl w:val="25405D38"/>
    <w:lvl w:ilvl="0" w:tplc="1F8CBC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9764C68"/>
    <w:multiLevelType w:val="hybridMultilevel"/>
    <w:tmpl w:val="FC2A75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FF62238"/>
    <w:multiLevelType w:val="hybridMultilevel"/>
    <w:tmpl w:val="CBD41D12"/>
    <w:lvl w:ilvl="0" w:tplc="981ACC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21AFF"/>
    <w:multiLevelType w:val="hybridMultilevel"/>
    <w:tmpl w:val="DC7049F6"/>
    <w:lvl w:ilvl="0" w:tplc="57AAB1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3D2786"/>
    <w:multiLevelType w:val="hybridMultilevel"/>
    <w:tmpl w:val="D13EC8CA"/>
    <w:lvl w:ilvl="0" w:tplc="57AAB1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66123A"/>
    <w:multiLevelType w:val="singleLevel"/>
    <w:tmpl w:val="BAEC7A5E"/>
    <w:lvl w:ilvl="0">
      <w:start w:val="1"/>
      <w:numFmt w:val="bullet"/>
      <w:lvlText w:val="-"/>
      <w:lvlJc w:val="left"/>
      <w:pPr>
        <w:tabs>
          <w:tab w:val="num" w:pos="1080"/>
        </w:tabs>
        <w:ind w:left="1080" w:hanging="360"/>
      </w:pPr>
      <w:rPr>
        <w:rFonts w:hint="default"/>
      </w:rPr>
    </w:lvl>
  </w:abstractNum>
  <w:abstractNum w:abstractNumId="19">
    <w:nsid w:val="3C9E3DD8"/>
    <w:multiLevelType w:val="hybridMultilevel"/>
    <w:tmpl w:val="E670D77E"/>
    <w:lvl w:ilvl="0" w:tplc="04190005">
      <w:start w:val="1"/>
      <w:numFmt w:val="bullet"/>
      <w:lvlText w:val=""/>
      <w:lvlJc w:val="left"/>
      <w:pPr>
        <w:tabs>
          <w:tab w:val="num" w:pos="720"/>
        </w:tabs>
        <w:ind w:left="720" w:hanging="360"/>
      </w:pPr>
      <w:rPr>
        <w:rFonts w:ascii="Wingdings" w:hAnsi="Wingdings" w:hint="default"/>
      </w:rPr>
    </w:lvl>
    <w:lvl w:ilvl="1" w:tplc="A51A500C">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F95685"/>
    <w:multiLevelType w:val="hybridMultilevel"/>
    <w:tmpl w:val="508C718C"/>
    <w:lvl w:ilvl="0" w:tplc="224ADCB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3DE542CF"/>
    <w:multiLevelType w:val="hybridMultilevel"/>
    <w:tmpl w:val="6E6CADC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1E48E2"/>
    <w:multiLevelType w:val="hybridMultilevel"/>
    <w:tmpl w:val="A6F69A1E"/>
    <w:lvl w:ilvl="0" w:tplc="981ACC32">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4441CA"/>
    <w:multiLevelType w:val="hybridMultilevel"/>
    <w:tmpl w:val="5114D4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200691"/>
    <w:multiLevelType w:val="hybridMultilevel"/>
    <w:tmpl w:val="3F64717A"/>
    <w:lvl w:ilvl="0" w:tplc="1F8CBC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37D4F0E"/>
    <w:multiLevelType w:val="hybridMultilevel"/>
    <w:tmpl w:val="0720A1C2"/>
    <w:lvl w:ilvl="0" w:tplc="1F8CBCB6">
      <w:start w:val="1"/>
      <w:numFmt w:val="bullet"/>
      <w:lvlText w:val=""/>
      <w:lvlJc w:val="left"/>
      <w:pPr>
        <w:tabs>
          <w:tab w:val="num" w:pos="1451"/>
        </w:tabs>
        <w:ind w:left="145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4150CCC"/>
    <w:multiLevelType w:val="multilevel"/>
    <w:tmpl w:val="FC2A759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4BD529D"/>
    <w:multiLevelType w:val="hybridMultilevel"/>
    <w:tmpl w:val="3A0E95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C828E2"/>
    <w:multiLevelType w:val="hybridMultilevel"/>
    <w:tmpl w:val="367473F4"/>
    <w:lvl w:ilvl="0" w:tplc="04190005">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981ACC32">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C17BA1"/>
    <w:multiLevelType w:val="hybridMultilevel"/>
    <w:tmpl w:val="4A561354"/>
    <w:lvl w:ilvl="0" w:tplc="981ACC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A336A2"/>
    <w:multiLevelType w:val="hybridMultilevel"/>
    <w:tmpl w:val="5CA0E048"/>
    <w:lvl w:ilvl="0" w:tplc="1F8CBC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1707AE7"/>
    <w:multiLevelType w:val="multilevel"/>
    <w:tmpl w:val="FC2A759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2">
    <w:nsid w:val="5AAF34DD"/>
    <w:multiLevelType w:val="hybridMultilevel"/>
    <w:tmpl w:val="72A23DA6"/>
    <w:lvl w:ilvl="0" w:tplc="5DD2B56C">
      <w:start w:val="1"/>
      <w:numFmt w:val="decimal"/>
      <w:lvlText w:val="%1."/>
      <w:lvlJc w:val="left"/>
      <w:pPr>
        <w:tabs>
          <w:tab w:val="num" w:pos="720"/>
        </w:tabs>
        <w:ind w:left="720" w:hanging="360"/>
      </w:pPr>
      <w:rPr>
        <w:rFonts w:cs="Times New Roman" w:hint="default"/>
      </w:rPr>
    </w:lvl>
    <w:lvl w:ilvl="1" w:tplc="6324D2C8">
      <w:numFmt w:val="none"/>
      <w:lvlText w:val=""/>
      <w:lvlJc w:val="left"/>
      <w:pPr>
        <w:tabs>
          <w:tab w:val="num" w:pos="360"/>
        </w:tabs>
      </w:pPr>
      <w:rPr>
        <w:rFonts w:cs="Times New Roman"/>
      </w:rPr>
    </w:lvl>
    <w:lvl w:ilvl="2" w:tplc="E15076D6">
      <w:numFmt w:val="none"/>
      <w:lvlText w:val=""/>
      <w:lvlJc w:val="left"/>
      <w:pPr>
        <w:tabs>
          <w:tab w:val="num" w:pos="360"/>
        </w:tabs>
      </w:pPr>
      <w:rPr>
        <w:rFonts w:cs="Times New Roman"/>
      </w:rPr>
    </w:lvl>
    <w:lvl w:ilvl="3" w:tplc="6FB85504">
      <w:numFmt w:val="none"/>
      <w:lvlText w:val=""/>
      <w:lvlJc w:val="left"/>
      <w:pPr>
        <w:tabs>
          <w:tab w:val="num" w:pos="360"/>
        </w:tabs>
      </w:pPr>
      <w:rPr>
        <w:rFonts w:cs="Times New Roman"/>
      </w:rPr>
    </w:lvl>
    <w:lvl w:ilvl="4" w:tplc="159C6368">
      <w:numFmt w:val="none"/>
      <w:lvlText w:val=""/>
      <w:lvlJc w:val="left"/>
      <w:pPr>
        <w:tabs>
          <w:tab w:val="num" w:pos="360"/>
        </w:tabs>
      </w:pPr>
      <w:rPr>
        <w:rFonts w:cs="Times New Roman"/>
      </w:rPr>
    </w:lvl>
    <w:lvl w:ilvl="5" w:tplc="F35A56E6">
      <w:numFmt w:val="none"/>
      <w:lvlText w:val=""/>
      <w:lvlJc w:val="left"/>
      <w:pPr>
        <w:tabs>
          <w:tab w:val="num" w:pos="360"/>
        </w:tabs>
      </w:pPr>
      <w:rPr>
        <w:rFonts w:cs="Times New Roman"/>
      </w:rPr>
    </w:lvl>
    <w:lvl w:ilvl="6" w:tplc="340ABA40">
      <w:numFmt w:val="none"/>
      <w:lvlText w:val=""/>
      <w:lvlJc w:val="left"/>
      <w:pPr>
        <w:tabs>
          <w:tab w:val="num" w:pos="360"/>
        </w:tabs>
      </w:pPr>
      <w:rPr>
        <w:rFonts w:cs="Times New Roman"/>
      </w:rPr>
    </w:lvl>
    <w:lvl w:ilvl="7" w:tplc="D5162F90">
      <w:numFmt w:val="none"/>
      <w:lvlText w:val=""/>
      <w:lvlJc w:val="left"/>
      <w:pPr>
        <w:tabs>
          <w:tab w:val="num" w:pos="360"/>
        </w:tabs>
      </w:pPr>
      <w:rPr>
        <w:rFonts w:cs="Times New Roman"/>
      </w:rPr>
    </w:lvl>
    <w:lvl w:ilvl="8" w:tplc="21F0494C">
      <w:numFmt w:val="none"/>
      <w:lvlText w:val=""/>
      <w:lvlJc w:val="left"/>
      <w:pPr>
        <w:tabs>
          <w:tab w:val="num" w:pos="360"/>
        </w:tabs>
      </w:pPr>
      <w:rPr>
        <w:rFonts w:cs="Times New Roman"/>
      </w:rPr>
    </w:lvl>
  </w:abstractNum>
  <w:abstractNum w:abstractNumId="33">
    <w:nsid w:val="5D6B0BCB"/>
    <w:multiLevelType w:val="multilevel"/>
    <w:tmpl w:val="FC2A759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E825FE9"/>
    <w:multiLevelType w:val="hybridMultilevel"/>
    <w:tmpl w:val="63F29590"/>
    <w:lvl w:ilvl="0" w:tplc="1F8CBC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EE71942"/>
    <w:multiLevelType w:val="hybridMultilevel"/>
    <w:tmpl w:val="EB4EC2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1B942D0"/>
    <w:multiLevelType w:val="hybridMultilevel"/>
    <w:tmpl w:val="E21038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7A417E0"/>
    <w:multiLevelType w:val="hybridMultilevel"/>
    <w:tmpl w:val="3DF692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93778A5"/>
    <w:multiLevelType w:val="hybridMultilevel"/>
    <w:tmpl w:val="84C873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97C536A"/>
    <w:multiLevelType w:val="hybridMultilevel"/>
    <w:tmpl w:val="A5CC0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F9004E"/>
    <w:multiLevelType w:val="hybridMultilevel"/>
    <w:tmpl w:val="D2627C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372D88"/>
    <w:multiLevelType w:val="hybridMultilevel"/>
    <w:tmpl w:val="ED3249F4"/>
    <w:lvl w:ilvl="0" w:tplc="A51A500C">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CCB50F1"/>
    <w:multiLevelType w:val="singleLevel"/>
    <w:tmpl w:val="7AF2332E"/>
    <w:lvl w:ilvl="0">
      <w:start w:val="1"/>
      <w:numFmt w:val="upperRoman"/>
      <w:pStyle w:val="4"/>
      <w:lvlText w:val="%1."/>
      <w:lvlJc w:val="left"/>
      <w:pPr>
        <w:tabs>
          <w:tab w:val="num" w:pos="720"/>
        </w:tabs>
        <w:ind w:left="720" w:hanging="720"/>
      </w:pPr>
      <w:rPr>
        <w:rFonts w:cs="Times New Roman"/>
      </w:rPr>
    </w:lvl>
  </w:abstractNum>
  <w:num w:numId="1">
    <w:abstractNumId w:val="1"/>
  </w:num>
  <w:num w:numId="2">
    <w:abstractNumId w:val="42"/>
  </w:num>
  <w:num w:numId="3">
    <w:abstractNumId w:val="8"/>
  </w:num>
  <w:num w:numId="4">
    <w:abstractNumId w:val="12"/>
  </w:num>
  <w:num w:numId="5">
    <w:abstractNumId w:val="11"/>
  </w:num>
  <w:num w:numId="6">
    <w:abstractNumId w:val="18"/>
  </w:num>
  <w:num w:numId="7">
    <w:abstractNumId w:val="35"/>
  </w:num>
  <w:num w:numId="8">
    <w:abstractNumId w:val="21"/>
  </w:num>
  <w:num w:numId="9">
    <w:abstractNumId w:val="27"/>
  </w:num>
  <w:num w:numId="10">
    <w:abstractNumId w:val="41"/>
  </w:num>
  <w:num w:numId="11">
    <w:abstractNumId w:val="19"/>
  </w:num>
  <w:num w:numId="12">
    <w:abstractNumId w:val="14"/>
  </w:num>
  <w:num w:numId="13">
    <w:abstractNumId w:val="28"/>
  </w:num>
  <w:num w:numId="14">
    <w:abstractNumId w:val="39"/>
  </w:num>
  <w:num w:numId="15">
    <w:abstractNumId w:val="15"/>
  </w:num>
  <w:num w:numId="16">
    <w:abstractNumId w:val="29"/>
  </w:num>
  <w:num w:numId="17">
    <w:abstractNumId w:val="0"/>
  </w:num>
  <w:num w:numId="18">
    <w:abstractNumId w:val="23"/>
  </w:num>
  <w:num w:numId="19">
    <w:abstractNumId w:val="22"/>
  </w:num>
  <w:num w:numId="20">
    <w:abstractNumId w:val="3"/>
  </w:num>
  <w:num w:numId="21">
    <w:abstractNumId w:val="38"/>
  </w:num>
  <w:num w:numId="22">
    <w:abstractNumId w:val="26"/>
  </w:num>
  <w:num w:numId="23">
    <w:abstractNumId w:val="9"/>
  </w:num>
  <w:num w:numId="24">
    <w:abstractNumId w:val="33"/>
  </w:num>
  <w:num w:numId="25">
    <w:abstractNumId w:val="13"/>
  </w:num>
  <w:num w:numId="26">
    <w:abstractNumId w:val="6"/>
  </w:num>
  <w:num w:numId="27">
    <w:abstractNumId w:val="30"/>
  </w:num>
  <w:num w:numId="28">
    <w:abstractNumId w:val="31"/>
  </w:num>
  <w:num w:numId="29">
    <w:abstractNumId w:val="24"/>
  </w:num>
  <w:num w:numId="30">
    <w:abstractNumId w:val="10"/>
  </w:num>
  <w:num w:numId="31">
    <w:abstractNumId w:val="34"/>
  </w:num>
  <w:num w:numId="32">
    <w:abstractNumId w:val="32"/>
  </w:num>
  <w:num w:numId="33">
    <w:abstractNumId w:val="2"/>
  </w:num>
  <w:num w:numId="34">
    <w:abstractNumId w:val="25"/>
  </w:num>
  <w:num w:numId="35">
    <w:abstractNumId w:val="5"/>
  </w:num>
  <w:num w:numId="36">
    <w:abstractNumId w:val="37"/>
  </w:num>
  <w:num w:numId="37">
    <w:abstractNumId w:val="7"/>
  </w:num>
  <w:num w:numId="38">
    <w:abstractNumId w:val="36"/>
  </w:num>
  <w:num w:numId="39">
    <w:abstractNumId w:val="17"/>
  </w:num>
  <w:num w:numId="40">
    <w:abstractNumId w:val="16"/>
  </w:num>
  <w:num w:numId="41">
    <w:abstractNumId w:val="40"/>
  </w:num>
  <w:num w:numId="42">
    <w:abstractNumId w:val="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188"/>
    <w:rsid w:val="00003DD8"/>
    <w:rsid w:val="00024A5A"/>
    <w:rsid w:val="00043DB1"/>
    <w:rsid w:val="00053EEB"/>
    <w:rsid w:val="00061D89"/>
    <w:rsid w:val="00061E95"/>
    <w:rsid w:val="00063218"/>
    <w:rsid w:val="00064B06"/>
    <w:rsid w:val="00065438"/>
    <w:rsid w:val="000703BF"/>
    <w:rsid w:val="00075B10"/>
    <w:rsid w:val="000832C9"/>
    <w:rsid w:val="000968B8"/>
    <w:rsid w:val="000A7454"/>
    <w:rsid w:val="000B2913"/>
    <w:rsid w:val="000C2AC5"/>
    <w:rsid w:val="000F251D"/>
    <w:rsid w:val="000F473A"/>
    <w:rsid w:val="001001AB"/>
    <w:rsid w:val="001036F9"/>
    <w:rsid w:val="0010719D"/>
    <w:rsid w:val="00113F05"/>
    <w:rsid w:val="00123FE9"/>
    <w:rsid w:val="00141859"/>
    <w:rsid w:val="0015583D"/>
    <w:rsid w:val="00164B27"/>
    <w:rsid w:val="0018426B"/>
    <w:rsid w:val="0018782D"/>
    <w:rsid w:val="001904E4"/>
    <w:rsid w:val="00196566"/>
    <w:rsid w:val="001A03C5"/>
    <w:rsid w:val="001A09EB"/>
    <w:rsid w:val="001A4FAD"/>
    <w:rsid w:val="001A6565"/>
    <w:rsid w:val="001A75D0"/>
    <w:rsid w:val="001C10AD"/>
    <w:rsid w:val="001C7A45"/>
    <w:rsid w:val="001D111E"/>
    <w:rsid w:val="001D7010"/>
    <w:rsid w:val="00210C1C"/>
    <w:rsid w:val="002140E3"/>
    <w:rsid w:val="00217227"/>
    <w:rsid w:val="00226852"/>
    <w:rsid w:val="00246A9B"/>
    <w:rsid w:val="00252847"/>
    <w:rsid w:val="00262137"/>
    <w:rsid w:val="00266777"/>
    <w:rsid w:val="00270E8A"/>
    <w:rsid w:val="00271F40"/>
    <w:rsid w:val="00277592"/>
    <w:rsid w:val="00280433"/>
    <w:rsid w:val="00284A49"/>
    <w:rsid w:val="002A150A"/>
    <w:rsid w:val="002A34CA"/>
    <w:rsid w:val="002A61DA"/>
    <w:rsid w:val="002B178C"/>
    <w:rsid w:val="002B7905"/>
    <w:rsid w:val="002C2BA2"/>
    <w:rsid w:val="002C3F1B"/>
    <w:rsid w:val="002C4C07"/>
    <w:rsid w:val="002D1522"/>
    <w:rsid w:val="002E301A"/>
    <w:rsid w:val="0031702F"/>
    <w:rsid w:val="00331915"/>
    <w:rsid w:val="00334492"/>
    <w:rsid w:val="003428A1"/>
    <w:rsid w:val="0034354B"/>
    <w:rsid w:val="003521FA"/>
    <w:rsid w:val="00352C5D"/>
    <w:rsid w:val="00375D27"/>
    <w:rsid w:val="003917A8"/>
    <w:rsid w:val="003B295D"/>
    <w:rsid w:val="003C52FE"/>
    <w:rsid w:val="003C7548"/>
    <w:rsid w:val="003E69E6"/>
    <w:rsid w:val="003F5AA4"/>
    <w:rsid w:val="00400CD8"/>
    <w:rsid w:val="00423936"/>
    <w:rsid w:val="004342B6"/>
    <w:rsid w:val="0045102E"/>
    <w:rsid w:val="00451BAE"/>
    <w:rsid w:val="00470ABD"/>
    <w:rsid w:val="004756ED"/>
    <w:rsid w:val="00477A85"/>
    <w:rsid w:val="004A13A7"/>
    <w:rsid w:val="004A25D8"/>
    <w:rsid w:val="004B336B"/>
    <w:rsid w:val="004D1019"/>
    <w:rsid w:val="004D2E1F"/>
    <w:rsid w:val="004D5DB4"/>
    <w:rsid w:val="004E2027"/>
    <w:rsid w:val="004F5090"/>
    <w:rsid w:val="005054FB"/>
    <w:rsid w:val="005210C6"/>
    <w:rsid w:val="00525C24"/>
    <w:rsid w:val="00527C11"/>
    <w:rsid w:val="005453AD"/>
    <w:rsid w:val="00586899"/>
    <w:rsid w:val="005930A2"/>
    <w:rsid w:val="005A5409"/>
    <w:rsid w:val="005C26A1"/>
    <w:rsid w:val="005D0986"/>
    <w:rsid w:val="005D631E"/>
    <w:rsid w:val="005F4664"/>
    <w:rsid w:val="006033EC"/>
    <w:rsid w:val="0063063C"/>
    <w:rsid w:val="00642D1F"/>
    <w:rsid w:val="00646BDA"/>
    <w:rsid w:val="0064731D"/>
    <w:rsid w:val="006672F9"/>
    <w:rsid w:val="0067168E"/>
    <w:rsid w:val="0067766D"/>
    <w:rsid w:val="006833ED"/>
    <w:rsid w:val="00686599"/>
    <w:rsid w:val="006977A5"/>
    <w:rsid w:val="006A0A52"/>
    <w:rsid w:val="006B0E2C"/>
    <w:rsid w:val="006B3837"/>
    <w:rsid w:val="006B55FE"/>
    <w:rsid w:val="006C3EAF"/>
    <w:rsid w:val="006E127E"/>
    <w:rsid w:val="006F1338"/>
    <w:rsid w:val="006F4ADD"/>
    <w:rsid w:val="00704CF2"/>
    <w:rsid w:val="00705A61"/>
    <w:rsid w:val="00714BC1"/>
    <w:rsid w:val="00715101"/>
    <w:rsid w:val="007174CB"/>
    <w:rsid w:val="007210EF"/>
    <w:rsid w:val="0072775D"/>
    <w:rsid w:val="00735760"/>
    <w:rsid w:val="00745A0B"/>
    <w:rsid w:val="00750805"/>
    <w:rsid w:val="00751D72"/>
    <w:rsid w:val="00766B7F"/>
    <w:rsid w:val="00782006"/>
    <w:rsid w:val="00784B14"/>
    <w:rsid w:val="00791567"/>
    <w:rsid w:val="007A285B"/>
    <w:rsid w:val="007A3065"/>
    <w:rsid w:val="007B40AD"/>
    <w:rsid w:val="007B41B7"/>
    <w:rsid w:val="007F436A"/>
    <w:rsid w:val="00801289"/>
    <w:rsid w:val="00805DEC"/>
    <w:rsid w:val="00811458"/>
    <w:rsid w:val="008219EE"/>
    <w:rsid w:val="008253B6"/>
    <w:rsid w:val="00831712"/>
    <w:rsid w:val="00833729"/>
    <w:rsid w:val="008404F5"/>
    <w:rsid w:val="00853C27"/>
    <w:rsid w:val="00853E87"/>
    <w:rsid w:val="00861255"/>
    <w:rsid w:val="00872699"/>
    <w:rsid w:val="008A355F"/>
    <w:rsid w:val="008B2F26"/>
    <w:rsid w:val="008B50EC"/>
    <w:rsid w:val="008C57DE"/>
    <w:rsid w:val="008D0FCB"/>
    <w:rsid w:val="008D229D"/>
    <w:rsid w:val="008D4EFF"/>
    <w:rsid w:val="008F658B"/>
    <w:rsid w:val="00904E0B"/>
    <w:rsid w:val="00915E4D"/>
    <w:rsid w:val="00927AE7"/>
    <w:rsid w:val="00931248"/>
    <w:rsid w:val="00935735"/>
    <w:rsid w:val="00935C99"/>
    <w:rsid w:val="00937B40"/>
    <w:rsid w:val="00953619"/>
    <w:rsid w:val="00963764"/>
    <w:rsid w:val="00973022"/>
    <w:rsid w:val="0097333C"/>
    <w:rsid w:val="00981198"/>
    <w:rsid w:val="0098483E"/>
    <w:rsid w:val="0098724A"/>
    <w:rsid w:val="0099589B"/>
    <w:rsid w:val="009A18C2"/>
    <w:rsid w:val="009A5573"/>
    <w:rsid w:val="009A72C2"/>
    <w:rsid w:val="009B547A"/>
    <w:rsid w:val="009C1709"/>
    <w:rsid w:val="009C4255"/>
    <w:rsid w:val="009C48A9"/>
    <w:rsid w:val="009E37F0"/>
    <w:rsid w:val="009E6D49"/>
    <w:rsid w:val="009E7CFB"/>
    <w:rsid w:val="00A0404D"/>
    <w:rsid w:val="00A11805"/>
    <w:rsid w:val="00A27A82"/>
    <w:rsid w:val="00A34624"/>
    <w:rsid w:val="00A52B26"/>
    <w:rsid w:val="00A53C8B"/>
    <w:rsid w:val="00A7316D"/>
    <w:rsid w:val="00A77DE1"/>
    <w:rsid w:val="00A82786"/>
    <w:rsid w:val="00A87EF4"/>
    <w:rsid w:val="00A908E9"/>
    <w:rsid w:val="00AA0862"/>
    <w:rsid w:val="00AA76C5"/>
    <w:rsid w:val="00AB06F1"/>
    <w:rsid w:val="00AB5347"/>
    <w:rsid w:val="00AD14C6"/>
    <w:rsid w:val="00AD2DE7"/>
    <w:rsid w:val="00AD558C"/>
    <w:rsid w:val="00AD7326"/>
    <w:rsid w:val="00AE0D94"/>
    <w:rsid w:val="00AF538D"/>
    <w:rsid w:val="00AF7217"/>
    <w:rsid w:val="00B21188"/>
    <w:rsid w:val="00B27280"/>
    <w:rsid w:val="00B30339"/>
    <w:rsid w:val="00B40D2B"/>
    <w:rsid w:val="00B57824"/>
    <w:rsid w:val="00B806E6"/>
    <w:rsid w:val="00B84104"/>
    <w:rsid w:val="00B91B0D"/>
    <w:rsid w:val="00B929A2"/>
    <w:rsid w:val="00B93EB1"/>
    <w:rsid w:val="00BA3B7C"/>
    <w:rsid w:val="00BA490C"/>
    <w:rsid w:val="00BB2CD5"/>
    <w:rsid w:val="00BB5510"/>
    <w:rsid w:val="00BC04D8"/>
    <w:rsid w:val="00BC22B4"/>
    <w:rsid w:val="00BC55BB"/>
    <w:rsid w:val="00BF3CE5"/>
    <w:rsid w:val="00C0160C"/>
    <w:rsid w:val="00C20C82"/>
    <w:rsid w:val="00C248FD"/>
    <w:rsid w:val="00C26D24"/>
    <w:rsid w:val="00C33623"/>
    <w:rsid w:val="00C349EE"/>
    <w:rsid w:val="00C36535"/>
    <w:rsid w:val="00C44AD4"/>
    <w:rsid w:val="00C50988"/>
    <w:rsid w:val="00C62E30"/>
    <w:rsid w:val="00C73771"/>
    <w:rsid w:val="00C76273"/>
    <w:rsid w:val="00C76D33"/>
    <w:rsid w:val="00C95D6D"/>
    <w:rsid w:val="00CA4640"/>
    <w:rsid w:val="00CB508D"/>
    <w:rsid w:val="00CC26B6"/>
    <w:rsid w:val="00CD4D1A"/>
    <w:rsid w:val="00CE32E5"/>
    <w:rsid w:val="00CE59FE"/>
    <w:rsid w:val="00CE6EEE"/>
    <w:rsid w:val="00D04919"/>
    <w:rsid w:val="00D11A7D"/>
    <w:rsid w:val="00D13FBE"/>
    <w:rsid w:val="00D15FD1"/>
    <w:rsid w:val="00D234B0"/>
    <w:rsid w:val="00D3403B"/>
    <w:rsid w:val="00D70CDD"/>
    <w:rsid w:val="00D81C48"/>
    <w:rsid w:val="00D86E21"/>
    <w:rsid w:val="00D94F44"/>
    <w:rsid w:val="00DA0DF5"/>
    <w:rsid w:val="00DA6DBF"/>
    <w:rsid w:val="00DB1EEA"/>
    <w:rsid w:val="00DB33D5"/>
    <w:rsid w:val="00DC027C"/>
    <w:rsid w:val="00DC5A08"/>
    <w:rsid w:val="00DD2A60"/>
    <w:rsid w:val="00DE4249"/>
    <w:rsid w:val="00DF119E"/>
    <w:rsid w:val="00DF642C"/>
    <w:rsid w:val="00E211C9"/>
    <w:rsid w:val="00E21A87"/>
    <w:rsid w:val="00E249E8"/>
    <w:rsid w:val="00E37CB4"/>
    <w:rsid w:val="00E449FD"/>
    <w:rsid w:val="00E45869"/>
    <w:rsid w:val="00E5145D"/>
    <w:rsid w:val="00E527C8"/>
    <w:rsid w:val="00E566C1"/>
    <w:rsid w:val="00E650A8"/>
    <w:rsid w:val="00E71161"/>
    <w:rsid w:val="00E764E2"/>
    <w:rsid w:val="00E77854"/>
    <w:rsid w:val="00E8423B"/>
    <w:rsid w:val="00E85B0A"/>
    <w:rsid w:val="00E86AF7"/>
    <w:rsid w:val="00E92582"/>
    <w:rsid w:val="00E9411F"/>
    <w:rsid w:val="00EA71BB"/>
    <w:rsid w:val="00EB0068"/>
    <w:rsid w:val="00EC6608"/>
    <w:rsid w:val="00EE1AF5"/>
    <w:rsid w:val="00EF33BF"/>
    <w:rsid w:val="00EF39ED"/>
    <w:rsid w:val="00F03858"/>
    <w:rsid w:val="00F42D10"/>
    <w:rsid w:val="00F44386"/>
    <w:rsid w:val="00F65A49"/>
    <w:rsid w:val="00F66171"/>
    <w:rsid w:val="00F75191"/>
    <w:rsid w:val="00F75346"/>
    <w:rsid w:val="00F82322"/>
    <w:rsid w:val="00F86B25"/>
    <w:rsid w:val="00F958E9"/>
    <w:rsid w:val="00FB1E61"/>
    <w:rsid w:val="00FD33D0"/>
    <w:rsid w:val="00FE201F"/>
    <w:rsid w:val="00FE4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04691A0-6C27-491A-8EE1-05B3BC8C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30A2"/>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jc w:val="center"/>
      <w:outlineLvl w:val="1"/>
    </w:pPr>
    <w:rPr>
      <w:b/>
      <w:sz w:val="44"/>
    </w:rPr>
  </w:style>
  <w:style w:type="paragraph" w:styleId="3">
    <w:name w:val="heading 3"/>
    <w:basedOn w:val="a"/>
    <w:next w:val="a"/>
    <w:link w:val="30"/>
    <w:uiPriority w:val="9"/>
    <w:qFormat/>
    <w:pPr>
      <w:keepNext/>
      <w:numPr>
        <w:numId w:val="1"/>
      </w:numPr>
      <w:outlineLvl w:val="2"/>
    </w:pPr>
    <w:rPr>
      <w:sz w:val="32"/>
    </w:rPr>
  </w:style>
  <w:style w:type="paragraph" w:styleId="4">
    <w:name w:val="heading 4"/>
    <w:basedOn w:val="a"/>
    <w:next w:val="a"/>
    <w:link w:val="40"/>
    <w:uiPriority w:val="9"/>
    <w:qFormat/>
    <w:pPr>
      <w:keepNext/>
      <w:numPr>
        <w:numId w:val="2"/>
      </w:numPr>
      <w:outlineLvl w:val="3"/>
    </w:pPr>
    <w:rPr>
      <w:sz w:val="36"/>
    </w:rPr>
  </w:style>
  <w:style w:type="paragraph" w:styleId="5">
    <w:name w:val="heading 5"/>
    <w:basedOn w:val="a"/>
    <w:next w:val="a"/>
    <w:link w:val="50"/>
    <w:uiPriority w:val="9"/>
    <w:qFormat/>
    <w:pPr>
      <w:keepNext/>
      <w:jc w:val="center"/>
      <w:outlineLvl w:val="4"/>
    </w:pPr>
    <w:rPr>
      <w:b/>
      <w:sz w:val="36"/>
    </w:rPr>
  </w:style>
  <w:style w:type="paragraph" w:styleId="6">
    <w:name w:val="heading 6"/>
    <w:basedOn w:val="a"/>
    <w:next w:val="a"/>
    <w:link w:val="60"/>
    <w:uiPriority w:val="9"/>
    <w:qFormat/>
    <w:pPr>
      <w:keepNext/>
      <w:jc w:val="center"/>
      <w:outlineLvl w:val="5"/>
    </w:pPr>
    <w:rPr>
      <w:sz w:val="44"/>
    </w:rPr>
  </w:style>
  <w:style w:type="paragraph" w:styleId="7">
    <w:name w:val="heading 7"/>
    <w:basedOn w:val="a"/>
    <w:next w:val="a"/>
    <w:link w:val="70"/>
    <w:uiPriority w:val="9"/>
    <w:qFormat/>
    <w:pPr>
      <w:keepNext/>
      <w:jc w:val="center"/>
      <w:outlineLvl w:val="6"/>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C26D24"/>
    <w:pPr>
      <w:widowControl w:val="0"/>
      <w:jc w:val="both"/>
    </w:pPr>
    <w:rPr>
      <w:color w:val="000000"/>
      <w:sz w:val="28"/>
    </w:rPr>
  </w:style>
  <w:style w:type="character" w:customStyle="1" w:styleId="a4">
    <w:name w:val="Основной текст Знак"/>
    <w:link w:val="a3"/>
    <w:uiPriority w:val="99"/>
    <w:semiHidden/>
  </w:style>
  <w:style w:type="paragraph" w:styleId="21">
    <w:name w:val="Body Text 2"/>
    <w:basedOn w:val="a"/>
    <w:link w:val="22"/>
    <w:uiPriority w:val="99"/>
    <w:pPr>
      <w:jc w:val="both"/>
    </w:pPr>
    <w:rPr>
      <w:sz w:val="32"/>
    </w:rPr>
  </w:style>
  <w:style w:type="character" w:customStyle="1" w:styleId="22">
    <w:name w:val="Основной текст 2 Знак"/>
    <w:link w:val="21"/>
    <w:uiPriority w:val="99"/>
    <w:semiHidden/>
  </w:style>
  <w:style w:type="paragraph" w:styleId="31">
    <w:name w:val="Body Text 3"/>
    <w:basedOn w:val="a"/>
    <w:link w:val="32"/>
    <w:uiPriority w:val="99"/>
    <w:rPr>
      <w:sz w:val="32"/>
    </w:rPr>
  </w:style>
  <w:style w:type="character" w:customStyle="1" w:styleId="32">
    <w:name w:val="Основной текст 3 Знак"/>
    <w:link w:val="31"/>
    <w:uiPriority w:val="99"/>
    <w:semiHidden/>
    <w:rPr>
      <w:sz w:val="16"/>
      <w:szCs w:val="16"/>
    </w:rPr>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customStyle="1" w:styleId="a8">
    <w:name w:val="Îáû÷íûé"/>
    <w:rPr>
      <w:rFonts w:ascii="Symbol" w:hAnsi="Symbol"/>
    </w:rPr>
  </w:style>
  <w:style w:type="paragraph" w:styleId="a9">
    <w:name w:val="Body Text Indent"/>
    <w:basedOn w:val="a"/>
    <w:link w:val="aa"/>
    <w:uiPriority w:val="99"/>
    <w:pPr>
      <w:ind w:firstLine="567"/>
      <w:jc w:val="both"/>
    </w:pPr>
  </w:style>
  <w:style w:type="character" w:customStyle="1" w:styleId="aa">
    <w:name w:val="Основной текст с отступом Знак"/>
    <w:link w:val="a9"/>
    <w:uiPriority w:val="99"/>
    <w:semiHidden/>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style>
  <w:style w:type="character" w:styleId="ad">
    <w:name w:val="page number"/>
    <w:uiPriority w:val="99"/>
    <w:rPr>
      <w:rFonts w:cs="Times New Roman"/>
    </w:rPr>
  </w:style>
  <w:style w:type="paragraph" w:styleId="23">
    <w:name w:val="Body Text Indent 2"/>
    <w:basedOn w:val="a"/>
    <w:link w:val="24"/>
    <w:uiPriority w:val="99"/>
    <w:pPr>
      <w:ind w:firstLine="708"/>
      <w:jc w:val="both"/>
    </w:pPr>
    <w:rPr>
      <w:sz w:val="36"/>
    </w:rPr>
  </w:style>
  <w:style w:type="character" w:customStyle="1" w:styleId="24">
    <w:name w:val="Основной текст с отступом 2 Знак"/>
    <w:link w:val="23"/>
    <w:uiPriority w:val="99"/>
    <w:semiHidden/>
  </w:style>
  <w:style w:type="paragraph" w:styleId="ae">
    <w:name w:val="Title"/>
    <w:basedOn w:val="a"/>
    <w:link w:val="af"/>
    <w:uiPriority w:val="10"/>
    <w:qFormat/>
    <w:pPr>
      <w:jc w:val="center"/>
    </w:pPr>
    <w:rPr>
      <w:b/>
      <w:sz w:val="44"/>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33">
    <w:name w:val="Body Text Indent 3"/>
    <w:basedOn w:val="a"/>
    <w:link w:val="34"/>
    <w:uiPriority w:val="99"/>
    <w:pPr>
      <w:ind w:firstLine="720"/>
      <w:jc w:val="both"/>
    </w:pPr>
    <w:rPr>
      <w:sz w:val="36"/>
    </w:rPr>
  </w:style>
  <w:style w:type="character" w:customStyle="1" w:styleId="34">
    <w:name w:val="Основной текст с отступом 3 Знак"/>
    <w:link w:val="33"/>
    <w:uiPriority w:val="99"/>
    <w:semiHidden/>
    <w:rPr>
      <w:sz w:val="16"/>
      <w:szCs w:val="16"/>
    </w:rPr>
  </w:style>
  <w:style w:type="paragraph" w:styleId="af0">
    <w:name w:val="header"/>
    <w:basedOn w:val="a"/>
    <w:link w:val="af1"/>
    <w:uiPriority w:val="99"/>
    <w:rsid w:val="00CD4D1A"/>
    <w:pPr>
      <w:tabs>
        <w:tab w:val="center" w:pos="4677"/>
        <w:tab w:val="right" w:pos="9355"/>
      </w:tabs>
    </w:pPr>
  </w:style>
  <w:style w:type="character" w:customStyle="1" w:styleId="af1">
    <w:name w:val="Верхний колонтитул Знак"/>
    <w:link w:val="af0"/>
    <w:uiPriority w:val="99"/>
    <w:semiHidden/>
  </w:style>
  <w:style w:type="paragraph" w:customStyle="1" w:styleId="af2">
    <w:name w:val="Термин"/>
    <w:basedOn w:val="a"/>
    <w:next w:val="a"/>
    <w:rsid w:val="005930A2"/>
    <w:rPr>
      <w:sz w:val="24"/>
    </w:rPr>
  </w:style>
  <w:style w:type="paragraph" w:styleId="af3">
    <w:name w:val="Normal (Web)"/>
    <w:basedOn w:val="a"/>
    <w:uiPriority w:val="99"/>
    <w:rsid w:val="00266777"/>
    <w:pPr>
      <w:spacing w:before="100" w:beforeAutospacing="1" w:after="100" w:afterAutospacing="1"/>
    </w:pPr>
    <w:rPr>
      <w:color w:val="42231C"/>
      <w:sz w:val="24"/>
      <w:szCs w:val="24"/>
    </w:rPr>
  </w:style>
  <w:style w:type="character" w:customStyle="1" w:styleId="storm1">
    <w:name w:val="storm1"/>
    <w:rsid w:val="0018426B"/>
    <w:rPr>
      <w:rFonts w:ascii="MS Sans Serif" w:hAnsi="MS Sans Serif" w:cs="Times New Roman"/>
      <w:b/>
      <w:bCs/>
      <w:sz w:val="16"/>
      <w:szCs w:val="16"/>
      <w:u w:val="none"/>
      <w:effect w:val="none"/>
    </w:rPr>
  </w:style>
  <w:style w:type="paragraph" w:customStyle="1" w:styleId="storm">
    <w:name w:val="storm"/>
    <w:basedOn w:val="a"/>
    <w:rsid w:val="0018426B"/>
    <w:pPr>
      <w:spacing w:before="100" w:beforeAutospacing="1" w:after="100" w:afterAutospacing="1"/>
    </w:pPr>
    <w:rPr>
      <w:rFonts w:ascii="MS Sans Serif" w:hAnsi="MS Sans Serif"/>
      <w:b/>
      <w:bCs/>
      <w:color w:val="000000"/>
      <w:sz w:val="16"/>
      <w:szCs w:val="16"/>
    </w:rPr>
  </w:style>
  <w:style w:type="character" w:styleId="af4">
    <w:name w:val="Hyperlink"/>
    <w:uiPriority w:val="99"/>
    <w:rsid w:val="00B806E6"/>
    <w:rPr>
      <w:rFonts w:cs="Times New Roman"/>
      <w:color w:val="0000FF"/>
      <w:u w:val="none"/>
      <w:effect w:val="none"/>
    </w:rPr>
  </w:style>
  <w:style w:type="paragraph" w:customStyle="1" w:styleId="FR1">
    <w:name w:val="FR1"/>
    <w:rsid w:val="00BB2CD5"/>
    <w:pPr>
      <w:widowControl w:val="0"/>
      <w:autoSpaceDE w:val="0"/>
      <w:autoSpaceDN w:val="0"/>
      <w:adjustRightInd w:val="0"/>
      <w:ind w:firstLine="320"/>
    </w:pPr>
    <w:rPr>
      <w:rFonts w:ascii="Arial" w:hAnsi="Arial" w:cs="Arial"/>
      <w:b/>
      <w:bCs/>
      <w:i/>
      <w:iCs/>
      <w:sz w:val="18"/>
      <w:szCs w:val="18"/>
    </w:rPr>
  </w:style>
  <w:style w:type="paragraph" w:customStyle="1" w:styleId="text">
    <w:name w:val="text"/>
    <w:basedOn w:val="a"/>
    <w:rsid w:val="00A0404D"/>
    <w:pPr>
      <w:spacing w:before="100" w:beforeAutospacing="1" w:after="100" w:afterAutospacing="1"/>
    </w:pPr>
    <w:rPr>
      <w:color w:val="000000"/>
      <w:sz w:val="24"/>
      <w:szCs w:val="24"/>
    </w:rPr>
  </w:style>
  <w:style w:type="paragraph" w:customStyle="1" w:styleId="ConsTitle">
    <w:name w:val="ConsTitle"/>
    <w:rsid w:val="00252847"/>
    <w:pPr>
      <w:widowControl w:val="0"/>
      <w:autoSpaceDE w:val="0"/>
      <w:autoSpaceDN w:val="0"/>
      <w:adjustRightInd w:val="0"/>
    </w:pPr>
    <w:rPr>
      <w:rFonts w:ascii="Arial" w:hAnsi="Arial" w:cs="Arial"/>
      <w:b/>
      <w:bCs/>
      <w:sz w:val="16"/>
      <w:szCs w:val="16"/>
    </w:rPr>
  </w:style>
  <w:style w:type="paragraph" w:customStyle="1" w:styleId="af5">
    <w:name w:val="абзац"/>
    <w:basedOn w:val="a"/>
    <w:rsid w:val="0045102E"/>
    <w:pPr>
      <w:overflowPunct w:val="0"/>
      <w:autoSpaceDE w:val="0"/>
      <w:autoSpaceDN w:val="0"/>
      <w:adjustRightInd w:val="0"/>
      <w:spacing w:after="120" w:line="360" w:lineRule="auto"/>
      <w:ind w:firstLine="284"/>
      <w:jc w:val="both"/>
      <w:textAlignment w:val="baseline"/>
    </w:pPr>
    <w:rPr>
      <w:rFonts w:ascii="PragmaticaC" w:hAnsi="Pragmatica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65355">
      <w:marLeft w:val="0"/>
      <w:marRight w:val="0"/>
      <w:marTop w:val="0"/>
      <w:marBottom w:val="0"/>
      <w:divBdr>
        <w:top w:val="none" w:sz="0" w:space="0" w:color="auto"/>
        <w:left w:val="none" w:sz="0" w:space="0" w:color="auto"/>
        <w:bottom w:val="none" w:sz="0" w:space="0" w:color="auto"/>
        <w:right w:val="none" w:sz="0" w:space="0" w:color="auto"/>
      </w:divBdr>
    </w:div>
    <w:div w:id="425465357">
      <w:marLeft w:val="0"/>
      <w:marRight w:val="0"/>
      <w:marTop w:val="0"/>
      <w:marBottom w:val="0"/>
      <w:divBdr>
        <w:top w:val="none" w:sz="0" w:space="0" w:color="auto"/>
        <w:left w:val="none" w:sz="0" w:space="0" w:color="auto"/>
        <w:bottom w:val="none" w:sz="0" w:space="0" w:color="auto"/>
        <w:right w:val="none" w:sz="0" w:space="0" w:color="auto"/>
      </w:divBdr>
      <w:divsChild>
        <w:div w:id="425465354">
          <w:marLeft w:val="0"/>
          <w:marRight w:val="176"/>
          <w:marTop w:val="0"/>
          <w:marBottom w:val="0"/>
          <w:divBdr>
            <w:top w:val="none" w:sz="0" w:space="0" w:color="auto"/>
            <w:left w:val="none" w:sz="0" w:space="0" w:color="auto"/>
            <w:bottom w:val="none" w:sz="0" w:space="0" w:color="auto"/>
            <w:right w:val="none" w:sz="0" w:space="0" w:color="auto"/>
          </w:divBdr>
        </w:div>
        <w:div w:id="425465356">
          <w:marLeft w:val="0"/>
          <w:marRight w:val="176"/>
          <w:marTop w:val="0"/>
          <w:marBottom w:val="0"/>
          <w:divBdr>
            <w:top w:val="none" w:sz="0" w:space="0" w:color="auto"/>
            <w:left w:val="none" w:sz="0" w:space="0" w:color="auto"/>
            <w:bottom w:val="none" w:sz="0" w:space="0" w:color="auto"/>
            <w:right w:val="none" w:sz="0" w:space="0" w:color="auto"/>
          </w:divBdr>
        </w:div>
        <w:div w:id="425465358">
          <w:marLeft w:val="0"/>
          <w:marRight w:val="176"/>
          <w:marTop w:val="0"/>
          <w:marBottom w:val="0"/>
          <w:divBdr>
            <w:top w:val="none" w:sz="0" w:space="0" w:color="auto"/>
            <w:left w:val="none" w:sz="0" w:space="0" w:color="auto"/>
            <w:bottom w:val="none" w:sz="0" w:space="0" w:color="auto"/>
            <w:right w:val="none" w:sz="0" w:space="0" w:color="auto"/>
          </w:divBdr>
        </w:div>
      </w:divsChild>
    </w:div>
    <w:div w:id="425465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10633</Words>
  <Characters>60611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План</vt:lpstr>
    </vt:vector>
  </TitlesOfParts>
  <Company>osapon</Company>
  <LinksUpToDate>false</LinksUpToDate>
  <CharactersWithSpaces>71102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Eugene</dc:creator>
  <cp:keywords/>
  <dc:description/>
  <cp:lastModifiedBy>admin</cp:lastModifiedBy>
  <cp:revision>2</cp:revision>
  <cp:lastPrinted>2008-02-26T14:44:00Z</cp:lastPrinted>
  <dcterms:created xsi:type="dcterms:W3CDTF">2014-03-01T15:06:00Z</dcterms:created>
  <dcterms:modified xsi:type="dcterms:W3CDTF">2014-03-01T15:06:00Z</dcterms:modified>
</cp:coreProperties>
</file>