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8E" w:rsidRDefault="00C43481" w:rsidP="00260D15">
      <w:pPr>
        <w:spacing w:line="360" w:lineRule="auto"/>
        <w:ind w:firstLine="709"/>
        <w:jc w:val="both"/>
        <w:rPr>
          <w:caps/>
          <w:sz w:val="28"/>
          <w:szCs w:val="28"/>
        </w:rPr>
      </w:pPr>
      <w:r>
        <w:rPr>
          <w:caps/>
          <w:sz w:val="28"/>
          <w:szCs w:val="28"/>
        </w:rPr>
        <w:t>Содержание</w:t>
      </w:r>
    </w:p>
    <w:p w:rsidR="0055285E" w:rsidRDefault="0055285E" w:rsidP="00260D15">
      <w:pPr>
        <w:spacing w:line="360" w:lineRule="auto"/>
        <w:ind w:firstLine="709"/>
        <w:jc w:val="both"/>
        <w:rPr>
          <w:caps/>
          <w:sz w:val="28"/>
          <w:szCs w:val="28"/>
        </w:rPr>
      </w:pPr>
    </w:p>
    <w:p w:rsidR="00E03568" w:rsidRPr="00E03568" w:rsidRDefault="00E03568" w:rsidP="00260D15">
      <w:pPr>
        <w:pStyle w:val="11"/>
        <w:tabs>
          <w:tab w:val="right" w:leader="dot" w:pos="9514"/>
        </w:tabs>
        <w:spacing w:line="360" w:lineRule="auto"/>
        <w:jc w:val="both"/>
        <w:rPr>
          <w:noProof/>
          <w:sz w:val="28"/>
          <w:szCs w:val="28"/>
        </w:rPr>
      </w:pPr>
      <w:r w:rsidRPr="00C43F8F">
        <w:rPr>
          <w:rStyle w:val="ac"/>
          <w:noProof/>
          <w:sz w:val="28"/>
          <w:szCs w:val="28"/>
        </w:rPr>
        <w:t>Введение</w:t>
      </w:r>
    </w:p>
    <w:p w:rsidR="00E03568" w:rsidRPr="00E03568" w:rsidRDefault="00E03568" w:rsidP="00260D15">
      <w:pPr>
        <w:pStyle w:val="11"/>
        <w:tabs>
          <w:tab w:val="left" w:pos="480"/>
          <w:tab w:val="right" w:leader="dot" w:pos="9514"/>
        </w:tabs>
        <w:spacing w:line="360" w:lineRule="auto"/>
        <w:jc w:val="both"/>
        <w:rPr>
          <w:noProof/>
          <w:sz w:val="28"/>
          <w:szCs w:val="28"/>
        </w:rPr>
      </w:pPr>
      <w:r w:rsidRPr="00C43F8F">
        <w:rPr>
          <w:rStyle w:val="ac"/>
          <w:noProof/>
          <w:sz w:val="28"/>
          <w:szCs w:val="28"/>
        </w:rPr>
        <w:t>1.</w:t>
      </w:r>
      <w:r w:rsidRPr="00E03568">
        <w:rPr>
          <w:noProof/>
          <w:sz w:val="28"/>
          <w:szCs w:val="28"/>
        </w:rPr>
        <w:tab/>
      </w:r>
      <w:r w:rsidRPr="00C43F8F">
        <w:rPr>
          <w:rStyle w:val="ac"/>
          <w:noProof/>
          <w:sz w:val="28"/>
          <w:szCs w:val="28"/>
        </w:rPr>
        <w:t>Теоретические основы социальной защиты населения</w:t>
      </w:r>
      <w:r w:rsidRPr="00E03568">
        <w:rPr>
          <w:noProof/>
          <w:webHidden/>
          <w:sz w:val="28"/>
          <w:szCs w:val="28"/>
        </w:rPr>
        <w:tab/>
        <w:t>5</w:t>
      </w:r>
    </w:p>
    <w:p w:rsidR="00E03568" w:rsidRPr="00E03568" w:rsidRDefault="00E03568" w:rsidP="00260D15">
      <w:pPr>
        <w:pStyle w:val="21"/>
        <w:ind w:left="0"/>
        <w:jc w:val="both"/>
        <w:rPr>
          <w:noProof/>
        </w:rPr>
      </w:pPr>
      <w:r w:rsidRPr="00C43F8F">
        <w:rPr>
          <w:rStyle w:val="ac"/>
          <w:noProof/>
          <w:sz w:val="28"/>
          <w:szCs w:val="28"/>
        </w:rPr>
        <w:t>1.1.</w:t>
      </w:r>
      <w:r w:rsidRPr="00E03568">
        <w:rPr>
          <w:noProof/>
        </w:rPr>
        <w:tab/>
      </w:r>
      <w:r w:rsidRPr="00C43F8F">
        <w:rPr>
          <w:rStyle w:val="ac"/>
          <w:noProof/>
          <w:sz w:val="28"/>
          <w:szCs w:val="28"/>
        </w:rPr>
        <w:t>Сущность и принципы социальной защиты</w:t>
      </w:r>
      <w:r w:rsidRPr="00E03568">
        <w:rPr>
          <w:noProof/>
          <w:webHidden/>
        </w:rPr>
        <w:tab/>
        <w:t>5</w:t>
      </w:r>
    </w:p>
    <w:p w:rsidR="00E03568" w:rsidRPr="00E03568" w:rsidRDefault="00E03568" w:rsidP="00260D15">
      <w:pPr>
        <w:pStyle w:val="21"/>
        <w:ind w:left="0"/>
        <w:jc w:val="both"/>
        <w:rPr>
          <w:noProof/>
        </w:rPr>
      </w:pPr>
      <w:r w:rsidRPr="00C43F8F">
        <w:rPr>
          <w:rStyle w:val="ac"/>
          <w:noProof/>
          <w:sz w:val="28"/>
          <w:szCs w:val="28"/>
        </w:rPr>
        <w:t>1.2.</w:t>
      </w:r>
      <w:r w:rsidRPr="00E03568">
        <w:rPr>
          <w:noProof/>
        </w:rPr>
        <w:tab/>
      </w:r>
      <w:r w:rsidRPr="00C43F8F">
        <w:rPr>
          <w:rStyle w:val="ac"/>
          <w:noProof/>
          <w:sz w:val="28"/>
          <w:szCs w:val="28"/>
        </w:rPr>
        <w:t>Принципы государственной социальной политики</w:t>
      </w:r>
      <w:r w:rsidRPr="00E03568">
        <w:rPr>
          <w:noProof/>
          <w:webHidden/>
        </w:rPr>
        <w:tab/>
        <w:t>8</w:t>
      </w:r>
    </w:p>
    <w:p w:rsidR="00E03568" w:rsidRPr="00E03568" w:rsidRDefault="00E03568" w:rsidP="00260D15">
      <w:pPr>
        <w:pStyle w:val="21"/>
        <w:ind w:left="0"/>
        <w:jc w:val="both"/>
        <w:rPr>
          <w:noProof/>
        </w:rPr>
      </w:pPr>
      <w:r w:rsidRPr="00C43F8F">
        <w:rPr>
          <w:rStyle w:val="ac"/>
          <w:noProof/>
          <w:sz w:val="28"/>
          <w:szCs w:val="28"/>
        </w:rPr>
        <w:t>1.3.</w:t>
      </w:r>
      <w:r w:rsidRPr="00E03568">
        <w:rPr>
          <w:noProof/>
        </w:rPr>
        <w:tab/>
      </w:r>
      <w:r w:rsidRPr="00C43F8F">
        <w:rPr>
          <w:rStyle w:val="ac"/>
          <w:noProof/>
          <w:sz w:val="28"/>
          <w:szCs w:val="28"/>
        </w:rPr>
        <w:t>Формы социальной поддержки и защиты населения</w:t>
      </w:r>
      <w:r w:rsidRPr="00E03568">
        <w:rPr>
          <w:noProof/>
          <w:webHidden/>
        </w:rPr>
        <w:tab/>
        <w:t>10</w:t>
      </w:r>
    </w:p>
    <w:p w:rsidR="00E03568" w:rsidRPr="00E03568" w:rsidRDefault="00E03568" w:rsidP="00260D15">
      <w:pPr>
        <w:pStyle w:val="11"/>
        <w:tabs>
          <w:tab w:val="left" w:pos="480"/>
          <w:tab w:val="right" w:leader="dot" w:pos="9514"/>
        </w:tabs>
        <w:spacing w:line="360" w:lineRule="auto"/>
        <w:jc w:val="both"/>
        <w:rPr>
          <w:noProof/>
          <w:sz w:val="28"/>
          <w:szCs w:val="28"/>
        </w:rPr>
      </w:pPr>
      <w:r w:rsidRPr="00C43F8F">
        <w:rPr>
          <w:rStyle w:val="ac"/>
          <w:noProof/>
          <w:sz w:val="28"/>
          <w:szCs w:val="28"/>
        </w:rPr>
        <w:t>2.</w:t>
      </w:r>
      <w:r w:rsidRPr="00E03568">
        <w:rPr>
          <w:noProof/>
          <w:sz w:val="28"/>
          <w:szCs w:val="28"/>
        </w:rPr>
        <w:tab/>
      </w:r>
      <w:r w:rsidRPr="00C43F8F">
        <w:rPr>
          <w:rStyle w:val="ac"/>
          <w:noProof/>
          <w:sz w:val="28"/>
          <w:szCs w:val="28"/>
        </w:rPr>
        <w:t>Особенности организации и функционирования социальной защиты в Российской Федерации</w:t>
      </w:r>
      <w:r w:rsidRPr="00E03568">
        <w:rPr>
          <w:noProof/>
          <w:webHidden/>
          <w:sz w:val="28"/>
          <w:szCs w:val="28"/>
        </w:rPr>
        <w:tab/>
        <w:t>15</w:t>
      </w:r>
    </w:p>
    <w:p w:rsidR="00E03568" w:rsidRPr="00E03568" w:rsidRDefault="00E03568" w:rsidP="00260D15">
      <w:pPr>
        <w:pStyle w:val="21"/>
        <w:ind w:left="0"/>
        <w:jc w:val="both"/>
        <w:rPr>
          <w:noProof/>
        </w:rPr>
      </w:pPr>
      <w:r w:rsidRPr="00C43F8F">
        <w:rPr>
          <w:rStyle w:val="ac"/>
          <w:noProof/>
          <w:sz w:val="28"/>
          <w:szCs w:val="28"/>
        </w:rPr>
        <w:t>2.1.</w:t>
      </w:r>
      <w:r w:rsidRPr="00E03568">
        <w:rPr>
          <w:noProof/>
        </w:rPr>
        <w:tab/>
      </w:r>
      <w:r w:rsidRPr="00C43F8F">
        <w:rPr>
          <w:rStyle w:val="ac"/>
          <w:noProof/>
          <w:sz w:val="28"/>
          <w:szCs w:val="28"/>
        </w:rPr>
        <w:t>Субъективная сторона социально незащищенных групп</w:t>
      </w:r>
      <w:r w:rsidRPr="00E03568">
        <w:rPr>
          <w:noProof/>
          <w:webHidden/>
        </w:rPr>
        <w:tab/>
        <w:t>15</w:t>
      </w:r>
    </w:p>
    <w:p w:rsidR="00E03568" w:rsidRPr="00E03568" w:rsidRDefault="00E03568" w:rsidP="00260D15">
      <w:pPr>
        <w:pStyle w:val="21"/>
        <w:ind w:left="0"/>
        <w:jc w:val="both"/>
        <w:rPr>
          <w:noProof/>
        </w:rPr>
      </w:pPr>
      <w:r w:rsidRPr="00C43F8F">
        <w:rPr>
          <w:rStyle w:val="ac"/>
          <w:noProof/>
          <w:sz w:val="28"/>
          <w:szCs w:val="28"/>
        </w:rPr>
        <w:t>2.2.</w:t>
      </w:r>
      <w:r w:rsidRPr="00E03568">
        <w:rPr>
          <w:noProof/>
        </w:rPr>
        <w:tab/>
      </w:r>
      <w:r w:rsidRPr="00C43F8F">
        <w:rPr>
          <w:rStyle w:val="ac"/>
          <w:noProof/>
          <w:sz w:val="28"/>
          <w:szCs w:val="28"/>
        </w:rPr>
        <w:t>Органы социальной защиты в Российской Федерации</w:t>
      </w:r>
      <w:r w:rsidRPr="00E03568">
        <w:rPr>
          <w:noProof/>
          <w:webHidden/>
        </w:rPr>
        <w:tab/>
        <w:t>18</w:t>
      </w:r>
    </w:p>
    <w:p w:rsidR="00E03568" w:rsidRPr="00E03568" w:rsidRDefault="00E03568" w:rsidP="00260D15">
      <w:pPr>
        <w:pStyle w:val="21"/>
        <w:ind w:left="0"/>
        <w:jc w:val="both"/>
        <w:rPr>
          <w:noProof/>
        </w:rPr>
      </w:pPr>
      <w:r w:rsidRPr="00C43F8F">
        <w:rPr>
          <w:rStyle w:val="ac"/>
          <w:noProof/>
          <w:sz w:val="28"/>
          <w:szCs w:val="28"/>
        </w:rPr>
        <w:t>2.3.</w:t>
      </w:r>
      <w:r w:rsidRPr="00E03568">
        <w:rPr>
          <w:noProof/>
        </w:rPr>
        <w:tab/>
      </w:r>
      <w:r w:rsidRPr="00C43F8F">
        <w:rPr>
          <w:rStyle w:val="ac"/>
          <w:noProof/>
          <w:sz w:val="28"/>
          <w:szCs w:val="28"/>
        </w:rPr>
        <w:t>Система социального обеспечения и социального страхования в Российской Федерации</w:t>
      </w:r>
      <w:r w:rsidRPr="00E03568">
        <w:rPr>
          <w:noProof/>
          <w:webHidden/>
        </w:rPr>
        <w:tab/>
      </w:r>
      <w:r w:rsidR="00A44693">
        <w:rPr>
          <w:noProof/>
          <w:webHidden/>
        </w:rPr>
        <w:t>20</w:t>
      </w:r>
    </w:p>
    <w:p w:rsidR="00E03568" w:rsidRPr="00E03568" w:rsidRDefault="00E03568" w:rsidP="00260D15">
      <w:pPr>
        <w:pStyle w:val="21"/>
        <w:ind w:left="0"/>
        <w:jc w:val="both"/>
        <w:rPr>
          <w:noProof/>
        </w:rPr>
      </w:pPr>
      <w:r w:rsidRPr="00C43F8F">
        <w:rPr>
          <w:rStyle w:val="ac"/>
          <w:noProof/>
          <w:sz w:val="28"/>
          <w:szCs w:val="28"/>
        </w:rPr>
        <w:t>2.4.</w:t>
      </w:r>
      <w:r w:rsidRPr="00E03568">
        <w:rPr>
          <w:noProof/>
        </w:rPr>
        <w:tab/>
      </w:r>
      <w:r w:rsidRPr="00C43F8F">
        <w:rPr>
          <w:rStyle w:val="ac"/>
          <w:noProof/>
          <w:sz w:val="28"/>
          <w:szCs w:val="28"/>
        </w:rPr>
        <w:t>Достоинства и недостатки адресной  социальной политики</w:t>
      </w:r>
      <w:r w:rsidRPr="00E03568">
        <w:rPr>
          <w:noProof/>
          <w:webHidden/>
        </w:rPr>
        <w:tab/>
      </w:r>
      <w:r w:rsidR="00A44693">
        <w:rPr>
          <w:noProof/>
          <w:webHidden/>
        </w:rPr>
        <w:t>23</w:t>
      </w:r>
    </w:p>
    <w:p w:rsidR="00E03568" w:rsidRPr="00E03568" w:rsidRDefault="00E03568" w:rsidP="00260D15">
      <w:pPr>
        <w:pStyle w:val="11"/>
        <w:tabs>
          <w:tab w:val="right" w:leader="dot" w:pos="9514"/>
        </w:tabs>
        <w:spacing w:line="360" w:lineRule="auto"/>
        <w:jc w:val="both"/>
        <w:rPr>
          <w:noProof/>
          <w:sz w:val="28"/>
          <w:szCs w:val="28"/>
        </w:rPr>
      </w:pPr>
      <w:r w:rsidRPr="00C43F8F">
        <w:rPr>
          <w:rStyle w:val="ac"/>
          <w:noProof/>
          <w:sz w:val="28"/>
          <w:szCs w:val="28"/>
        </w:rPr>
        <w:t>Заключение</w:t>
      </w:r>
    </w:p>
    <w:p w:rsidR="00E03568" w:rsidRPr="00E03568" w:rsidRDefault="00E03568" w:rsidP="00260D15">
      <w:pPr>
        <w:pStyle w:val="11"/>
        <w:tabs>
          <w:tab w:val="right" w:leader="dot" w:pos="9514"/>
        </w:tabs>
        <w:spacing w:line="360" w:lineRule="auto"/>
        <w:jc w:val="both"/>
        <w:rPr>
          <w:noProof/>
          <w:sz w:val="28"/>
          <w:szCs w:val="28"/>
        </w:rPr>
      </w:pPr>
      <w:r w:rsidRPr="00C43F8F">
        <w:rPr>
          <w:rStyle w:val="ac"/>
          <w:noProof/>
          <w:sz w:val="28"/>
          <w:szCs w:val="28"/>
        </w:rPr>
        <w:t>Список использованных источников</w:t>
      </w:r>
    </w:p>
    <w:p w:rsidR="0055285E" w:rsidRDefault="0055285E" w:rsidP="00260D15">
      <w:pPr>
        <w:spacing w:line="360" w:lineRule="auto"/>
        <w:jc w:val="both"/>
        <w:rPr>
          <w:caps/>
          <w:sz w:val="28"/>
          <w:szCs w:val="28"/>
        </w:rPr>
      </w:pPr>
    </w:p>
    <w:p w:rsidR="00C43481" w:rsidRDefault="00260D15" w:rsidP="00260D15">
      <w:pPr>
        <w:spacing w:line="360" w:lineRule="auto"/>
        <w:ind w:firstLine="709"/>
        <w:jc w:val="both"/>
        <w:outlineLvl w:val="0"/>
        <w:rPr>
          <w:caps/>
          <w:sz w:val="28"/>
          <w:szCs w:val="28"/>
        </w:rPr>
      </w:pPr>
      <w:bookmarkStart w:id="0" w:name="_Toc164659490"/>
      <w:r>
        <w:rPr>
          <w:caps/>
          <w:sz w:val="28"/>
          <w:szCs w:val="28"/>
        </w:rPr>
        <w:br w:type="page"/>
      </w:r>
      <w:r w:rsidR="00C43481">
        <w:rPr>
          <w:caps/>
          <w:sz w:val="28"/>
          <w:szCs w:val="28"/>
        </w:rPr>
        <w:t>Введение</w:t>
      </w:r>
      <w:bookmarkEnd w:id="0"/>
    </w:p>
    <w:p w:rsidR="0055285E" w:rsidRPr="0090398F" w:rsidRDefault="0055285E" w:rsidP="00260D15">
      <w:pPr>
        <w:spacing w:line="360" w:lineRule="auto"/>
        <w:ind w:firstLine="709"/>
        <w:jc w:val="both"/>
        <w:rPr>
          <w:caps/>
          <w:sz w:val="28"/>
          <w:szCs w:val="28"/>
        </w:rPr>
      </w:pPr>
    </w:p>
    <w:p w:rsidR="00693F07" w:rsidRPr="0090398F" w:rsidRDefault="00693F07" w:rsidP="00260D15">
      <w:pPr>
        <w:spacing w:line="360" w:lineRule="auto"/>
        <w:ind w:firstLine="709"/>
        <w:jc w:val="both"/>
        <w:rPr>
          <w:sz w:val="28"/>
          <w:szCs w:val="28"/>
        </w:rPr>
      </w:pPr>
      <w:r w:rsidRPr="0090398F">
        <w:rPr>
          <w:sz w:val="28"/>
          <w:szCs w:val="28"/>
        </w:rPr>
        <w:t>Согласно Конституции Российской Федерации, Россия является социальным государством, политика которого направлена на создание условий, обеспечивающих достойную жизнь и свободное развитие человечества.</w:t>
      </w:r>
    </w:p>
    <w:p w:rsidR="00693F07" w:rsidRPr="0090398F" w:rsidRDefault="00693F07" w:rsidP="00260D15">
      <w:pPr>
        <w:pStyle w:val="ConsPlusNormal"/>
        <w:widowControl/>
        <w:spacing w:line="360" w:lineRule="auto"/>
        <w:ind w:firstLine="709"/>
        <w:jc w:val="both"/>
        <w:rPr>
          <w:rFonts w:ascii="Times New Roman" w:hAnsi="Times New Roman" w:cs="Times New Roman"/>
          <w:sz w:val="28"/>
          <w:szCs w:val="28"/>
        </w:rPr>
      </w:pPr>
      <w:r w:rsidRPr="0090398F">
        <w:rPr>
          <w:rFonts w:ascii="Times New Roman" w:hAnsi="Times New Roman" w:cs="Times New Roman"/>
          <w:sz w:val="28"/>
          <w:szCs w:val="28"/>
        </w:rPr>
        <w:t>Государственная социальная помощь - предоставление малоимущим семьям, малоимущим одиноко проживающим гражданам, а также иным категориям граждан, социальных пособий, субсидий, социальных услуг и жизненно необходимых товаров.</w:t>
      </w:r>
    </w:p>
    <w:p w:rsidR="0090398F" w:rsidRDefault="00AA717E" w:rsidP="00260D15">
      <w:pPr>
        <w:shd w:val="clear" w:color="auto" w:fill="FFFFFF"/>
        <w:spacing w:line="360" w:lineRule="auto"/>
        <w:ind w:firstLine="709"/>
        <w:jc w:val="both"/>
        <w:rPr>
          <w:spacing w:val="1"/>
          <w:sz w:val="28"/>
          <w:szCs w:val="28"/>
        </w:rPr>
      </w:pPr>
      <w:r>
        <w:rPr>
          <w:spacing w:val="1"/>
          <w:sz w:val="28"/>
          <w:szCs w:val="28"/>
        </w:rPr>
        <w:t>Тема исследования в настоящее время очень актуальна, так как н</w:t>
      </w:r>
      <w:r w:rsidR="0090398F" w:rsidRPr="0090398F">
        <w:rPr>
          <w:spacing w:val="1"/>
          <w:sz w:val="28"/>
          <w:szCs w:val="28"/>
        </w:rPr>
        <w:t xml:space="preserve">еобходимость специализации форм, совершенствования методов социальной защиты, возникающие вопросы финансирования социальной сферы обусловили повышенный интерес к разрешению проблем многих специалистов. </w:t>
      </w:r>
    </w:p>
    <w:p w:rsidR="00AA717E" w:rsidRDefault="00AA717E" w:rsidP="00260D15">
      <w:pPr>
        <w:spacing w:line="360" w:lineRule="auto"/>
        <w:ind w:firstLine="709"/>
        <w:jc w:val="both"/>
        <w:rPr>
          <w:sz w:val="28"/>
          <w:szCs w:val="28"/>
        </w:rPr>
      </w:pPr>
      <w:r w:rsidRPr="00855207">
        <w:rPr>
          <w:b/>
          <w:sz w:val="28"/>
          <w:szCs w:val="28"/>
        </w:rPr>
        <w:t>Степень разработки проблемы</w:t>
      </w:r>
      <w:r>
        <w:rPr>
          <w:sz w:val="28"/>
          <w:szCs w:val="28"/>
        </w:rPr>
        <w:t>. Анализ использованных источников свидетельствует о том, что решение проблем, связанных с организацией и совершенствованием системы социальной защиты населения России стоят на первом месте по значению для развития страны.</w:t>
      </w:r>
    </w:p>
    <w:p w:rsidR="00AA717E" w:rsidRPr="00031ACA" w:rsidRDefault="00031ACA" w:rsidP="00260D15">
      <w:pPr>
        <w:shd w:val="clear" w:color="auto" w:fill="FFFFFF"/>
        <w:spacing w:line="360" w:lineRule="auto"/>
        <w:ind w:firstLine="709"/>
        <w:jc w:val="both"/>
        <w:rPr>
          <w:spacing w:val="1"/>
          <w:sz w:val="28"/>
          <w:szCs w:val="28"/>
        </w:rPr>
      </w:pPr>
      <w:r w:rsidRPr="0090398F">
        <w:rPr>
          <w:spacing w:val="1"/>
          <w:sz w:val="28"/>
          <w:szCs w:val="28"/>
        </w:rPr>
        <w:t>Интерес к формированию и функционированию системы социальной защиты населения на современном этапе проявляют многие исследователи современного российского общества. Так основы организации социальной защиты населения рассматриваются в трудах таких авторов как</w:t>
      </w:r>
      <w:r>
        <w:rPr>
          <w:spacing w:val="4"/>
          <w:sz w:val="28"/>
          <w:szCs w:val="28"/>
        </w:rPr>
        <w:t xml:space="preserve">: </w:t>
      </w:r>
      <w:r w:rsidR="009A63C8" w:rsidRPr="00E342FA">
        <w:rPr>
          <w:color w:val="000000"/>
          <w:sz w:val="28"/>
          <w:szCs w:val="28"/>
        </w:rPr>
        <w:t xml:space="preserve">П.Д. </w:t>
      </w:r>
      <w:r w:rsidR="009A63C8" w:rsidRPr="00E342FA">
        <w:rPr>
          <w:color w:val="000000"/>
          <w:spacing w:val="1"/>
          <w:sz w:val="28"/>
          <w:szCs w:val="28"/>
        </w:rPr>
        <w:t>Павленок</w:t>
      </w:r>
      <w:r w:rsidR="009A63C8">
        <w:rPr>
          <w:color w:val="000000"/>
          <w:spacing w:val="1"/>
          <w:sz w:val="28"/>
          <w:szCs w:val="28"/>
        </w:rPr>
        <w:t xml:space="preserve">, </w:t>
      </w:r>
      <w:r w:rsidR="009A63C8" w:rsidRPr="00E342FA">
        <w:rPr>
          <w:color w:val="000000"/>
          <w:spacing w:val="1"/>
          <w:sz w:val="28"/>
          <w:szCs w:val="28"/>
        </w:rPr>
        <w:t xml:space="preserve"> </w:t>
      </w:r>
      <w:r w:rsidR="009A63C8" w:rsidRPr="00E342FA">
        <w:rPr>
          <w:color w:val="000000"/>
          <w:spacing w:val="-1"/>
          <w:sz w:val="28"/>
          <w:szCs w:val="28"/>
        </w:rPr>
        <w:t>Савинов А.Н.</w:t>
      </w:r>
      <w:r w:rsidR="009A63C8">
        <w:rPr>
          <w:color w:val="000000"/>
          <w:spacing w:val="-1"/>
          <w:sz w:val="28"/>
          <w:szCs w:val="28"/>
        </w:rPr>
        <w:t xml:space="preserve">, </w:t>
      </w:r>
      <w:r w:rsidR="009A63C8" w:rsidRPr="00E342FA">
        <w:rPr>
          <w:color w:val="000000"/>
          <w:spacing w:val="5"/>
          <w:sz w:val="28"/>
          <w:szCs w:val="28"/>
        </w:rPr>
        <w:t>Ярской - Смирновой Е., Романова П</w:t>
      </w:r>
      <w:r w:rsidR="009A63C8">
        <w:rPr>
          <w:color w:val="000000"/>
          <w:spacing w:val="5"/>
          <w:sz w:val="28"/>
          <w:szCs w:val="28"/>
        </w:rPr>
        <w:t xml:space="preserve">, </w:t>
      </w:r>
      <w:r w:rsidR="009A63C8" w:rsidRPr="00E342FA">
        <w:rPr>
          <w:sz w:val="28"/>
          <w:szCs w:val="28"/>
        </w:rPr>
        <w:t xml:space="preserve"> </w:t>
      </w:r>
      <w:r w:rsidR="009A63C8">
        <w:rPr>
          <w:sz w:val="28"/>
          <w:szCs w:val="28"/>
        </w:rPr>
        <w:t xml:space="preserve">и других. </w:t>
      </w:r>
      <w:r w:rsidR="00AA717E">
        <w:rPr>
          <w:sz w:val="28"/>
          <w:szCs w:val="28"/>
        </w:rPr>
        <w:t xml:space="preserve">В работах  этих авторов недостаточно уделяется внимания </w:t>
      </w:r>
      <w:r w:rsidR="009A63C8">
        <w:rPr>
          <w:sz w:val="28"/>
          <w:szCs w:val="28"/>
        </w:rPr>
        <w:t>особенностям адресной политики, а так же социально незащищенным группам населения.</w:t>
      </w:r>
    </w:p>
    <w:p w:rsidR="00AA717E" w:rsidRDefault="009A63C8" w:rsidP="00260D15">
      <w:pPr>
        <w:tabs>
          <w:tab w:val="left" w:pos="1080"/>
        </w:tabs>
        <w:spacing w:line="360" w:lineRule="auto"/>
        <w:ind w:firstLine="709"/>
        <w:jc w:val="both"/>
        <w:rPr>
          <w:sz w:val="28"/>
          <w:szCs w:val="28"/>
        </w:rPr>
      </w:pPr>
      <w:r>
        <w:rPr>
          <w:sz w:val="28"/>
          <w:szCs w:val="28"/>
        </w:rPr>
        <w:t>Это</w:t>
      </w:r>
      <w:r w:rsidR="00AA717E">
        <w:rPr>
          <w:sz w:val="28"/>
          <w:szCs w:val="28"/>
        </w:rPr>
        <w:t xml:space="preserve"> определило объект и предмет исследования, а так же его цели и задачи.</w:t>
      </w:r>
    </w:p>
    <w:p w:rsidR="00AA717E" w:rsidRDefault="00AA717E" w:rsidP="00260D15">
      <w:pPr>
        <w:tabs>
          <w:tab w:val="left" w:pos="1080"/>
        </w:tabs>
        <w:spacing w:line="360" w:lineRule="auto"/>
        <w:ind w:firstLine="709"/>
        <w:jc w:val="both"/>
        <w:rPr>
          <w:sz w:val="28"/>
          <w:szCs w:val="28"/>
        </w:rPr>
      </w:pPr>
      <w:r w:rsidRPr="00EC5A95">
        <w:rPr>
          <w:b/>
          <w:sz w:val="28"/>
          <w:szCs w:val="28"/>
        </w:rPr>
        <w:t>Объектом</w:t>
      </w:r>
      <w:r>
        <w:rPr>
          <w:sz w:val="28"/>
          <w:szCs w:val="28"/>
        </w:rPr>
        <w:t xml:space="preserve"> </w:t>
      </w:r>
      <w:r w:rsidR="002B2545">
        <w:rPr>
          <w:sz w:val="28"/>
          <w:szCs w:val="28"/>
        </w:rPr>
        <w:t>курсовой работы является система государственного социального страхования</w:t>
      </w:r>
      <w:r>
        <w:rPr>
          <w:sz w:val="28"/>
          <w:szCs w:val="28"/>
        </w:rPr>
        <w:t>.</w:t>
      </w:r>
    </w:p>
    <w:p w:rsidR="00AA717E" w:rsidRPr="00FE06E7" w:rsidRDefault="00AA717E" w:rsidP="00260D15">
      <w:pPr>
        <w:tabs>
          <w:tab w:val="left" w:pos="1080"/>
        </w:tabs>
        <w:spacing w:line="360" w:lineRule="auto"/>
        <w:ind w:firstLine="709"/>
        <w:jc w:val="both"/>
        <w:rPr>
          <w:sz w:val="28"/>
          <w:szCs w:val="28"/>
        </w:rPr>
      </w:pPr>
      <w:r w:rsidRPr="00EC5A95">
        <w:rPr>
          <w:b/>
          <w:sz w:val="28"/>
          <w:szCs w:val="28"/>
        </w:rPr>
        <w:t>Предмет</w:t>
      </w:r>
      <w:r>
        <w:rPr>
          <w:sz w:val="28"/>
          <w:szCs w:val="28"/>
        </w:rPr>
        <w:t xml:space="preserve"> –</w:t>
      </w:r>
      <w:r w:rsidR="002B2545">
        <w:rPr>
          <w:sz w:val="28"/>
          <w:szCs w:val="28"/>
        </w:rPr>
        <w:t xml:space="preserve"> особенности организации и функционирования  социальной  защиты в Российской Федерации</w:t>
      </w:r>
      <w:r>
        <w:rPr>
          <w:sz w:val="28"/>
          <w:szCs w:val="28"/>
        </w:rPr>
        <w:t>.</w:t>
      </w:r>
    </w:p>
    <w:p w:rsidR="0090398F" w:rsidRPr="0090398F" w:rsidRDefault="0090398F" w:rsidP="00260D15">
      <w:pPr>
        <w:shd w:val="clear" w:color="auto" w:fill="FFFFFF"/>
        <w:spacing w:line="360" w:lineRule="auto"/>
        <w:ind w:firstLine="709"/>
        <w:jc w:val="both"/>
        <w:rPr>
          <w:spacing w:val="1"/>
          <w:sz w:val="28"/>
          <w:szCs w:val="28"/>
        </w:rPr>
      </w:pPr>
      <w:r w:rsidRPr="00AA717E">
        <w:rPr>
          <w:b/>
          <w:spacing w:val="1"/>
          <w:sz w:val="28"/>
          <w:szCs w:val="28"/>
        </w:rPr>
        <w:t>Целью</w:t>
      </w:r>
      <w:r w:rsidR="00BD79BF">
        <w:rPr>
          <w:spacing w:val="1"/>
          <w:sz w:val="28"/>
          <w:szCs w:val="28"/>
        </w:rPr>
        <w:t xml:space="preserve"> </w:t>
      </w:r>
      <w:r w:rsidRPr="0090398F">
        <w:rPr>
          <w:spacing w:val="1"/>
          <w:sz w:val="28"/>
          <w:szCs w:val="28"/>
        </w:rPr>
        <w:t>данного исследования является анализ государственного регулирования системы социальной защиты населения.</w:t>
      </w:r>
    </w:p>
    <w:p w:rsidR="0090398F" w:rsidRPr="0090398F" w:rsidRDefault="0090398F" w:rsidP="00260D15">
      <w:pPr>
        <w:shd w:val="clear" w:color="auto" w:fill="FFFFFF"/>
        <w:spacing w:line="360" w:lineRule="auto"/>
        <w:ind w:firstLine="709"/>
        <w:jc w:val="both"/>
        <w:rPr>
          <w:spacing w:val="1"/>
          <w:sz w:val="28"/>
          <w:szCs w:val="28"/>
        </w:rPr>
      </w:pPr>
      <w:r w:rsidRPr="0090398F">
        <w:rPr>
          <w:spacing w:val="1"/>
          <w:sz w:val="28"/>
          <w:szCs w:val="28"/>
        </w:rPr>
        <w:t>В соответствии с поставленной целью предполагается решить следующие задачи:</w:t>
      </w:r>
    </w:p>
    <w:p w:rsidR="0090398F" w:rsidRDefault="00BD79BF" w:rsidP="00260D15">
      <w:pPr>
        <w:shd w:val="clear" w:color="auto" w:fill="FFFFFF"/>
        <w:spacing w:line="360" w:lineRule="auto"/>
        <w:ind w:firstLine="709"/>
        <w:jc w:val="both"/>
        <w:rPr>
          <w:spacing w:val="1"/>
          <w:sz w:val="28"/>
          <w:szCs w:val="28"/>
        </w:rPr>
      </w:pPr>
      <w:r>
        <w:rPr>
          <w:spacing w:val="1"/>
          <w:sz w:val="28"/>
          <w:szCs w:val="28"/>
        </w:rPr>
        <w:t xml:space="preserve">- </w:t>
      </w:r>
      <w:r w:rsidR="0090398F" w:rsidRPr="0090398F">
        <w:rPr>
          <w:spacing w:val="1"/>
          <w:sz w:val="28"/>
          <w:szCs w:val="28"/>
        </w:rPr>
        <w:t xml:space="preserve">изучить </w:t>
      </w:r>
      <w:r w:rsidR="00FE06E7">
        <w:rPr>
          <w:spacing w:val="1"/>
          <w:sz w:val="28"/>
          <w:szCs w:val="28"/>
        </w:rPr>
        <w:t xml:space="preserve">сущность и принципы </w:t>
      </w:r>
      <w:r w:rsidR="0090398F" w:rsidRPr="0090398F">
        <w:rPr>
          <w:spacing w:val="1"/>
          <w:sz w:val="28"/>
          <w:szCs w:val="28"/>
        </w:rPr>
        <w:t>социальной защиты населения в Р</w:t>
      </w:r>
      <w:r w:rsidR="0090398F">
        <w:rPr>
          <w:spacing w:val="1"/>
          <w:sz w:val="28"/>
          <w:szCs w:val="28"/>
        </w:rPr>
        <w:t xml:space="preserve">оссийской </w:t>
      </w:r>
      <w:r w:rsidR="0090398F" w:rsidRPr="0090398F">
        <w:rPr>
          <w:spacing w:val="1"/>
          <w:sz w:val="28"/>
          <w:szCs w:val="28"/>
        </w:rPr>
        <w:t>Ф</w:t>
      </w:r>
      <w:r w:rsidR="0090398F">
        <w:rPr>
          <w:spacing w:val="1"/>
          <w:sz w:val="28"/>
          <w:szCs w:val="28"/>
        </w:rPr>
        <w:t>едерации</w:t>
      </w:r>
      <w:r w:rsidR="0090398F" w:rsidRPr="0090398F">
        <w:rPr>
          <w:spacing w:val="1"/>
          <w:sz w:val="28"/>
          <w:szCs w:val="28"/>
        </w:rPr>
        <w:t>;</w:t>
      </w:r>
    </w:p>
    <w:p w:rsidR="00BD79BF" w:rsidRDefault="00BD79BF" w:rsidP="00260D15">
      <w:pPr>
        <w:shd w:val="clear" w:color="auto" w:fill="FFFFFF"/>
        <w:spacing w:line="360" w:lineRule="auto"/>
        <w:ind w:firstLine="709"/>
        <w:jc w:val="both"/>
        <w:rPr>
          <w:spacing w:val="1"/>
          <w:sz w:val="28"/>
          <w:szCs w:val="28"/>
        </w:rPr>
      </w:pPr>
      <w:r>
        <w:rPr>
          <w:spacing w:val="1"/>
          <w:sz w:val="28"/>
          <w:szCs w:val="28"/>
        </w:rPr>
        <w:t>- рассмотрение принципов государственной социальной политики;</w:t>
      </w:r>
    </w:p>
    <w:p w:rsidR="00BD79BF" w:rsidRDefault="00BD79BF" w:rsidP="00260D15">
      <w:pPr>
        <w:shd w:val="clear" w:color="auto" w:fill="FFFFFF"/>
        <w:spacing w:line="360" w:lineRule="auto"/>
        <w:ind w:firstLine="709"/>
        <w:jc w:val="both"/>
        <w:rPr>
          <w:spacing w:val="1"/>
          <w:sz w:val="28"/>
          <w:szCs w:val="28"/>
        </w:rPr>
      </w:pPr>
      <w:r>
        <w:rPr>
          <w:spacing w:val="1"/>
          <w:sz w:val="28"/>
          <w:szCs w:val="28"/>
        </w:rPr>
        <w:t>- характеристика  форм социальной поддержки и защиты населения;</w:t>
      </w:r>
    </w:p>
    <w:p w:rsidR="00BD79BF" w:rsidRDefault="00BD79BF" w:rsidP="00260D15">
      <w:pPr>
        <w:shd w:val="clear" w:color="auto" w:fill="FFFFFF"/>
        <w:spacing w:line="360" w:lineRule="auto"/>
        <w:ind w:firstLine="709"/>
        <w:jc w:val="both"/>
        <w:rPr>
          <w:spacing w:val="1"/>
          <w:sz w:val="28"/>
          <w:szCs w:val="28"/>
        </w:rPr>
      </w:pPr>
      <w:r>
        <w:rPr>
          <w:spacing w:val="1"/>
          <w:sz w:val="28"/>
          <w:szCs w:val="28"/>
        </w:rPr>
        <w:t>- изучение субъективной структуры социально незащищенных групп;</w:t>
      </w:r>
    </w:p>
    <w:p w:rsidR="00BD79BF" w:rsidRDefault="00BD79BF" w:rsidP="00260D15">
      <w:pPr>
        <w:shd w:val="clear" w:color="auto" w:fill="FFFFFF"/>
        <w:spacing w:line="360" w:lineRule="auto"/>
        <w:ind w:firstLine="709"/>
        <w:jc w:val="both"/>
        <w:rPr>
          <w:spacing w:val="1"/>
          <w:sz w:val="28"/>
          <w:szCs w:val="28"/>
        </w:rPr>
      </w:pPr>
      <w:r>
        <w:rPr>
          <w:spacing w:val="1"/>
          <w:sz w:val="28"/>
          <w:szCs w:val="28"/>
        </w:rPr>
        <w:t>- рассмотрение органов социальной защиты в Российской Федерации;</w:t>
      </w:r>
    </w:p>
    <w:p w:rsidR="00BD79BF" w:rsidRDefault="00BD79BF" w:rsidP="00260D15">
      <w:pPr>
        <w:shd w:val="clear" w:color="auto" w:fill="FFFFFF"/>
        <w:spacing w:line="360" w:lineRule="auto"/>
        <w:ind w:firstLine="709"/>
        <w:jc w:val="both"/>
        <w:rPr>
          <w:spacing w:val="1"/>
          <w:sz w:val="28"/>
          <w:szCs w:val="28"/>
        </w:rPr>
      </w:pPr>
      <w:r>
        <w:rPr>
          <w:spacing w:val="1"/>
          <w:sz w:val="28"/>
          <w:szCs w:val="28"/>
        </w:rPr>
        <w:t>- характеристика системы социального страхования  и социального обеспечения в России;</w:t>
      </w:r>
    </w:p>
    <w:p w:rsidR="00BD79BF" w:rsidRPr="0090398F" w:rsidRDefault="00BD79BF" w:rsidP="00260D15">
      <w:pPr>
        <w:shd w:val="clear" w:color="auto" w:fill="FFFFFF"/>
        <w:spacing w:line="360" w:lineRule="auto"/>
        <w:ind w:firstLine="709"/>
        <w:jc w:val="both"/>
        <w:rPr>
          <w:spacing w:val="1"/>
          <w:sz w:val="28"/>
          <w:szCs w:val="28"/>
        </w:rPr>
      </w:pPr>
      <w:r>
        <w:rPr>
          <w:spacing w:val="1"/>
          <w:sz w:val="28"/>
          <w:szCs w:val="28"/>
        </w:rPr>
        <w:t>- рассмотрение достоинств и недостатков адресной социальной политики.</w:t>
      </w:r>
    </w:p>
    <w:p w:rsidR="0090398F" w:rsidRPr="00BD79BF" w:rsidRDefault="0090398F" w:rsidP="00260D15">
      <w:pPr>
        <w:spacing w:line="360" w:lineRule="auto"/>
        <w:ind w:firstLine="709"/>
        <w:jc w:val="both"/>
        <w:rPr>
          <w:sz w:val="28"/>
          <w:szCs w:val="28"/>
        </w:rPr>
      </w:pPr>
      <w:r w:rsidRPr="0090398F">
        <w:rPr>
          <w:spacing w:val="1"/>
          <w:sz w:val="28"/>
          <w:szCs w:val="28"/>
        </w:rPr>
        <w:t>Правовую базу социальной защиты определенных категорий населения разрабатывают следующие законы Р</w:t>
      </w:r>
      <w:r>
        <w:rPr>
          <w:spacing w:val="1"/>
          <w:sz w:val="28"/>
          <w:szCs w:val="28"/>
        </w:rPr>
        <w:t xml:space="preserve">оссийской </w:t>
      </w:r>
      <w:r w:rsidRPr="0090398F">
        <w:rPr>
          <w:spacing w:val="1"/>
          <w:sz w:val="28"/>
          <w:szCs w:val="28"/>
        </w:rPr>
        <w:t>Ф</w:t>
      </w:r>
      <w:r>
        <w:rPr>
          <w:spacing w:val="1"/>
          <w:sz w:val="28"/>
          <w:szCs w:val="28"/>
        </w:rPr>
        <w:t>едерации</w:t>
      </w:r>
      <w:r w:rsidR="00BD79BF">
        <w:rPr>
          <w:spacing w:val="1"/>
          <w:sz w:val="28"/>
          <w:szCs w:val="28"/>
        </w:rPr>
        <w:t xml:space="preserve">: </w:t>
      </w:r>
      <w:r w:rsidR="00BD79BF" w:rsidRPr="00E342FA">
        <w:rPr>
          <w:sz w:val="28"/>
          <w:szCs w:val="28"/>
        </w:rPr>
        <w:t>«Об основах</w:t>
      </w:r>
      <w:r w:rsidR="00BD79BF">
        <w:rPr>
          <w:sz w:val="28"/>
          <w:szCs w:val="28"/>
        </w:rPr>
        <w:t xml:space="preserve"> социального обслуживания в РФ»,</w:t>
      </w:r>
      <w:r w:rsidR="00BD79BF" w:rsidRPr="00E342FA">
        <w:rPr>
          <w:sz w:val="28"/>
          <w:szCs w:val="28"/>
        </w:rPr>
        <w:t xml:space="preserve"> «О государс</w:t>
      </w:r>
      <w:r w:rsidR="00BD79BF">
        <w:rPr>
          <w:sz w:val="28"/>
          <w:szCs w:val="28"/>
        </w:rPr>
        <w:t>твенной социальной помощи в РФ», п</w:t>
      </w:r>
      <w:r w:rsidR="00BD79BF" w:rsidRPr="00E342FA">
        <w:rPr>
          <w:sz w:val="28"/>
          <w:szCs w:val="28"/>
        </w:rPr>
        <w:t>остановление Правительства РФ «О предоставлении беспла</w:t>
      </w:r>
      <w:r w:rsidR="00BD79BF">
        <w:rPr>
          <w:sz w:val="28"/>
          <w:szCs w:val="28"/>
        </w:rPr>
        <w:t>тного социального обслуживания»</w:t>
      </w:r>
      <w:r w:rsidR="00031ACA">
        <w:rPr>
          <w:sz w:val="28"/>
          <w:szCs w:val="28"/>
        </w:rPr>
        <w:t xml:space="preserve"> и др.</w:t>
      </w:r>
    </w:p>
    <w:p w:rsidR="0090398F" w:rsidRPr="0090398F" w:rsidRDefault="0090398F" w:rsidP="00260D15">
      <w:pPr>
        <w:shd w:val="clear" w:color="auto" w:fill="FFFFFF"/>
        <w:spacing w:line="360" w:lineRule="auto"/>
        <w:ind w:firstLine="709"/>
        <w:jc w:val="both"/>
        <w:rPr>
          <w:spacing w:val="1"/>
          <w:sz w:val="28"/>
          <w:szCs w:val="28"/>
        </w:rPr>
      </w:pPr>
      <w:r w:rsidRPr="0090398F">
        <w:rPr>
          <w:spacing w:val="1"/>
          <w:sz w:val="28"/>
          <w:szCs w:val="28"/>
        </w:rPr>
        <w:t>Поставленные цель и задачи достигаются при помощи таких методов исследования как методы изучения документов, нормативно-правовых актов, сравнительного анализа, наблюдения, обобщения.</w:t>
      </w:r>
    </w:p>
    <w:p w:rsidR="00031ACA" w:rsidRPr="00031ACA" w:rsidRDefault="00031ACA" w:rsidP="00260D15">
      <w:pPr>
        <w:spacing w:line="360" w:lineRule="auto"/>
        <w:ind w:firstLine="709"/>
        <w:jc w:val="both"/>
        <w:rPr>
          <w:sz w:val="28"/>
          <w:szCs w:val="28"/>
        </w:rPr>
      </w:pPr>
      <w:r w:rsidRPr="00D11B71">
        <w:rPr>
          <w:b/>
          <w:sz w:val="28"/>
          <w:szCs w:val="28"/>
        </w:rPr>
        <w:t>Структура курсовой работы</w:t>
      </w:r>
      <w:r>
        <w:rPr>
          <w:sz w:val="28"/>
          <w:szCs w:val="28"/>
        </w:rPr>
        <w:t xml:space="preserve"> включает в себя:  введение, два раздела (первый раздел – «</w:t>
      </w:r>
      <w:r w:rsidRPr="00031ACA">
        <w:rPr>
          <w:sz w:val="28"/>
          <w:szCs w:val="28"/>
        </w:rPr>
        <w:t>теоретические основы социальной защиты населения</w:t>
      </w:r>
      <w:r>
        <w:rPr>
          <w:sz w:val="28"/>
          <w:szCs w:val="28"/>
        </w:rPr>
        <w:t>»; второй раздел – «</w:t>
      </w:r>
      <w:r w:rsidRPr="00031ACA">
        <w:rPr>
          <w:sz w:val="28"/>
          <w:szCs w:val="28"/>
        </w:rPr>
        <w:t>Особенности организации и функционирования социальной защиты в Российской Федерации</w:t>
      </w:r>
      <w:r>
        <w:rPr>
          <w:sz w:val="28"/>
          <w:szCs w:val="28"/>
        </w:rPr>
        <w:t>»), заключение и список использованных источников.</w:t>
      </w:r>
    </w:p>
    <w:p w:rsidR="00C43481" w:rsidRDefault="00260D15" w:rsidP="00260D15">
      <w:pPr>
        <w:numPr>
          <w:ilvl w:val="0"/>
          <w:numId w:val="1"/>
        </w:numPr>
        <w:spacing w:line="360" w:lineRule="auto"/>
        <w:ind w:left="0" w:firstLine="709"/>
        <w:jc w:val="both"/>
        <w:outlineLvl w:val="0"/>
        <w:rPr>
          <w:caps/>
          <w:sz w:val="28"/>
          <w:szCs w:val="28"/>
        </w:rPr>
      </w:pPr>
      <w:bookmarkStart w:id="1" w:name="_Toc164659491"/>
      <w:r>
        <w:rPr>
          <w:b/>
        </w:rPr>
        <w:br w:type="page"/>
      </w:r>
      <w:r w:rsidR="0055285E">
        <w:rPr>
          <w:caps/>
          <w:sz w:val="28"/>
          <w:szCs w:val="28"/>
        </w:rPr>
        <w:t>теоретические основы социальной защиты населения</w:t>
      </w:r>
      <w:bookmarkEnd w:id="1"/>
    </w:p>
    <w:p w:rsidR="0055285E" w:rsidRDefault="0055285E" w:rsidP="00260D15">
      <w:pPr>
        <w:spacing w:line="360" w:lineRule="auto"/>
        <w:ind w:firstLine="709"/>
        <w:jc w:val="both"/>
        <w:rPr>
          <w:caps/>
          <w:sz w:val="28"/>
          <w:szCs w:val="28"/>
        </w:rPr>
      </w:pPr>
    </w:p>
    <w:p w:rsidR="0055285E" w:rsidRDefault="0055285E" w:rsidP="00260D15">
      <w:pPr>
        <w:numPr>
          <w:ilvl w:val="1"/>
          <w:numId w:val="1"/>
        </w:numPr>
        <w:spacing w:line="360" w:lineRule="auto"/>
        <w:ind w:firstLine="709"/>
        <w:jc w:val="both"/>
        <w:outlineLvl w:val="1"/>
        <w:rPr>
          <w:sz w:val="28"/>
          <w:szCs w:val="28"/>
        </w:rPr>
      </w:pPr>
      <w:bookmarkStart w:id="2" w:name="_Toc164659492"/>
      <w:r>
        <w:rPr>
          <w:sz w:val="28"/>
          <w:szCs w:val="28"/>
        </w:rPr>
        <w:t>Сущность и принципы социальной защиты</w:t>
      </w:r>
      <w:bookmarkEnd w:id="2"/>
    </w:p>
    <w:p w:rsidR="003C3235" w:rsidRDefault="003C3235" w:rsidP="00260D15">
      <w:pPr>
        <w:spacing w:line="360" w:lineRule="auto"/>
        <w:ind w:firstLine="709"/>
        <w:jc w:val="both"/>
        <w:rPr>
          <w:sz w:val="28"/>
          <w:szCs w:val="28"/>
        </w:rPr>
      </w:pP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Что касается социальной защиты населения, то она на современном этапе является важнейшим и приоритетным направлением социальной политики Российской Федерации, являясь системой принципов, методов, законодательно установленных государством социальных гарантий, мероприятий и учреждений,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различных социальных категорий и групп; совокупностью мер, действий, средств государства и общества, направленных против ситуаций ри</w:t>
      </w:r>
      <w:r w:rsidR="00BE2869">
        <w:rPr>
          <w:color w:val="000000"/>
          <w:spacing w:val="1"/>
          <w:sz w:val="28"/>
          <w:szCs w:val="28"/>
        </w:rPr>
        <w:t xml:space="preserve">ска в нормальной жизни граждан </w:t>
      </w:r>
      <w:r w:rsidR="00BE2869">
        <w:rPr>
          <w:rStyle w:val="a8"/>
          <w:color w:val="000000"/>
          <w:spacing w:val="1"/>
          <w:sz w:val="28"/>
          <w:szCs w:val="28"/>
        </w:rPr>
        <w:footnoteReference w:id="1"/>
      </w:r>
      <w:r w:rsidRPr="006360F0">
        <w:rPr>
          <w:color w:val="000000"/>
          <w:spacing w:val="1"/>
          <w:sz w:val="28"/>
          <w:szCs w:val="28"/>
        </w:rPr>
        <w:t>.</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Социальная защита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Социальная защита населения в широком смысле слова – это совокупность социально-экономических мероприятий, проводимых государством и обществом и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различным социальным категориям и группам, а также совокупность мер, направленных против ситуаций риска в нормальной жизни граждан, таких как болезнь, безработица, старость, смерть кормильца. Она представляет комплекс мер по обеспечению гарантированного государством минимального уровня материальной поддержки социально уязвимых слоев населения в период экономических преобразований.</w:t>
      </w:r>
      <w:r w:rsidRPr="006360F0">
        <w:rPr>
          <w:color w:val="000000"/>
          <w:sz w:val="28"/>
          <w:szCs w:val="28"/>
        </w:rPr>
        <w:t xml:space="preserve"> </w:t>
      </w:r>
      <w:r w:rsidRPr="006360F0">
        <w:rPr>
          <w:color w:val="000000"/>
          <w:spacing w:val="1"/>
          <w:sz w:val="28"/>
          <w:szCs w:val="28"/>
        </w:rPr>
        <w:t>Система социальной защиты населения на современном этапе включает в себя:</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 социальное обеспечение;</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 социальное страхование;</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 xml:space="preserve">– социальную поддержку (помощь) </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Осуществляется социальная защита граждан за счет федерального и местных бюджетов, специально создаваемых фондов социальной поддержки населения, негосударственных фондов.</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 xml:space="preserve">Основными принципами социальной защиты населения являются гуманность, социальная справедливость, адресность, комплексность, обеспечение прав и свобод личности </w:t>
      </w:r>
      <w:r w:rsidR="00BE2869">
        <w:rPr>
          <w:color w:val="000000"/>
          <w:spacing w:val="1"/>
          <w:sz w:val="28"/>
          <w:szCs w:val="28"/>
        </w:rPr>
        <w:t xml:space="preserve">. </w:t>
      </w:r>
      <w:r w:rsidR="00BE2869">
        <w:rPr>
          <w:rStyle w:val="a8"/>
          <w:color w:val="000000"/>
          <w:spacing w:val="1"/>
          <w:sz w:val="28"/>
          <w:szCs w:val="28"/>
        </w:rPr>
        <w:footnoteReference w:id="2"/>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Необходимость совершенствования системы социальной защиты населения вызвана переходом к рыночным отношениям в обществе.</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Основные цели</w:t>
      </w:r>
      <w:r w:rsidRPr="006360F0">
        <w:rPr>
          <w:b/>
          <w:color w:val="000000"/>
          <w:spacing w:val="1"/>
          <w:sz w:val="28"/>
          <w:szCs w:val="28"/>
        </w:rPr>
        <w:t xml:space="preserve"> </w:t>
      </w:r>
      <w:r w:rsidRPr="006360F0">
        <w:rPr>
          <w:color w:val="000000"/>
          <w:spacing w:val="1"/>
          <w:sz w:val="28"/>
          <w:szCs w:val="28"/>
        </w:rPr>
        <w:t>социальной защиты населения сводятся к следующим:</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1) избавление от абсолютной нищеты, когда среднедушевой совокупный доход семьи ниже прожиточного минимума;</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2) оказание материальной помощи населению в экстремальных условиях;</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3) содействие адаптации социально уязвимых групп населения к условиям рыночной экономики.</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 xml:space="preserve">Одним из элементов социальной защиты населения в кризисных условиях перехода к рыночным отношениям является социальная помощь, обеспечение в денежной или натуральной форме, в виде услуг или льгот, предоставляемых с учетом социальных гарантий, законодательно установленных государством; совокупность социальных услуг, медико-социальная, социально-экономическая, социально-бытовая, социально-психологическая, социально-педагогическая и иная поддержка человека со стороны государственных и негосударственных структур в период его кризисного состояния, в сложных жизненных ситуациях. </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Оказание государственной социальной помощи осуществляется в следующих видах:</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1) денежные выплаты (социальные пособия, субсидии, компенсации и другие выплаты);</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2) натуральная помощь (топливо, продукты питания, одежда, обувь, медикаменты и другие виды натуральной помощи)</w:t>
      </w:r>
      <w:r w:rsidR="00BE2869">
        <w:rPr>
          <w:rStyle w:val="a8"/>
          <w:color w:val="000000"/>
          <w:spacing w:val="1"/>
          <w:sz w:val="28"/>
          <w:szCs w:val="28"/>
        </w:rPr>
        <w:footnoteReference w:id="3"/>
      </w:r>
      <w:r w:rsidRPr="006360F0">
        <w:rPr>
          <w:color w:val="000000"/>
          <w:spacing w:val="1"/>
          <w:sz w:val="28"/>
          <w:szCs w:val="28"/>
        </w:rPr>
        <w:t>.</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Социальная помощь выполняет функцию вспомоществования по бедности отдельным группам населения в экстремальных условиях; носит характер периодических и единовременных денежных доплат к пенсиям и пособиям, натуральных выдач и услуг в целях нейтрализации критических жизненных ситуаций, неблагоприятных экономических условий. Социальная помощь (поддержка) осуществляется за счет местных органов власти, предприятий (организаций), внебюджетных и благотворительных фондов в целях оказания адресной, дифференцированной помощи нуждающимся.</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Социальное обеспечение - это система создаваемых государством правовых, экономических и организационных мер, которые направлены на компенсацию или минимизацию последствий изменения материального и(или) социального положения граждан, а в случаях, предусмотренных законодательством РФ, иных категорий физических лиц вследствие наступления обстоятельств, признаваемых государством социально значимыми (страховые риски)</w:t>
      </w:r>
      <w:r w:rsidR="00BE2869">
        <w:rPr>
          <w:rStyle w:val="a8"/>
          <w:color w:val="000000"/>
          <w:spacing w:val="1"/>
          <w:sz w:val="28"/>
          <w:szCs w:val="28"/>
        </w:rPr>
        <w:footnoteReference w:id="4"/>
      </w:r>
      <w:r w:rsidRPr="006360F0">
        <w:rPr>
          <w:color w:val="000000"/>
          <w:spacing w:val="1"/>
          <w:sz w:val="28"/>
          <w:szCs w:val="28"/>
        </w:rPr>
        <w:t>.</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Социальное страхование - часть государственной системы социальной защиты населения, спецификой которой является страхование работающих граждан от возможного изменения материального и (или) социального положения, в том числе по не зависящим от них обстоятельствам</w:t>
      </w:r>
      <w:r w:rsidR="00BE2869">
        <w:rPr>
          <w:rStyle w:val="a8"/>
          <w:color w:val="000000"/>
          <w:spacing w:val="1"/>
          <w:sz w:val="28"/>
          <w:szCs w:val="28"/>
        </w:rPr>
        <w:footnoteReference w:id="5"/>
      </w:r>
      <w:r w:rsidRPr="006360F0">
        <w:rPr>
          <w:color w:val="000000"/>
          <w:spacing w:val="1"/>
          <w:sz w:val="28"/>
          <w:szCs w:val="28"/>
        </w:rPr>
        <w:t>.</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Обязательное социальное страхование представляет собой систему создаваемых государством правовых, экономических,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РФ,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страховых рисков, подлежащих обязательному социальному страхованию.</w:t>
      </w:r>
    </w:p>
    <w:p w:rsidR="003C3235" w:rsidRDefault="003C3235" w:rsidP="00260D15">
      <w:pPr>
        <w:spacing w:line="360" w:lineRule="auto"/>
        <w:ind w:firstLine="709"/>
        <w:jc w:val="both"/>
        <w:rPr>
          <w:sz w:val="28"/>
          <w:szCs w:val="28"/>
        </w:rPr>
      </w:pPr>
    </w:p>
    <w:p w:rsidR="0055285E" w:rsidRDefault="0055285E" w:rsidP="00260D15">
      <w:pPr>
        <w:numPr>
          <w:ilvl w:val="1"/>
          <w:numId w:val="1"/>
        </w:numPr>
        <w:spacing w:line="360" w:lineRule="auto"/>
        <w:ind w:firstLine="709"/>
        <w:jc w:val="both"/>
        <w:outlineLvl w:val="1"/>
        <w:rPr>
          <w:sz w:val="28"/>
          <w:szCs w:val="28"/>
        </w:rPr>
      </w:pPr>
      <w:bookmarkStart w:id="3" w:name="_Toc164659493"/>
      <w:r>
        <w:rPr>
          <w:sz w:val="28"/>
          <w:szCs w:val="28"/>
        </w:rPr>
        <w:t>Принципы государственной социальной политики</w:t>
      </w:r>
      <w:bookmarkEnd w:id="3"/>
    </w:p>
    <w:p w:rsidR="005F5073" w:rsidRDefault="005F5073" w:rsidP="00260D15">
      <w:pPr>
        <w:spacing w:line="360" w:lineRule="auto"/>
        <w:ind w:firstLine="709"/>
        <w:jc w:val="both"/>
        <w:rPr>
          <w:sz w:val="28"/>
          <w:szCs w:val="28"/>
        </w:rPr>
      </w:pP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Социальная политика – это сфера практического осуществления важнейшей функции государства по созданию условий, обеспечивающих каждому члену общества реализацию его потребностей с учетом одобряемой обществом системы ценностей, а потому в центре социальной политики всегда находится человек, который одновременно выступает как ее цель, предмет и субъект.</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Социальная политика представляет собой часть общей политики государства, которая касается отношений между социальными группами, между обществом в целом и его членами, связанных с изменениями в социальной структуре, ростом благосостояния граждан, улучшением их жизни, удовлетворением их материальных и духовных потребностей, совершенствованием образа жизни.</w:t>
      </w:r>
    </w:p>
    <w:p w:rsidR="006360F0" w:rsidRPr="006360F0" w:rsidRDefault="006360F0" w:rsidP="00260D15">
      <w:pPr>
        <w:shd w:val="clear" w:color="auto" w:fill="FFFFFF"/>
        <w:spacing w:line="360" w:lineRule="auto"/>
        <w:ind w:firstLine="709"/>
        <w:jc w:val="both"/>
        <w:rPr>
          <w:color w:val="000000"/>
          <w:spacing w:val="1"/>
          <w:sz w:val="28"/>
          <w:szCs w:val="28"/>
        </w:rPr>
      </w:pPr>
      <w:r w:rsidRPr="006360F0">
        <w:rPr>
          <w:color w:val="000000"/>
          <w:spacing w:val="1"/>
          <w:sz w:val="28"/>
          <w:szCs w:val="28"/>
        </w:rPr>
        <w:t>Социальная политика осуществляется через систему мер, на этику и мораль. включая (формирование и определение места последней в жизни отдельных членов общества (индивидов, семьи, групп, слоев и т. д.); на общественный и личный быт членов общества, в том числе государственное регулирование материальной и культурной среды, в которой происходит удовлетворение потребностей человека в пище, одежде, жилище, отдыхе, развлечении, поддержании здоровья; на социально-психологические особенности различных типов личностей, социальных групп, слоев и т. д.</w:t>
      </w:r>
    </w:p>
    <w:p w:rsidR="00162CDF" w:rsidRPr="00347047" w:rsidRDefault="00162CDF" w:rsidP="00260D15">
      <w:pPr>
        <w:widowControl w:val="0"/>
        <w:snapToGrid w:val="0"/>
        <w:spacing w:line="360" w:lineRule="auto"/>
        <w:ind w:firstLine="709"/>
        <w:jc w:val="both"/>
        <w:rPr>
          <w:sz w:val="28"/>
          <w:szCs w:val="28"/>
        </w:rPr>
      </w:pPr>
      <w:r w:rsidRPr="00347047">
        <w:rPr>
          <w:sz w:val="28"/>
          <w:szCs w:val="28"/>
        </w:rPr>
        <w:t>Социальная политика современного государства — это комплекс социально-экономических мер государства, предприятий, организаций, направленных на ослабление неравенства в распределении доходов и имущества; защиту населения от безработицы, повышения цен, обесценивания трудовых сбережений и др.</w:t>
      </w:r>
    </w:p>
    <w:p w:rsidR="00162CDF" w:rsidRPr="00347047" w:rsidRDefault="00162CDF" w:rsidP="00260D15">
      <w:pPr>
        <w:widowControl w:val="0"/>
        <w:snapToGrid w:val="0"/>
        <w:spacing w:line="360" w:lineRule="auto"/>
        <w:ind w:firstLine="709"/>
        <w:jc w:val="both"/>
        <w:rPr>
          <w:sz w:val="28"/>
          <w:szCs w:val="28"/>
        </w:rPr>
      </w:pPr>
      <w:r w:rsidRPr="00347047">
        <w:rPr>
          <w:sz w:val="28"/>
          <w:szCs w:val="28"/>
        </w:rPr>
        <w:t>Основные направления социальной политики — защита населения от повышения цен с использованием различных форм компенсаций и проведение индексации; помощь наиболее малоимущим семьям и безработным; социальное страхование, установление минимальной заработной платы для работающих; обеспечение преимущественно за счет государства развития образования, здравоохранения, защита окружающей среды; оказание помощи в получении гражданами квалификации, регламентация процесса трудовой деятельности (продолжительности рабочего дня, предоставления оплачиваемых отпусков, создание профсоюзов и т. д.).</w:t>
      </w:r>
    </w:p>
    <w:p w:rsidR="00162CDF" w:rsidRPr="00347047" w:rsidRDefault="00162CDF" w:rsidP="00260D15">
      <w:pPr>
        <w:widowControl w:val="0"/>
        <w:snapToGrid w:val="0"/>
        <w:spacing w:line="360" w:lineRule="auto"/>
        <w:ind w:firstLine="709"/>
        <w:jc w:val="both"/>
        <w:rPr>
          <w:sz w:val="28"/>
          <w:szCs w:val="28"/>
        </w:rPr>
      </w:pPr>
      <w:r w:rsidRPr="00347047">
        <w:rPr>
          <w:sz w:val="28"/>
          <w:szCs w:val="28"/>
        </w:rPr>
        <w:t>Основными принципами социальной политики являются оптимальное сочетание социальной справедливости и эффективности; учет жизненно необходимых социальных стандартов, согласно Конституции страны, при формировании бюджетов разных уровней, четкое разграничение ответственности за их выполнение между различными ветвями власти и др.</w:t>
      </w:r>
    </w:p>
    <w:p w:rsidR="00162CDF" w:rsidRPr="00347047" w:rsidRDefault="00162CDF" w:rsidP="00260D15">
      <w:pPr>
        <w:widowControl w:val="0"/>
        <w:snapToGrid w:val="0"/>
        <w:spacing w:line="360" w:lineRule="auto"/>
        <w:ind w:firstLine="709"/>
        <w:jc w:val="both"/>
        <w:rPr>
          <w:sz w:val="28"/>
          <w:szCs w:val="28"/>
        </w:rPr>
      </w:pPr>
      <w:r w:rsidRPr="00347047">
        <w:rPr>
          <w:sz w:val="28"/>
          <w:szCs w:val="28"/>
        </w:rPr>
        <w:t>Проблема социальной защиты населения по-разному решается в рамках определенной социально-экономической формации, конкретной страны.</w:t>
      </w:r>
    </w:p>
    <w:p w:rsidR="00162CDF" w:rsidRPr="00347047" w:rsidRDefault="00162CDF" w:rsidP="00260D15">
      <w:pPr>
        <w:widowControl w:val="0"/>
        <w:snapToGrid w:val="0"/>
        <w:spacing w:line="360" w:lineRule="auto"/>
        <w:ind w:firstLine="709"/>
        <w:jc w:val="both"/>
        <w:rPr>
          <w:sz w:val="28"/>
          <w:szCs w:val="28"/>
        </w:rPr>
      </w:pPr>
      <w:r w:rsidRPr="00347047">
        <w:rPr>
          <w:sz w:val="28"/>
          <w:szCs w:val="28"/>
        </w:rPr>
        <w:t>Чтобы обеспечить такую защиту, государство, прежде всего, должно в законодательном порядке установить основные социальные гарантии, механизм их реализации и функции предоставления социальной поддержки.</w:t>
      </w:r>
    </w:p>
    <w:p w:rsidR="00162CDF" w:rsidRPr="00A052F6" w:rsidRDefault="00162CDF" w:rsidP="00260D15">
      <w:pPr>
        <w:widowControl w:val="0"/>
        <w:snapToGrid w:val="0"/>
        <w:spacing w:line="360" w:lineRule="auto"/>
        <w:ind w:firstLine="709"/>
        <w:jc w:val="both"/>
        <w:rPr>
          <w:sz w:val="28"/>
          <w:szCs w:val="28"/>
        </w:rPr>
      </w:pPr>
      <w:r w:rsidRPr="00347047">
        <w:rPr>
          <w:sz w:val="28"/>
          <w:szCs w:val="28"/>
        </w:rPr>
        <w:t xml:space="preserve">Социальную защиту населения обеспечивают также предприятия (или предприниматели) и сами наемные работники через свои профсоюзные </w:t>
      </w:r>
      <w:r w:rsidRPr="00A052F6">
        <w:rPr>
          <w:sz w:val="28"/>
          <w:szCs w:val="28"/>
        </w:rPr>
        <w:t>организации.</w:t>
      </w:r>
    </w:p>
    <w:p w:rsidR="00A052F6" w:rsidRPr="00A052F6" w:rsidRDefault="00A052F6" w:rsidP="00260D15">
      <w:pPr>
        <w:pStyle w:val="ab"/>
        <w:spacing w:before="0" w:beforeAutospacing="0" w:after="0" w:afterAutospacing="0" w:line="360" w:lineRule="auto"/>
        <w:ind w:firstLine="709"/>
        <w:jc w:val="both"/>
        <w:rPr>
          <w:sz w:val="28"/>
          <w:szCs w:val="28"/>
        </w:rPr>
      </w:pPr>
      <w:r w:rsidRPr="00A052F6">
        <w:rPr>
          <w:sz w:val="28"/>
          <w:szCs w:val="28"/>
        </w:rPr>
        <w:t xml:space="preserve">  Формой реализации государственной политики занятости на всех уровнях управления являются федеральная, территориальная и местные (городские, районные) программы. Федеральные программы имеют, как правило, региональный аспект, но в региональных программах содействия занятости населения даже не упоминаются федеральные и иные региональные программы, не говоря уже об отражении показателей движения рабочих мест. В настоящее время перед разработчиками программ всех уровней остро стоит проблема увязки показателей движения рабочих мест и рабочей силы, используемых в программах с учетом параметров важнейших отраслевых, межотраслевых, региональных и межрегиональных программ. </w:t>
      </w:r>
    </w:p>
    <w:p w:rsidR="00A052F6" w:rsidRPr="00347047" w:rsidRDefault="00A052F6" w:rsidP="00260D15">
      <w:pPr>
        <w:widowControl w:val="0"/>
        <w:snapToGrid w:val="0"/>
        <w:spacing w:line="360" w:lineRule="auto"/>
        <w:ind w:firstLine="709"/>
        <w:jc w:val="both"/>
        <w:rPr>
          <w:sz w:val="28"/>
          <w:szCs w:val="28"/>
        </w:rPr>
      </w:pPr>
    </w:p>
    <w:p w:rsidR="0055285E" w:rsidRDefault="0055285E" w:rsidP="00260D15">
      <w:pPr>
        <w:numPr>
          <w:ilvl w:val="1"/>
          <w:numId w:val="1"/>
        </w:numPr>
        <w:spacing w:line="360" w:lineRule="auto"/>
        <w:ind w:firstLine="709"/>
        <w:jc w:val="both"/>
        <w:outlineLvl w:val="1"/>
        <w:rPr>
          <w:sz w:val="28"/>
          <w:szCs w:val="28"/>
        </w:rPr>
      </w:pPr>
      <w:bookmarkStart w:id="4" w:name="_Toc164659494"/>
      <w:r>
        <w:rPr>
          <w:sz w:val="28"/>
          <w:szCs w:val="28"/>
        </w:rPr>
        <w:t>Формы социальной поддержки и защиты населения</w:t>
      </w:r>
      <w:bookmarkEnd w:id="4"/>
    </w:p>
    <w:p w:rsidR="0055285E" w:rsidRDefault="0055285E" w:rsidP="00260D15">
      <w:pPr>
        <w:spacing w:line="360" w:lineRule="auto"/>
        <w:ind w:firstLine="709"/>
        <w:jc w:val="both"/>
        <w:rPr>
          <w:sz w:val="28"/>
          <w:szCs w:val="28"/>
        </w:rPr>
      </w:pPr>
    </w:p>
    <w:p w:rsidR="007E1346" w:rsidRPr="00EB3DF2" w:rsidRDefault="007E1346" w:rsidP="00260D15">
      <w:pPr>
        <w:pStyle w:val="ConsPlusNormal"/>
        <w:widowControl/>
        <w:spacing w:line="360" w:lineRule="auto"/>
        <w:ind w:firstLine="709"/>
        <w:jc w:val="both"/>
        <w:rPr>
          <w:rFonts w:ascii="Times New Roman" w:hAnsi="Times New Roman" w:cs="Times New Roman"/>
          <w:sz w:val="28"/>
          <w:szCs w:val="28"/>
        </w:rPr>
      </w:pPr>
      <w:r w:rsidRPr="00EB3DF2">
        <w:rPr>
          <w:rFonts w:ascii="Times New Roman" w:hAnsi="Times New Roman" w:cs="Times New Roman"/>
          <w:sz w:val="28"/>
          <w:szCs w:val="28"/>
        </w:rPr>
        <w:t>В состав предоставляемого гражданам из числа категорий набора социальных услуг включаются следующие социальные услуги:</w:t>
      </w:r>
    </w:p>
    <w:p w:rsidR="007E1346" w:rsidRPr="00EB3DF2" w:rsidRDefault="00D72BE9" w:rsidP="00260D1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E1346" w:rsidRPr="00EB3DF2">
        <w:rPr>
          <w:rFonts w:ascii="Times New Roman" w:hAnsi="Times New Roman" w:cs="Times New Roman"/>
          <w:sz w:val="28"/>
          <w:szCs w:val="28"/>
        </w:rPr>
        <w:t xml:space="preserve"> дополнительная бесплатная медицинская помощь, в том числе предусматривающая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7E1346" w:rsidRPr="00EB3DF2" w:rsidRDefault="00D72BE9" w:rsidP="00260D1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E1346" w:rsidRPr="00EB3DF2">
        <w:rPr>
          <w:rFonts w:ascii="Times New Roman" w:hAnsi="Times New Roman" w:cs="Times New Roman"/>
          <w:sz w:val="28"/>
          <w:szCs w:val="28"/>
        </w:rPr>
        <w:t xml:space="preserve"> бесплатный проезд на пригородном железнодорожном транспорте, а также на междугородном транспорте к месту лечения и обратно.</w:t>
      </w:r>
    </w:p>
    <w:p w:rsidR="007E1346" w:rsidRPr="00EB3DF2" w:rsidRDefault="007E1346" w:rsidP="00260D1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EB3DF2">
        <w:rPr>
          <w:rFonts w:ascii="Times New Roman" w:hAnsi="Times New Roman" w:cs="Times New Roman"/>
          <w:sz w:val="28"/>
          <w:szCs w:val="28"/>
        </w:rPr>
        <w:t>раждане, 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7E1346" w:rsidRPr="00EB3DF2" w:rsidRDefault="007E1346" w:rsidP="00260D15">
      <w:pPr>
        <w:pStyle w:val="ConsPlusNormal"/>
        <w:widowControl/>
        <w:spacing w:line="360" w:lineRule="auto"/>
        <w:ind w:firstLine="709"/>
        <w:jc w:val="both"/>
        <w:rPr>
          <w:rFonts w:ascii="Times New Roman" w:hAnsi="Times New Roman" w:cs="Times New Roman"/>
          <w:sz w:val="28"/>
          <w:szCs w:val="28"/>
        </w:rPr>
      </w:pPr>
      <w:r w:rsidRPr="00EB3DF2">
        <w:rPr>
          <w:rFonts w:ascii="Times New Roman" w:hAnsi="Times New Roman" w:cs="Times New Roman"/>
          <w:sz w:val="28"/>
          <w:szCs w:val="28"/>
        </w:rPr>
        <w:t>Перечень лекарственных средств, а также перечень санаторно-курортных учреждений, в которые предоставляются путевки,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7E1346" w:rsidRPr="00BF739C" w:rsidRDefault="007E1346" w:rsidP="00260D15">
      <w:pPr>
        <w:pStyle w:val="ConsPlusNormal"/>
        <w:widowControl/>
        <w:spacing w:line="360" w:lineRule="auto"/>
        <w:ind w:firstLine="709"/>
        <w:jc w:val="both"/>
        <w:rPr>
          <w:rFonts w:ascii="Times New Roman" w:hAnsi="Times New Roman" w:cs="Times New Roman"/>
          <w:sz w:val="28"/>
          <w:szCs w:val="28"/>
        </w:rPr>
      </w:pPr>
      <w:r w:rsidRPr="00EB3DF2">
        <w:rPr>
          <w:rFonts w:ascii="Times New Roman" w:hAnsi="Times New Roman" w:cs="Times New Roman"/>
          <w:sz w:val="28"/>
          <w:szCs w:val="28"/>
        </w:rPr>
        <w:t>Учет права граждан на получение социальных услуг</w:t>
      </w:r>
      <w:r>
        <w:rPr>
          <w:rFonts w:ascii="Times New Roman" w:hAnsi="Times New Roman" w:cs="Times New Roman"/>
          <w:sz w:val="28"/>
          <w:szCs w:val="28"/>
        </w:rPr>
        <w:t xml:space="preserve"> </w:t>
      </w:r>
      <w:r w:rsidRPr="00EB3DF2">
        <w:rPr>
          <w:rFonts w:ascii="Times New Roman" w:hAnsi="Times New Roman" w:cs="Times New Roman"/>
          <w:sz w:val="28"/>
          <w:szCs w:val="28"/>
        </w:rPr>
        <w:t>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r>
        <w:rPr>
          <w:rFonts w:ascii="Times New Roman" w:hAnsi="Times New Roman" w:cs="Times New Roman"/>
          <w:sz w:val="28"/>
          <w:szCs w:val="28"/>
        </w:rPr>
        <w:t xml:space="preserve"> </w:t>
      </w:r>
      <w:r w:rsidRPr="00BF739C">
        <w:rPr>
          <w:rFonts w:ascii="Times New Roman" w:hAnsi="Times New Roman" w:cs="Times New Roman"/>
          <w:sz w:val="28"/>
          <w:szCs w:val="28"/>
        </w:rPr>
        <w:t>Периодом предоставления гражданам социальных услуг является календарный год.</w:t>
      </w:r>
      <w:r>
        <w:rPr>
          <w:rFonts w:ascii="Times New Roman" w:hAnsi="Times New Roman" w:cs="Times New Roman"/>
          <w:sz w:val="28"/>
          <w:szCs w:val="28"/>
        </w:rPr>
        <w:t xml:space="preserve"> </w:t>
      </w:r>
      <w:r w:rsidRPr="00BF739C">
        <w:rPr>
          <w:rFonts w:ascii="Times New Roman" w:hAnsi="Times New Roman" w:cs="Times New Roman"/>
          <w:sz w:val="28"/>
          <w:szCs w:val="28"/>
        </w:rP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7E1346" w:rsidRPr="00BF739C" w:rsidRDefault="007E1346" w:rsidP="00260D15">
      <w:pPr>
        <w:pStyle w:val="ConsPlusNormal"/>
        <w:widowControl/>
        <w:spacing w:line="360" w:lineRule="auto"/>
        <w:ind w:firstLine="709"/>
        <w:jc w:val="both"/>
        <w:rPr>
          <w:rFonts w:ascii="Times New Roman" w:hAnsi="Times New Roman" w:cs="Times New Roman"/>
          <w:sz w:val="28"/>
          <w:szCs w:val="28"/>
        </w:rPr>
      </w:pPr>
      <w:r w:rsidRPr="00BF739C">
        <w:rPr>
          <w:rFonts w:ascii="Times New Roman" w:hAnsi="Times New Roman" w:cs="Times New Roman"/>
          <w:sz w:val="28"/>
          <w:szCs w:val="28"/>
        </w:rPr>
        <w:t>В случае, если гражданин в течение календарного года утратил право на получение социальных услуг</w:t>
      </w:r>
      <w:r>
        <w:rPr>
          <w:rFonts w:ascii="Times New Roman" w:hAnsi="Times New Roman" w:cs="Times New Roman"/>
          <w:sz w:val="28"/>
          <w:szCs w:val="28"/>
        </w:rPr>
        <w:t>,</w:t>
      </w:r>
      <w:r w:rsidRPr="00BF739C">
        <w:rPr>
          <w:rFonts w:ascii="Times New Roman" w:hAnsi="Times New Roman" w:cs="Times New Roman"/>
          <w:sz w:val="28"/>
          <w:szCs w:val="28"/>
        </w:rPr>
        <w:t xml:space="preserve"> периодом предоставления ему социальных услуг является период с 1 января до даты утраты гражданином права на получение социальных услуг.</w:t>
      </w:r>
    </w:p>
    <w:p w:rsidR="007E1346" w:rsidRPr="00BF739C" w:rsidRDefault="007E1346" w:rsidP="00260D15">
      <w:pPr>
        <w:pStyle w:val="ConsPlusNormal"/>
        <w:widowControl/>
        <w:spacing w:line="360" w:lineRule="auto"/>
        <w:ind w:firstLine="709"/>
        <w:jc w:val="both"/>
        <w:rPr>
          <w:rFonts w:ascii="Times New Roman" w:hAnsi="Times New Roman" w:cs="Times New Roman"/>
          <w:sz w:val="28"/>
          <w:szCs w:val="28"/>
        </w:rPr>
      </w:pPr>
      <w:r w:rsidRPr="00BF739C">
        <w:rPr>
          <w:rFonts w:ascii="Times New Roman" w:hAnsi="Times New Roman" w:cs="Times New Roman"/>
          <w:sz w:val="28"/>
          <w:szCs w:val="28"/>
        </w:rPr>
        <w:t xml:space="preserve"> Гражданин, имеющий право на получение социальных услуг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w:t>
      </w:r>
    </w:p>
    <w:p w:rsidR="007E1346" w:rsidRPr="00BF739C" w:rsidRDefault="007E1346" w:rsidP="00260D15">
      <w:pPr>
        <w:pStyle w:val="ConsPlusNormal"/>
        <w:widowControl/>
        <w:spacing w:line="360" w:lineRule="auto"/>
        <w:ind w:firstLine="709"/>
        <w:jc w:val="both"/>
        <w:rPr>
          <w:rFonts w:ascii="Times New Roman" w:hAnsi="Times New Roman" w:cs="Times New Roman"/>
          <w:sz w:val="28"/>
          <w:szCs w:val="28"/>
        </w:rPr>
      </w:pPr>
      <w:r w:rsidRPr="00BF739C">
        <w:rPr>
          <w:rFonts w:ascii="Times New Roman" w:hAnsi="Times New Roman" w:cs="Times New Roman"/>
          <w:sz w:val="28"/>
          <w:szCs w:val="28"/>
        </w:rPr>
        <w:t>Допускается отказ от получения набора социальных услуг полностью, отказ от получения социальной услуги, . Заявление об отказе от получения социальных услуг на следующий год подается в срок до 1 октября текущего года.</w:t>
      </w:r>
      <w:r>
        <w:rPr>
          <w:rFonts w:ascii="Times New Roman" w:hAnsi="Times New Roman" w:cs="Times New Roman"/>
          <w:sz w:val="28"/>
          <w:szCs w:val="28"/>
        </w:rPr>
        <w:t xml:space="preserve"> </w:t>
      </w:r>
      <w:r w:rsidRPr="00BF739C">
        <w:rPr>
          <w:rFonts w:ascii="Times New Roman" w:hAnsi="Times New Roman" w:cs="Times New Roman"/>
          <w:sz w:val="28"/>
          <w:szCs w:val="28"/>
        </w:rPr>
        <w:t>Гражданин может подать заявление об отказе от получения социальных услуг в территориальный орган Пенсионного фонда Российской Федерации лично или иным способом. В последнем случае установление личности и проверка подлинности подписи гражданина осуществляются:</w:t>
      </w:r>
    </w:p>
    <w:p w:rsidR="007E1346" w:rsidRPr="00BF739C" w:rsidRDefault="00D72BE9" w:rsidP="00260D1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E1346" w:rsidRPr="00BF739C">
        <w:rPr>
          <w:rFonts w:ascii="Times New Roman" w:hAnsi="Times New Roman" w:cs="Times New Roman"/>
          <w:sz w:val="28"/>
          <w:szCs w:val="28"/>
        </w:rPr>
        <w:t xml:space="preserve"> нотариусом или в порядке, установленном пунктом 3 статьи 185 Гражданского кодекса Российской Федерации;</w:t>
      </w:r>
    </w:p>
    <w:p w:rsidR="007E1346" w:rsidRPr="00BF739C" w:rsidRDefault="00D72BE9" w:rsidP="00260D1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E1346" w:rsidRPr="00BF739C">
        <w:rPr>
          <w:rFonts w:ascii="Times New Roman" w:hAnsi="Times New Roman" w:cs="Times New Roman"/>
          <w:sz w:val="28"/>
          <w:szCs w:val="28"/>
        </w:rPr>
        <w:t xml:space="preserve">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7E1346" w:rsidRPr="00BF739C" w:rsidRDefault="007E1346" w:rsidP="00260D15">
      <w:pPr>
        <w:pStyle w:val="ConsPlusNormal"/>
        <w:widowControl/>
        <w:spacing w:line="360" w:lineRule="auto"/>
        <w:ind w:firstLine="709"/>
        <w:jc w:val="both"/>
        <w:rPr>
          <w:rFonts w:ascii="Times New Roman" w:hAnsi="Times New Roman" w:cs="Times New Roman"/>
          <w:sz w:val="28"/>
          <w:szCs w:val="28"/>
        </w:rPr>
      </w:pPr>
      <w:r w:rsidRPr="00BF739C">
        <w:rPr>
          <w:rFonts w:ascii="Times New Roman" w:hAnsi="Times New Roman" w:cs="Times New Roman"/>
          <w:sz w:val="28"/>
          <w:szCs w:val="28"/>
        </w:rPr>
        <w:t>В случае, если гражданин до 1 октября соответствующего года не подал заявление об отказе от получения социальных услуг в следующем году, то в следующем году они продолжают ему предоставляться в установленном порядке..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7E1346" w:rsidRPr="00C40C0F" w:rsidRDefault="007E1346" w:rsidP="00260D15">
      <w:pPr>
        <w:pStyle w:val="ConsPlusNormal"/>
        <w:widowControl/>
        <w:spacing w:line="360" w:lineRule="auto"/>
        <w:ind w:firstLine="709"/>
        <w:jc w:val="both"/>
        <w:rPr>
          <w:rFonts w:ascii="Times New Roman" w:hAnsi="Times New Roman" w:cs="Times New Roman"/>
          <w:sz w:val="28"/>
          <w:szCs w:val="28"/>
        </w:rPr>
      </w:pPr>
      <w:r w:rsidRPr="00C40C0F">
        <w:rPr>
          <w:rFonts w:ascii="Times New Roman" w:hAnsi="Times New Roman" w:cs="Times New Roman"/>
          <w:sz w:val="28"/>
          <w:szCs w:val="28"/>
        </w:rPr>
        <w:t>Лица, подвергшиеся воздействию радиации вследствие катастрофы, а также вследствие ядерных испытаний на и приравненные к ним категории граждан имеют право обратиться за предоставлением им набора социальных услуг.</w:t>
      </w:r>
    </w:p>
    <w:p w:rsidR="007E1346" w:rsidRDefault="007E1346" w:rsidP="00260D15">
      <w:pPr>
        <w:pStyle w:val="ConsPlusNormal"/>
        <w:widowControl/>
        <w:spacing w:line="360" w:lineRule="auto"/>
        <w:ind w:firstLine="709"/>
        <w:jc w:val="both"/>
        <w:rPr>
          <w:rFonts w:ascii="Times New Roman" w:hAnsi="Times New Roman" w:cs="Times New Roman"/>
          <w:sz w:val="28"/>
          <w:szCs w:val="28"/>
        </w:rPr>
      </w:pPr>
      <w:r w:rsidRPr="00C40C0F">
        <w:rPr>
          <w:rFonts w:ascii="Times New Roman" w:hAnsi="Times New Roman" w:cs="Times New Roman"/>
          <w:sz w:val="28"/>
          <w:szCs w:val="28"/>
        </w:rPr>
        <w:t>Получателями государственной социальной помощи могут быть малоимущие семьи и малоимущие одиноко проживающие граждане, которые имеют среднедушевой доход ниже величины прожиточного минимума</w:t>
      </w:r>
      <w:r>
        <w:rPr>
          <w:rFonts w:ascii="Times New Roman" w:hAnsi="Times New Roman" w:cs="Times New Roman"/>
          <w:sz w:val="28"/>
          <w:szCs w:val="28"/>
        </w:rPr>
        <w:t xml:space="preserve">. </w:t>
      </w:r>
      <w:r w:rsidRPr="00C40C0F">
        <w:rPr>
          <w:rFonts w:ascii="Times New Roman" w:hAnsi="Times New Roman" w:cs="Times New Roman"/>
          <w:sz w:val="28"/>
          <w:szCs w:val="28"/>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7E1346" w:rsidRPr="008A31D8" w:rsidRDefault="007E1346" w:rsidP="00260D15">
      <w:pPr>
        <w:pStyle w:val="ConsNormal"/>
        <w:spacing w:line="360" w:lineRule="auto"/>
        <w:ind w:right="0" w:firstLine="709"/>
        <w:jc w:val="both"/>
        <w:rPr>
          <w:rFonts w:ascii="Times New Roman" w:hAnsi="Times New Roman" w:cs="Times New Roman"/>
          <w:sz w:val="28"/>
          <w:szCs w:val="28"/>
        </w:rPr>
      </w:pPr>
      <w:r w:rsidRPr="008A31D8">
        <w:rPr>
          <w:rFonts w:ascii="Times New Roman" w:hAnsi="Times New Roman" w:cs="Times New Roman"/>
          <w:sz w:val="28"/>
          <w:szCs w:val="28"/>
        </w:rPr>
        <w:t>Социальное обслуживание осуществляется на основании обращения гражданина, его опекуна, попечителя, другого законного представителя, органа государственной власти, органа местного самоуправления, общественного объединения.</w:t>
      </w:r>
    </w:p>
    <w:p w:rsidR="007E1346" w:rsidRPr="008A31D8" w:rsidRDefault="007E1346" w:rsidP="00260D15">
      <w:pPr>
        <w:pStyle w:val="ConsNormal"/>
        <w:spacing w:line="360" w:lineRule="auto"/>
        <w:ind w:right="0" w:firstLine="709"/>
        <w:jc w:val="both"/>
        <w:rPr>
          <w:rFonts w:ascii="Times New Roman" w:hAnsi="Times New Roman" w:cs="Times New Roman"/>
          <w:sz w:val="28"/>
          <w:szCs w:val="28"/>
        </w:rPr>
      </w:pPr>
      <w:r w:rsidRPr="008A31D8">
        <w:rPr>
          <w:rFonts w:ascii="Times New Roman" w:hAnsi="Times New Roman" w:cs="Times New Roman"/>
          <w:sz w:val="28"/>
          <w:szCs w:val="28"/>
        </w:rPr>
        <w:t>Каждый гражданин вправе получить в государственной системе социальных служб бесплатную информацию о возможностях, видах, порядке и условиях социального обслуживания.</w:t>
      </w:r>
    </w:p>
    <w:p w:rsidR="007E1346" w:rsidRPr="008A31D8" w:rsidRDefault="007E1346" w:rsidP="00260D15">
      <w:pPr>
        <w:pStyle w:val="ConsNormal"/>
        <w:spacing w:line="360" w:lineRule="auto"/>
        <w:ind w:right="0" w:firstLine="709"/>
        <w:jc w:val="both"/>
        <w:rPr>
          <w:rFonts w:ascii="Times New Roman" w:hAnsi="Times New Roman" w:cs="Times New Roman"/>
          <w:sz w:val="28"/>
          <w:szCs w:val="28"/>
        </w:rPr>
      </w:pPr>
      <w:r w:rsidRPr="008A31D8">
        <w:rPr>
          <w:rFonts w:ascii="Times New Roman" w:hAnsi="Times New Roman" w:cs="Times New Roman"/>
          <w:sz w:val="28"/>
          <w:szCs w:val="28"/>
        </w:rPr>
        <w:t xml:space="preserve"> Материальная помощь </w:t>
      </w:r>
      <w:r>
        <w:rPr>
          <w:rFonts w:ascii="Times New Roman" w:hAnsi="Times New Roman" w:cs="Times New Roman"/>
          <w:sz w:val="28"/>
          <w:szCs w:val="28"/>
        </w:rPr>
        <w:t xml:space="preserve">так же относится к числу социальных услуг. </w:t>
      </w:r>
      <w:r w:rsidRPr="008A31D8">
        <w:rPr>
          <w:rFonts w:ascii="Times New Roman" w:hAnsi="Times New Roman" w:cs="Times New Roman"/>
          <w:sz w:val="28"/>
          <w:szCs w:val="28"/>
        </w:rPr>
        <w:t>Материальная помощь предоставляется гражданам, находящимся в трудной жизненной ситуации, в виде денежных средств, продуктов питания, средств санитарии и гигиены, средств ухода за детьми, одежды, обуви и других предметов первой необходимости, топлива, а также специальных транспортных средств, технических средств реабилитации инвалидов и лиц, нуждающихся в постороннем уходе.</w:t>
      </w:r>
    </w:p>
    <w:p w:rsidR="007E1346" w:rsidRPr="00446BD5" w:rsidRDefault="007E1346" w:rsidP="00260D15">
      <w:pPr>
        <w:pStyle w:val="ConsNormal"/>
        <w:spacing w:line="360" w:lineRule="auto"/>
        <w:ind w:right="0" w:firstLine="709"/>
        <w:jc w:val="both"/>
        <w:rPr>
          <w:rFonts w:ascii="Times New Roman" w:hAnsi="Times New Roman" w:cs="Times New Roman"/>
          <w:sz w:val="28"/>
          <w:szCs w:val="28"/>
        </w:rPr>
      </w:pPr>
      <w:r w:rsidRPr="00446BD5">
        <w:rPr>
          <w:rFonts w:ascii="Times New Roman" w:hAnsi="Times New Roman" w:cs="Times New Roman"/>
          <w:sz w:val="28"/>
          <w:szCs w:val="28"/>
        </w:rPr>
        <w:t>Основания и порядок предоставления материальной помощи устанавливаются органами исполнительной власти субъектов Российской Федерации.</w:t>
      </w:r>
    </w:p>
    <w:p w:rsidR="007E1346" w:rsidRPr="00446BD5" w:rsidRDefault="007E1346" w:rsidP="00260D15">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Социальной услугой является и с</w:t>
      </w:r>
      <w:r w:rsidRPr="00446BD5">
        <w:rPr>
          <w:rFonts w:ascii="Times New Roman" w:hAnsi="Times New Roman" w:cs="Times New Roman"/>
          <w:sz w:val="28"/>
          <w:szCs w:val="28"/>
        </w:rPr>
        <w:t>оциальное обслуживание на дому осуществляется путем предоставления социальных услуг гражданам, нуждающимся в постоянном или временном нестационарном социальном обслуживании.</w:t>
      </w:r>
    </w:p>
    <w:p w:rsidR="007E1346" w:rsidRDefault="007E1346" w:rsidP="00260D15">
      <w:pPr>
        <w:pStyle w:val="ConsNormal"/>
        <w:spacing w:line="360" w:lineRule="auto"/>
        <w:ind w:right="0" w:firstLine="709"/>
        <w:jc w:val="both"/>
        <w:rPr>
          <w:rFonts w:ascii="Times New Roman" w:hAnsi="Times New Roman" w:cs="Times New Roman"/>
          <w:sz w:val="28"/>
          <w:szCs w:val="28"/>
        </w:rPr>
      </w:pPr>
      <w:r w:rsidRPr="00446BD5">
        <w:rPr>
          <w:rFonts w:ascii="Times New Roman" w:hAnsi="Times New Roman" w:cs="Times New Roman"/>
          <w:sz w:val="28"/>
          <w:szCs w:val="28"/>
        </w:rPr>
        <w:t xml:space="preserve"> 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иной помощи.</w:t>
      </w:r>
    </w:p>
    <w:p w:rsidR="007E1346" w:rsidRPr="00446BD5" w:rsidRDefault="007E1346" w:rsidP="00260D15">
      <w:pPr>
        <w:pStyle w:val="ConsNormal"/>
        <w:spacing w:line="360" w:lineRule="auto"/>
        <w:ind w:right="0" w:firstLine="709"/>
        <w:jc w:val="both"/>
        <w:rPr>
          <w:rFonts w:ascii="Times New Roman" w:hAnsi="Times New Roman" w:cs="Times New Roman"/>
          <w:sz w:val="28"/>
          <w:szCs w:val="28"/>
        </w:rPr>
      </w:pPr>
      <w:r w:rsidRPr="00446BD5">
        <w:rPr>
          <w:rFonts w:ascii="Times New Roman" w:hAnsi="Times New Roman" w:cs="Times New Roman"/>
          <w:sz w:val="28"/>
          <w:szCs w:val="28"/>
        </w:rPr>
        <w:t>Бесплатное социальное обслуживание в государственной системе социальных служб в объемах, определенных государственными стандартами социального обслуживания, предоставляется:</w:t>
      </w:r>
    </w:p>
    <w:p w:rsidR="007E1346" w:rsidRPr="00446BD5" w:rsidRDefault="00D72BE9" w:rsidP="00260D15">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w:t>
      </w:r>
      <w:r w:rsidR="007E1346" w:rsidRPr="00446BD5">
        <w:rPr>
          <w:rFonts w:ascii="Times New Roman" w:hAnsi="Times New Roman" w:cs="Times New Roman"/>
          <w:sz w:val="28"/>
          <w:szCs w:val="28"/>
        </w:rPr>
        <w:t xml:space="preserve"> 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 если среднедушевой доход этих граждан ниже прожиточного минимума, установленного для субъекта Российской Федерации, в котором они проживают;</w:t>
      </w:r>
    </w:p>
    <w:p w:rsidR="007E1346" w:rsidRPr="00446BD5" w:rsidRDefault="00D72BE9" w:rsidP="00260D15">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2</w:t>
      </w:r>
      <w:r w:rsidR="007E1346" w:rsidRPr="00446BD5">
        <w:rPr>
          <w:rFonts w:ascii="Times New Roman" w:hAnsi="Times New Roman" w:cs="Times New Roman"/>
          <w:sz w:val="28"/>
          <w:szCs w:val="28"/>
        </w:rPr>
        <w:t xml:space="preserve"> гражданам, находящимся в трудной жизненной ситуации в связи с безработицей, стихийными бедствиями, катастрофами, пострадавшим в результате вооруженных и межэтнических конфликтов;</w:t>
      </w:r>
    </w:p>
    <w:p w:rsidR="007E1346" w:rsidRDefault="00D72BE9" w:rsidP="00260D15">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3</w:t>
      </w:r>
      <w:r w:rsidR="007E1346" w:rsidRPr="00446BD5">
        <w:rPr>
          <w:rFonts w:ascii="Times New Roman" w:hAnsi="Times New Roman" w:cs="Times New Roman"/>
          <w:sz w:val="28"/>
          <w:szCs w:val="28"/>
        </w:rPr>
        <w:t xml:space="preserve"> несовершеннолетним детям, находящимся в трудной жизненной ситуации.</w:t>
      </w:r>
    </w:p>
    <w:p w:rsidR="007E1346" w:rsidRPr="00446BD5" w:rsidRDefault="007E1346" w:rsidP="00260D15">
      <w:pPr>
        <w:pStyle w:val="ConsNormal"/>
        <w:spacing w:line="360" w:lineRule="auto"/>
        <w:ind w:right="0" w:firstLine="709"/>
        <w:jc w:val="both"/>
        <w:rPr>
          <w:rFonts w:ascii="Times New Roman" w:hAnsi="Times New Roman" w:cs="Times New Roman"/>
          <w:sz w:val="28"/>
          <w:szCs w:val="28"/>
        </w:rPr>
      </w:pPr>
      <w:r w:rsidRPr="00446BD5">
        <w:rPr>
          <w:rFonts w:ascii="Times New Roman" w:hAnsi="Times New Roman" w:cs="Times New Roman"/>
          <w:sz w:val="28"/>
          <w:szCs w:val="28"/>
        </w:rPr>
        <w:t>В учреждениях социального обслуживания клиентам социальной службы предоставляются консультации по вопросам социально-бытового и социально-медицинского обеспечения жизнедеятельности, психолого-педагогической помощи, социально-правовой защиты.</w:t>
      </w:r>
    </w:p>
    <w:p w:rsidR="007E1346" w:rsidRPr="005C7A75" w:rsidRDefault="007E1346" w:rsidP="00260D15">
      <w:pPr>
        <w:pStyle w:val="ConsNormal"/>
        <w:spacing w:line="360" w:lineRule="auto"/>
        <w:ind w:right="0" w:firstLine="709"/>
        <w:jc w:val="both"/>
        <w:rPr>
          <w:rFonts w:ascii="Times New Roman" w:hAnsi="Times New Roman" w:cs="Times New Roman"/>
          <w:sz w:val="28"/>
          <w:szCs w:val="28"/>
        </w:rPr>
      </w:pPr>
      <w:r w:rsidRPr="005C7A75">
        <w:rPr>
          <w:rFonts w:ascii="Times New Roman" w:hAnsi="Times New Roman" w:cs="Times New Roman"/>
          <w:sz w:val="28"/>
          <w:szCs w:val="28"/>
        </w:rPr>
        <w:t>В учреждениях социального обслуживания в дневное время предоставляется социально-бытовое, социально-медицинское и иное обслуживание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w:t>
      </w:r>
      <w:r>
        <w:rPr>
          <w:rStyle w:val="a8"/>
          <w:rFonts w:ascii="Times New Roman" w:hAnsi="Times New Roman"/>
          <w:sz w:val="28"/>
          <w:szCs w:val="28"/>
        </w:rPr>
        <w:footnoteReference w:id="6"/>
      </w:r>
    </w:p>
    <w:p w:rsidR="0055285E" w:rsidRDefault="00260D15" w:rsidP="00260D15">
      <w:pPr>
        <w:numPr>
          <w:ilvl w:val="0"/>
          <w:numId w:val="1"/>
        </w:numPr>
        <w:spacing w:line="360" w:lineRule="auto"/>
        <w:ind w:left="0" w:firstLine="709"/>
        <w:jc w:val="both"/>
        <w:outlineLvl w:val="0"/>
        <w:rPr>
          <w:caps/>
          <w:sz w:val="28"/>
          <w:szCs w:val="28"/>
        </w:rPr>
      </w:pPr>
      <w:bookmarkStart w:id="5" w:name="_Toc164659495"/>
      <w:r>
        <w:rPr>
          <w:sz w:val="28"/>
          <w:szCs w:val="28"/>
        </w:rPr>
        <w:br w:type="page"/>
      </w:r>
      <w:r w:rsidR="0055285E">
        <w:rPr>
          <w:caps/>
          <w:sz w:val="28"/>
          <w:szCs w:val="28"/>
        </w:rPr>
        <w:t>Особенности организации и функционирования социальной защиты в Российской Федерации</w:t>
      </w:r>
      <w:bookmarkEnd w:id="5"/>
    </w:p>
    <w:p w:rsidR="0055285E" w:rsidRDefault="0055285E" w:rsidP="00260D15">
      <w:pPr>
        <w:spacing w:line="360" w:lineRule="auto"/>
        <w:ind w:firstLine="709"/>
        <w:jc w:val="both"/>
        <w:rPr>
          <w:caps/>
          <w:sz w:val="28"/>
          <w:szCs w:val="28"/>
        </w:rPr>
      </w:pPr>
    </w:p>
    <w:p w:rsidR="0055285E" w:rsidRDefault="0055285E" w:rsidP="00260D15">
      <w:pPr>
        <w:numPr>
          <w:ilvl w:val="1"/>
          <w:numId w:val="1"/>
        </w:numPr>
        <w:spacing w:line="360" w:lineRule="auto"/>
        <w:ind w:firstLine="709"/>
        <w:jc w:val="both"/>
        <w:outlineLvl w:val="1"/>
        <w:rPr>
          <w:sz w:val="28"/>
          <w:szCs w:val="28"/>
        </w:rPr>
      </w:pPr>
      <w:bookmarkStart w:id="6" w:name="_Toc164659496"/>
      <w:r>
        <w:rPr>
          <w:sz w:val="28"/>
          <w:szCs w:val="28"/>
        </w:rPr>
        <w:t>Субъективная сторона социально незащищенных групп</w:t>
      </w:r>
      <w:bookmarkEnd w:id="6"/>
    </w:p>
    <w:p w:rsidR="004C05C2" w:rsidRDefault="004C05C2" w:rsidP="00260D15">
      <w:pPr>
        <w:spacing w:line="360" w:lineRule="auto"/>
        <w:ind w:firstLine="709"/>
        <w:jc w:val="both"/>
        <w:rPr>
          <w:sz w:val="28"/>
          <w:szCs w:val="28"/>
        </w:rPr>
      </w:pPr>
    </w:p>
    <w:p w:rsidR="002B7D04" w:rsidRDefault="002B7D04" w:rsidP="00260D15">
      <w:pPr>
        <w:spacing w:line="360" w:lineRule="auto"/>
        <w:ind w:firstLine="709"/>
        <w:jc w:val="both"/>
        <w:rPr>
          <w:sz w:val="28"/>
          <w:szCs w:val="28"/>
        </w:rPr>
      </w:pPr>
      <w:r>
        <w:rPr>
          <w:sz w:val="28"/>
          <w:szCs w:val="28"/>
        </w:rPr>
        <w:t xml:space="preserve">В этом параграфе рассмотрим социальную работу со следующими социальными группами: семьёй, </w:t>
      </w:r>
      <w:r w:rsidR="00172157">
        <w:rPr>
          <w:sz w:val="28"/>
          <w:szCs w:val="28"/>
        </w:rPr>
        <w:t xml:space="preserve">с дезадаптированными </w:t>
      </w:r>
      <w:r>
        <w:rPr>
          <w:sz w:val="28"/>
          <w:szCs w:val="28"/>
        </w:rPr>
        <w:t>детьми и подростками, пожилыми людьми.</w:t>
      </w:r>
    </w:p>
    <w:p w:rsidR="004C05C2" w:rsidRDefault="009260D3" w:rsidP="00260D15">
      <w:pPr>
        <w:spacing w:line="360" w:lineRule="auto"/>
        <w:ind w:firstLine="709"/>
        <w:jc w:val="both"/>
        <w:rPr>
          <w:sz w:val="28"/>
          <w:szCs w:val="28"/>
        </w:rPr>
      </w:pPr>
      <w:r>
        <w:rPr>
          <w:sz w:val="28"/>
          <w:szCs w:val="28"/>
        </w:rPr>
        <w:t>Применительно к семьям различных категорий клиентов: инвалидов, пенсионеров, военнослужащих, беженцев и т.д. – используются различные технологии социальной работы</w:t>
      </w:r>
      <w:r w:rsidR="00324463">
        <w:rPr>
          <w:sz w:val="28"/>
          <w:szCs w:val="28"/>
        </w:rPr>
        <w:t>. Виды и формы социальной помощи, цель которых  - сохранение семьи как социального института в целом и каждой конкретной семьи, нуждающейся в поддержке, можно разделить на экстренные, направленные на выживание семьи, направленные на поддержание стабильности семьи, на социальное развитие семьи и её членов.</w:t>
      </w:r>
      <w:r w:rsidR="00324463">
        <w:rPr>
          <w:rStyle w:val="a8"/>
          <w:sz w:val="28"/>
          <w:szCs w:val="28"/>
        </w:rPr>
        <w:footnoteReference w:id="7"/>
      </w:r>
    </w:p>
    <w:p w:rsidR="00324463" w:rsidRDefault="00324463" w:rsidP="00260D15">
      <w:pPr>
        <w:spacing w:line="360" w:lineRule="auto"/>
        <w:ind w:firstLine="709"/>
        <w:jc w:val="both"/>
        <w:rPr>
          <w:sz w:val="28"/>
          <w:szCs w:val="28"/>
        </w:rPr>
      </w:pPr>
      <w:r>
        <w:rPr>
          <w:sz w:val="28"/>
          <w:szCs w:val="28"/>
        </w:rPr>
        <w:t>Патронаж – это индивидуальная деятельность специалиста, благодаря которой семья получает конкретную помощь и поддержку от социальной службы, призванной мобилизовать</w:t>
      </w:r>
      <w:r w:rsidR="00CC0FE3">
        <w:rPr>
          <w:sz w:val="28"/>
          <w:szCs w:val="28"/>
        </w:rPr>
        <w:t xml:space="preserve"> и повысить её адаптационные возможности. </w:t>
      </w:r>
    </w:p>
    <w:p w:rsidR="00CC0FE3" w:rsidRDefault="00CC0FE3" w:rsidP="00260D15">
      <w:pPr>
        <w:spacing w:line="360" w:lineRule="auto"/>
        <w:ind w:firstLine="709"/>
        <w:jc w:val="both"/>
        <w:rPr>
          <w:sz w:val="28"/>
          <w:szCs w:val="28"/>
        </w:rPr>
      </w:pPr>
      <w:r>
        <w:rPr>
          <w:sz w:val="28"/>
          <w:szCs w:val="28"/>
        </w:rPr>
        <w:t>В настоящее время различают два вида социального патронажа семьи.</w:t>
      </w:r>
    </w:p>
    <w:p w:rsidR="00CC0FE3" w:rsidRDefault="00CC0FE3" w:rsidP="00260D15">
      <w:pPr>
        <w:spacing w:line="360" w:lineRule="auto"/>
        <w:ind w:firstLine="709"/>
        <w:jc w:val="both"/>
        <w:rPr>
          <w:sz w:val="28"/>
          <w:szCs w:val="28"/>
        </w:rPr>
      </w:pPr>
      <w:r>
        <w:rPr>
          <w:sz w:val="28"/>
          <w:szCs w:val="28"/>
        </w:rPr>
        <w:t xml:space="preserve">Первое направление основывается на характере тех действий, которые осуществляют социальные службы в отношении семей и детей особого риска.  Оно включает в себя такие виды патронажа, как социальный, </w:t>
      </w:r>
      <w:r w:rsidR="002B7D04">
        <w:rPr>
          <w:sz w:val="28"/>
          <w:szCs w:val="28"/>
        </w:rPr>
        <w:t>медико-социальный</w:t>
      </w:r>
      <w:r>
        <w:rPr>
          <w:sz w:val="28"/>
          <w:szCs w:val="28"/>
        </w:rPr>
        <w:t xml:space="preserve">, социально - педагогический </w:t>
      </w:r>
      <w:r w:rsidR="002B7D04">
        <w:rPr>
          <w:sz w:val="28"/>
          <w:szCs w:val="28"/>
        </w:rPr>
        <w:t>, социально – психологический и др.</w:t>
      </w:r>
    </w:p>
    <w:p w:rsidR="002B7D04" w:rsidRDefault="002B7D04" w:rsidP="00260D15">
      <w:pPr>
        <w:spacing w:line="360" w:lineRule="auto"/>
        <w:ind w:firstLine="709"/>
        <w:jc w:val="both"/>
        <w:rPr>
          <w:sz w:val="28"/>
          <w:szCs w:val="28"/>
        </w:rPr>
      </w:pPr>
      <w:r>
        <w:rPr>
          <w:sz w:val="28"/>
          <w:szCs w:val="28"/>
        </w:rPr>
        <w:t>Второе направление основывается на  характеристики объектов патронажа. Они классифицируются по возрасту, половой принадлежности, по медицинским показаниям, по социальному статусу, по семейным проблемам и т.д.</w:t>
      </w:r>
    </w:p>
    <w:p w:rsidR="00324463" w:rsidRDefault="00172157" w:rsidP="00260D15">
      <w:pPr>
        <w:spacing w:line="360" w:lineRule="auto"/>
        <w:ind w:firstLine="709"/>
        <w:jc w:val="both"/>
        <w:rPr>
          <w:sz w:val="28"/>
          <w:szCs w:val="28"/>
        </w:rPr>
      </w:pPr>
      <w:r>
        <w:rPr>
          <w:sz w:val="28"/>
          <w:szCs w:val="28"/>
        </w:rPr>
        <w:t>Поскольку социальная адаптация – это включение индивида или группы в социальную среду, приспособление их к существующим правилам, системе норм и ценностей, практике и культуре организации, то социальная дезадаптация подростков</w:t>
      </w:r>
      <w:r w:rsidR="000D5D15">
        <w:rPr>
          <w:sz w:val="28"/>
          <w:szCs w:val="28"/>
        </w:rPr>
        <w:t xml:space="preserve"> – это нарушение процесса социального развития, социализации индивида. </w:t>
      </w:r>
      <w:r w:rsidR="004A57E1">
        <w:rPr>
          <w:sz w:val="28"/>
          <w:szCs w:val="28"/>
        </w:rPr>
        <w:t xml:space="preserve">Признаки социальной дезадаптации – нарушение норм морали и права, асоциальные формы поведения и деформация </w:t>
      </w:r>
      <w:r w:rsidR="00610619">
        <w:rPr>
          <w:sz w:val="28"/>
          <w:szCs w:val="28"/>
        </w:rPr>
        <w:t xml:space="preserve"> системы ценностных ориентаций, резкое ухудшение нервно – психического здоровья, увеличение ранней подростковой алкоголизации, </w:t>
      </w:r>
      <w:r w:rsidR="004A57E1">
        <w:rPr>
          <w:sz w:val="28"/>
          <w:szCs w:val="28"/>
        </w:rPr>
        <w:t>утрата социальных связей с семьей и школой</w:t>
      </w:r>
      <w:r w:rsidR="00610619">
        <w:rPr>
          <w:sz w:val="28"/>
          <w:szCs w:val="28"/>
        </w:rPr>
        <w:t>, склонность к суициду.</w:t>
      </w:r>
    </w:p>
    <w:p w:rsidR="00610619" w:rsidRDefault="00610619" w:rsidP="00260D15">
      <w:pPr>
        <w:spacing w:line="360" w:lineRule="auto"/>
        <w:ind w:firstLine="709"/>
        <w:jc w:val="both"/>
        <w:rPr>
          <w:sz w:val="28"/>
          <w:szCs w:val="28"/>
        </w:rPr>
      </w:pPr>
      <w:r>
        <w:rPr>
          <w:sz w:val="28"/>
          <w:szCs w:val="28"/>
        </w:rPr>
        <w:t xml:space="preserve">Можно выделить ряд следующих </w:t>
      </w:r>
      <w:r w:rsidR="00671409">
        <w:rPr>
          <w:sz w:val="28"/>
          <w:szCs w:val="28"/>
        </w:rPr>
        <w:t>социально – экономических, политических и духовно – нравственных факторов, влияющих на увеличение количества социально дезадаптированных подростков:</w:t>
      </w:r>
    </w:p>
    <w:p w:rsidR="00671409" w:rsidRDefault="00671409" w:rsidP="00260D15">
      <w:pPr>
        <w:spacing w:line="360" w:lineRule="auto"/>
        <w:ind w:firstLine="709"/>
        <w:jc w:val="both"/>
        <w:rPr>
          <w:sz w:val="28"/>
          <w:szCs w:val="28"/>
        </w:rPr>
      </w:pPr>
      <w:r>
        <w:rPr>
          <w:sz w:val="28"/>
          <w:szCs w:val="28"/>
        </w:rPr>
        <w:t>- чрезмерная коммерциализация общества; распад целого ряда социальных институтов, ранее работающих на детство, социально – экономических условий функционирования семьи;</w:t>
      </w:r>
    </w:p>
    <w:p w:rsidR="00671409" w:rsidRDefault="00671409" w:rsidP="00260D15">
      <w:pPr>
        <w:spacing w:line="360" w:lineRule="auto"/>
        <w:ind w:firstLine="709"/>
        <w:jc w:val="both"/>
        <w:rPr>
          <w:sz w:val="28"/>
          <w:szCs w:val="28"/>
        </w:rPr>
      </w:pPr>
      <w:r>
        <w:rPr>
          <w:sz w:val="28"/>
          <w:szCs w:val="28"/>
        </w:rPr>
        <w:t>- сложное экономическое нравственное положение, в котором оказалось большинство семей;</w:t>
      </w:r>
    </w:p>
    <w:p w:rsidR="00671409" w:rsidRDefault="00671409" w:rsidP="00260D15">
      <w:pPr>
        <w:spacing w:line="360" w:lineRule="auto"/>
        <w:ind w:firstLine="709"/>
        <w:jc w:val="both"/>
        <w:rPr>
          <w:sz w:val="28"/>
          <w:szCs w:val="28"/>
        </w:rPr>
      </w:pPr>
      <w:r>
        <w:rPr>
          <w:sz w:val="28"/>
          <w:szCs w:val="28"/>
        </w:rPr>
        <w:t>- потеря престижа образования и честного заработка.</w:t>
      </w:r>
    </w:p>
    <w:p w:rsidR="00671409" w:rsidRDefault="00E20252" w:rsidP="00260D15">
      <w:pPr>
        <w:spacing w:line="360" w:lineRule="auto"/>
        <w:ind w:firstLine="709"/>
        <w:jc w:val="both"/>
        <w:rPr>
          <w:sz w:val="28"/>
          <w:szCs w:val="28"/>
        </w:rPr>
      </w:pPr>
      <w:r>
        <w:rPr>
          <w:sz w:val="28"/>
          <w:szCs w:val="28"/>
        </w:rPr>
        <w:t>Постоянную тенденцию к увеличению имеет социальное сиротство, то есть ситуация, при которой дети по вине родителей, не выполнивших предназначенных им функций, оказываются на улице.</w:t>
      </w:r>
      <w:r>
        <w:rPr>
          <w:rStyle w:val="a8"/>
          <w:sz w:val="28"/>
          <w:szCs w:val="28"/>
        </w:rPr>
        <w:footnoteReference w:id="8"/>
      </w:r>
    </w:p>
    <w:p w:rsidR="00E20252" w:rsidRDefault="007B0250" w:rsidP="00260D15">
      <w:pPr>
        <w:spacing w:line="360" w:lineRule="auto"/>
        <w:ind w:firstLine="709"/>
        <w:jc w:val="both"/>
        <w:rPr>
          <w:sz w:val="28"/>
          <w:szCs w:val="28"/>
        </w:rPr>
      </w:pPr>
      <w:r>
        <w:rPr>
          <w:sz w:val="28"/>
          <w:szCs w:val="28"/>
        </w:rPr>
        <w:t xml:space="preserve">Однако социальная дезадаптация – процесс обратимый, поэтому можно не только предупреждать  отклонения в социальном развитии детей и подростков, но и управлять процессом ресоциализации  социально дезадаптированных детей и подростков. </w:t>
      </w:r>
    </w:p>
    <w:p w:rsidR="007B0250" w:rsidRDefault="007B0250" w:rsidP="00260D15">
      <w:pPr>
        <w:spacing w:line="360" w:lineRule="auto"/>
        <w:ind w:firstLine="709"/>
        <w:jc w:val="both"/>
        <w:rPr>
          <w:sz w:val="28"/>
          <w:szCs w:val="28"/>
        </w:rPr>
      </w:pPr>
      <w:r>
        <w:rPr>
          <w:sz w:val="28"/>
          <w:szCs w:val="28"/>
        </w:rPr>
        <w:t>Сложившаяся система социально – профилактической и коррекционной работы не соответствует сегодняшней сложившейся ситуации.  Поэтому актуальной задачей стало формирование новой социальной политики профилактики детской безнадзорности и социального сиротства, создание специализированной системы учреждений для дезадаптированных детей и подростков, предназначенной для целенаправленной работы по их социальной реабилитации.</w:t>
      </w:r>
    </w:p>
    <w:p w:rsidR="00AD422C" w:rsidRDefault="00AD422C" w:rsidP="00260D15">
      <w:pPr>
        <w:spacing w:line="360" w:lineRule="auto"/>
        <w:ind w:firstLine="709"/>
        <w:jc w:val="both"/>
        <w:rPr>
          <w:sz w:val="28"/>
          <w:szCs w:val="28"/>
        </w:rPr>
      </w:pPr>
      <w:r>
        <w:rPr>
          <w:sz w:val="28"/>
          <w:szCs w:val="28"/>
        </w:rPr>
        <w:t xml:space="preserve">Одна из тенденций, наблюдаемых в последнее время в развитых странах мира, - рост абсолютного числа и относительной доли населения пожилых людей. Главные причины постарения населения – снижение рождаемости, увеличение продолжительности жизни лиц старших возрастных групп благодаря прогрессу медицины, повышению уровня жизни населения. </w:t>
      </w:r>
    </w:p>
    <w:p w:rsidR="00E81AC2" w:rsidRDefault="00E81AC2" w:rsidP="00260D15">
      <w:pPr>
        <w:spacing w:line="360" w:lineRule="auto"/>
        <w:ind w:firstLine="709"/>
        <w:jc w:val="both"/>
        <w:rPr>
          <w:sz w:val="28"/>
          <w:szCs w:val="28"/>
        </w:rPr>
      </w:pPr>
      <w:r>
        <w:rPr>
          <w:sz w:val="28"/>
          <w:szCs w:val="28"/>
        </w:rPr>
        <w:t xml:space="preserve">Среди технологий </w:t>
      </w:r>
      <w:r w:rsidR="00350293">
        <w:rPr>
          <w:sz w:val="28"/>
          <w:szCs w:val="28"/>
        </w:rPr>
        <w:t>социальной работы с пожилыми людьми можно выделить «самопомощь и взаимопомощь».</w:t>
      </w:r>
    </w:p>
    <w:p w:rsidR="00350293" w:rsidRDefault="00350293" w:rsidP="00260D15">
      <w:pPr>
        <w:spacing w:line="360" w:lineRule="auto"/>
        <w:ind w:firstLine="709"/>
        <w:jc w:val="both"/>
        <w:rPr>
          <w:sz w:val="28"/>
          <w:szCs w:val="28"/>
        </w:rPr>
      </w:pPr>
      <w:r>
        <w:rPr>
          <w:sz w:val="28"/>
          <w:szCs w:val="28"/>
        </w:rPr>
        <w:t>Группы самопомощи и взаимопомощи – это небольшие группы (5 – 7 человек). Они объединяют живущих по близости и имеющих периодические контакты людей. Они возникают часто спонтанно, их организует один из наиболее активных из будущих членов, иногда социальный работник, оказывающий им социальную помощь.  Таким образом, группу взаимной помощи определяют как</w:t>
      </w:r>
      <w:r w:rsidR="00C66DAD">
        <w:rPr>
          <w:sz w:val="28"/>
          <w:szCs w:val="28"/>
        </w:rPr>
        <w:t xml:space="preserve"> небольшую, привязанную к определённому месту группу, члены которой имеют общие проблемы, которые они сообща решают, удовлетворяют, помогая друг другу.</w:t>
      </w:r>
    </w:p>
    <w:p w:rsidR="00EC4998" w:rsidRDefault="00EC4998" w:rsidP="00260D15">
      <w:pPr>
        <w:spacing w:line="360" w:lineRule="auto"/>
        <w:ind w:firstLine="709"/>
        <w:jc w:val="both"/>
        <w:rPr>
          <w:sz w:val="28"/>
          <w:szCs w:val="28"/>
        </w:rPr>
      </w:pPr>
      <w:r>
        <w:rPr>
          <w:sz w:val="28"/>
          <w:szCs w:val="28"/>
        </w:rPr>
        <w:t>На становление и развитие взаимопомощи пожилых людей прямое или косвенное влияние оказали следующие факторы:</w:t>
      </w:r>
    </w:p>
    <w:p w:rsidR="00EC4998" w:rsidRDefault="00EC4998" w:rsidP="00260D15">
      <w:pPr>
        <w:spacing w:line="360" w:lineRule="auto"/>
        <w:ind w:firstLine="709"/>
        <w:jc w:val="both"/>
        <w:rPr>
          <w:sz w:val="28"/>
          <w:szCs w:val="28"/>
        </w:rPr>
      </w:pPr>
      <w:r>
        <w:rPr>
          <w:sz w:val="28"/>
          <w:szCs w:val="28"/>
        </w:rPr>
        <w:t>- постепенный уход государства из социальной сферы, сбрасывание его социальных функций на региональный уровень;</w:t>
      </w:r>
    </w:p>
    <w:p w:rsidR="00EC4998" w:rsidRDefault="00EC4998" w:rsidP="00260D15">
      <w:pPr>
        <w:spacing w:line="360" w:lineRule="auto"/>
        <w:ind w:firstLine="709"/>
        <w:jc w:val="both"/>
        <w:rPr>
          <w:sz w:val="28"/>
          <w:szCs w:val="28"/>
        </w:rPr>
      </w:pPr>
      <w:r>
        <w:rPr>
          <w:sz w:val="28"/>
          <w:szCs w:val="28"/>
        </w:rPr>
        <w:t>- осознание практиками социальной работы связи взаимопомощи и государственной поддержки пожилых, влияния первой на эффективность социальн</w:t>
      </w:r>
      <w:r w:rsidR="009A3C8C">
        <w:rPr>
          <w:sz w:val="28"/>
          <w:szCs w:val="28"/>
        </w:rPr>
        <w:t>ой политики государства в целом;</w:t>
      </w:r>
    </w:p>
    <w:p w:rsidR="009A3C8C" w:rsidRDefault="009A3C8C" w:rsidP="00260D15">
      <w:pPr>
        <w:spacing w:line="360" w:lineRule="auto"/>
        <w:ind w:firstLine="709"/>
        <w:jc w:val="both"/>
        <w:rPr>
          <w:sz w:val="28"/>
          <w:szCs w:val="28"/>
        </w:rPr>
      </w:pPr>
      <w:r>
        <w:rPr>
          <w:sz w:val="28"/>
          <w:szCs w:val="28"/>
        </w:rPr>
        <w:t>- постоянный рост затрат на социальную терапию и реабилитацию при прежнем уровне состояния здоровья пожилых;</w:t>
      </w:r>
    </w:p>
    <w:p w:rsidR="009A3C8C" w:rsidRDefault="009A3C8C" w:rsidP="00260D15">
      <w:pPr>
        <w:spacing w:line="360" w:lineRule="auto"/>
        <w:ind w:firstLine="709"/>
        <w:jc w:val="both"/>
        <w:rPr>
          <w:sz w:val="28"/>
          <w:szCs w:val="28"/>
        </w:rPr>
      </w:pPr>
      <w:r>
        <w:rPr>
          <w:sz w:val="28"/>
          <w:szCs w:val="28"/>
        </w:rPr>
        <w:t>- фактическое неравенство пожилых в возможностях и качестве терапии.</w:t>
      </w:r>
    </w:p>
    <w:p w:rsidR="00610619" w:rsidRDefault="00610619" w:rsidP="00260D15">
      <w:pPr>
        <w:spacing w:line="360" w:lineRule="auto"/>
        <w:ind w:firstLine="709"/>
        <w:jc w:val="both"/>
        <w:rPr>
          <w:sz w:val="28"/>
          <w:szCs w:val="28"/>
        </w:rPr>
      </w:pPr>
    </w:p>
    <w:p w:rsidR="0055285E" w:rsidRDefault="0055285E" w:rsidP="00260D15">
      <w:pPr>
        <w:numPr>
          <w:ilvl w:val="1"/>
          <w:numId w:val="1"/>
        </w:numPr>
        <w:spacing w:line="360" w:lineRule="auto"/>
        <w:ind w:firstLine="709"/>
        <w:jc w:val="both"/>
        <w:outlineLvl w:val="1"/>
        <w:rPr>
          <w:sz w:val="28"/>
          <w:szCs w:val="28"/>
        </w:rPr>
      </w:pPr>
      <w:bookmarkStart w:id="7" w:name="_Toc164659497"/>
      <w:r>
        <w:rPr>
          <w:sz w:val="28"/>
          <w:szCs w:val="28"/>
        </w:rPr>
        <w:t>Органы социальной защиты в Российской Федерации</w:t>
      </w:r>
      <w:bookmarkEnd w:id="7"/>
    </w:p>
    <w:p w:rsidR="004C05C2" w:rsidRDefault="004C05C2" w:rsidP="00260D15">
      <w:pPr>
        <w:spacing w:line="360" w:lineRule="auto"/>
        <w:ind w:firstLine="709"/>
        <w:jc w:val="both"/>
        <w:rPr>
          <w:sz w:val="28"/>
          <w:szCs w:val="28"/>
        </w:rPr>
      </w:pP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Важнейшей составной частью социальной защиты населения является институт органов социальной работы. Цель их деятельности – проведение политики государства, направленной на установление устойчивых и упорядоченных связей между различными уровнями организационной системы, призванной формировать социальные отношения в обществе, обеспечивать граждан потенциальными жизненными благами для удовлетворения их потребностей, развивать экономическую самостоятельность в управлении.</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Объектами управления в системе социальной защиты населения являются учреждения и организации, трудовые и учебные коллективы этой системы, а также отношения между людьми. Субъекты управления – органы, непосредственно занимающиеся проблемами социальной помощи населению (министерства, комитеты, департаменты, управления, отделы социальной защиты населения, трудовые коллективы). Основная функция органов, учреждений социальной защиты населения - совершенствование деятельности ее различных структурных элементов, регулируемой определенными нормами и контролируемой социальными институтами для обеспечения достижения поставленных целей.</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Основные уровни органов социальной работы:</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 федеральный уровень (республика);</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 регион;</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 трудовой коллектив;</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 негосударственные (благотворительные) общественные организации.</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Важную роль в системе социальной защиты населения играют профессиональные союзы, администрация и различные формы самоуправления в трудовых коллективах.</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Основные функции органов социальной защиты населения на федеральном уровне:</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организация пенсионного обслуживания и обеспечения пособиями;</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социальное обслуживание;</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медико-социальная экспертиза;</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реабилитация инвалидов и оказание протезно-ортопедической</w:t>
      </w:r>
      <w:r w:rsidRPr="006A0A60">
        <w:rPr>
          <w:color w:val="000000"/>
          <w:spacing w:val="1"/>
          <w:sz w:val="28"/>
          <w:szCs w:val="28"/>
        </w:rPr>
        <w:br/>
        <w:t>помощи;</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социальная помощь семье и детям;</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подготовка законодательства по социальной защите населения;</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внешнеэкономическое и международное сотрудничество;</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разработка положений по основам социальной политики;</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анализ и прогноз уровня жизни различных категорий населения;</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подготовка рекомендаций для разработки региональных социальных программ;</w:t>
      </w:r>
    </w:p>
    <w:p w:rsidR="006A0A60" w:rsidRPr="006A0A60" w:rsidRDefault="006A0A60" w:rsidP="00260D15">
      <w:pPr>
        <w:numPr>
          <w:ilvl w:val="0"/>
          <w:numId w:val="7"/>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разработка социальных нормативов и т. д. Функции органов социальной защиты населения на региональном (местном) уровне регламентируются вышестоящими органами при определенной самостоятельности и включают:</w:t>
      </w:r>
    </w:p>
    <w:p w:rsidR="006A0A60" w:rsidRPr="006A0A60" w:rsidRDefault="006A0A60" w:rsidP="00260D15">
      <w:pPr>
        <w:numPr>
          <w:ilvl w:val="0"/>
          <w:numId w:val="8"/>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обеспечение и решение производственно-экономических задач;</w:t>
      </w:r>
    </w:p>
    <w:p w:rsidR="006A0A60" w:rsidRPr="006A0A60" w:rsidRDefault="006A0A60" w:rsidP="00260D15">
      <w:pPr>
        <w:numPr>
          <w:ilvl w:val="0"/>
          <w:numId w:val="8"/>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плановую и финансово-экономическую деятельность;</w:t>
      </w:r>
    </w:p>
    <w:p w:rsidR="006A0A60" w:rsidRPr="006A0A60" w:rsidRDefault="006A0A60" w:rsidP="00260D15">
      <w:pPr>
        <w:numPr>
          <w:ilvl w:val="0"/>
          <w:numId w:val="8"/>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создание различных фондов социальной помощи;</w:t>
      </w:r>
    </w:p>
    <w:p w:rsidR="006A0A60" w:rsidRPr="006A0A60" w:rsidRDefault="006A0A60" w:rsidP="00260D15">
      <w:pPr>
        <w:numPr>
          <w:ilvl w:val="0"/>
          <w:numId w:val="8"/>
        </w:numPr>
        <w:shd w:val="clear" w:color="auto" w:fill="FFFFFF"/>
        <w:tabs>
          <w:tab w:val="clear" w:pos="1429"/>
          <w:tab w:val="num" w:pos="1080"/>
        </w:tabs>
        <w:spacing w:line="360" w:lineRule="auto"/>
        <w:ind w:left="0" w:firstLine="709"/>
        <w:jc w:val="both"/>
        <w:rPr>
          <w:color w:val="000000"/>
          <w:sz w:val="28"/>
          <w:szCs w:val="28"/>
        </w:rPr>
      </w:pPr>
      <w:r w:rsidRPr="006A0A60">
        <w:rPr>
          <w:color w:val="000000"/>
          <w:spacing w:val="1"/>
          <w:sz w:val="28"/>
          <w:szCs w:val="28"/>
        </w:rPr>
        <w:t>решение экономических проблем и др</w:t>
      </w:r>
      <w:r w:rsidR="00AD391E">
        <w:rPr>
          <w:color w:val="000000"/>
          <w:spacing w:val="1"/>
          <w:sz w:val="28"/>
          <w:szCs w:val="28"/>
        </w:rPr>
        <w:t>. ;</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Функции трудового коллектива:</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а) производственно-экономическая;</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б) политическая;</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в) управленческая;</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г) социальная;</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 xml:space="preserve">д) воспитательная </w:t>
      </w:r>
      <w:r w:rsidR="00AD391E">
        <w:rPr>
          <w:color w:val="000000"/>
          <w:spacing w:val="1"/>
          <w:sz w:val="28"/>
          <w:szCs w:val="28"/>
        </w:rPr>
        <w:t>;</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 xml:space="preserve">Формами социальной защиты являются «отражение в коллективных договорах дополнительных мер социальной защиты, поддержки (выплаты, льготы, натуральная помощь и т. п.) работников и членов их семей, а также пенсионеров за счет соответствующих фондов предприятий» </w:t>
      </w:r>
      <w:r w:rsidR="00AD391E">
        <w:rPr>
          <w:color w:val="000000"/>
          <w:spacing w:val="1"/>
          <w:sz w:val="28"/>
          <w:szCs w:val="28"/>
        </w:rPr>
        <w:t>.</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Социальными функциями трудового коллектива являются:</w:t>
      </w:r>
    </w:p>
    <w:p w:rsidR="006A0A60" w:rsidRPr="006A0A60" w:rsidRDefault="006A0A60" w:rsidP="00260D15">
      <w:pPr>
        <w:numPr>
          <w:ilvl w:val="0"/>
          <w:numId w:val="9"/>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совершенствование материальных и культурных условий жизни людей;</w:t>
      </w:r>
    </w:p>
    <w:p w:rsidR="006A0A60" w:rsidRPr="006A0A60" w:rsidRDefault="006A0A60" w:rsidP="00260D15">
      <w:pPr>
        <w:numPr>
          <w:ilvl w:val="0"/>
          <w:numId w:val="9"/>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развитие социальной структуры коллектива;</w:t>
      </w:r>
    </w:p>
    <w:p w:rsidR="006A0A60" w:rsidRPr="006A0A60" w:rsidRDefault="006A0A60" w:rsidP="00260D15">
      <w:pPr>
        <w:numPr>
          <w:ilvl w:val="0"/>
          <w:numId w:val="9"/>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улучшение отношений внутри коллектива;</w:t>
      </w:r>
    </w:p>
    <w:p w:rsidR="006A0A60" w:rsidRPr="006A0A60" w:rsidRDefault="006A0A60" w:rsidP="00260D15">
      <w:pPr>
        <w:numPr>
          <w:ilvl w:val="0"/>
          <w:numId w:val="9"/>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улучшение социального обеспечения, здравоохранения;</w:t>
      </w:r>
    </w:p>
    <w:p w:rsidR="006A0A60" w:rsidRPr="006A0A60" w:rsidRDefault="006A0A60" w:rsidP="00260D15">
      <w:pPr>
        <w:numPr>
          <w:ilvl w:val="0"/>
          <w:numId w:val="9"/>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организация помощи в семейной жизни, проведении досуга;</w:t>
      </w:r>
    </w:p>
    <w:p w:rsidR="006A0A60" w:rsidRPr="006A0A60" w:rsidRDefault="006A0A60" w:rsidP="00260D15">
      <w:pPr>
        <w:numPr>
          <w:ilvl w:val="0"/>
          <w:numId w:val="9"/>
        </w:numPr>
        <w:shd w:val="clear" w:color="auto" w:fill="FFFFFF"/>
        <w:tabs>
          <w:tab w:val="clear" w:pos="1429"/>
          <w:tab w:val="num" w:pos="1080"/>
        </w:tabs>
        <w:spacing w:line="360" w:lineRule="auto"/>
        <w:ind w:left="0" w:firstLine="709"/>
        <w:jc w:val="both"/>
        <w:rPr>
          <w:color w:val="000000"/>
          <w:spacing w:val="1"/>
          <w:sz w:val="28"/>
          <w:szCs w:val="28"/>
        </w:rPr>
      </w:pPr>
      <w:r w:rsidRPr="006A0A60">
        <w:rPr>
          <w:color w:val="000000"/>
          <w:spacing w:val="1"/>
          <w:sz w:val="28"/>
          <w:szCs w:val="28"/>
        </w:rPr>
        <w:t>соблюдение принципа социальной справедливости.</w:t>
      </w:r>
    </w:p>
    <w:p w:rsidR="006A0A60" w:rsidRPr="006A0A60" w:rsidRDefault="006A0A60" w:rsidP="00260D15">
      <w:pPr>
        <w:shd w:val="clear" w:color="auto" w:fill="FFFFFF"/>
        <w:tabs>
          <w:tab w:val="num" w:pos="1080"/>
        </w:tabs>
        <w:spacing w:line="360" w:lineRule="auto"/>
        <w:ind w:firstLine="709"/>
        <w:jc w:val="both"/>
        <w:rPr>
          <w:color w:val="000000"/>
          <w:spacing w:val="1"/>
          <w:sz w:val="28"/>
          <w:szCs w:val="28"/>
        </w:rPr>
      </w:pPr>
      <w:r w:rsidRPr="006A0A60">
        <w:rPr>
          <w:color w:val="000000"/>
          <w:spacing w:val="1"/>
          <w:sz w:val="28"/>
          <w:szCs w:val="28"/>
        </w:rPr>
        <w:t>Определенные функции выполняют различные благотворительные организации и фонды социальной помощи населению:</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а) социально-медицинская помощь одиноким, престарелым, немощным;</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б) социальная реабилитация инвалидов;</w:t>
      </w:r>
    </w:p>
    <w:p w:rsidR="006A0A60" w:rsidRPr="006A0A60" w:rsidRDefault="006A0A60" w:rsidP="00260D15">
      <w:pPr>
        <w:shd w:val="clear" w:color="auto" w:fill="FFFFFF"/>
        <w:spacing w:line="360" w:lineRule="auto"/>
        <w:ind w:firstLine="709"/>
        <w:jc w:val="both"/>
        <w:rPr>
          <w:color w:val="000000"/>
          <w:spacing w:val="1"/>
          <w:sz w:val="28"/>
          <w:szCs w:val="28"/>
        </w:rPr>
      </w:pPr>
      <w:r w:rsidRPr="006A0A60">
        <w:rPr>
          <w:color w:val="000000"/>
          <w:spacing w:val="1"/>
          <w:sz w:val="28"/>
          <w:szCs w:val="28"/>
        </w:rPr>
        <w:t>в) правовая помощь социально нуждающимся категориям населения и т.д.</w:t>
      </w:r>
      <w:r w:rsidR="00AD391E">
        <w:rPr>
          <w:rStyle w:val="a8"/>
          <w:color w:val="000000"/>
          <w:spacing w:val="1"/>
          <w:sz w:val="28"/>
          <w:szCs w:val="28"/>
        </w:rPr>
        <w:footnoteReference w:id="9"/>
      </w:r>
    </w:p>
    <w:p w:rsidR="004C05C2" w:rsidRDefault="004C05C2" w:rsidP="00260D15">
      <w:pPr>
        <w:spacing w:line="360" w:lineRule="auto"/>
        <w:ind w:firstLine="709"/>
        <w:jc w:val="both"/>
        <w:rPr>
          <w:sz w:val="28"/>
          <w:szCs w:val="28"/>
        </w:rPr>
      </w:pPr>
    </w:p>
    <w:p w:rsidR="0055285E" w:rsidRDefault="0055285E" w:rsidP="00260D15">
      <w:pPr>
        <w:numPr>
          <w:ilvl w:val="1"/>
          <w:numId w:val="1"/>
        </w:numPr>
        <w:spacing w:line="360" w:lineRule="auto"/>
        <w:ind w:firstLine="709"/>
        <w:jc w:val="both"/>
        <w:outlineLvl w:val="1"/>
        <w:rPr>
          <w:sz w:val="28"/>
          <w:szCs w:val="28"/>
        </w:rPr>
      </w:pPr>
      <w:bookmarkStart w:id="8" w:name="_Toc164659498"/>
      <w:r>
        <w:rPr>
          <w:sz w:val="28"/>
          <w:szCs w:val="28"/>
        </w:rPr>
        <w:t>Система социального обеспечения и социального страхования в Российской Федерации</w:t>
      </w:r>
      <w:bookmarkEnd w:id="8"/>
    </w:p>
    <w:p w:rsidR="00D72BE9" w:rsidRDefault="00D72BE9" w:rsidP="00260D15">
      <w:pPr>
        <w:spacing w:line="360" w:lineRule="auto"/>
        <w:ind w:firstLine="709"/>
        <w:jc w:val="both"/>
        <w:rPr>
          <w:sz w:val="28"/>
          <w:szCs w:val="28"/>
        </w:rPr>
      </w:pPr>
    </w:p>
    <w:p w:rsidR="00DB7ACB" w:rsidRDefault="00DB7ACB" w:rsidP="00260D15">
      <w:pPr>
        <w:spacing w:line="360" w:lineRule="auto"/>
        <w:ind w:firstLine="709"/>
        <w:jc w:val="both"/>
        <w:rPr>
          <w:sz w:val="28"/>
          <w:szCs w:val="28"/>
        </w:rPr>
      </w:pPr>
      <w:r>
        <w:rPr>
          <w:sz w:val="28"/>
          <w:szCs w:val="28"/>
        </w:rPr>
        <w:t xml:space="preserve">В современных условиях социальная защита становится важнейшей функцией общества, всех его государственных органов и социальных институтов. </w:t>
      </w:r>
      <w:r w:rsidR="00D40612">
        <w:rPr>
          <w:sz w:val="28"/>
          <w:szCs w:val="28"/>
        </w:rPr>
        <w:t>Появляются и формы социальной защиты и частного характера – пенсионного обеспечения, медицинского страхования, социального обслуживания. Это свидетельствует о том, что в нашей стране появляется многоукладная организационная структура системы социальной защиты населения.</w:t>
      </w:r>
    </w:p>
    <w:p w:rsidR="00D40612" w:rsidRDefault="00D40612" w:rsidP="00260D15">
      <w:pPr>
        <w:spacing w:line="360" w:lineRule="auto"/>
        <w:ind w:firstLine="709"/>
        <w:jc w:val="both"/>
        <w:rPr>
          <w:sz w:val="28"/>
          <w:szCs w:val="28"/>
        </w:rPr>
      </w:pPr>
      <w:r>
        <w:rPr>
          <w:sz w:val="28"/>
          <w:szCs w:val="28"/>
        </w:rPr>
        <w:t>Ведущими формами социальной защиты населения в настоящее время являются пенсионное обеспечение, обеспечение социальными пособиями</w:t>
      </w:r>
      <w:r w:rsidR="00DB1CAF">
        <w:rPr>
          <w:sz w:val="28"/>
          <w:szCs w:val="28"/>
        </w:rPr>
        <w:t>, льготами особо нуждающихся категорий населения,  государственное социальное страхование, социальное обслуживание. Рассмотрим их подробнее.</w:t>
      </w:r>
    </w:p>
    <w:p w:rsidR="00DB1CAF" w:rsidRDefault="00674765" w:rsidP="00260D15">
      <w:pPr>
        <w:spacing w:line="360" w:lineRule="auto"/>
        <w:ind w:firstLine="709"/>
        <w:jc w:val="both"/>
        <w:rPr>
          <w:sz w:val="28"/>
          <w:szCs w:val="28"/>
        </w:rPr>
      </w:pPr>
      <w:r>
        <w:rPr>
          <w:sz w:val="28"/>
          <w:szCs w:val="28"/>
        </w:rPr>
        <w:t>Пенсионное обеспечение – это государственная регулярная денежная выплата, пенсия, которая выплачивается в установленном порядке определенным категориям лиц из социальных фондов и других источников, предназначенных для этих целей.</w:t>
      </w:r>
    </w:p>
    <w:p w:rsidR="00674765" w:rsidRDefault="00674765" w:rsidP="00260D15">
      <w:pPr>
        <w:spacing w:line="360" w:lineRule="auto"/>
        <w:ind w:firstLine="709"/>
        <w:jc w:val="both"/>
        <w:rPr>
          <w:sz w:val="28"/>
          <w:szCs w:val="28"/>
        </w:rPr>
      </w:pPr>
      <w:r>
        <w:rPr>
          <w:sz w:val="28"/>
          <w:szCs w:val="28"/>
        </w:rPr>
        <w:t>Пенсии выплачиваются при достижении определенного возраста, наступлении инвалидности, смерти кормильца,  длительном выполнении  определенной профессиональной деятельности – выслуге лет.</w:t>
      </w:r>
    </w:p>
    <w:p w:rsidR="00674765" w:rsidRDefault="00674765" w:rsidP="00260D15">
      <w:pPr>
        <w:spacing w:line="360" w:lineRule="auto"/>
        <w:ind w:firstLine="709"/>
        <w:jc w:val="both"/>
        <w:rPr>
          <w:sz w:val="28"/>
          <w:szCs w:val="28"/>
        </w:rPr>
      </w:pPr>
      <w:r>
        <w:rPr>
          <w:sz w:val="28"/>
          <w:szCs w:val="28"/>
        </w:rPr>
        <w:t>Основными видами пенсий являются трудовые и социальные. К трудовым относится пенсия по старости, пенсия по инвалидности, пенсия по случаю потери кормильца, пенсия за выслуг лет. Если граждане по каким – либо причинам не имеют право на рудовую пенсию, им устанавливается социальная пенсия.</w:t>
      </w:r>
    </w:p>
    <w:p w:rsidR="00674765" w:rsidRDefault="00674765" w:rsidP="00260D15">
      <w:pPr>
        <w:spacing w:line="360" w:lineRule="auto"/>
        <w:ind w:firstLine="709"/>
        <w:jc w:val="both"/>
        <w:rPr>
          <w:sz w:val="28"/>
          <w:szCs w:val="28"/>
        </w:rPr>
      </w:pPr>
      <w:r>
        <w:rPr>
          <w:sz w:val="28"/>
          <w:szCs w:val="28"/>
        </w:rPr>
        <w:t>Право на пенсию на общих основаниях имеют женщины по достижении 55 лет при общем трудовом стаже не менее 20 лет и мужчины по достижении 60 лет при трудовом стаже  не менее 25 лет.</w:t>
      </w:r>
    </w:p>
    <w:p w:rsidR="002B11EC" w:rsidRDefault="002B11EC" w:rsidP="00260D15">
      <w:pPr>
        <w:spacing w:line="360" w:lineRule="auto"/>
        <w:ind w:firstLine="709"/>
        <w:jc w:val="both"/>
        <w:rPr>
          <w:sz w:val="28"/>
          <w:szCs w:val="28"/>
        </w:rPr>
      </w:pPr>
      <w:r>
        <w:rPr>
          <w:sz w:val="28"/>
          <w:szCs w:val="28"/>
        </w:rPr>
        <w:t>Отдельным категориям граждан трудовая пенсия по старости устанавливается при сниженном трудовом стаже (льготные пенсии в связи с особыми условиями труда, работой на Крайнем Севере, при неполном трудовом стаже и др.).</w:t>
      </w:r>
    </w:p>
    <w:p w:rsidR="00674765" w:rsidRDefault="002B11EC" w:rsidP="00260D15">
      <w:pPr>
        <w:spacing w:line="360" w:lineRule="auto"/>
        <w:ind w:firstLine="709"/>
        <w:jc w:val="both"/>
        <w:rPr>
          <w:sz w:val="28"/>
          <w:szCs w:val="28"/>
        </w:rPr>
      </w:pPr>
      <w:r>
        <w:rPr>
          <w:sz w:val="28"/>
          <w:szCs w:val="28"/>
        </w:rPr>
        <w:t xml:space="preserve">Финансирование выплаты пенсий осуществляет пенсионный фонд Российской Федерации за счет страховых взносов работодателей и граждан, а так же за счет средств федерального бюджета России. Все пенсии индексируются  в установленном порядке в связи с повышением стоимости жизни. При повышении минимальных размеров пенсий все пенсии увеличиваются </w:t>
      </w:r>
      <w:r w:rsidR="00674765">
        <w:rPr>
          <w:sz w:val="28"/>
          <w:szCs w:val="28"/>
        </w:rPr>
        <w:t xml:space="preserve"> </w:t>
      </w:r>
      <w:r>
        <w:rPr>
          <w:sz w:val="28"/>
          <w:szCs w:val="28"/>
        </w:rPr>
        <w:t xml:space="preserve"> пропорционально росту их минимальных размеров.</w:t>
      </w:r>
      <w:r>
        <w:rPr>
          <w:rStyle w:val="a8"/>
          <w:sz w:val="28"/>
          <w:szCs w:val="28"/>
        </w:rPr>
        <w:footnoteReference w:id="10"/>
      </w:r>
    </w:p>
    <w:p w:rsidR="002B11EC" w:rsidRDefault="002B11EC" w:rsidP="00260D15">
      <w:pPr>
        <w:spacing w:line="360" w:lineRule="auto"/>
        <w:ind w:firstLine="709"/>
        <w:jc w:val="both"/>
        <w:rPr>
          <w:sz w:val="28"/>
          <w:szCs w:val="28"/>
        </w:rPr>
      </w:pPr>
      <w:r>
        <w:rPr>
          <w:sz w:val="28"/>
          <w:szCs w:val="28"/>
        </w:rPr>
        <w:t>Другой формой социальной защиты населения является обеспечение социальными пособиями, льготами особо нуждающихся категорий граждан.</w:t>
      </w:r>
    </w:p>
    <w:p w:rsidR="001F63D7" w:rsidRDefault="001F63D7" w:rsidP="00260D15">
      <w:pPr>
        <w:spacing w:line="360" w:lineRule="auto"/>
        <w:ind w:firstLine="709"/>
        <w:jc w:val="both"/>
        <w:rPr>
          <w:sz w:val="28"/>
          <w:szCs w:val="28"/>
        </w:rPr>
      </w:pPr>
      <w:r>
        <w:rPr>
          <w:sz w:val="28"/>
          <w:szCs w:val="28"/>
        </w:rPr>
        <w:t>В современных условиях число социальных выплат и льгот составляет свыше 1000, они установлены более чем для 200 категорий граждан, численность лиц, претендующих на их получение, достигает почти 10 миллионов человек. С помощью социальных пособий и льгот обеспечивается реализация социальных гарантий граждан, полнее учитываются индивидуальные ситуации и наличие таких обстоятельств, как бедность, сиротство, незащищенное материнство, безработица, продолжительная болезнь и др.</w:t>
      </w:r>
    </w:p>
    <w:p w:rsidR="00D72BE9" w:rsidRDefault="001F63D7" w:rsidP="00260D15">
      <w:pPr>
        <w:spacing w:line="360" w:lineRule="auto"/>
        <w:ind w:firstLine="709"/>
        <w:jc w:val="both"/>
        <w:rPr>
          <w:sz w:val="28"/>
          <w:szCs w:val="28"/>
        </w:rPr>
      </w:pPr>
      <w:r>
        <w:rPr>
          <w:sz w:val="28"/>
          <w:szCs w:val="28"/>
        </w:rPr>
        <w:t>Обязательное государственное с</w:t>
      </w:r>
      <w:r w:rsidR="00D72BE9">
        <w:rPr>
          <w:sz w:val="28"/>
          <w:szCs w:val="28"/>
        </w:rPr>
        <w:t xml:space="preserve">оциальное страхование – </w:t>
      </w:r>
      <w:r w:rsidR="000B7C19">
        <w:rPr>
          <w:sz w:val="28"/>
          <w:szCs w:val="28"/>
        </w:rPr>
        <w:t>это средство возмещения социального риска и средство социального перераспределения с учетом принципа социальной справедливости</w:t>
      </w:r>
      <w:r>
        <w:rPr>
          <w:sz w:val="28"/>
          <w:szCs w:val="28"/>
        </w:rPr>
        <w:t>.</w:t>
      </w:r>
      <w:r w:rsidR="000B7C19">
        <w:rPr>
          <w:sz w:val="28"/>
          <w:szCs w:val="28"/>
        </w:rPr>
        <w:t xml:space="preserve"> </w:t>
      </w:r>
      <w:r>
        <w:rPr>
          <w:sz w:val="28"/>
          <w:szCs w:val="28"/>
        </w:rPr>
        <w:t xml:space="preserve">Это </w:t>
      </w:r>
      <w:r w:rsidR="00D72BE9">
        <w:rPr>
          <w:sz w:val="28"/>
          <w:szCs w:val="28"/>
        </w:rPr>
        <w:t>один из видов государственного материального обеспечения населения при наступлении нетрудоспособности по болезни и в иных предусмотренных законом случаях.</w:t>
      </w:r>
    </w:p>
    <w:p w:rsidR="00162CDF" w:rsidRDefault="002E3940" w:rsidP="00260D15">
      <w:pPr>
        <w:spacing w:line="360" w:lineRule="auto"/>
        <w:ind w:firstLine="709"/>
        <w:jc w:val="both"/>
        <w:rPr>
          <w:sz w:val="28"/>
          <w:szCs w:val="28"/>
        </w:rPr>
      </w:pPr>
      <w:r>
        <w:rPr>
          <w:sz w:val="28"/>
          <w:szCs w:val="28"/>
        </w:rPr>
        <w:t>Государственное социальное страхование осуществляется за счет специальных фондов, образуемых за счет специальных взносов работодателей</w:t>
      </w:r>
      <w:r w:rsidR="00EA1246">
        <w:rPr>
          <w:sz w:val="28"/>
          <w:szCs w:val="28"/>
        </w:rPr>
        <w:t xml:space="preserve"> и работников, а так же дотаций из федерального бюджета на материальное обеспечение работников и членов их семей.</w:t>
      </w:r>
    </w:p>
    <w:p w:rsidR="00EA1246" w:rsidRDefault="00EA1246" w:rsidP="00260D15">
      <w:pPr>
        <w:spacing w:line="360" w:lineRule="auto"/>
        <w:ind w:firstLine="709"/>
        <w:jc w:val="both"/>
        <w:rPr>
          <w:sz w:val="28"/>
          <w:szCs w:val="28"/>
        </w:rPr>
      </w:pPr>
      <w:r>
        <w:rPr>
          <w:sz w:val="28"/>
          <w:szCs w:val="28"/>
        </w:rPr>
        <w:t>Обеспечение по государственному социальному страхованию подразделяется на денежные выплаты, материальные блага и услуги. В современных условиях стали очевидными необходимость реформирования всей системы государственного социального страхования, более полное использование апробированных в различных странах мира принципов: гарантированность помощи застрахованному и обязательный характер условий и норм; платность; солидарность; автоматизация финансирования на основе аккумуляции страховых взносов; строго целевой характер средств и их возвратность; определение страхового пространства в сочетании с разграничением различных видов страхования и др. Совершенствование социального страховании предусматривает:</w:t>
      </w:r>
    </w:p>
    <w:p w:rsidR="00EA1246" w:rsidRDefault="00EA1246" w:rsidP="00260D15">
      <w:pPr>
        <w:spacing w:line="360" w:lineRule="auto"/>
        <w:ind w:firstLine="709"/>
        <w:jc w:val="both"/>
        <w:rPr>
          <w:sz w:val="28"/>
          <w:szCs w:val="28"/>
        </w:rPr>
      </w:pPr>
      <w:r>
        <w:rPr>
          <w:sz w:val="28"/>
          <w:szCs w:val="28"/>
        </w:rPr>
        <w:t xml:space="preserve">- </w:t>
      </w:r>
      <w:r w:rsidR="00F74566">
        <w:rPr>
          <w:sz w:val="28"/>
          <w:szCs w:val="28"/>
        </w:rPr>
        <w:t>освобождение государственных социальных внебюджетных фондов от несвойственных им выплат, отделение страховых платежей от налогов;</w:t>
      </w:r>
    </w:p>
    <w:p w:rsidR="00F74566" w:rsidRDefault="00F74566" w:rsidP="00260D15">
      <w:pPr>
        <w:spacing w:line="360" w:lineRule="auto"/>
        <w:ind w:firstLine="709"/>
        <w:jc w:val="both"/>
        <w:rPr>
          <w:sz w:val="28"/>
          <w:szCs w:val="28"/>
        </w:rPr>
      </w:pPr>
      <w:r>
        <w:rPr>
          <w:sz w:val="28"/>
          <w:szCs w:val="28"/>
        </w:rPr>
        <w:t>- введение дифференцированных размеров страховых взносов на государственное социальное страхование в зависимости от степени опасности, вредности, тяжести работы и состояния условий труда;</w:t>
      </w:r>
    </w:p>
    <w:p w:rsidR="00F74566" w:rsidRDefault="00F74566" w:rsidP="00260D15">
      <w:pPr>
        <w:spacing w:line="360" w:lineRule="auto"/>
        <w:ind w:firstLine="709"/>
        <w:jc w:val="both"/>
        <w:rPr>
          <w:sz w:val="28"/>
          <w:szCs w:val="28"/>
        </w:rPr>
      </w:pPr>
      <w:r>
        <w:rPr>
          <w:sz w:val="28"/>
          <w:szCs w:val="28"/>
        </w:rPr>
        <w:t>- усиление личного участия граждан в финансировании и управлении системой социального страхования;</w:t>
      </w:r>
    </w:p>
    <w:p w:rsidR="00F74566" w:rsidRDefault="00F74566" w:rsidP="00260D15">
      <w:pPr>
        <w:spacing w:line="360" w:lineRule="auto"/>
        <w:ind w:firstLine="709"/>
        <w:jc w:val="both"/>
        <w:rPr>
          <w:sz w:val="28"/>
          <w:szCs w:val="28"/>
        </w:rPr>
      </w:pPr>
      <w:r>
        <w:rPr>
          <w:sz w:val="28"/>
          <w:szCs w:val="28"/>
        </w:rPr>
        <w:t>- развитие добровольных форм социального страхования за счет средств граждан и доходов предприятий.</w:t>
      </w:r>
    </w:p>
    <w:p w:rsidR="00F74566" w:rsidRDefault="003C6666" w:rsidP="00260D15">
      <w:pPr>
        <w:spacing w:line="360" w:lineRule="auto"/>
        <w:ind w:firstLine="709"/>
        <w:jc w:val="both"/>
        <w:rPr>
          <w:sz w:val="28"/>
          <w:szCs w:val="28"/>
        </w:rPr>
      </w:pPr>
      <w:r>
        <w:rPr>
          <w:sz w:val="28"/>
          <w:szCs w:val="28"/>
        </w:rPr>
        <w:t xml:space="preserve">Это позволит превратить социальное страхование в важнейшую надежную составную часть системы социальной защиты населения. </w:t>
      </w:r>
    </w:p>
    <w:p w:rsidR="003C6666" w:rsidRDefault="003C6666" w:rsidP="00260D15">
      <w:pPr>
        <w:spacing w:line="360" w:lineRule="auto"/>
        <w:ind w:firstLine="709"/>
        <w:jc w:val="both"/>
        <w:rPr>
          <w:sz w:val="28"/>
          <w:szCs w:val="28"/>
        </w:rPr>
      </w:pPr>
      <w:r>
        <w:rPr>
          <w:sz w:val="28"/>
          <w:szCs w:val="28"/>
        </w:rPr>
        <w:t>Социальное обслуживание представляет собой широкий спектр социально – экономических, медико-социальных, психолого-педагогических, социально – правовых, социально – бытовых и иных социальных услуг и материальной помощи, проведение адаптации и реабилитации граждан, оказавшихся в сложной жизненной ситуации.</w:t>
      </w:r>
      <w:r w:rsidR="00177C74">
        <w:rPr>
          <w:rStyle w:val="a8"/>
          <w:sz w:val="28"/>
          <w:szCs w:val="28"/>
        </w:rPr>
        <w:footnoteReference w:id="11"/>
      </w:r>
    </w:p>
    <w:p w:rsidR="00EA1246" w:rsidRDefault="00EA1246" w:rsidP="00260D15">
      <w:pPr>
        <w:spacing w:line="360" w:lineRule="auto"/>
        <w:ind w:firstLine="709"/>
        <w:jc w:val="both"/>
        <w:rPr>
          <w:sz w:val="28"/>
          <w:szCs w:val="28"/>
        </w:rPr>
      </w:pPr>
    </w:p>
    <w:p w:rsidR="0055285E" w:rsidRDefault="0055285E" w:rsidP="00260D15">
      <w:pPr>
        <w:numPr>
          <w:ilvl w:val="1"/>
          <w:numId w:val="1"/>
        </w:numPr>
        <w:spacing w:line="360" w:lineRule="auto"/>
        <w:ind w:firstLine="709"/>
        <w:jc w:val="both"/>
        <w:outlineLvl w:val="1"/>
        <w:rPr>
          <w:sz w:val="28"/>
          <w:szCs w:val="28"/>
        </w:rPr>
      </w:pPr>
      <w:bookmarkStart w:id="9" w:name="_Toc164659499"/>
      <w:r>
        <w:rPr>
          <w:sz w:val="28"/>
          <w:szCs w:val="28"/>
        </w:rPr>
        <w:t>Достоинства и недостатки адресной  социальной политики</w:t>
      </w:r>
      <w:bookmarkEnd w:id="9"/>
    </w:p>
    <w:p w:rsidR="004C05C2" w:rsidRDefault="004C05C2" w:rsidP="00260D15">
      <w:pPr>
        <w:spacing w:line="360" w:lineRule="auto"/>
        <w:ind w:firstLine="709"/>
        <w:jc w:val="both"/>
        <w:rPr>
          <w:caps/>
          <w:sz w:val="28"/>
          <w:szCs w:val="28"/>
        </w:rPr>
      </w:pPr>
    </w:p>
    <w:p w:rsidR="001E6505" w:rsidRDefault="001E6505" w:rsidP="00260D15">
      <w:pPr>
        <w:spacing w:line="360" w:lineRule="auto"/>
        <w:ind w:firstLine="709"/>
        <w:jc w:val="both"/>
        <w:rPr>
          <w:sz w:val="28"/>
          <w:szCs w:val="28"/>
        </w:rPr>
      </w:pPr>
      <w:r>
        <w:rPr>
          <w:sz w:val="28"/>
          <w:szCs w:val="28"/>
        </w:rPr>
        <w:t xml:space="preserve">Адресная социальная помощь предоставляется  нуждающимся при соблюдении двух основных условий. Во – первых, среднедушевой совокупный доход членов малообеспеченной семьи должен быть ниже прожиточного минимума, установленного субъектом Российской Федерации в соответствии с Федеральным законом «О прожиточном минимуме в Российской Федерации». Во – вторых, помощь назначается только при наличии трудной жизненной ситуации, которую невозможно преодолеть самостоятельно (инвалидность, сиротство, потеря кормильца). </w:t>
      </w:r>
      <w:r w:rsidR="0051127D">
        <w:rPr>
          <w:sz w:val="28"/>
          <w:szCs w:val="28"/>
        </w:rPr>
        <w:t xml:space="preserve">  </w:t>
      </w:r>
    </w:p>
    <w:p w:rsidR="006D5670" w:rsidRDefault="001E1B26" w:rsidP="00260D15">
      <w:pPr>
        <w:spacing w:line="360" w:lineRule="auto"/>
        <w:ind w:firstLine="709"/>
        <w:jc w:val="both"/>
        <w:rPr>
          <w:sz w:val="28"/>
          <w:szCs w:val="28"/>
        </w:rPr>
      </w:pPr>
      <w:r>
        <w:rPr>
          <w:sz w:val="28"/>
          <w:szCs w:val="28"/>
        </w:rPr>
        <w:t xml:space="preserve">В 2002 году в 14 российских городах начался эксперимент по введению персонифицированных социальных счетов граждан на оплату жилья и коммунальных услуг. </w:t>
      </w:r>
      <w:r w:rsidR="00592436">
        <w:rPr>
          <w:sz w:val="28"/>
          <w:szCs w:val="28"/>
        </w:rPr>
        <w:t>По предварительным оценкам Минтруда, Минэкономразвития и Госстроя Российской Федерации, новшество дало хорошие результаты.</w:t>
      </w:r>
    </w:p>
    <w:p w:rsidR="00592436" w:rsidRDefault="00592436" w:rsidP="00260D15">
      <w:pPr>
        <w:spacing w:line="360" w:lineRule="auto"/>
        <w:ind w:firstLine="709"/>
        <w:jc w:val="both"/>
        <w:rPr>
          <w:sz w:val="28"/>
          <w:szCs w:val="28"/>
        </w:rPr>
      </w:pPr>
      <w:r>
        <w:rPr>
          <w:sz w:val="28"/>
          <w:szCs w:val="28"/>
        </w:rPr>
        <w:t>Суть новшества состоит в том, что радикально меняется схема финансирования адресных субсидий малообеспеченным семьям на оплату жилья и коммунальных услуг. Если раньше бюджетные дотации на эти цели направлялись на счета жилищно-коммунальных организаций , то теперь они передаются непосредственно в распоряжение граждан – получателей субсидии и зачисляются на их личные банковские счета</w:t>
      </w:r>
      <w:r w:rsidR="00F30723">
        <w:rPr>
          <w:sz w:val="28"/>
          <w:szCs w:val="28"/>
        </w:rPr>
        <w:t xml:space="preserve"> С этого момента в квитанции на оплату услуг ЖКХ указывается их полная стоимость, без учета субсидии. Получатель вносит платежи в соответствии с указанной суммой,  снимая средства с персонифицированного счета и добавляя их к собственным. С материальной точки зрения для него ничего не изменилось, но финансовые потоки, идущие в жилищно-коммунальное хозяйство, становятся гораздо прозрачнее, исключается нецелевое использование бюджетных средств.  </w:t>
      </w:r>
      <w:r w:rsidR="00E20174">
        <w:rPr>
          <w:rStyle w:val="a8"/>
          <w:sz w:val="28"/>
          <w:szCs w:val="28"/>
        </w:rPr>
        <w:footnoteReference w:id="12"/>
      </w:r>
    </w:p>
    <w:p w:rsidR="00581C21" w:rsidRDefault="00A35CD2" w:rsidP="00260D15">
      <w:pPr>
        <w:spacing w:line="360" w:lineRule="auto"/>
        <w:ind w:firstLine="709"/>
        <w:jc w:val="both"/>
        <w:rPr>
          <w:sz w:val="28"/>
          <w:szCs w:val="28"/>
        </w:rPr>
      </w:pPr>
      <w:r w:rsidRPr="00A35CD2">
        <w:rPr>
          <w:sz w:val="28"/>
          <w:szCs w:val="28"/>
        </w:rPr>
        <w:t>Постановление правительства Российской Федерации</w:t>
      </w:r>
      <w:r>
        <w:rPr>
          <w:sz w:val="28"/>
          <w:szCs w:val="28"/>
        </w:rPr>
        <w:t xml:space="preserve">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было принято 20 августа 2003 года, и сегодня мы можем говорить о практике его применения и о тех вопросах, которые в связи с этим возникли.</w:t>
      </w:r>
    </w:p>
    <w:p w:rsidR="00581C21" w:rsidRDefault="00581C21" w:rsidP="00260D15">
      <w:pPr>
        <w:spacing w:line="360" w:lineRule="auto"/>
        <w:ind w:firstLine="709"/>
        <w:jc w:val="both"/>
        <w:rPr>
          <w:sz w:val="28"/>
          <w:szCs w:val="28"/>
        </w:rPr>
      </w:pPr>
      <w:r>
        <w:rPr>
          <w:sz w:val="28"/>
          <w:szCs w:val="28"/>
        </w:rPr>
        <w:t>Согласно перечню при расчете среднедушевого дохода семьи и дохода одиноко проживающего гражданина учитываются оплата труда, социальные выплаты, доходы от имущества, принадлежащего на праве собственности семье её членам, другие доходы.</w:t>
      </w:r>
      <w:r w:rsidR="00663963">
        <w:rPr>
          <w:sz w:val="28"/>
          <w:szCs w:val="28"/>
        </w:rPr>
        <w:t xml:space="preserve"> В число социальных выплат, учитываемых при расчете среднедушевого дохода семьи, включены пенсии, стипендии, пособия, компенсационные выплаты, ежемесячные страховые выплаты по обязательному социальному страхованию.</w:t>
      </w:r>
    </w:p>
    <w:p w:rsidR="00663963" w:rsidRDefault="00663963" w:rsidP="00260D15">
      <w:pPr>
        <w:spacing w:line="360" w:lineRule="auto"/>
        <w:ind w:firstLine="709"/>
        <w:jc w:val="both"/>
        <w:rPr>
          <w:sz w:val="28"/>
          <w:szCs w:val="28"/>
        </w:rPr>
      </w:pPr>
      <w:r>
        <w:rPr>
          <w:sz w:val="28"/>
          <w:szCs w:val="28"/>
        </w:rPr>
        <w:t xml:space="preserve">В доходах от собственности предусмотрен учет доходов от реализации и сдачи в аренду недвижимого имущества, от реализации плодов и продукции личного подсобного хозяйства. </w:t>
      </w:r>
    </w:p>
    <w:p w:rsidR="00F2293C" w:rsidRDefault="00A35CD2" w:rsidP="00260D15">
      <w:pPr>
        <w:spacing w:line="360" w:lineRule="auto"/>
        <w:ind w:firstLine="709"/>
        <w:jc w:val="both"/>
        <w:rPr>
          <w:sz w:val="28"/>
          <w:szCs w:val="28"/>
        </w:rPr>
      </w:pPr>
      <w:r>
        <w:rPr>
          <w:sz w:val="28"/>
          <w:szCs w:val="28"/>
        </w:rPr>
        <w:t xml:space="preserve"> </w:t>
      </w:r>
      <w:r w:rsidR="00E20174">
        <w:rPr>
          <w:sz w:val="28"/>
          <w:szCs w:val="28"/>
        </w:rPr>
        <w:t>На получателей социальной помощи возлагаются ответственные обязательства, в частности по трудоустройству, по использованию экономического потенциала (получению доходов  за счет использования садовых участков, излишков жилплощади и т. д.)</w:t>
      </w:r>
      <w:r w:rsidR="00F74A7A">
        <w:rPr>
          <w:sz w:val="28"/>
          <w:szCs w:val="28"/>
        </w:rPr>
        <w:t>. В случае отказа от встречных обязательств или их невыполнения семья может быть лишена статуса нуждающейся.</w:t>
      </w:r>
    </w:p>
    <w:p w:rsidR="00F74A7A" w:rsidRDefault="00F74A7A" w:rsidP="00260D15">
      <w:pPr>
        <w:spacing w:line="360" w:lineRule="auto"/>
        <w:ind w:firstLine="709"/>
        <w:jc w:val="both"/>
        <w:rPr>
          <w:sz w:val="28"/>
          <w:szCs w:val="28"/>
        </w:rPr>
      </w:pPr>
      <w:r>
        <w:rPr>
          <w:sz w:val="28"/>
          <w:szCs w:val="28"/>
        </w:rPr>
        <w:t xml:space="preserve">Помимо тех видов адресной помощи, которые предусмотрены федеральным законодательством, в республиках установлен ряд дополнительных региональных льгот. Так, малоимущие семьи с детьми не только получают детские пособия, но и пользуются льготами по оплате детских садов, компенсациями за школьные завтраки. </w:t>
      </w:r>
    </w:p>
    <w:p w:rsidR="00F74A7A" w:rsidRDefault="00F74A7A" w:rsidP="00260D15">
      <w:pPr>
        <w:spacing w:line="360" w:lineRule="auto"/>
        <w:ind w:firstLine="709"/>
        <w:jc w:val="both"/>
        <w:rPr>
          <w:sz w:val="28"/>
          <w:szCs w:val="28"/>
        </w:rPr>
      </w:pPr>
      <w:r>
        <w:rPr>
          <w:sz w:val="28"/>
          <w:szCs w:val="28"/>
        </w:rPr>
        <w:t xml:space="preserve">К  важнейшим региональным видам адресной помощи относятся и транспортные льготы. На федеральном уровне они предоставляются на категориальному принципу – инвалидам, ветеранам и т.д. </w:t>
      </w:r>
    </w:p>
    <w:p w:rsidR="006624C8" w:rsidRDefault="006624C8" w:rsidP="00260D15">
      <w:pPr>
        <w:spacing w:line="360" w:lineRule="auto"/>
        <w:ind w:firstLine="709"/>
        <w:jc w:val="both"/>
        <w:rPr>
          <w:sz w:val="28"/>
          <w:szCs w:val="28"/>
        </w:rPr>
      </w:pPr>
      <w:r>
        <w:rPr>
          <w:sz w:val="28"/>
          <w:szCs w:val="28"/>
        </w:rPr>
        <w:t xml:space="preserve">Стоит подчеркнуть, что региональные льготы предоставляются на основе оценки нуждаемости и носят строго адресный характер. </w:t>
      </w:r>
      <w:r w:rsidR="001E6505">
        <w:rPr>
          <w:sz w:val="28"/>
          <w:szCs w:val="28"/>
        </w:rPr>
        <w:t xml:space="preserve"> Это позволяет учитывать стоимость социальной помощи персонифицировано, то есть в расчете на каждое домохозяйство. Данная задача сегодня актуальна для всей России.  Её выполнение исключит дублирование социальных клиентов и позволит более рационально расходовать бюджетные средства.</w:t>
      </w:r>
      <w:r w:rsidR="00A739B1">
        <w:rPr>
          <w:rStyle w:val="a8"/>
          <w:sz w:val="28"/>
          <w:szCs w:val="28"/>
        </w:rPr>
        <w:footnoteReference w:id="13"/>
      </w:r>
    </w:p>
    <w:p w:rsidR="0055285E" w:rsidRDefault="00260D15" w:rsidP="00260D15">
      <w:pPr>
        <w:spacing w:line="360" w:lineRule="auto"/>
        <w:ind w:firstLine="709"/>
        <w:jc w:val="both"/>
        <w:outlineLvl w:val="0"/>
        <w:rPr>
          <w:caps/>
          <w:sz w:val="28"/>
          <w:szCs w:val="28"/>
        </w:rPr>
      </w:pPr>
      <w:bookmarkStart w:id="10" w:name="_Toc164659500"/>
      <w:r>
        <w:rPr>
          <w:sz w:val="28"/>
          <w:szCs w:val="28"/>
        </w:rPr>
        <w:br w:type="page"/>
      </w:r>
      <w:r w:rsidR="0055285E">
        <w:rPr>
          <w:caps/>
          <w:sz w:val="28"/>
          <w:szCs w:val="28"/>
        </w:rPr>
        <w:t>Заключение</w:t>
      </w:r>
      <w:bookmarkEnd w:id="10"/>
    </w:p>
    <w:p w:rsidR="004C05C2" w:rsidRDefault="004C05C2" w:rsidP="00260D15">
      <w:pPr>
        <w:spacing w:line="360" w:lineRule="auto"/>
        <w:ind w:firstLine="709"/>
        <w:jc w:val="both"/>
        <w:rPr>
          <w:caps/>
          <w:sz w:val="28"/>
          <w:szCs w:val="28"/>
        </w:rPr>
      </w:pPr>
    </w:p>
    <w:p w:rsidR="006462D4" w:rsidRDefault="006462D4" w:rsidP="00260D15">
      <w:pPr>
        <w:shd w:val="clear" w:color="auto" w:fill="FFFFFF"/>
        <w:spacing w:line="360" w:lineRule="auto"/>
        <w:ind w:firstLine="709"/>
        <w:jc w:val="both"/>
        <w:rPr>
          <w:color w:val="000000"/>
          <w:spacing w:val="1"/>
          <w:sz w:val="28"/>
          <w:szCs w:val="28"/>
        </w:rPr>
      </w:pPr>
      <w:r>
        <w:rPr>
          <w:color w:val="000000"/>
          <w:spacing w:val="1"/>
          <w:sz w:val="28"/>
          <w:szCs w:val="28"/>
        </w:rPr>
        <w:t>Анализ и проведенного исследования позволяет сделать следующие выводы:</w:t>
      </w:r>
    </w:p>
    <w:p w:rsidR="006462D4" w:rsidRPr="006360F0" w:rsidRDefault="006462D4" w:rsidP="00260D15">
      <w:pPr>
        <w:shd w:val="clear" w:color="auto" w:fill="FFFFFF"/>
        <w:spacing w:line="360" w:lineRule="auto"/>
        <w:ind w:firstLine="709"/>
        <w:jc w:val="both"/>
        <w:rPr>
          <w:color w:val="000000"/>
          <w:spacing w:val="1"/>
          <w:sz w:val="28"/>
          <w:szCs w:val="28"/>
        </w:rPr>
      </w:pPr>
      <w:r>
        <w:rPr>
          <w:color w:val="000000"/>
          <w:spacing w:val="1"/>
          <w:sz w:val="28"/>
          <w:szCs w:val="28"/>
        </w:rPr>
        <w:t xml:space="preserve">1 </w:t>
      </w:r>
      <w:r w:rsidRPr="006360F0">
        <w:rPr>
          <w:color w:val="000000"/>
          <w:spacing w:val="1"/>
          <w:sz w:val="28"/>
          <w:szCs w:val="28"/>
        </w:rPr>
        <w:t>Социальная защита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6462D4" w:rsidRPr="00BE1D6C" w:rsidRDefault="006462D4" w:rsidP="00260D15">
      <w:pPr>
        <w:shd w:val="clear" w:color="auto" w:fill="FFFFFF"/>
        <w:spacing w:line="360" w:lineRule="auto"/>
        <w:ind w:firstLine="709"/>
        <w:jc w:val="both"/>
        <w:rPr>
          <w:color w:val="000000"/>
          <w:spacing w:val="1"/>
          <w:sz w:val="29"/>
          <w:szCs w:val="29"/>
        </w:rPr>
      </w:pPr>
      <w:r w:rsidRPr="00BE1D6C">
        <w:rPr>
          <w:color w:val="000000"/>
          <w:spacing w:val="1"/>
          <w:sz w:val="29"/>
          <w:szCs w:val="29"/>
        </w:rPr>
        <w:t xml:space="preserve">Появилось множество категорий населения, нуждающихся в той или иной степени социальной защиты, а потому в настоящий момент назначение системы социальной защиты населения состоит в том, чтобы с помощью эффективных средств обеспечивать поддержку нуждающимся в этом группам населения и отдельным гражданам. </w:t>
      </w:r>
    </w:p>
    <w:p w:rsidR="00E254C8" w:rsidRPr="00BE1D6C" w:rsidRDefault="006462D4" w:rsidP="00260D15">
      <w:pPr>
        <w:shd w:val="clear" w:color="auto" w:fill="FFFFFF"/>
        <w:spacing w:line="360" w:lineRule="auto"/>
        <w:ind w:firstLine="709"/>
        <w:jc w:val="both"/>
        <w:rPr>
          <w:color w:val="000000"/>
          <w:spacing w:val="1"/>
          <w:sz w:val="29"/>
          <w:szCs w:val="29"/>
        </w:rPr>
      </w:pPr>
      <w:r>
        <w:rPr>
          <w:color w:val="000000"/>
          <w:spacing w:val="1"/>
          <w:sz w:val="28"/>
          <w:szCs w:val="28"/>
        </w:rPr>
        <w:t xml:space="preserve">2 </w:t>
      </w:r>
      <w:r w:rsidR="00E254C8" w:rsidRPr="00BE1D6C">
        <w:rPr>
          <w:color w:val="000000"/>
          <w:spacing w:val="1"/>
          <w:sz w:val="29"/>
          <w:szCs w:val="29"/>
        </w:rPr>
        <w:t>Государство играет важнейшую роль в организации социальной защиты населения, организуя пенсионное обслуживание и обеспечение пособиями, социальное обслуживание, социальную помощь семье и детям, подготавливая законодательство по социальной защите населения, положения по основам социальной политики, социальные нормативы и рекомендации для разработки региональных социальных программ, обеспечивая внешнеэкономическое и международное сотрудничество, анализируя и прогнозируя уровень жизни различ</w:t>
      </w:r>
      <w:r w:rsidR="00E254C8">
        <w:rPr>
          <w:color w:val="000000"/>
          <w:spacing w:val="1"/>
          <w:sz w:val="29"/>
          <w:szCs w:val="29"/>
        </w:rPr>
        <w:t xml:space="preserve">ных категорий населения. </w:t>
      </w:r>
    </w:p>
    <w:p w:rsidR="00E254C8" w:rsidRDefault="00E254C8" w:rsidP="00260D15">
      <w:pPr>
        <w:shd w:val="clear" w:color="auto" w:fill="FFFFFF"/>
        <w:spacing w:line="360" w:lineRule="auto"/>
        <w:ind w:firstLine="709"/>
        <w:jc w:val="both"/>
        <w:rPr>
          <w:color w:val="000000"/>
          <w:spacing w:val="1"/>
          <w:sz w:val="29"/>
          <w:szCs w:val="29"/>
        </w:rPr>
      </w:pPr>
      <w:r>
        <w:rPr>
          <w:color w:val="000000"/>
          <w:spacing w:val="1"/>
          <w:sz w:val="28"/>
          <w:szCs w:val="28"/>
        </w:rPr>
        <w:t>3</w:t>
      </w:r>
      <w:r w:rsidRPr="00E254C8">
        <w:rPr>
          <w:color w:val="000000"/>
          <w:spacing w:val="1"/>
          <w:sz w:val="29"/>
          <w:szCs w:val="29"/>
        </w:rPr>
        <w:t xml:space="preserve"> </w:t>
      </w:r>
      <w:r>
        <w:rPr>
          <w:color w:val="000000"/>
          <w:spacing w:val="1"/>
          <w:sz w:val="29"/>
          <w:szCs w:val="29"/>
        </w:rPr>
        <w:t>Социальная защита населения включает</w:t>
      </w:r>
      <w:r w:rsidRPr="00BE1D6C">
        <w:rPr>
          <w:color w:val="000000"/>
          <w:spacing w:val="1"/>
          <w:sz w:val="29"/>
          <w:szCs w:val="29"/>
        </w:rPr>
        <w:t xml:space="preserve"> в себя социальное обеспечение, социальное страхование и социальную помощь, согласуется с социальной политикой государства, которая, по Конституции, направлена на создание условий, обеспечивающих достойную жизн</w:t>
      </w:r>
      <w:r>
        <w:rPr>
          <w:color w:val="000000"/>
          <w:spacing w:val="1"/>
          <w:sz w:val="29"/>
          <w:szCs w:val="29"/>
        </w:rPr>
        <w:t>ь и свободное развитие человека.</w:t>
      </w:r>
    </w:p>
    <w:p w:rsidR="006462D4" w:rsidRDefault="005B026A" w:rsidP="00260D15">
      <w:pPr>
        <w:spacing w:line="360" w:lineRule="auto"/>
        <w:ind w:firstLine="709"/>
        <w:jc w:val="both"/>
        <w:rPr>
          <w:sz w:val="28"/>
          <w:szCs w:val="28"/>
        </w:rPr>
      </w:pPr>
      <w:r>
        <w:rPr>
          <w:color w:val="000000"/>
          <w:spacing w:val="1"/>
          <w:sz w:val="29"/>
          <w:szCs w:val="29"/>
        </w:rPr>
        <w:t xml:space="preserve">4 </w:t>
      </w:r>
      <w:r>
        <w:rPr>
          <w:sz w:val="28"/>
          <w:szCs w:val="28"/>
        </w:rPr>
        <w:t xml:space="preserve">Основными формами социальной защиты населения являются пенсионное обеспечение, обеспечение социальными пособиями, льготами особо нуждающихся категорий населения,  государственное социальное страхование, социальное обслуживание. </w:t>
      </w:r>
    </w:p>
    <w:p w:rsidR="00ED2D52" w:rsidRPr="00AA717E" w:rsidRDefault="00ED2D52" w:rsidP="00260D15">
      <w:pPr>
        <w:spacing w:line="360" w:lineRule="auto"/>
        <w:ind w:firstLine="709"/>
        <w:jc w:val="both"/>
        <w:rPr>
          <w:sz w:val="28"/>
          <w:szCs w:val="28"/>
        </w:rPr>
      </w:pPr>
      <w:r>
        <w:rPr>
          <w:sz w:val="28"/>
          <w:szCs w:val="28"/>
        </w:rPr>
        <w:t>5 Адресная социальная помощь предоставляется  нуждающимся , если среднедушевой совокупный доход членов малообеспеченной семьи ниже прожиточного минимума и только при наличии трудной жизненной ситуации, которую невозможно преодолеть самостоятельно.</w:t>
      </w:r>
    </w:p>
    <w:p w:rsidR="008A7DE4" w:rsidRPr="008A7DE4" w:rsidRDefault="008A7DE4" w:rsidP="00260D15">
      <w:pPr>
        <w:shd w:val="clear" w:color="auto" w:fill="FFFFFF"/>
        <w:spacing w:line="360" w:lineRule="auto"/>
        <w:ind w:firstLine="709"/>
        <w:jc w:val="both"/>
        <w:rPr>
          <w:color w:val="000000"/>
          <w:spacing w:val="1"/>
          <w:sz w:val="28"/>
          <w:szCs w:val="28"/>
        </w:rPr>
      </w:pPr>
      <w:r w:rsidRPr="008A7DE4">
        <w:rPr>
          <w:color w:val="000000"/>
          <w:spacing w:val="1"/>
          <w:sz w:val="28"/>
          <w:szCs w:val="28"/>
        </w:rPr>
        <w:t>Для решения поставленных задач по развитию социальной защиты населения необходимо:</w:t>
      </w:r>
    </w:p>
    <w:p w:rsidR="008A7DE4" w:rsidRPr="008A7DE4" w:rsidRDefault="00F2293C" w:rsidP="00260D15">
      <w:pPr>
        <w:shd w:val="clear" w:color="auto" w:fill="FFFFFF"/>
        <w:spacing w:line="360" w:lineRule="auto"/>
        <w:ind w:firstLine="709"/>
        <w:jc w:val="both"/>
        <w:rPr>
          <w:color w:val="000000"/>
          <w:spacing w:val="1"/>
          <w:sz w:val="28"/>
          <w:szCs w:val="28"/>
        </w:rPr>
      </w:pPr>
      <w:r>
        <w:rPr>
          <w:color w:val="000000"/>
          <w:spacing w:val="1"/>
          <w:sz w:val="28"/>
          <w:szCs w:val="28"/>
        </w:rPr>
        <w:t>1</w:t>
      </w:r>
      <w:r w:rsidR="008A7DE4" w:rsidRPr="008A7DE4">
        <w:rPr>
          <w:color w:val="000000"/>
          <w:spacing w:val="1"/>
          <w:sz w:val="28"/>
          <w:szCs w:val="28"/>
        </w:rPr>
        <w:t xml:space="preserve"> улучшение порядка взаимодействия в области социальной политики между федеральными органами исполнительной власти, </w:t>
      </w:r>
      <w:r w:rsidR="008A7DE4">
        <w:rPr>
          <w:color w:val="000000"/>
          <w:spacing w:val="1"/>
          <w:sz w:val="28"/>
          <w:szCs w:val="28"/>
        </w:rPr>
        <w:t xml:space="preserve">региональных </w:t>
      </w:r>
      <w:r w:rsidR="008A7DE4" w:rsidRPr="008A7DE4">
        <w:rPr>
          <w:color w:val="000000"/>
          <w:spacing w:val="1"/>
          <w:sz w:val="28"/>
          <w:szCs w:val="28"/>
        </w:rPr>
        <w:t>органов исполнительной власти, органами местного самоуправления, предприятиями и организациями различных форм собственности;</w:t>
      </w:r>
    </w:p>
    <w:p w:rsidR="008A7DE4" w:rsidRPr="008A7DE4" w:rsidRDefault="00F2293C" w:rsidP="00260D15">
      <w:pPr>
        <w:shd w:val="clear" w:color="auto" w:fill="FFFFFF"/>
        <w:spacing w:line="360" w:lineRule="auto"/>
        <w:ind w:firstLine="709"/>
        <w:jc w:val="both"/>
        <w:rPr>
          <w:color w:val="000000"/>
          <w:spacing w:val="1"/>
          <w:sz w:val="28"/>
          <w:szCs w:val="28"/>
        </w:rPr>
      </w:pPr>
      <w:r>
        <w:rPr>
          <w:color w:val="000000"/>
          <w:spacing w:val="1"/>
          <w:sz w:val="28"/>
          <w:szCs w:val="28"/>
        </w:rPr>
        <w:t>2</w:t>
      </w:r>
      <w:r w:rsidR="008A7DE4" w:rsidRPr="008A7DE4">
        <w:rPr>
          <w:color w:val="000000"/>
          <w:spacing w:val="1"/>
          <w:sz w:val="28"/>
          <w:szCs w:val="28"/>
        </w:rPr>
        <w:t xml:space="preserve"> повышение ответственности всех органов власти за ее реализацию;</w:t>
      </w:r>
    </w:p>
    <w:p w:rsidR="008A7DE4" w:rsidRPr="008A7DE4" w:rsidRDefault="00F2293C" w:rsidP="00260D15">
      <w:pPr>
        <w:shd w:val="clear" w:color="auto" w:fill="FFFFFF"/>
        <w:spacing w:line="360" w:lineRule="auto"/>
        <w:ind w:firstLine="709"/>
        <w:jc w:val="both"/>
        <w:rPr>
          <w:color w:val="000000"/>
          <w:spacing w:val="1"/>
          <w:sz w:val="28"/>
          <w:szCs w:val="28"/>
        </w:rPr>
      </w:pPr>
      <w:r>
        <w:rPr>
          <w:color w:val="000000"/>
          <w:spacing w:val="1"/>
          <w:sz w:val="28"/>
          <w:szCs w:val="28"/>
        </w:rPr>
        <w:t xml:space="preserve">3 </w:t>
      </w:r>
      <w:r w:rsidR="008A7DE4" w:rsidRPr="008A7DE4">
        <w:rPr>
          <w:color w:val="000000"/>
          <w:spacing w:val="1"/>
          <w:sz w:val="28"/>
          <w:szCs w:val="28"/>
        </w:rPr>
        <w:t>развитие негосударственного сектора в социальной защите населения;</w:t>
      </w:r>
    </w:p>
    <w:p w:rsidR="008A7DE4" w:rsidRPr="008A7DE4" w:rsidRDefault="00F2293C" w:rsidP="00260D15">
      <w:pPr>
        <w:shd w:val="clear" w:color="auto" w:fill="FFFFFF"/>
        <w:spacing w:line="360" w:lineRule="auto"/>
        <w:ind w:firstLine="709"/>
        <w:jc w:val="both"/>
        <w:rPr>
          <w:color w:val="000000"/>
          <w:spacing w:val="1"/>
          <w:sz w:val="28"/>
          <w:szCs w:val="28"/>
        </w:rPr>
      </w:pPr>
      <w:r>
        <w:rPr>
          <w:color w:val="000000"/>
          <w:spacing w:val="1"/>
          <w:sz w:val="28"/>
          <w:szCs w:val="28"/>
        </w:rPr>
        <w:t>4</w:t>
      </w:r>
      <w:r w:rsidR="008A7DE4" w:rsidRPr="008A7DE4">
        <w:rPr>
          <w:color w:val="000000"/>
          <w:spacing w:val="1"/>
          <w:sz w:val="28"/>
          <w:szCs w:val="28"/>
        </w:rPr>
        <w:t xml:space="preserve"> совершенствование кадровой политики в системе социальной защиты населения, включая повышение социальной защищенности социальных работников;</w:t>
      </w:r>
    </w:p>
    <w:p w:rsidR="008A7DE4" w:rsidRPr="008A7DE4" w:rsidRDefault="00F2293C" w:rsidP="00260D15">
      <w:pPr>
        <w:shd w:val="clear" w:color="auto" w:fill="FFFFFF"/>
        <w:spacing w:line="360" w:lineRule="auto"/>
        <w:ind w:firstLine="709"/>
        <w:jc w:val="both"/>
        <w:rPr>
          <w:color w:val="000000"/>
          <w:spacing w:val="1"/>
          <w:sz w:val="28"/>
          <w:szCs w:val="28"/>
        </w:rPr>
      </w:pPr>
      <w:r>
        <w:rPr>
          <w:color w:val="000000"/>
          <w:spacing w:val="1"/>
          <w:sz w:val="28"/>
          <w:szCs w:val="28"/>
        </w:rPr>
        <w:t xml:space="preserve">5 </w:t>
      </w:r>
      <w:r w:rsidR="008A7DE4" w:rsidRPr="008A7DE4">
        <w:rPr>
          <w:color w:val="000000"/>
          <w:spacing w:val="1"/>
          <w:sz w:val="28"/>
          <w:szCs w:val="28"/>
        </w:rPr>
        <w:t>организация лицензирования деятельности негосударственных структур, физических лиц и государственных служб, занимающихся оказанием социальных услуг населению;</w:t>
      </w:r>
    </w:p>
    <w:p w:rsidR="008A7DE4" w:rsidRPr="008A7DE4" w:rsidRDefault="00F2293C" w:rsidP="00260D15">
      <w:pPr>
        <w:shd w:val="clear" w:color="auto" w:fill="FFFFFF"/>
        <w:spacing w:line="360" w:lineRule="auto"/>
        <w:ind w:firstLine="709"/>
        <w:jc w:val="both"/>
        <w:rPr>
          <w:color w:val="000000"/>
          <w:spacing w:val="1"/>
          <w:sz w:val="28"/>
          <w:szCs w:val="28"/>
        </w:rPr>
      </w:pPr>
      <w:r>
        <w:rPr>
          <w:color w:val="000000"/>
          <w:spacing w:val="1"/>
          <w:sz w:val="28"/>
          <w:szCs w:val="28"/>
        </w:rPr>
        <w:t>6</w:t>
      </w:r>
      <w:r w:rsidR="008A7DE4" w:rsidRPr="008A7DE4">
        <w:rPr>
          <w:color w:val="000000"/>
          <w:spacing w:val="1"/>
          <w:sz w:val="28"/>
          <w:szCs w:val="28"/>
        </w:rPr>
        <w:t xml:space="preserve"> обеспечение максимальной реализации принятых федеральных и областных программ социальной защиты населения, а также повышение минимального размера оплаты труда, максимальное приближение его к величине прожиточного минимума трудоспособного человека.</w:t>
      </w:r>
    </w:p>
    <w:p w:rsidR="0055285E" w:rsidRDefault="00260D15" w:rsidP="00260D15">
      <w:pPr>
        <w:spacing w:line="360" w:lineRule="auto"/>
        <w:ind w:firstLine="709"/>
        <w:jc w:val="both"/>
        <w:rPr>
          <w:caps/>
          <w:sz w:val="28"/>
          <w:szCs w:val="28"/>
        </w:rPr>
      </w:pPr>
      <w:r>
        <w:rPr>
          <w:caps/>
          <w:sz w:val="28"/>
          <w:szCs w:val="28"/>
        </w:rPr>
        <w:br w:type="page"/>
      </w:r>
      <w:bookmarkStart w:id="11" w:name="_Toc164659501"/>
      <w:r w:rsidR="0055285E">
        <w:rPr>
          <w:caps/>
          <w:sz w:val="28"/>
          <w:szCs w:val="28"/>
        </w:rPr>
        <w:t>Список использованных источников</w:t>
      </w:r>
      <w:bookmarkEnd w:id="11"/>
    </w:p>
    <w:p w:rsidR="00B12233" w:rsidRDefault="00B12233" w:rsidP="00260D15">
      <w:pPr>
        <w:spacing w:line="360" w:lineRule="auto"/>
        <w:ind w:firstLine="709"/>
        <w:jc w:val="both"/>
        <w:rPr>
          <w:caps/>
          <w:sz w:val="28"/>
          <w:szCs w:val="28"/>
        </w:rPr>
      </w:pPr>
    </w:p>
    <w:p w:rsidR="00E342FA" w:rsidRPr="00E342FA" w:rsidRDefault="00E342FA" w:rsidP="00260D15">
      <w:pPr>
        <w:numPr>
          <w:ilvl w:val="0"/>
          <w:numId w:val="4"/>
        </w:numPr>
        <w:spacing w:line="360" w:lineRule="auto"/>
        <w:ind w:left="0" w:firstLine="709"/>
        <w:jc w:val="both"/>
        <w:rPr>
          <w:sz w:val="28"/>
          <w:szCs w:val="28"/>
        </w:rPr>
      </w:pPr>
      <w:r w:rsidRPr="00E342FA">
        <w:rPr>
          <w:sz w:val="28"/>
          <w:szCs w:val="28"/>
        </w:rPr>
        <w:t>Конституция РФ от 12.12 1993.</w:t>
      </w:r>
    </w:p>
    <w:p w:rsidR="00E342FA" w:rsidRPr="00E342FA" w:rsidRDefault="00E342FA" w:rsidP="00260D15">
      <w:pPr>
        <w:numPr>
          <w:ilvl w:val="0"/>
          <w:numId w:val="4"/>
        </w:numPr>
        <w:spacing w:line="360" w:lineRule="auto"/>
        <w:ind w:left="0" w:firstLine="709"/>
        <w:jc w:val="both"/>
        <w:rPr>
          <w:sz w:val="28"/>
          <w:szCs w:val="28"/>
        </w:rPr>
      </w:pPr>
      <w:r w:rsidRPr="00E342FA">
        <w:rPr>
          <w:sz w:val="28"/>
          <w:szCs w:val="28"/>
        </w:rPr>
        <w:t>Федеральный закон от 10.12.1995г. №195-ФЗ «Об основах социального обслуживания в РФ».</w:t>
      </w:r>
    </w:p>
    <w:p w:rsidR="00E342FA" w:rsidRPr="00E342FA" w:rsidRDefault="00E342FA" w:rsidP="00260D15">
      <w:pPr>
        <w:numPr>
          <w:ilvl w:val="0"/>
          <w:numId w:val="4"/>
        </w:numPr>
        <w:spacing w:line="360" w:lineRule="auto"/>
        <w:ind w:left="0" w:firstLine="709"/>
        <w:jc w:val="both"/>
        <w:rPr>
          <w:sz w:val="28"/>
          <w:szCs w:val="28"/>
        </w:rPr>
      </w:pPr>
      <w:r w:rsidRPr="00E342FA">
        <w:rPr>
          <w:sz w:val="28"/>
          <w:szCs w:val="28"/>
        </w:rPr>
        <w:t>. Федеральный закон от 17.07.1999г. №178-ФЗ «О государственной социальной помощи в РФ».</w:t>
      </w:r>
    </w:p>
    <w:p w:rsidR="00E342FA" w:rsidRPr="00E342FA" w:rsidRDefault="00E342FA" w:rsidP="00260D15">
      <w:pPr>
        <w:numPr>
          <w:ilvl w:val="0"/>
          <w:numId w:val="4"/>
        </w:numPr>
        <w:spacing w:line="360" w:lineRule="auto"/>
        <w:ind w:left="0" w:firstLine="709"/>
        <w:jc w:val="both"/>
        <w:rPr>
          <w:sz w:val="28"/>
          <w:szCs w:val="28"/>
        </w:rPr>
      </w:pPr>
      <w:r w:rsidRPr="00E342FA">
        <w:rPr>
          <w:sz w:val="28"/>
          <w:szCs w:val="28"/>
        </w:rPr>
        <w:t>Постановление Правительства РФ от 24.06.1996г. №739 «О предоставлении бесплатного социального обслуживания».</w:t>
      </w:r>
    </w:p>
    <w:p w:rsidR="00E342FA" w:rsidRPr="00E342FA" w:rsidRDefault="00E342FA" w:rsidP="00260D15">
      <w:pPr>
        <w:numPr>
          <w:ilvl w:val="0"/>
          <w:numId w:val="4"/>
        </w:numPr>
        <w:spacing w:line="360" w:lineRule="auto"/>
        <w:ind w:left="0" w:firstLine="709"/>
        <w:jc w:val="both"/>
        <w:rPr>
          <w:sz w:val="28"/>
          <w:szCs w:val="28"/>
        </w:rPr>
      </w:pPr>
      <w:r w:rsidRPr="00E342FA">
        <w:rPr>
          <w:sz w:val="28"/>
          <w:szCs w:val="28"/>
        </w:rPr>
        <w:t>Распоряжение Правительства РФ от 3.07.1996г. №1063-р «Социальные нормативы и нормы».</w:t>
      </w:r>
    </w:p>
    <w:p w:rsidR="00E342FA" w:rsidRPr="00E342FA" w:rsidRDefault="00E342FA" w:rsidP="00260D15">
      <w:pPr>
        <w:numPr>
          <w:ilvl w:val="0"/>
          <w:numId w:val="4"/>
        </w:numPr>
        <w:spacing w:line="360" w:lineRule="auto"/>
        <w:ind w:left="0" w:firstLine="709"/>
        <w:jc w:val="both"/>
        <w:rPr>
          <w:sz w:val="28"/>
          <w:szCs w:val="28"/>
        </w:rPr>
      </w:pPr>
      <w:r w:rsidRPr="00E342FA">
        <w:rPr>
          <w:sz w:val="28"/>
          <w:szCs w:val="28"/>
        </w:rPr>
        <w:t>Постановление Государственного Комитета РФ по стандартизации и метрологии от 24 ноября 2003г. №327-ст «О принятии и введении национального стандарта «Социальное обслуживание населения. Основные виды социальных услуг»</w:t>
      </w:r>
    </w:p>
    <w:p w:rsidR="00B12233" w:rsidRPr="00E342FA" w:rsidRDefault="00B12233" w:rsidP="00260D15">
      <w:pPr>
        <w:numPr>
          <w:ilvl w:val="0"/>
          <w:numId w:val="4"/>
        </w:numPr>
        <w:spacing w:line="360" w:lineRule="auto"/>
        <w:ind w:left="0" w:firstLine="709"/>
        <w:jc w:val="both"/>
        <w:rPr>
          <w:sz w:val="28"/>
          <w:szCs w:val="28"/>
        </w:rPr>
      </w:pPr>
      <w:r w:rsidRPr="00E342FA">
        <w:rPr>
          <w:sz w:val="28"/>
          <w:szCs w:val="28"/>
        </w:rPr>
        <w:t>Федеральный закон «О государственной социальной помощи» 17 июля 1999 года N 178-ФЗ</w:t>
      </w:r>
    </w:p>
    <w:p w:rsidR="00B12233" w:rsidRPr="00E342FA" w:rsidRDefault="00B12233" w:rsidP="00260D15">
      <w:pPr>
        <w:pStyle w:val="ConsNormal"/>
        <w:numPr>
          <w:ilvl w:val="0"/>
          <w:numId w:val="4"/>
        </w:numPr>
        <w:spacing w:line="360" w:lineRule="auto"/>
        <w:ind w:left="0" w:right="0" w:firstLine="709"/>
        <w:jc w:val="both"/>
        <w:rPr>
          <w:rFonts w:ascii="Times New Roman" w:hAnsi="Times New Roman" w:cs="Times New Roman"/>
          <w:sz w:val="28"/>
          <w:szCs w:val="28"/>
        </w:rPr>
      </w:pPr>
      <w:r w:rsidRPr="00E342FA">
        <w:rPr>
          <w:rFonts w:ascii="Times New Roman" w:hAnsi="Times New Roman" w:cs="Times New Roman"/>
          <w:sz w:val="28"/>
          <w:szCs w:val="28"/>
        </w:rPr>
        <w:t>Федеральный закон «Об основах социального обслуживания населения в Российской Федерации» от  10 декабря 1995 года N 195-ФЗ.</w:t>
      </w:r>
    </w:p>
    <w:p w:rsidR="00B12233" w:rsidRPr="00E342FA" w:rsidRDefault="00B12233" w:rsidP="00260D15">
      <w:pPr>
        <w:pStyle w:val="ConsNormal"/>
        <w:numPr>
          <w:ilvl w:val="0"/>
          <w:numId w:val="4"/>
        </w:numPr>
        <w:spacing w:line="360" w:lineRule="auto"/>
        <w:ind w:left="0" w:right="0" w:firstLine="709"/>
        <w:jc w:val="both"/>
        <w:rPr>
          <w:rFonts w:ascii="Times New Roman" w:hAnsi="Times New Roman" w:cs="Times New Roman"/>
          <w:sz w:val="28"/>
          <w:szCs w:val="28"/>
        </w:rPr>
      </w:pPr>
      <w:r w:rsidRPr="00E342FA">
        <w:rPr>
          <w:rFonts w:ascii="Times New Roman" w:hAnsi="Times New Roman" w:cs="Times New Roman"/>
          <w:sz w:val="28"/>
          <w:szCs w:val="28"/>
        </w:rPr>
        <w:t>Федеральный закон от 15 декабря 2001 № 166 – Ф3 «О государственном пенсионном обеспечении в Российской Федерации». Принят Государственной Думой 30 ноября 2001 года. Одобрен Советом Федерации 5 декабря 2001.</w:t>
      </w:r>
    </w:p>
    <w:p w:rsidR="00D72BE9" w:rsidRPr="00E342FA" w:rsidRDefault="00D72BE9" w:rsidP="00260D15">
      <w:pPr>
        <w:numPr>
          <w:ilvl w:val="0"/>
          <w:numId w:val="4"/>
        </w:numPr>
        <w:overflowPunct w:val="0"/>
        <w:autoSpaceDE w:val="0"/>
        <w:autoSpaceDN w:val="0"/>
        <w:adjustRightInd w:val="0"/>
        <w:spacing w:line="360" w:lineRule="auto"/>
        <w:ind w:left="0" w:firstLine="709"/>
        <w:jc w:val="both"/>
        <w:textAlignment w:val="baseline"/>
        <w:rPr>
          <w:sz w:val="28"/>
          <w:szCs w:val="28"/>
        </w:rPr>
      </w:pPr>
      <w:r w:rsidRPr="00E342FA">
        <w:rPr>
          <w:sz w:val="28"/>
          <w:szCs w:val="28"/>
        </w:rPr>
        <w:t>Гражданский кодекс Российской Федерации. Часть первая. От 30 ноября 1994 года № 51 – Ф3.</w:t>
      </w:r>
    </w:p>
    <w:p w:rsidR="006360F0" w:rsidRPr="00E342FA" w:rsidRDefault="006360F0" w:rsidP="00260D15">
      <w:pPr>
        <w:pStyle w:val="a9"/>
        <w:numPr>
          <w:ilvl w:val="0"/>
          <w:numId w:val="4"/>
        </w:numPr>
        <w:spacing w:after="0" w:line="360" w:lineRule="auto"/>
        <w:ind w:left="0" w:firstLine="709"/>
        <w:jc w:val="both"/>
        <w:rPr>
          <w:color w:val="000000"/>
          <w:spacing w:val="-6"/>
          <w:sz w:val="28"/>
          <w:szCs w:val="28"/>
        </w:rPr>
      </w:pPr>
      <w:r w:rsidRPr="00E342FA">
        <w:rPr>
          <w:color w:val="000000"/>
          <w:spacing w:val="-1"/>
          <w:sz w:val="28"/>
          <w:szCs w:val="28"/>
        </w:rPr>
        <w:t xml:space="preserve">Словарь-справочник по социальной работе / Под ред. Е.И. </w:t>
      </w:r>
      <w:r w:rsidRPr="00E342FA">
        <w:rPr>
          <w:color w:val="000000"/>
          <w:spacing w:val="-6"/>
          <w:sz w:val="28"/>
          <w:szCs w:val="28"/>
        </w:rPr>
        <w:t>Холостовой. - М.: Юрист, 2000. - 424 с.</w:t>
      </w:r>
    </w:p>
    <w:p w:rsidR="00E342FA" w:rsidRPr="00E342FA" w:rsidRDefault="00E342FA" w:rsidP="00260D15">
      <w:pPr>
        <w:pStyle w:val="ConsNormal"/>
        <w:numPr>
          <w:ilvl w:val="0"/>
          <w:numId w:val="4"/>
        </w:numPr>
        <w:spacing w:line="360" w:lineRule="auto"/>
        <w:ind w:left="0" w:right="0" w:firstLine="709"/>
        <w:jc w:val="both"/>
        <w:rPr>
          <w:rFonts w:ascii="Times New Roman" w:hAnsi="Times New Roman" w:cs="Times New Roman"/>
          <w:sz w:val="28"/>
          <w:szCs w:val="28"/>
        </w:rPr>
      </w:pPr>
      <w:r w:rsidRPr="00E342FA">
        <w:rPr>
          <w:rFonts w:ascii="Times New Roman" w:hAnsi="Times New Roman" w:cs="Times New Roman"/>
          <w:sz w:val="28"/>
          <w:szCs w:val="28"/>
        </w:rPr>
        <w:t>Основы экономической теории. Учебное пособие/ Под ред. Камаева В.Д. – М.: Изд. – во МГТУ им. Н.Э.Баумана, 1996. – 284 с.</w:t>
      </w:r>
    </w:p>
    <w:p w:rsidR="00BE2869" w:rsidRPr="00E342FA" w:rsidRDefault="00BE2869" w:rsidP="00260D15">
      <w:pPr>
        <w:pStyle w:val="a9"/>
        <w:numPr>
          <w:ilvl w:val="0"/>
          <w:numId w:val="4"/>
        </w:numPr>
        <w:spacing w:after="0" w:line="360" w:lineRule="auto"/>
        <w:ind w:left="0" w:firstLine="709"/>
        <w:jc w:val="both"/>
        <w:rPr>
          <w:color w:val="000000"/>
          <w:spacing w:val="1"/>
          <w:sz w:val="28"/>
          <w:szCs w:val="28"/>
        </w:rPr>
      </w:pPr>
      <w:r w:rsidRPr="00E342FA">
        <w:rPr>
          <w:color w:val="000000"/>
          <w:spacing w:val="4"/>
          <w:sz w:val="28"/>
          <w:szCs w:val="28"/>
        </w:rPr>
        <w:t>Социальная</w:t>
      </w:r>
      <w:r w:rsidRPr="00E342FA">
        <w:rPr>
          <w:color w:val="000000"/>
          <w:spacing w:val="-9"/>
          <w:sz w:val="28"/>
          <w:szCs w:val="28"/>
        </w:rPr>
        <w:t xml:space="preserve"> </w:t>
      </w:r>
      <w:r w:rsidRPr="00E342FA">
        <w:rPr>
          <w:color w:val="000000"/>
          <w:spacing w:val="-1"/>
          <w:sz w:val="28"/>
          <w:szCs w:val="28"/>
        </w:rPr>
        <w:t>энциклопедия</w:t>
      </w:r>
      <w:r w:rsidRPr="00E342FA">
        <w:rPr>
          <w:color w:val="000000"/>
          <w:spacing w:val="-9"/>
          <w:sz w:val="28"/>
          <w:szCs w:val="28"/>
        </w:rPr>
        <w:t xml:space="preserve"> / Ред. кол. А.П. Горкин, Г.Н. Карелова, Е.Д., </w:t>
      </w:r>
      <w:r w:rsidRPr="00E342FA">
        <w:rPr>
          <w:color w:val="000000"/>
          <w:spacing w:val="-5"/>
          <w:sz w:val="28"/>
          <w:szCs w:val="28"/>
        </w:rPr>
        <w:t>Катульский и др. - М: Болыи. Рос. Энц-я, 2000. - 438 с</w:t>
      </w:r>
    </w:p>
    <w:p w:rsidR="00BE2869" w:rsidRPr="00E342FA" w:rsidRDefault="00BE2869" w:rsidP="00260D15">
      <w:pPr>
        <w:pStyle w:val="a9"/>
        <w:numPr>
          <w:ilvl w:val="0"/>
          <w:numId w:val="4"/>
        </w:numPr>
        <w:spacing w:after="0" w:line="360" w:lineRule="auto"/>
        <w:ind w:left="0" w:firstLine="709"/>
        <w:jc w:val="both"/>
        <w:rPr>
          <w:color w:val="000000"/>
          <w:spacing w:val="-6"/>
          <w:sz w:val="28"/>
          <w:szCs w:val="28"/>
        </w:rPr>
      </w:pPr>
      <w:r w:rsidRPr="00E342FA">
        <w:rPr>
          <w:color w:val="000000"/>
          <w:spacing w:val="-1"/>
          <w:sz w:val="28"/>
          <w:szCs w:val="28"/>
        </w:rPr>
        <w:t xml:space="preserve">Савинов А.Н. Организация работы органов социального </w:t>
      </w:r>
      <w:r w:rsidRPr="00E342FA">
        <w:rPr>
          <w:color w:val="000000"/>
          <w:spacing w:val="1"/>
          <w:sz w:val="28"/>
          <w:szCs w:val="28"/>
        </w:rPr>
        <w:t>обеспечения: Учебник - М: ИНФРА-М, 2003.</w:t>
      </w:r>
    </w:p>
    <w:p w:rsidR="00BE2869" w:rsidRPr="00E342FA" w:rsidRDefault="00BE2869" w:rsidP="00260D15">
      <w:pPr>
        <w:pStyle w:val="a9"/>
        <w:numPr>
          <w:ilvl w:val="0"/>
          <w:numId w:val="4"/>
        </w:numPr>
        <w:spacing w:after="0" w:line="360" w:lineRule="auto"/>
        <w:ind w:left="0" w:firstLine="709"/>
        <w:jc w:val="both"/>
        <w:rPr>
          <w:color w:val="000000"/>
          <w:spacing w:val="-6"/>
          <w:sz w:val="28"/>
          <w:szCs w:val="28"/>
        </w:rPr>
      </w:pPr>
      <w:r w:rsidRPr="00E342FA">
        <w:rPr>
          <w:color w:val="000000"/>
          <w:spacing w:val="3"/>
          <w:sz w:val="28"/>
          <w:szCs w:val="28"/>
        </w:rPr>
        <w:t xml:space="preserve">Сулейманова Г.В. Право социального обеспечения. Учебное </w:t>
      </w:r>
      <w:r w:rsidRPr="00E342FA">
        <w:rPr>
          <w:color w:val="000000"/>
          <w:spacing w:val="2"/>
          <w:sz w:val="28"/>
          <w:szCs w:val="28"/>
        </w:rPr>
        <w:t>пособие для ВУЗов. - Ростов-на-Дону:. «Феникс», 2003.</w:t>
      </w:r>
    </w:p>
    <w:p w:rsidR="00CB4CE8" w:rsidRPr="00E342FA" w:rsidRDefault="00CB4CE8" w:rsidP="00260D15">
      <w:pPr>
        <w:pStyle w:val="a9"/>
        <w:numPr>
          <w:ilvl w:val="0"/>
          <w:numId w:val="4"/>
        </w:numPr>
        <w:spacing w:after="0" w:line="360" w:lineRule="auto"/>
        <w:ind w:left="0" w:firstLine="709"/>
        <w:jc w:val="both"/>
        <w:rPr>
          <w:color w:val="000000"/>
          <w:spacing w:val="-18"/>
          <w:sz w:val="28"/>
          <w:szCs w:val="28"/>
        </w:rPr>
      </w:pPr>
      <w:r w:rsidRPr="00E342FA">
        <w:rPr>
          <w:color w:val="000000"/>
          <w:spacing w:val="1"/>
          <w:sz w:val="28"/>
          <w:szCs w:val="28"/>
        </w:rPr>
        <w:t xml:space="preserve">Водопьянова Е.А., Гамицкий Д.Г., Каталонов В. </w:t>
      </w:r>
      <w:r w:rsidRPr="00E342FA">
        <w:rPr>
          <w:color w:val="000000"/>
          <w:spacing w:val="3"/>
          <w:sz w:val="28"/>
          <w:szCs w:val="28"/>
        </w:rPr>
        <w:t xml:space="preserve">Административные </w:t>
      </w:r>
      <w:r w:rsidRPr="00E342FA">
        <w:rPr>
          <w:color w:val="000000"/>
          <w:spacing w:val="1"/>
          <w:sz w:val="28"/>
          <w:szCs w:val="28"/>
        </w:rPr>
        <w:t>барьеры</w:t>
      </w:r>
      <w:r w:rsidRPr="00E342FA">
        <w:rPr>
          <w:color w:val="000000"/>
          <w:spacing w:val="3"/>
          <w:sz w:val="28"/>
          <w:szCs w:val="28"/>
        </w:rPr>
        <w:t xml:space="preserve"> в социальной сфере: опыт </w:t>
      </w:r>
      <w:r w:rsidRPr="00E342FA">
        <w:rPr>
          <w:color w:val="000000"/>
          <w:spacing w:val="1"/>
          <w:sz w:val="28"/>
          <w:szCs w:val="28"/>
        </w:rPr>
        <w:t>исследования и практических действий. - М: 2003.</w:t>
      </w:r>
    </w:p>
    <w:p w:rsidR="00CB4CE8" w:rsidRPr="00E342FA" w:rsidRDefault="00CB4CE8" w:rsidP="00260D15">
      <w:pPr>
        <w:pStyle w:val="a9"/>
        <w:numPr>
          <w:ilvl w:val="0"/>
          <w:numId w:val="4"/>
        </w:numPr>
        <w:spacing w:after="0" w:line="360" w:lineRule="auto"/>
        <w:ind w:left="0" w:firstLine="709"/>
        <w:jc w:val="both"/>
        <w:rPr>
          <w:color w:val="000000"/>
          <w:spacing w:val="-16"/>
          <w:sz w:val="28"/>
          <w:szCs w:val="28"/>
        </w:rPr>
      </w:pPr>
      <w:r w:rsidRPr="00E342FA">
        <w:rPr>
          <w:color w:val="000000"/>
          <w:spacing w:val="-1"/>
          <w:sz w:val="28"/>
          <w:szCs w:val="28"/>
        </w:rPr>
        <w:t xml:space="preserve">Гусов К.Н. Право социального обеспечения: Учебное пособие </w:t>
      </w:r>
      <w:r w:rsidRPr="00E342FA">
        <w:rPr>
          <w:color w:val="000000"/>
          <w:spacing w:val="15"/>
          <w:sz w:val="28"/>
          <w:szCs w:val="28"/>
        </w:rPr>
        <w:t>-М;ИНФРА-М,2000.</w:t>
      </w:r>
    </w:p>
    <w:p w:rsidR="00CB4CE8" w:rsidRPr="00E342FA" w:rsidRDefault="00CB4CE8" w:rsidP="00260D15">
      <w:pPr>
        <w:pStyle w:val="a9"/>
        <w:numPr>
          <w:ilvl w:val="0"/>
          <w:numId w:val="4"/>
        </w:numPr>
        <w:spacing w:after="0" w:line="360" w:lineRule="auto"/>
        <w:ind w:left="0" w:firstLine="709"/>
        <w:jc w:val="both"/>
        <w:rPr>
          <w:color w:val="000000"/>
          <w:spacing w:val="-4"/>
          <w:sz w:val="28"/>
          <w:szCs w:val="28"/>
        </w:rPr>
      </w:pPr>
      <w:r w:rsidRPr="00E342FA">
        <w:rPr>
          <w:color w:val="000000"/>
          <w:sz w:val="28"/>
          <w:szCs w:val="28"/>
        </w:rPr>
        <w:t xml:space="preserve">Менеджмент социальной работы: Учебное пособие / Комаров </w:t>
      </w:r>
      <w:r w:rsidRPr="00E342FA">
        <w:rPr>
          <w:color w:val="000000"/>
          <w:spacing w:val="3"/>
          <w:sz w:val="28"/>
          <w:szCs w:val="28"/>
        </w:rPr>
        <w:t xml:space="preserve">Е.И., </w:t>
      </w:r>
      <w:r w:rsidRPr="00E342FA">
        <w:rPr>
          <w:color w:val="000000"/>
          <w:spacing w:val="4"/>
          <w:sz w:val="28"/>
          <w:szCs w:val="28"/>
        </w:rPr>
        <w:t>Войтенко</w:t>
      </w:r>
      <w:r w:rsidRPr="00E342FA">
        <w:rPr>
          <w:color w:val="000000"/>
          <w:spacing w:val="3"/>
          <w:sz w:val="28"/>
          <w:szCs w:val="28"/>
        </w:rPr>
        <w:t xml:space="preserve"> А.И., Ран Н.Г. и др. Под ред. Комарова Е.И., </w:t>
      </w:r>
      <w:r w:rsidRPr="00E342FA">
        <w:rPr>
          <w:color w:val="000000"/>
          <w:spacing w:val="1"/>
          <w:sz w:val="28"/>
          <w:szCs w:val="28"/>
        </w:rPr>
        <w:t>Войтенко А.И. -М.: «Владос», 2001.</w:t>
      </w:r>
    </w:p>
    <w:p w:rsidR="00CB4CE8" w:rsidRPr="00E342FA" w:rsidRDefault="00CB4CE8" w:rsidP="00260D15">
      <w:pPr>
        <w:pStyle w:val="a9"/>
        <w:numPr>
          <w:ilvl w:val="0"/>
          <w:numId w:val="4"/>
        </w:numPr>
        <w:spacing w:after="0" w:line="360" w:lineRule="auto"/>
        <w:ind w:left="0" w:firstLine="709"/>
        <w:jc w:val="both"/>
        <w:rPr>
          <w:color w:val="000000"/>
          <w:spacing w:val="-9"/>
          <w:sz w:val="28"/>
          <w:szCs w:val="28"/>
        </w:rPr>
      </w:pPr>
      <w:r w:rsidRPr="00E342FA">
        <w:rPr>
          <w:color w:val="000000"/>
          <w:spacing w:val="1"/>
          <w:sz w:val="28"/>
          <w:szCs w:val="28"/>
        </w:rPr>
        <w:t>Основы</w:t>
      </w:r>
      <w:r w:rsidRPr="00E342FA">
        <w:rPr>
          <w:color w:val="000000"/>
          <w:sz w:val="28"/>
          <w:szCs w:val="28"/>
        </w:rPr>
        <w:t xml:space="preserve"> социальной работы: Учебник /Отв. Ред. П.Д. </w:t>
      </w:r>
      <w:r w:rsidRPr="00E342FA">
        <w:rPr>
          <w:color w:val="000000"/>
          <w:spacing w:val="1"/>
          <w:sz w:val="28"/>
          <w:szCs w:val="28"/>
        </w:rPr>
        <w:t>Павленок - М.: ИНФРА-М., 2003.</w:t>
      </w:r>
    </w:p>
    <w:p w:rsidR="00CB4CE8" w:rsidRPr="00E342FA" w:rsidRDefault="00CB4CE8" w:rsidP="00260D15">
      <w:pPr>
        <w:pStyle w:val="a9"/>
        <w:numPr>
          <w:ilvl w:val="0"/>
          <w:numId w:val="4"/>
        </w:numPr>
        <w:spacing w:after="0" w:line="360" w:lineRule="auto"/>
        <w:ind w:left="0" w:firstLine="709"/>
        <w:jc w:val="both"/>
        <w:rPr>
          <w:color w:val="000000"/>
          <w:spacing w:val="-6"/>
          <w:sz w:val="28"/>
          <w:szCs w:val="28"/>
        </w:rPr>
      </w:pPr>
      <w:r w:rsidRPr="00E342FA">
        <w:rPr>
          <w:color w:val="000000"/>
          <w:spacing w:val="-1"/>
          <w:sz w:val="28"/>
          <w:szCs w:val="28"/>
        </w:rPr>
        <w:t xml:space="preserve">Савинов А.Н. Организация работы органов социального </w:t>
      </w:r>
      <w:r w:rsidRPr="00E342FA">
        <w:rPr>
          <w:color w:val="000000"/>
          <w:spacing w:val="1"/>
          <w:sz w:val="28"/>
          <w:szCs w:val="28"/>
        </w:rPr>
        <w:t>обеспечения: Учебник - М: ИНФРА-М, 2003.</w:t>
      </w:r>
    </w:p>
    <w:p w:rsidR="00CB4CE8" w:rsidRPr="00E342FA" w:rsidRDefault="00CB4CE8" w:rsidP="00260D15">
      <w:pPr>
        <w:pStyle w:val="a9"/>
        <w:numPr>
          <w:ilvl w:val="0"/>
          <w:numId w:val="4"/>
        </w:numPr>
        <w:spacing w:after="0" w:line="360" w:lineRule="auto"/>
        <w:ind w:left="0" w:firstLine="709"/>
        <w:jc w:val="both"/>
        <w:rPr>
          <w:sz w:val="28"/>
          <w:szCs w:val="28"/>
        </w:rPr>
      </w:pPr>
      <w:r w:rsidRPr="00E342FA">
        <w:rPr>
          <w:color w:val="000000"/>
          <w:spacing w:val="6"/>
          <w:sz w:val="28"/>
          <w:szCs w:val="28"/>
        </w:rPr>
        <w:t>Социальная</w:t>
      </w:r>
      <w:r w:rsidRPr="00E342FA">
        <w:rPr>
          <w:color w:val="000000"/>
          <w:spacing w:val="3"/>
          <w:sz w:val="28"/>
          <w:szCs w:val="28"/>
        </w:rPr>
        <w:t xml:space="preserve"> политика и социальная работа в изменяющейся </w:t>
      </w:r>
      <w:r w:rsidRPr="00E342FA">
        <w:rPr>
          <w:color w:val="000000"/>
          <w:spacing w:val="5"/>
          <w:sz w:val="28"/>
          <w:szCs w:val="28"/>
        </w:rPr>
        <w:t xml:space="preserve">России / Под ред. Ярской - Смирновой Е., Романова П. - М; </w:t>
      </w:r>
      <w:r w:rsidRPr="00E342FA">
        <w:rPr>
          <w:color w:val="000000"/>
          <w:spacing w:val="11"/>
          <w:sz w:val="28"/>
          <w:szCs w:val="28"/>
        </w:rPr>
        <w:t>ИНИОН-РАН, 2002.</w:t>
      </w:r>
    </w:p>
    <w:p w:rsidR="00E342FA" w:rsidRDefault="00E342FA" w:rsidP="00260D15">
      <w:pPr>
        <w:numPr>
          <w:ilvl w:val="0"/>
          <w:numId w:val="4"/>
        </w:numPr>
        <w:spacing w:line="360" w:lineRule="auto"/>
        <w:ind w:left="0" w:firstLine="709"/>
        <w:jc w:val="both"/>
        <w:rPr>
          <w:sz w:val="28"/>
          <w:szCs w:val="28"/>
        </w:rPr>
      </w:pPr>
      <w:r w:rsidRPr="00E342FA">
        <w:rPr>
          <w:sz w:val="28"/>
          <w:szCs w:val="28"/>
        </w:rPr>
        <w:t>Социальная защита населения: опыт организационно - административной работы/ Под ред. В.В.Кукушина. – Изд. 4 – е, перераб. и доп. – Москва: ИКЦ «Март», Ростов – на – дону: Издательский центр «Март», 2004 – 400 с.</w:t>
      </w:r>
    </w:p>
    <w:p w:rsidR="00177C74" w:rsidRDefault="00177C74" w:rsidP="00260D15">
      <w:pPr>
        <w:numPr>
          <w:ilvl w:val="0"/>
          <w:numId w:val="4"/>
        </w:numPr>
        <w:spacing w:line="360" w:lineRule="auto"/>
        <w:ind w:left="0" w:firstLine="709"/>
        <w:jc w:val="both"/>
        <w:rPr>
          <w:sz w:val="28"/>
          <w:szCs w:val="28"/>
        </w:rPr>
      </w:pPr>
      <w:r>
        <w:rPr>
          <w:sz w:val="28"/>
          <w:szCs w:val="28"/>
        </w:rPr>
        <w:t>Холостова Е.И. Социальная работа: Учеб. пособие. – 2 – е изд. – М.: Издательско – торговая корпорация «Дашков и К</w:t>
      </w:r>
      <w:r w:rsidRPr="00177C74">
        <w:rPr>
          <w:sz w:val="28"/>
          <w:szCs w:val="28"/>
          <w:vertAlign w:val="superscript"/>
        </w:rPr>
        <w:t>о</w:t>
      </w:r>
      <w:r>
        <w:rPr>
          <w:sz w:val="28"/>
          <w:szCs w:val="28"/>
        </w:rPr>
        <w:t>», 2005. – 668 с.</w:t>
      </w:r>
    </w:p>
    <w:p w:rsidR="00A86916" w:rsidRPr="0062642B" w:rsidRDefault="0062642B" w:rsidP="00260D15">
      <w:pPr>
        <w:numPr>
          <w:ilvl w:val="0"/>
          <w:numId w:val="4"/>
        </w:numPr>
        <w:spacing w:line="360" w:lineRule="auto"/>
        <w:ind w:left="0" w:firstLine="709"/>
        <w:jc w:val="both"/>
        <w:rPr>
          <w:sz w:val="28"/>
          <w:szCs w:val="28"/>
        </w:rPr>
      </w:pPr>
      <w:r>
        <w:rPr>
          <w:sz w:val="28"/>
          <w:szCs w:val="28"/>
        </w:rPr>
        <w:t>Просветительский журнал по социальным вопросам № 1</w:t>
      </w:r>
      <w:r w:rsidR="00A0271E">
        <w:rPr>
          <w:sz w:val="28"/>
          <w:szCs w:val="28"/>
        </w:rPr>
        <w:t xml:space="preserve">, 3, 5, 8, 10, 12, 2004 года. </w:t>
      </w:r>
      <w:r>
        <w:rPr>
          <w:sz w:val="28"/>
          <w:szCs w:val="28"/>
        </w:rPr>
        <w:t xml:space="preserve"> </w:t>
      </w:r>
      <w:bookmarkStart w:id="12" w:name="_GoBack"/>
      <w:bookmarkEnd w:id="12"/>
    </w:p>
    <w:sectPr w:rsidR="00A86916" w:rsidRPr="0062642B" w:rsidSect="00260D15">
      <w:headerReference w:type="even" r:id="rId7"/>
      <w:headerReference w:type="default"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5D" w:rsidRDefault="0078595D">
      <w:r>
        <w:separator/>
      </w:r>
    </w:p>
  </w:endnote>
  <w:endnote w:type="continuationSeparator" w:id="0">
    <w:p w:rsidR="0078595D" w:rsidRDefault="0078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5D" w:rsidRDefault="0078595D">
      <w:r>
        <w:separator/>
      </w:r>
    </w:p>
  </w:footnote>
  <w:footnote w:type="continuationSeparator" w:id="0">
    <w:p w:rsidR="0078595D" w:rsidRDefault="0078595D">
      <w:r>
        <w:continuationSeparator/>
      </w:r>
    </w:p>
  </w:footnote>
  <w:footnote w:id="1">
    <w:p w:rsidR="0078595D" w:rsidRDefault="00E03568" w:rsidP="00BE2869">
      <w:pPr>
        <w:pStyle w:val="a6"/>
        <w:spacing w:line="360" w:lineRule="auto"/>
        <w:ind w:firstLine="709"/>
      </w:pPr>
      <w:r w:rsidRPr="00BE2869">
        <w:rPr>
          <w:rStyle w:val="a8"/>
        </w:rPr>
        <w:footnoteRef/>
      </w:r>
      <w:r w:rsidRPr="00BE2869">
        <w:t xml:space="preserve"> </w:t>
      </w:r>
      <w:r w:rsidRPr="00BE2869">
        <w:rPr>
          <w:color w:val="000000"/>
          <w:spacing w:val="-1"/>
        </w:rPr>
        <w:t xml:space="preserve">Словарь-справочник по социальной работе / Под ред. Е.И. </w:t>
      </w:r>
      <w:r w:rsidRPr="00BE2869">
        <w:rPr>
          <w:color w:val="000000"/>
          <w:spacing w:val="-6"/>
        </w:rPr>
        <w:t>Холостовой. - М.: Юрист, 2000.- с. 315.</w:t>
      </w:r>
    </w:p>
  </w:footnote>
  <w:footnote w:id="2">
    <w:p w:rsidR="00E03568" w:rsidRPr="00BE2869" w:rsidRDefault="00E03568" w:rsidP="00BE2869">
      <w:pPr>
        <w:pStyle w:val="a9"/>
        <w:spacing w:after="0" w:line="360" w:lineRule="auto"/>
        <w:ind w:left="0" w:firstLine="709"/>
        <w:jc w:val="both"/>
        <w:rPr>
          <w:color w:val="000000"/>
          <w:spacing w:val="-6"/>
          <w:sz w:val="20"/>
          <w:szCs w:val="20"/>
        </w:rPr>
      </w:pPr>
      <w:r w:rsidRPr="00BE2869">
        <w:rPr>
          <w:rStyle w:val="a8"/>
          <w:sz w:val="20"/>
          <w:szCs w:val="20"/>
        </w:rPr>
        <w:footnoteRef/>
      </w:r>
      <w:r w:rsidRPr="00BE2869">
        <w:rPr>
          <w:sz w:val="20"/>
          <w:szCs w:val="20"/>
        </w:rPr>
        <w:t xml:space="preserve"> </w:t>
      </w:r>
      <w:r w:rsidRPr="00BE2869">
        <w:rPr>
          <w:color w:val="000000"/>
          <w:spacing w:val="5"/>
          <w:sz w:val="20"/>
          <w:szCs w:val="20"/>
        </w:rPr>
        <w:t xml:space="preserve">Социальная работа / Под общей редакцией В.И. Курбатова. </w:t>
      </w:r>
      <w:r w:rsidRPr="00BE2869">
        <w:rPr>
          <w:color w:val="000000"/>
          <w:spacing w:val="-1"/>
          <w:sz w:val="20"/>
          <w:szCs w:val="20"/>
        </w:rPr>
        <w:t>Серия «Учебники, учебные пособия» - Ростов-на-Дону: Феникс, 2000.- с. 29.</w:t>
      </w:r>
    </w:p>
    <w:p w:rsidR="0078595D" w:rsidRDefault="0078595D" w:rsidP="00BE2869">
      <w:pPr>
        <w:pStyle w:val="a9"/>
        <w:spacing w:after="0" w:line="360" w:lineRule="auto"/>
        <w:ind w:left="0" w:firstLine="709"/>
        <w:jc w:val="both"/>
      </w:pPr>
    </w:p>
  </w:footnote>
  <w:footnote w:id="3">
    <w:p w:rsidR="0078595D" w:rsidRDefault="00E03568" w:rsidP="00BE2869">
      <w:pPr>
        <w:pStyle w:val="a9"/>
        <w:spacing w:after="0" w:line="360" w:lineRule="auto"/>
        <w:ind w:left="0" w:firstLine="709"/>
        <w:jc w:val="both"/>
      </w:pPr>
      <w:r w:rsidRPr="00BE2869">
        <w:rPr>
          <w:rStyle w:val="a8"/>
          <w:sz w:val="20"/>
          <w:szCs w:val="20"/>
        </w:rPr>
        <w:footnoteRef/>
      </w:r>
      <w:r w:rsidRPr="00BE2869">
        <w:rPr>
          <w:sz w:val="20"/>
          <w:szCs w:val="20"/>
        </w:rPr>
        <w:t xml:space="preserve"> Лепихов М.И. Право и социальная защита населения </w:t>
      </w:r>
      <w:r w:rsidRPr="00BE2869">
        <w:rPr>
          <w:spacing w:val="3"/>
          <w:sz w:val="20"/>
          <w:szCs w:val="20"/>
        </w:rPr>
        <w:t xml:space="preserve">(социальное </w:t>
      </w:r>
      <w:r w:rsidRPr="00BE2869">
        <w:rPr>
          <w:spacing w:val="7"/>
          <w:sz w:val="20"/>
          <w:szCs w:val="20"/>
        </w:rPr>
        <w:t>право</w:t>
      </w:r>
      <w:r w:rsidRPr="00BE2869">
        <w:rPr>
          <w:spacing w:val="3"/>
          <w:sz w:val="20"/>
          <w:szCs w:val="20"/>
        </w:rPr>
        <w:t>) - М: ИНФРА-М, 2000.</w:t>
      </w:r>
      <w:r>
        <w:rPr>
          <w:spacing w:val="3"/>
          <w:sz w:val="20"/>
          <w:szCs w:val="20"/>
        </w:rPr>
        <w:t>с 25</w:t>
      </w:r>
    </w:p>
  </w:footnote>
  <w:footnote w:id="4">
    <w:p w:rsidR="00E03568" w:rsidRPr="00BE2869" w:rsidRDefault="00E03568" w:rsidP="00BE2869">
      <w:pPr>
        <w:pStyle w:val="a9"/>
        <w:spacing w:after="0" w:line="360" w:lineRule="auto"/>
        <w:ind w:left="0" w:firstLine="709"/>
        <w:jc w:val="both"/>
        <w:rPr>
          <w:color w:val="000000"/>
          <w:spacing w:val="-6"/>
          <w:sz w:val="20"/>
          <w:szCs w:val="20"/>
        </w:rPr>
      </w:pPr>
      <w:r w:rsidRPr="00BE2869">
        <w:rPr>
          <w:rStyle w:val="a8"/>
          <w:sz w:val="20"/>
          <w:szCs w:val="20"/>
        </w:rPr>
        <w:footnoteRef/>
      </w:r>
      <w:r w:rsidRPr="00BE2869">
        <w:rPr>
          <w:sz w:val="20"/>
          <w:szCs w:val="20"/>
        </w:rPr>
        <w:t xml:space="preserve"> </w:t>
      </w:r>
      <w:r w:rsidRPr="00BE2869">
        <w:rPr>
          <w:color w:val="000000"/>
          <w:spacing w:val="3"/>
          <w:sz w:val="20"/>
          <w:szCs w:val="20"/>
        </w:rPr>
        <w:t xml:space="preserve">Сулейманова Г.В. Право социального обеспечения. Учебное </w:t>
      </w:r>
      <w:r w:rsidRPr="00BE2869">
        <w:rPr>
          <w:color w:val="000000"/>
          <w:spacing w:val="2"/>
          <w:sz w:val="20"/>
          <w:szCs w:val="20"/>
        </w:rPr>
        <w:t>пособие для ВУЗов. - Ростов-на-Дону:. «Феникс», 2003.</w:t>
      </w:r>
      <w:r>
        <w:rPr>
          <w:color w:val="000000"/>
          <w:spacing w:val="2"/>
          <w:sz w:val="20"/>
          <w:szCs w:val="20"/>
        </w:rPr>
        <w:t xml:space="preserve"> – с. 3.</w:t>
      </w:r>
    </w:p>
    <w:p w:rsidR="0078595D" w:rsidRDefault="0078595D" w:rsidP="00BE2869">
      <w:pPr>
        <w:pStyle w:val="a9"/>
        <w:spacing w:after="0" w:line="360" w:lineRule="auto"/>
        <w:ind w:left="0" w:firstLine="709"/>
        <w:jc w:val="both"/>
      </w:pPr>
    </w:p>
  </w:footnote>
  <w:footnote w:id="5">
    <w:p w:rsidR="0078595D" w:rsidRDefault="00E03568" w:rsidP="00BE2869">
      <w:pPr>
        <w:pStyle w:val="a6"/>
        <w:spacing w:line="360" w:lineRule="auto"/>
        <w:ind w:firstLine="709"/>
      </w:pPr>
      <w:r w:rsidRPr="00BE2869">
        <w:rPr>
          <w:rStyle w:val="a8"/>
        </w:rPr>
        <w:footnoteRef/>
      </w:r>
      <w:r w:rsidRPr="00BE2869">
        <w:t xml:space="preserve"> </w:t>
      </w:r>
      <w:r w:rsidRPr="00BE2869">
        <w:rPr>
          <w:color w:val="000000"/>
          <w:spacing w:val="-1"/>
        </w:rPr>
        <w:t xml:space="preserve">Савинов А.Н. Организация работы органов социального </w:t>
      </w:r>
      <w:r w:rsidRPr="00BE2869">
        <w:rPr>
          <w:color w:val="000000"/>
          <w:spacing w:val="1"/>
        </w:rPr>
        <w:t>обеспечения: Учебник - М: ИНФРА-М, 2003. – с. 114.</w:t>
      </w:r>
    </w:p>
  </w:footnote>
  <w:footnote w:id="6">
    <w:p w:rsidR="00E03568" w:rsidRPr="00281C35" w:rsidRDefault="00E03568" w:rsidP="007E1346">
      <w:pPr>
        <w:pStyle w:val="ConsNormal"/>
        <w:spacing w:line="360" w:lineRule="auto"/>
        <w:ind w:right="0" w:firstLine="709"/>
        <w:jc w:val="both"/>
        <w:rPr>
          <w:rFonts w:ascii="Times New Roman" w:hAnsi="Times New Roman" w:cs="Times New Roman"/>
          <w:sz w:val="22"/>
          <w:szCs w:val="22"/>
        </w:rPr>
      </w:pPr>
      <w:r w:rsidRPr="00281C35">
        <w:rPr>
          <w:rStyle w:val="a8"/>
          <w:rFonts w:ascii="Times New Roman" w:hAnsi="Times New Roman"/>
          <w:b/>
          <w:sz w:val="22"/>
          <w:szCs w:val="22"/>
        </w:rPr>
        <w:footnoteRef/>
      </w:r>
      <w:r w:rsidRPr="00281C35">
        <w:rPr>
          <w:rFonts w:ascii="Times New Roman" w:hAnsi="Times New Roman" w:cs="Times New Roman"/>
          <w:b/>
          <w:sz w:val="22"/>
          <w:szCs w:val="22"/>
        </w:rPr>
        <w:t xml:space="preserve"> </w:t>
      </w:r>
      <w:r w:rsidRPr="00281C35">
        <w:rPr>
          <w:rFonts w:ascii="Times New Roman" w:hAnsi="Times New Roman" w:cs="Times New Roman"/>
          <w:sz w:val="22"/>
          <w:szCs w:val="22"/>
        </w:rPr>
        <w:t>Федеральный закон «Об основах социального обслуживания населения в Российской Федерации» от  10 декабря 1995 года N 195-ФЗ.</w:t>
      </w:r>
    </w:p>
    <w:p w:rsidR="0078595D" w:rsidRDefault="0078595D" w:rsidP="007E1346">
      <w:pPr>
        <w:pStyle w:val="ConsNormal"/>
        <w:spacing w:line="360" w:lineRule="auto"/>
        <w:ind w:right="0" w:firstLine="709"/>
        <w:jc w:val="both"/>
      </w:pPr>
    </w:p>
  </w:footnote>
  <w:footnote w:id="7">
    <w:p w:rsidR="0078595D" w:rsidRDefault="00E03568" w:rsidP="00324463">
      <w:pPr>
        <w:pStyle w:val="a6"/>
        <w:spacing w:line="360" w:lineRule="auto"/>
        <w:ind w:firstLine="709"/>
      </w:pPr>
      <w:r w:rsidRPr="00324463">
        <w:rPr>
          <w:rStyle w:val="a8"/>
          <w:sz w:val="22"/>
          <w:szCs w:val="22"/>
        </w:rPr>
        <w:footnoteRef/>
      </w:r>
      <w:r w:rsidRPr="00324463">
        <w:rPr>
          <w:sz w:val="22"/>
          <w:szCs w:val="22"/>
        </w:rPr>
        <w:t xml:space="preserve"> Холостова Е.И. Социальная работа: Учеб. пособие. – 2 – е изд. – М.: Издательско – торговая корпорация «Дашков и К</w:t>
      </w:r>
      <w:r w:rsidRPr="00324463">
        <w:rPr>
          <w:sz w:val="22"/>
          <w:szCs w:val="22"/>
          <w:vertAlign w:val="superscript"/>
        </w:rPr>
        <w:t>о</w:t>
      </w:r>
      <w:r w:rsidRPr="00324463">
        <w:rPr>
          <w:sz w:val="22"/>
          <w:szCs w:val="22"/>
        </w:rPr>
        <w:t>», 2005</w:t>
      </w:r>
      <w:r>
        <w:rPr>
          <w:sz w:val="22"/>
          <w:szCs w:val="22"/>
        </w:rPr>
        <w:t>. – с. 515.</w:t>
      </w:r>
    </w:p>
  </w:footnote>
  <w:footnote w:id="8">
    <w:p w:rsidR="0078595D" w:rsidRDefault="00E03568" w:rsidP="00E20252">
      <w:pPr>
        <w:pStyle w:val="a6"/>
        <w:spacing w:line="360" w:lineRule="auto"/>
        <w:ind w:firstLine="709"/>
      </w:pPr>
      <w:r w:rsidRPr="00E20252">
        <w:rPr>
          <w:rStyle w:val="a8"/>
          <w:sz w:val="22"/>
          <w:szCs w:val="22"/>
        </w:rPr>
        <w:footnoteRef/>
      </w:r>
      <w:r w:rsidRPr="00E20252">
        <w:rPr>
          <w:sz w:val="22"/>
          <w:szCs w:val="22"/>
        </w:rPr>
        <w:t xml:space="preserve"> Холостова Е.И. Социальная работа: Учеб. пособие. – 2 – е изд. – М.: Издательско – торговая корпорация «Дашков и К</w:t>
      </w:r>
      <w:r w:rsidRPr="00E20252">
        <w:rPr>
          <w:sz w:val="22"/>
          <w:szCs w:val="22"/>
          <w:vertAlign w:val="superscript"/>
        </w:rPr>
        <w:t>о</w:t>
      </w:r>
      <w:r w:rsidRPr="00E20252">
        <w:rPr>
          <w:sz w:val="22"/>
          <w:szCs w:val="22"/>
        </w:rPr>
        <w:t>», 2005.</w:t>
      </w:r>
      <w:r>
        <w:rPr>
          <w:sz w:val="22"/>
          <w:szCs w:val="22"/>
        </w:rPr>
        <w:t xml:space="preserve"> с. 532.</w:t>
      </w:r>
    </w:p>
  </w:footnote>
  <w:footnote w:id="9">
    <w:p w:rsidR="0078595D" w:rsidRDefault="00E03568" w:rsidP="00AD391E">
      <w:pPr>
        <w:pStyle w:val="a6"/>
        <w:spacing w:line="360" w:lineRule="auto"/>
        <w:ind w:firstLine="709"/>
      </w:pPr>
      <w:r w:rsidRPr="00AD391E">
        <w:rPr>
          <w:rStyle w:val="a8"/>
          <w:sz w:val="22"/>
          <w:szCs w:val="22"/>
        </w:rPr>
        <w:footnoteRef/>
      </w:r>
      <w:r w:rsidRPr="00AD391E">
        <w:rPr>
          <w:sz w:val="22"/>
          <w:szCs w:val="22"/>
        </w:rPr>
        <w:t xml:space="preserve"> </w:t>
      </w:r>
      <w:r w:rsidRPr="00AD391E">
        <w:rPr>
          <w:color w:val="000000"/>
          <w:spacing w:val="4"/>
          <w:sz w:val="22"/>
          <w:szCs w:val="22"/>
        </w:rPr>
        <w:t>Социальная</w:t>
      </w:r>
      <w:r w:rsidRPr="00AD391E">
        <w:rPr>
          <w:color w:val="000000"/>
          <w:spacing w:val="-9"/>
          <w:sz w:val="22"/>
          <w:szCs w:val="22"/>
        </w:rPr>
        <w:t xml:space="preserve"> </w:t>
      </w:r>
      <w:r w:rsidRPr="00AD391E">
        <w:rPr>
          <w:color w:val="000000"/>
          <w:spacing w:val="-1"/>
          <w:sz w:val="22"/>
          <w:szCs w:val="22"/>
        </w:rPr>
        <w:t>энциклопедия</w:t>
      </w:r>
      <w:r w:rsidRPr="00AD391E">
        <w:rPr>
          <w:color w:val="000000"/>
          <w:spacing w:val="-9"/>
          <w:sz w:val="22"/>
          <w:szCs w:val="22"/>
        </w:rPr>
        <w:t xml:space="preserve"> / Ред. кол. А.П. Горкин, Г.Н. Карелова, Е.Д., </w:t>
      </w:r>
      <w:r w:rsidRPr="00AD391E">
        <w:rPr>
          <w:color w:val="000000"/>
          <w:spacing w:val="-5"/>
          <w:sz w:val="22"/>
          <w:szCs w:val="22"/>
        </w:rPr>
        <w:t>Катульский и др. - М: Болыи. Рос. Энц-я, 2000.</w:t>
      </w:r>
      <w:r>
        <w:rPr>
          <w:color w:val="000000"/>
          <w:spacing w:val="-5"/>
          <w:sz w:val="22"/>
          <w:szCs w:val="22"/>
        </w:rPr>
        <w:t xml:space="preserve"> с. 255.</w:t>
      </w:r>
    </w:p>
  </w:footnote>
  <w:footnote w:id="10">
    <w:p w:rsidR="0078595D" w:rsidRDefault="00E03568" w:rsidP="002B11EC">
      <w:pPr>
        <w:pStyle w:val="a6"/>
        <w:spacing w:line="360" w:lineRule="auto"/>
        <w:ind w:firstLine="709"/>
      </w:pPr>
      <w:r w:rsidRPr="002B11EC">
        <w:rPr>
          <w:rStyle w:val="a8"/>
          <w:sz w:val="22"/>
          <w:szCs w:val="22"/>
        </w:rPr>
        <w:footnoteRef/>
      </w:r>
      <w:r w:rsidRPr="002B11EC">
        <w:rPr>
          <w:sz w:val="22"/>
          <w:szCs w:val="22"/>
        </w:rPr>
        <w:t xml:space="preserve"> Социальная защита населения: опыт организационно - административной работы/ Под ред. В.В.Кукушина. – Изд. 4 – е, перераб. и доп. – Москва: ИКЦ «Март», Ростов – на – дону: Издательский центр «Март», 2004</w:t>
      </w:r>
      <w:r>
        <w:rPr>
          <w:sz w:val="22"/>
          <w:szCs w:val="22"/>
        </w:rPr>
        <w:t>.- с. 371.</w:t>
      </w:r>
    </w:p>
  </w:footnote>
  <w:footnote w:id="11">
    <w:p w:rsidR="0078595D" w:rsidRDefault="00E03568" w:rsidP="00177C74">
      <w:pPr>
        <w:pStyle w:val="a6"/>
        <w:spacing w:line="360" w:lineRule="auto"/>
        <w:ind w:firstLine="709"/>
      </w:pPr>
      <w:r w:rsidRPr="00177C74">
        <w:rPr>
          <w:rStyle w:val="a8"/>
          <w:sz w:val="22"/>
          <w:szCs w:val="22"/>
        </w:rPr>
        <w:footnoteRef/>
      </w:r>
      <w:r w:rsidRPr="00177C74">
        <w:rPr>
          <w:sz w:val="22"/>
          <w:szCs w:val="22"/>
        </w:rPr>
        <w:t xml:space="preserve"> Холостова Е.И. Социальная работа: Учеб. пособие. – 2 – е изд. – М.: Издательско – торговая корпорация «Дашков и К</w:t>
      </w:r>
      <w:r w:rsidRPr="00177C74">
        <w:rPr>
          <w:sz w:val="22"/>
          <w:szCs w:val="22"/>
          <w:vertAlign w:val="superscript"/>
        </w:rPr>
        <w:t>о</w:t>
      </w:r>
      <w:r w:rsidRPr="00177C74">
        <w:rPr>
          <w:sz w:val="22"/>
          <w:szCs w:val="22"/>
        </w:rPr>
        <w:t>», 2005.</w:t>
      </w:r>
      <w:r>
        <w:rPr>
          <w:sz w:val="22"/>
          <w:szCs w:val="22"/>
        </w:rPr>
        <w:t xml:space="preserve"> с. 375.</w:t>
      </w:r>
    </w:p>
  </w:footnote>
  <w:footnote w:id="12">
    <w:p w:rsidR="0078595D" w:rsidRDefault="00E03568" w:rsidP="00E20174">
      <w:pPr>
        <w:pStyle w:val="a6"/>
        <w:spacing w:line="360" w:lineRule="auto"/>
        <w:ind w:firstLine="709"/>
      </w:pPr>
      <w:r w:rsidRPr="00E20174">
        <w:rPr>
          <w:rStyle w:val="a8"/>
          <w:sz w:val="22"/>
          <w:szCs w:val="22"/>
        </w:rPr>
        <w:footnoteRef/>
      </w:r>
      <w:r w:rsidRPr="00E20174">
        <w:rPr>
          <w:sz w:val="22"/>
          <w:szCs w:val="22"/>
        </w:rPr>
        <w:t xml:space="preserve"> Просветительский журнал по социальным вопросам № 3, 2004 год.</w:t>
      </w:r>
    </w:p>
  </w:footnote>
  <w:footnote w:id="13">
    <w:p w:rsidR="0078595D" w:rsidRDefault="00E03568">
      <w:pPr>
        <w:pStyle w:val="a6"/>
      </w:pPr>
      <w:r w:rsidRPr="00A739B1">
        <w:rPr>
          <w:rStyle w:val="a8"/>
          <w:sz w:val="22"/>
          <w:szCs w:val="22"/>
        </w:rPr>
        <w:footnoteRef/>
      </w:r>
      <w:r w:rsidRPr="00A739B1">
        <w:rPr>
          <w:sz w:val="22"/>
          <w:szCs w:val="22"/>
        </w:rPr>
        <w:t xml:space="preserve"> Просветительский ж</w:t>
      </w:r>
      <w:r>
        <w:rPr>
          <w:sz w:val="22"/>
          <w:szCs w:val="22"/>
        </w:rPr>
        <w:t>урнал по социальным вопросам № 5</w:t>
      </w:r>
      <w:r w:rsidRPr="00A739B1">
        <w:rPr>
          <w:sz w:val="22"/>
          <w:szCs w:val="22"/>
        </w:rPr>
        <w:t>, 2004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8" w:rsidRDefault="00E03568" w:rsidP="00F25975">
    <w:pPr>
      <w:pStyle w:val="a3"/>
      <w:framePr w:wrap="around" w:vAnchor="text" w:hAnchor="margin" w:xAlign="center" w:y="1"/>
      <w:rPr>
        <w:rStyle w:val="a5"/>
      </w:rPr>
    </w:pPr>
  </w:p>
  <w:p w:rsidR="00E03568" w:rsidRDefault="00E035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568" w:rsidRDefault="00C43F8F" w:rsidP="00F25975">
    <w:pPr>
      <w:pStyle w:val="a3"/>
      <w:framePr w:wrap="around" w:vAnchor="text" w:hAnchor="margin" w:xAlign="center" w:y="1"/>
      <w:rPr>
        <w:rStyle w:val="a5"/>
      </w:rPr>
    </w:pPr>
    <w:r>
      <w:rPr>
        <w:rStyle w:val="a5"/>
        <w:noProof/>
      </w:rPr>
      <w:t>2</w:t>
    </w:r>
  </w:p>
  <w:p w:rsidR="00E03568" w:rsidRDefault="00E035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021C3"/>
    <w:multiLevelType w:val="hybridMultilevel"/>
    <w:tmpl w:val="CFC8B2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92009F4"/>
    <w:multiLevelType w:val="hybridMultilevel"/>
    <w:tmpl w:val="2820C3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BAB5B8E"/>
    <w:multiLevelType w:val="hybridMultilevel"/>
    <w:tmpl w:val="341EB6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FE21464"/>
    <w:multiLevelType w:val="hybridMultilevel"/>
    <w:tmpl w:val="D96245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3B46CD3"/>
    <w:multiLevelType w:val="multilevel"/>
    <w:tmpl w:val="341EB6A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5F867568"/>
    <w:multiLevelType w:val="hybridMultilevel"/>
    <w:tmpl w:val="BA1AF2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FF16989"/>
    <w:multiLevelType w:val="hybridMultilevel"/>
    <w:tmpl w:val="5FE66786"/>
    <w:lvl w:ilvl="0" w:tplc="EF02AD7E">
      <w:start w:val="1"/>
      <w:numFmt w:val="decimal"/>
      <w:lvlText w:val="%1."/>
      <w:lvlJc w:val="left"/>
      <w:pPr>
        <w:tabs>
          <w:tab w:val="num" w:pos="360"/>
        </w:tabs>
        <w:ind w:left="360" w:hanging="360"/>
      </w:pPr>
      <w:rPr>
        <w:rFonts w:cs="Times New Roman" w:hint="default"/>
        <w:b w:val="0"/>
        <w:i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4640BE5"/>
    <w:multiLevelType w:val="hybridMultilevel"/>
    <w:tmpl w:val="A91AEA18"/>
    <w:lvl w:ilvl="0" w:tplc="5A2E28F4">
      <w:start w:val="1"/>
      <w:numFmt w:val="decimal"/>
      <w:lvlText w:val="%1."/>
      <w:lvlJc w:val="left"/>
      <w:pPr>
        <w:tabs>
          <w:tab w:val="num" w:pos="1069"/>
        </w:tabs>
        <w:ind w:left="1069" w:hanging="360"/>
      </w:pPr>
      <w:rPr>
        <w:rFonts w:cs="Times New Roman" w:hint="default"/>
      </w:rPr>
    </w:lvl>
    <w:lvl w:ilvl="1" w:tplc="A26A3330">
      <w:numFmt w:val="none"/>
      <w:lvlText w:val=""/>
      <w:lvlJc w:val="left"/>
      <w:pPr>
        <w:tabs>
          <w:tab w:val="num" w:pos="360"/>
        </w:tabs>
      </w:pPr>
      <w:rPr>
        <w:rFonts w:cs="Times New Roman"/>
      </w:rPr>
    </w:lvl>
    <w:lvl w:ilvl="2" w:tplc="31B07822">
      <w:numFmt w:val="none"/>
      <w:lvlText w:val=""/>
      <w:lvlJc w:val="left"/>
      <w:pPr>
        <w:tabs>
          <w:tab w:val="num" w:pos="360"/>
        </w:tabs>
      </w:pPr>
      <w:rPr>
        <w:rFonts w:cs="Times New Roman"/>
      </w:rPr>
    </w:lvl>
    <w:lvl w:ilvl="3" w:tplc="3994437C">
      <w:numFmt w:val="none"/>
      <w:lvlText w:val=""/>
      <w:lvlJc w:val="left"/>
      <w:pPr>
        <w:tabs>
          <w:tab w:val="num" w:pos="360"/>
        </w:tabs>
      </w:pPr>
      <w:rPr>
        <w:rFonts w:cs="Times New Roman"/>
      </w:rPr>
    </w:lvl>
    <w:lvl w:ilvl="4" w:tplc="570013CE">
      <w:numFmt w:val="none"/>
      <w:lvlText w:val=""/>
      <w:lvlJc w:val="left"/>
      <w:pPr>
        <w:tabs>
          <w:tab w:val="num" w:pos="360"/>
        </w:tabs>
      </w:pPr>
      <w:rPr>
        <w:rFonts w:cs="Times New Roman"/>
      </w:rPr>
    </w:lvl>
    <w:lvl w:ilvl="5" w:tplc="05D63318">
      <w:numFmt w:val="none"/>
      <w:lvlText w:val=""/>
      <w:lvlJc w:val="left"/>
      <w:pPr>
        <w:tabs>
          <w:tab w:val="num" w:pos="360"/>
        </w:tabs>
      </w:pPr>
      <w:rPr>
        <w:rFonts w:cs="Times New Roman"/>
      </w:rPr>
    </w:lvl>
    <w:lvl w:ilvl="6" w:tplc="6DB2C70E">
      <w:numFmt w:val="none"/>
      <w:lvlText w:val=""/>
      <w:lvlJc w:val="left"/>
      <w:pPr>
        <w:tabs>
          <w:tab w:val="num" w:pos="360"/>
        </w:tabs>
      </w:pPr>
      <w:rPr>
        <w:rFonts w:cs="Times New Roman"/>
      </w:rPr>
    </w:lvl>
    <w:lvl w:ilvl="7" w:tplc="F97CC0D0">
      <w:numFmt w:val="none"/>
      <w:lvlText w:val=""/>
      <w:lvlJc w:val="left"/>
      <w:pPr>
        <w:tabs>
          <w:tab w:val="num" w:pos="360"/>
        </w:tabs>
      </w:pPr>
      <w:rPr>
        <w:rFonts w:cs="Times New Roman"/>
      </w:rPr>
    </w:lvl>
    <w:lvl w:ilvl="8" w:tplc="5D505A74">
      <w:numFmt w:val="none"/>
      <w:lvlText w:val=""/>
      <w:lvlJc w:val="left"/>
      <w:pPr>
        <w:tabs>
          <w:tab w:val="num" w:pos="360"/>
        </w:tabs>
      </w:pPr>
      <w:rPr>
        <w:rFonts w:cs="Times New Roman"/>
      </w:rPr>
    </w:lvl>
  </w:abstractNum>
  <w:abstractNum w:abstractNumId="8">
    <w:nsid w:val="73C46A5E"/>
    <w:multiLevelType w:val="hybridMultilevel"/>
    <w:tmpl w:val="E12881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C74902"/>
    <w:multiLevelType w:val="hybridMultilevel"/>
    <w:tmpl w:val="3E209D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C4E0DD7"/>
    <w:multiLevelType w:val="multilevel"/>
    <w:tmpl w:val="341EB6A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7"/>
  </w:num>
  <w:num w:numId="2">
    <w:abstractNumId w:val="9"/>
  </w:num>
  <w:num w:numId="3">
    <w:abstractNumId w:val="8"/>
  </w:num>
  <w:num w:numId="4">
    <w:abstractNumId w:val="2"/>
  </w:num>
  <w:num w:numId="5">
    <w:abstractNumId w:val="3"/>
  </w:num>
  <w:num w:numId="6">
    <w:abstractNumId w:val="6"/>
  </w:num>
  <w:num w:numId="7">
    <w:abstractNumId w:val="1"/>
  </w:num>
  <w:num w:numId="8">
    <w:abstractNumId w:val="0"/>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481"/>
    <w:rsid w:val="000056E0"/>
    <w:rsid w:val="00031ACA"/>
    <w:rsid w:val="000B7C19"/>
    <w:rsid w:val="000D5D15"/>
    <w:rsid w:val="000D6FD7"/>
    <w:rsid w:val="0010455A"/>
    <w:rsid w:val="00111CFB"/>
    <w:rsid w:val="00143C72"/>
    <w:rsid w:val="00162CDF"/>
    <w:rsid w:val="00172157"/>
    <w:rsid w:val="00177C74"/>
    <w:rsid w:val="001B339D"/>
    <w:rsid w:val="001E1B26"/>
    <w:rsid w:val="001E6505"/>
    <w:rsid w:val="001F63D7"/>
    <w:rsid w:val="00245239"/>
    <w:rsid w:val="00260D15"/>
    <w:rsid w:val="00281C35"/>
    <w:rsid w:val="002B11EC"/>
    <w:rsid w:val="002B2545"/>
    <w:rsid w:val="002B7D04"/>
    <w:rsid w:val="002E3940"/>
    <w:rsid w:val="00324463"/>
    <w:rsid w:val="00347047"/>
    <w:rsid w:val="00350293"/>
    <w:rsid w:val="003B581C"/>
    <w:rsid w:val="003C3235"/>
    <w:rsid w:val="003C6666"/>
    <w:rsid w:val="003F5539"/>
    <w:rsid w:val="00405477"/>
    <w:rsid w:val="00446BD5"/>
    <w:rsid w:val="00497890"/>
    <w:rsid w:val="004A57E1"/>
    <w:rsid w:val="004C05C2"/>
    <w:rsid w:val="004F5A06"/>
    <w:rsid w:val="0051127D"/>
    <w:rsid w:val="00524A38"/>
    <w:rsid w:val="0055285E"/>
    <w:rsid w:val="00581C21"/>
    <w:rsid w:val="00592436"/>
    <w:rsid w:val="005B026A"/>
    <w:rsid w:val="005C3B4E"/>
    <w:rsid w:val="005C7A75"/>
    <w:rsid w:val="005E1DCF"/>
    <w:rsid w:val="005F0F8A"/>
    <w:rsid w:val="005F5073"/>
    <w:rsid w:val="00610619"/>
    <w:rsid w:val="00611D6F"/>
    <w:rsid w:val="00621985"/>
    <w:rsid w:val="0062642B"/>
    <w:rsid w:val="006360F0"/>
    <w:rsid w:val="006462D4"/>
    <w:rsid w:val="006624C8"/>
    <w:rsid w:val="00663963"/>
    <w:rsid w:val="00671409"/>
    <w:rsid w:val="00674765"/>
    <w:rsid w:val="00693F07"/>
    <w:rsid w:val="006A0A60"/>
    <w:rsid w:val="006D0CFD"/>
    <w:rsid w:val="006D5670"/>
    <w:rsid w:val="0078595D"/>
    <w:rsid w:val="007B0250"/>
    <w:rsid w:val="007E1346"/>
    <w:rsid w:val="007F014E"/>
    <w:rsid w:val="00812218"/>
    <w:rsid w:val="00813F3C"/>
    <w:rsid w:val="00815785"/>
    <w:rsid w:val="00855207"/>
    <w:rsid w:val="00881150"/>
    <w:rsid w:val="008A31D8"/>
    <w:rsid w:val="008A7DE4"/>
    <w:rsid w:val="008D536E"/>
    <w:rsid w:val="008E2BC2"/>
    <w:rsid w:val="008E3D5F"/>
    <w:rsid w:val="0090398F"/>
    <w:rsid w:val="009260D3"/>
    <w:rsid w:val="00950924"/>
    <w:rsid w:val="009A3C8C"/>
    <w:rsid w:val="009A63C8"/>
    <w:rsid w:val="009D79A7"/>
    <w:rsid w:val="00A0271E"/>
    <w:rsid w:val="00A052F6"/>
    <w:rsid w:val="00A35CD2"/>
    <w:rsid w:val="00A44693"/>
    <w:rsid w:val="00A739B1"/>
    <w:rsid w:val="00A774E6"/>
    <w:rsid w:val="00A86916"/>
    <w:rsid w:val="00AA717E"/>
    <w:rsid w:val="00AC7502"/>
    <w:rsid w:val="00AD391E"/>
    <w:rsid w:val="00AD422C"/>
    <w:rsid w:val="00B12233"/>
    <w:rsid w:val="00BD79BF"/>
    <w:rsid w:val="00BE1D6C"/>
    <w:rsid w:val="00BE2869"/>
    <w:rsid w:val="00BF739C"/>
    <w:rsid w:val="00C40C0F"/>
    <w:rsid w:val="00C43481"/>
    <w:rsid w:val="00C43F8F"/>
    <w:rsid w:val="00C66DAD"/>
    <w:rsid w:val="00CB4CE8"/>
    <w:rsid w:val="00CC0FE3"/>
    <w:rsid w:val="00CD1E00"/>
    <w:rsid w:val="00CE516A"/>
    <w:rsid w:val="00D11B71"/>
    <w:rsid w:val="00D30367"/>
    <w:rsid w:val="00D40612"/>
    <w:rsid w:val="00D71EE3"/>
    <w:rsid w:val="00D72BE9"/>
    <w:rsid w:val="00D91609"/>
    <w:rsid w:val="00DB1CAF"/>
    <w:rsid w:val="00DB7ACB"/>
    <w:rsid w:val="00DC066C"/>
    <w:rsid w:val="00E03568"/>
    <w:rsid w:val="00E20174"/>
    <w:rsid w:val="00E20252"/>
    <w:rsid w:val="00E254C8"/>
    <w:rsid w:val="00E342FA"/>
    <w:rsid w:val="00E373E0"/>
    <w:rsid w:val="00E6015E"/>
    <w:rsid w:val="00E81AC2"/>
    <w:rsid w:val="00E93657"/>
    <w:rsid w:val="00EA1246"/>
    <w:rsid w:val="00EB3DF2"/>
    <w:rsid w:val="00EC4998"/>
    <w:rsid w:val="00EC5A95"/>
    <w:rsid w:val="00ED2D52"/>
    <w:rsid w:val="00EF2A7B"/>
    <w:rsid w:val="00F0618E"/>
    <w:rsid w:val="00F12B53"/>
    <w:rsid w:val="00F2293C"/>
    <w:rsid w:val="00F25975"/>
    <w:rsid w:val="00F30723"/>
    <w:rsid w:val="00F74566"/>
    <w:rsid w:val="00F74A7A"/>
    <w:rsid w:val="00F922A2"/>
    <w:rsid w:val="00FE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CEB06E-CB7A-432E-B3D9-DB27A348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035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0356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C4348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43481"/>
    <w:rPr>
      <w:rFonts w:cs="Times New Roman"/>
    </w:rPr>
  </w:style>
  <w:style w:type="paragraph" w:styleId="a6">
    <w:name w:val="footnote text"/>
    <w:basedOn w:val="a"/>
    <w:link w:val="a7"/>
    <w:uiPriority w:val="99"/>
    <w:semiHidden/>
    <w:rsid w:val="00A8691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86916"/>
    <w:rPr>
      <w:rFonts w:cs="Times New Roman"/>
      <w:vertAlign w:val="superscript"/>
    </w:rPr>
  </w:style>
  <w:style w:type="paragraph" w:customStyle="1" w:styleId="ConsPlusNormal">
    <w:name w:val="ConsPlusNormal"/>
    <w:rsid w:val="007E1346"/>
    <w:pPr>
      <w:widowControl w:val="0"/>
      <w:autoSpaceDE w:val="0"/>
      <w:autoSpaceDN w:val="0"/>
      <w:adjustRightInd w:val="0"/>
      <w:ind w:firstLine="720"/>
    </w:pPr>
    <w:rPr>
      <w:rFonts w:ascii="Arial" w:hAnsi="Arial" w:cs="Arial"/>
    </w:rPr>
  </w:style>
  <w:style w:type="paragraph" w:customStyle="1" w:styleId="ConsNormal">
    <w:name w:val="ConsNormal"/>
    <w:rsid w:val="007E1346"/>
    <w:pPr>
      <w:autoSpaceDE w:val="0"/>
      <w:autoSpaceDN w:val="0"/>
      <w:adjustRightInd w:val="0"/>
      <w:ind w:right="19772" w:firstLine="720"/>
    </w:pPr>
    <w:rPr>
      <w:rFonts w:ascii="Arial" w:hAnsi="Arial" w:cs="Arial"/>
    </w:rPr>
  </w:style>
  <w:style w:type="paragraph" w:styleId="a9">
    <w:name w:val="Body Text Indent"/>
    <w:basedOn w:val="a"/>
    <w:link w:val="aa"/>
    <w:uiPriority w:val="99"/>
    <w:rsid w:val="006360F0"/>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rsid w:val="00A052F6"/>
    <w:pPr>
      <w:spacing w:before="100" w:beforeAutospacing="1" w:after="100" w:afterAutospacing="1"/>
      <w:ind w:firstLine="720"/>
    </w:pPr>
  </w:style>
  <w:style w:type="paragraph" w:styleId="21">
    <w:name w:val="toc 2"/>
    <w:basedOn w:val="a"/>
    <w:next w:val="a"/>
    <w:autoRedefine/>
    <w:uiPriority w:val="39"/>
    <w:semiHidden/>
    <w:rsid w:val="00E03568"/>
    <w:pPr>
      <w:tabs>
        <w:tab w:val="left" w:pos="960"/>
        <w:tab w:val="right" w:leader="dot" w:pos="9514"/>
      </w:tabs>
      <w:spacing w:line="360" w:lineRule="auto"/>
      <w:ind w:left="357"/>
    </w:pPr>
  </w:style>
  <w:style w:type="character" w:styleId="ac">
    <w:name w:val="Hyperlink"/>
    <w:uiPriority w:val="99"/>
    <w:rsid w:val="00AA717E"/>
    <w:rPr>
      <w:rFonts w:cs="Times New Roman"/>
      <w:color w:val="0000FF"/>
      <w:u w:val="single"/>
    </w:rPr>
  </w:style>
  <w:style w:type="paragraph" w:styleId="11">
    <w:name w:val="toc 1"/>
    <w:basedOn w:val="a"/>
    <w:next w:val="a"/>
    <w:autoRedefine/>
    <w:uiPriority w:val="39"/>
    <w:semiHidden/>
    <w:rsid w:val="00E03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2014-03-08T01:45:00Z</dcterms:created>
  <dcterms:modified xsi:type="dcterms:W3CDTF">2014-03-08T01:45:00Z</dcterms:modified>
</cp:coreProperties>
</file>