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825" w:rsidRPr="00133F0F" w:rsidRDefault="008C2ADB" w:rsidP="00133F0F">
      <w:pPr>
        <w:widowControl w:val="0"/>
        <w:autoSpaceDE w:val="0"/>
        <w:autoSpaceDN w:val="0"/>
        <w:adjustRightInd w:val="0"/>
        <w:spacing w:line="360" w:lineRule="auto"/>
        <w:ind w:firstLine="720"/>
        <w:jc w:val="both"/>
        <w:rPr>
          <w:sz w:val="28"/>
          <w:szCs w:val="28"/>
        </w:rPr>
      </w:pPr>
      <w:r w:rsidRPr="00133F0F">
        <w:rPr>
          <w:b/>
          <w:sz w:val="28"/>
          <w:szCs w:val="28"/>
        </w:rPr>
        <w:t>Содержание</w:t>
      </w:r>
    </w:p>
    <w:p w:rsidR="00133F0F" w:rsidRDefault="00133F0F" w:rsidP="00133F0F">
      <w:pPr>
        <w:tabs>
          <w:tab w:val="left" w:pos="284"/>
          <w:tab w:val="right" w:leader="dot" w:pos="9781"/>
        </w:tabs>
        <w:spacing w:line="360" w:lineRule="auto"/>
        <w:ind w:firstLine="720"/>
        <w:jc w:val="both"/>
        <w:rPr>
          <w:sz w:val="28"/>
          <w:szCs w:val="28"/>
        </w:rPr>
      </w:pPr>
    </w:p>
    <w:p w:rsidR="00133F0F" w:rsidRPr="00133F0F" w:rsidRDefault="00133F0F" w:rsidP="00133F0F">
      <w:pPr>
        <w:tabs>
          <w:tab w:val="left" w:pos="284"/>
          <w:tab w:val="right" w:leader="dot" w:pos="9781"/>
        </w:tabs>
        <w:spacing w:line="360" w:lineRule="auto"/>
        <w:rPr>
          <w:sz w:val="28"/>
          <w:szCs w:val="28"/>
        </w:rPr>
      </w:pPr>
      <w:r w:rsidRPr="00133F0F">
        <w:rPr>
          <w:sz w:val="28"/>
          <w:szCs w:val="28"/>
        </w:rPr>
        <w:t>ВВЕДЕНИЕ</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ЧАСТЬ 1. АНАЛИЗ ОБЪЕКТА АВТОМАТИЗАЦИИ И ПОСТАНОВКА ЗАДАЧИ ПРОЕКТИРОВАНИЯ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1.1 Анализ базового технологического процесса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1.2 Критический анализ автоматизируемого объекта управления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1.3. Критический анализ системы управления электроприводом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1.4. Постановка задачи проектирования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 xml:space="preserve">ЧАСТЬ 2. </w:t>
      </w:r>
      <w:r w:rsidR="00757CBC" w:rsidRPr="00133F0F">
        <w:rPr>
          <w:sz w:val="28"/>
          <w:szCs w:val="28"/>
        </w:rPr>
        <w:t>Проектирование структуры системы управления электроприводом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2.1 Анализ измерительных средств и методов получения измерительной информации от объекта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2.2 Анализ способов реализации силовой части электропривода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2.3 Выбор количества и типов входных и выходных информационных каналов</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2.4 Разработка структуры информационного канала электропривода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2.5 Разработка структуры источника силового электропитания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ЧАСТЬ 3. ПРОЕКТИРОВАНИЕ ФУНКЦИОНАЛЬНОЙ СХЕМЫ СИСТЕМЫ УПРАВЛЕНИЯ ЭЛЕКТРОПРИВОДОМ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3.1 Проектирование функциональной схемы входных узлов</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3.2 Разработка функциональных схем узлов вывода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3.3 Выбор микроконтроллера и проектирование функциональной схемы микроконтроллерного модуля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3.4 Проектирование средств связи с ЭВМ верхнего уровня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3.5 Разработка функциональной схемы источника электропитания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ЧАСТЬ 4. ЭЛЕМЕНТНАЯ БАЗА СИСТЕМЫ УПРАВЛЕНИЯ ЭЛЕКТРОПРИВОДОМ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4.1 Определение модульных блоков, составляющих функциональную схему системы управления электроприводом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lastRenderedPageBreak/>
        <w:t>4.2 Элементная база системы управления электроприводом лифта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ЧАСТЬ 5. РАЗРАБОТКА ЧЕРТЕЖА БЛОК-СХЕМЫ АЛГОРИТМА ПРОГРАММЫ УПРАВЛЕНИЯ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5.1 Разработка структуры программы управления</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5.2 Построение блок-схемы алгоритма</w:t>
      </w:r>
    </w:p>
    <w:p w:rsidR="00133F0F" w:rsidRPr="00133F0F" w:rsidRDefault="00133F0F" w:rsidP="00133F0F">
      <w:pPr>
        <w:tabs>
          <w:tab w:val="left" w:pos="284"/>
          <w:tab w:val="right" w:leader="dot" w:pos="9781"/>
        </w:tabs>
        <w:spacing w:line="360" w:lineRule="auto"/>
        <w:rPr>
          <w:sz w:val="28"/>
          <w:szCs w:val="28"/>
        </w:rPr>
      </w:pPr>
      <w:r w:rsidRPr="00133F0F">
        <w:rPr>
          <w:sz w:val="28"/>
          <w:szCs w:val="28"/>
        </w:rPr>
        <w:t>СПИСОК ЛИТЕРАТУРЫ</w:t>
      </w:r>
    </w:p>
    <w:p w:rsidR="002936CC" w:rsidRPr="00133F0F" w:rsidRDefault="00B34625" w:rsidP="00133F0F">
      <w:pPr>
        <w:spacing w:line="360" w:lineRule="auto"/>
        <w:rPr>
          <w:sz w:val="28"/>
          <w:szCs w:val="28"/>
        </w:rPr>
      </w:pPr>
      <w:r>
        <w:rPr>
          <w:noProof/>
        </w:rPr>
        <w:pict>
          <v:rect id="_x0000_s1026" style="position:absolute;margin-left:470.15pt;margin-top:286.25pt;width:30pt;height:30pt;z-index:251660800" stroked="f"/>
        </w:pict>
      </w:r>
      <w:r w:rsidR="00F92825" w:rsidRPr="00133F0F">
        <w:rPr>
          <w:sz w:val="28"/>
          <w:szCs w:val="28"/>
        </w:rPr>
        <w:br w:type="page"/>
      </w:r>
      <w:bookmarkStart w:id="0" w:name="_Toc129632644"/>
      <w:r w:rsidR="002936CC" w:rsidRPr="00133F0F">
        <w:rPr>
          <w:sz w:val="28"/>
          <w:szCs w:val="28"/>
        </w:rPr>
        <w:lastRenderedPageBreak/>
        <w:t>ВВЕДЕНИЕ</w:t>
      </w:r>
      <w:bookmarkEnd w:id="0"/>
    </w:p>
    <w:p w:rsidR="002936CC" w:rsidRPr="00133F0F" w:rsidRDefault="002936CC" w:rsidP="00133F0F">
      <w:pPr>
        <w:spacing w:line="360" w:lineRule="auto"/>
        <w:ind w:firstLine="720"/>
        <w:jc w:val="both"/>
        <w:rPr>
          <w:sz w:val="28"/>
          <w:szCs w:val="28"/>
        </w:rPr>
      </w:pPr>
    </w:p>
    <w:p w:rsidR="002936CC" w:rsidRPr="00133F0F" w:rsidRDefault="002936CC" w:rsidP="00133F0F">
      <w:pPr>
        <w:spacing w:line="360" w:lineRule="auto"/>
        <w:ind w:firstLine="720"/>
        <w:jc w:val="both"/>
        <w:rPr>
          <w:color w:val="000000"/>
          <w:sz w:val="28"/>
          <w:szCs w:val="28"/>
        </w:rPr>
      </w:pPr>
      <w:r w:rsidRPr="00133F0F">
        <w:rPr>
          <w:rStyle w:val="a5"/>
          <w:b w:val="0"/>
          <w:color w:val="000000"/>
          <w:sz w:val="28"/>
          <w:szCs w:val="28"/>
        </w:rPr>
        <w:t>Лифт</w:t>
      </w:r>
      <w:r w:rsidRPr="00133F0F">
        <w:rPr>
          <w:color w:val="000000"/>
          <w:sz w:val="28"/>
          <w:szCs w:val="28"/>
        </w:rPr>
        <w:t xml:space="preserve"> (от англ. lift - поднимать) - стационарный подъёмник обычно прерывного действия с вертикальным движением кабины или платформы по жёстким направляющим, установленным в шахте.</w:t>
      </w:r>
      <w:r w:rsidR="00133F0F">
        <w:rPr>
          <w:color w:val="000000"/>
          <w:sz w:val="28"/>
          <w:szCs w:val="28"/>
        </w:rPr>
        <w:t xml:space="preserve"> </w:t>
      </w:r>
      <w:r w:rsidRPr="00133F0F">
        <w:rPr>
          <w:color w:val="000000"/>
          <w:sz w:val="28"/>
          <w:szCs w:val="28"/>
        </w:rPr>
        <w:t>Прообразы лифтов имелись в Древнем Риме ещё в 1 в. до н. э., упоминания о лифтах относятся к 6 в. (Египет), 13 в. (Франция), 17 в. (Англия, Франция). Первые пассажирские лифты в России были построены в середине 18 в. (Царское Село, усадьба Кусково). В 1793 в Зимнем дворце был установлен винтовой пассажирский лифт конструкции И. П. Кулибина. Лифты с паровым, гидравлическим, а затем электрическим приводом появились в связи с развитием многоэтажного домостроения в середине 19 в. (например, в 1852 был построен лифт в США). Механизмом подъёма лифта служили лебёдки, гидроцилиндры со штоками и грузовые винты. В 1880 в Германии Л. Сименс построил первый лифт с электрическим приводом и реечным механизмом подъёма; к началу 20 в. получил большое распространение электропривод с канатной тягой. Различают лифты грузовые (общего назначения и специальные - магазинные, тротуарные и др.) и пассажирские (обычные и скоростные).</w:t>
      </w:r>
    </w:p>
    <w:p w:rsidR="00133F0F" w:rsidRDefault="00133F0F" w:rsidP="00133F0F">
      <w:pPr>
        <w:pStyle w:val="a6"/>
        <w:spacing w:before="0" w:beforeAutospacing="0" w:after="0" w:afterAutospacing="0" w:line="360" w:lineRule="auto"/>
        <w:ind w:firstLine="720"/>
        <w:jc w:val="both"/>
        <w:rPr>
          <w:rStyle w:val="a5"/>
          <w:b w:val="0"/>
          <w:color w:val="000000"/>
          <w:sz w:val="28"/>
          <w:szCs w:val="28"/>
        </w:rPr>
      </w:pPr>
    </w:p>
    <w:p w:rsidR="002936CC" w:rsidRPr="00133F0F" w:rsidRDefault="002936CC" w:rsidP="00133F0F">
      <w:pPr>
        <w:pStyle w:val="a6"/>
        <w:spacing w:before="0" w:beforeAutospacing="0" w:after="0" w:afterAutospacing="0" w:line="360" w:lineRule="auto"/>
        <w:ind w:firstLine="720"/>
        <w:jc w:val="both"/>
        <w:rPr>
          <w:b/>
          <w:color w:val="000000"/>
          <w:sz w:val="28"/>
          <w:szCs w:val="28"/>
        </w:rPr>
      </w:pPr>
      <w:r w:rsidRPr="00133F0F">
        <w:rPr>
          <w:rStyle w:val="a5"/>
          <w:b w:val="0"/>
          <w:color w:val="000000"/>
          <w:sz w:val="28"/>
          <w:szCs w:val="28"/>
        </w:rPr>
        <w:t>Таблица 1 – Основные технические характеристики лифтов</w:t>
      </w:r>
    </w:p>
    <w:tbl>
      <w:tblPr>
        <w:tblW w:w="469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2194"/>
        <w:gridCol w:w="2799"/>
        <w:gridCol w:w="2142"/>
        <w:gridCol w:w="1771"/>
      </w:tblGrid>
      <w:tr w:rsidR="002936CC" w:rsidRPr="00133F0F" w:rsidTr="00133F0F">
        <w:trPr>
          <w:trHeight w:val="579"/>
          <w:tblCellSpacing w:w="7" w:type="dxa"/>
        </w:trPr>
        <w:tc>
          <w:tcPr>
            <w:tcW w:w="1220" w:type="pct"/>
            <w:vAlign w:val="center"/>
          </w:tcPr>
          <w:p w:rsidR="002936CC" w:rsidRPr="00133F0F" w:rsidRDefault="002936CC" w:rsidP="00133F0F">
            <w:pPr>
              <w:spacing w:line="360" w:lineRule="auto"/>
              <w:rPr>
                <w:color w:val="000000"/>
                <w:sz w:val="20"/>
                <w:szCs w:val="20"/>
              </w:rPr>
            </w:pPr>
            <w:r w:rsidRPr="00133F0F">
              <w:rPr>
                <w:color w:val="000000"/>
                <w:sz w:val="20"/>
                <w:szCs w:val="20"/>
              </w:rPr>
              <w:t>Тип лифта</w:t>
            </w:r>
          </w:p>
        </w:tc>
        <w:tc>
          <w:tcPr>
            <w:tcW w:w="1564" w:type="pct"/>
            <w:vAlign w:val="center"/>
          </w:tcPr>
          <w:p w:rsidR="002936CC" w:rsidRPr="00133F0F" w:rsidRDefault="002936CC" w:rsidP="00133F0F">
            <w:pPr>
              <w:spacing w:line="360" w:lineRule="auto"/>
              <w:rPr>
                <w:color w:val="000000"/>
                <w:sz w:val="20"/>
                <w:szCs w:val="20"/>
              </w:rPr>
            </w:pPr>
            <w:r w:rsidRPr="00133F0F">
              <w:rPr>
                <w:color w:val="000000"/>
                <w:sz w:val="20"/>
                <w:szCs w:val="20"/>
              </w:rPr>
              <w:t>Грузоподъемность, кг</w:t>
            </w:r>
          </w:p>
        </w:tc>
        <w:tc>
          <w:tcPr>
            <w:tcW w:w="1195" w:type="pct"/>
            <w:vAlign w:val="center"/>
          </w:tcPr>
          <w:p w:rsidR="002936CC" w:rsidRPr="00133F0F" w:rsidRDefault="002936CC" w:rsidP="00133F0F">
            <w:pPr>
              <w:spacing w:line="360" w:lineRule="auto"/>
              <w:rPr>
                <w:color w:val="000000"/>
                <w:sz w:val="20"/>
                <w:szCs w:val="20"/>
              </w:rPr>
            </w:pPr>
            <w:r w:rsidRPr="00133F0F">
              <w:rPr>
                <w:color w:val="000000"/>
                <w:sz w:val="20"/>
                <w:szCs w:val="20"/>
              </w:rPr>
              <w:t>Номинальная скорость, м/сек</w:t>
            </w:r>
          </w:p>
        </w:tc>
        <w:tc>
          <w:tcPr>
            <w:tcW w:w="982" w:type="pct"/>
            <w:vAlign w:val="center"/>
          </w:tcPr>
          <w:p w:rsidR="002936CC" w:rsidRPr="00133F0F" w:rsidRDefault="002936CC" w:rsidP="00133F0F">
            <w:pPr>
              <w:spacing w:line="360" w:lineRule="auto"/>
              <w:rPr>
                <w:color w:val="000000"/>
                <w:sz w:val="20"/>
                <w:szCs w:val="20"/>
              </w:rPr>
            </w:pPr>
            <w:r w:rsidRPr="00133F0F">
              <w:rPr>
                <w:color w:val="000000"/>
                <w:sz w:val="20"/>
                <w:szCs w:val="20"/>
              </w:rPr>
              <w:t>Высота подъема, м</w:t>
            </w:r>
          </w:p>
        </w:tc>
      </w:tr>
      <w:tr w:rsidR="002936CC" w:rsidRPr="00133F0F" w:rsidTr="00133F0F">
        <w:trPr>
          <w:trHeight w:val="294"/>
          <w:tblCellSpacing w:w="7" w:type="dxa"/>
        </w:trPr>
        <w:tc>
          <w:tcPr>
            <w:tcW w:w="1220" w:type="pct"/>
            <w:vAlign w:val="center"/>
          </w:tcPr>
          <w:p w:rsidR="002936CC" w:rsidRPr="00133F0F" w:rsidRDefault="002936CC" w:rsidP="00133F0F">
            <w:pPr>
              <w:spacing w:line="360" w:lineRule="auto"/>
              <w:rPr>
                <w:color w:val="000000"/>
                <w:sz w:val="20"/>
                <w:szCs w:val="20"/>
              </w:rPr>
            </w:pPr>
            <w:r w:rsidRPr="00133F0F">
              <w:rPr>
                <w:color w:val="000000"/>
                <w:sz w:val="20"/>
                <w:szCs w:val="20"/>
              </w:rPr>
              <w:t>Грузовой лифт</w:t>
            </w:r>
          </w:p>
        </w:tc>
        <w:tc>
          <w:tcPr>
            <w:tcW w:w="1564" w:type="pct"/>
            <w:vAlign w:val="center"/>
          </w:tcPr>
          <w:p w:rsidR="002936CC" w:rsidRPr="00133F0F" w:rsidRDefault="002936CC" w:rsidP="00133F0F">
            <w:pPr>
              <w:spacing w:line="360" w:lineRule="auto"/>
              <w:rPr>
                <w:color w:val="000000"/>
                <w:sz w:val="20"/>
                <w:szCs w:val="20"/>
              </w:rPr>
            </w:pPr>
            <w:r w:rsidRPr="00133F0F">
              <w:rPr>
                <w:color w:val="000000"/>
                <w:sz w:val="20"/>
                <w:szCs w:val="20"/>
              </w:rPr>
              <w:t>100-3200</w:t>
            </w:r>
          </w:p>
        </w:tc>
        <w:tc>
          <w:tcPr>
            <w:tcW w:w="1195" w:type="pct"/>
            <w:vAlign w:val="center"/>
          </w:tcPr>
          <w:p w:rsidR="002936CC" w:rsidRPr="00133F0F" w:rsidRDefault="002936CC" w:rsidP="00133F0F">
            <w:pPr>
              <w:spacing w:line="360" w:lineRule="auto"/>
              <w:rPr>
                <w:color w:val="000000"/>
                <w:sz w:val="20"/>
                <w:szCs w:val="20"/>
              </w:rPr>
            </w:pPr>
            <w:r w:rsidRPr="00133F0F">
              <w:rPr>
                <w:color w:val="000000"/>
                <w:sz w:val="20"/>
                <w:szCs w:val="20"/>
              </w:rPr>
              <w:t>0,17-0,5</w:t>
            </w:r>
          </w:p>
        </w:tc>
        <w:tc>
          <w:tcPr>
            <w:tcW w:w="982" w:type="pct"/>
            <w:vAlign w:val="center"/>
          </w:tcPr>
          <w:p w:rsidR="002936CC" w:rsidRPr="00133F0F" w:rsidRDefault="002936CC" w:rsidP="00133F0F">
            <w:pPr>
              <w:spacing w:line="360" w:lineRule="auto"/>
              <w:rPr>
                <w:color w:val="000000"/>
                <w:sz w:val="20"/>
                <w:szCs w:val="20"/>
              </w:rPr>
            </w:pPr>
            <w:r w:rsidRPr="00133F0F">
              <w:rPr>
                <w:color w:val="000000"/>
                <w:sz w:val="20"/>
                <w:szCs w:val="20"/>
              </w:rPr>
              <w:t>5,2-45</w:t>
            </w:r>
          </w:p>
        </w:tc>
      </w:tr>
      <w:tr w:rsidR="002936CC" w:rsidRPr="00133F0F" w:rsidTr="00133F0F">
        <w:trPr>
          <w:trHeight w:val="589"/>
          <w:tblCellSpacing w:w="7" w:type="dxa"/>
        </w:trPr>
        <w:tc>
          <w:tcPr>
            <w:tcW w:w="1220" w:type="pct"/>
            <w:vAlign w:val="center"/>
          </w:tcPr>
          <w:p w:rsidR="002936CC" w:rsidRPr="00133F0F" w:rsidRDefault="002936CC" w:rsidP="00133F0F">
            <w:pPr>
              <w:spacing w:line="360" w:lineRule="auto"/>
              <w:rPr>
                <w:color w:val="000000"/>
                <w:sz w:val="20"/>
                <w:szCs w:val="20"/>
              </w:rPr>
            </w:pPr>
            <w:r w:rsidRPr="00133F0F">
              <w:rPr>
                <w:color w:val="000000"/>
                <w:sz w:val="20"/>
                <w:szCs w:val="20"/>
              </w:rPr>
              <w:t>Пассажирский лифт</w:t>
            </w:r>
          </w:p>
        </w:tc>
        <w:tc>
          <w:tcPr>
            <w:tcW w:w="1564" w:type="pct"/>
            <w:vAlign w:val="center"/>
          </w:tcPr>
          <w:p w:rsidR="002936CC" w:rsidRPr="00133F0F" w:rsidRDefault="002936CC" w:rsidP="00133F0F">
            <w:pPr>
              <w:spacing w:line="360" w:lineRule="auto"/>
              <w:rPr>
                <w:color w:val="000000"/>
                <w:sz w:val="20"/>
                <w:szCs w:val="20"/>
              </w:rPr>
            </w:pPr>
            <w:r w:rsidRPr="00133F0F">
              <w:rPr>
                <w:color w:val="000000"/>
                <w:sz w:val="20"/>
                <w:szCs w:val="20"/>
              </w:rPr>
              <w:t>320-1600</w:t>
            </w:r>
          </w:p>
          <w:p w:rsidR="002936CC" w:rsidRPr="00133F0F" w:rsidRDefault="002936CC" w:rsidP="00133F0F">
            <w:pPr>
              <w:spacing w:line="360" w:lineRule="auto"/>
              <w:rPr>
                <w:color w:val="000000"/>
                <w:sz w:val="20"/>
                <w:szCs w:val="20"/>
              </w:rPr>
            </w:pPr>
            <w:r w:rsidRPr="00133F0F">
              <w:rPr>
                <w:color w:val="000000"/>
                <w:sz w:val="20"/>
                <w:szCs w:val="20"/>
              </w:rPr>
              <w:t>(4-20 чел.)</w:t>
            </w:r>
          </w:p>
        </w:tc>
        <w:tc>
          <w:tcPr>
            <w:tcW w:w="1195" w:type="pct"/>
            <w:vAlign w:val="center"/>
          </w:tcPr>
          <w:p w:rsidR="002936CC" w:rsidRPr="00133F0F" w:rsidRDefault="002936CC" w:rsidP="00133F0F">
            <w:pPr>
              <w:spacing w:line="360" w:lineRule="auto"/>
              <w:rPr>
                <w:color w:val="000000"/>
                <w:sz w:val="20"/>
                <w:szCs w:val="20"/>
              </w:rPr>
            </w:pPr>
            <w:r w:rsidRPr="00133F0F">
              <w:rPr>
                <w:color w:val="000000"/>
                <w:sz w:val="20"/>
                <w:szCs w:val="20"/>
              </w:rPr>
              <w:t>0,7-4</w:t>
            </w:r>
          </w:p>
        </w:tc>
        <w:tc>
          <w:tcPr>
            <w:tcW w:w="982" w:type="pct"/>
            <w:vAlign w:val="center"/>
          </w:tcPr>
          <w:p w:rsidR="002936CC" w:rsidRPr="00133F0F" w:rsidRDefault="002936CC" w:rsidP="00133F0F">
            <w:pPr>
              <w:spacing w:line="360" w:lineRule="auto"/>
              <w:rPr>
                <w:color w:val="000000"/>
                <w:sz w:val="20"/>
                <w:szCs w:val="20"/>
              </w:rPr>
            </w:pPr>
            <w:r w:rsidRPr="00133F0F">
              <w:rPr>
                <w:color w:val="000000"/>
                <w:sz w:val="20"/>
                <w:szCs w:val="20"/>
              </w:rPr>
              <w:t>45-150</w:t>
            </w:r>
          </w:p>
        </w:tc>
      </w:tr>
    </w:tbl>
    <w:p w:rsidR="00133F0F" w:rsidRDefault="00133F0F" w:rsidP="00133F0F">
      <w:pPr>
        <w:spacing w:line="360" w:lineRule="auto"/>
        <w:ind w:firstLine="720"/>
        <w:jc w:val="both"/>
        <w:rPr>
          <w:color w:val="000000"/>
          <w:sz w:val="28"/>
          <w:szCs w:val="28"/>
        </w:rPr>
      </w:pPr>
    </w:p>
    <w:p w:rsidR="002936CC" w:rsidRPr="00133F0F" w:rsidRDefault="002936CC" w:rsidP="00133F0F">
      <w:pPr>
        <w:spacing w:line="360" w:lineRule="auto"/>
        <w:ind w:firstLine="720"/>
        <w:jc w:val="both"/>
        <w:rPr>
          <w:color w:val="000000"/>
          <w:sz w:val="28"/>
          <w:szCs w:val="28"/>
        </w:rPr>
      </w:pPr>
      <w:r w:rsidRPr="00133F0F">
        <w:rPr>
          <w:color w:val="000000"/>
          <w:sz w:val="28"/>
          <w:szCs w:val="28"/>
        </w:rPr>
        <w:t>В некоторых конструкциях лифтов скорость движения кабин достигает 7 м/сек при вместимости до 260 человек, например лифт телевизионной башни Московского телецентра в Останкине.</w:t>
      </w:r>
      <w:r w:rsidR="00133F0F">
        <w:rPr>
          <w:color w:val="000000"/>
          <w:sz w:val="28"/>
          <w:szCs w:val="28"/>
        </w:rPr>
        <w:t xml:space="preserve"> </w:t>
      </w:r>
      <w:r w:rsidRPr="00133F0F">
        <w:rPr>
          <w:color w:val="000000"/>
          <w:sz w:val="28"/>
          <w:szCs w:val="28"/>
        </w:rPr>
        <w:t xml:space="preserve">Типовые конструкции обычных и скоростных пассажирских лифтов, грузовых лифтов применяют для </w:t>
      </w:r>
      <w:r w:rsidRPr="00133F0F">
        <w:rPr>
          <w:color w:val="000000"/>
          <w:sz w:val="28"/>
          <w:szCs w:val="28"/>
        </w:rPr>
        <w:lastRenderedPageBreak/>
        <w:t xml:space="preserve">обслуживания доменных печей, нефтеперерабатывающих заводов, телебашен и др. </w:t>
      </w:r>
    </w:p>
    <w:p w:rsidR="00681FF8" w:rsidRPr="00133F0F" w:rsidRDefault="002936CC" w:rsidP="00133F0F">
      <w:pPr>
        <w:pStyle w:val="1"/>
        <w:spacing w:line="360" w:lineRule="auto"/>
        <w:ind w:firstLine="720"/>
        <w:jc w:val="both"/>
        <w:rPr>
          <w:rFonts w:ascii="Times New Roman" w:hAnsi="Times New Roman"/>
          <w:szCs w:val="28"/>
          <w:lang w:val="ru-RU"/>
        </w:rPr>
      </w:pPr>
      <w:r w:rsidRPr="00133F0F">
        <w:rPr>
          <w:rFonts w:ascii="Times New Roman" w:hAnsi="Times New Roman"/>
          <w:szCs w:val="28"/>
          <w:lang w:val="ru-RU"/>
        </w:rPr>
        <w:br w:type="page"/>
      </w:r>
      <w:bookmarkStart w:id="1" w:name="_Toc129632645"/>
      <w:r w:rsidR="00111D83" w:rsidRPr="00133F0F">
        <w:rPr>
          <w:rFonts w:ascii="Times New Roman" w:hAnsi="Times New Roman"/>
          <w:szCs w:val="28"/>
          <w:lang w:val="ru-RU"/>
        </w:rPr>
        <w:lastRenderedPageBreak/>
        <w:t>Ч</w:t>
      </w:r>
      <w:r w:rsidR="004D0EEA" w:rsidRPr="00133F0F">
        <w:rPr>
          <w:rFonts w:ascii="Times New Roman" w:hAnsi="Times New Roman"/>
          <w:szCs w:val="28"/>
          <w:lang w:val="ru-RU"/>
        </w:rPr>
        <w:t>АСТЬ</w:t>
      </w:r>
      <w:r w:rsidR="00111D83" w:rsidRPr="00133F0F">
        <w:rPr>
          <w:rFonts w:ascii="Times New Roman" w:hAnsi="Times New Roman"/>
          <w:szCs w:val="28"/>
          <w:lang w:val="ru-RU"/>
        </w:rPr>
        <w:t xml:space="preserve"> 1. А</w:t>
      </w:r>
      <w:r w:rsidR="004D0EEA" w:rsidRPr="00133F0F">
        <w:rPr>
          <w:rFonts w:ascii="Times New Roman" w:hAnsi="Times New Roman"/>
          <w:szCs w:val="28"/>
          <w:lang w:val="ru-RU"/>
        </w:rPr>
        <w:t>НАЛИЗ ОБЪЕКТА АВТОМАТИЗАЦИИ И ПОСТАНОВКА ЗАДАЧИ ПРОЕКТИРОВАНИЯ</w:t>
      </w:r>
      <w:bookmarkEnd w:id="1"/>
    </w:p>
    <w:p w:rsidR="00AE7E15" w:rsidRPr="00133F0F" w:rsidRDefault="00AE7E15" w:rsidP="00133F0F">
      <w:pPr>
        <w:widowControl w:val="0"/>
        <w:autoSpaceDE w:val="0"/>
        <w:autoSpaceDN w:val="0"/>
        <w:adjustRightInd w:val="0"/>
        <w:spacing w:line="360" w:lineRule="auto"/>
        <w:ind w:firstLine="720"/>
        <w:jc w:val="both"/>
        <w:rPr>
          <w:b/>
          <w:i/>
          <w:sz w:val="28"/>
          <w:szCs w:val="28"/>
        </w:rPr>
      </w:pPr>
    </w:p>
    <w:p w:rsidR="00681FF8" w:rsidRPr="00133F0F" w:rsidRDefault="00AE7E15" w:rsidP="00133F0F">
      <w:pPr>
        <w:pStyle w:val="1"/>
        <w:spacing w:line="360" w:lineRule="auto"/>
        <w:ind w:firstLine="720"/>
        <w:jc w:val="both"/>
        <w:rPr>
          <w:rFonts w:ascii="Times New Roman" w:hAnsi="Times New Roman"/>
          <w:szCs w:val="28"/>
          <w:lang w:val="ru-RU"/>
        </w:rPr>
      </w:pPr>
      <w:bookmarkStart w:id="2" w:name="_Toc129632646"/>
      <w:r w:rsidRPr="00133F0F">
        <w:rPr>
          <w:rFonts w:ascii="Times New Roman" w:hAnsi="Times New Roman"/>
          <w:szCs w:val="28"/>
          <w:lang w:val="ru-RU"/>
        </w:rPr>
        <w:t>1.</w:t>
      </w:r>
      <w:r w:rsidR="00FD2D3B" w:rsidRPr="00133F0F">
        <w:rPr>
          <w:rFonts w:ascii="Times New Roman" w:hAnsi="Times New Roman"/>
          <w:szCs w:val="28"/>
          <w:lang w:val="ru-RU"/>
        </w:rPr>
        <w:t>1</w:t>
      </w:r>
      <w:r w:rsidRPr="00133F0F">
        <w:rPr>
          <w:rFonts w:ascii="Times New Roman" w:hAnsi="Times New Roman"/>
          <w:szCs w:val="28"/>
          <w:lang w:val="ru-RU"/>
        </w:rPr>
        <w:t xml:space="preserve"> Анализ базового технологического процесса</w:t>
      </w:r>
      <w:bookmarkEnd w:id="2"/>
    </w:p>
    <w:p w:rsidR="00AE7E15" w:rsidRPr="00133F0F" w:rsidRDefault="00AE7E15" w:rsidP="00133F0F">
      <w:pPr>
        <w:widowControl w:val="0"/>
        <w:autoSpaceDE w:val="0"/>
        <w:autoSpaceDN w:val="0"/>
        <w:adjustRightInd w:val="0"/>
        <w:spacing w:line="360" w:lineRule="auto"/>
        <w:ind w:firstLine="720"/>
        <w:jc w:val="both"/>
        <w:rPr>
          <w:b/>
          <w:i/>
          <w:sz w:val="28"/>
          <w:szCs w:val="28"/>
        </w:rPr>
      </w:pPr>
    </w:p>
    <w:p w:rsidR="002936CC" w:rsidRPr="00133F0F" w:rsidRDefault="00B34625" w:rsidP="00133F0F">
      <w:pPr>
        <w:spacing w:line="360" w:lineRule="auto"/>
        <w:ind w:firstLine="720"/>
        <w:jc w:val="both"/>
        <w:rPr>
          <w:color w:val="000000"/>
          <w:sz w:val="28"/>
          <w:szCs w:val="28"/>
        </w:rPr>
      </w:pPr>
      <w:r>
        <w:rPr>
          <w:noProof/>
        </w:rPr>
        <w:pict>
          <v:group id="_x0000_s1027" style="position:absolute;left:0;text-align:left;margin-left:-5.65pt;margin-top:24.7pt;width:247.1pt;height:456.65pt;z-index:-251659776" coordorigin="959,1334" coordsize="4603,12240" wrapcoords="-70 0 -70 20515 21600 20515 21600 0 -7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59;top:1334;width:4587;height:11640">
              <v:imagedata r:id="rId7" o:title="" gain="112993f"/>
            </v:shape>
            <v:shapetype id="_x0000_t202" coordsize="21600,21600" o:spt="202" path="m,l,21600r21600,l21600,xe">
              <v:stroke joinstyle="miter"/>
              <v:path gradientshapeok="t" o:connecttype="rect"/>
            </v:shapetype>
            <v:shape id="_x0000_s1029" type="#_x0000_t202" style="position:absolute;left:959;top:13074;width:4603;height:500" filled="f" stroked="f">
              <v:imagedata gain="136533f"/>
              <v:textbox style="mso-next-textbox:#_x0000_s1029">
                <w:txbxContent>
                  <w:p w:rsidR="00AE4C12" w:rsidRPr="00171B24" w:rsidRDefault="00AE4C12" w:rsidP="00171B24">
                    <w:pPr>
                      <w:ind w:right="-1047"/>
                      <w:rPr>
                        <w:i/>
                        <w:sz w:val="28"/>
                        <w:szCs w:val="28"/>
                      </w:rPr>
                    </w:pPr>
                    <w:r w:rsidRPr="00171B24">
                      <w:rPr>
                        <w:i/>
                        <w:sz w:val="28"/>
                        <w:szCs w:val="28"/>
                      </w:rPr>
                      <w:t>Рисунок 1.1 – Пассажирский лифт</w:t>
                    </w:r>
                  </w:p>
                </w:txbxContent>
              </v:textbox>
            </v:shape>
            <w10:wrap type="square"/>
          </v:group>
        </w:pict>
      </w:r>
      <w:r w:rsidR="002936CC" w:rsidRPr="00133F0F">
        <w:rPr>
          <w:rStyle w:val="a5"/>
          <w:b w:val="0"/>
          <w:color w:val="000000"/>
          <w:sz w:val="28"/>
          <w:szCs w:val="28"/>
        </w:rPr>
        <w:t>Подъёмник –</w:t>
      </w:r>
      <w:r w:rsidR="002936CC" w:rsidRPr="00133F0F">
        <w:rPr>
          <w:color w:val="000000"/>
          <w:sz w:val="28"/>
          <w:szCs w:val="28"/>
        </w:rPr>
        <w:t xml:space="preserve"> грузоподъёмная машина прерывного (циклического) или непрерывного действия для подъёма груза и людей в специальных грузонесущих устройствах, движущихся по жёстким вертикальным (иногда наклонным) направляющим или рельсовому пути. По способу передачи воздействия от привода к грузонесущим устройствам различают канатные, цепные, реечные, винтовые и плунжерные подъемники. </w:t>
      </w:r>
    </w:p>
    <w:p w:rsidR="00295B7B" w:rsidRPr="00133F0F" w:rsidRDefault="009B56DC" w:rsidP="00133F0F">
      <w:pPr>
        <w:widowControl w:val="0"/>
        <w:autoSpaceDE w:val="0"/>
        <w:autoSpaceDN w:val="0"/>
        <w:adjustRightInd w:val="0"/>
        <w:spacing w:line="360" w:lineRule="auto"/>
        <w:ind w:firstLine="720"/>
        <w:jc w:val="both"/>
        <w:rPr>
          <w:sz w:val="28"/>
          <w:szCs w:val="28"/>
        </w:rPr>
      </w:pPr>
      <w:r w:rsidRPr="00133F0F">
        <w:rPr>
          <w:sz w:val="28"/>
          <w:szCs w:val="28"/>
        </w:rPr>
        <w:t>При необхо</w:t>
      </w:r>
      <w:r w:rsidR="00AE7E15" w:rsidRPr="00133F0F">
        <w:rPr>
          <w:sz w:val="28"/>
          <w:szCs w:val="28"/>
        </w:rPr>
        <w:t>димости подъема груза по определенной траектории при</w:t>
      </w:r>
      <w:r w:rsidRPr="00133F0F">
        <w:rPr>
          <w:sz w:val="28"/>
          <w:szCs w:val="28"/>
        </w:rPr>
        <w:t>меняют подъемники, в которых подъем груза проводится</w:t>
      </w:r>
      <w:r w:rsidR="00DD447A" w:rsidRPr="00133F0F">
        <w:rPr>
          <w:sz w:val="28"/>
          <w:szCs w:val="28"/>
        </w:rPr>
        <w:t xml:space="preserve"> в клетях (кабинах), на платфор</w:t>
      </w:r>
      <w:r w:rsidRPr="00133F0F">
        <w:rPr>
          <w:sz w:val="28"/>
          <w:szCs w:val="28"/>
        </w:rPr>
        <w:t>мах или в бадьях, перемещающихся в жестких направляющих. Стационарные подъемники периодического действия,</w:t>
      </w:r>
      <w:r w:rsidR="00AE7E15" w:rsidRPr="00133F0F">
        <w:rPr>
          <w:sz w:val="28"/>
          <w:szCs w:val="28"/>
        </w:rPr>
        <w:t xml:space="preserve"> предна</w:t>
      </w:r>
      <w:r w:rsidRPr="00133F0F">
        <w:rPr>
          <w:sz w:val="28"/>
          <w:szCs w:val="28"/>
        </w:rPr>
        <w:t>значенные для подъема и спуска людей и грузов в кабине по прямолинейным жестким направляющим, имеющим угол</w:t>
      </w:r>
      <w:r w:rsidR="00681FF8" w:rsidRPr="00133F0F">
        <w:rPr>
          <w:sz w:val="28"/>
          <w:szCs w:val="28"/>
        </w:rPr>
        <w:t xml:space="preserve"> </w:t>
      </w:r>
      <w:r w:rsidRPr="00133F0F">
        <w:rPr>
          <w:sz w:val="28"/>
          <w:szCs w:val="28"/>
        </w:rPr>
        <w:t>наклона к вертикали не более 15°,</w:t>
      </w:r>
      <w:r w:rsidR="00DD447A" w:rsidRPr="00133F0F">
        <w:rPr>
          <w:sz w:val="28"/>
          <w:szCs w:val="28"/>
        </w:rPr>
        <w:t xml:space="preserve"> называются лифтами. </w:t>
      </w:r>
      <w:r w:rsidR="00AE7E15" w:rsidRPr="00133F0F">
        <w:rPr>
          <w:sz w:val="28"/>
          <w:szCs w:val="28"/>
        </w:rPr>
        <w:t>Пассажирский лифт (рис</w:t>
      </w:r>
      <w:r w:rsidR="00057438" w:rsidRPr="00133F0F">
        <w:rPr>
          <w:sz w:val="28"/>
          <w:szCs w:val="28"/>
        </w:rPr>
        <w:t>унок</w:t>
      </w:r>
      <w:r w:rsidR="00AE7E15" w:rsidRPr="00133F0F">
        <w:rPr>
          <w:sz w:val="28"/>
          <w:szCs w:val="28"/>
        </w:rPr>
        <w:t xml:space="preserve"> 1) со</w:t>
      </w:r>
      <w:r w:rsidRPr="00133F0F">
        <w:rPr>
          <w:sz w:val="28"/>
          <w:szCs w:val="28"/>
        </w:rPr>
        <w:t>ст</w:t>
      </w:r>
      <w:r w:rsidR="00767AA0" w:rsidRPr="00133F0F">
        <w:rPr>
          <w:sz w:val="28"/>
          <w:szCs w:val="28"/>
        </w:rPr>
        <w:t>оит из кабины 4 движущейся вну</w:t>
      </w:r>
      <w:r w:rsidRPr="00133F0F">
        <w:rPr>
          <w:sz w:val="28"/>
          <w:szCs w:val="28"/>
        </w:rPr>
        <w:t>т</w:t>
      </w:r>
      <w:r w:rsidR="00767AA0" w:rsidRPr="00133F0F">
        <w:rPr>
          <w:sz w:val="28"/>
          <w:szCs w:val="28"/>
        </w:rPr>
        <w:t>ри вертикальной шахты 15 в жест</w:t>
      </w:r>
      <w:r w:rsidRPr="00133F0F">
        <w:rPr>
          <w:sz w:val="28"/>
          <w:szCs w:val="28"/>
        </w:rPr>
        <w:t>ких направля</w:t>
      </w:r>
      <w:r w:rsidR="00767AA0" w:rsidRPr="00133F0F">
        <w:rPr>
          <w:sz w:val="28"/>
          <w:szCs w:val="28"/>
        </w:rPr>
        <w:t xml:space="preserve">ющих 13, </w:t>
      </w:r>
      <w:r w:rsidR="00767AA0" w:rsidRPr="00133F0F">
        <w:rPr>
          <w:sz w:val="28"/>
          <w:szCs w:val="28"/>
        </w:rPr>
        <w:lastRenderedPageBreak/>
        <w:t>предохраняю</w:t>
      </w:r>
      <w:r w:rsidRPr="00133F0F">
        <w:rPr>
          <w:sz w:val="28"/>
          <w:szCs w:val="28"/>
        </w:rPr>
        <w:t>щи</w:t>
      </w:r>
      <w:r w:rsidR="00767AA0" w:rsidRPr="00133F0F">
        <w:rPr>
          <w:sz w:val="28"/>
          <w:szCs w:val="28"/>
        </w:rPr>
        <w:t>х кабину от раскачивания и удер</w:t>
      </w:r>
      <w:r w:rsidRPr="00133F0F">
        <w:rPr>
          <w:sz w:val="28"/>
          <w:szCs w:val="28"/>
        </w:rPr>
        <w:t xml:space="preserve">живающих ее в </w:t>
      </w:r>
      <w:r w:rsidR="00C94C8D" w:rsidRPr="00133F0F">
        <w:rPr>
          <w:sz w:val="28"/>
          <w:szCs w:val="28"/>
        </w:rPr>
        <w:t xml:space="preserve">неподвижном </w:t>
      </w:r>
      <w:r w:rsidR="00767AA0" w:rsidRPr="00133F0F">
        <w:rPr>
          <w:sz w:val="28"/>
          <w:szCs w:val="28"/>
        </w:rPr>
        <w:t>состоя</w:t>
      </w:r>
      <w:r w:rsidRPr="00133F0F">
        <w:rPr>
          <w:sz w:val="28"/>
          <w:szCs w:val="28"/>
        </w:rPr>
        <w:t>нии в случае обрыва подъемного каната 17 с помощью специальных</w:t>
      </w:r>
      <w:r w:rsidR="00767AA0" w:rsidRPr="00133F0F">
        <w:rPr>
          <w:sz w:val="28"/>
          <w:szCs w:val="28"/>
        </w:rPr>
        <w:t xml:space="preserve"> </w:t>
      </w:r>
      <w:r w:rsidRPr="00133F0F">
        <w:rPr>
          <w:sz w:val="28"/>
          <w:szCs w:val="28"/>
        </w:rPr>
        <w:t xml:space="preserve">ловителей 16, устанавливаемых в нижней или верхней части кабины. </w:t>
      </w:r>
    </w:p>
    <w:p w:rsidR="00295B7B" w:rsidRPr="00133F0F" w:rsidRDefault="00B34625" w:rsidP="00133F0F">
      <w:pPr>
        <w:spacing w:line="360" w:lineRule="auto"/>
        <w:ind w:firstLine="720"/>
        <w:jc w:val="both"/>
        <w:rPr>
          <w:color w:val="000000"/>
          <w:sz w:val="28"/>
          <w:szCs w:val="28"/>
        </w:rPr>
      </w:pPr>
      <w:r>
        <w:rPr>
          <w:noProof/>
        </w:rPr>
        <w:pict>
          <v:group id="_x0000_s1030" style="position:absolute;left:0;text-align:left;margin-left:-9.85pt;margin-top:2.2pt;width:252pt;height:228pt;z-index:-251658752" coordorigin="1221,2713" coordsize="5040,4560">
            <v:group id="_x0000_s1031" style="position:absolute;left:1221;top:2713;width:5040;height:4560" coordorigin="1461,2464" coordsize="5040,4560" wrapcoords="-64 0 -64 20961 21600 20961 21600 0 -64 0">
              <v:shape id="_x0000_s1032" type="#_x0000_t75" alt="êëèíîâûå ëîâèòåëè" style="position:absolute;left:1461;top:2464;width:5040;height:4444" wrapcoords="-68 0 -68 21532 21600 21532 21600 0 -68 0">
                <v:imagedata r:id="rId8" o:title="lovitel" gain="93623f"/>
              </v:shape>
              <v:shape id="_x0000_s1033" type="#_x0000_t202" style="position:absolute;left:1650;top:6231;width:4131;height:793" filled="f" stroked="f">
                <v:imagedata gain="93623f"/>
                <v:textbox style="mso-next-textbox:#_x0000_s1033">
                  <w:txbxContent>
                    <w:p w:rsidR="00AE4C12" w:rsidRPr="00171B24" w:rsidRDefault="00AE4C12" w:rsidP="00171B24">
                      <w:pPr>
                        <w:ind w:left="1701" w:hanging="1701"/>
                        <w:rPr>
                          <w:i/>
                          <w:sz w:val="28"/>
                          <w:szCs w:val="28"/>
                        </w:rPr>
                      </w:pPr>
                      <w:r w:rsidRPr="00171B24">
                        <w:rPr>
                          <w:i/>
                          <w:color w:val="000000"/>
                          <w:sz w:val="28"/>
                          <w:szCs w:val="28"/>
                        </w:rPr>
                        <w:t>Рисунок 1.2 – Схема клинового ловителя</w:t>
                      </w:r>
                    </w:p>
                  </w:txbxContent>
                </v:textbox>
              </v:shape>
            </v:group>
            <v:shape id="_x0000_s1034" type="#_x0000_t202" style="position:absolute;left:2901;top:5944;width:375;height:444" filled="f" stroked="f">
              <v:imagedata gain="93623f"/>
              <v:textbox style="mso-next-textbox:#_x0000_s1034">
                <w:txbxContent>
                  <w:p w:rsidR="00AE4C12" w:rsidRDefault="00AE4C12" w:rsidP="00295B7B">
                    <w:r>
                      <w:t>а</w:t>
                    </w:r>
                  </w:p>
                </w:txbxContent>
              </v:textbox>
            </v:shape>
            <v:shape id="_x0000_s1035" type="#_x0000_t202" style="position:absolute;left:5181;top:5979;width:375;height:445" filled="f" stroked="f">
              <v:imagedata gain="93623f"/>
              <v:textbox style="mso-next-textbox:#_x0000_s1035">
                <w:txbxContent>
                  <w:p w:rsidR="00AE4C12" w:rsidRDefault="00AE4C12" w:rsidP="00295B7B">
                    <w:r>
                      <w:t>б</w:t>
                    </w:r>
                  </w:p>
                </w:txbxContent>
              </v:textbox>
            </v:shape>
            <w10:wrap type="square"/>
          </v:group>
        </w:pic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а - положение клиньев до включения ловителей;</w: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б - положение клиньев после включения ловителей;</w: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1 - балки каркаса;</w: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2 - башмаки;</w: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3 - клинья;</w: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4 - тяги механизма включения ловителей;</w:t>
      </w:r>
    </w:p>
    <w:p w:rsidR="00295B7B" w:rsidRPr="00133F0F" w:rsidRDefault="00295B7B" w:rsidP="00133F0F">
      <w:pPr>
        <w:spacing w:line="360" w:lineRule="auto"/>
        <w:ind w:firstLine="720"/>
        <w:jc w:val="both"/>
        <w:rPr>
          <w:i/>
          <w:color w:val="000000"/>
          <w:sz w:val="28"/>
          <w:szCs w:val="28"/>
        </w:rPr>
      </w:pPr>
      <w:r w:rsidRPr="00133F0F">
        <w:rPr>
          <w:i/>
          <w:color w:val="000000"/>
          <w:sz w:val="28"/>
          <w:szCs w:val="28"/>
        </w:rPr>
        <w:t>5 - направляющая.</w:t>
      </w:r>
    </w:p>
    <w:p w:rsidR="00171B24" w:rsidRPr="00133F0F" w:rsidRDefault="00171B24" w:rsidP="00133F0F">
      <w:pPr>
        <w:spacing w:line="360" w:lineRule="auto"/>
        <w:ind w:firstLine="720"/>
        <w:jc w:val="both"/>
        <w:rPr>
          <w:color w:val="000000"/>
          <w:sz w:val="28"/>
          <w:szCs w:val="28"/>
        </w:rPr>
      </w:pPr>
    </w:p>
    <w:p w:rsidR="00295B7B" w:rsidRPr="00133F0F" w:rsidRDefault="00295B7B" w:rsidP="00133F0F">
      <w:pPr>
        <w:spacing w:line="360" w:lineRule="auto"/>
        <w:ind w:firstLine="720"/>
        <w:jc w:val="both"/>
        <w:rPr>
          <w:color w:val="000000"/>
          <w:sz w:val="28"/>
          <w:szCs w:val="28"/>
        </w:rPr>
      </w:pPr>
      <w:r w:rsidRPr="00133F0F">
        <w:rPr>
          <w:color w:val="000000"/>
          <w:sz w:val="28"/>
          <w:szCs w:val="28"/>
        </w:rPr>
        <w:t>При срабатывании механизма включения клинья поднимаются вверх и прижимаются к направляющим. При дальнейшем спуске кабины происходят самозатягивание клиньев и остановка кабины. Ловитель связан с ограничителем скорости, центробежное стопорное устройство которого затормаживает шкив с канатом, когда кабина достигает предельной скорости. При последующем движении кабины ловители приводятся в действие системой тяг.</w:t>
      </w:r>
    </w:p>
    <w:p w:rsidR="009B56DC" w:rsidRPr="00133F0F" w:rsidRDefault="009B56DC" w:rsidP="00133F0F">
      <w:pPr>
        <w:widowControl w:val="0"/>
        <w:autoSpaceDE w:val="0"/>
        <w:autoSpaceDN w:val="0"/>
        <w:adjustRightInd w:val="0"/>
        <w:spacing w:line="360" w:lineRule="auto"/>
        <w:ind w:firstLine="720"/>
        <w:jc w:val="both"/>
        <w:rPr>
          <w:sz w:val="28"/>
          <w:szCs w:val="28"/>
        </w:rPr>
      </w:pPr>
      <w:r w:rsidRPr="00133F0F">
        <w:rPr>
          <w:sz w:val="28"/>
          <w:szCs w:val="28"/>
        </w:rPr>
        <w:t>Срабатывание ловителей происходит при превышении кабиной расчетной скорости опускания, для чего лифт имеет</w:t>
      </w:r>
      <w:r w:rsidR="00767AA0" w:rsidRPr="00133F0F">
        <w:rPr>
          <w:sz w:val="28"/>
          <w:szCs w:val="28"/>
        </w:rPr>
        <w:t xml:space="preserve"> </w:t>
      </w:r>
      <w:r w:rsidRPr="00133F0F">
        <w:rPr>
          <w:sz w:val="28"/>
          <w:szCs w:val="28"/>
        </w:rPr>
        <w:t>ограничитель скорости 3, работающий от специального каната 8, соединенного с кабиной и проходящего через блок ограничителя скорости 3 и блок 9, установленный в нижней части шахты. При срабатывании ловители захватывают направляющие и надежно удерживают кабину.</w:t>
      </w:r>
    </w:p>
    <w:p w:rsidR="009B56DC" w:rsidRPr="00133F0F" w:rsidRDefault="009B56DC" w:rsidP="00133F0F">
      <w:pPr>
        <w:widowControl w:val="0"/>
        <w:autoSpaceDE w:val="0"/>
        <w:autoSpaceDN w:val="0"/>
        <w:adjustRightInd w:val="0"/>
        <w:spacing w:line="360" w:lineRule="auto"/>
        <w:ind w:firstLine="720"/>
        <w:jc w:val="both"/>
        <w:rPr>
          <w:sz w:val="28"/>
          <w:szCs w:val="28"/>
        </w:rPr>
      </w:pPr>
      <w:r w:rsidRPr="00133F0F">
        <w:rPr>
          <w:sz w:val="28"/>
          <w:szCs w:val="28"/>
        </w:rPr>
        <w:t xml:space="preserve">Привод 2 лифта располагают в машинном отделении 18 в верхней </w:t>
      </w:r>
      <w:r w:rsidRPr="00133F0F">
        <w:rPr>
          <w:sz w:val="28"/>
          <w:szCs w:val="28"/>
        </w:rPr>
        <w:lastRenderedPageBreak/>
        <w:t>части шахты. При работе привода подъемный канат перемещает кабину внутри шахты на различные этажи обслуживаемого им здания, останавливая кабину на требуемом этаже при совмещении уровня пола 5 кабины с полом 6 соответствующей этажной площадки. Для входа и выхода пассажиров шахту со стороны этажных площадок оборудуют дверями 7.</w:t>
      </w:r>
    </w:p>
    <w:p w:rsidR="009B56DC" w:rsidRPr="00133F0F" w:rsidRDefault="009B56DC" w:rsidP="00133F0F">
      <w:pPr>
        <w:widowControl w:val="0"/>
        <w:autoSpaceDE w:val="0"/>
        <w:autoSpaceDN w:val="0"/>
        <w:adjustRightInd w:val="0"/>
        <w:spacing w:line="360" w:lineRule="auto"/>
        <w:ind w:firstLine="720"/>
        <w:jc w:val="both"/>
        <w:rPr>
          <w:sz w:val="28"/>
          <w:szCs w:val="28"/>
        </w:rPr>
      </w:pPr>
      <w:r w:rsidRPr="00133F0F">
        <w:rPr>
          <w:sz w:val="28"/>
          <w:szCs w:val="28"/>
        </w:rPr>
        <w:t>Для уменьшения потребной мощности двигателя обычно применяют противовес</w:t>
      </w:r>
      <w:r w:rsidR="00767AA0" w:rsidRPr="00133F0F">
        <w:rPr>
          <w:sz w:val="28"/>
          <w:szCs w:val="28"/>
        </w:rPr>
        <w:t>ы</w:t>
      </w:r>
      <w:r w:rsidRPr="00133F0F">
        <w:rPr>
          <w:sz w:val="28"/>
          <w:szCs w:val="28"/>
        </w:rPr>
        <w:t xml:space="preserve"> </w:t>
      </w:r>
      <w:r w:rsidR="00767AA0" w:rsidRPr="00133F0F">
        <w:rPr>
          <w:sz w:val="28"/>
          <w:szCs w:val="28"/>
        </w:rPr>
        <w:t>14,</w:t>
      </w:r>
      <w:r w:rsidRPr="00133F0F">
        <w:rPr>
          <w:sz w:val="28"/>
          <w:szCs w:val="28"/>
        </w:rPr>
        <w:t xml:space="preserve"> масса которых равна массе кабины и половине массы полезного расчетного груза. Противовесы движутся по своим направляющим 12. В нижней части шахты располагают буферные устройства 10 - для кабины и 11 - для противовеса, предохраняющие кабину от жесткого удара ее о пол шахты в случае неисправности системы управления. Станцию управления 1 располагают в машинном отделении около привода. Крайнее верхнее и нижнее положение кабины ограничивается установленными концевыми выключателями. Для подачи электроэнергии к системе управления, расположенной в кабине 4, используют гибкий кабель.</w:t>
      </w:r>
    </w:p>
    <w:p w:rsidR="009B56DC" w:rsidRPr="00133F0F" w:rsidRDefault="009B56DC" w:rsidP="00133F0F">
      <w:pPr>
        <w:widowControl w:val="0"/>
        <w:autoSpaceDE w:val="0"/>
        <w:autoSpaceDN w:val="0"/>
        <w:adjustRightInd w:val="0"/>
        <w:spacing w:line="360" w:lineRule="auto"/>
        <w:ind w:firstLine="720"/>
        <w:jc w:val="both"/>
        <w:rPr>
          <w:sz w:val="28"/>
          <w:szCs w:val="28"/>
        </w:rPr>
      </w:pPr>
      <w:r w:rsidRPr="00133F0F">
        <w:rPr>
          <w:sz w:val="28"/>
          <w:szCs w:val="28"/>
        </w:rPr>
        <w:t>Номинальную грузоподъемность пассажирских лифтов устанавливают по принципу свободного заполнения полезной площади пола кабины. При этом масса человека принимается равной 80 кг, а грузоподъемность лифта для обычных жилых зданий составляет 350-500 кг. Номинальная скорость движения кабины регламентируется государственными стандартами в зависимости от типа лифта. Для лифтов в зданиях, имеющих 6 -10 этажей, скорость составляет, как правило 0, 65 м/с при односкоростном приводе; лифты в 10 - 14-этажных зданиях имеют скорость 1 м/с и двухскоростной привод. В высотных зданиях скорость перемещения кабины находится в пределах от 1,4 до 5,6 м/с в зависимости от этажности.</w:t>
      </w:r>
    </w:p>
    <w:p w:rsidR="00133F0F" w:rsidRDefault="00C7188D" w:rsidP="00133F0F">
      <w:pPr>
        <w:widowControl w:val="0"/>
        <w:autoSpaceDE w:val="0"/>
        <w:autoSpaceDN w:val="0"/>
        <w:adjustRightInd w:val="0"/>
        <w:spacing w:line="360" w:lineRule="auto"/>
        <w:ind w:firstLine="720"/>
        <w:jc w:val="both"/>
        <w:rPr>
          <w:sz w:val="28"/>
          <w:szCs w:val="28"/>
        </w:rPr>
      </w:pPr>
      <w:r w:rsidRPr="00133F0F">
        <w:rPr>
          <w:sz w:val="28"/>
          <w:szCs w:val="28"/>
        </w:rPr>
        <w:t>Упрощённая циклограмма работы пассажирского лифта грузоподъёмностью 400 кг имеет вид (для общего случая):</w:t>
      </w:r>
    </w:p>
    <w:p w:rsidR="00C7188D" w:rsidRPr="00133F0F" w:rsidRDefault="00133F0F" w:rsidP="00133F0F">
      <w:pPr>
        <w:widowControl w:val="0"/>
        <w:autoSpaceDE w:val="0"/>
        <w:autoSpaceDN w:val="0"/>
        <w:adjustRightInd w:val="0"/>
        <w:spacing w:line="360" w:lineRule="auto"/>
        <w:ind w:firstLine="720"/>
        <w:jc w:val="both"/>
        <w:rPr>
          <w:sz w:val="28"/>
          <w:szCs w:val="28"/>
        </w:rPr>
      </w:pPr>
      <w:r>
        <w:rPr>
          <w:sz w:val="28"/>
          <w:szCs w:val="28"/>
        </w:rPr>
        <w:br w:type="page"/>
      </w:r>
    </w:p>
    <w:p w:rsidR="000A53D9" w:rsidRPr="00133F0F" w:rsidRDefault="00B34625" w:rsidP="00133F0F">
      <w:pPr>
        <w:spacing w:line="360" w:lineRule="auto"/>
        <w:ind w:firstLine="720"/>
        <w:jc w:val="both"/>
        <w:rPr>
          <w:sz w:val="28"/>
          <w:szCs w:val="28"/>
        </w:rPr>
      </w:pPr>
      <w:r>
        <w:rPr>
          <w:noProof/>
        </w:rPr>
        <w:object w:dxaOrig="1440" w:dyaOrig="1440">
          <v:group id="_x0000_s1036" style="position:absolute;left:0;text-align:left;margin-left:39.85pt;margin-top:-21.45pt;width:362.5pt;height:215.95pt;z-index:251652608" coordorigin="2269,11476" coordsize="7250,4319">
            <v:shape id="_x0000_s1037" type="#_x0000_t75" style="position:absolute;left:2269;top:11476;width:7249;height:4319">
              <v:imagedata r:id="rId9" o:title=""/>
            </v:shape>
            <v:shape id="_x0000_s1038" type="#_x0000_t202" style="position:absolute;left:2828;top:15280;width:6691;height:451" filled="f" stroked="f">
              <v:textbox style="mso-next-textbox:#_x0000_s1038">
                <w:txbxContent>
                  <w:p w:rsidR="00AE4C12" w:rsidRPr="000A53D9" w:rsidRDefault="00AE4C12" w:rsidP="000A53D9">
                    <w:pPr>
                      <w:jc w:val="center"/>
                      <w:rPr>
                        <w:i/>
                        <w:sz w:val="28"/>
                        <w:szCs w:val="28"/>
                      </w:rPr>
                    </w:pPr>
                    <w:r w:rsidRPr="000A53D9">
                      <w:rPr>
                        <w:i/>
                        <w:sz w:val="28"/>
                        <w:szCs w:val="28"/>
                      </w:rPr>
                      <w:t>Рисунок 1.3 – Циклограмма движения кабины лифта</w:t>
                    </w:r>
                  </w:p>
                </w:txbxContent>
              </v:textbox>
            </v:shape>
          </v:group>
          <o:OLEObject Type="Embed" ProgID="Visio.Drawing.6" ShapeID="_x0000_s1037" DrawAspect="Content" ObjectID="_1469437646" r:id="rId10"/>
        </w:object>
      </w:r>
      <w:bookmarkStart w:id="3" w:name="_Toc118136630"/>
    </w:p>
    <w:p w:rsidR="00133F0F" w:rsidRDefault="00133F0F" w:rsidP="00133F0F">
      <w:pPr>
        <w:pStyle w:val="1"/>
        <w:spacing w:line="360" w:lineRule="auto"/>
        <w:ind w:firstLine="720"/>
        <w:jc w:val="both"/>
        <w:rPr>
          <w:rFonts w:ascii="Times New Roman" w:hAnsi="Times New Roman"/>
          <w:szCs w:val="28"/>
          <w:lang w:val="ru-RU"/>
        </w:rPr>
      </w:pPr>
      <w:bookmarkStart w:id="4" w:name="_Toc129632647"/>
    </w:p>
    <w:p w:rsidR="00133F0F" w:rsidRDefault="00133F0F" w:rsidP="00133F0F">
      <w:pPr>
        <w:pStyle w:val="1"/>
        <w:spacing w:line="360" w:lineRule="auto"/>
        <w:ind w:firstLine="720"/>
        <w:jc w:val="both"/>
        <w:rPr>
          <w:rFonts w:ascii="Times New Roman" w:hAnsi="Times New Roman"/>
          <w:szCs w:val="28"/>
          <w:lang w:val="ru-RU"/>
        </w:rPr>
      </w:pPr>
    </w:p>
    <w:p w:rsidR="00133F0F" w:rsidRDefault="00133F0F" w:rsidP="00133F0F">
      <w:pPr>
        <w:pStyle w:val="1"/>
        <w:spacing w:line="360" w:lineRule="auto"/>
        <w:ind w:firstLine="720"/>
        <w:jc w:val="both"/>
        <w:rPr>
          <w:rFonts w:ascii="Times New Roman" w:hAnsi="Times New Roman"/>
          <w:szCs w:val="28"/>
          <w:lang w:val="ru-RU"/>
        </w:rPr>
      </w:pPr>
    </w:p>
    <w:p w:rsidR="00133F0F" w:rsidRDefault="00133F0F" w:rsidP="00133F0F">
      <w:pPr>
        <w:pStyle w:val="1"/>
        <w:spacing w:line="360" w:lineRule="auto"/>
        <w:ind w:firstLine="720"/>
        <w:jc w:val="both"/>
        <w:rPr>
          <w:rFonts w:ascii="Times New Roman" w:hAnsi="Times New Roman"/>
          <w:szCs w:val="28"/>
          <w:lang w:val="ru-RU"/>
        </w:rPr>
      </w:pPr>
    </w:p>
    <w:p w:rsidR="00133F0F" w:rsidRDefault="00133F0F" w:rsidP="00133F0F">
      <w:pPr>
        <w:pStyle w:val="1"/>
        <w:spacing w:line="360" w:lineRule="auto"/>
        <w:ind w:firstLine="720"/>
        <w:jc w:val="both"/>
        <w:rPr>
          <w:rFonts w:ascii="Times New Roman" w:hAnsi="Times New Roman"/>
          <w:szCs w:val="28"/>
          <w:lang w:val="ru-RU"/>
        </w:rPr>
      </w:pPr>
    </w:p>
    <w:p w:rsidR="00133F0F" w:rsidRDefault="00133F0F" w:rsidP="00133F0F">
      <w:pPr>
        <w:pStyle w:val="1"/>
        <w:spacing w:line="360" w:lineRule="auto"/>
        <w:ind w:firstLine="720"/>
        <w:jc w:val="both"/>
        <w:rPr>
          <w:rFonts w:ascii="Times New Roman" w:hAnsi="Times New Roman"/>
          <w:szCs w:val="28"/>
          <w:lang w:val="ru-RU"/>
        </w:rPr>
      </w:pPr>
    </w:p>
    <w:p w:rsidR="00133F0F" w:rsidRDefault="00133F0F" w:rsidP="00133F0F">
      <w:pPr>
        <w:pStyle w:val="1"/>
        <w:spacing w:line="360" w:lineRule="auto"/>
        <w:ind w:firstLine="720"/>
        <w:jc w:val="both"/>
        <w:rPr>
          <w:rFonts w:ascii="Times New Roman" w:hAnsi="Times New Roman"/>
          <w:szCs w:val="28"/>
          <w:lang w:val="ru-RU"/>
        </w:rPr>
      </w:pPr>
    </w:p>
    <w:p w:rsidR="00133F0F" w:rsidRDefault="00133F0F" w:rsidP="00133F0F">
      <w:pPr>
        <w:pStyle w:val="1"/>
        <w:spacing w:line="360" w:lineRule="auto"/>
        <w:ind w:firstLine="720"/>
        <w:jc w:val="both"/>
        <w:rPr>
          <w:rFonts w:ascii="Times New Roman" w:hAnsi="Times New Roman"/>
          <w:szCs w:val="28"/>
          <w:lang w:val="ru-RU"/>
        </w:rPr>
      </w:pPr>
    </w:p>
    <w:p w:rsidR="008212BB" w:rsidRPr="00133F0F" w:rsidRDefault="00FD2D3B" w:rsidP="00133F0F">
      <w:pPr>
        <w:pStyle w:val="1"/>
        <w:spacing w:line="360" w:lineRule="auto"/>
        <w:ind w:firstLine="720"/>
        <w:jc w:val="both"/>
        <w:rPr>
          <w:rFonts w:ascii="Times New Roman" w:hAnsi="Times New Roman"/>
          <w:szCs w:val="28"/>
          <w:lang w:val="ru-RU"/>
        </w:rPr>
      </w:pPr>
      <w:r w:rsidRPr="00133F0F">
        <w:rPr>
          <w:rFonts w:ascii="Times New Roman" w:hAnsi="Times New Roman"/>
          <w:szCs w:val="28"/>
          <w:lang w:val="ru-RU"/>
        </w:rPr>
        <w:t>1.</w:t>
      </w:r>
      <w:r w:rsidR="00E95AFE" w:rsidRPr="00133F0F">
        <w:rPr>
          <w:rFonts w:ascii="Times New Roman" w:hAnsi="Times New Roman"/>
          <w:szCs w:val="28"/>
          <w:lang w:val="ru-RU"/>
        </w:rPr>
        <w:t>2</w:t>
      </w:r>
      <w:r w:rsidR="008212BB" w:rsidRPr="00133F0F">
        <w:rPr>
          <w:rFonts w:ascii="Times New Roman" w:hAnsi="Times New Roman"/>
          <w:szCs w:val="28"/>
          <w:lang w:val="ru-RU"/>
        </w:rPr>
        <w:t xml:space="preserve"> Критический анализ автоматизируемого объекта управления</w:t>
      </w:r>
      <w:bookmarkEnd w:id="3"/>
      <w:bookmarkEnd w:id="4"/>
    </w:p>
    <w:p w:rsidR="008212BB" w:rsidRPr="00133F0F" w:rsidRDefault="008212BB" w:rsidP="00133F0F">
      <w:pPr>
        <w:widowControl w:val="0"/>
        <w:autoSpaceDE w:val="0"/>
        <w:autoSpaceDN w:val="0"/>
        <w:adjustRightInd w:val="0"/>
        <w:spacing w:line="360" w:lineRule="auto"/>
        <w:ind w:firstLine="720"/>
        <w:jc w:val="both"/>
        <w:rPr>
          <w:sz w:val="28"/>
          <w:szCs w:val="28"/>
        </w:rPr>
      </w:pPr>
    </w:p>
    <w:p w:rsidR="000F2480" w:rsidRPr="00133F0F" w:rsidRDefault="000F2480" w:rsidP="00133F0F">
      <w:pPr>
        <w:spacing w:line="360" w:lineRule="auto"/>
        <w:ind w:firstLine="720"/>
        <w:jc w:val="both"/>
        <w:rPr>
          <w:color w:val="000000"/>
          <w:sz w:val="28"/>
          <w:szCs w:val="28"/>
        </w:rPr>
      </w:pPr>
      <w:r w:rsidRPr="00133F0F">
        <w:rPr>
          <w:color w:val="000000"/>
          <w:sz w:val="28"/>
          <w:szCs w:val="28"/>
        </w:rPr>
        <w:t>Основные требования, предъявляемые к лифту, – безопасность, надёжность, плавность разгона, движения и торможения, точность остановки кабины. Работа лифта не должна сопровождаться высоким уровнем шума и вызывать помехи теле- и радиоприёму.</w:t>
      </w:r>
    </w:p>
    <w:p w:rsidR="002936CC" w:rsidRPr="00133F0F" w:rsidRDefault="00B34625" w:rsidP="00133F0F">
      <w:pPr>
        <w:spacing w:line="360" w:lineRule="auto"/>
        <w:ind w:firstLine="720"/>
        <w:jc w:val="both"/>
        <w:rPr>
          <w:color w:val="000000"/>
          <w:sz w:val="28"/>
          <w:szCs w:val="28"/>
        </w:rPr>
      </w:pPr>
      <w:r>
        <w:rPr>
          <w:noProof/>
        </w:rPr>
        <w:pict>
          <v:group id="_x0000_s1039" style="position:absolute;left:0;text-align:left;margin-left:2.15pt;margin-top:78.7pt;width:222pt;height:276pt;z-index:251653632" coordorigin="1701,2464" coordsize="3960,5520">
            <v:shape id="_x0000_s1040" type="#_x0000_t75" style="position:absolute;left:1701;top:2464;width:3947;height:4680" wrapcoords="-109 0 -109 21508 21600 21508 21600 0 -109 0">
              <v:imagedata r:id="rId11" o:title="" gain="126031f"/>
            </v:shape>
            <v:shape id="_x0000_s1041" type="#_x0000_t202" style="position:absolute;left:1701;top:7196;width:3960;height:788" filled="f" stroked="f">
              <v:imagedata gain="126031f"/>
              <v:textbox style="mso-next-textbox:#_x0000_s1041">
                <w:txbxContent>
                  <w:p w:rsidR="00AE4C12" w:rsidRPr="009A786A" w:rsidRDefault="00AE4C12" w:rsidP="00057438">
                    <w:pPr>
                      <w:rPr>
                        <w:i/>
                        <w:sz w:val="28"/>
                        <w:szCs w:val="28"/>
                      </w:rPr>
                    </w:pPr>
                    <w:r w:rsidRPr="009A786A">
                      <w:rPr>
                        <w:i/>
                        <w:sz w:val="28"/>
                        <w:szCs w:val="28"/>
                      </w:rPr>
                      <w:t>Рисунок 1.4 – Лебёдка с канато-</w:t>
                    </w:r>
                  </w:p>
                  <w:p w:rsidR="00AE4C12" w:rsidRPr="009A786A" w:rsidRDefault="00AE4C12" w:rsidP="009A786A">
                    <w:pPr>
                      <w:ind w:firstLine="1701"/>
                      <w:rPr>
                        <w:i/>
                        <w:sz w:val="28"/>
                        <w:szCs w:val="28"/>
                      </w:rPr>
                    </w:pPr>
                    <w:r w:rsidRPr="009A786A">
                      <w:rPr>
                        <w:i/>
                        <w:sz w:val="28"/>
                        <w:szCs w:val="28"/>
                      </w:rPr>
                      <w:t>ведущим шкивом</w:t>
                    </w:r>
                  </w:p>
                </w:txbxContent>
              </v:textbox>
            </v:shape>
            <w10:wrap type="square"/>
          </v:group>
        </w:pict>
      </w:r>
      <w:r w:rsidR="002936CC" w:rsidRPr="00133F0F">
        <w:rPr>
          <w:color w:val="000000"/>
          <w:sz w:val="28"/>
          <w:szCs w:val="28"/>
        </w:rPr>
        <w:t xml:space="preserve">Преимущественное распространение получили канатные подъемники, в которых грузонесущие устройства подвешиваются на стальных канатах, огибающих канатоведущие шкивы или навиваемых на барабаны подъёмных лебёдок. </w:t>
      </w:r>
      <w:r w:rsidR="00057438" w:rsidRPr="00133F0F">
        <w:rPr>
          <w:sz w:val="28"/>
          <w:szCs w:val="28"/>
        </w:rPr>
        <w:t xml:space="preserve">Лебедки с канатоведущими шкивами имеют значительно меньшие габариты, чем барабанные, причем размеры канатоведущего шкива и лебедки в целом не зависят от высоты подъема, поэтому одну и ту же лебедку можно применять для зданий любой этажности. </w:t>
      </w:r>
      <w:r w:rsidR="002936CC" w:rsidRPr="00133F0F">
        <w:rPr>
          <w:color w:val="000000"/>
          <w:sz w:val="28"/>
          <w:szCs w:val="28"/>
        </w:rPr>
        <w:t xml:space="preserve">В подъемниках с канатоведущими шкивами, передающими тяговое усилие трением, грузонесущие устройства </w:t>
      </w:r>
      <w:r w:rsidR="002936CC" w:rsidRPr="00133F0F">
        <w:rPr>
          <w:color w:val="000000"/>
          <w:sz w:val="28"/>
          <w:szCs w:val="28"/>
        </w:rPr>
        <w:lastRenderedPageBreak/>
        <w:t>(кабина, клеть, скип, платформа, тележка или вагон) уравновешиваются др</w:t>
      </w:r>
      <w:r w:rsidR="00057438" w:rsidRPr="00133F0F">
        <w:rPr>
          <w:color w:val="000000"/>
          <w:sz w:val="28"/>
          <w:szCs w:val="28"/>
        </w:rPr>
        <w:t>угими</w:t>
      </w:r>
      <w:r w:rsidR="002936CC" w:rsidRPr="00133F0F">
        <w:rPr>
          <w:color w:val="000000"/>
          <w:sz w:val="28"/>
          <w:szCs w:val="28"/>
        </w:rPr>
        <w:t xml:space="preserve"> такими же устройствами или противовесом, также движущимися по направляющим. В барабанных подъемниках уравновешивание уменьшает нагрузки на привод. При применении дополнительных грузоподъёмных средств для уравновешивания производительность подъемника увеличивается. Подъемники имеют, как правило, электрический или реже гидравлический привод.</w:t>
      </w:r>
    </w:p>
    <w:p w:rsidR="00985315" w:rsidRDefault="00985315" w:rsidP="00133F0F">
      <w:pPr>
        <w:spacing w:line="360" w:lineRule="auto"/>
        <w:ind w:firstLine="720"/>
        <w:jc w:val="both"/>
        <w:rPr>
          <w:rStyle w:val="a5"/>
          <w:b w:val="0"/>
          <w:color w:val="000000"/>
          <w:sz w:val="28"/>
          <w:szCs w:val="28"/>
        </w:rPr>
      </w:pPr>
      <w:r w:rsidRPr="00133F0F">
        <w:rPr>
          <w:color w:val="000000"/>
          <w:sz w:val="28"/>
          <w:szCs w:val="28"/>
        </w:rPr>
        <w:t xml:space="preserve">Лифты в зависимости от их назначения, высоты подъёма, расположения лебёдок, планировки и конструкции зданий имеют различные кинематические схемы </w:t>
      </w:r>
      <w:r w:rsidRPr="00133F0F">
        <w:rPr>
          <w:rStyle w:val="a5"/>
          <w:color w:val="000000"/>
          <w:sz w:val="28"/>
          <w:szCs w:val="28"/>
        </w:rPr>
        <w:t>(</w:t>
      </w:r>
      <w:r w:rsidRPr="00133F0F">
        <w:rPr>
          <w:rStyle w:val="a5"/>
          <w:b w:val="0"/>
          <w:color w:val="000000"/>
          <w:sz w:val="28"/>
          <w:szCs w:val="28"/>
        </w:rPr>
        <w:t>рис</w:t>
      </w:r>
      <w:r w:rsidR="00965E3D" w:rsidRPr="00133F0F">
        <w:rPr>
          <w:rStyle w:val="a5"/>
          <w:b w:val="0"/>
          <w:color w:val="000000"/>
          <w:sz w:val="28"/>
          <w:szCs w:val="28"/>
        </w:rPr>
        <w:t>унок</w:t>
      </w:r>
      <w:r w:rsidRPr="00133F0F">
        <w:rPr>
          <w:rStyle w:val="a5"/>
          <w:b w:val="0"/>
          <w:color w:val="000000"/>
          <w:sz w:val="28"/>
          <w:szCs w:val="28"/>
        </w:rPr>
        <w:t xml:space="preserve"> </w:t>
      </w:r>
      <w:r w:rsidR="004740B9" w:rsidRPr="00133F0F">
        <w:rPr>
          <w:rStyle w:val="a5"/>
          <w:b w:val="0"/>
          <w:color w:val="000000"/>
          <w:sz w:val="28"/>
          <w:szCs w:val="28"/>
        </w:rPr>
        <w:t>5</w:t>
      </w:r>
      <w:r w:rsidRPr="00133F0F">
        <w:rPr>
          <w:rStyle w:val="a5"/>
          <w:color w:val="000000"/>
          <w:sz w:val="28"/>
          <w:szCs w:val="28"/>
        </w:rPr>
        <w:t>)</w:t>
      </w:r>
      <w:r w:rsidR="00151B76" w:rsidRPr="00133F0F">
        <w:rPr>
          <w:rStyle w:val="a5"/>
          <w:b w:val="0"/>
          <w:color w:val="000000"/>
          <w:sz w:val="28"/>
          <w:szCs w:val="28"/>
        </w:rPr>
        <w:t>:</w:t>
      </w:r>
    </w:p>
    <w:p w:rsidR="00133F0F" w:rsidRPr="00133F0F" w:rsidRDefault="00133F0F" w:rsidP="00133F0F">
      <w:pPr>
        <w:spacing w:line="360" w:lineRule="auto"/>
        <w:ind w:firstLine="720"/>
        <w:jc w:val="both"/>
        <w:rPr>
          <w:rStyle w:val="a5"/>
          <w:b w:val="0"/>
          <w:color w:val="000000"/>
          <w:sz w:val="28"/>
          <w:szCs w:val="28"/>
        </w:rPr>
      </w:pPr>
    </w:p>
    <w:p w:rsidR="002936CC" w:rsidRPr="00133F0F" w:rsidRDefault="00B34625" w:rsidP="00133F0F">
      <w:pPr>
        <w:widowControl w:val="0"/>
        <w:autoSpaceDE w:val="0"/>
        <w:autoSpaceDN w:val="0"/>
        <w:adjustRightInd w:val="0"/>
        <w:spacing w:line="360" w:lineRule="auto"/>
        <w:ind w:firstLine="720"/>
        <w:jc w:val="both"/>
        <w:rPr>
          <w:sz w:val="28"/>
          <w:szCs w:val="28"/>
        </w:rPr>
      </w:pPr>
      <w:r>
        <w:rPr>
          <w:sz w:val="28"/>
          <w:szCs w:val="28"/>
        </w:rPr>
      </w:r>
      <w:r>
        <w:rPr>
          <w:sz w:val="28"/>
          <w:szCs w:val="28"/>
        </w:rPr>
        <w:pict>
          <v:group id="_x0000_s1042" style="width:441pt;height:258.65pt;mso-position-horizontal-relative:char;mso-position-vertical-relative:line" coordorigin="1995,840" coordsize="8820,6284">
            <v:shape id="_x0000_s1043" type="#_x0000_t202" style="position:absolute;left:2181;top:6184;width:5881;height:940" filled="f" stroked="f">
              <v:textbox style="mso-next-textbox:#_x0000_s1043;mso-fit-shape-to-text:t">
                <w:txbxContent>
                  <w:p w:rsidR="00AE4C12" w:rsidRPr="009A786A" w:rsidRDefault="00AE4C12" w:rsidP="00151B76">
                    <w:pPr>
                      <w:rPr>
                        <w:i/>
                        <w:sz w:val="28"/>
                        <w:szCs w:val="28"/>
                      </w:rPr>
                    </w:pPr>
                    <w:r w:rsidRPr="009A786A">
                      <w:rPr>
                        <w:i/>
                        <w:sz w:val="28"/>
                        <w:szCs w:val="28"/>
                      </w:rPr>
                      <w:t xml:space="preserve">Рисунок </w:t>
                    </w:r>
                    <w:r>
                      <w:rPr>
                        <w:i/>
                        <w:sz w:val="28"/>
                        <w:szCs w:val="28"/>
                      </w:rPr>
                      <w:t>1.</w:t>
                    </w:r>
                    <w:r w:rsidRPr="009A786A">
                      <w:rPr>
                        <w:i/>
                        <w:sz w:val="28"/>
                        <w:szCs w:val="28"/>
                      </w:rPr>
                      <w:t>5 – Кинематические схемы лифтов</w:t>
                    </w:r>
                  </w:p>
                </w:txbxContent>
              </v:textbox>
            </v:shape>
            <v:shape id="_x0000_s1044" type="#_x0000_t75" style="position:absolute;left:1995;top:840;width:8820;height:5265" wrapcoords="-37 0 -37 21538 21600 21538 21600 0 -37 0">
              <v:imagedata r:id="rId12" o:title="" gain="74473f"/>
            </v:shape>
            <w10:wrap type="none"/>
            <w10:anchorlock/>
          </v:group>
        </w:pict>
      </w:r>
    </w:p>
    <w:p w:rsidR="00E72548" w:rsidRPr="00133F0F" w:rsidRDefault="00E72548" w:rsidP="00133F0F">
      <w:pPr>
        <w:spacing w:line="360" w:lineRule="auto"/>
        <w:ind w:firstLine="720"/>
        <w:jc w:val="both"/>
        <w:rPr>
          <w:color w:val="000000"/>
          <w:sz w:val="28"/>
          <w:szCs w:val="28"/>
        </w:rPr>
      </w:pPr>
    </w:p>
    <w:p w:rsidR="00172FAD" w:rsidRPr="00133F0F" w:rsidRDefault="00172FAD" w:rsidP="00133F0F">
      <w:pPr>
        <w:spacing w:line="360" w:lineRule="auto"/>
        <w:ind w:firstLine="720"/>
        <w:jc w:val="both"/>
        <w:rPr>
          <w:i/>
          <w:color w:val="000000"/>
          <w:sz w:val="28"/>
          <w:szCs w:val="28"/>
        </w:rPr>
      </w:pPr>
      <w:r w:rsidRPr="00133F0F">
        <w:rPr>
          <w:rStyle w:val="a5"/>
          <w:b w:val="0"/>
          <w:i/>
          <w:color w:val="000000"/>
          <w:sz w:val="28"/>
          <w:szCs w:val="28"/>
        </w:rPr>
        <w:t xml:space="preserve">- </w:t>
      </w:r>
      <w:r w:rsidRPr="00133F0F">
        <w:rPr>
          <w:i/>
          <w:color w:val="000000"/>
          <w:sz w:val="28"/>
          <w:szCs w:val="28"/>
        </w:rPr>
        <w:t>а и б – с нижним расположением лебёдки;</w:t>
      </w:r>
    </w:p>
    <w:p w:rsidR="00172FAD" w:rsidRPr="00133F0F" w:rsidRDefault="00172FAD" w:rsidP="00133F0F">
      <w:pPr>
        <w:spacing w:line="360" w:lineRule="auto"/>
        <w:ind w:firstLine="720"/>
        <w:jc w:val="both"/>
        <w:rPr>
          <w:i/>
          <w:color w:val="000000"/>
          <w:sz w:val="28"/>
          <w:szCs w:val="28"/>
        </w:rPr>
      </w:pPr>
      <w:r w:rsidRPr="00133F0F">
        <w:rPr>
          <w:i/>
          <w:color w:val="000000"/>
          <w:sz w:val="28"/>
          <w:szCs w:val="28"/>
        </w:rPr>
        <w:t>- в и г – с верхним расположением лебёдки;</w:t>
      </w:r>
    </w:p>
    <w:p w:rsidR="00172FAD" w:rsidRPr="00133F0F" w:rsidRDefault="00172FAD" w:rsidP="00133F0F">
      <w:pPr>
        <w:spacing w:line="360" w:lineRule="auto"/>
        <w:ind w:firstLine="720"/>
        <w:jc w:val="both"/>
        <w:rPr>
          <w:i/>
          <w:color w:val="000000"/>
          <w:sz w:val="28"/>
          <w:szCs w:val="28"/>
        </w:rPr>
      </w:pPr>
      <w:r w:rsidRPr="00133F0F">
        <w:rPr>
          <w:i/>
          <w:color w:val="000000"/>
          <w:sz w:val="28"/>
          <w:szCs w:val="28"/>
        </w:rPr>
        <w:t>- д и е – с верхним расположением лебёдки и противовесом;</w:t>
      </w:r>
    </w:p>
    <w:p w:rsidR="00172FAD" w:rsidRPr="00133F0F" w:rsidRDefault="00172FAD" w:rsidP="00133F0F">
      <w:pPr>
        <w:spacing w:line="360" w:lineRule="auto"/>
        <w:ind w:firstLine="720"/>
        <w:jc w:val="both"/>
        <w:rPr>
          <w:i/>
          <w:color w:val="000000"/>
          <w:sz w:val="28"/>
          <w:szCs w:val="28"/>
        </w:rPr>
      </w:pPr>
      <w:r w:rsidRPr="00133F0F">
        <w:rPr>
          <w:i/>
          <w:color w:val="000000"/>
          <w:sz w:val="28"/>
          <w:szCs w:val="28"/>
        </w:rPr>
        <w:t>- ж – с нижним расположением лебёдки и противовесом;</w:t>
      </w:r>
    </w:p>
    <w:p w:rsidR="00172FAD" w:rsidRPr="00133F0F" w:rsidRDefault="00172FAD" w:rsidP="00133F0F">
      <w:pPr>
        <w:spacing w:line="360" w:lineRule="auto"/>
        <w:ind w:firstLine="720"/>
        <w:jc w:val="both"/>
        <w:rPr>
          <w:i/>
          <w:color w:val="000000"/>
          <w:sz w:val="28"/>
          <w:szCs w:val="28"/>
        </w:rPr>
      </w:pPr>
      <w:r w:rsidRPr="00133F0F">
        <w:rPr>
          <w:i/>
          <w:color w:val="000000"/>
          <w:sz w:val="28"/>
          <w:szCs w:val="28"/>
        </w:rPr>
        <w:t>- з и и – с верхним расположением лебёдки с канатоведущим шкивом и контрблоком;</w:t>
      </w:r>
    </w:p>
    <w:p w:rsidR="00172FAD" w:rsidRPr="00133F0F" w:rsidRDefault="00172FAD" w:rsidP="00133F0F">
      <w:pPr>
        <w:spacing w:line="360" w:lineRule="auto"/>
        <w:ind w:firstLine="720"/>
        <w:jc w:val="both"/>
        <w:rPr>
          <w:i/>
          <w:color w:val="000000"/>
          <w:sz w:val="28"/>
          <w:szCs w:val="28"/>
        </w:rPr>
      </w:pPr>
      <w:r w:rsidRPr="00133F0F">
        <w:rPr>
          <w:i/>
          <w:color w:val="000000"/>
          <w:sz w:val="28"/>
          <w:szCs w:val="28"/>
        </w:rPr>
        <w:t>- к – выжимного;</w:t>
      </w:r>
    </w:p>
    <w:p w:rsidR="00172FAD" w:rsidRPr="00133F0F" w:rsidRDefault="00172FAD" w:rsidP="00133F0F">
      <w:pPr>
        <w:spacing w:line="360" w:lineRule="auto"/>
        <w:ind w:firstLine="720"/>
        <w:jc w:val="both"/>
        <w:rPr>
          <w:i/>
          <w:color w:val="000000"/>
          <w:sz w:val="28"/>
          <w:szCs w:val="28"/>
        </w:rPr>
      </w:pPr>
      <w:r w:rsidRPr="00133F0F">
        <w:rPr>
          <w:i/>
          <w:color w:val="000000"/>
          <w:sz w:val="28"/>
          <w:szCs w:val="28"/>
        </w:rPr>
        <w:t>- л – с полиспастной подвеской кабины и противовеса.</w:t>
      </w:r>
    </w:p>
    <w:p w:rsidR="0006324A" w:rsidRPr="00133F0F" w:rsidRDefault="0006324A" w:rsidP="00133F0F">
      <w:pPr>
        <w:spacing w:line="360" w:lineRule="auto"/>
        <w:ind w:firstLine="720"/>
        <w:jc w:val="both"/>
        <w:rPr>
          <w:color w:val="000000"/>
          <w:sz w:val="28"/>
          <w:szCs w:val="28"/>
        </w:rPr>
      </w:pPr>
      <w:r w:rsidRPr="00133F0F">
        <w:rPr>
          <w:color w:val="000000"/>
          <w:sz w:val="28"/>
          <w:szCs w:val="28"/>
        </w:rPr>
        <w:lastRenderedPageBreak/>
        <w:t>Основные группы лифтов: с непосредственной подвеской кабины и противовеса, с полиспастной подвеской кабины и противовеса, выжимные с полиспастной подвеской кабины.</w:t>
      </w:r>
    </w:p>
    <w:p w:rsidR="00FB421F" w:rsidRPr="00133F0F" w:rsidRDefault="00FB421F" w:rsidP="00133F0F">
      <w:pPr>
        <w:spacing w:line="360" w:lineRule="auto"/>
        <w:ind w:firstLine="720"/>
        <w:jc w:val="both"/>
        <w:rPr>
          <w:color w:val="000000"/>
          <w:sz w:val="28"/>
          <w:szCs w:val="28"/>
        </w:rPr>
      </w:pPr>
      <w:r w:rsidRPr="00133F0F">
        <w:rPr>
          <w:color w:val="000000"/>
          <w:sz w:val="28"/>
          <w:szCs w:val="28"/>
        </w:rPr>
        <w:t>Привод современного лифта может быть электрическим или гидравлическим (гидравлический привод получил незначительное расп</w:t>
      </w:r>
      <w:r w:rsidR="00172FAD" w:rsidRPr="00133F0F">
        <w:rPr>
          <w:color w:val="000000"/>
          <w:sz w:val="28"/>
          <w:szCs w:val="28"/>
        </w:rPr>
        <w:t>ространение из-за небольшого эффективного расстояния п</w:t>
      </w:r>
      <w:r w:rsidRPr="00133F0F">
        <w:rPr>
          <w:color w:val="000000"/>
          <w:sz w:val="28"/>
          <w:szCs w:val="28"/>
        </w:rPr>
        <w:t xml:space="preserve">ередвижения). В свою очередь, электрический привод лифта может быть организован на различных типах двигателей: на асинхронном электродвигателе с короткозамкнутым ротором, </w:t>
      </w:r>
      <w:r w:rsidR="00D940B1" w:rsidRPr="00133F0F">
        <w:rPr>
          <w:color w:val="000000"/>
          <w:sz w:val="28"/>
          <w:szCs w:val="28"/>
        </w:rPr>
        <w:t xml:space="preserve">на асинхронном электродвигателе с фазным ротором, </w:t>
      </w:r>
      <w:r w:rsidRPr="00133F0F">
        <w:rPr>
          <w:color w:val="000000"/>
          <w:sz w:val="28"/>
          <w:szCs w:val="28"/>
        </w:rPr>
        <w:t xml:space="preserve">на двигателе постоянного тока, </w:t>
      </w:r>
      <w:r w:rsidR="006C0DCB" w:rsidRPr="00133F0F">
        <w:rPr>
          <w:color w:val="000000"/>
          <w:sz w:val="28"/>
          <w:szCs w:val="28"/>
        </w:rPr>
        <w:t>на линейном двигателе.</w:t>
      </w:r>
    </w:p>
    <w:p w:rsidR="006C0DCB" w:rsidRPr="00133F0F" w:rsidRDefault="00B34625" w:rsidP="00133F0F">
      <w:pPr>
        <w:spacing w:line="360" w:lineRule="auto"/>
        <w:ind w:firstLine="720"/>
        <w:jc w:val="both"/>
        <w:rPr>
          <w:color w:val="000000"/>
          <w:sz w:val="28"/>
          <w:szCs w:val="28"/>
        </w:rPr>
      </w:pPr>
      <w:r>
        <w:rPr>
          <w:noProof/>
        </w:rPr>
        <w:object w:dxaOrig="1440" w:dyaOrig="1440">
          <v:group id="_x0000_s1045" style="position:absolute;left:0;text-align:left;margin-left:0;margin-top:0;width:4in;height:190.9pt;z-index:251655680;mso-position-horizontal:left;mso-position-vertical:top;mso-position-vertical-relative:line" coordorigin="1341,7605" coordsize="5400,6944" o:allowoverlap="f">
            <v:shape id="_x0000_s1046" type="#_x0000_t75" style="position:absolute;left:1425;top:7605;width:5115;height:5415" wrapcoords="-63 0 -63 21540 21600 21540 21600 0 -63 0">
              <v:imagedata r:id="rId13" o:title=""/>
            </v:shape>
            <v:shape id="_x0000_s1047" type="#_x0000_t202" style="position:absolute;left:1341;top:13141;width:5400;height:1408" filled="f" stroked="f">
              <v:textbox style="mso-next-textbox:#_x0000_s1047;mso-fit-shape-to-text:t">
                <w:txbxContent>
                  <w:p w:rsidR="00AE4C12" w:rsidRPr="009A786A" w:rsidRDefault="00AE4C12" w:rsidP="009A786A">
                    <w:pPr>
                      <w:ind w:left="1418" w:right="-337" w:hanging="1560"/>
                      <w:rPr>
                        <w:i/>
                        <w:sz w:val="28"/>
                        <w:szCs w:val="28"/>
                      </w:rPr>
                    </w:pPr>
                    <w:r w:rsidRPr="009A786A">
                      <w:rPr>
                        <w:i/>
                        <w:sz w:val="28"/>
                        <w:szCs w:val="28"/>
                      </w:rPr>
                      <w:t xml:space="preserve">Рисунок </w:t>
                    </w:r>
                    <w:r>
                      <w:rPr>
                        <w:i/>
                        <w:sz w:val="28"/>
                        <w:szCs w:val="28"/>
                      </w:rPr>
                      <w:t>1.</w:t>
                    </w:r>
                    <w:r w:rsidRPr="009A786A">
                      <w:rPr>
                        <w:i/>
                        <w:sz w:val="28"/>
                        <w:szCs w:val="28"/>
                      </w:rPr>
                      <w:t>7 – Зубчатая передача привода лифта</w:t>
                    </w:r>
                  </w:p>
                </w:txbxContent>
              </v:textbox>
            </v:shape>
            <w10:wrap type="square"/>
          </v:group>
          <o:OLEObject Type="Embed" ProgID="AutoCAD.Drawing.15" ShapeID="_x0000_s1046" DrawAspect="Content" ObjectID="_1469437647" r:id="rId14"/>
        </w:object>
      </w:r>
      <w:r>
        <w:rPr>
          <w:noProof/>
        </w:rPr>
        <w:pict>
          <v:group id="_x0000_s1048" editas="canvas" style="position:absolute;left:0;text-align:left;margin-left:-3.85pt;margin-top:8pt;width:276pt;height:151.05pt;z-index:-251661824" coordorigin="2138,2129" coordsize="5520,3021">
            <o:lock v:ext="edit" aspectratio="t"/>
            <v:shape id="_x0000_s1049" type="#_x0000_t75" style="position:absolute;left:2138;top:2129;width:5520;height:3021" o:preferrelative="f">
              <v:fill o:detectmouseclick="t"/>
              <v:path o:extrusionok="t" o:connecttype="none"/>
              <o:lock v:ext="edit" text="t"/>
            </v:shape>
            <v:rect id="_x0000_s1050" style="position:absolute;left:2498;top:3374;width:4801;height:720" strokeweight="1.25pt"/>
            <v:rect id="_x0000_s1051" style="position:absolute;left:3097;top:3059;width:1561;height:480" strokeweight="1.25pt"/>
            <v:line id="_x0000_s1052" style="position:absolute" from="3097,3374" to="4658,3375">
              <v:stroke dashstyle="longDashDot"/>
            </v:line>
            <v:oval id="_x0000_s1053" style="position:absolute;left:3098;top:3224;width:136;height:136">
              <o:lock v:ext="edit" aspectratio="t"/>
            </v:oval>
            <v:oval id="_x0000_s1054" style="position:absolute;left:3338;top:3224;width:136;height:136">
              <o:lock v:ext="edit" aspectratio="t"/>
            </v:oval>
            <v:oval id="_x0000_s1055" style="position:absolute;left:3578;top:3224;width:136;height:136">
              <o:lock v:ext="edit" aspectratio="t"/>
            </v:oval>
            <v:oval id="_x0000_s1056" style="position:absolute;left:3818;top:3224;width:136;height:136">
              <o:lock v:ext="edit" aspectratio="t"/>
            </v:oval>
            <v:oval id="_x0000_s1057" style="position:absolute;left:4042;top:3223;width:136;height:136">
              <o:lock v:ext="edit" aspectratio="t"/>
            </v:oval>
            <v:oval id="_x0000_s1058" style="position:absolute;left:4282;top:3224;width:136;height:136">
              <o:lock v:ext="edit" aspectratio="t"/>
            </v:oval>
            <v:oval id="_x0000_s1059" style="position:absolute;left:4507;top:3224;width:136;height:136">
              <o:lock v:ext="edit" aspectratio="t"/>
            </v:oval>
            <v:line id="_x0000_s1060" style="position:absolute;flip:y" from="4418,2414" to="5138,3134"/>
            <v:line id="_x0000_s1061" style="position:absolute;flip:y" from="5211,2577" to="6158,3524">
              <o:lock v:ext="edit" aspectratio="t"/>
            </v:line>
            <v:shape id="_x0000_s1062" type="#_x0000_t202" style="position:absolute;left:5018;top:2129;width:480;height:429" filled="f" stroked="f">
              <v:textbox style="mso-next-textbox:#_x0000_s1062;mso-fit-shape-to-text:t">
                <w:txbxContent>
                  <w:p w:rsidR="00AE4C12" w:rsidRDefault="00AE4C12" w:rsidP="00E65B8F">
                    <w:r>
                      <w:t>1</w:t>
                    </w:r>
                  </w:p>
                </w:txbxContent>
              </v:textbox>
            </v:shape>
            <v:shape id="_x0000_s1063" type="#_x0000_t202" style="position:absolute;left:6083;top:2309;width:480;height:429" filled="f" stroked="f">
              <v:textbox style="mso-next-textbox:#_x0000_s1063;mso-fit-shape-to-text:t">
                <w:txbxContent>
                  <w:p w:rsidR="00AE4C12" w:rsidRDefault="00AE4C12" w:rsidP="00E65B8F">
                    <w:r>
                      <w:t>2</w:t>
                    </w:r>
                  </w:p>
                </w:txbxContent>
              </v:textbox>
            </v:shape>
            <v:shape id="_x0000_s1064" type="#_x0000_t202" style="position:absolute;left:2138;top:4302;width:5520;height:848" filled="f" stroked="f">
              <v:textbox style="mso-next-textbox:#_x0000_s1064">
                <w:txbxContent>
                  <w:p w:rsidR="00AE4C12" w:rsidRPr="009A786A" w:rsidRDefault="00AE4C12" w:rsidP="009A786A">
                    <w:pPr>
                      <w:ind w:left="1418" w:right="-435" w:hanging="1418"/>
                      <w:rPr>
                        <w:i/>
                        <w:sz w:val="28"/>
                        <w:szCs w:val="28"/>
                      </w:rPr>
                    </w:pPr>
                    <w:r>
                      <w:rPr>
                        <w:i/>
                        <w:sz w:val="28"/>
                        <w:szCs w:val="28"/>
                      </w:rPr>
                      <w:t>Рисунок1.6</w:t>
                    </w:r>
                    <w:r w:rsidRPr="009A786A">
                      <w:rPr>
                        <w:i/>
                        <w:sz w:val="28"/>
                        <w:szCs w:val="28"/>
                      </w:rPr>
                      <w:t xml:space="preserve"> – Принципиальная схема устрой</w:t>
                    </w:r>
                    <w:r>
                      <w:rPr>
                        <w:i/>
                        <w:sz w:val="28"/>
                        <w:szCs w:val="28"/>
                      </w:rPr>
                      <w:t>-</w:t>
                    </w:r>
                    <w:r w:rsidRPr="009A786A">
                      <w:rPr>
                        <w:i/>
                        <w:sz w:val="28"/>
                        <w:szCs w:val="28"/>
                      </w:rPr>
                      <w:t>ства линейного двигателя</w:t>
                    </w:r>
                  </w:p>
                </w:txbxContent>
              </v:textbox>
            </v:shape>
            <w10:wrap type="square"/>
          </v:group>
        </w:pict>
      </w:r>
      <w:r w:rsidR="006C0DCB" w:rsidRPr="00133F0F">
        <w:rPr>
          <w:color w:val="000000"/>
          <w:sz w:val="28"/>
          <w:szCs w:val="28"/>
        </w:rPr>
        <w:t>Организация электрического привода лифта на линейном двигателе имеет свои преимущества и недостатки, которые связаны с конструктивными особенностями данного типа двигателей. Мотор состоит из двух частей: каретки</w:t>
      </w:r>
      <w:r w:rsidR="00E51BEE" w:rsidRPr="00133F0F">
        <w:rPr>
          <w:color w:val="000000"/>
          <w:sz w:val="28"/>
          <w:szCs w:val="28"/>
        </w:rPr>
        <w:t xml:space="preserve"> 1</w:t>
      </w:r>
      <w:r w:rsidR="006C0DCB" w:rsidRPr="00133F0F">
        <w:rPr>
          <w:color w:val="000000"/>
          <w:sz w:val="28"/>
          <w:szCs w:val="28"/>
        </w:rPr>
        <w:t xml:space="preserve"> и магнитной направляющей</w:t>
      </w:r>
      <w:r w:rsidR="00E51BEE" w:rsidRPr="00133F0F">
        <w:rPr>
          <w:color w:val="000000"/>
          <w:sz w:val="28"/>
          <w:szCs w:val="28"/>
        </w:rPr>
        <w:t xml:space="preserve"> 2</w:t>
      </w:r>
      <w:r w:rsidR="00A27477" w:rsidRPr="00133F0F">
        <w:rPr>
          <w:color w:val="000000"/>
          <w:sz w:val="28"/>
          <w:szCs w:val="28"/>
        </w:rPr>
        <w:t xml:space="preserve"> (практически получа</w:t>
      </w:r>
      <w:r w:rsidR="00172FAD" w:rsidRPr="00133F0F">
        <w:rPr>
          <w:color w:val="000000"/>
          <w:sz w:val="28"/>
          <w:szCs w:val="28"/>
        </w:rPr>
        <w:t>ют</w:t>
      </w:r>
      <w:r w:rsidR="00A27477" w:rsidRPr="00133F0F">
        <w:rPr>
          <w:color w:val="000000"/>
          <w:sz w:val="28"/>
          <w:szCs w:val="28"/>
        </w:rPr>
        <w:t xml:space="preserve"> увеличением радиуса статора до бесконечности).</w:t>
      </w:r>
      <w:r w:rsidR="00E51BEE" w:rsidRPr="00133F0F">
        <w:rPr>
          <w:color w:val="000000"/>
          <w:sz w:val="28"/>
          <w:szCs w:val="28"/>
        </w:rPr>
        <w:t xml:space="preserve"> Магнитная направляющая исключает зазоры, скручивание и износ, т.е. те параметры, которые заметно ухудшают показатели качества зубчатой и ременной передач.</w:t>
      </w:r>
      <w:r w:rsidR="00F0733E" w:rsidRPr="00133F0F">
        <w:rPr>
          <w:color w:val="000000"/>
          <w:sz w:val="28"/>
          <w:szCs w:val="28"/>
        </w:rPr>
        <w:t xml:space="preserve"> Но при этом линейный двигатель развивает значительно меньшие усилия в сравнении с асинхронными двигателями в традиционном исполнении и имеет во многих случаях недостаточное полезное перемещение каретки.</w:t>
      </w:r>
    </w:p>
    <w:p w:rsidR="00A27477" w:rsidRPr="00133F0F" w:rsidRDefault="0002129A" w:rsidP="00133F0F">
      <w:pPr>
        <w:spacing w:line="360" w:lineRule="auto"/>
        <w:ind w:firstLine="720"/>
        <w:jc w:val="both"/>
        <w:rPr>
          <w:color w:val="000000"/>
          <w:sz w:val="28"/>
          <w:szCs w:val="28"/>
        </w:rPr>
      </w:pPr>
      <w:r w:rsidRPr="00133F0F">
        <w:rPr>
          <w:color w:val="000000"/>
          <w:sz w:val="28"/>
          <w:szCs w:val="28"/>
        </w:rPr>
        <w:t>При организации привода лифта возможны ременные (канатные) и зубчатые передачи</w:t>
      </w:r>
      <w:r w:rsidR="00F0733E" w:rsidRPr="00133F0F">
        <w:rPr>
          <w:color w:val="000000"/>
          <w:sz w:val="28"/>
          <w:szCs w:val="28"/>
        </w:rPr>
        <w:t>. В случае зубчатой передачи электродвигатель устанавливается непосредственно на кабину лифта и через редуктор передаёт крутящий момент зубчатому колесу, которое входит в за</w:t>
      </w:r>
      <w:r w:rsidR="00C43BFA" w:rsidRPr="00133F0F">
        <w:rPr>
          <w:color w:val="000000"/>
          <w:sz w:val="28"/>
          <w:szCs w:val="28"/>
        </w:rPr>
        <w:t>цепление</w:t>
      </w:r>
      <w:r w:rsidR="004740B9" w:rsidRPr="00133F0F">
        <w:rPr>
          <w:color w:val="000000"/>
          <w:sz w:val="28"/>
          <w:szCs w:val="28"/>
        </w:rPr>
        <w:t xml:space="preserve"> с направляющей лифта (рисунок 7</w:t>
      </w:r>
      <w:r w:rsidR="00C43BFA" w:rsidRPr="00133F0F">
        <w:rPr>
          <w:color w:val="000000"/>
          <w:sz w:val="28"/>
          <w:szCs w:val="28"/>
        </w:rPr>
        <w:t>).</w:t>
      </w:r>
      <w:r w:rsidR="0058333F" w:rsidRPr="00133F0F">
        <w:rPr>
          <w:color w:val="000000"/>
          <w:sz w:val="28"/>
          <w:szCs w:val="28"/>
        </w:rPr>
        <w:t xml:space="preserve"> Недостатком такого типа организации привода является повышенная зашумленность, что снижает комфортабельность лифта, и меньший эксплуатационный срок в сравнении с приводом на канатной передаче.</w:t>
      </w:r>
    </w:p>
    <w:p w:rsidR="00073397" w:rsidRPr="00133F0F" w:rsidRDefault="00073397" w:rsidP="00133F0F">
      <w:pPr>
        <w:spacing w:line="360" w:lineRule="auto"/>
        <w:ind w:firstLine="720"/>
        <w:jc w:val="both"/>
        <w:rPr>
          <w:color w:val="000000"/>
          <w:sz w:val="28"/>
          <w:szCs w:val="28"/>
        </w:rPr>
      </w:pPr>
      <w:r w:rsidRPr="00133F0F">
        <w:rPr>
          <w:color w:val="000000"/>
          <w:sz w:val="28"/>
          <w:szCs w:val="28"/>
        </w:rPr>
        <w:t>Основной тип привода лифта массового применения - электрический на переменном токе. Наиболее распространена система привода с двухскоростным асинхронным электродвигателем с короткозамкнутым ротором, которая позволяет значительно снижать скорость и обеспечивает точную остановку кабины. Для точной остановки кабин грузовых лифтов с монорельсом применяют микропривод. В конструкциях лифтов со скоростями более 1 м/сек используют специальные системы электропривода на постоянном или переменном токе, которые имеют больший диапазон регулирования скорости при постоянном ускорении.</w:t>
      </w:r>
    </w:p>
    <w:p w:rsidR="00C23660" w:rsidRPr="00133F0F" w:rsidRDefault="00C23660" w:rsidP="00133F0F">
      <w:pPr>
        <w:spacing w:line="360" w:lineRule="auto"/>
        <w:ind w:firstLine="720"/>
        <w:jc w:val="both"/>
        <w:rPr>
          <w:color w:val="000000"/>
          <w:sz w:val="28"/>
          <w:szCs w:val="28"/>
        </w:rPr>
      </w:pPr>
    </w:p>
    <w:p w:rsidR="00E95AFE" w:rsidRPr="00133F0F" w:rsidRDefault="00FA796F" w:rsidP="00133F0F">
      <w:pPr>
        <w:pStyle w:val="1"/>
        <w:tabs>
          <w:tab w:val="clear" w:pos="4163"/>
          <w:tab w:val="left" w:pos="5103"/>
        </w:tabs>
        <w:spacing w:line="360" w:lineRule="auto"/>
        <w:ind w:firstLine="720"/>
        <w:jc w:val="both"/>
        <w:rPr>
          <w:rFonts w:ascii="Times New Roman" w:hAnsi="Times New Roman"/>
          <w:szCs w:val="28"/>
          <w:lang w:val="ru-RU"/>
        </w:rPr>
      </w:pPr>
      <w:bookmarkStart w:id="5" w:name="_Toc129632648"/>
      <w:r w:rsidRPr="00133F0F">
        <w:rPr>
          <w:rFonts w:ascii="Times New Roman" w:hAnsi="Times New Roman"/>
          <w:szCs w:val="28"/>
          <w:lang w:val="ru-RU"/>
        </w:rPr>
        <w:t>1.</w:t>
      </w:r>
      <w:r w:rsidR="00E95AFE" w:rsidRPr="00133F0F">
        <w:rPr>
          <w:rFonts w:ascii="Times New Roman" w:hAnsi="Times New Roman"/>
          <w:szCs w:val="28"/>
          <w:lang w:val="ru-RU"/>
        </w:rPr>
        <w:t>3. Критический анализ системы управления</w:t>
      </w:r>
      <w:r w:rsidR="00C43BFA" w:rsidRPr="00133F0F">
        <w:rPr>
          <w:rFonts w:ascii="Times New Roman" w:hAnsi="Times New Roman"/>
          <w:szCs w:val="28"/>
          <w:lang w:val="ru-RU"/>
        </w:rPr>
        <w:t xml:space="preserve"> </w:t>
      </w:r>
      <w:r w:rsidR="00A01C72" w:rsidRPr="00133F0F">
        <w:rPr>
          <w:rFonts w:ascii="Times New Roman" w:hAnsi="Times New Roman"/>
          <w:szCs w:val="28"/>
          <w:lang w:val="ru-RU"/>
        </w:rPr>
        <w:t>э</w:t>
      </w:r>
      <w:r w:rsidR="006C617A" w:rsidRPr="00133F0F">
        <w:rPr>
          <w:rFonts w:ascii="Times New Roman" w:hAnsi="Times New Roman"/>
          <w:szCs w:val="28"/>
          <w:lang w:val="ru-RU"/>
        </w:rPr>
        <w:t>лектроприводом</w:t>
      </w:r>
      <w:r w:rsidR="00C43BFA" w:rsidRPr="00133F0F">
        <w:rPr>
          <w:rFonts w:ascii="Times New Roman" w:hAnsi="Times New Roman"/>
          <w:szCs w:val="28"/>
          <w:lang w:val="ru-RU"/>
        </w:rPr>
        <w:t xml:space="preserve"> лифта</w:t>
      </w:r>
      <w:bookmarkEnd w:id="5"/>
    </w:p>
    <w:p w:rsidR="00E95AFE" w:rsidRPr="00133F0F" w:rsidRDefault="00E95AFE" w:rsidP="00133F0F">
      <w:pPr>
        <w:widowControl w:val="0"/>
        <w:autoSpaceDE w:val="0"/>
        <w:autoSpaceDN w:val="0"/>
        <w:adjustRightInd w:val="0"/>
        <w:spacing w:line="360" w:lineRule="auto"/>
        <w:ind w:firstLine="720"/>
        <w:jc w:val="both"/>
        <w:rPr>
          <w:sz w:val="28"/>
          <w:szCs w:val="28"/>
        </w:rPr>
      </w:pPr>
    </w:p>
    <w:p w:rsidR="000F2480" w:rsidRPr="00133F0F" w:rsidRDefault="009B56DC" w:rsidP="00133F0F">
      <w:pPr>
        <w:spacing w:line="360" w:lineRule="auto"/>
        <w:ind w:firstLine="720"/>
        <w:jc w:val="both"/>
        <w:rPr>
          <w:sz w:val="28"/>
          <w:szCs w:val="28"/>
        </w:rPr>
      </w:pPr>
      <w:r w:rsidRPr="00133F0F">
        <w:rPr>
          <w:sz w:val="28"/>
          <w:szCs w:val="28"/>
        </w:rPr>
        <w:t xml:space="preserve">Рациональный выбор системы управления приводит к повышению производительности лифта. </w:t>
      </w:r>
      <w:r w:rsidR="000F2480" w:rsidRPr="00133F0F">
        <w:rPr>
          <w:sz w:val="28"/>
          <w:szCs w:val="28"/>
        </w:rPr>
        <w:t>Система управления может быть организована для контроля непосредственно электропривода (</w:t>
      </w:r>
      <w:r w:rsidR="000F2480" w:rsidRPr="00133F0F">
        <w:rPr>
          <w:color w:val="000000"/>
          <w:sz w:val="28"/>
          <w:szCs w:val="28"/>
        </w:rPr>
        <w:t>плавность разгона, движения и торможения, точность остановки кабины</w:t>
      </w:r>
      <w:r w:rsidR="000F2480" w:rsidRPr="00133F0F">
        <w:rPr>
          <w:sz w:val="28"/>
          <w:szCs w:val="28"/>
        </w:rPr>
        <w:t>) и контроля последовательности прохождения лифтом этажей.</w:t>
      </w:r>
    </w:p>
    <w:p w:rsidR="000F2480" w:rsidRPr="00133F0F" w:rsidRDefault="009B56DC" w:rsidP="00133F0F">
      <w:pPr>
        <w:spacing w:line="360" w:lineRule="auto"/>
        <w:ind w:firstLine="720"/>
        <w:jc w:val="both"/>
        <w:rPr>
          <w:sz w:val="28"/>
          <w:szCs w:val="28"/>
        </w:rPr>
      </w:pPr>
      <w:r w:rsidRPr="00133F0F">
        <w:rPr>
          <w:sz w:val="28"/>
          <w:szCs w:val="28"/>
        </w:rPr>
        <w:t>Существует несколько систем управления</w:t>
      </w:r>
      <w:r w:rsidR="000F2480" w:rsidRPr="00133F0F">
        <w:rPr>
          <w:sz w:val="28"/>
          <w:szCs w:val="28"/>
        </w:rPr>
        <w:t xml:space="preserve"> последовательностью прохождения лифтом этажей:</w:t>
      </w:r>
    </w:p>
    <w:p w:rsidR="009B56DC" w:rsidRPr="00133F0F" w:rsidRDefault="000F2480" w:rsidP="00133F0F">
      <w:pPr>
        <w:spacing w:line="360" w:lineRule="auto"/>
        <w:ind w:firstLine="720"/>
        <w:jc w:val="both"/>
        <w:rPr>
          <w:sz w:val="28"/>
          <w:szCs w:val="28"/>
        </w:rPr>
      </w:pPr>
      <w:r w:rsidRPr="00133F0F">
        <w:rPr>
          <w:sz w:val="28"/>
          <w:szCs w:val="28"/>
        </w:rPr>
        <w:t>- п</w:t>
      </w:r>
      <w:r w:rsidR="009B56DC" w:rsidRPr="00133F0F">
        <w:rPr>
          <w:sz w:val="28"/>
          <w:szCs w:val="28"/>
        </w:rPr>
        <w:t>ри системе, используемой в малоэтажных жилых зданиях и больницах, кабина, если она свободна, прибывает по вызову на нужный этаж без промежуточных остановок. Пассажир входит в кабину и может набрать нужный ему этаж независимо от намерений па</w:t>
      </w:r>
      <w:r w:rsidR="00DD447A" w:rsidRPr="00133F0F">
        <w:rPr>
          <w:sz w:val="28"/>
          <w:szCs w:val="28"/>
        </w:rPr>
        <w:t>ссажиров, ожидающих лифт на дру</w:t>
      </w:r>
      <w:r w:rsidR="009B56DC" w:rsidRPr="00133F0F">
        <w:rPr>
          <w:sz w:val="28"/>
          <w:szCs w:val="28"/>
        </w:rPr>
        <w:t>гих этажах. Кабина приходит на набранный пассажирами э</w:t>
      </w:r>
      <w:r w:rsidRPr="00133F0F">
        <w:rPr>
          <w:sz w:val="28"/>
          <w:szCs w:val="28"/>
        </w:rPr>
        <w:t>таж без промежуточных остановок;</w:t>
      </w:r>
    </w:p>
    <w:p w:rsidR="009B56DC" w:rsidRPr="00133F0F" w:rsidRDefault="000F2480" w:rsidP="00133F0F">
      <w:pPr>
        <w:widowControl w:val="0"/>
        <w:autoSpaceDE w:val="0"/>
        <w:autoSpaceDN w:val="0"/>
        <w:adjustRightInd w:val="0"/>
        <w:spacing w:line="360" w:lineRule="auto"/>
        <w:ind w:firstLine="720"/>
        <w:jc w:val="both"/>
        <w:rPr>
          <w:sz w:val="28"/>
          <w:szCs w:val="28"/>
        </w:rPr>
      </w:pPr>
      <w:r w:rsidRPr="00133F0F">
        <w:rPr>
          <w:sz w:val="28"/>
          <w:szCs w:val="28"/>
        </w:rPr>
        <w:t xml:space="preserve">- </w:t>
      </w:r>
      <w:r w:rsidR="00A6270E" w:rsidRPr="00133F0F">
        <w:rPr>
          <w:sz w:val="28"/>
          <w:szCs w:val="28"/>
        </w:rPr>
        <w:t>с</w:t>
      </w:r>
      <w:r w:rsidR="009B56DC" w:rsidRPr="00133F0F">
        <w:rPr>
          <w:sz w:val="28"/>
          <w:szCs w:val="28"/>
        </w:rPr>
        <w:t>обирательное управление увеличивает производительность лифта и сокращает время ожидания его пассажирами на этажах. При этой системе управления кабина во время своего движения в определенном направлении может делать промежуточные остановки, принимая тех пассажиров, направление движения которых совпадает с направлением движения лифта. Одновременно с этими пассажирами, находящиеся в кабине могут выходить на нужных им этажах при соблюдении очередности остановок. Собирательное управление движением вниз наиболее эффективно для лифтов, работающих в жилых зданиях, где почти все вызовы лифта происходят с различных этажей в направлении всех остальных этажей. При такой системе управления вызовы всех пассажиров, ожидающих лифта на этажах, рассматриваются как вызовы в направлении вниз и собираются во время движения лифта им</w:t>
      </w:r>
      <w:r w:rsidR="00767AA0" w:rsidRPr="00133F0F">
        <w:rPr>
          <w:sz w:val="28"/>
          <w:szCs w:val="28"/>
        </w:rPr>
        <w:t>енно в этом направлении. Собира</w:t>
      </w:r>
      <w:r w:rsidR="009B56DC" w:rsidRPr="00133F0F">
        <w:rPr>
          <w:sz w:val="28"/>
          <w:szCs w:val="28"/>
        </w:rPr>
        <w:t>тельное управление в обоих направлениях рекомендуется применять в пассажирских лифтах, работа</w:t>
      </w:r>
      <w:r w:rsidRPr="00133F0F">
        <w:rPr>
          <w:sz w:val="28"/>
          <w:szCs w:val="28"/>
        </w:rPr>
        <w:t>ющих в административных зданиях;</w:t>
      </w:r>
    </w:p>
    <w:p w:rsidR="000F2480" w:rsidRPr="00133F0F" w:rsidRDefault="000F2480" w:rsidP="00133F0F">
      <w:pPr>
        <w:widowControl w:val="0"/>
        <w:autoSpaceDE w:val="0"/>
        <w:autoSpaceDN w:val="0"/>
        <w:adjustRightInd w:val="0"/>
        <w:spacing w:line="360" w:lineRule="auto"/>
        <w:ind w:firstLine="720"/>
        <w:jc w:val="both"/>
        <w:rPr>
          <w:sz w:val="28"/>
          <w:szCs w:val="28"/>
        </w:rPr>
      </w:pPr>
      <w:r w:rsidRPr="00133F0F">
        <w:rPr>
          <w:sz w:val="28"/>
          <w:szCs w:val="28"/>
        </w:rPr>
        <w:t>- г</w:t>
      </w:r>
      <w:r w:rsidR="009B56DC" w:rsidRPr="00133F0F">
        <w:rPr>
          <w:sz w:val="28"/>
          <w:szCs w:val="28"/>
        </w:rPr>
        <w:t>рупповое управление обладает всеми качествами соответствующего собирательного управления и объединяет группу из нескольких лифтов. При вызове с определенного этажа на него прибывает тот лифт, который в данный момент времени может</w:t>
      </w:r>
      <w:r w:rsidR="00767AA0" w:rsidRPr="00133F0F">
        <w:rPr>
          <w:sz w:val="28"/>
          <w:szCs w:val="28"/>
        </w:rPr>
        <w:t xml:space="preserve"> </w:t>
      </w:r>
      <w:r w:rsidR="009B56DC" w:rsidRPr="00133F0F">
        <w:rPr>
          <w:sz w:val="28"/>
          <w:szCs w:val="28"/>
        </w:rPr>
        <w:t xml:space="preserve">прибыть раньше других. </w:t>
      </w:r>
    </w:p>
    <w:p w:rsidR="009B56DC" w:rsidRPr="00133F0F" w:rsidRDefault="000F2480" w:rsidP="00133F0F">
      <w:pPr>
        <w:widowControl w:val="0"/>
        <w:autoSpaceDE w:val="0"/>
        <w:autoSpaceDN w:val="0"/>
        <w:adjustRightInd w:val="0"/>
        <w:spacing w:line="360" w:lineRule="auto"/>
        <w:ind w:firstLine="720"/>
        <w:jc w:val="both"/>
        <w:rPr>
          <w:sz w:val="28"/>
          <w:szCs w:val="28"/>
        </w:rPr>
      </w:pPr>
      <w:r w:rsidRPr="00133F0F">
        <w:rPr>
          <w:sz w:val="28"/>
          <w:szCs w:val="28"/>
        </w:rPr>
        <w:t>- д</w:t>
      </w:r>
      <w:r w:rsidR="009B56DC" w:rsidRPr="00133F0F">
        <w:rPr>
          <w:sz w:val="28"/>
          <w:szCs w:val="28"/>
        </w:rPr>
        <w:t>ля групп из трех и более (до шести) лифтов наиболее эффективной и многосторонней командной системой для современных зданий с интенсивным движением лифтов является распределительная система. Эта система автоматически приспосабливает движение лифтов к любым возможным ситуациям в пределах от пикового до нормального межэтажного потока таким образом, что лифты работают в наиболее скоростном и экономичном режиме. При неинтенсивном движении, когда имеются свободные лифты, всегда выб</w:t>
      </w:r>
      <w:r w:rsidR="00767AA0" w:rsidRPr="00133F0F">
        <w:rPr>
          <w:sz w:val="28"/>
          <w:szCs w:val="28"/>
        </w:rPr>
        <w:t>ира</w:t>
      </w:r>
      <w:r w:rsidR="009B56DC" w:rsidRPr="00133F0F">
        <w:rPr>
          <w:sz w:val="28"/>
          <w:szCs w:val="28"/>
        </w:rPr>
        <w:t>ется свободный лифт, находящийся ближе всего к этажу вызова. При максимальном движении, когда нет свободных лифтов, первый освобождающийся лифт направляется на тот этаж, откуда поступил вызов. Остальные вызовы обслуживаются лифтами, в которых едут пассажиры при условии, что вызов является попутным и кабина лифта не имеет полной нагрузки. При возникновении максимального пассажирского потока с первого этажа и сверху к нему система обеспечивает преимущество едущих вниз, направляя лифты на первый этаж без промежуточных остановок. В таких случаях вызовы с этажей обслуживаются другими лифтами данной группы.</w:t>
      </w:r>
    </w:p>
    <w:p w:rsidR="00853884" w:rsidRPr="00133F0F" w:rsidRDefault="00853884" w:rsidP="00133F0F">
      <w:pPr>
        <w:spacing w:line="360" w:lineRule="auto"/>
        <w:ind w:firstLine="720"/>
        <w:jc w:val="both"/>
        <w:rPr>
          <w:color w:val="000000"/>
          <w:sz w:val="28"/>
          <w:szCs w:val="28"/>
        </w:rPr>
      </w:pPr>
      <w:r w:rsidRPr="00133F0F">
        <w:rPr>
          <w:color w:val="000000"/>
          <w:sz w:val="28"/>
          <w:szCs w:val="28"/>
        </w:rPr>
        <w:t>Утренний, дневной и вечерний режимы работы могут быть заданы диспетчером или установлены автоматически в зависимости от направления и напряжённости потока движения пассажиров.</w:t>
      </w:r>
    </w:p>
    <w:p w:rsidR="00A6270E" w:rsidRPr="00133F0F" w:rsidRDefault="00A6270E" w:rsidP="00133F0F">
      <w:pPr>
        <w:widowControl w:val="0"/>
        <w:autoSpaceDE w:val="0"/>
        <w:autoSpaceDN w:val="0"/>
        <w:adjustRightInd w:val="0"/>
        <w:spacing w:line="360" w:lineRule="auto"/>
        <w:ind w:firstLine="720"/>
        <w:jc w:val="both"/>
        <w:rPr>
          <w:sz w:val="28"/>
          <w:szCs w:val="28"/>
        </w:rPr>
      </w:pPr>
      <w:r w:rsidRPr="00133F0F">
        <w:rPr>
          <w:sz w:val="28"/>
          <w:szCs w:val="28"/>
        </w:rPr>
        <w:t xml:space="preserve">При организации системы управления электроприводом, должны удовлетворяться предъявляемые условия к </w:t>
      </w:r>
      <w:r w:rsidRPr="00133F0F">
        <w:rPr>
          <w:color w:val="000000"/>
          <w:sz w:val="28"/>
          <w:szCs w:val="28"/>
        </w:rPr>
        <w:t>безопасности, надёжности, плавности разгона, движения и торможения, точности остановки кабины. Работа лифта не должна сопровождаться высоким уровнем шума и вызывать помехи теле- и радиоприёму.</w:t>
      </w:r>
    </w:p>
    <w:p w:rsidR="009B56DC" w:rsidRPr="00133F0F" w:rsidRDefault="009B56DC" w:rsidP="00133F0F">
      <w:pPr>
        <w:widowControl w:val="0"/>
        <w:autoSpaceDE w:val="0"/>
        <w:autoSpaceDN w:val="0"/>
        <w:adjustRightInd w:val="0"/>
        <w:spacing w:line="360" w:lineRule="auto"/>
        <w:ind w:firstLine="720"/>
        <w:jc w:val="both"/>
        <w:rPr>
          <w:sz w:val="28"/>
          <w:szCs w:val="28"/>
        </w:rPr>
      </w:pPr>
      <w:r w:rsidRPr="00133F0F">
        <w:rPr>
          <w:sz w:val="28"/>
          <w:szCs w:val="28"/>
        </w:rPr>
        <w:t>Для нормальной работы лифтов большое значение имеет обеспечение точ</w:t>
      </w:r>
      <w:r w:rsidR="00767AA0" w:rsidRPr="00133F0F">
        <w:rPr>
          <w:sz w:val="28"/>
          <w:szCs w:val="28"/>
        </w:rPr>
        <w:t>н</w:t>
      </w:r>
      <w:r w:rsidRPr="00133F0F">
        <w:rPr>
          <w:sz w:val="28"/>
          <w:szCs w:val="28"/>
        </w:rPr>
        <w:t>ой остановки кабины, зависящей при прочих равных условиях от скорости движения и от веса перемещаемого груза. Так как грузоподъемность современных лифтов</w:t>
      </w:r>
      <w:r w:rsidR="00767AA0" w:rsidRPr="00133F0F">
        <w:rPr>
          <w:sz w:val="28"/>
          <w:szCs w:val="28"/>
        </w:rPr>
        <w:t xml:space="preserve"> </w:t>
      </w:r>
      <w:r w:rsidRPr="00133F0F">
        <w:rPr>
          <w:sz w:val="28"/>
          <w:szCs w:val="28"/>
        </w:rPr>
        <w:t>достигает 20 т, то разность высоты остановки пустой и нагруженной кабин может быть весьма ощутима. Это является одной из причин того, что большегрузные машины имеют обычно небольшую скорость. Для обеспечения высокой точности остановки применяют лифты с микроприводом, в котором после нажатия кнопки приказа включается основной двигатель, и кабина движется с большой ско</w:t>
      </w:r>
      <w:r w:rsidR="00A6270E" w:rsidRPr="00133F0F">
        <w:rPr>
          <w:sz w:val="28"/>
          <w:szCs w:val="28"/>
        </w:rPr>
        <w:t>ростью. Перед подходом к требуе</w:t>
      </w:r>
      <w:r w:rsidRPr="00133F0F">
        <w:rPr>
          <w:sz w:val="28"/>
          <w:szCs w:val="28"/>
        </w:rPr>
        <w:t>мому этажу основной двигатель автоматически отключается и включается двигатель микропривода, мощность которого в несколько раз меньше мощности основного двигателя. При этом кабина переходит на движение со скоростью в 10 - 20 раз ниже основной, после чего происходит автоматическая остановка на заданном уровне.</w:t>
      </w:r>
    </w:p>
    <w:p w:rsidR="00325F02" w:rsidRPr="00133F0F" w:rsidRDefault="00325F02" w:rsidP="00133F0F">
      <w:pPr>
        <w:spacing w:line="360" w:lineRule="auto"/>
        <w:ind w:firstLine="720"/>
        <w:jc w:val="both"/>
        <w:rPr>
          <w:color w:val="000000"/>
          <w:sz w:val="28"/>
          <w:szCs w:val="28"/>
        </w:rPr>
      </w:pPr>
      <w:r w:rsidRPr="00133F0F">
        <w:rPr>
          <w:color w:val="000000"/>
          <w:sz w:val="28"/>
          <w:szCs w:val="28"/>
        </w:rPr>
        <w:t>Управление электроприводом лифта (пуск, разгон, замедление, остановка, изменение направления движения) осуществляется пускорегулирующей аппаратурой. Безопасность пользования лифта обеспечивают средства автоматической защиты и блокировок, электрического и механического устройства. При необходимости лифт оборудуют автоматическими дверями, световой сигнализацией, а также двусторонней связью кабины с диспетчерским пультом, обслуживающим одновременно несколько лифтов. Управление лифтом в зависимости от места установки аппаратуры бывает внутренним - из кабины, наружным - с посадочной площадки, смешанным.</w:t>
      </w:r>
    </w:p>
    <w:p w:rsidR="00325F02" w:rsidRPr="00133F0F" w:rsidRDefault="00325F02" w:rsidP="00133F0F">
      <w:pPr>
        <w:widowControl w:val="0"/>
        <w:autoSpaceDE w:val="0"/>
        <w:autoSpaceDN w:val="0"/>
        <w:adjustRightInd w:val="0"/>
        <w:spacing w:line="360" w:lineRule="auto"/>
        <w:ind w:firstLine="720"/>
        <w:jc w:val="both"/>
        <w:rPr>
          <w:sz w:val="28"/>
          <w:szCs w:val="28"/>
        </w:rPr>
      </w:pPr>
    </w:p>
    <w:p w:rsidR="002F2349" w:rsidRPr="00133F0F" w:rsidRDefault="00FA796F" w:rsidP="00133F0F">
      <w:pPr>
        <w:pStyle w:val="1"/>
        <w:spacing w:line="360" w:lineRule="auto"/>
        <w:ind w:firstLine="720"/>
        <w:jc w:val="both"/>
        <w:rPr>
          <w:rFonts w:ascii="Times New Roman" w:hAnsi="Times New Roman"/>
          <w:szCs w:val="28"/>
          <w:lang w:val="ru-RU"/>
        </w:rPr>
      </w:pPr>
      <w:bookmarkStart w:id="6" w:name="_Toc129632649"/>
      <w:r w:rsidRPr="00133F0F">
        <w:rPr>
          <w:rFonts w:ascii="Times New Roman" w:hAnsi="Times New Roman"/>
          <w:szCs w:val="28"/>
          <w:lang w:val="ru-RU"/>
        </w:rPr>
        <w:t>1.</w:t>
      </w:r>
      <w:r w:rsidR="005D5F06" w:rsidRPr="00133F0F">
        <w:rPr>
          <w:rFonts w:ascii="Times New Roman" w:hAnsi="Times New Roman"/>
          <w:szCs w:val="28"/>
          <w:lang w:val="ru-RU"/>
        </w:rPr>
        <w:t>4</w:t>
      </w:r>
      <w:r w:rsidR="004F193E" w:rsidRPr="00133F0F">
        <w:rPr>
          <w:rFonts w:ascii="Times New Roman" w:hAnsi="Times New Roman"/>
          <w:szCs w:val="28"/>
          <w:lang w:val="ru-RU"/>
        </w:rPr>
        <w:t>. Постановка задачи проектирования</w:t>
      </w:r>
      <w:bookmarkEnd w:id="6"/>
    </w:p>
    <w:p w:rsidR="00CC1552" w:rsidRPr="00133F0F" w:rsidRDefault="00CC1552" w:rsidP="00133F0F">
      <w:pPr>
        <w:widowControl w:val="0"/>
        <w:autoSpaceDE w:val="0"/>
        <w:autoSpaceDN w:val="0"/>
        <w:adjustRightInd w:val="0"/>
        <w:spacing w:line="360" w:lineRule="auto"/>
        <w:ind w:firstLine="720"/>
        <w:jc w:val="both"/>
        <w:rPr>
          <w:b/>
          <w:i/>
          <w:sz w:val="28"/>
          <w:szCs w:val="28"/>
        </w:rPr>
      </w:pPr>
    </w:p>
    <w:p w:rsidR="00325F02" w:rsidRPr="00133F0F" w:rsidRDefault="00325F02" w:rsidP="00133F0F">
      <w:pPr>
        <w:widowControl w:val="0"/>
        <w:autoSpaceDE w:val="0"/>
        <w:autoSpaceDN w:val="0"/>
        <w:adjustRightInd w:val="0"/>
        <w:spacing w:line="360" w:lineRule="auto"/>
        <w:ind w:firstLine="720"/>
        <w:jc w:val="both"/>
        <w:rPr>
          <w:sz w:val="28"/>
          <w:szCs w:val="28"/>
        </w:rPr>
      </w:pPr>
      <w:r w:rsidRPr="00133F0F">
        <w:rPr>
          <w:sz w:val="28"/>
          <w:szCs w:val="28"/>
        </w:rPr>
        <w:t>Организация рационального управления подъемно-транспортными машинами имеет большое значение, так как от нее зависит производительность машины, ее долговечность и условия работы обслуживающего персонала.</w:t>
      </w:r>
    </w:p>
    <w:p w:rsidR="00172FAD" w:rsidRPr="00133F0F" w:rsidRDefault="00172FAD" w:rsidP="00133F0F">
      <w:pPr>
        <w:widowControl w:val="0"/>
        <w:autoSpaceDE w:val="0"/>
        <w:autoSpaceDN w:val="0"/>
        <w:adjustRightInd w:val="0"/>
        <w:spacing w:line="360" w:lineRule="auto"/>
        <w:ind w:firstLine="720"/>
        <w:jc w:val="both"/>
        <w:rPr>
          <w:sz w:val="28"/>
          <w:szCs w:val="28"/>
        </w:rPr>
      </w:pPr>
      <w:r w:rsidRPr="00133F0F">
        <w:rPr>
          <w:sz w:val="28"/>
          <w:szCs w:val="28"/>
        </w:rPr>
        <w:t xml:space="preserve">В данной курсовой работе будет разработана система автоматического управления электроприводом лифта на основе микроконтроллера </w:t>
      </w:r>
      <w:r w:rsidRPr="00133F0F">
        <w:rPr>
          <w:i/>
          <w:sz w:val="28"/>
          <w:szCs w:val="28"/>
        </w:rPr>
        <w:t>MCS 51</w:t>
      </w:r>
      <w:r w:rsidR="00130725">
        <w:rPr>
          <w:i/>
          <w:sz w:val="28"/>
          <w:szCs w:val="28"/>
        </w:rPr>
        <w:t xml:space="preserve"> </w:t>
      </w:r>
      <w:r w:rsidRPr="00133F0F">
        <w:rPr>
          <w:sz w:val="28"/>
          <w:szCs w:val="28"/>
        </w:rPr>
        <w:t xml:space="preserve">фирмы </w:t>
      </w:r>
      <w:r w:rsidRPr="00133F0F">
        <w:rPr>
          <w:i/>
          <w:sz w:val="28"/>
          <w:szCs w:val="28"/>
        </w:rPr>
        <w:t>Intel</w:t>
      </w:r>
      <w:r w:rsidRPr="00133F0F">
        <w:rPr>
          <w:sz w:val="28"/>
          <w:szCs w:val="28"/>
        </w:rPr>
        <w:t xml:space="preserve">. В качестве объекта автоматизации взят </w:t>
      </w:r>
      <w:r w:rsidR="00FE513E" w:rsidRPr="00133F0F">
        <w:rPr>
          <w:sz w:val="28"/>
          <w:szCs w:val="28"/>
        </w:rPr>
        <w:t xml:space="preserve">пассажирский лифт номинальной грузоподъёмностью </w:t>
      </w:r>
      <w:r w:rsidR="00FE513E" w:rsidRPr="00133F0F">
        <w:rPr>
          <w:i/>
          <w:sz w:val="28"/>
          <w:szCs w:val="28"/>
        </w:rPr>
        <w:t>400 кг</w:t>
      </w:r>
      <w:r w:rsidR="00FE513E" w:rsidRPr="00133F0F">
        <w:rPr>
          <w:sz w:val="28"/>
          <w:szCs w:val="28"/>
        </w:rPr>
        <w:t xml:space="preserve">. и максимальной скоростью движения </w:t>
      </w:r>
      <w:r w:rsidR="00E879D9" w:rsidRPr="00133F0F">
        <w:rPr>
          <w:i/>
          <w:sz w:val="28"/>
          <w:szCs w:val="28"/>
        </w:rPr>
        <w:t>0.7</w:t>
      </w:r>
      <w:r w:rsidR="00FE513E" w:rsidRPr="00133F0F">
        <w:rPr>
          <w:i/>
          <w:sz w:val="28"/>
          <w:szCs w:val="28"/>
        </w:rPr>
        <w:t xml:space="preserve"> м/с</w:t>
      </w:r>
      <w:r w:rsidR="00FE513E" w:rsidRPr="00133F0F">
        <w:rPr>
          <w:sz w:val="28"/>
          <w:szCs w:val="28"/>
        </w:rPr>
        <w:t xml:space="preserve">. Электропривод лифта организован на </w:t>
      </w:r>
      <w:r w:rsidR="009A3DA5" w:rsidRPr="00133F0F">
        <w:rPr>
          <w:color w:val="000000"/>
          <w:sz w:val="28"/>
          <w:szCs w:val="28"/>
        </w:rPr>
        <w:t>двигателе постоянного тока</w:t>
      </w:r>
      <w:r w:rsidR="00FE513E" w:rsidRPr="00133F0F">
        <w:rPr>
          <w:color w:val="000000"/>
          <w:sz w:val="28"/>
          <w:szCs w:val="28"/>
        </w:rPr>
        <w:t>. Работает на канатных тягах, с верхним расположением лебёдки с канатоведущим шкивом и противовесом.</w:t>
      </w:r>
    </w:p>
    <w:p w:rsidR="004F193E" w:rsidRPr="00133F0F" w:rsidRDefault="004F193E" w:rsidP="00133F0F">
      <w:pPr>
        <w:widowControl w:val="0"/>
        <w:autoSpaceDE w:val="0"/>
        <w:autoSpaceDN w:val="0"/>
        <w:adjustRightInd w:val="0"/>
        <w:spacing w:line="360" w:lineRule="auto"/>
        <w:ind w:firstLine="720"/>
        <w:jc w:val="both"/>
        <w:rPr>
          <w:sz w:val="28"/>
          <w:szCs w:val="28"/>
        </w:rPr>
      </w:pPr>
      <w:r w:rsidRPr="00133F0F">
        <w:rPr>
          <w:sz w:val="28"/>
          <w:szCs w:val="28"/>
        </w:rPr>
        <w:t>Проанализировав вышеизложенный материал, были сформулированы следующие задачи данной курсовой работы:</w:t>
      </w:r>
    </w:p>
    <w:p w:rsidR="004F193E" w:rsidRPr="00133F0F" w:rsidRDefault="004F193E" w:rsidP="00133F0F">
      <w:pPr>
        <w:widowControl w:val="0"/>
        <w:autoSpaceDE w:val="0"/>
        <w:autoSpaceDN w:val="0"/>
        <w:adjustRightInd w:val="0"/>
        <w:spacing w:line="360" w:lineRule="auto"/>
        <w:ind w:firstLine="720"/>
        <w:jc w:val="both"/>
        <w:rPr>
          <w:sz w:val="28"/>
          <w:szCs w:val="28"/>
        </w:rPr>
      </w:pPr>
      <w:r w:rsidRPr="00133F0F">
        <w:rPr>
          <w:sz w:val="28"/>
          <w:szCs w:val="28"/>
        </w:rPr>
        <w:t>- разработка структуры системы управления</w:t>
      </w:r>
      <w:r w:rsidR="00DB0744" w:rsidRPr="00133F0F">
        <w:rPr>
          <w:sz w:val="28"/>
          <w:szCs w:val="28"/>
        </w:rPr>
        <w:t xml:space="preserve"> электроприводом лифта</w:t>
      </w:r>
      <w:r w:rsidRPr="00133F0F">
        <w:rPr>
          <w:sz w:val="28"/>
          <w:szCs w:val="28"/>
        </w:rPr>
        <w:t>;</w:t>
      </w:r>
    </w:p>
    <w:p w:rsidR="00DB0744" w:rsidRPr="00133F0F" w:rsidRDefault="004F193E" w:rsidP="00133F0F">
      <w:pPr>
        <w:widowControl w:val="0"/>
        <w:autoSpaceDE w:val="0"/>
        <w:autoSpaceDN w:val="0"/>
        <w:adjustRightInd w:val="0"/>
        <w:spacing w:line="360" w:lineRule="auto"/>
        <w:ind w:firstLine="720"/>
        <w:jc w:val="both"/>
        <w:rPr>
          <w:sz w:val="28"/>
          <w:szCs w:val="28"/>
        </w:rPr>
      </w:pPr>
      <w:r w:rsidRPr="00133F0F">
        <w:rPr>
          <w:sz w:val="28"/>
          <w:szCs w:val="28"/>
        </w:rPr>
        <w:t xml:space="preserve">- выбор датчиков </w:t>
      </w:r>
      <w:r w:rsidR="00DB0744" w:rsidRPr="00133F0F">
        <w:rPr>
          <w:sz w:val="28"/>
          <w:szCs w:val="28"/>
        </w:rPr>
        <w:t>веса, положения, аварийного торможения, предела работы по перемещению лифта, открытия и закрытия дверей, скорости</w:t>
      </w:r>
      <w:r w:rsidR="00290E57" w:rsidRPr="00133F0F">
        <w:rPr>
          <w:sz w:val="28"/>
          <w:szCs w:val="28"/>
        </w:rPr>
        <w:t xml:space="preserve"> движения</w:t>
      </w:r>
      <w:r w:rsidR="00DB0744" w:rsidRPr="00133F0F">
        <w:rPr>
          <w:sz w:val="28"/>
          <w:szCs w:val="28"/>
        </w:rPr>
        <w:t>;</w:t>
      </w:r>
    </w:p>
    <w:p w:rsidR="004F193E" w:rsidRPr="00133F0F" w:rsidRDefault="00DB0744" w:rsidP="00133F0F">
      <w:pPr>
        <w:widowControl w:val="0"/>
        <w:autoSpaceDE w:val="0"/>
        <w:autoSpaceDN w:val="0"/>
        <w:adjustRightInd w:val="0"/>
        <w:spacing w:line="360" w:lineRule="auto"/>
        <w:ind w:firstLine="720"/>
        <w:jc w:val="both"/>
        <w:rPr>
          <w:sz w:val="28"/>
          <w:szCs w:val="28"/>
        </w:rPr>
      </w:pPr>
      <w:r w:rsidRPr="00133F0F">
        <w:rPr>
          <w:sz w:val="28"/>
          <w:szCs w:val="28"/>
        </w:rPr>
        <w:t>- выбор</w:t>
      </w:r>
      <w:r w:rsidR="004F193E" w:rsidRPr="00133F0F">
        <w:rPr>
          <w:sz w:val="28"/>
          <w:szCs w:val="28"/>
        </w:rPr>
        <w:t xml:space="preserve"> исполнительного устройства</w:t>
      </w:r>
      <w:r w:rsidR="00290E57" w:rsidRPr="00133F0F">
        <w:rPr>
          <w:sz w:val="28"/>
          <w:szCs w:val="28"/>
        </w:rPr>
        <w:t xml:space="preserve"> (электродвигателя для привода лифта)</w:t>
      </w:r>
      <w:r w:rsidR="004F193E" w:rsidRPr="00133F0F">
        <w:rPr>
          <w:sz w:val="28"/>
          <w:szCs w:val="28"/>
        </w:rPr>
        <w:t>;</w:t>
      </w:r>
    </w:p>
    <w:p w:rsidR="004F193E" w:rsidRPr="00133F0F" w:rsidRDefault="004F193E" w:rsidP="00133F0F">
      <w:pPr>
        <w:widowControl w:val="0"/>
        <w:autoSpaceDE w:val="0"/>
        <w:autoSpaceDN w:val="0"/>
        <w:adjustRightInd w:val="0"/>
        <w:spacing w:line="360" w:lineRule="auto"/>
        <w:ind w:firstLine="720"/>
        <w:jc w:val="both"/>
        <w:rPr>
          <w:sz w:val="28"/>
          <w:szCs w:val="28"/>
        </w:rPr>
      </w:pPr>
      <w:r w:rsidRPr="00133F0F">
        <w:rPr>
          <w:sz w:val="28"/>
          <w:szCs w:val="28"/>
        </w:rPr>
        <w:t>- разработка импульсного источника питания</w:t>
      </w:r>
      <w:r w:rsidR="00290E57" w:rsidRPr="00133F0F">
        <w:rPr>
          <w:sz w:val="28"/>
          <w:szCs w:val="28"/>
        </w:rPr>
        <w:t xml:space="preserve"> для исполнительного механизма</w:t>
      </w:r>
      <w:r w:rsidRPr="00133F0F">
        <w:rPr>
          <w:sz w:val="28"/>
          <w:szCs w:val="28"/>
        </w:rPr>
        <w:t>;</w:t>
      </w:r>
    </w:p>
    <w:p w:rsidR="004F193E" w:rsidRPr="00133F0F" w:rsidRDefault="004F193E" w:rsidP="00133F0F">
      <w:pPr>
        <w:widowControl w:val="0"/>
        <w:autoSpaceDE w:val="0"/>
        <w:autoSpaceDN w:val="0"/>
        <w:adjustRightInd w:val="0"/>
        <w:spacing w:line="360" w:lineRule="auto"/>
        <w:ind w:firstLine="720"/>
        <w:jc w:val="both"/>
        <w:rPr>
          <w:sz w:val="28"/>
          <w:szCs w:val="28"/>
        </w:rPr>
      </w:pPr>
      <w:r w:rsidRPr="00133F0F">
        <w:rPr>
          <w:sz w:val="28"/>
          <w:szCs w:val="28"/>
        </w:rPr>
        <w:t>- разработка функциональной схемы системы управления</w:t>
      </w:r>
      <w:r w:rsidR="00290E57" w:rsidRPr="00133F0F">
        <w:rPr>
          <w:sz w:val="28"/>
          <w:szCs w:val="28"/>
        </w:rPr>
        <w:t xml:space="preserve"> электроприводом лифта</w:t>
      </w:r>
      <w:r w:rsidRPr="00133F0F">
        <w:rPr>
          <w:sz w:val="28"/>
          <w:szCs w:val="28"/>
        </w:rPr>
        <w:t>;</w:t>
      </w:r>
    </w:p>
    <w:p w:rsidR="004F193E" w:rsidRPr="00133F0F" w:rsidRDefault="004F193E" w:rsidP="00133F0F">
      <w:pPr>
        <w:widowControl w:val="0"/>
        <w:autoSpaceDE w:val="0"/>
        <w:autoSpaceDN w:val="0"/>
        <w:adjustRightInd w:val="0"/>
        <w:spacing w:line="360" w:lineRule="auto"/>
        <w:ind w:firstLine="720"/>
        <w:jc w:val="both"/>
        <w:rPr>
          <w:sz w:val="28"/>
          <w:szCs w:val="28"/>
        </w:rPr>
      </w:pPr>
      <w:r w:rsidRPr="00133F0F">
        <w:rPr>
          <w:sz w:val="28"/>
          <w:szCs w:val="28"/>
        </w:rPr>
        <w:t xml:space="preserve">- </w:t>
      </w:r>
      <w:r w:rsidR="008C6C1C" w:rsidRPr="00133F0F">
        <w:rPr>
          <w:sz w:val="28"/>
          <w:szCs w:val="28"/>
        </w:rPr>
        <w:t>разработка принципиальной схемы и перечня элементов;</w:t>
      </w:r>
    </w:p>
    <w:p w:rsidR="008C6C1C" w:rsidRPr="00133F0F" w:rsidRDefault="008C6C1C" w:rsidP="00133F0F">
      <w:pPr>
        <w:widowControl w:val="0"/>
        <w:autoSpaceDE w:val="0"/>
        <w:autoSpaceDN w:val="0"/>
        <w:adjustRightInd w:val="0"/>
        <w:spacing w:line="360" w:lineRule="auto"/>
        <w:ind w:firstLine="720"/>
        <w:jc w:val="both"/>
        <w:rPr>
          <w:sz w:val="28"/>
          <w:szCs w:val="28"/>
        </w:rPr>
      </w:pPr>
      <w:r w:rsidRPr="00133F0F">
        <w:rPr>
          <w:sz w:val="28"/>
          <w:szCs w:val="28"/>
        </w:rPr>
        <w:t>- разработка блок-схемы алгоритмов программы управления микроконтроллером;</w:t>
      </w:r>
    </w:p>
    <w:p w:rsidR="008C6C1C" w:rsidRPr="00133F0F" w:rsidRDefault="008C6C1C" w:rsidP="00133F0F">
      <w:pPr>
        <w:widowControl w:val="0"/>
        <w:autoSpaceDE w:val="0"/>
        <w:autoSpaceDN w:val="0"/>
        <w:adjustRightInd w:val="0"/>
        <w:spacing w:line="360" w:lineRule="auto"/>
        <w:ind w:firstLine="720"/>
        <w:jc w:val="both"/>
        <w:rPr>
          <w:sz w:val="28"/>
          <w:szCs w:val="28"/>
        </w:rPr>
      </w:pPr>
      <w:r w:rsidRPr="00133F0F">
        <w:rPr>
          <w:sz w:val="28"/>
          <w:szCs w:val="28"/>
        </w:rPr>
        <w:t>- разработка программы управления</w:t>
      </w:r>
      <w:r w:rsidR="00290E57" w:rsidRPr="00133F0F">
        <w:rPr>
          <w:sz w:val="28"/>
          <w:szCs w:val="28"/>
        </w:rPr>
        <w:t xml:space="preserve"> электроприводом</w:t>
      </w:r>
      <w:r w:rsidRPr="00133F0F">
        <w:rPr>
          <w:sz w:val="28"/>
          <w:szCs w:val="28"/>
        </w:rPr>
        <w:t xml:space="preserve"> на языке </w:t>
      </w:r>
      <w:r w:rsidRPr="00133F0F">
        <w:rPr>
          <w:i/>
          <w:sz w:val="28"/>
          <w:szCs w:val="28"/>
        </w:rPr>
        <w:t>Ассемблера</w:t>
      </w:r>
      <w:r w:rsidRPr="00133F0F">
        <w:rPr>
          <w:sz w:val="28"/>
          <w:szCs w:val="28"/>
        </w:rPr>
        <w:t>.</w:t>
      </w:r>
    </w:p>
    <w:p w:rsidR="00F92825" w:rsidRPr="00133F0F" w:rsidRDefault="004F193E" w:rsidP="00133F0F">
      <w:pPr>
        <w:pStyle w:val="1"/>
        <w:spacing w:line="360" w:lineRule="auto"/>
        <w:ind w:firstLine="720"/>
        <w:jc w:val="both"/>
        <w:rPr>
          <w:rFonts w:ascii="Times New Roman" w:hAnsi="Times New Roman"/>
          <w:szCs w:val="28"/>
          <w:lang w:val="ru-RU"/>
        </w:rPr>
      </w:pPr>
      <w:r w:rsidRPr="00133F0F">
        <w:rPr>
          <w:rFonts w:ascii="Times New Roman" w:hAnsi="Times New Roman"/>
          <w:szCs w:val="28"/>
          <w:lang w:val="ru-RU"/>
        </w:rPr>
        <w:br w:type="page"/>
      </w:r>
      <w:bookmarkStart w:id="7" w:name="_Toc129632650"/>
      <w:r w:rsidR="00F92825" w:rsidRPr="00133F0F">
        <w:rPr>
          <w:rFonts w:ascii="Times New Roman" w:hAnsi="Times New Roman"/>
          <w:szCs w:val="28"/>
          <w:lang w:val="ru-RU"/>
        </w:rPr>
        <w:t>Ч</w:t>
      </w:r>
      <w:r w:rsidR="00F61CF0" w:rsidRPr="00133F0F">
        <w:rPr>
          <w:rFonts w:ascii="Times New Roman" w:hAnsi="Times New Roman"/>
          <w:szCs w:val="28"/>
          <w:lang w:val="ru-RU"/>
        </w:rPr>
        <w:t>АСТЬ</w:t>
      </w:r>
      <w:r w:rsidR="00F92825" w:rsidRPr="00133F0F">
        <w:rPr>
          <w:rFonts w:ascii="Times New Roman" w:hAnsi="Times New Roman"/>
          <w:szCs w:val="28"/>
          <w:lang w:val="ru-RU"/>
        </w:rPr>
        <w:t xml:space="preserve"> </w:t>
      </w:r>
      <w:r w:rsidR="004D0EEA" w:rsidRPr="00133F0F">
        <w:rPr>
          <w:rFonts w:ascii="Times New Roman" w:hAnsi="Times New Roman"/>
          <w:szCs w:val="28"/>
          <w:lang w:val="ru-RU"/>
        </w:rPr>
        <w:t>2</w:t>
      </w:r>
      <w:r w:rsidR="00F92825" w:rsidRPr="00133F0F">
        <w:rPr>
          <w:rFonts w:ascii="Times New Roman" w:hAnsi="Times New Roman"/>
          <w:szCs w:val="28"/>
          <w:lang w:val="ru-RU"/>
        </w:rPr>
        <w:t xml:space="preserve">. </w:t>
      </w:r>
      <w:r w:rsidR="00F61CF0" w:rsidRPr="00133F0F">
        <w:rPr>
          <w:rFonts w:ascii="Times New Roman" w:hAnsi="Times New Roman"/>
          <w:szCs w:val="28"/>
          <w:lang w:val="ru-RU"/>
        </w:rPr>
        <w:t>ПРОЕКТИРОВАНИЕ СТРУКТУРЫ СИСТЕМЫ УПРАВЛЕНИЯ</w:t>
      </w:r>
      <w:r w:rsidR="001213EB" w:rsidRPr="00133F0F">
        <w:rPr>
          <w:rFonts w:ascii="Times New Roman" w:hAnsi="Times New Roman"/>
          <w:szCs w:val="28"/>
          <w:lang w:val="ru-RU"/>
        </w:rPr>
        <w:t xml:space="preserve"> ЭЛЕКТРОПРИВОДОМ ЛИФТА</w:t>
      </w:r>
      <w:bookmarkEnd w:id="7"/>
    </w:p>
    <w:p w:rsidR="00F92825" w:rsidRPr="00133F0F" w:rsidRDefault="00F92825" w:rsidP="00133F0F">
      <w:pPr>
        <w:widowControl w:val="0"/>
        <w:autoSpaceDE w:val="0"/>
        <w:autoSpaceDN w:val="0"/>
        <w:adjustRightInd w:val="0"/>
        <w:spacing w:line="360" w:lineRule="auto"/>
        <w:ind w:firstLine="720"/>
        <w:jc w:val="both"/>
        <w:rPr>
          <w:b/>
          <w:i/>
          <w:sz w:val="28"/>
          <w:szCs w:val="28"/>
        </w:rPr>
      </w:pPr>
    </w:p>
    <w:p w:rsidR="00F92825" w:rsidRPr="00133F0F" w:rsidRDefault="004D0EEA" w:rsidP="00133F0F">
      <w:pPr>
        <w:pStyle w:val="1"/>
        <w:spacing w:line="360" w:lineRule="auto"/>
        <w:ind w:firstLine="720"/>
        <w:jc w:val="both"/>
        <w:rPr>
          <w:rFonts w:ascii="Times New Roman" w:hAnsi="Times New Roman"/>
          <w:szCs w:val="28"/>
          <w:lang w:val="ru-RU"/>
        </w:rPr>
      </w:pPr>
      <w:bookmarkStart w:id="8" w:name="_Toc129632651"/>
      <w:r w:rsidRPr="00133F0F">
        <w:rPr>
          <w:rFonts w:ascii="Times New Roman" w:hAnsi="Times New Roman"/>
          <w:szCs w:val="28"/>
          <w:lang w:val="ru-RU"/>
        </w:rPr>
        <w:t>2</w:t>
      </w:r>
      <w:r w:rsidR="00F92825" w:rsidRPr="00133F0F">
        <w:rPr>
          <w:rFonts w:ascii="Times New Roman" w:hAnsi="Times New Roman"/>
          <w:szCs w:val="28"/>
          <w:lang w:val="ru-RU"/>
        </w:rPr>
        <w:t xml:space="preserve">.1 </w:t>
      </w:r>
      <w:r w:rsidR="00F61CF0" w:rsidRPr="00133F0F">
        <w:rPr>
          <w:rFonts w:ascii="Times New Roman" w:hAnsi="Times New Roman"/>
          <w:szCs w:val="28"/>
          <w:lang w:val="ru-RU"/>
        </w:rPr>
        <w:t>Анализ измерительных средств и методов получения измерительной информации от объекта</w:t>
      </w:r>
      <w:bookmarkEnd w:id="8"/>
    </w:p>
    <w:p w:rsidR="00F92825" w:rsidRPr="00133F0F" w:rsidRDefault="00F92825" w:rsidP="00133F0F">
      <w:pPr>
        <w:widowControl w:val="0"/>
        <w:autoSpaceDE w:val="0"/>
        <w:autoSpaceDN w:val="0"/>
        <w:adjustRightInd w:val="0"/>
        <w:spacing w:line="360" w:lineRule="auto"/>
        <w:ind w:firstLine="720"/>
        <w:jc w:val="both"/>
        <w:rPr>
          <w:sz w:val="28"/>
          <w:szCs w:val="28"/>
        </w:rPr>
      </w:pPr>
    </w:p>
    <w:p w:rsidR="00DB2957" w:rsidRPr="00133F0F" w:rsidRDefault="001213EB" w:rsidP="00133F0F">
      <w:pPr>
        <w:widowControl w:val="0"/>
        <w:autoSpaceDE w:val="0"/>
        <w:autoSpaceDN w:val="0"/>
        <w:adjustRightInd w:val="0"/>
        <w:spacing w:line="360" w:lineRule="auto"/>
        <w:ind w:firstLine="720"/>
        <w:jc w:val="both"/>
        <w:rPr>
          <w:sz w:val="28"/>
          <w:szCs w:val="28"/>
        </w:rPr>
      </w:pPr>
      <w:r w:rsidRPr="00133F0F">
        <w:rPr>
          <w:sz w:val="28"/>
          <w:szCs w:val="28"/>
        </w:rPr>
        <w:t xml:space="preserve">Для обеспечения требуемой плавности разгона и торможения, необходимой скорости, безопасности и надёжности лифта в </w:t>
      </w:r>
      <w:r w:rsidR="00DB2957" w:rsidRPr="00133F0F">
        <w:rPr>
          <w:sz w:val="28"/>
          <w:szCs w:val="28"/>
        </w:rPr>
        <w:t>систем</w:t>
      </w:r>
      <w:r w:rsidRPr="00133F0F">
        <w:rPr>
          <w:sz w:val="28"/>
          <w:szCs w:val="28"/>
        </w:rPr>
        <w:t>е</w:t>
      </w:r>
      <w:r w:rsidR="00DB2957" w:rsidRPr="00133F0F">
        <w:rPr>
          <w:sz w:val="28"/>
          <w:szCs w:val="28"/>
        </w:rPr>
        <w:t xml:space="preserve"> управления эл</w:t>
      </w:r>
      <w:r w:rsidRPr="00133F0F">
        <w:rPr>
          <w:sz w:val="28"/>
          <w:szCs w:val="28"/>
        </w:rPr>
        <w:t>ектроприводом</w:t>
      </w:r>
      <w:r w:rsidR="00DB2957" w:rsidRPr="00133F0F">
        <w:rPr>
          <w:sz w:val="28"/>
          <w:szCs w:val="28"/>
        </w:rPr>
        <w:t xml:space="preserve"> использ</w:t>
      </w:r>
      <w:r w:rsidR="008423E5" w:rsidRPr="00133F0F">
        <w:rPr>
          <w:sz w:val="28"/>
          <w:szCs w:val="28"/>
        </w:rPr>
        <w:t>уются</w:t>
      </w:r>
      <w:r w:rsidR="00DB2957" w:rsidRPr="00133F0F">
        <w:rPr>
          <w:sz w:val="28"/>
          <w:szCs w:val="28"/>
        </w:rPr>
        <w:t xml:space="preserve"> следующие датчики:</w:t>
      </w:r>
    </w:p>
    <w:p w:rsidR="00DB2957" w:rsidRPr="00133F0F" w:rsidRDefault="00DB2957" w:rsidP="00133F0F">
      <w:pPr>
        <w:widowControl w:val="0"/>
        <w:autoSpaceDE w:val="0"/>
        <w:autoSpaceDN w:val="0"/>
        <w:adjustRightInd w:val="0"/>
        <w:spacing w:line="360" w:lineRule="auto"/>
        <w:ind w:firstLine="720"/>
        <w:jc w:val="both"/>
        <w:rPr>
          <w:sz w:val="28"/>
          <w:szCs w:val="28"/>
        </w:rPr>
      </w:pPr>
      <w:r w:rsidRPr="00133F0F">
        <w:rPr>
          <w:sz w:val="28"/>
          <w:szCs w:val="28"/>
        </w:rPr>
        <w:t>- датчик температуры – для контроля температуры</w:t>
      </w:r>
      <w:r w:rsidR="00C23660" w:rsidRPr="00133F0F">
        <w:rPr>
          <w:sz w:val="28"/>
          <w:szCs w:val="28"/>
        </w:rPr>
        <w:t xml:space="preserve"> импульсного блока питания</w:t>
      </w:r>
      <w:r w:rsidR="00C23660" w:rsidRPr="00133F0F">
        <w:rPr>
          <w:sz w:val="28"/>
          <w:szCs w:val="28"/>
          <w:lang w:val="uk-UA"/>
        </w:rPr>
        <w:t xml:space="preserve"> и </w:t>
      </w:r>
      <w:r w:rsidRPr="00133F0F">
        <w:rPr>
          <w:sz w:val="28"/>
          <w:szCs w:val="28"/>
        </w:rPr>
        <w:t>элек</w:t>
      </w:r>
      <w:r w:rsidR="00C23660" w:rsidRPr="00133F0F">
        <w:rPr>
          <w:sz w:val="28"/>
          <w:szCs w:val="28"/>
        </w:rPr>
        <w:t>тродвигателя, предотвращения их</w:t>
      </w:r>
      <w:r w:rsidRPr="00133F0F">
        <w:rPr>
          <w:sz w:val="28"/>
          <w:szCs w:val="28"/>
        </w:rPr>
        <w:t xml:space="preserve"> перегревания и, как следствие, выхода из строя;</w:t>
      </w:r>
    </w:p>
    <w:p w:rsidR="00DB2957" w:rsidRPr="00133F0F" w:rsidRDefault="00DB2957" w:rsidP="00133F0F">
      <w:pPr>
        <w:widowControl w:val="0"/>
        <w:autoSpaceDE w:val="0"/>
        <w:autoSpaceDN w:val="0"/>
        <w:adjustRightInd w:val="0"/>
        <w:spacing w:line="360" w:lineRule="auto"/>
        <w:ind w:firstLine="720"/>
        <w:jc w:val="both"/>
        <w:rPr>
          <w:sz w:val="28"/>
          <w:szCs w:val="28"/>
        </w:rPr>
      </w:pPr>
      <w:r w:rsidRPr="00133F0F">
        <w:rPr>
          <w:sz w:val="28"/>
          <w:szCs w:val="28"/>
        </w:rPr>
        <w:t>- датчик перемещения – для отслеживания местоположения кабины лифта и, соответственно, задания режимов работы электропривода;</w:t>
      </w:r>
    </w:p>
    <w:p w:rsidR="00DB2957" w:rsidRPr="00133F0F" w:rsidRDefault="00DB2957" w:rsidP="00133F0F">
      <w:pPr>
        <w:widowControl w:val="0"/>
        <w:autoSpaceDE w:val="0"/>
        <w:autoSpaceDN w:val="0"/>
        <w:adjustRightInd w:val="0"/>
        <w:spacing w:line="360" w:lineRule="auto"/>
        <w:ind w:firstLine="720"/>
        <w:jc w:val="both"/>
        <w:rPr>
          <w:sz w:val="28"/>
          <w:szCs w:val="28"/>
        </w:rPr>
      </w:pPr>
      <w:r w:rsidRPr="00133F0F">
        <w:rPr>
          <w:sz w:val="28"/>
          <w:szCs w:val="28"/>
        </w:rPr>
        <w:t>- датчик скорости – для контроля скорости перемещения кабины лифта и включения аварийного тормоза в случае превышения ею предельного значения;</w:t>
      </w:r>
    </w:p>
    <w:p w:rsidR="00DB2957" w:rsidRPr="00133F0F" w:rsidRDefault="00DB2957" w:rsidP="00133F0F">
      <w:pPr>
        <w:widowControl w:val="0"/>
        <w:autoSpaceDE w:val="0"/>
        <w:autoSpaceDN w:val="0"/>
        <w:adjustRightInd w:val="0"/>
        <w:spacing w:line="360" w:lineRule="auto"/>
        <w:ind w:firstLine="720"/>
        <w:jc w:val="both"/>
        <w:rPr>
          <w:sz w:val="28"/>
          <w:szCs w:val="28"/>
        </w:rPr>
      </w:pPr>
      <w:r w:rsidRPr="00133F0F">
        <w:rPr>
          <w:sz w:val="28"/>
          <w:szCs w:val="28"/>
        </w:rPr>
        <w:t>- датчик веса – для контроля загруженности кабины лифта</w:t>
      </w:r>
      <w:r w:rsidR="008423E5" w:rsidRPr="00133F0F">
        <w:rPr>
          <w:sz w:val="28"/>
          <w:szCs w:val="28"/>
        </w:rPr>
        <w:t xml:space="preserve"> (е</w:t>
      </w:r>
      <w:r w:rsidRPr="00133F0F">
        <w:rPr>
          <w:sz w:val="28"/>
          <w:szCs w:val="28"/>
        </w:rPr>
        <w:t xml:space="preserve">сли данный параметр превышает допустимые значения, </w:t>
      </w:r>
      <w:r w:rsidR="008423E5" w:rsidRPr="00133F0F">
        <w:rPr>
          <w:sz w:val="28"/>
          <w:szCs w:val="28"/>
        </w:rPr>
        <w:t>то тормоз электропривода лифта не отключается)</w:t>
      </w:r>
      <w:r w:rsidRPr="00133F0F">
        <w:rPr>
          <w:sz w:val="28"/>
          <w:szCs w:val="28"/>
        </w:rPr>
        <w:t>;</w:t>
      </w:r>
    </w:p>
    <w:p w:rsidR="00DB2957" w:rsidRPr="00133F0F" w:rsidRDefault="00DB2957" w:rsidP="00133F0F">
      <w:pPr>
        <w:spacing w:line="360" w:lineRule="auto"/>
        <w:ind w:firstLine="720"/>
        <w:jc w:val="both"/>
        <w:rPr>
          <w:sz w:val="28"/>
          <w:szCs w:val="28"/>
        </w:rPr>
      </w:pPr>
      <w:r w:rsidRPr="00133F0F">
        <w:rPr>
          <w:sz w:val="28"/>
          <w:szCs w:val="28"/>
        </w:rPr>
        <w:t>- датчик закрытия и открытия дверей</w:t>
      </w:r>
      <w:r w:rsidR="008423E5" w:rsidRPr="00133F0F">
        <w:rPr>
          <w:sz w:val="28"/>
          <w:szCs w:val="28"/>
        </w:rPr>
        <w:t xml:space="preserve"> – только в случае закрытия дверей, кабина начинает движение</w:t>
      </w:r>
      <w:r w:rsidR="006C2B4A" w:rsidRPr="00133F0F">
        <w:rPr>
          <w:sz w:val="28"/>
          <w:szCs w:val="28"/>
        </w:rPr>
        <w:t>;</w:t>
      </w:r>
    </w:p>
    <w:p w:rsidR="006C2B4A" w:rsidRPr="00133F0F" w:rsidRDefault="006C2B4A" w:rsidP="00133F0F">
      <w:pPr>
        <w:spacing w:line="360" w:lineRule="auto"/>
        <w:ind w:firstLine="720"/>
        <w:jc w:val="both"/>
        <w:rPr>
          <w:sz w:val="28"/>
          <w:szCs w:val="28"/>
        </w:rPr>
      </w:pPr>
      <w:r w:rsidRPr="00133F0F">
        <w:rPr>
          <w:sz w:val="28"/>
          <w:szCs w:val="28"/>
        </w:rPr>
        <w:t>- датчик тока – для контроля величины тока, протекающего через ДПТ и транзисторные ключи.</w:t>
      </w:r>
    </w:p>
    <w:p w:rsidR="00B11315" w:rsidRPr="00133F0F" w:rsidRDefault="008423E5" w:rsidP="00133F0F">
      <w:pPr>
        <w:spacing w:line="360" w:lineRule="auto"/>
        <w:ind w:firstLine="720"/>
        <w:jc w:val="both"/>
        <w:rPr>
          <w:sz w:val="28"/>
          <w:szCs w:val="28"/>
        </w:rPr>
      </w:pPr>
      <w:r w:rsidRPr="00133F0F">
        <w:rPr>
          <w:sz w:val="28"/>
          <w:szCs w:val="28"/>
        </w:rPr>
        <w:t xml:space="preserve">В качестве датчика температуры </w:t>
      </w:r>
      <w:r w:rsidR="006C2B4A" w:rsidRPr="00133F0F">
        <w:rPr>
          <w:sz w:val="28"/>
          <w:szCs w:val="28"/>
        </w:rPr>
        <w:t xml:space="preserve">используется </w:t>
      </w:r>
      <w:r w:rsidR="00F30CB7" w:rsidRPr="00133F0F">
        <w:rPr>
          <w:sz w:val="28"/>
          <w:szCs w:val="28"/>
        </w:rPr>
        <w:t xml:space="preserve">устройство на основе </w:t>
      </w:r>
      <w:r w:rsidR="00B11315" w:rsidRPr="00133F0F">
        <w:rPr>
          <w:sz w:val="28"/>
          <w:szCs w:val="28"/>
        </w:rPr>
        <w:t>терморезистор</w:t>
      </w:r>
      <w:r w:rsidR="00F30CB7" w:rsidRPr="00133F0F">
        <w:rPr>
          <w:sz w:val="28"/>
          <w:szCs w:val="28"/>
        </w:rPr>
        <w:t>а</w:t>
      </w:r>
      <w:r w:rsidR="00B11315" w:rsidRPr="00133F0F">
        <w:rPr>
          <w:sz w:val="28"/>
          <w:szCs w:val="28"/>
        </w:rPr>
        <w:t xml:space="preserve"> </w:t>
      </w:r>
      <w:r w:rsidR="00B11315" w:rsidRPr="00133F0F">
        <w:rPr>
          <w:i/>
          <w:sz w:val="28"/>
          <w:szCs w:val="28"/>
        </w:rPr>
        <w:t>R(T)</w:t>
      </w:r>
      <w:r w:rsidR="005E394C" w:rsidRPr="00133F0F">
        <w:rPr>
          <w:i/>
          <w:sz w:val="28"/>
          <w:szCs w:val="28"/>
        </w:rPr>
        <w:t>KTY10</w:t>
      </w:r>
      <w:r w:rsidR="00B11315" w:rsidRPr="00133F0F">
        <w:rPr>
          <w:sz w:val="28"/>
          <w:szCs w:val="28"/>
        </w:rPr>
        <w:t xml:space="preserve">. </w:t>
      </w:r>
      <w:r w:rsidR="00F30CB7" w:rsidRPr="00133F0F">
        <w:rPr>
          <w:sz w:val="28"/>
          <w:szCs w:val="28"/>
        </w:rPr>
        <w:t>Устройство устроено таким образом, что при достижении определённой температуры и изменения соответственно сопротивления на резисторе, а также увеличения на нём падения напряжения, на вход микроконтроллера перестаёт поступать сигнал логической единицы и микроконтроллер формирует сигнал аварийного останова.</w:t>
      </w:r>
    </w:p>
    <w:p w:rsidR="001D578F" w:rsidRPr="00133F0F" w:rsidRDefault="0008088C" w:rsidP="00133F0F">
      <w:pPr>
        <w:pStyle w:val="a6"/>
        <w:spacing w:before="0" w:beforeAutospacing="0" w:after="0" w:afterAutospacing="0" w:line="360" w:lineRule="auto"/>
        <w:ind w:firstLine="720"/>
        <w:jc w:val="both"/>
        <w:rPr>
          <w:sz w:val="28"/>
          <w:szCs w:val="28"/>
        </w:rPr>
      </w:pPr>
      <w:r w:rsidRPr="00133F0F">
        <w:rPr>
          <w:sz w:val="28"/>
          <w:szCs w:val="28"/>
        </w:rPr>
        <w:object w:dxaOrig="5948" w:dyaOrig="3696">
          <v:shape id="_x0000_i1028" type="#_x0000_t75" style="width:369pt;height:84.75pt" o:ole="">
            <v:imagedata r:id="rId15" o:title="" croptop="23016f" cropbottom="26030f" cropleft="397f" cropright="21397f"/>
          </v:shape>
          <o:OLEObject Type="Embed" ProgID="Visio.Drawing.6" ShapeID="_x0000_i1028" DrawAspect="Content" ObjectID="_1469437618" r:id="rId16"/>
        </w:object>
      </w:r>
    </w:p>
    <w:p w:rsidR="00546D6B" w:rsidRPr="00133F0F" w:rsidRDefault="001D578F" w:rsidP="00133F0F">
      <w:pPr>
        <w:spacing w:line="360" w:lineRule="auto"/>
        <w:ind w:firstLine="720"/>
        <w:jc w:val="both"/>
        <w:rPr>
          <w:i/>
          <w:sz w:val="28"/>
          <w:szCs w:val="28"/>
        </w:rPr>
      </w:pPr>
      <w:r w:rsidRPr="00133F0F">
        <w:rPr>
          <w:i/>
          <w:sz w:val="28"/>
          <w:szCs w:val="28"/>
        </w:rPr>
        <w:t xml:space="preserve">Рисунок </w:t>
      </w:r>
      <w:r w:rsidR="00B11315" w:rsidRPr="00133F0F">
        <w:rPr>
          <w:i/>
          <w:sz w:val="28"/>
          <w:szCs w:val="28"/>
        </w:rPr>
        <w:t>2.1</w:t>
      </w:r>
      <w:r w:rsidRPr="00133F0F">
        <w:rPr>
          <w:i/>
          <w:sz w:val="28"/>
          <w:szCs w:val="28"/>
        </w:rPr>
        <w:t xml:space="preserve"> – </w:t>
      </w:r>
      <w:r w:rsidR="002067E7" w:rsidRPr="00133F0F">
        <w:rPr>
          <w:i/>
          <w:sz w:val="28"/>
          <w:szCs w:val="28"/>
        </w:rPr>
        <w:t>Структурная схема</w:t>
      </w:r>
      <w:r w:rsidR="00546D6B" w:rsidRPr="00133F0F">
        <w:rPr>
          <w:i/>
          <w:sz w:val="28"/>
          <w:szCs w:val="28"/>
        </w:rPr>
        <w:t xml:space="preserve"> подключения</w:t>
      </w:r>
      <w:r w:rsidR="002067E7" w:rsidRPr="00133F0F">
        <w:rPr>
          <w:i/>
          <w:sz w:val="28"/>
          <w:szCs w:val="28"/>
        </w:rPr>
        <w:t xml:space="preserve"> </w:t>
      </w:r>
      <w:r w:rsidR="00F30CB7" w:rsidRPr="00133F0F">
        <w:rPr>
          <w:i/>
          <w:sz w:val="28"/>
          <w:szCs w:val="28"/>
        </w:rPr>
        <w:t xml:space="preserve">терморезистора </w:t>
      </w:r>
      <w:r w:rsidR="00851833" w:rsidRPr="00133F0F">
        <w:rPr>
          <w:i/>
          <w:sz w:val="28"/>
          <w:szCs w:val="28"/>
        </w:rPr>
        <w:t xml:space="preserve">к </w:t>
      </w:r>
    </w:p>
    <w:p w:rsidR="001D578F" w:rsidRPr="00133F0F" w:rsidRDefault="00851833" w:rsidP="00133F0F">
      <w:pPr>
        <w:spacing w:line="360" w:lineRule="auto"/>
        <w:ind w:firstLine="720"/>
        <w:jc w:val="both"/>
        <w:rPr>
          <w:sz w:val="28"/>
          <w:szCs w:val="28"/>
        </w:rPr>
      </w:pPr>
      <w:r w:rsidRPr="00133F0F">
        <w:rPr>
          <w:i/>
          <w:sz w:val="28"/>
          <w:szCs w:val="28"/>
        </w:rPr>
        <w:t>микроконтроллеру</w:t>
      </w:r>
    </w:p>
    <w:p w:rsidR="002067E7" w:rsidRPr="00133F0F" w:rsidRDefault="0000007A" w:rsidP="00133F0F">
      <w:pPr>
        <w:spacing w:line="360" w:lineRule="auto"/>
        <w:ind w:firstLine="720"/>
        <w:jc w:val="both"/>
        <w:rPr>
          <w:i/>
          <w:sz w:val="28"/>
          <w:szCs w:val="28"/>
        </w:rPr>
      </w:pPr>
      <w:r w:rsidRPr="00133F0F">
        <w:rPr>
          <w:i/>
          <w:sz w:val="28"/>
          <w:szCs w:val="28"/>
        </w:rPr>
        <w:t>U</w:t>
      </w:r>
      <w:r w:rsidRPr="00133F0F">
        <w:rPr>
          <w:i/>
          <w:sz w:val="28"/>
          <w:szCs w:val="28"/>
          <w:vertAlign w:val="subscript"/>
        </w:rPr>
        <w:t>оп</w:t>
      </w:r>
      <w:r w:rsidRPr="00133F0F">
        <w:rPr>
          <w:i/>
          <w:sz w:val="28"/>
          <w:szCs w:val="28"/>
        </w:rPr>
        <w:t xml:space="preserve"> </w:t>
      </w:r>
      <w:r w:rsidR="00546D6B" w:rsidRPr="00133F0F">
        <w:rPr>
          <w:i/>
          <w:sz w:val="28"/>
          <w:szCs w:val="28"/>
        </w:rPr>
        <w:t>- опорное напряжение</w:t>
      </w:r>
    </w:p>
    <w:p w:rsidR="006077EE" w:rsidRPr="00133F0F" w:rsidRDefault="006077EE" w:rsidP="00133F0F">
      <w:pPr>
        <w:spacing w:line="360" w:lineRule="auto"/>
        <w:ind w:firstLine="720"/>
        <w:jc w:val="both"/>
        <w:rPr>
          <w:i/>
          <w:sz w:val="28"/>
          <w:szCs w:val="28"/>
        </w:rPr>
      </w:pPr>
      <w:r w:rsidRPr="00133F0F">
        <w:rPr>
          <w:i/>
          <w:sz w:val="28"/>
          <w:szCs w:val="28"/>
        </w:rPr>
        <w:t>МК – микроконтроллер</w:t>
      </w:r>
    </w:p>
    <w:p w:rsidR="00434014" w:rsidRPr="00133F0F" w:rsidRDefault="00434014" w:rsidP="00133F0F">
      <w:pPr>
        <w:spacing w:line="360" w:lineRule="auto"/>
        <w:ind w:firstLine="720"/>
        <w:jc w:val="both"/>
        <w:rPr>
          <w:i/>
          <w:sz w:val="28"/>
          <w:szCs w:val="28"/>
        </w:rPr>
      </w:pPr>
    </w:p>
    <w:p w:rsidR="00E376E1" w:rsidRPr="00133F0F" w:rsidRDefault="00B925D7" w:rsidP="00133F0F">
      <w:pPr>
        <w:widowControl w:val="0"/>
        <w:autoSpaceDE w:val="0"/>
        <w:autoSpaceDN w:val="0"/>
        <w:adjustRightInd w:val="0"/>
        <w:spacing w:line="360" w:lineRule="auto"/>
        <w:ind w:firstLine="720"/>
        <w:jc w:val="both"/>
        <w:rPr>
          <w:sz w:val="28"/>
          <w:szCs w:val="28"/>
        </w:rPr>
      </w:pPr>
      <w:r w:rsidRPr="00133F0F">
        <w:rPr>
          <w:sz w:val="28"/>
          <w:szCs w:val="28"/>
        </w:rPr>
        <w:t xml:space="preserve">Для контроля перемещения кабины лифта можно использовать фотоэлектрический датчик перемещений. Датчики такого типа позволяют контролировать перемещения на любые расстояния. Используем фотоэлектрический датчик типа </w:t>
      </w:r>
      <w:r w:rsidRPr="00133F0F">
        <w:rPr>
          <w:i/>
          <w:sz w:val="28"/>
          <w:szCs w:val="28"/>
        </w:rPr>
        <w:t>ВЕ-</w:t>
      </w:r>
      <w:r w:rsidR="008112D0" w:rsidRPr="00133F0F">
        <w:rPr>
          <w:i/>
          <w:sz w:val="28"/>
          <w:szCs w:val="28"/>
        </w:rPr>
        <w:t>178</w:t>
      </w:r>
      <w:r w:rsidRPr="00133F0F">
        <w:rPr>
          <w:i/>
          <w:sz w:val="28"/>
          <w:szCs w:val="28"/>
        </w:rPr>
        <w:t>В</w:t>
      </w:r>
      <w:r w:rsidRPr="00133F0F">
        <w:rPr>
          <w:sz w:val="28"/>
          <w:szCs w:val="28"/>
        </w:rPr>
        <w:t>. Его основные технические характеристики:</w:t>
      </w:r>
    </w:p>
    <w:p w:rsidR="00B925D7" w:rsidRPr="00133F0F" w:rsidRDefault="00B925D7" w:rsidP="00133F0F">
      <w:pPr>
        <w:widowControl w:val="0"/>
        <w:autoSpaceDE w:val="0"/>
        <w:autoSpaceDN w:val="0"/>
        <w:adjustRightInd w:val="0"/>
        <w:spacing w:line="360" w:lineRule="auto"/>
        <w:ind w:firstLine="720"/>
        <w:jc w:val="both"/>
        <w:rPr>
          <w:sz w:val="28"/>
          <w:szCs w:val="28"/>
        </w:rPr>
      </w:pPr>
      <w:r w:rsidRPr="00133F0F">
        <w:rPr>
          <w:sz w:val="28"/>
          <w:szCs w:val="28"/>
        </w:rPr>
        <w:t xml:space="preserve">- дискретная способность – </w:t>
      </w:r>
      <w:r w:rsidRPr="00133F0F">
        <w:rPr>
          <w:i/>
          <w:sz w:val="28"/>
          <w:szCs w:val="28"/>
        </w:rPr>
        <w:t>1000-5000 имп/об</w:t>
      </w:r>
      <w:r w:rsidRPr="00133F0F">
        <w:rPr>
          <w:sz w:val="28"/>
          <w:szCs w:val="28"/>
        </w:rPr>
        <w:t>;</w:t>
      </w:r>
    </w:p>
    <w:p w:rsidR="00B925D7" w:rsidRPr="00133F0F" w:rsidRDefault="00B925D7" w:rsidP="00133F0F">
      <w:pPr>
        <w:widowControl w:val="0"/>
        <w:autoSpaceDE w:val="0"/>
        <w:autoSpaceDN w:val="0"/>
        <w:adjustRightInd w:val="0"/>
        <w:spacing w:line="360" w:lineRule="auto"/>
        <w:ind w:firstLine="720"/>
        <w:jc w:val="both"/>
        <w:rPr>
          <w:sz w:val="28"/>
          <w:szCs w:val="28"/>
        </w:rPr>
      </w:pPr>
      <w:r w:rsidRPr="00133F0F">
        <w:rPr>
          <w:sz w:val="28"/>
          <w:szCs w:val="28"/>
        </w:rPr>
        <w:t xml:space="preserve">- габаритные размеры – </w:t>
      </w:r>
      <w:r w:rsidR="008112D0" w:rsidRPr="00133F0F">
        <w:rPr>
          <w:i/>
          <w:sz w:val="28"/>
          <w:szCs w:val="28"/>
        </w:rPr>
        <w:t>56</w:t>
      </w:r>
      <w:r w:rsidRPr="00133F0F">
        <w:rPr>
          <w:i/>
          <w:sz w:val="28"/>
          <w:szCs w:val="28"/>
        </w:rPr>
        <w:t>х</w:t>
      </w:r>
      <w:r w:rsidR="008112D0" w:rsidRPr="00133F0F">
        <w:rPr>
          <w:i/>
          <w:sz w:val="28"/>
          <w:szCs w:val="28"/>
        </w:rPr>
        <w:t>96</w:t>
      </w:r>
      <w:r w:rsidRPr="00133F0F">
        <w:rPr>
          <w:sz w:val="28"/>
          <w:szCs w:val="28"/>
        </w:rPr>
        <w:t>;</w:t>
      </w:r>
    </w:p>
    <w:p w:rsidR="00B925D7" w:rsidRPr="00133F0F" w:rsidRDefault="00B925D7" w:rsidP="00133F0F">
      <w:pPr>
        <w:widowControl w:val="0"/>
        <w:autoSpaceDE w:val="0"/>
        <w:autoSpaceDN w:val="0"/>
        <w:adjustRightInd w:val="0"/>
        <w:spacing w:line="360" w:lineRule="auto"/>
        <w:ind w:firstLine="720"/>
        <w:jc w:val="both"/>
        <w:rPr>
          <w:sz w:val="28"/>
          <w:szCs w:val="28"/>
        </w:rPr>
      </w:pPr>
      <w:r w:rsidRPr="00133F0F">
        <w:rPr>
          <w:sz w:val="28"/>
          <w:szCs w:val="28"/>
        </w:rPr>
        <w:t>- масса</w:t>
      </w:r>
      <w:r w:rsidR="008112D0" w:rsidRPr="00133F0F">
        <w:rPr>
          <w:sz w:val="28"/>
          <w:szCs w:val="28"/>
        </w:rPr>
        <w:t xml:space="preserve"> – </w:t>
      </w:r>
      <w:r w:rsidR="008112D0" w:rsidRPr="00133F0F">
        <w:rPr>
          <w:i/>
          <w:sz w:val="28"/>
          <w:szCs w:val="28"/>
        </w:rPr>
        <w:t>0.67 кг.</w:t>
      </w:r>
      <w:r w:rsidR="008112D0" w:rsidRPr="00133F0F">
        <w:rPr>
          <w:sz w:val="28"/>
          <w:szCs w:val="28"/>
        </w:rPr>
        <w:t>;</w:t>
      </w:r>
    </w:p>
    <w:p w:rsidR="008112D0" w:rsidRPr="00133F0F" w:rsidRDefault="008112D0" w:rsidP="00133F0F">
      <w:pPr>
        <w:widowControl w:val="0"/>
        <w:autoSpaceDE w:val="0"/>
        <w:autoSpaceDN w:val="0"/>
        <w:adjustRightInd w:val="0"/>
        <w:spacing w:line="360" w:lineRule="auto"/>
        <w:ind w:firstLine="720"/>
        <w:jc w:val="both"/>
        <w:rPr>
          <w:sz w:val="28"/>
          <w:szCs w:val="28"/>
        </w:rPr>
      </w:pPr>
      <w:r w:rsidRPr="00133F0F">
        <w:rPr>
          <w:sz w:val="28"/>
          <w:szCs w:val="28"/>
        </w:rPr>
        <w:t>- класс точности – второй.</w:t>
      </w:r>
    </w:p>
    <w:p w:rsidR="00A13066" w:rsidRPr="00133F0F" w:rsidRDefault="00C23660" w:rsidP="00133F0F">
      <w:pPr>
        <w:widowControl w:val="0"/>
        <w:autoSpaceDE w:val="0"/>
        <w:autoSpaceDN w:val="0"/>
        <w:adjustRightInd w:val="0"/>
        <w:spacing w:line="360" w:lineRule="auto"/>
        <w:ind w:firstLine="720"/>
        <w:jc w:val="both"/>
        <w:rPr>
          <w:sz w:val="28"/>
          <w:szCs w:val="28"/>
        </w:rPr>
      </w:pPr>
      <w:r w:rsidRPr="00133F0F">
        <w:rPr>
          <w:sz w:val="28"/>
          <w:szCs w:val="28"/>
        </w:rPr>
        <w:object w:dxaOrig="7518" w:dyaOrig="5918">
          <v:shape id="_x0000_i1029" type="#_x0000_t75" style="width:399pt;height:121.5pt" o:ole="">
            <v:imagedata r:id="rId17" o:title="" croptop="23887f" cropbottom="27187f" cropleft="4559f" cropright="23746f"/>
          </v:shape>
          <o:OLEObject Type="Embed" ProgID="Visio.Drawing.6" ShapeID="_x0000_i1029" DrawAspect="Content" ObjectID="_1469437619" r:id="rId18"/>
        </w:object>
      </w:r>
    </w:p>
    <w:p w:rsidR="00713771" w:rsidRPr="00133F0F" w:rsidRDefault="00713771" w:rsidP="00130725">
      <w:pPr>
        <w:spacing w:line="360" w:lineRule="auto"/>
        <w:ind w:firstLine="720"/>
        <w:jc w:val="both"/>
        <w:rPr>
          <w:i/>
          <w:sz w:val="28"/>
          <w:szCs w:val="28"/>
        </w:rPr>
      </w:pPr>
      <w:r w:rsidRPr="00133F0F">
        <w:rPr>
          <w:i/>
          <w:sz w:val="28"/>
          <w:szCs w:val="28"/>
        </w:rPr>
        <w:t>Рисунок 2.2 – Структурная схема подключения фотоэлектрического датчика</w:t>
      </w:r>
      <w:r w:rsidR="00130725">
        <w:rPr>
          <w:i/>
          <w:sz w:val="28"/>
          <w:szCs w:val="28"/>
        </w:rPr>
        <w:t xml:space="preserve"> </w:t>
      </w:r>
      <w:r w:rsidRPr="00133F0F">
        <w:rPr>
          <w:i/>
          <w:sz w:val="28"/>
          <w:szCs w:val="28"/>
        </w:rPr>
        <w:t>перемещений к микроконтроллеру</w:t>
      </w:r>
    </w:p>
    <w:p w:rsidR="006D24D0" w:rsidRPr="00133F0F" w:rsidRDefault="006D24D0" w:rsidP="00133F0F">
      <w:pPr>
        <w:widowControl w:val="0"/>
        <w:autoSpaceDE w:val="0"/>
        <w:autoSpaceDN w:val="0"/>
        <w:adjustRightInd w:val="0"/>
        <w:spacing w:line="360" w:lineRule="auto"/>
        <w:ind w:firstLine="720"/>
        <w:jc w:val="both"/>
        <w:rPr>
          <w:i/>
          <w:sz w:val="28"/>
          <w:szCs w:val="28"/>
        </w:rPr>
      </w:pPr>
      <w:r w:rsidRPr="00133F0F">
        <w:rPr>
          <w:i/>
          <w:sz w:val="28"/>
          <w:szCs w:val="28"/>
        </w:rPr>
        <w:t>ФИД – фотоэлектрический импульсный датчик</w:t>
      </w:r>
    </w:p>
    <w:p w:rsidR="006D24D0" w:rsidRPr="00133F0F" w:rsidRDefault="006D24D0" w:rsidP="00133F0F">
      <w:pPr>
        <w:widowControl w:val="0"/>
        <w:autoSpaceDE w:val="0"/>
        <w:autoSpaceDN w:val="0"/>
        <w:adjustRightInd w:val="0"/>
        <w:spacing w:line="360" w:lineRule="auto"/>
        <w:ind w:firstLine="720"/>
        <w:jc w:val="both"/>
        <w:rPr>
          <w:i/>
          <w:sz w:val="28"/>
          <w:szCs w:val="28"/>
        </w:rPr>
      </w:pPr>
      <w:r w:rsidRPr="00133F0F">
        <w:rPr>
          <w:i/>
          <w:sz w:val="28"/>
          <w:szCs w:val="28"/>
        </w:rPr>
        <w:t>СОНД – схема определения направления движения</w:t>
      </w:r>
    </w:p>
    <w:p w:rsidR="00F30CB7" w:rsidRPr="00133F0F" w:rsidRDefault="00F30CB7" w:rsidP="00133F0F">
      <w:pPr>
        <w:widowControl w:val="0"/>
        <w:autoSpaceDE w:val="0"/>
        <w:autoSpaceDN w:val="0"/>
        <w:adjustRightInd w:val="0"/>
        <w:spacing w:line="360" w:lineRule="auto"/>
        <w:ind w:firstLine="720"/>
        <w:jc w:val="both"/>
        <w:rPr>
          <w:sz w:val="28"/>
          <w:szCs w:val="28"/>
        </w:rPr>
      </w:pPr>
    </w:p>
    <w:p w:rsidR="00713771" w:rsidRDefault="00713771" w:rsidP="00133F0F">
      <w:pPr>
        <w:widowControl w:val="0"/>
        <w:autoSpaceDE w:val="0"/>
        <w:autoSpaceDN w:val="0"/>
        <w:adjustRightInd w:val="0"/>
        <w:spacing w:line="360" w:lineRule="auto"/>
        <w:ind w:firstLine="720"/>
        <w:jc w:val="both"/>
        <w:rPr>
          <w:sz w:val="28"/>
          <w:szCs w:val="28"/>
        </w:rPr>
      </w:pPr>
      <w:r w:rsidRPr="00133F0F">
        <w:rPr>
          <w:sz w:val="28"/>
          <w:szCs w:val="28"/>
        </w:rPr>
        <w:t xml:space="preserve">Сигнал с выхода фотоэлектрического датчика представляет собой два импульсных сигнала синусоидной и косинусоидной форм. При движении в одном направлении (например, </w:t>
      </w:r>
      <w:r w:rsidR="00F30CB7" w:rsidRPr="00133F0F">
        <w:rPr>
          <w:sz w:val="28"/>
          <w:szCs w:val="28"/>
        </w:rPr>
        <w:t>«</w:t>
      </w:r>
      <w:r w:rsidRPr="00133F0F">
        <w:rPr>
          <w:sz w:val="28"/>
          <w:szCs w:val="28"/>
        </w:rPr>
        <w:t>в</w:t>
      </w:r>
      <w:r w:rsidR="00F30CB7" w:rsidRPr="00133F0F">
        <w:rPr>
          <w:sz w:val="28"/>
          <w:szCs w:val="28"/>
        </w:rPr>
        <w:t>верх»</w:t>
      </w:r>
      <w:r w:rsidRPr="00133F0F">
        <w:rPr>
          <w:sz w:val="28"/>
          <w:szCs w:val="28"/>
        </w:rPr>
        <w:t>) они будут расположены друг относительно друга в следующем виде (рисунок 2.3):</w:t>
      </w:r>
    </w:p>
    <w:p w:rsidR="00130725" w:rsidRPr="00133F0F" w:rsidRDefault="00130725" w:rsidP="00133F0F">
      <w:pPr>
        <w:widowControl w:val="0"/>
        <w:autoSpaceDE w:val="0"/>
        <w:autoSpaceDN w:val="0"/>
        <w:adjustRightInd w:val="0"/>
        <w:spacing w:line="360" w:lineRule="auto"/>
        <w:ind w:firstLine="720"/>
        <w:jc w:val="both"/>
        <w:rPr>
          <w:sz w:val="28"/>
          <w:szCs w:val="28"/>
        </w:rPr>
      </w:pPr>
    </w:p>
    <w:p w:rsidR="00A13066" w:rsidRPr="00133F0F" w:rsidRDefault="006D24D0" w:rsidP="00133F0F">
      <w:pPr>
        <w:widowControl w:val="0"/>
        <w:autoSpaceDE w:val="0"/>
        <w:autoSpaceDN w:val="0"/>
        <w:adjustRightInd w:val="0"/>
        <w:spacing w:line="360" w:lineRule="auto"/>
        <w:ind w:firstLine="720"/>
        <w:jc w:val="both"/>
        <w:rPr>
          <w:sz w:val="28"/>
          <w:szCs w:val="28"/>
        </w:rPr>
      </w:pPr>
      <w:r w:rsidRPr="00133F0F">
        <w:rPr>
          <w:sz w:val="28"/>
          <w:szCs w:val="28"/>
        </w:rPr>
        <w:object w:dxaOrig="9054" w:dyaOrig="23509">
          <v:shape id="_x0000_i1030" type="#_x0000_t75" style="width:290.25pt;height:153pt" o:ole="">
            <v:imagedata r:id="rId19" o:title="" croptop="26213f" cropbottom="31997f" cropleft="4242f" cropright="26311f"/>
          </v:shape>
          <o:OLEObject Type="Embed" ProgID="Visio.Drawing.6" ShapeID="_x0000_i1030" DrawAspect="Content" ObjectID="_1469437620" r:id="rId20"/>
        </w:object>
      </w:r>
    </w:p>
    <w:p w:rsidR="00713771" w:rsidRPr="00133F0F" w:rsidRDefault="00713771" w:rsidP="00133F0F">
      <w:pPr>
        <w:widowControl w:val="0"/>
        <w:autoSpaceDE w:val="0"/>
        <w:autoSpaceDN w:val="0"/>
        <w:adjustRightInd w:val="0"/>
        <w:spacing w:line="360" w:lineRule="auto"/>
        <w:ind w:firstLine="720"/>
        <w:jc w:val="both"/>
        <w:rPr>
          <w:i/>
          <w:sz w:val="28"/>
          <w:szCs w:val="28"/>
        </w:rPr>
      </w:pPr>
      <w:r w:rsidRPr="00133F0F">
        <w:rPr>
          <w:i/>
          <w:sz w:val="28"/>
          <w:szCs w:val="28"/>
        </w:rPr>
        <w:t>Рисунок 2.3 – Вид сигналов на выходе фото</w:t>
      </w:r>
      <w:r w:rsidR="000177CF" w:rsidRPr="00133F0F">
        <w:rPr>
          <w:i/>
          <w:sz w:val="28"/>
          <w:szCs w:val="28"/>
        </w:rPr>
        <w:t>электрического датчика при</w:t>
      </w:r>
      <w:r w:rsidR="00130725">
        <w:rPr>
          <w:i/>
          <w:sz w:val="28"/>
          <w:szCs w:val="28"/>
        </w:rPr>
        <w:t xml:space="preserve"> </w:t>
      </w:r>
      <w:r w:rsidR="000177CF" w:rsidRPr="00133F0F">
        <w:rPr>
          <w:i/>
          <w:sz w:val="28"/>
          <w:szCs w:val="28"/>
        </w:rPr>
        <w:t>движении «В</w:t>
      </w:r>
      <w:r w:rsidR="006D24D0" w:rsidRPr="00133F0F">
        <w:rPr>
          <w:i/>
          <w:sz w:val="28"/>
          <w:szCs w:val="28"/>
        </w:rPr>
        <w:t>верх</w:t>
      </w:r>
      <w:r w:rsidR="000177CF" w:rsidRPr="00133F0F">
        <w:rPr>
          <w:i/>
          <w:sz w:val="28"/>
          <w:szCs w:val="28"/>
        </w:rPr>
        <w:t>»</w:t>
      </w:r>
    </w:p>
    <w:p w:rsidR="006C2B4A" w:rsidRPr="00133F0F" w:rsidRDefault="006C2B4A" w:rsidP="00133F0F">
      <w:pPr>
        <w:widowControl w:val="0"/>
        <w:autoSpaceDE w:val="0"/>
        <w:autoSpaceDN w:val="0"/>
        <w:adjustRightInd w:val="0"/>
        <w:spacing w:line="360" w:lineRule="auto"/>
        <w:ind w:firstLine="720"/>
        <w:jc w:val="both"/>
        <w:rPr>
          <w:i/>
          <w:sz w:val="28"/>
          <w:szCs w:val="28"/>
        </w:rPr>
      </w:pPr>
    </w:p>
    <w:p w:rsidR="00F30CB7" w:rsidRPr="00133F0F" w:rsidRDefault="00F30CB7" w:rsidP="00133F0F">
      <w:pPr>
        <w:widowControl w:val="0"/>
        <w:autoSpaceDE w:val="0"/>
        <w:autoSpaceDN w:val="0"/>
        <w:adjustRightInd w:val="0"/>
        <w:spacing w:line="360" w:lineRule="auto"/>
        <w:ind w:firstLine="720"/>
        <w:jc w:val="both"/>
        <w:rPr>
          <w:sz w:val="28"/>
          <w:szCs w:val="28"/>
        </w:rPr>
      </w:pPr>
      <w:r w:rsidRPr="00133F0F">
        <w:rPr>
          <w:sz w:val="28"/>
          <w:szCs w:val="28"/>
        </w:rPr>
        <w:t>При движении в обратном направлении (например, «</w:t>
      </w:r>
      <w:r w:rsidR="006D24D0" w:rsidRPr="00133F0F">
        <w:rPr>
          <w:sz w:val="28"/>
          <w:szCs w:val="28"/>
        </w:rPr>
        <w:t>в</w:t>
      </w:r>
      <w:r w:rsidRPr="00133F0F">
        <w:rPr>
          <w:sz w:val="28"/>
          <w:szCs w:val="28"/>
        </w:rPr>
        <w:t>н</w:t>
      </w:r>
      <w:r w:rsidR="006D24D0" w:rsidRPr="00133F0F">
        <w:rPr>
          <w:sz w:val="28"/>
          <w:szCs w:val="28"/>
        </w:rPr>
        <w:t>из</w:t>
      </w:r>
      <w:r w:rsidRPr="00133F0F">
        <w:rPr>
          <w:sz w:val="28"/>
          <w:szCs w:val="28"/>
        </w:rPr>
        <w:t>») они будут расположены друг относительно друга в следующем виде (рисунок 2.</w:t>
      </w:r>
      <w:r w:rsidR="006D24D0" w:rsidRPr="00133F0F">
        <w:rPr>
          <w:sz w:val="28"/>
          <w:szCs w:val="28"/>
        </w:rPr>
        <w:t>4</w:t>
      </w:r>
      <w:r w:rsidRPr="00133F0F">
        <w:rPr>
          <w:sz w:val="28"/>
          <w:szCs w:val="28"/>
        </w:rPr>
        <w:t>):</w:t>
      </w:r>
    </w:p>
    <w:p w:rsidR="006C2B4A" w:rsidRPr="00133F0F" w:rsidRDefault="006C2B4A" w:rsidP="00133F0F">
      <w:pPr>
        <w:widowControl w:val="0"/>
        <w:autoSpaceDE w:val="0"/>
        <w:autoSpaceDN w:val="0"/>
        <w:adjustRightInd w:val="0"/>
        <w:spacing w:line="360" w:lineRule="auto"/>
        <w:ind w:firstLine="720"/>
        <w:jc w:val="both"/>
        <w:rPr>
          <w:sz w:val="28"/>
          <w:szCs w:val="28"/>
        </w:rPr>
      </w:pPr>
    </w:p>
    <w:p w:rsidR="006D24D0" w:rsidRPr="00133F0F" w:rsidRDefault="006D24D0" w:rsidP="00133F0F">
      <w:pPr>
        <w:widowControl w:val="0"/>
        <w:autoSpaceDE w:val="0"/>
        <w:autoSpaceDN w:val="0"/>
        <w:adjustRightInd w:val="0"/>
        <w:spacing w:line="360" w:lineRule="auto"/>
        <w:ind w:firstLine="720"/>
        <w:jc w:val="both"/>
        <w:rPr>
          <w:sz w:val="28"/>
          <w:szCs w:val="28"/>
        </w:rPr>
      </w:pPr>
      <w:r w:rsidRPr="00133F0F">
        <w:rPr>
          <w:sz w:val="28"/>
          <w:szCs w:val="28"/>
        </w:rPr>
        <w:object w:dxaOrig="9054" w:dyaOrig="23510">
          <v:shape id="_x0000_i1031" type="#_x0000_t75" style="width:290.25pt;height:153pt" o:ole="">
            <v:imagedata r:id="rId21" o:title="" croptop="26212f" cropbottom="31999f" cropleft="4242f" cropright="26311f"/>
          </v:shape>
          <o:OLEObject Type="Embed" ProgID="Visio.Drawing.6" ShapeID="_x0000_i1031" DrawAspect="Content" ObjectID="_1469437621" r:id="rId22"/>
        </w:object>
      </w:r>
    </w:p>
    <w:p w:rsidR="006D24D0" w:rsidRPr="00133F0F" w:rsidRDefault="006D24D0" w:rsidP="00133F0F">
      <w:pPr>
        <w:widowControl w:val="0"/>
        <w:autoSpaceDE w:val="0"/>
        <w:autoSpaceDN w:val="0"/>
        <w:adjustRightInd w:val="0"/>
        <w:spacing w:line="360" w:lineRule="auto"/>
        <w:ind w:firstLine="720"/>
        <w:jc w:val="both"/>
        <w:rPr>
          <w:i/>
          <w:sz w:val="28"/>
          <w:szCs w:val="28"/>
        </w:rPr>
      </w:pPr>
      <w:r w:rsidRPr="00133F0F">
        <w:rPr>
          <w:i/>
          <w:sz w:val="28"/>
          <w:szCs w:val="28"/>
        </w:rPr>
        <w:t>Рисунок 2.</w:t>
      </w:r>
      <w:r w:rsidR="00546D6B" w:rsidRPr="00133F0F">
        <w:rPr>
          <w:i/>
          <w:sz w:val="28"/>
          <w:szCs w:val="28"/>
        </w:rPr>
        <w:t>4</w:t>
      </w:r>
      <w:r w:rsidRPr="00133F0F">
        <w:rPr>
          <w:i/>
          <w:sz w:val="28"/>
          <w:szCs w:val="28"/>
        </w:rPr>
        <w:t xml:space="preserve"> – Вид сигналов на выходе фотоэлектрического датчика при</w:t>
      </w:r>
      <w:r w:rsidR="00130725">
        <w:rPr>
          <w:i/>
          <w:sz w:val="28"/>
          <w:szCs w:val="28"/>
        </w:rPr>
        <w:t xml:space="preserve"> </w:t>
      </w:r>
      <w:r w:rsidRPr="00133F0F">
        <w:rPr>
          <w:i/>
          <w:sz w:val="28"/>
          <w:szCs w:val="28"/>
        </w:rPr>
        <w:t>движении «Вниз»</w:t>
      </w:r>
    </w:p>
    <w:p w:rsidR="006C2B4A" w:rsidRPr="00133F0F" w:rsidRDefault="006C2B4A" w:rsidP="00133F0F">
      <w:pPr>
        <w:widowControl w:val="0"/>
        <w:autoSpaceDE w:val="0"/>
        <w:autoSpaceDN w:val="0"/>
        <w:adjustRightInd w:val="0"/>
        <w:spacing w:line="360" w:lineRule="auto"/>
        <w:ind w:firstLine="720"/>
        <w:jc w:val="both"/>
        <w:rPr>
          <w:i/>
          <w:sz w:val="28"/>
          <w:szCs w:val="28"/>
        </w:rPr>
      </w:pPr>
    </w:p>
    <w:p w:rsidR="00E376E1" w:rsidRPr="00133F0F" w:rsidRDefault="006D24D0" w:rsidP="00133F0F">
      <w:pPr>
        <w:widowControl w:val="0"/>
        <w:autoSpaceDE w:val="0"/>
        <w:autoSpaceDN w:val="0"/>
        <w:adjustRightInd w:val="0"/>
        <w:spacing w:line="360" w:lineRule="auto"/>
        <w:ind w:firstLine="720"/>
        <w:jc w:val="both"/>
        <w:rPr>
          <w:sz w:val="28"/>
          <w:szCs w:val="28"/>
        </w:rPr>
      </w:pPr>
      <w:r w:rsidRPr="00133F0F">
        <w:rPr>
          <w:sz w:val="28"/>
          <w:szCs w:val="28"/>
        </w:rPr>
        <w:t xml:space="preserve">Схема определения направления движения </w:t>
      </w:r>
      <w:r w:rsidR="00546D6B" w:rsidRPr="00133F0F">
        <w:rPr>
          <w:sz w:val="28"/>
          <w:szCs w:val="28"/>
        </w:rPr>
        <w:t xml:space="preserve">(СОНД) </w:t>
      </w:r>
      <w:r w:rsidRPr="00133F0F">
        <w:rPr>
          <w:sz w:val="28"/>
          <w:szCs w:val="28"/>
        </w:rPr>
        <w:t>в зависимости от вида смещения сигналов друг относительно друга</w:t>
      </w:r>
      <w:r w:rsidR="00546D6B" w:rsidRPr="00133F0F">
        <w:rPr>
          <w:sz w:val="28"/>
          <w:szCs w:val="28"/>
        </w:rPr>
        <w:t>, формирует на своём выходе соответствующий сигнал, указывающий микроконтроллеру направление движения кабины лифта.</w:t>
      </w:r>
      <w:r w:rsidR="00130725">
        <w:rPr>
          <w:sz w:val="28"/>
          <w:szCs w:val="28"/>
        </w:rPr>
        <w:t xml:space="preserve"> </w:t>
      </w:r>
      <w:r w:rsidR="00006967" w:rsidRPr="00133F0F">
        <w:rPr>
          <w:sz w:val="28"/>
          <w:szCs w:val="28"/>
        </w:rPr>
        <w:t xml:space="preserve">На валу исполнительного механизма устанавливается датчик угловой скорости, с помощью которого контролируется скорость перемещения кабины лифта. В качестве такого датчика может быть использован тахогенератор. Используем тахогенератор постоянного тока типа </w:t>
      </w:r>
      <w:r w:rsidR="00006967" w:rsidRPr="00133F0F">
        <w:rPr>
          <w:i/>
          <w:sz w:val="28"/>
          <w:szCs w:val="28"/>
        </w:rPr>
        <w:t>СЛ-161</w:t>
      </w:r>
      <w:r w:rsidR="00006967" w:rsidRPr="00133F0F">
        <w:rPr>
          <w:sz w:val="28"/>
          <w:szCs w:val="28"/>
        </w:rPr>
        <w:t>. Его основные технические характеристики:</w:t>
      </w:r>
    </w:p>
    <w:p w:rsidR="00434014" w:rsidRPr="00133F0F" w:rsidRDefault="00434014" w:rsidP="00133F0F">
      <w:pPr>
        <w:widowControl w:val="0"/>
        <w:autoSpaceDE w:val="0"/>
        <w:autoSpaceDN w:val="0"/>
        <w:adjustRightInd w:val="0"/>
        <w:spacing w:line="360" w:lineRule="auto"/>
        <w:ind w:firstLine="720"/>
        <w:jc w:val="both"/>
        <w:rPr>
          <w:sz w:val="28"/>
          <w:szCs w:val="28"/>
        </w:rPr>
      </w:pPr>
    </w:p>
    <w:p w:rsidR="00006967" w:rsidRPr="00133F0F" w:rsidRDefault="00006967" w:rsidP="00133F0F">
      <w:pPr>
        <w:widowControl w:val="0"/>
        <w:autoSpaceDE w:val="0"/>
        <w:autoSpaceDN w:val="0"/>
        <w:adjustRightInd w:val="0"/>
        <w:spacing w:line="360" w:lineRule="auto"/>
        <w:ind w:firstLine="720"/>
        <w:jc w:val="both"/>
        <w:rPr>
          <w:sz w:val="28"/>
          <w:szCs w:val="28"/>
        </w:rPr>
      </w:pPr>
      <w:r w:rsidRPr="00133F0F">
        <w:rPr>
          <w:sz w:val="28"/>
          <w:szCs w:val="28"/>
        </w:rPr>
        <w:t xml:space="preserve">- напряжение питания – </w:t>
      </w:r>
      <w:r w:rsidR="00440797" w:rsidRPr="00133F0F">
        <w:rPr>
          <w:i/>
          <w:sz w:val="28"/>
          <w:szCs w:val="28"/>
        </w:rPr>
        <w:t>27</w:t>
      </w:r>
      <w:r w:rsidRPr="00133F0F">
        <w:rPr>
          <w:i/>
          <w:sz w:val="28"/>
          <w:szCs w:val="28"/>
        </w:rPr>
        <w:t xml:space="preserve"> В</w:t>
      </w:r>
      <w:r w:rsidRPr="00133F0F">
        <w:rPr>
          <w:sz w:val="28"/>
          <w:szCs w:val="28"/>
        </w:rPr>
        <w:t>;</w:t>
      </w:r>
    </w:p>
    <w:p w:rsidR="00006967" w:rsidRPr="00133F0F" w:rsidRDefault="00440797" w:rsidP="00133F0F">
      <w:pPr>
        <w:widowControl w:val="0"/>
        <w:autoSpaceDE w:val="0"/>
        <w:autoSpaceDN w:val="0"/>
        <w:adjustRightInd w:val="0"/>
        <w:spacing w:line="360" w:lineRule="auto"/>
        <w:ind w:firstLine="720"/>
        <w:jc w:val="both"/>
        <w:rPr>
          <w:sz w:val="28"/>
          <w:szCs w:val="28"/>
        </w:rPr>
      </w:pPr>
      <w:r w:rsidRPr="00133F0F">
        <w:rPr>
          <w:sz w:val="28"/>
          <w:szCs w:val="28"/>
        </w:rPr>
        <w:t>- потребляемый ток</w:t>
      </w:r>
      <w:r w:rsidR="00006967" w:rsidRPr="00133F0F">
        <w:rPr>
          <w:sz w:val="28"/>
          <w:szCs w:val="28"/>
        </w:rPr>
        <w:t xml:space="preserve"> – </w:t>
      </w:r>
      <w:r w:rsidRPr="00133F0F">
        <w:rPr>
          <w:i/>
          <w:sz w:val="28"/>
          <w:szCs w:val="28"/>
        </w:rPr>
        <w:t>30</w:t>
      </w:r>
      <w:r w:rsidR="00006967" w:rsidRPr="00133F0F">
        <w:rPr>
          <w:i/>
          <w:sz w:val="28"/>
          <w:szCs w:val="28"/>
        </w:rPr>
        <w:t>0</w:t>
      </w:r>
      <w:r w:rsidR="0057028F" w:rsidRPr="00133F0F">
        <w:rPr>
          <w:i/>
          <w:sz w:val="28"/>
          <w:szCs w:val="28"/>
        </w:rPr>
        <w:t xml:space="preserve"> </w:t>
      </w:r>
      <w:r w:rsidR="00006967" w:rsidRPr="00133F0F">
        <w:rPr>
          <w:i/>
          <w:sz w:val="28"/>
          <w:szCs w:val="28"/>
        </w:rPr>
        <w:t>mA</w:t>
      </w:r>
      <w:r w:rsidR="00006967" w:rsidRPr="00133F0F">
        <w:rPr>
          <w:sz w:val="28"/>
          <w:szCs w:val="28"/>
        </w:rPr>
        <w:t>;</w:t>
      </w:r>
    </w:p>
    <w:p w:rsidR="00006967" w:rsidRPr="00133F0F" w:rsidRDefault="00006967" w:rsidP="00133F0F">
      <w:pPr>
        <w:widowControl w:val="0"/>
        <w:autoSpaceDE w:val="0"/>
        <w:autoSpaceDN w:val="0"/>
        <w:adjustRightInd w:val="0"/>
        <w:spacing w:line="360" w:lineRule="auto"/>
        <w:ind w:firstLine="720"/>
        <w:jc w:val="both"/>
        <w:rPr>
          <w:sz w:val="28"/>
          <w:szCs w:val="28"/>
        </w:rPr>
      </w:pPr>
      <w:r w:rsidRPr="00133F0F">
        <w:rPr>
          <w:sz w:val="28"/>
          <w:szCs w:val="28"/>
        </w:rPr>
        <w:t xml:space="preserve">- чувствительность – </w:t>
      </w:r>
      <w:r w:rsidRPr="00133F0F">
        <w:rPr>
          <w:i/>
          <w:sz w:val="28"/>
          <w:szCs w:val="28"/>
        </w:rPr>
        <w:t>0.02</w:t>
      </w:r>
      <w:r w:rsidRPr="00133F0F">
        <w:rPr>
          <w:sz w:val="28"/>
          <w:szCs w:val="28"/>
        </w:rPr>
        <w:t xml:space="preserve"> </w:t>
      </w:r>
      <w:r w:rsidRPr="00133F0F">
        <w:rPr>
          <w:i/>
          <w:sz w:val="28"/>
          <w:szCs w:val="28"/>
        </w:rPr>
        <w:t>В/об/мин</w:t>
      </w:r>
      <w:r w:rsidRPr="00133F0F">
        <w:rPr>
          <w:sz w:val="28"/>
          <w:szCs w:val="28"/>
        </w:rPr>
        <w:t>;</w:t>
      </w:r>
    </w:p>
    <w:p w:rsidR="00006967" w:rsidRPr="00133F0F" w:rsidRDefault="00006967" w:rsidP="00133F0F">
      <w:pPr>
        <w:widowControl w:val="0"/>
        <w:autoSpaceDE w:val="0"/>
        <w:autoSpaceDN w:val="0"/>
        <w:adjustRightInd w:val="0"/>
        <w:spacing w:line="360" w:lineRule="auto"/>
        <w:ind w:firstLine="720"/>
        <w:jc w:val="both"/>
        <w:rPr>
          <w:sz w:val="28"/>
          <w:szCs w:val="28"/>
        </w:rPr>
      </w:pPr>
      <w:r w:rsidRPr="00133F0F">
        <w:rPr>
          <w:sz w:val="28"/>
          <w:szCs w:val="28"/>
        </w:rPr>
        <w:t xml:space="preserve">- </w:t>
      </w:r>
      <w:r w:rsidR="0057028F" w:rsidRPr="00133F0F">
        <w:rPr>
          <w:i/>
          <w:sz w:val="28"/>
          <w:szCs w:val="28"/>
        </w:rPr>
        <w:t>n</w:t>
      </w:r>
      <w:r w:rsidR="0057028F" w:rsidRPr="00133F0F">
        <w:rPr>
          <w:i/>
          <w:sz w:val="28"/>
          <w:szCs w:val="28"/>
          <w:vertAlign w:val="subscript"/>
        </w:rPr>
        <w:t>max</w:t>
      </w:r>
      <w:r w:rsidR="00440797" w:rsidRPr="00133F0F">
        <w:rPr>
          <w:i/>
          <w:sz w:val="28"/>
          <w:szCs w:val="28"/>
        </w:rPr>
        <w:t xml:space="preserve"> = 2400</w:t>
      </w:r>
      <w:r w:rsidR="0057028F" w:rsidRPr="00133F0F">
        <w:rPr>
          <w:i/>
          <w:sz w:val="28"/>
          <w:szCs w:val="28"/>
        </w:rPr>
        <w:t xml:space="preserve"> об/мин</w:t>
      </w:r>
      <w:r w:rsidR="0057028F" w:rsidRPr="00133F0F">
        <w:rPr>
          <w:sz w:val="28"/>
          <w:szCs w:val="28"/>
        </w:rPr>
        <w:t>;</w:t>
      </w:r>
    </w:p>
    <w:p w:rsidR="0057028F" w:rsidRPr="00133F0F" w:rsidRDefault="0057028F" w:rsidP="00133F0F">
      <w:pPr>
        <w:widowControl w:val="0"/>
        <w:autoSpaceDE w:val="0"/>
        <w:autoSpaceDN w:val="0"/>
        <w:adjustRightInd w:val="0"/>
        <w:spacing w:line="360" w:lineRule="auto"/>
        <w:ind w:firstLine="720"/>
        <w:jc w:val="both"/>
        <w:rPr>
          <w:sz w:val="28"/>
          <w:szCs w:val="28"/>
        </w:rPr>
      </w:pPr>
      <w:r w:rsidRPr="00133F0F">
        <w:rPr>
          <w:sz w:val="28"/>
          <w:szCs w:val="28"/>
        </w:rPr>
        <w:t xml:space="preserve">- максимальный ток нагрузки – </w:t>
      </w:r>
      <w:r w:rsidRPr="00133F0F">
        <w:rPr>
          <w:i/>
          <w:sz w:val="28"/>
          <w:szCs w:val="28"/>
        </w:rPr>
        <w:t>I</w:t>
      </w:r>
      <w:r w:rsidRPr="00133F0F">
        <w:rPr>
          <w:i/>
          <w:sz w:val="28"/>
          <w:szCs w:val="28"/>
          <w:vertAlign w:val="subscript"/>
        </w:rPr>
        <w:t>max</w:t>
      </w:r>
      <w:r w:rsidRPr="00133F0F">
        <w:rPr>
          <w:i/>
          <w:sz w:val="28"/>
          <w:szCs w:val="28"/>
        </w:rPr>
        <w:t xml:space="preserve"> = 0.</w:t>
      </w:r>
      <w:r w:rsidR="00440797" w:rsidRPr="00133F0F">
        <w:rPr>
          <w:i/>
          <w:sz w:val="28"/>
          <w:szCs w:val="28"/>
        </w:rPr>
        <w:t>02</w:t>
      </w:r>
      <w:r w:rsidRPr="00133F0F">
        <w:rPr>
          <w:i/>
          <w:sz w:val="28"/>
          <w:szCs w:val="28"/>
        </w:rPr>
        <w:t xml:space="preserve"> A</w:t>
      </w:r>
      <w:r w:rsidRPr="00133F0F">
        <w:rPr>
          <w:sz w:val="28"/>
          <w:szCs w:val="28"/>
        </w:rPr>
        <w:t>;</w:t>
      </w:r>
    </w:p>
    <w:p w:rsidR="0057028F" w:rsidRPr="00133F0F" w:rsidRDefault="0057028F" w:rsidP="00133F0F">
      <w:pPr>
        <w:widowControl w:val="0"/>
        <w:autoSpaceDE w:val="0"/>
        <w:autoSpaceDN w:val="0"/>
        <w:adjustRightInd w:val="0"/>
        <w:spacing w:line="360" w:lineRule="auto"/>
        <w:ind w:firstLine="720"/>
        <w:jc w:val="both"/>
        <w:rPr>
          <w:sz w:val="28"/>
          <w:szCs w:val="28"/>
        </w:rPr>
      </w:pPr>
      <w:r w:rsidRPr="00133F0F">
        <w:rPr>
          <w:sz w:val="28"/>
          <w:szCs w:val="28"/>
        </w:rPr>
        <w:t xml:space="preserve">- сопротивление обмотки якоря – </w:t>
      </w:r>
      <w:r w:rsidRPr="00133F0F">
        <w:rPr>
          <w:i/>
          <w:sz w:val="28"/>
          <w:szCs w:val="28"/>
        </w:rPr>
        <w:t>1</w:t>
      </w:r>
      <w:r w:rsidR="00440797" w:rsidRPr="00133F0F">
        <w:rPr>
          <w:i/>
          <w:sz w:val="28"/>
          <w:szCs w:val="28"/>
        </w:rPr>
        <w:t>15</w:t>
      </w:r>
      <w:r w:rsidRPr="00133F0F">
        <w:rPr>
          <w:i/>
          <w:sz w:val="28"/>
          <w:szCs w:val="28"/>
        </w:rPr>
        <w:t xml:space="preserve"> Ом</w:t>
      </w:r>
      <w:r w:rsidRPr="00133F0F">
        <w:rPr>
          <w:sz w:val="28"/>
          <w:szCs w:val="28"/>
        </w:rPr>
        <w:t>;</w:t>
      </w:r>
    </w:p>
    <w:p w:rsidR="0057028F" w:rsidRPr="00133F0F" w:rsidRDefault="0057028F" w:rsidP="00133F0F">
      <w:pPr>
        <w:widowControl w:val="0"/>
        <w:autoSpaceDE w:val="0"/>
        <w:autoSpaceDN w:val="0"/>
        <w:adjustRightInd w:val="0"/>
        <w:spacing w:line="360" w:lineRule="auto"/>
        <w:ind w:firstLine="720"/>
        <w:jc w:val="both"/>
        <w:rPr>
          <w:sz w:val="28"/>
          <w:szCs w:val="28"/>
        </w:rPr>
      </w:pPr>
      <w:r w:rsidRPr="00133F0F">
        <w:rPr>
          <w:sz w:val="28"/>
          <w:szCs w:val="28"/>
        </w:rPr>
        <w:t xml:space="preserve">- масса – </w:t>
      </w:r>
      <w:r w:rsidR="00440797" w:rsidRPr="00133F0F">
        <w:rPr>
          <w:i/>
          <w:sz w:val="28"/>
          <w:szCs w:val="28"/>
        </w:rPr>
        <w:t>0.8</w:t>
      </w:r>
      <w:r w:rsidRPr="00133F0F">
        <w:rPr>
          <w:i/>
          <w:sz w:val="28"/>
          <w:szCs w:val="28"/>
        </w:rPr>
        <w:t xml:space="preserve"> кг</w:t>
      </w:r>
      <w:r w:rsidRPr="00133F0F">
        <w:rPr>
          <w:sz w:val="28"/>
          <w:szCs w:val="28"/>
        </w:rPr>
        <w:t>.</w:t>
      </w:r>
    </w:p>
    <w:p w:rsidR="00546D6B" w:rsidRPr="00133F0F" w:rsidRDefault="00546D6B" w:rsidP="00133F0F">
      <w:pPr>
        <w:widowControl w:val="0"/>
        <w:autoSpaceDE w:val="0"/>
        <w:autoSpaceDN w:val="0"/>
        <w:adjustRightInd w:val="0"/>
        <w:spacing w:line="360" w:lineRule="auto"/>
        <w:ind w:firstLine="720"/>
        <w:jc w:val="both"/>
        <w:rPr>
          <w:sz w:val="28"/>
          <w:szCs w:val="28"/>
        </w:rPr>
      </w:pPr>
    </w:p>
    <w:p w:rsidR="00546D6B" w:rsidRPr="00133F0F" w:rsidRDefault="00434014" w:rsidP="00133F0F">
      <w:pPr>
        <w:widowControl w:val="0"/>
        <w:autoSpaceDE w:val="0"/>
        <w:autoSpaceDN w:val="0"/>
        <w:adjustRightInd w:val="0"/>
        <w:spacing w:line="360" w:lineRule="auto"/>
        <w:ind w:firstLine="720"/>
        <w:jc w:val="both"/>
        <w:rPr>
          <w:sz w:val="28"/>
          <w:szCs w:val="28"/>
        </w:rPr>
      </w:pPr>
      <w:r w:rsidRPr="00133F0F">
        <w:rPr>
          <w:sz w:val="28"/>
          <w:szCs w:val="28"/>
        </w:rPr>
        <w:object w:dxaOrig="5949" w:dyaOrig="3696">
          <v:shape id="_x0000_i1032" type="#_x0000_t75" style="width:223.5pt;height:68.25pt" o:ole="">
            <v:imagedata r:id="rId23" o:title="" croptop="23636f" cropbottom="26030f" cropleft="11964f" cropright="21394f"/>
          </v:shape>
          <o:OLEObject Type="Embed" ProgID="Visio.Drawing.6" ShapeID="_x0000_i1032" DrawAspect="Content" ObjectID="_1469437622" r:id="rId24"/>
        </w:object>
      </w:r>
    </w:p>
    <w:p w:rsidR="00546D6B" w:rsidRPr="00133F0F" w:rsidRDefault="00546D6B" w:rsidP="00133F0F">
      <w:pPr>
        <w:spacing w:line="360" w:lineRule="auto"/>
        <w:ind w:firstLine="720"/>
        <w:jc w:val="both"/>
        <w:rPr>
          <w:i/>
          <w:sz w:val="28"/>
          <w:szCs w:val="28"/>
        </w:rPr>
      </w:pPr>
      <w:r w:rsidRPr="00133F0F">
        <w:rPr>
          <w:i/>
          <w:sz w:val="28"/>
          <w:szCs w:val="28"/>
        </w:rPr>
        <w:t>Рисунок 2.</w:t>
      </w:r>
      <w:r w:rsidR="0000007A" w:rsidRPr="00133F0F">
        <w:rPr>
          <w:i/>
          <w:sz w:val="28"/>
          <w:szCs w:val="28"/>
        </w:rPr>
        <w:t>5</w:t>
      </w:r>
      <w:r w:rsidRPr="00133F0F">
        <w:rPr>
          <w:i/>
          <w:sz w:val="28"/>
          <w:szCs w:val="28"/>
        </w:rPr>
        <w:t xml:space="preserve"> – Структурная схема подключения тахогенератора к </w:t>
      </w:r>
    </w:p>
    <w:p w:rsidR="0000007A" w:rsidRPr="00133F0F" w:rsidRDefault="00130725" w:rsidP="00133F0F">
      <w:pPr>
        <w:spacing w:line="360" w:lineRule="auto"/>
        <w:ind w:firstLine="720"/>
        <w:jc w:val="both"/>
        <w:rPr>
          <w:i/>
          <w:sz w:val="28"/>
          <w:szCs w:val="28"/>
        </w:rPr>
      </w:pPr>
      <w:r w:rsidRPr="00133F0F">
        <w:rPr>
          <w:i/>
          <w:sz w:val="28"/>
          <w:szCs w:val="28"/>
        </w:rPr>
        <w:t>М</w:t>
      </w:r>
      <w:r w:rsidR="00546D6B" w:rsidRPr="00133F0F">
        <w:rPr>
          <w:i/>
          <w:sz w:val="28"/>
          <w:szCs w:val="28"/>
        </w:rPr>
        <w:t>икроконтроллеру</w:t>
      </w:r>
      <w:r>
        <w:rPr>
          <w:i/>
          <w:sz w:val="28"/>
          <w:szCs w:val="28"/>
        </w:rPr>
        <w:t xml:space="preserve"> </w:t>
      </w:r>
      <w:r w:rsidR="00546D6B" w:rsidRPr="00133F0F">
        <w:rPr>
          <w:i/>
          <w:sz w:val="28"/>
          <w:szCs w:val="28"/>
        </w:rPr>
        <w:t xml:space="preserve">ТГ </w:t>
      </w:r>
      <w:r>
        <w:rPr>
          <w:i/>
          <w:sz w:val="28"/>
          <w:szCs w:val="28"/>
        </w:rPr>
        <w:t>–</w:t>
      </w:r>
      <w:r w:rsidR="00546D6B" w:rsidRPr="00133F0F">
        <w:rPr>
          <w:i/>
          <w:sz w:val="28"/>
          <w:szCs w:val="28"/>
        </w:rPr>
        <w:t xml:space="preserve"> тахогенератор</w:t>
      </w:r>
      <w:r>
        <w:rPr>
          <w:i/>
          <w:sz w:val="28"/>
          <w:szCs w:val="28"/>
        </w:rPr>
        <w:t xml:space="preserve"> </w:t>
      </w:r>
      <w:r w:rsidR="0000007A" w:rsidRPr="00133F0F">
        <w:rPr>
          <w:i/>
          <w:sz w:val="28"/>
          <w:szCs w:val="28"/>
        </w:rPr>
        <w:t>АЦП – аналого-цифровой преобразователь</w:t>
      </w:r>
    </w:p>
    <w:p w:rsidR="00546D6B" w:rsidRPr="00133F0F" w:rsidRDefault="00546D6B" w:rsidP="00133F0F">
      <w:pPr>
        <w:widowControl w:val="0"/>
        <w:autoSpaceDE w:val="0"/>
        <w:autoSpaceDN w:val="0"/>
        <w:adjustRightInd w:val="0"/>
        <w:spacing w:line="360" w:lineRule="auto"/>
        <w:ind w:firstLine="720"/>
        <w:jc w:val="both"/>
        <w:rPr>
          <w:sz w:val="28"/>
          <w:szCs w:val="28"/>
        </w:rPr>
      </w:pPr>
    </w:p>
    <w:p w:rsidR="00033D6B" w:rsidRPr="00133F0F" w:rsidRDefault="009460DA" w:rsidP="00133F0F">
      <w:pPr>
        <w:widowControl w:val="0"/>
        <w:autoSpaceDE w:val="0"/>
        <w:autoSpaceDN w:val="0"/>
        <w:adjustRightInd w:val="0"/>
        <w:spacing w:line="360" w:lineRule="auto"/>
        <w:ind w:firstLine="720"/>
        <w:jc w:val="both"/>
        <w:rPr>
          <w:sz w:val="28"/>
          <w:szCs w:val="28"/>
        </w:rPr>
      </w:pPr>
      <w:r w:rsidRPr="00133F0F">
        <w:rPr>
          <w:sz w:val="28"/>
          <w:szCs w:val="28"/>
        </w:rPr>
        <w:t xml:space="preserve">В качестве датчика веса </w:t>
      </w:r>
      <w:r w:rsidR="00127289" w:rsidRPr="00133F0F">
        <w:rPr>
          <w:sz w:val="28"/>
          <w:szCs w:val="28"/>
        </w:rPr>
        <w:t>используем</w:t>
      </w:r>
      <w:r w:rsidRPr="00133F0F">
        <w:rPr>
          <w:sz w:val="28"/>
          <w:szCs w:val="28"/>
        </w:rPr>
        <w:t xml:space="preserve"> </w:t>
      </w:r>
      <w:r w:rsidR="00D11144" w:rsidRPr="00133F0F">
        <w:rPr>
          <w:sz w:val="28"/>
          <w:szCs w:val="28"/>
        </w:rPr>
        <w:t>выключатель (</w:t>
      </w:r>
      <w:r w:rsidR="00D11144" w:rsidRPr="00133F0F">
        <w:rPr>
          <w:i/>
          <w:sz w:val="28"/>
          <w:szCs w:val="28"/>
        </w:rPr>
        <w:t>SB1</w:t>
      </w:r>
      <w:r w:rsidR="00D11144" w:rsidRPr="00133F0F">
        <w:rPr>
          <w:sz w:val="28"/>
          <w:szCs w:val="28"/>
        </w:rPr>
        <w:t xml:space="preserve">), который устанавливается под полом кабины лифта. Пол кабины лифта установлен на пружинах, которые удерживают его в начальном положении. По мере загрузки кабины лифта, пружины сжимаются и при достижении </w:t>
      </w:r>
      <w:r w:rsidR="004A55E8" w:rsidRPr="00133F0F">
        <w:rPr>
          <w:sz w:val="28"/>
          <w:szCs w:val="28"/>
        </w:rPr>
        <w:t>определённой нагрузки на пол кабины, срабатывает выключатель</w:t>
      </w:r>
      <w:r w:rsidR="002067E7" w:rsidRPr="00133F0F">
        <w:rPr>
          <w:sz w:val="28"/>
          <w:szCs w:val="28"/>
        </w:rPr>
        <w:t>,</w:t>
      </w:r>
      <w:r w:rsidR="004A55E8" w:rsidRPr="00133F0F">
        <w:rPr>
          <w:sz w:val="28"/>
          <w:szCs w:val="28"/>
        </w:rPr>
        <w:t xml:space="preserve"> размыкая контакт и, тем самым, давая сигнал о запрете закрытия дверей и отключения тормозной системы лифта. При уменьшении нагрузки выключатель снова замыкается и поступает сигнал разрешения закрытия дверей и начала движения.</w:t>
      </w:r>
    </w:p>
    <w:p w:rsidR="002067E7" w:rsidRPr="00133F0F" w:rsidRDefault="00434014" w:rsidP="00133F0F">
      <w:pPr>
        <w:widowControl w:val="0"/>
        <w:autoSpaceDE w:val="0"/>
        <w:autoSpaceDN w:val="0"/>
        <w:adjustRightInd w:val="0"/>
        <w:spacing w:line="360" w:lineRule="auto"/>
        <w:ind w:firstLine="720"/>
        <w:jc w:val="both"/>
        <w:rPr>
          <w:sz w:val="28"/>
          <w:szCs w:val="28"/>
        </w:rPr>
      </w:pPr>
      <w:r w:rsidRPr="00133F0F">
        <w:rPr>
          <w:sz w:val="28"/>
          <w:szCs w:val="28"/>
        </w:rPr>
        <w:object w:dxaOrig="3912" w:dyaOrig="1015">
          <v:shape id="_x0000_i1033" type="#_x0000_t75" style="width:293.25pt;height:77.25pt" o:ole="">
            <v:imagedata r:id="rId25" o:title=""/>
          </v:shape>
          <o:OLEObject Type="Embed" ProgID="Visio.Drawing.6" ShapeID="_x0000_i1033" DrawAspect="Content" ObjectID="_1469437623" r:id="rId26"/>
        </w:object>
      </w:r>
    </w:p>
    <w:p w:rsidR="00851833" w:rsidRPr="00133F0F" w:rsidRDefault="00851833" w:rsidP="00133F0F">
      <w:pPr>
        <w:spacing w:line="360" w:lineRule="auto"/>
        <w:ind w:firstLine="720"/>
        <w:jc w:val="both"/>
        <w:rPr>
          <w:i/>
          <w:sz w:val="28"/>
          <w:szCs w:val="28"/>
        </w:rPr>
      </w:pPr>
      <w:r w:rsidRPr="00133F0F">
        <w:rPr>
          <w:i/>
          <w:sz w:val="28"/>
          <w:szCs w:val="28"/>
        </w:rPr>
        <w:t>Рисунок 2.</w:t>
      </w:r>
      <w:r w:rsidR="0000007A" w:rsidRPr="00133F0F">
        <w:rPr>
          <w:i/>
          <w:sz w:val="28"/>
          <w:szCs w:val="28"/>
        </w:rPr>
        <w:t>6</w:t>
      </w:r>
      <w:r w:rsidRPr="00133F0F">
        <w:rPr>
          <w:i/>
          <w:sz w:val="28"/>
          <w:szCs w:val="28"/>
        </w:rPr>
        <w:t xml:space="preserve"> -</w:t>
      </w:r>
      <w:r w:rsidRPr="00133F0F">
        <w:rPr>
          <w:sz w:val="28"/>
          <w:szCs w:val="28"/>
        </w:rPr>
        <w:t xml:space="preserve"> </w:t>
      </w:r>
      <w:r w:rsidRPr="00133F0F">
        <w:rPr>
          <w:i/>
          <w:sz w:val="28"/>
          <w:szCs w:val="28"/>
        </w:rPr>
        <w:t>Структурная схема подключения датчика веса</w:t>
      </w:r>
    </w:p>
    <w:p w:rsidR="00851833" w:rsidRPr="00133F0F" w:rsidRDefault="00851833" w:rsidP="00133F0F">
      <w:pPr>
        <w:spacing w:line="360" w:lineRule="auto"/>
        <w:ind w:firstLine="720"/>
        <w:jc w:val="both"/>
        <w:rPr>
          <w:sz w:val="28"/>
          <w:szCs w:val="28"/>
        </w:rPr>
      </w:pPr>
      <w:r w:rsidRPr="00133F0F">
        <w:rPr>
          <w:i/>
          <w:sz w:val="28"/>
          <w:szCs w:val="28"/>
        </w:rPr>
        <w:t>к микроконтроллеру</w:t>
      </w:r>
    </w:p>
    <w:p w:rsidR="0000007A" w:rsidRPr="00133F0F" w:rsidRDefault="0000007A" w:rsidP="00133F0F">
      <w:pPr>
        <w:spacing w:line="360" w:lineRule="auto"/>
        <w:ind w:firstLine="720"/>
        <w:jc w:val="both"/>
        <w:rPr>
          <w:i/>
          <w:sz w:val="28"/>
          <w:szCs w:val="28"/>
        </w:rPr>
      </w:pPr>
      <w:r w:rsidRPr="00133F0F">
        <w:rPr>
          <w:i/>
          <w:sz w:val="28"/>
          <w:szCs w:val="28"/>
        </w:rPr>
        <w:t>АЦП – аналого-цифровой преобразователь</w:t>
      </w:r>
    </w:p>
    <w:p w:rsidR="0000007A" w:rsidRPr="00133F0F" w:rsidRDefault="0000007A" w:rsidP="00133F0F">
      <w:pPr>
        <w:spacing w:line="360" w:lineRule="auto"/>
        <w:ind w:firstLine="720"/>
        <w:jc w:val="both"/>
        <w:rPr>
          <w:i/>
          <w:sz w:val="28"/>
          <w:szCs w:val="28"/>
        </w:rPr>
      </w:pPr>
      <w:r w:rsidRPr="00133F0F">
        <w:rPr>
          <w:i/>
          <w:sz w:val="28"/>
          <w:szCs w:val="28"/>
        </w:rPr>
        <w:t>МК – микроконтроллер</w:t>
      </w:r>
    </w:p>
    <w:p w:rsidR="00130725" w:rsidRDefault="00130725" w:rsidP="00133F0F">
      <w:pPr>
        <w:widowControl w:val="0"/>
        <w:autoSpaceDE w:val="0"/>
        <w:autoSpaceDN w:val="0"/>
        <w:adjustRightInd w:val="0"/>
        <w:spacing w:line="360" w:lineRule="auto"/>
        <w:ind w:firstLine="720"/>
        <w:jc w:val="both"/>
        <w:rPr>
          <w:sz w:val="28"/>
          <w:szCs w:val="28"/>
        </w:rPr>
      </w:pPr>
    </w:p>
    <w:p w:rsidR="0057028F" w:rsidRPr="00133F0F" w:rsidRDefault="0057028F" w:rsidP="00133F0F">
      <w:pPr>
        <w:widowControl w:val="0"/>
        <w:autoSpaceDE w:val="0"/>
        <w:autoSpaceDN w:val="0"/>
        <w:adjustRightInd w:val="0"/>
        <w:spacing w:line="360" w:lineRule="auto"/>
        <w:ind w:firstLine="720"/>
        <w:jc w:val="both"/>
        <w:rPr>
          <w:sz w:val="28"/>
          <w:szCs w:val="28"/>
        </w:rPr>
      </w:pPr>
      <w:r w:rsidRPr="00133F0F">
        <w:rPr>
          <w:sz w:val="28"/>
          <w:szCs w:val="28"/>
        </w:rPr>
        <w:t xml:space="preserve">Для контроля закрытия и открытия дверей </w:t>
      </w:r>
      <w:r w:rsidR="004A55E8" w:rsidRPr="00133F0F">
        <w:rPr>
          <w:sz w:val="28"/>
          <w:szCs w:val="28"/>
        </w:rPr>
        <w:t xml:space="preserve">может быть использован </w:t>
      </w:r>
      <w:r w:rsidR="002067E7" w:rsidRPr="00133F0F">
        <w:rPr>
          <w:sz w:val="28"/>
          <w:szCs w:val="28"/>
        </w:rPr>
        <w:t xml:space="preserve">аналогичный </w:t>
      </w:r>
      <w:r w:rsidR="004A55E8" w:rsidRPr="00133F0F">
        <w:rPr>
          <w:sz w:val="28"/>
          <w:szCs w:val="28"/>
        </w:rPr>
        <w:t>выключатель</w:t>
      </w:r>
      <w:r w:rsidR="0000007A" w:rsidRPr="00133F0F">
        <w:rPr>
          <w:sz w:val="28"/>
          <w:szCs w:val="28"/>
        </w:rPr>
        <w:t xml:space="preserve"> (см. рисунок 2.6)</w:t>
      </w:r>
      <w:r w:rsidR="004A55E8" w:rsidRPr="00133F0F">
        <w:rPr>
          <w:sz w:val="28"/>
          <w:szCs w:val="28"/>
        </w:rPr>
        <w:t>, который при закрытых дверях замыкается и тем самым даёт сигнал разрешени</w:t>
      </w:r>
      <w:r w:rsidR="006077EE" w:rsidRPr="00133F0F">
        <w:rPr>
          <w:sz w:val="28"/>
          <w:szCs w:val="28"/>
        </w:rPr>
        <w:t>я</w:t>
      </w:r>
      <w:r w:rsidR="004A55E8" w:rsidRPr="00133F0F">
        <w:rPr>
          <w:sz w:val="28"/>
          <w:szCs w:val="28"/>
        </w:rPr>
        <w:t xml:space="preserve"> </w:t>
      </w:r>
      <w:r w:rsidR="006077EE" w:rsidRPr="00133F0F">
        <w:rPr>
          <w:sz w:val="28"/>
          <w:szCs w:val="28"/>
        </w:rPr>
        <w:t>на отключение</w:t>
      </w:r>
      <w:r w:rsidR="004A55E8" w:rsidRPr="00133F0F">
        <w:rPr>
          <w:sz w:val="28"/>
          <w:szCs w:val="28"/>
        </w:rPr>
        <w:t xml:space="preserve"> тормозной системы лиф</w:t>
      </w:r>
      <w:r w:rsidR="00127289" w:rsidRPr="00133F0F">
        <w:rPr>
          <w:sz w:val="28"/>
          <w:szCs w:val="28"/>
        </w:rPr>
        <w:t xml:space="preserve">та и </w:t>
      </w:r>
      <w:r w:rsidR="006077EE" w:rsidRPr="00133F0F">
        <w:rPr>
          <w:sz w:val="28"/>
          <w:szCs w:val="28"/>
        </w:rPr>
        <w:t xml:space="preserve">на </w:t>
      </w:r>
      <w:r w:rsidR="00127289" w:rsidRPr="00133F0F">
        <w:rPr>
          <w:sz w:val="28"/>
          <w:szCs w:val="28"/>
        </w:rPr>
        <w:t>начало движения его кабины и, наоборот, при открытых дверях он разомкнут</w:t>
      </w:r>
      <w:r w:rsidR="002067E7" w:rsidRPr="00133F0F">
        <w:rPr>
          <w:sz w:val="28"/>
          <w:szCs w:val="28"/>
        </w:rPr>
        <w:t>,</w:t>
      </w:r>
      <w:r w:rsidR="00127289" w:rsidRPr="00133F0F">
        <w:rPr>
          <w:sz w:val="28"/>
          <w:szCs w:val="28"/>
        </w:rPr>
        <w:t xml:space="preserve"> и сигнал через него не проходит.</w:t>
      </w:r>
    </w:p>
    <w:p w:rsidR="00F2700B" w:rsidRPr="00133F0F" w:rsidRDefault="00F2700B" w:rsidP="00133F0F">
      <w:pPr>
        <w:spacing w:line="360" w:lineRule="auto"/>
        <w:ind w:firstLine="720"/>
        <w:jc w:val="both"/>
        <w:rPr>
          <w:sz w:val="28"/>
          <w:szCs w:val="28"/>
        </w:rPr>
      </w:pPr>
      <w:r w:rsidRPr="00133F0F">
        <w:rPr>
          <w:sz w:val="28"/>
          <w:szCs w:val="28"/>
        </w:rPr>
        <w:t>Для контроля величины тока и отключения системы в случае его превышения над критическим значением используются два аналогичных датчика тока. Один из них устанавливается непосредственно в систему питание ДПТ и контролирует величину тока через двигатель, а второй – в систему питания импульсного блока питания и контролирует величину тока, протекающего через силовые транзисторные ключи.</w:t>
      </w:r>
    </w:p>
    <w:p w:rsidR="00F2700B" w:rsidRPr="00133F0F" w:rsidRDefault="00B45322" w:rsidP="00133F0F">
      <w:pPr>
        <w:spacing w:line="360" w:lineRule="auto"/>
        <w:ind w:firstLine="720"/>
        <w:jc w:val="both"/>
        <w:rPr>
          <w:sz w:val="28"/>
          <w:szCs w:val="28"/>
        </w:rPr>
      </w:pPr>
      <w:r w:rsidRPr="00133F0F">
        <w:rPr>
          <w:sz w:val="28"/>
          <w:szCs w:val="28"/>
        </w:rPr>
        <w:object w:dxaOrig="20963" w:dyaOrig="15114">
          <v:shape id="_x0000_i1034" type="#_x0000_t75" style="width:324.75pt;height:98.25pt" o:ole="">
            <v:imagedata r:id="rId27" o:title="" croptop="27894f" cropbottom="33072f" cropleft="18082f" cropright="36421f"/>
          </v:shape>
          <o:OLEObject Type="Embed" ProgID="Visio.Drawing.6" ShapeID="_x0000_i1034" DrawAspect="Content" ObjectID="_1469437624" r:id="rId28"/>
        </w:object>
      </w:r>
    </w:p>
    <w:p w:rsidR="00F50C40" w:rsidRPr="00133F0F" w:rsidRDefault="00F50C40" w:rsidP="00133F0F">
      <w:pPr>
        <w:spacing w:line="360" w:lineRule="auto"/>
        <w:ind w:firstLine="720"/>
        <w:jc w:val="both"/>
        <w:rPr>
          <w:i/>
          <w:sz w:val="28"/>
          <w:szCs w:val="28"/>
        </w:rPr>
      </w:pPr>
      <w:r w:rsidRPr="00133F0F">
        <w:rPr>
          <w:i/>
          <w:sz w:val="28"/>
          <w:szCs w:val="28"/>
        </w:rPr>
        <w:t>Рисунок 2.7 -</w:t>
      </w:r>
      <w:r w:rsidRPr="00133F0F">
        <w:rPr>
          <w:sz w:val="28"/>
          <w:szCs w:val="28"/>
        </w:rPr>
        <w:t xml:space="preserve"> </w:t>
      </w:r>
      <w:r w:rsidRPr="00133F0F">
        <w:rPr>
          <w:i/>
          <w:sz w:val="28"/>
          <w:szCs w:val="28"/>
        </w:rPr>
        <w:t>Структурная схема подключения датчика тока</w:t>
      </w:r>
    </w:p>
    <w:p w:rsidR="00F50C40" w:rsidRPr="00133F0F" w:rsidRDefault="00F50C40" w:rsidP="00133F0F">
      <w:pPr>
        <w:spacing w:line="360" w:lineRule="auto"/>
        <w:ind w:firstLine="720"/>
        <w:jc w:val="both"/>
        <w:rPr>
          <w:sz w:val="28"/>
          <w:szCs w:val="28"/>
        </w:rPr>
      </w:pPr>
      <w:r w:rsidRPr="00133F0F">
        <w:rPr>
          <w:i/>
          <w:sz w:val="28"/>
          <w:szCs w:val="28"/>
        </w:rPr>
        <w:t>к микроконтроллеру</w:t>
      </w:r>
    </w:p>
    <w:p w:rsidR="00F2700B" w:rsidRPr="00133F0F" w:rsidRDefault="00F2700B" w:rsidP="00133F0F">
      <w:pPr>
        <w:spacing w:line="360" w:lineRule="auto"/>
        <w:ind w:firstLine="720"/>
        <w:jc w:val="both"/>
        <w:rPr>
          <w:sz w:val="28"/>
          <w:szCs w:val="28"/>
        </w:rPr>
      </w:pPr>
    </w:p>
    <w:p w:rsidR="006C2B4A" w:rsidRPr="00133F0F" w:rsidRDefault="006C2B4A" w:rsidP="00133F0F">
      <w:pPr>
        <w:spacing w:line="360" w:lineRule="auto"/>
        <w:ind w:firstLine="720"/>
        <w:jc w:val="both"/>
        <w:rPr>
          <w:sz w:val="28"/>
          <w:szCs w:val="28"/>
        </w:rPr>
      </w:pPr>
      <w:r w:rsidRPr="00133F0F">
        <w:rPr>
          <w:sz w:val="28"/>
          <w:szCs w:val="28"/>
        </w:rPr>
        <w:t xml:space="preserve">Для преобразования аналоговых сигналов в дискретную форму используется аналого-цифровой преобразователь типа </w:t>
      </w:r>
      <w:r w:rsidR="00C23660" w:rsidRPr="00133F0F">
        <w:rPr>
          <w:i/>
          <w:sz w:val="28"/>
          <w:szCs w:val="28"/>
          <w:lang w:val="en-US"/>
        </w:rPr>
        <w:t>MAXI</w:t>
      </w:r>
      <w:r w:rsidR="00C23660" w:rsidRPr="00133F0F">
        <w:rPr>
          <w:i/>
          <w:sz w:val="28"/>
          <w:szCs w:val="28"/>
        </w:rPr>
        <w:t>202</w:t>
      </w:r>
      <w:r w:rsidRPr="00133F0F">
        <w:rPr>
          <w:sz w:val="28"/>
          <w:szCs w:val="28"/>
        </w:rPr>
        <w:t xml:space="preserve"> с параметрами:</w:t>
      </w:r>
    </w:p>
    <w:p w:rsidR="006C2B4A" w:rsidRPr="00133F0F" w:rsidRDefault="006C2B4A" w:rsidP="00133F0F">
      <w:pPr>
        <w:spacing w:line="360" w:lineRule="auto"/>
        <w:ind w:firstLine="720"/>
        <w:jc w:val="both"/>
        <w:rPr>
          <w:sz w:val="28"/>
          <w:szCs w:val="28"/>
        </w:rPr>
      </w:pPr>
      <w:r w:rsidRPr="00133F0F">
        <w:rPr>
          <w:sz w:val="28"/>
          <w:szCs w:val="28"/>
        </w:rPr>
        <w:t xml:space="preserve">- частота дискретизации сигнала – </w:t>
      </w:r>
      <w:r w:rsidRPr="00133F0F">
        <w:rPr>
          <w:i/>
          <w:sz w:val="28"/>
          <w:szCs w:val="28"/>
        </w:rPr>
        <w:t>133</w:t>
      </w:r>
      <w:r w:rsidRPr="00133F0F">
        <w:rPr>
          <w:sz w:val="28"/>
          <w:szCs w:val="28"/>
        </w:rPr>
        <w:t xml:space="preserve"> </w:t>
      </w:r>
      <w:r w:rsidRPr="00133F0F">
        <w:rPr>
          <w:i/>
          <w:sz w:val="28"/>
          <w:szCs w:val="28"/>
        </w:rPr>
        <w:t>кГц</w:t>
      </w:r>
      <w:r w:rsidRPr="00133F0F">
        <w:rPr>
          <w:sz w:val="28"/>
          <w:szCs w:val="28"/>
        </w:rPr>
        <w:t>;</w:t>
      </w:r>
    </w:p>
    <w:p w:rsidR="006C2B4A" w:rsidRPr="00133F0F" w:rsidRDefault="006C2B4A" w:rsidP="00133F0F">
      <w:pPr>
        <w:spacing w:line="360" w:lineRule="auto"/>
        <w:ind w:firstLine="720"/>
        <w:jc w:val="both"/>
        <w:rPr>
          <w:sz w:val="28"/>
          <w:szCs w:val="28"/>
        </w:rPr>
      </w:pPr>
      <w:r w:rsidRPr="00133F0F">
        <w:rPr>
          <w:sz w:val="28"/>
          <w:szCs w:val="28"/>
        </w:rPr>
        <w:t xml:space="preserve">- разрядность – </w:t>
      </w:r>
      <w:r w:rsidRPr="00133F0F">
        <w:rPr>
          <w:i/>
          <w:sz w:val="28"/>
          <w:szCs w:val="28"/>
        </w:rPr>
        <w:t xml:space="preserve">8 </w:t>
      </w:r>
      <w:r w:rsidRPr="00133F0F">
        <w:rPr>
          <w:sz w:val="28"/>
          <w:szCs w:val="28"/>
        </w:rPr>
        <w:t>разрядов;</w:t>
      </w:r>
    </w:p>
    <w:p w:rsidR="006C2B4A" w:rsidRPr="00133F0F" w:rsidRDefault="006C2B4A" w:rsidP="00133F0F">
      <w:pPr>
        <w:spacing w:line="360" w:lineRule="auto"/>
        <w:ind w:firstLine="720"/>
        <w:jc w:val="both"/>
        <w:rPr>
          <w:sz w:val="28"/>
          <w:szCs w:val="28"/>
        </w:rPr>
      </w:pPr>
      <w:r w:rsidRPr="00133F0F">
        <w:rPr>
          <w:sz w:val="28"/>
          <w:szCs w:val="28"/>
        </w:rPr>
        <w:t xml:space="preserve">- напряжение питания - </w:t>
      </w:r>
      <w:r w:rsidRPr="00133F0F">
        <w:rPr>
          <w:i/>
          <w:sz w:val="28"/>
          <w:szCs w:val="28"/>
        </w:rPr>
        <w:t>+3...+5 В</w:t>
      </w:r>
      <w:r w:rsidRPr="00133F0F">
        <w:rPr>
          <w:sz w:val="28"/>
          <w:szCs w:val="28"/>
        </w:rPr>
        <w:t>.</w:t>
      </w:r>
    </w:p>
    <w:p w:rsidR="00F77EB6" w:rsidRPr="00133F0F" w:rsidRDefault="00F77EB6" w:rsidP="00133F0F">
      <w:pPr>
        <w:spacing w:line="360" w:lineRule="auto"/>
        <w:ind w:firstLine="720"/>
        <w:jc w:val="both"/>
        <w:rPr>
          <w:sz w:val="28"/>
          <w:szCs w:val="28"/>
        </w:rPr>
      </w:pPr>
    </w:p>
    <w:p w:rsidR="009A786A" w:rsidRPr="00133F0F" w:rsidRDefault="009A786A" w:rsidP="00133F0F">
      <w:pPr>
        <w:pStyle w:val="1"/>
        <w:spacing w:line="360" w:lineRule="auto"/>
        <w:ind w:firstLine="720"/>
        <w:jc w:val="both"/>
        <w:rPr>
          <w:rFonts w:ascii="Times New Roman" w:hAnsi="Times New Roman"/>
          <w:szCs w:val="28"/>
          <w:lang w:val="ru-RU"/>
        </w:rPr>
      </w:pPr>
      <w:bookmarkStart w:id="9" w:name="_Toc129632652"/>
      <w:r w:rsidRPr="00133F0F">
        <w:rPr>
          <w:rFonts w:ascii="Times New Roman" w:hAnsi="Times New Roman"/>
          <w:szCs w:val="28"/>
          <w:lang w:val="ru-RU"/>
        </w:rPr>
        <w:t xml:space="preserve">2.2 Анализ способов реализации силовой части </w:t>
      </w:r>
      <w:r w:rsidR="000A53D9" w:rsidRPr="00133F0F">
        <w:rPr>
          <w:rFonts w:ascii="Times New Roman" w:hAnsi="Times New Roman"/>
          <w:szCs w:val="28"/>
          <w:lang w:val="ru-RU"/>
        </w:rPr>
        <w:t>электропривода лифта</w:t>
      </w:r>
      <w:bookmarkEnd w:id="9"/>
    </w:p>
    <w:p w:rsidR="00D57BD3" w:rsidRPr="00133F0F" w:rsidRDefault="00D57BD3" w:rsidP="00133F0F">
      <w:pPr>
        <w:spacing w:line="360" w:lineRule="auto"/>
        <w:ind w:firstLine="720"/>
        <w:jc w:val="both"/>
        <w:rPr>
          <w:sz w:val="28"/>
          <w:szCs w:val="28"/>
        </w:rPr>
      </w:pPr>
    </w:p>
    <w:p w:rsidR="009A786A" w:rsidRPr="00133F0F" w:rsidRDefault="00D57BD3" w:rsidP="00133F0F">
      <w:pPr>
        <w:widowControl w:val="0"/>
        <w:autoSpaceDE w:val="0"/>
        <w:autoSpaceDN w:val="0"/>
        <w:adjustRightInd w:val="0"/>
        <w:spacing w:line="360" w:lineRule="auto"/>
        <w:ind w:firstLine="720"/>
        <w:jc w:val="both"/>
        <w:rPr>
          <w:sz w:val="28"/>
          <w:szCs w:val="28"/>
        </w:rPr>
      </w:pPr>
      <w:r w:rsidRPr="00133F0F">
        <w:rPr>
          <w:sz w:val="28"/>
          <w:szCs w:val="28"/>
        </w:rPr>
        <w:t xml:space="preserve">В пункте 1.2 был проведён анализ различных вариантов организации электропривода лифта. Распространённым </w:t>
      </w:r>
      <w:r w:rsidR="00D661FE" w:rsidRPr="00133F0F">
        <w:rPr>
          <w:sz w:val="28"/>
          <w:szCs w:val="28"/>
        </w:rPr>
        <w:t xml:space="preserve">вариантом </w:t>
      </w:r>
      <w:r w:rsidRPr="00133F0F">
        <w:rPr>
          <w:sz w:val="28"/>
          <w:szCs w:val="28"/>
        </w:rPr>
        <w:t>является организация электропривода лифта на двигателе постоянного тока. Такой тип организации позволяет обеспечить значительное снижение скорости движения кабины, а также плавную и точную остановку.</w:t>
      </w:r>
      <w:r w:rsidR="00D661FE" w:rsidRPr="00133F0F">
        <w:rPr>
          <w:sz w:val="28"/>
          <w:szCs w:val="28"/>
        </w:rPr>
        <w:t xml:space="preserve"> Автоматизация такого типа электропривода будет рассмотрена в данной курсовой работе.</w:t>
      </w:r>
    </w:p>
    <w:p w:rsidR="005F2B72" w:rsidRPr="00133F0F" w:rsidRDefault="002C2B9D" w:rsidP="00133F0F">
      <w:pPr>
        <w:widowControl w:val="0"/>
        <w:autoSpaceDE w:val="0"/>
        <w:autoSpaceDN w:val="0"/>
        <w:adjustRightInd w:val="0"/>
        <w:spacing w:line="360" w:lineRule="auto"/>
        <w:ind w:firstLine="720"/>
        <w:jc w:val="both"/>
        <w:rPr>
          <w:sz w:val="28"/>
          <w:szCs w:val="28"/>
        </w:rPr>
      </w:pPr>
      <w:r w:rsidRPr="00133F0F">
        <w:rPr>
          <w:sz w:val="28"/>
          <w:szCs w:val="28"/>
        </w:rPr>
        <w:t>Электропривод автоматизируемого лифта организован на двигателе постоянного тока</w:t>
      </w:r>
      <w:r w:rsidR="00F84448" w:rsidRPr="00133F0F">
        <w:rPr>
          <w:sz w:val="28"/>
          <w:szCs w:val="28"/>
        </w:rPr>
        <w:t xml:space="preserve"> </w:t>
      </w:r>
      <w:r w:rsidR="00F84448" w:rsidRPr="00133F0F">
        <w:rPr>
          <w:i/>
          <w:sz w:val="28"/>
          <w:szCs w:val="28"/>
        </w:rPr>
        <w:t>Д510</w:t>
      </w:r>
      <w:r w:rsidRPr="00133F0F">
        <w:rPr>
          <w:sz w:val="28"/>
          <w:szCs w:val="28"/>
        </w:rPr>
        <w:t>. Скорость вращения вала данного двигателя (угловая скорость вала) регулируется изменением питающего напряжения, для чего применяется широтно-импульсный модулятор (ШИМ).</w:t>
      </w:r>
    </w:p>
    <w:p w:rsidR="005F2B72" w:rsidRPr="00133F0F" w:rsidRDefault="002C2B9D" w:rsidP="00133F0F">
      <w:pPr>
        <w:spacing w:line="360" w:lineRule="auto"/>
        <w:ind w:firstLine="720"/>
        <w:jc w:val="both"/>
        <w:rPr>
          <w:sz w:val="28"/>
          <w:szCs w:val="28"/>
        </w:rPr>
      </w:pPr>
      <w:r w:rsidRPr="00133F0F">
        <w:rPr>
          <w:sz w:val="28"/>
          <w:szCs w:val="28"/>
        </w:rPr>
        <w:t>Двигатель постоянного тока, применяемый для привода кабины лифта</w:t>
      </w:r>
      <w:r w:rsidR="005F2B72" w:rsidRPr="00133F0F">
        <w:rPr>
          <w:sz w:val="28"/>
          <w:szCs w:val="28"/>
        </w:rPr>
        <w:t>:</w:t>
      </w:r>
    </w:p>
    <w:p w:rsidR="005F2B72" w:rsidRPr="00133F0F" w:rsidRDefault="002C2B9D" w:rsidP="00133F0F">
      <w:pPr>
        <w:numPr>
          <w:ilvl w:val="0"/>
          <w:numId w:val="12"/>
        </w:numPr>
        <w:spacing w:line="360" w:lineRule="auto"/>
        <w:ind w:left="0" w:firstLine="720"/>
        <w:jc w:val="both"/>
        <w:rPr>
          <w:sz w:val="28"/>
          <w:szCs w:val="28"/>
        </w:rPr>
      </w:pPr>
      <w:r w:rsidRPr="00133F0F">
        <w:rPr>
          <w:sz w:val="28"/>
          <w:szCs w:val="28"/>
        </w:rPr>
        <w:t>мощность</w:t>
      </w:r>
      <w:r w:rsidR="005F2B72" w:rsidRPr="00133F0F">
        <w:rPr>
          <w:sz w:val="28"/>
          <w:szCs w:val="28"/>
        </w:rPr>
        <w:t xml:space="preserve"> </w:t>
      </w:r>
      <w:r w:rsidR="00463B0B" w:rsidRPr="00133F0F">
        <w:rPr>
          <w:sz w:val="28"/>
          <w:szCs w:val="28"/>
        </w:rPr>
        <w:t xml:space="preserve">- </w:t>
      </w:r>
      <w:r w:rsidR="00142830" w:rsidRPr="00133F0F">
        <w:rPr>
          <w:i/>
          <w:sz w:val="28"/>
          <w:szCs w:val="28"/>
        </w:rPr>
        <w:t>6</w:t>
      </w:r>
      <w:r w:rsidR="005F2B72" w:rsidRPr="00133F0F">
        <w:rPr>
          <w:i/>
          <w:sz w:val="28"/>
          <w:szCs w:val="28"/>
        </w:rPr>
        <w:t xml:space="preserve"> кВ</w:t>
      </w:r>
      <w:r w:rsidR="00463B0B" w:rsidRPr="00133F0F">
        <w:rPr>
          <w:i/>
          <w:sz w:val="28"/>
          <w:szCs w:val="28"/>
        </w:rPr>
        <w:t>т</w:t>
      </w:r>
      <w:r w:rsidR="005F2B72" w:rsidRPr="00133F0F">
        <w:rPr>
          <w:sz w:val="28"/>
          <w:szCs w:val="28"/>
        </w:rPr>
        <w:t>;</w:t>
      </w:r>
    </w:p>
    <w:p w:rsidR="005F2B72" w:rsidRPr="00133F0F" w:rsidRDefault="00463B0B" w:rsidP="00133F0F">
      <w:pPr>
        <w:numPr>
          <w:ilvl w:val="0"/>
          <w:numId w:val="12"/>
        </w:numPr>
        <w:spacing w:line="360" w:lineRule="auto"/>
        <w:ind w:left="0" w:firstLine="720"/>
        <w:jc w:val="both"/>
        <w:rPr>
          <w:sz w:val="28"/>
          <w:szCs w:val="28"/>
        </w:rPr>
      </w:pPr>
      <w:r w:rsidRPr="00133F0F">
        <w:rPr>
          <w:sz w:val="28"/>
          <w:szCs w:val="28"/>
        </w:rPr>
        <w:t>ток</w:t>
      </w:r>
      <w:r w:rsidR="005F2B72" w:rsidRPr="00133F0F">
        <w:rPr>
          <w:sz w:val="28"/>
          <w:szCs w:val="28"/>
        </w:rPr>
        <w:t xml:space="preserve"> якоря </w:t>
      </w:r>
      <w:r w:rsidRPr="00133F0F">
        <w:rPr>
          <w:sz w:val="28"/>
          <w:szCs w:val="28"/>
        </w:rPr>
        <w:t xml:space="preserve">- </w:t>
      </w:r>
      <w:r w:rsidR="00F84448" w:rsidRPr="00133F0F">
        <w:rPr>
          <w:i/>
          <w:sz w:val="28"/>
          <w:szCs w:val="28"/>
        </w:rPr>
        <w:t xml:space="preserve">25 </w:t>
      </w:r>
      <w:r w:rsidR="005F2B72" w:rsidRPr="00133F0F">
        <w:rPr>
          <w:i/>
          <w:sz w:val="28"/>
          <w:szCs w:val="28"/>
        </w:rPr>
        <w:t>А</w:t>
      </w:r>
      <w:r w:rsidR="005F2B72" w:rsidRPr="00133F0F">
        <w:rPr>
          <w:sz w:val="28"/>
          <w:szCs w:val="28"/>
        </w:rPr>
        <w:t>;</w:t>
      </w:r>
    </w:p>
    <w:p w:rsidR="005F2B72" w:rsidRPr="00133F0F" w:rsidRDefault="00463B0B" w:rsidP="00133F0F">
      <w:pPr>
        <w:numPr>
          <w:ilvl w:val="0"/>
          <w:numId w:val="12"/>
        </w:numPr>
        <w:spacing w:line="360" w:lineRule="auto"/>
        <w:ind w:left="0" w:firstLine="720"/>
        <w:jc w:val="both"/>
        <w:rPr>
          <w:sz w:val="28"/>
          <w:szCs w:val="28"/>
        </w:rPr>
      </w:pPr>
      <w:r w:rsidRPr="00133F0F">
        <w:rPr>
          <w:sz w:val="28"/>
          <w:szCs w:val="28"/>
        </w:rPr>
        <w:t>номинальная</w:t>
      </w:r>
      <w:r w:rsidR="005F2B72" w:rsidRPr="00133F0F">
        <w:rPr>
          <w:sz w:val="28"/>
          <w:szCs w:val="28"/>
        </w:rPr>
        <w:t xml:space="preserve"> частота </w:t>
      </w:r>
      <w:r w:rsidRPr="00133F0F">
        <w:rPr>
          <w:sz w:val="28"/>
          <w:szCs w:val="28"/>
        </w:rPr>
        <w:t>вращения</w:t>
      </w:r>
      <w:r w:rsidR="005F2B72" w:rsidRPr="00133F0F">
        <w:rPr>
          <w:sz w:val="28"/>
          <w:szCs w:val="28"/>
        </w:rPr>
        <w:t xml:space="preserve"> </w:t>
      </w:r>
      <w:r w:rsidRPr="00133F0F">
        <w:rPr>
          <w:sz w:val="28"/>
          <w:szCs w:val="28"/>
        </w:rPr>
        <w:t xml:space="preserve">- </w:t>
      </w:r>
      <w:r w:rsidR="00F84448" w:rsidRPr="00133F0F">
        <w:rPr>
          <w:i/>
          <w:sz w:val="28"/>
          <w:szCs w:val="28"/>
        </w:rPr>
        <w:t>550</w:t>
      </w:r>
      <w:r w:rsidR="005F2B72" w:rsidRPr="00133F0F">
        <w:rPr>
          <w:i/>
          <w:sz w:val="28"/>
          <w:szCs w:val="28"/>
        </w:rPr>
        <w:t xml:space="preserve"> об</w:t>
      </w:r>
      <w:r w:rsidRPr="00133F0F">
        <w:rPr>
          <w:i/>
          <w:sz w:val="28"/>
          <w:szCs w:val="28"/>
        </w:rPr>
        <w:t>/мин</w:t>
      </w:r>
      <w:r w:rsidR="005F2B72" w:rsidRPr="00133F0F">
        <w:rPr>
          <w:i/>
          <w:sz w:val="28"/>
          <w:szCs w:val="28"/>
        </w:rPr>
        <w:t>.</w:t>
      </w:r>
      <w:r w:rsidR="005F2B72" w:rsidRPr="00133F0F">
        <w:rPr>
          <w:sz w:val="28"/>
          <w:szCs w:val="28"/>
        </w:rPr>
        <w:t>;</w:t>
      </w:r>
    </w:p>
    <w:p w:rsidR="005F2B72" w:rsidRPr="00133F0F" w:rsidRDefault="005F2B72" w:rsidP="00133F0F">
      <w:pPr>
        <w:numPr>
          <w:ilvl w:val="0"/>
          <w:numId w:val="12"/>
        </w:numPr>
        <w:spacing w:line="360" w:lineRule="auto"/>
        <w:ind w:left="0" w:firstLine="720"/>
        <w:jc w:val="both"/>
        <w:rPr>
          <w:sz w:val="28"/>
          <w:szCs w:val="28"/>
        </w:rPr>
      </w:pPr>
      <w:r w:rsidRPr="00133F0F">
        <w:rPr>
          <w:sz w:val="28"/>
          <w:szCs w:val="28"/>
        </w:rPr>
        <w:t>максимальна</w:t>
      </w:r>
      <w:r w:rsidR="00463B0B" w:rsidRPr="00133F0F">
        <w:rPr>
          <w:sz w:val="28"/>
          <w:szCs w:val="28"/>
        </w:rPr>
        <w:t>я</w:t>
      </w:r>
      <w:r w:rsidRPr="00133F0F">
        <w:rPr>
          <w:sz w:val="28"/>
          <w:szCs w:val="28"/>
        </w:rPr>
        <w:t xml:space="preserve"> частота </w:t>
      </w:r>
      <w:r w:rsidR="00463B0B" w:rsidRPr="00133F0F">
        <w:rPr>
          <w:sz w:val="28"/>
          <w:szCs w:val="28"/>
        </w:rPr>
        <w:t>вращения</w:t>
      </w:r>
      <w:r w:rsidRPr="00133F0F">
        <w:rPr>
          <w:sz w:val="28"/>
          <w:szCs w:val="28"/>
        </w:rPr>
        <w:t xml:space="preserve"> </w:t>
      </w:r>
      <w:r w:rsidR="00463B0B" w:rsidRPr="00133F0F">
        <w:rPr>
          <w:sz w:val="28"/>
          <w:szCs w:val="28"/>
        </w:rPr>
        <w:t xml:space="preserve">- </w:t>
      </w:r>
      <w:r w:rsidR="00F84448" w:rsidRPr="00133F0F">
        <w:rPr>
          <w:i/>
          <w:sz w:val="28"/>
          <w:szCs w:val="28"/>
        </w:rPr>
        <w:t>2200</w:t>
      </w:r>
      <w:r w:rsidR="00463B0B" w:rsidRPr="00133F0F">
        <w:rPr>
          <w:i/>
          <w:sz w:val="28"/>
          <w:szCs w:val="28"/>
        </w:rPr>
        <w:t xml:space="preserve"> об/мин</w:t>
      </w:r>
      <w:r w:rsidRPr="00133F0F">
        <w:rPr>
          <w:i/>
          <w:sz w:val="28"/>
          <w:szCs w:val="28"/>
        </w:rPr>
        <w:t>.</w:t>
      </w:r>
      <w:r w:rsidRPr="00133F0F">
        <w:rPr>
          <w:sz w:val="28"/>
          <w:szCs w:val="28"/>
        </w:rPr>
        <w:t>;</w:t>
      </w:r>
    </w:p>
    <w:p w:rsidR="005F2B72" w:rsidRPr="00133F0F" w:rsidRDefault="005F2B72" w:rsidP="00133F0F">
      <w:pPr>
        <w:numPr>
          <w:ilvl w:val="0"/>
          <w:numId w:val="12"/>
        </w:numPr>
        <w:spacing w:line="360" w:lineRule="auto"/>
        <w:ind w:left="0" w:firstLine="720"/>
        <w:jc w:val="both"/>
        <w:rPr>
          <w:sz w:val="28"/>
          <w:szCs w:val="28"/>
        </w:rPr>
      </w:pPr>
      <w:r w:rsidRPr="00133F0F">
        <w:rPr>
          <w:sz w:val="28"/>
          <w:szCs w:val="28"/>
        </w:rPr>
        <w:t>на</w:t>
      </w:r>
      <w:r w:rsidR="00463B0B" w:rsidRPr="00133F0F">
        <w:rPr>
          <w:sz w:val="28"/>
          <w:szCs w:val="28"/>
        </w:rPr>
        <w:t>пряжение</w:t>
      </w:r>
      <w:r w:rsidRPr="00133F0F">
        <w:rPr>
          <w:sz w:val="28"/>
          <w:szCs w:val="28"/>
        </w:rPr>
        <w:t xml:space="preserve"> якоря </w:t>
      </w:r>
      <w:r w:rsidR="00463B0B" w:rsidRPr="00133F0F">
        <w:rPr>
          <w:sz w:val="28"/>
          <w:szCs w:val="28"/>
        </w:rPr>
        <w:t xml:space="preserve">- </w:t>
      </w:r>
      <w:r w:rsidRPr="00133F0F">
        <w:rPr>
          <w:i/>
          <w:sz w:val="28"/>
          <w:szCs w:val="28"/>
        </w:rPr>
        <w:t>220В</w:t>
      </w:r>
      <w:r w:rsidRPr="00133F0F">
        <w:rPr>
          <w:sz w:val="28"/>
          <w:szCs w:val="28"/>
        </w:rPr>
        <w:t>;</w:t>
      </w:r>
    </w:p>
    <w:p w:rsidR="005F2B72" w:rsidRPr="00133F0F" w:rsidRDefault="005F2B72" w:rsidP="00133F0F">
      <w:pPr>
        <w:numPr>
          <w:ilvl w:val="0"/>
          <w:numId w:val="12"/>
        </w:numPr>
        <w:spacing w:line="360" w:lineRule="auto"/>
        <w:ind w:left="0" w:firstLine="720"/>
        <w:jc w:val="both"/>
        <w:rPr>
          <w:sz w:val="28"/>
          <w:szCs w:val="28"/>
        </w:rPr>
      </w:pPr>
      <w:r w:rsidRPr="00133F0F">
        <w:rPr>
          <w:sz w:val="28"/>
          <w:szCs w:val="28"/>
        </w:rPr>
        <w:t>максимальн</w:t>
      </w:r>
      <w:r w:rsidR="00463B0B" w:rsidRPr="00133F0F">
        <w:rPr>
          <w:sz w:val="28"/>
          <w:szCs w:val="28"/>
        </w:rPr>
        <w:t>ы</w:t>
      </w:r>
      <w:r w:rsidRPr="00133F0F">
        <w:rPr>
          <w:sz w:val="28"/>
          <w:szCs w:val="28"/>
        </w:rPr>
        <w:t xml:space="preserve">й момент на валу </w:t>
      </w:r>
      <w:r w:rsidR="00463B0B" w:rsidRPr="00133F0F">
        <w:rPr>
          <w:sz w:val="28"/>
          <w:szCs w:val="28"/>
        </w:rPr>
        <w:t xml:space="preserve">- </w:t>
      </w:r>
      <w:r w:rsidR="00F84448" w:rsidRPr="00133F0F">
        <w:rPr>
          <w:i/>
          <w:sz w:val="28"/>
          <w:szCs w:val="28"/>
        </w:rPr>
        <w:t>М</w:t>
      </w:r>
      <w:r w:rsidR="00F84448" w:rsidRPr="00133F0F">
        <w:rPr>
          <w:i/>
          <w:sz w:val="28"/>
          <w:szCs w:val="28"/>
          <w:vertAlign w:val="subscript"/>
        </w:rPr>
        <w:t>max</w:t>
      </w:r>
      <w:r w:rsidR="00F84448" w:rsidRPr="00133F0F">
        <w:rPr>
          <w:i/>
          <w:sz w:val="28"/>
          <w:szCs w:val="28"/>
        </w:rPr>
        <w:t>=2550Н</w:t>
      </w:r>
      <w:r w:rsidRPr="00133F0F">
        <w:rPr>
          <w:i/>
          <w:sz w:val="28"/>
          <w:szCs w:val="28"/>
        </w:rPr>
        <w:t>;</w:t>
      </w:r>
    </w:p>
    <w:p w:rsidR="005F2B72" w:rsidRPr="00133F0F" w:rsidRDefault="00463B0B" w:rsidP="00133F0F">
      <w:pPr>
        <w:widowControl w:val="0"/>
        <w:autoSpaceDE w:val="0"/>
        <w:autoSpaceDN w:val="0"/>
        <w:adjustRightInd w:val="0"/>
        <w:spacing w:line="360" w:lineRule="auto"/>
        <w:ind w:firstLine="720"/>
        <w:jc w:val="both"/>
        <w:rPr>
          <w:sz w:val="28"/>
          <w:szCs w:val="28"/>
        </w:rPr>
      </w:pPr>
      <w:r w:rsidRPr="00133F0F">
        <w:rPr>
          <w:sz w:val="28"/>
          <w:szCs w:val="28"/>
        </w:rPr>
        <w:t>В качестве источника электропитания для выбранного двигателя используем импульсный источник питания, основанный на высокочастотном преобразовании энергии сети в выходное постоянное напряжение.</w:t>
      </w:r>
    </w:p>
    <w:p w:rsidR="00463B0B" w:rsidRPr="00133F0F" w:rsidRDefault="00463B0B" w:rsidP="00133F0F">
      <w:pPr>
        <w:widowControl w:val="0"/>
        <w:autoSpaceDE w:val="0"/>
        <w:autoSpaceDN w:val="0"/>
        <w:adjustRightInd w:val="0"/>
        <w:spacing w:line="360" w:lineRule="auto"/>
        <w:ind w:firstLine="720"/>
        <w:jc w:val="both"/>
        <w:rPr>
          <w:sz w:val="28"/>
          <w:szCs w:val="28"/>
        </w:rPr>
      </w:pPr>
      <w:r w:rsidRPr="00133F0F">
        <w:rPr>
          <w:sz w:val="28"/>
          <w:szCs w:val="28"/>
        </w:rPr>
        <w:t xml:space="preserve">Требуемые параметры </w:t>
      </w:r>
      <w:r w:rsidR="00D661FE" w:rsidRPr="00133F0F">
        <w:rPr>
          <w:sz w:val="28"/>
          <w:szCs w:val="28"/>
        </w:rPr>
        <w:t>от</w:t>
      </w:r>
      <w:r w:rsidRPr="00133F0F">
        <w:rPr>
          <w:sz w:val="28"/>
          <w:szCs w:val="28"/>
        </w:rPr>
        <w:t xml:space="preserve"> проектируемого импульсного источника питания:</w:t>
      </w:r>
    </w:p>
    <w:p w:rsidR="00463B0B" w:rsidRPr="00133F0F" w:rsidRDefault="00463B0B" w:rsidP="00133F0F">
      <w:pPr>
        <w:widowControl w:val="0"/>
        <w:autoSpaceDE w:val="0"/>
        <w:autoSpaceDN w:val="0"/>
        <w:adjustRightInd w:val="0"/>
        <w:spacing w:line="360" w:lineRule="auto"/>
        <w:ind w:firstLine="720"/>
        <w:jc w:val="both"/>
        <w:rPr>
          <w:sz w:val="28"/>
          <w:szCs w:val="28"/>
        </w:rPr>
      </w:pPr>
      <w:r w:rsidRPr="00133F0F">
        <w:rPr>
          <w:sz w:val="28"/>
          <w:szCs w:val="28"/>
        </w:rPr>
        <w:t xml:space="preserve">- необходимое напряжение питающей сети – </w:t>
      </w:r>
      <w:r w:rsidRPr="00133F0F">
        <w:rPr>
          <w:i/>
          <w:sz w:val="28"/>
          <w:szCs w:val="28"/>
        </w:rPr>
        <w:t>220 В</w:t>
      </w:r>
      <w:r w:rsidRPr="00133F0F">
        <w:rPr>
          <w:sz w:val="28"/>
          <w:szCs w:val="28"/>
        </w:rPr>
        <w:t>;</w:t>
      </w:r>
    </w:p>
    <w:p w:rsidR="00463B0B" w:rsidRPr="00133F0F" w:rsidRDefault="00463B0B" w:rsidP="00133F0F">
      <w:pPr>
        <w:widowControl w:val="0"/>
        <w:autoSpaceDE w:val="0"/>
        <w:autoSpaceDN w:val="0"/>
        <w:adjustRightInd w:val="0"/>
        <w:spacing w:line="360" w:lineRule="auto"/>
        <w:ind w:firstLine="720"/>
        <w:jc w:val="both"/>
        <w:rPr>
          <w:sz w:val="28"/>
          <w:szCs w:val="28"/>
        </w:rPr>
      </w:pPr>
      <w:r w:rsidRPr="00133F0F">
        <w:rPr>
          <w:sz w:val="28"/>
          <w:szCs w:val="28"/>
        </w:rPr>
        <w:t xml:space="preserve">- частота питающего напряжения – </w:t>
      </w:r>
      <w:r w:rsidRPr="00133F0F">
        <w:rPr>
          <w:i/>
          <w:sz w:val="28"/>
          <w:szCs w:val="28"/>
        </w:rPr>
        <w:t>50 Гц</w:t>
      </w:r>
      <w:r w:rsidRPr="00133F0F">
        <w:rPr>
          <w:sz w:val="28"/>
          <w:szCs w:val="28"/>
        </w:rPr>
        <w:t>;</w:t>
      </w:r>
    </w:p>
    <w:p w:rsidR="00463B0B" w:rsidRPr="00133F0F" w:rsidRDefault="00463B0B" w:rsidP="00133F0F">
      <w:pPr>
        <w:widowControl w:val="0"/>
        <w:autoSpaceDE w:val="0"/>
        <w:autoSpaceDN w:val="0"/>
        <w:adjustRightInd w:val="0"/>
        <w:spacing w:line="360" w:lineRule="auto"/>
        <w:ind w:firstLine="720"/>
        <w:jc w:val="both"/>
        <w:rPr>
          <w:sz w:val="28"/>
          <w:szCs w:val="28"/>
        </w:rPr>
      </w:pPr>
      <w:r w:rsidRPr="00133F0F">
        <w:rPr>
          <w:sz w:val="28"/>
          <w:szCs w:val="28"/>
        </w:rPr>
        <w:t xml:space="preserve">- количество фаз питающей сети – </w:t>
      </w:r>
      <w:r w:rsidRPr="00133F0F">
        <w:rPr>
          <w:i/>
          <w:sz w:val="28"/>
          <w:szCs w:val="28"/>
        </w:rPr>
        <w:t>две</w:t>
      </w:r>
      <w:r w:rsidRPr="00133F0F">
        <w:rPr>
          <w:sz w:val="28"/>
          <w:szCs w:val="28"/>
        </w:rPr>
        <w:t>;</w:t>
      </w:r>
    </w:p>
    <w:p w:rsidR="00463B0B" w:rsidRPr="00133F0F" w:rsidRDefault="00463B0B" w:rsidP="00133F0F">
      <w:pPr>
        <w:widowControl w:val="0"/>
        <w:autoSpaceDE w:val="0"/>
        <w:autoSpaceDN w:val="0"/>
        <w:adjustRightInd w:val="0"/>
        <w:spacing w:line="360" w:lineRule="auto"/>
        <w:ind w:firstLine="720"/>
        <w:jc w:val="both"/>
        <w:rPr>
          <w:sz w:val="28"/>
          <w:szCs w:val="28"/>
        </w:rPr>
      </w:pPr>
      <w:r w:rsidRPr="00133F0F">
        <w:rPr>
          <w:sz w:val="28"/>
          <w:szCs w:val="28"/>
        </w:rPr>
        <w:t xml:space="preserve">- изменение </w:t>
      </w:r>
      <w:r w:rsidR="00DE460A" w:rsidRPr="00133F0F">
        <w:rPr>
          <w:sz w:val="28"/>
          <w:szCs w:val="28"/>
        </w:rPr>
        <w:t xml:space="preserve">амплитуды питающего напряжения – </w:t>
      </w:r>
      <w:r w:rsidR="00DE460A" w:rsidRPr="00133F0F">
        <w:rPr>
          <w:i/>
          <w:sz w:val="28"/>
          <w:szCs w:val="28"/>
        </w:rPr>
        <w:t>10%</w:t>
      </w:r>
      <w:r w:rsidR="00DE460A" w:rsidRPr="00133F0F">
        <w:rPr>
          <w:sz w:val="28"/>
          <w:szCs w:val="28"/>
        </w:rPr>
        <w:t>;</w:t>
      </w:r>
    </w:p>
    <w:p w:rsidR="00DE460A" w:rsidRPr="00133F0F" w:rsidRDefault="00DE460A" w:rsidP="00133F0F">
      <w:pPr>
        <w:widowControl w:val="0"/>
        <w:autoSpaceDE w:val="0"/>
        <w:autoSpaceDN w:val="0"/>
        <w:adjustRightInd w:val="0"/>
        <w:spacing w:line="360" w:lineRule="auto"/>
        <w:ind w:firstLine="720"/>
        <w:jc w:val="both"/>
        <w:rPr>
          <w:sz w:val="28"/>
          <w:szCs w:val="28"/>
        </w:rPr>
      </w:pPr>
      <w:r w:rsidRPr="00133F0F">
        <w:rPr>
          <w:sz w:val="28"/>
          <w:szCs w:val="28"/>
        </w:rPr>
        <w:t xml:space="preserve">- изменение частоты питающего напряжения – </w:t>
      </w:r>
      <w:r w:rsidRPr="00133F0F">
        <w:rPr>
          <w:i/>
          <w:sz w:val="28"/>
          <w:szCs w:val="28"/>
        </w:rPr>
        <w:t>1%</w:t>
      </w:r>
      <w:r w:rsidRPr="00133F0F">
        <w:rPr>
          <w:sz w:val="28"/>
          <w:szCs w:val="28"/>
        </w:rPr>
        <w:t>;</w:t>
      </w:r>
    </w:p>
    <w:p w:rsidR="00DE460A" w:rsidRPr="00133F0F" w:rsidRDefault="00DE460A" w:rsidP="00133F0F">
      <w:pPr>
        <w:widowControl w:val="0"/>
        <w:autoSpaceDE w:val="0"/>
        <w:autoSpaceDN w:val="0"/>
        <w:adjustRightInd w:val="0"/>
        <w:spacing w:line="360" w:lineRule="auto"/>
        <w:ind w:firstLine="720"/>
        <w:jc w:val="both"/>
        <w:rPr>
          <w:sz w:val="28"/>
          <w:szCs w:val="28"/>
        </w:rPr>
      </w:pPr>
      <w:r w:rsidRPr="00133F0F">
        <w:rPr>
          <w:sz w:val="28"/>
          <w:szCs w:val="28"/>
        </w:rPr>
        <w:t xml:space="preserve">- максимальный ток нагрузки - </w:t>
      </w:r>
      <w:r w:rsidR="00C108B7" w:rsidRPr="00133F0F">
        <w:rPr>
          <w:i/>
          <w:sz w:val="28"/>
          <w:szCs w:val="28"/>
        </w:rPr>
        <w:t>25</w:t>
      </w:r>
      <w:r w:rsidRPr="00133F0F">
        <w:rPr>
          <w:i/>
          <w:sz w:val="28"/>
          <w:szCs w:val="28"/>
        </w:rPr>
        <w:t xml:space="preserve"> А</w:t>
      </w:r>
      <w:r w:rsidRPr="00133F0F">
        <w:rPr>
          <w:sz w:val="28"/>
          <w:szCs w:val="28"/>
        </w:rPr>
        <w:t>;</w:t>
      </w:r>
    </w:p>
    <w:p w:rsidR="00DE460A" w:rsidRPr="00133F0F" w:rsidRDefault="00DE460A" w:rsidP="00133F0F">
      <w:pPr>
        <w:spacing w:line="360" w:lineRule="auto"/>
        <w:ind w:firstLine="720"/>
        <w:jc w:val="both"/>
        <w:rPr>
          <w:sz w:val="28"/>
          <w:szCs w:val="28"/>
        </w:rPr>
      </w:pPr>
      <w:r w:rsidRPr="00133F0F">
        <w:rPr>
          <w:sz w:val="28"/>
          <w:szCs w:val="28"/>
        </w:rPr>
        <w:t xml:space="preserve">- необходимая мощность - </w:t>
      </w:r>
      <w:r w:rsidR="00C108B7" w:rsidRPr="00133F0F">
        <w:rPr>
          <w:i/>
          <w:sz w:val="28"/>
          <w:szCs w:val="28"/>
        </w:rPr>
        <w:t>6</w:t>
      </w:r>
      <w:r w:rsidRPr="00133F0F">
        <w:rPr>
          <w:i/>
          <w:sz w:val="28"/>
          <w:szCs w:val="28"/>
        </w:rPr>
        <w:t xml:space="preserve"> кВт</w:t>
      </w:r>
      <w:r w:rsidRPr="00133F0F">
        <w:rPr>
          <w:sz w:val="28"/>
          <w:szCs w:val="28"/>
        </w:rPr>
        <w:t>;</w:t>
      </w:r>
    </w:p>
    <w:p w:rsidR="00DC1EFF" w:rsidRPr="00133F0F" w:rsidRDefault="007E44C0" w:rsidP="00133F0F">
      <w:pPr>
        <w:spacing w:line="360" w:lineRule="auto"/>
        <w:ind w:firstLine="720"/>
        <w:jc w:val="both"/>
        <w:rPr>
          <w:sz w:val="28"/>
          <w:szCs w:val="28"/>
        </w:rPr>
      </w:pPr>
      <w:r w:rsidRPr="00133F0F">
        <w:rPr>
          <w:sz w:val="28"/>
          <w:szCs w:val="28"/>
        </w:rPr>
        <w:t>Исполнительный двигатель включается в мостовую схему, состоящую из четырёх транзисторных ключей</w:t>
      </w:r>
      <w:r w:rsidR="00851833" w:rsidRPr="00133F0F">
        <w:rPr>
          <w:sz w:val="28"/>
          <w:szCs w:val="28"/>
        </w:rPr>
        <w:t xml:space="preserve"> (рисунок 2.</w:t>
      </w:r>
      <w:r w:rsidR="00B07381" w:rsidRPr="00133F0F">
        <w:rPr>
          <w:sz w:val="28"/>
          <w:szCs w:val="28"/>
        </w:rPr>
        <w:t>7</w:t>
      </w:r>
      <w:r w:rsidR="00851833" w:rsidRPr="00133F0F">
        <w:rPr>
          <w:sz w:val="28"/>
          <w:szCs w:val="28"/>
        </w:rPr>
        <w:t>)</w:t>
      </w:r>
      <w:r w:rsidRPr="00133F0F">
        <w:rPr>
          <w:sz w:val="28"/>
          <w:szCs w:val="28"/>
        </w:rPr>
        <w:t>.</w:t>
      </w:r>
    </w:p>
    <w:p w:rsidR="00851833" w:rsidRPr="00133F0F" w:rsidRDefault="00851833" w:rsidP="00133F0F">
      <w:pPr>
        <w:spacing w:line="360" w:lineRule="auto"/>
        <w:ind w:firstLine="720"/>
        <w:jc w:val="both"/>
        <w:rPr>
          <w:sz w:val="28"/>
          <w:szCs w:val="28"/>
        </w:rPr>
      </w:pPr>
    </w:p>
    <w:p w:rsidR="007E44C0" w:rsidRPr="00133F0F" w:rsidRDefault="00E92CE0" w:rsidP="00133F0F">
      <w:pPr>
        <w:spacing w:line="360" w:lineRule="auto"/>
        <w:ind w:firstLine="720"/>
        <w:jc w:val="both"/>
        <w:rPr>
          <w:sz w:val="28"/>
          <w:szCs w:val="28"/>
        </w:rPr>
      </w:pPr>
      <w:r w:rsidRPr="00133F0F">
        <w:rPr>
          <w:sz w:val="28"/>
          <w:szCs w:val="28"/>
        </w:rPr>
        <w:object w:dxaOrig="20963" w:dyaOrig="15114">
          <v:shape id="_x0000_i1035" type="#_x0000_t75" style="width:419.25pt;height:174pt" o:ole="">
            <v:imagedata r:id="rId29" o:title="" croptop="20735f" cropbottom="36566f" cropleft="18357f" cropright="32923f"/>
          </v:shape>
          <o:OLEObject Type="Embed" ProgID="Visio.Drawing.6" ShapeID="_x0000_i1035" DrawAspect="Content" ObjectID="_1469437625" r:id="rId30"/>
        </w:object>
      </w:r>
    </w:p>
    <w:p w:rsidR="00DE460A" w:rsidRPr="00133F0F" w:rsidRDefault="00B43ECB" w:rsidP="00133F0F">
      <w:pPr>
        <w:widowControl w:val="0"/>
        <w:autoSpaceDE w:val="0"/>
        <w:autoSpaceDN w:val="0"/>
        <w:adjustRightInd w:val="0"/>
        <w:spacing w:line="360" w:lineRule="auto"/>
        <w:ind w:firstLine="720"/>
        <w:jc w:val="both"/>
        <w:rPr>
          <w:i/>
          <w:sz w:val="28"/>
          <w:szCs w:val="28"/>
        </w:rPr>
      </w:pPr>
      <w:r w:rsidRPr="00133F0F">
        <w:rPr>
          <w:i/>
          <w:sz w:val="28"/>
          <w:szCs w:val="28"/>
        </w:rPr>
        <w:t>Рисунок 2.7</w:t>
      </w:r>
      <w:r w:rsidR="00D53932" w:rsidRPr="00133F0F">
        <w:rPr>
          <w:i/>
          <w:sz w:val="28"/>
          <w:szCs w:val="28"/>
        </w:rPr>
        <w:t xml:space="preserve"> – </w:t>
      </w:r>
      <w:r w:rsidR="00F84448" w:rsidRPr="00133F0F">
        <w:rPr>
          <w:i/>
          <w:sz w:val="28"/>
          <w:szCs w:val="28"/>
        </w:rPr>
        <w:t>Структурная с</w:t>
      </w:r>
      <w:r w:rsidR="00D53932" w:rsidRPr="00133F0F">
        <w:rPr>
          <w:i/>
          <w:sz w:val="28"/>
          <w:szCs w:val="28"/>
        </w:rPr>
        <w:t>хема подключения ДПТ к источнику питания</w:t>
      </w:r>
    </w:p>
    <w:p w:rsidR="00D661FE" w:rsidRPr="00133F0F" w:rsidRDefault="00B07381" w:rsidP="00133F0F">
      <w:pPr>
        <w:widowControl w:val="0"/>
        <w:autoSpaceDE w:val="0"/>
        <w:autoSpaceDN w:val="0"/>
        <w:adjustRightInd w:val="0"/>
        <w:spacing w:line="360" w:lineRule="auto"/>
        <w:ind w:firstLine="720"/>
        <w:jc w:val="both"/>
        <w:rPr>
          <w:i/>
          <w:sz w:val="28"/>
          <w:szCs w:val="28"/>
        </w:rPr>
      </w:pPr>
      <w:r w:rsidRPr="00133F0F">
        <w:rPr>
          <w:i/>
          <w:sz w:val="28"/>
          <w:szCs w:val="28"/>
        </w:rPr>
        <w:t>ДТ – датчик тока</w:t>
      </w:r>
    </w:p>
    <w:p w:rsidR="00851833" w:rsidRPr="00133F0F" w:rsidRDefault="00851833" w:rsidP="00133F0F">
      <w:pPr>
        <w:widowControl w:val="0"/>
        <w:autoSpaceDE w:val="0"/>
        <w:autoSpaceDN w:val="0"/>
        <w:adjustRightInd w:val="0"/>
        <w:spacing w:line="360" w:lineRule="auto"/>
        <w:ind w:firstLine="720"/>
        <w:jc w:val="both"/>
        <w:rPr>
          <w:i/>
          <w:sz w:val="28"/>
          <w:szCs w:val="28"/>
        </w:rPr>
      </w:pPr>
      <w:r w:rsidRPr="00133F0F">
        <w:rPr>
          <w:i/>
          <w:sz w:val="28"/>
          <w:szCs w:val="28"/>
        </w:rPr>
        <w:t>ИБ</w:t>
      </w:r>
      <w:r w:rsidR="00B07381" w:rsidRPr="00133F0F">
        <w:rPr>
          <w:i/>
          <w:sz w:val="28"/>
          <w:szCs w:val="28"/>
        </w:rPr>
        <w:t>П – импульсный источник питания</w:t>
      </w:r>
    </w:p>
    <w:p w:rsidR="00851833" w:rsidRPr="00133F0F" w:rsidRDefault="00B07381" w:rsidP="00133F0F">
      <w:pPr>
        <w:widowControl w:val="0"/>
        <w:autoSpaceDE w:val="0"/>
        <w:autoSpaceDN w:val="0"/>
        <w:adjustRightInd w:val="0"/>
        <w:spacing w:line="360" w:lineRule="auto"/>
        <w:ind w:firstLine="720"/>
        <w:jc w:val="both"/>
        <w:rPr>
          <w:i/>
          <w:sz w:val="28"/>
          <w:szCs w:val="28"/>
        </w:rPr>
      </w:pPr>
      <w:r w:rsidRPr="00133F0F">
        <w:rPr>
          <w:i/>
          <w:sz w:val="28"/>
          <w:szCs w:val="28"/>
        </w:rPr>
        <w:t>ФНЧ – фильтр низких частот</w:t>
      </w:r>
    </w:p>
    <w:p w:rsidR="00851833" w:rsidRPr="00133F0F" w:rsidRDefault="00851833" w:rsidP="00133F0F">
      <w:pPr>
        <w:widowControl w:val="0"/>
        <w:autoSpaceDE w:val="0"/>
        <w:autoSpaceDN w:val="0"/>
        <w:adjustRightInd w:val="0"/>
        <w:spacing w:line="360" w:lineRule="auto"/>
        <w:ind w:firstLine="720"/>
        <w:jc w:val="both"/>
        <w:rPr>
          <w:i/>
          <w:sz w:val="28"/>
          <w:szCs w:val="28"/>
          <w:lang w:val="en-US"/>
        </w:rPr>
      </w:pPr>
      <w:r w:rsidRPr="00133F0F">
        <w:rPr>
          <w:i/>
          <w:sz w:val="28"/>
          <w:szCs w:val="28"/>
        </w:rPr>
        <w:t>ДПТ – двигатель постоянного тока</w:t>
      </w:r>
    </w:p>
    <w:p w:rsidR="00C23660" w:rsidRPr="00133F0F" w:rsidRDefault="00C23660" w:rsidP="00133F0F">
      <w:pPr>
        <w:widowControl w:val="0"/>
        <w:autoSpaceDE w:val="0"/>
        <w:autoSpaceDN w:val="0"/>
        <w:adjustRightInd w:val="0"/>
        <w:spacing w:line="360" w:lineRule="auto"/>
        <w:ind w:firstLine="720"/>
        <w:jc w:val="both"/>
        <w:rPr>
          <w:i/>
          <w:sz w:val="28"/>
          <w:szCs w:val="28"/>
          <w:lang w:val="en-US"/>
        </w:rPr>
      </w:pPr>
    </w:p>
    <w:p w:rsidR="00D53932" w:rsidRPr="00133F0F" w:rsidRDefault="00D53932" w:rsidP="00133F0F">
      <w:pPr>
        <w:pStyle w:val="1"/>
        <w:spacing w:line="360" w:lineRule="auto"/>
        <w:ind w:firstLine="720"/>
        <w:jc w:val="both"/>
        <w:rPr>
          <w:rFonts w:ascii="Times New Roman" w:hAnsi="Times New Roman"/>
          <w:szCs w:val="28"/>
          <w:lang w:val="ru-RU"/>
        </w:rPr>
      </w:pPr>
      <w:bookmarkStart w:id="10" w:name="_Toc129632653"/>
      <w:r w:rsidRPr="00133F0F">
        <w:rPr>
          <w:rFonts w:ascii="Times New Roman" w:hAnsi="Times New Roman"/>
          <w:szCs w:val="28"/>
          <w:lang w:val="ru-RU"/>
        </w:rPr>
        <w:t>2.3 Выбор количества и типов входных и выходных информационных каналов</w:t>
      </w:r>
      <w:bookmarkEnd w:id="10"/>
    </w:p>
    <w:p w:rsidR="00D53932" w:rsidRPr="00133F0F" w:rsidRDefault="00D53932" w:rsidP="00133F0F">
      <w:pPr>
        <w:widowControl w:val="0"/>
        <w:autoSpaceDE w:val="0"/>
        <w:autoSpaceDN w:val="0"/>
        <w:adjustRightInd w:val="0"/>
        <w:spacing w:line="360" w:lineRule="auto"/>
        <w:ind w:firstLine="720"/>
        <w:jc w:val="both"/>
        <w:rPr>
          <w:sz w:val="28"/>
          <w:szCs w:val="28"/>
        </w:rPr>
      </w:pPr>
    </w:p>
    <w:p w:rsidR="00D53932" w:rsidRPr="00133F0F" w:rsidRDefault="00D53932" w:rsidP="00133F0F">
      <w:pPr>
        <w:spacing w:line="360" w:lineRule="auto"/>
        <w:ind w:firstLine="720"/>
        <w:jc w:val="both"/>
        <w:rPr>
          <w:sz w:val="28"/>
          <w:szCs w:val="28"/>
        </w:rPr>
      </w:pPr>
      <w:r w:rsidRPr="00133F0F">
        <w:rPr>
          <w:sz w:val="28"/>
          <w:szCs w:val="28"/>
        </w:rPr>
        <w:t>В соответствии с количеством выбранных датчиков (</w:t>
      </w:r>
      <w:r w:rsidR="008C2ADB" w:rsidRPr="00133F0F">
        <w:rPr>
          <w:sz w:val="28"/>
          <w:szCs w:val="28"/>
        </w:rPr>
        <w:t>восемь</w:t>
      </w:r>
      <w:r w:rsidRPr="00133F0F">
        <w:rPr>
          <w:sz w:val="28"/>
          <w:szCs w:val="28"/>
        </w:rPr>
        <w:t xml:space="preserve"> – датчик</w:t>
      </w:r>
      <w:r w:rsidR="008C2ADB" w:rsidRPr="00133F0F">
        <w:rPr>
          <w:sz w:val="28"/>
          <w:szCs w:val="28"/>
        </w:rPr>
        <w:t>и</w:t>
      </w:r>
      <w:r w:rsidRPr="00133F0F">
        <w:rPr>
          <w:sz w:val="28"/>
          <w:szCs w:val="28"/>
        </w:rPr>
        <w:t xml:space="preserve"> температуры</w:t>
      </w:r>
      <w:r w:rsidR="008C2ADB" w:rsidRPr="00133F0F">
        <w:rPr>
          <w:sz w:val="28"/>
          <w:szCs w:val="28"/>
        </w:rPr>
        <w:t xml:space="preserve"> двигателя и импульсного блока питания</w:t>
      </w:r>
      <w:r w:rsidRPr="00133F0F">
        <w:rPr>
          <w:sz w:val="28"/>
          <w:szCs w:val="28"/>
        </w:rPr>
        <w:t>, датчик перемещения, скорости движения кабины лифта, датчик веса</w:t>
      </w:r>
      <w:r w:rsidR="008C2ADB" w:rsidRPr="00133F0F">
        <w:rPr>
          <w:sz w:val="28"/>
          <w:szCs w:val="28"/>
        </w:rPr>
        <w:t>, датчики тока через двигатель и</w:t>
      </w:r>
      <w:r w:rsidR="00130725">
        <w:rPr>
          <w:sz w:val="28"/>
          <w:szCs w:val="28"/>
        </w:rPr>
        <w:t xml:space="preserve"> </w:t>
      </w:r>
      <w:r w:rsidR="008C2ADB" w:rsidRPr="00133F0F">
        <w:rPr>
          <w:sz w:val="28"/>
          <w:szCs w:val="28"/>
        </w:rPr>
        <w:t>импульсный блок питания</w:t>
      </w:r>
      <w:r w:rsidRPr="00133F0F">
        <w:rPr>
          <w:sz w:val="28"/>
          <w:szCs w:val="28"/>
        </w:rPr>
        <w:t xml:space="preserve"> и датчик открытия/закрытия дверей) определяется количество и типы входных и выходных каналов.</w:t>
      </w:r>
      <w:r w:rsidR="009D2C7A" w:rsidRPr="00133F0F">
        <w:rPr>
          <w:sz w:val="28"/>
          <w:szCs w:val="28"/>
        </w:rPr>
        <w:t xml:space="preserve"> Выбранные датчики необходимы для контроля параметров двигателя (частота вращения вала, температура, угловая скорость), местоположения и загруженности кабины, состояния дверей.</w:t>
      </w:r>
    </w:p>
    <w:p w:rsidR="009D2C7A" w:rsidRPr="00133F0F" w:rsidRDefault="009D2C7A" w:rsidP="00133F0F">
      <w:pPr>
        <w:spacing w:line="360" w:lineRule="auto"/>
        <w:ind w:firstLine="720"/>
        <w:jc w:val="both"/>
        <w:rPr>
          <w:sz w:val="28"/>
          <w:szCs w:val="28"/>
        </w:rPr>
      </w:pPr>
      <w:r w:rsidRPr="00133F0F">
        <w:rPr>
          <w:sz w:val="28"/>
          <w:szCs w:val="28"/>
        </w:rPr>
        <w:t>Перечень датчиков, исполнительных механизмов и их параметры содержится в таблице 1.</w:t>
      </w:r>
    </w:p>
    <w:p w:rsidR="00130725" w:rsidRDefault="009D2C7A" w:rsidP="00133F0F">
      <w:pPr>
        <w:spacing w:line="360" w:lineRule="auto"/>
        <w:ind w:firstLine="720"/>
        <w:jc w:val="both"/>
        <w:rPr>
          <w:sz w:val="28"/>
          <w:szCs w:val="28"/>
        </w:rPr>
      </w:pPr>
      <w:r w:rsidRPr="00133F0F">
        <w:rPr>
          <w:sz w:val="28"/>
          <w:szCs w:val="28"/>
        </w:rPr>
        <w:t xml:space="preserve">В качестве гальванической развязки </w:t>
      </w:r>
      <w:r w:rsidR="005717DE" w:rsidRPr="00133F0F">
        <w:rPr>
          <w:sz w:val="28"/>
          <w:szCs w:val="28"/>
        </w:rPr>
        <w:t>используем</w:t>
      </w:r>
      <w:r w:rsidRPr="00133F0F">
        <w:rPr>
          <w:sz w:val="28"/>
          <w:szCs w:val="28"/>
        </w:rPr>
        <w:t xml:space="preserve"> оптопару, которая характеризуется высоким быстродействием</w:t>
      </w:r>
      <w:r w:rsidR="005717DE" w:rsidRPr="00133F0F">
        <w:rPr>
          <w:sz w:val="28"/>
          <w:szCs w:val="28"/>
        </w:rPr>
        <w:t xml:space="preserve"> и</w:t>
      </w:r>
      <w:r w:rsidRPr="00133F0F">
        <w:rPr>
          <w:sz w:val="28"/>
          <w:szCs w:val="28"/>
        </w:rPr>
        <w:t xml:space="preserve"> малой потребляемой мощностью.</w:t>
      </w:r>
    </w:p>
    <w:p w:rsidR="00130725" w:rsidRDefault="00130725" w:rsidP="00133F0F">
      <w:pPr>
        <w:spacing w:line="360" w:lineRule="auto"/>
        <w:ind w:firstLine="720"/>
        <w:jc w:val="both"/>
        <w:rPr>
          <w:sz w:val="28"/>
          <w:szCs w:val="28"/>
        </w:rPr>
        <w:sectPr w:rsidR="00130725" w:rsidSect="00133F0F">
          <w:footerReference w:type="even" r:id="rId31"/>
          <w:footerReference w:type="default" r:id="rId32"/>
          <w:type w:val="nextColumn"/>
          <w:pgSz w:w="11909" w:h="16834" w:code="9"/>
          <w:pgMar w:top="1134" w:right="851" w:bottom="1134" w:left="1701" w:header="720" w:footer="720" w:gutter="0"/>
          <w:cols w:space="720"/>
          <w:noEndnote/>
        </w:sectPr>
      </w:pPr>
      <w:r>
        <w:rPr>
          <w:sz w:val="28"/>
          <w:szCs w:val="28"/>
        </w:rPr>
        <w:br w:type="page"/>
      </w:r>
    </w:p>
    <w:p w:rsidR="009D2C7A" w:rsidRPr="00133F0F" w:rsidRDefault="009D2C7A" w:rsidP="00133F0F">
      <w:pPr>
        <w:spacing w:line="360" w:lineRule="auto"/>
        <w:ind w:firstLine="720"/>
        <w:jc w:val="both"/>
        <w:rPr>
          <w:sz w:val="28"/>
          <w:szCs w:val="28"/>
        </w:rPr>
      </w:pPr>
    </w:p>
    <w:p w:rsidR="005717DE" w:rsidRPr="00133F0F" w:rsidRDefault="005717DE" w:rsidP="00133F0F">
      <w:pPr>
        <w:pStyle w:val="a6"/>
        <w:spacing w:before="0" w:beforeAutospacing="0" w:after="0" w:afterAutospacing="0" w:line="360" w:lineRule="auto"/>
        <w:ind w:firstLine="720"/>
        <w:jc w:val="both"/>
        <w:rPr>
          <w:i/>
          <w:sz w:val="28"/>
          <w:szCs w:val="28"/>
        </w:rPr>
      </w:pPr>
      <w:r w:rsidRPr="00133F0F">
        <w:rPr>
          <w:i/>
          <w:sz w:val="28"/>
          <w:szCs w:val="28"/>
        </w:rPr>
        <w:t xml:space="preserve">Таблица </w:t>
      </w:r>
      <w:r w:rsidR="00DB6BA0" w:rsidRPr="00133F0F">
        <w:rPr>
          <w:i/>
          <w:sz w:val="28"/>
          <w:szCs w:val="28"/>
        </w:rPr>
        <w:t>2.</w:t>
      </w:r>
      <w:r w:rsidRPr="00133F0F">
        <w:rPr>
          <w:i/>
          <w:sz w:val="28"/>
          <w:szCs w:val="28"/>
        </w:rPr>
        <w:t>1 – Параметры датчиков и исполнительных механизмов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727"/>
        <w:gridCol w:w="1372"/>
        <w:gridCol w:w="1384"/>
        <w:gridCol w:w="1265"/>
        <w:gridCol w:w="1511"/>
        <w:gridCol w:w="1676"/>
        <w:gridCol w:w="2300"/>
        <w:gridCol w:w="1514"/>
      </w:tblGrid>
      <w:tr w:rsidR="00130725" w:rsidRPr="00130725" w:rsidTr="00130725">
        <w:trPr>
          <w:trHeight w:val="2235"/>
        </w:trPr>
        <w:tc>
          <w:tcPr>
            <w:tcW w:w="688" w:type="pct"/>
            <w:tcBorders>
              <w:top w:val="single" w:sz="8" w:space="0" w:color="auto"/>
              <w:left w:val="single" w:sz="8" w:space="0" w:color="auto"/>
            </w:tcBorders>
            <w:vAlign w:val="center"/>
          </w:tcPr>
          <w:p w:rsidR="006D1E05" w:rsidRPr="00130725" w:rsidRDefault="006D1E05" w:rsidP="00130725">
            <w:pPr>
              <w:pStyle w:val="a6"/>
              <w:spacing w:before="0" w:beforeAutospacing="0" w:after="0" w:afterAutospacing="0" w:line="360" w:lineRule="auto"/>
              <w:rPr>
                <w:b/>
                <w:i/>
                <w:sz w:val="20"/>
                <w:szCs w:val="20"/>
              </w:rPr>
            </w:pPr>
            <w:r w:rsidRPr="00130725">
              <w:rPr>
                <w:b/>
                <w:i/>
                <w:sz w:val="20"/>
                <w:szCs w:val="20"/>
              </w:rPr>
              <w:t>Датчик</w:t>
            </w:r>
          </w:p>
        </w:tc>
        <w:tc>
          <w:tcPr>
            <w:tcW w:w="584"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Тип датчика</w:t>
            </w:r>
          </w:p>
        </w:tc>
        <w:tc>
          <w:tcPr>
            <w:tcW w:w="464"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Выходное напряже-ние, В</w:t>
            </w:r>
          </w:p>
        </w:tc>
        <w:tc>
          <w:tcPr>
            <w:tcW w:w="468"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Гальвани-ческая развязка</w:t>
            </w:r>
          </w:p>
        </w:tc>
        <w:tc>
          <w:tcPr>
            <w:tcW w:w="428"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Тип входного канала</w:t>
            </w:r>
          </w:p>
        </w:tc>
        <w:tc>
          <w:tcPr>
            <w:tcW w:w="511"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Мощность</w:t>
            </w:r>
          </w:p>
        </w:tc>
        <w:tc>
          <w:tcPr>
            <w:tcW w:w="567"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Питание</w:t>
            </w:r>
          </w:p>
        </w:tc>
        <w:tc>
          <w:tcPr>
            <w:tcW w:w="778"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Исполнительный механизм</w:t>
            </w:r>
          </w:p>
        </w:tc>
        <w:tc>
          <w:tcPr>
            <w:tcW w:w="512" w:type="pct"/>
            <w:tcBorders>
              <w:top w:val="single" w:sz="8" w:space="0" w:color="auto"/>
            </w:tcBorders>
            <w:vAlign w:val="center"/>
          </w:tcPr>
          <w:p w:rsidR="006D1E05" w:rsidRPr="00130725" w:rsidRDefault="006D1E05" w:rsidP="00130725">
            <w:pPr>
              <w:pStyle w:val="a6"/>
              <w:spacing w:before="0" w:beforeAutospacing="0" w:after="0" w:afterAutospacing="0" w:line="360" w:lineRule="auto"/>
              <w:rPr>
                <w:i/>
                <w:sz w:val="20"/>
                <w:szCs w:val="20"/>
              </w:rPr>
            </w:pPr>
            <w:r w:rsidRPr="00130725">
              <w:rPr>
                <w:i/>
                <w:sz w:val="20"/>
                <w:szCs w:val="20"/>
              </w:rPr>
              <w:t>Тип управления</w:t>
            </w:r>
          </w:p>
        </w:tc>
      </w:tr>
      <w:tr w:rsidR="00130725" w:rsidRPr="00130725" w:rsidTr="00130725">
        <w:trPr>
          <w:trHeight w:val="1110"/>
        </w:trPr>
        <w:tc>
          <w:tcPr>
            <w:tcW w:w="688" w:type="pct"/>
            <w:tcBorders>
              <w:left w:val="single" w:sz="8" w:space="0" w:color="auto"/>
              <w:bottom w:val="dashed" w:sz="4" w:space="0" w:color="auto"/>
            </w:tcBorders>
            <w:vAlign w:val="center"/>
          </w:tcPr>
          <w:p w:rsidR="00C6096B" w:rsidRPr="00130725" w:rsidRDefault="00C6096B" w:rsidP="00130725">
            <w:pPr>
              <w:spacing w:line="360" w:lineRule="auto"/>
              <w:rPr>
                <w:sz w:val="20"/>
                <w:szCs w:val="20"/>
              </w:rPr>
            </w:pPr>
            <w:r w:rsidRPr="00130725">
              <w:rPr>
                <w:sz w:val="20"/>
                <w:szCs w:val="20"/>
              </w:rPr>
              <w:t xml:space="preserve">Датчик температуры (на терморезисторе </w:t>
            </w:r>
            <w:r w:rsidRPr="00130725">
              <w:rPr>
                <w:i/>
                <w:sz w:val="20"/>
                <w:szCs w:val="20"/>
              </w:rPr>
              <w:t>КТY10</w:t>
            </w:r>
            <w:r w:rsidRPr="00130725">
              <w:rPr>
                <w:sz w:val="20"/>
                <w:szCs w:val="20"/>
              </w:rPr>
              <w:t>)</w:t>
            </w:r>
          </w:p>
        </w:tc>
        <w:tc>
          <w:tcPr>
            <w:tcW w:w="584" w:type="pct"/>
            <w:tcBorders>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Цифровой</w:t>
            </w:r>
          </w:p>
        </w:tc>
        <w:tc>
          <w:tcPr>
            <w:tcW w:w="464" w:type="pct"/>
            <w:tcBorders>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0…5</w:t>
            </w:r>
          </w:p>
        </w:tc>
        <w:tc>
          <w:tcPr>
            <w:tcW w:w="468" w:type="pct"/>
            <w:tcBorders>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Не нужна</w:t>
            </w:r>
          </w:p>
        </w:tc>
        <w:tc>
          <w:tcPr>
            <w:tcW w:w="428" w:type="pct"/>
            <w:tcBorders>
              <w:bottom w:val="dashed" w:sz="4" w:space="0" w:color="auto"/>
            </w:tcBorders>
            <w:vAlign w:val="center"/>
          </w:tcPr>
          <w:p w:rsidR="00C6096B" w:rsidRPr="00130725" w:rsidRDefault="008E60DC" w:rsidP="00130725">
            <w:pPr>
              <w:pStyle w:val="a6"/>
              <w:spacing w:before="0" w:beforeAutospacing="0" w:after="0" w:afterAutospacing="0" w:line="360" w:lineRule="auto"/>
              <w:rPr>
                <w:b/>
                <w:sz w:val="20"/>
                <w:szCs w:val="20"/>
              </w:rPr>
            </w:pPr>
            <w:r w:rsidRPr="00130725">
              <w:rPr>
                <w:sz w:val="20"/>
                <w:szCs w:val="20"/>
              </w:rPr>
              <w:t>Порт Р</w:t>
            </w:r>
            <w:r w:rsidR="00C6096B" w:rsidRPr="00130725">
              <w:rPr>
                <w:sz w:val="20"/>
                <w:szCs w:val="20"/>
              </w:rPr>
              <w:t>0</w:t>
            </w:r>
            <w:r w:rsidR="00130725">
              <w:rPr>
                <w:sz w:val="20"/>
                <w:szCs w:val="20"/>
              </w:rPr>
              <w:t xml:space="preserve"> </w:t>
            </w:r>
            <w:r w:rsidR="00C6096B" w:rsidRPr="00130725">
              <w:rPr>
                <w:sz w:val="20"/>
                <w:szCs w:val="20"/>
              </w:rPr>
              <w:t>МК ЭП</w:t>
            </w:r>
          </w:p>
        </w:tc>
        <w:tc>
          <w:tcPr>
            <w:tcW w:w="511" w:type="pct"/>
            <w:tcBorders>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40 Вт</w:t>
            </w:r>
          </w:p>
        </w:tc>
        <w:tc>
          <w:tcPr>
            <w:tcW w:w="567" w:type="pct"/>
            <w:vMerge w:val="restart"/>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Постоянный ток</w:t>
            </w:r>
          </w:p>
        </w:tc>
        <w:tc>
          <w:tcPr>
            <w:tcW w:w="778" w:type="pct"/>
            <w:vMerge w:val="restart"/>
            <w:vAlign w:val="center"/>
          </w:tcPr>
          <w:p w:rsidR="00C6096B" w:rsidRPr="00130725" w:rsidRDefault="00C6096B" w:rsidP="00130725">
            <w:pPr>
              <w:pStyle w:val="a6"/>
              <w:spacing w:before="0" w:beforeAutospacing="0" w:after="0" w:afterAutospacing="0" w:line="360" w:lineRule="auto"/>
              <w:rPr>
                <w:b/>
                <w:sz w:val="20"/>
                <w:szCs w:val="20"/>
              </w:rPr>
            </w:pPr>
            <w:r w:rsidRPr="00130725">
              <w:rPr>
                <w:sz w:val="20"/>
                <w:szCs w:val="20"/>
              </w:rPr>
              <w:t xml:space="preserve">Электродвигатель </w:t>
            </w:r>
            <w:r w:rsidRPr="00130725">
              <w:rPr>
                <w:i/>
                <w:sz w:val="20"/>
                <w:szCs w:val="20"/>
              </w:rPr>
              <w:t>Д510</w:t>
            </w:r>
          </w:p>
        </w:tc>
        <w:tc>
          <w:tcPr>
            <w:tcW w:w="512" w:type="pct"/>
            <w:vMerge w:val="restart"/>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ШИМ</w:t>
            </w:r>
          </w:p>
        </w:tc>
      </w:tr>
      <w:tr w:rsidR="00130725" w:rsidRPr="00130725" w:rsidTr="00130725">
        <w:trPr>
          <w:trHeight w:val="809"/>
        </w:trPr>
        <w:tc>
          <w:tcPr>
            <w:tcW w:w="688" w:type="pct"/>
            <w:tcBorders>
              <w:top w:val="dashed" w:sz="4" w:space="0" w:color="auto"/>
              <w:left w:val="single" w:sz="8" w:space="0" w:color="auto"/>
              <w:bottom w:val="dashed" w:sz="4" w:space="0" w:color="auto"/>
            </w:tcBorders>
            <w:vAlign w:val="center"/>
          </w:tcPr>
          <w:p w:rsidR="00C6096B" w:rsidRPr="00130725" w:rsidRDefault="00C6096B" w:rsidP="00130725">
            <w:pPr>
              <w:spacing w:line="360" w:lineRule="auto"/>
              <w:rPr>
                <w:sz w:val="20"/>
                <w:szCs w:val="20"/>
              </w:rPr>
            </w:pPr>
            <w:r w:rsidRPr="00130725">
              <w:rPr>
                <w:sz w:val="20"/>
                <w:szCs w:val="20"/>
              </w:rPr>
              <w:t xml:space="preserve">Датчик перемещения </w:t>
            </w:r>
            <w:r w:rsidRPr="00130725">
              <w:rPr>
                <w:i/>
                <w:sz w:val="20"/>
                <w:szCs w:val="20"/>
              </w:rPr>
              <w:t>ВЕ–178В</w:t>
            </w:r>
          </w:p>
        </w:tc>
        <w:tc>
          <w:tcPr>
            <w:tcW w:w="584"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Импульсный</w:t>
            </w:r>
          </w:p>
        </w:tc>
        <w:tc>
          <w:tcPr>
            <w:tcW w:w="464"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0…5</w:t>
            </w:r>
          </w:p>
        </w:tc>
        <w:tc>
          <w:tcPr>
            <w:tcW w:w="468"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Не нужна</w:t>
            </w:r>
          </w:p>
        </w:tc>
        <w:tc>
          <w:tcPr>
            <w:tcW w:w="428" w:type="pct"/>
            <w:tcBorders>
              <w:top w:val="dashed" w:sz="4" w:space="0" w:color="auto"/>
              <w:bottom w:val="dashed" w:sz="4" w:space="0" w:color="auto"/>
            </w:tcBorders>
            <w:vAlign w:val="center"/>
          </w:tcPr>
          <w:p w:rsidR="00C6096B" w:rsidRPr="00130725" w:rsidRDefault="006077EE" w:rsidP="00130725">
            <w:pPr>
              <w:pStyle w:val="a6"/>
              <w:spacing w:before="0" w:beforeAutospacing="0" w:after="0" w:afterAutospacing="0" w:line="360" w:lineRule="auto"/>
              <w:rPr>
                <w:sz w:val="20"/>
                <w:szCs w:val="20"/>
              </w:rPr>
            </w:pPr>
            <w:r w:rsidRPr="00130725">
              <w:rPr>
                <w:sz w:val="20"/>
                <w:szCs w:val="20"/>
              </w:rPr>
              <w:t>Таймер/ счётчик</w:t>
            </w:r>
            <w:r w:rsidR="00130725">
              <w:rPr>
                <w:sz w:val="20"/>
                <w:szCs w:val="20"/>
              </w:rPr>
              <w:t xml:space="preserve"> </w:t>
            </w:r>
            <w:r w:rsidR="00C6096B" w:rsidRPr="00130725">
              <w:rPr>
                <w:sz w:val="20"/>
                <w:szCs w:val="20"/>
              </w:rPr>
              <w:t>МК ЭП</w:t>
            </w:r>
          </w:p>
        </w:tc>
        <w:tc>
          <w:tcPr>
            <w:tcW w:w="511"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12 Вт</w:t>
            </w:r>
          </w:p>
        </w:tc>
        <w:tc>
          <w:tcPr>
            <w:tcW w:w="567" w:type="pct"/>
            <w:vMerge/>
            <w:vAlign w:val="center"/>
          </w:tcPr>
          <w:p w:rsidR="00C6096B" w:rsidRPr="00130725" w:rsidRDefault="00C6096B" w:rsidP="00130725">
            <w:pPr>
              <w:pStyle w:val="a6"/>
              <w:spacing w:before="0" w:beforeAutospacing="0" w:after="0" w:afterAutospacing="0" w:line="360" w:lineRule="auto"/>
              <w:rPr>
                <w:sz w:val="20"/>
                <w:szCs w:val="20"/>
              </w:rPr>
            </w:pPr>
          </w:p>
        </w:tc>
        <w:tc>
          <w:tcPr>
            <w:tcW w:w="778" w:type="pct"/>
            <w:vMerge/>
            <w:vAlign w:val="center"/>
          </w:tcPr>
          <w:p w:rsidR="00C6096B" w:rsidRPr="00130725" w:rsidRDefault="00C6096B" w:rsidP="00130725">
            <w:pPr>
              <w:pStyle w:val="a6"/>
              <w:spacing w:before="0" w:beforeAutospacing="0" w:after="0" w:afterAutospacing="0" w:line="360" w:lineRule="auto"/>
              <w:rPr>
                <w:sz w:val="20"/>
                <w:szCs w:val="20"/>
              </w:rPr>
            </w:pPr>
          </w:p>
        </w:tc>
        <w:tc>
          <w:tcPr>
            <w:tcW w:w="512" w:type="pct"/>
            <w:vMerge/>
            <w:vAlign w:val="center"/>
          </w:tcPr>
          <w:p w:rsidR="00C6096B" w:rsidRPr="00130725" w:rsidRDefault="00C6096B" w:rsidP="00130725">
            <w:pPr>
              <w:pStyle w:val="a6"/>
              <w:spacing w:before="0" w:beforeAutospacing="0" w:after="0" w:afterAutospacing="0" w:line="360" w:lineRule="auto"/>
              <w:rPr>
                <w:sz w:val="20"/>
                <w:szCs w:val="20"/>
              </w:rPr>
            </w:pPr>
          </w:p>
        </w:tc>
      </w:tr>
      <w:tr w:rsidR="00130725" w:rsidRPr="00130725" w:rsidTr="00130725">
        <w:trPr>
          <w:trHeight w:val="972"/>
        </w:trPr>
        <w:tc>
          <w:tcPr>
            <w:tcW w:w="688" w:type="pct"/>
            <w:tcBorders>
              <w:top w:val="dashed" w:sz="4" w:space="0" w:color="auto"/>
              <w:left w:val="single" w:sz="8" w:space="0" w:color="auto"/>
              <w:bottom w:val="dashed" w:sz="4" w:space="0" w:color="auto"/>
            </w:tcBorders>
            <w:vAlign w:val="center"/>
          </w:tcPr>
          <w:p w:rsidR="00C6096B" w:rsidRPr="00130725" w:rsidRDefault="008C2ADB" w:rsidP="00130725">
            <w:pPr>
              <w:spacing w:line="360" w:lineRule="auto"/>
              <w:rPr>
                <w:sz w:val="20"/>
                <w:szCs w:val="20"/>
              </w:rPr>
            </w:pPr>
            <w:r w:rsidRPr="00130725">
              <w:rPr>
                <w:sz w:val="20"/>
                <w:szCs w:val="20"/>
              </w:rPr>
              <w:t>Датчик угловой скорости</w:t>
            </w:r>
            <w:r w:rsidR="00C6096B" w:rsidRPr="00130725">
              <w:rPr>
                <w:sz w:val="20"/>
                <w:szCs w:val="20"/>
              </w:rPr>
              <w:t xml:space="preserve"> (тахогенератор </w:t>
            </w:r>
            <w:r w:rsidR="00C6096B" w:rsidRPr="00130725">
              <w:rPr>
                <w:i/>
                <w:sz w:val="20"/>
                <w:szCs w:val="20"/>
              </w:rPr>
              <w:t>СЛ-161</w:t>
            </w:r>
            <w:r w:rsidR="00C6096B" w:rsidRPr="00130725">
              <w:rPr>
                <w:sz w:val="20"/>
                <w:szCs w:val="20"/>
              </w:rPr>
              <w:t>)</w:t>
            </w:r>
          </w:p>
        </w:tc>
        <w:tc>
          <w:tcPr>
            <w:tcW w:w="584"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Аналоговый</w:t>
            </w:r>
          </w:p>
        </w:tc>
        <w:tc>
          <w:tcPr>
            <w:tcW w:w="464"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0…48</w:t>
            </w:r>
          </w:p>
        </w:tc>
        <w:tc>
          <w:tcPr>
            <w:tcW w:w="468"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Нужна</w:t>
            </w:r>
          </w:p>
        </w:tc>
        <w:tc>
          <w:tcPr>
            <w:tcW w:w="428"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АЦП</w:t>
            </w:r>
          </w:p>
        </w:tc>
        <w:tc>
          <w:tcPr>
            <w:tcW w:w="511" w:type="pct"/>
            <w:tcBorders>
              <w:top w:val="dashed" w:sz="4" w:space="0" w:color="auto"/>
              <w:bottom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10 Вт</w:t>
            </w:r>
          </w:p>
        </w:tc>
        <w:tc>
          <w:tcPr>
            <w:tcW w:w="567" w:type="pct"/>
            <w:vMerge/>
            <w:vAlign w:val="center"/>
          </w:tcPr>
          <w:p w:rsidR="00C6096B" w:rsidRPr="00130725" w:rsidRDefault="00C6096B" w:rsidP="00130725">
            <w:pPr>
              <w:pStyle w:val="a6"/>
              <w:spacing w:before="0" w:beforeAutospacing="0" w:after="0" w:afterAutospacing="0" w:line="360" w:lineRule="auto"/>
              <w:rPr>
                <w:sz w:val="20"/>
                <w:szCs w:val="20"/>
              </w:rPr>
            </w:pPr>
          </w:p>
        </w:tc>
        <w:tc>
          <w:tcPr>
            <w:tcW w:w="778" w:type="pct"/>
            <w:vMerge/>
            <w:vAlign w:val="center"/>
          </w:tcPr>
          <w:p w:rsidR="00C6096B" w:rsidRPr="00130725" w:rsidRDefault="00C6096B" w:rsidP="00130725">
            <w:pPr>
              <w:pStyle w:val="a6"/>
              <w:spacing w:before="0" w:beforeAutospacing="0" w:after="0" w:afterAutospacing="0" w:line="360" w:lineRule="auto"/>
              <w:rPr>
                <w:sz w:val="20"/>
                <w:szCs w:val="20"/>
              </w:rPr>
            </w:pPr>
          </w:p>
        </w:tc>
        <w:tc>
          <w:tcPr>
            <w:tcW w:w="512" w:type="pct"/>
            <w:vMerge/>
            <w:vAlign w:val="center"/>
          </w:tcPr>
          <w:p w:rsidR="00C6096B" w:rsidRPr="00130725" w:rsidRDefault="00C6096B" w:rsidP="00130725">
            <w:pPr>
              <w:pStyle w:val="a6"/>
              <w:spacing w:before="0" w:beforeAutospacing="0" w:after="0" w:afterAutospacing="0" w:line="360" w:lineRule="auto"/>
              <w:rPr>
                <w:sz w:val="20"/>
                <w:szCs w:val="20"/>
              </w:rPr>
            </w:pPr>
          </w:p>
        </w:tc>
      </w:tr>
      <w:tr w:rsidR="00130725" w:rsidRPr="00130725" w:rsidTr="00130725">
        <w:trPr>
          <w:trHeight w:val="1327"/>
        </w:trPr>
        <w:tc>
          <w:tcPr>
            <w:tcW w:w="688" w:type="pct"/>
            <w:tcBorders>
              <w:top w:val="dashed" w:sz="4" w:space="0" w:color="auto"/>
              <w:left w:val="single" w:sz="8" w:space="0" w:color="auto"/>
            </w:tcBorders>
            <w:vAlign w:val="center"/>
          </w:tcPr>
          <w:p w:rsidR="00C6096B" w:rsidRPr="00130725" w:rsidRDefault="00C6096B" w:rsidP="00130725">
            <w:pPr>
              <w:spacing w:line="360" w:lineRule="auto"/>
              <w:rPr>
                <w:sz w:val="20"/>
                <w:szCs w:val="20"/>
              </w:rPr>
            </w:pPr>
            <w:r w:rsidRPr="00130725">
              <w:rPr>
                <w:sz w:val="20"/>
                <w:szCs w:val="20"/>
              </w:rPr>
              <w:t xml:space="preserve">Датчик тока </w:t>
            </w:r>
            <w:r w:rsidR="006C2B4A" w:rsidRPr="00130725">
              <w:rPr>
                <w:sz w:val="20"/>
                <w:szCs w:val="20"/>
              </w:rPr>
              <w:t>1</w:t>
            </w:r>
          </w:p>
        </w:tc>
        <w:tc>
          <w:tcPr>
            <w:tcW w:w="584" w:type="pct"/>
            <w:tcBorders>
              <w:top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Цифровой</w:t>
            </w:r>
          </w:p>
        </w:tc>
        <w:tc>
          <w:tcPr>
            <w:tcW w:w="464" w:type="pct"/>
            <w:tcBorders>
              <w:top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0…5</w:t>
            </w:r>
          </w:p>
        </w:tc>
        <w:tc>
          <w:tcPr>
            <w:tcW w:w="468" w:type="pct"/>
            <w:tcBorders>
              <w:top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Не нужна</w:t>
            </w:r>
          </w:p>
        </w:tc>
        <w:tc>
          <w:tcPr>
            <w:tcW w:w="428" w:type="pct"/>
            <w:tcBorders>
              <w:top w:val="dashed" w:sz="4" w:space="0" w:color="auto"/>
            </w:tcBorders>
            <w:vAlign w:val="center"/>
          </w:tcPr>
          <w:p w:rsidR="00C6096B" w:rsidRPr="00130725" w:rsidRDefault="008E60DC" w:rsidP="00130725">
            <w:pPr>
              <w:pStyle w:val="a6"/>
              <w:spacing w:before="0" w:beforeAutospacing="0" w:after="0" w:afterAutospacing="0" w:line="360" w:lineRule="auto"/>
              <w:rPr>
                <w:sz w:val="20"/>
                <w:szCs w:val="20"/>
              </w:rPr>
            </w:pPr>
            <w:r w:rsidRPr="00130725">
              <w:rPr>
                <w:sz w:val="20"/>
                <w:szCs w:val="20"/>
              </w:rPr>
              <w:t>Порт Р0</w:t>
            </w:r>
            <w:r w:rsidR="00130725">
              <w:rPr>
                <w:sz w:val="20"/>
                <w:szCs w:val="20"/>
              </w:rPr>
              <w:t xml:space="preserve"> </w:t>
            </w:r>
            <w:r w:rsidR="00C6096B" w:rsidRPr="00130725">
              <w:rPr>
                <w:sz w:val="20"/>
                <w:szCs w:val="20"/>
              </w:rPr>
              <w:t>МК ЭП</w:t>
            </w:r>
          </w:p>
        </w:tc>
        <w:tc>
          <w:tcPr>
            <w:tcW w:w="511" w:type="pct"/>
            <w:tcBorders>
              <w:top w:val="dashed" w:sz="4" w:space="0" w:color="auto"/>
            </w:tcBorders>
            <w:vAlign w:val="center"/>
          </w:tcPr>
          <w:p w:rsidR="00C6096B" w:rsidRPr="00130725" w:rsidRDefault="00C6096B" w:rsidP="00130725">
            <w:pPr>
              <w:pStyle w:val="a6"/>
              <w:spacing w:before="0" w:beforeAutospacing="0" w:after="0" w:afterAutospacing="0" w:line="360" w:lineRule="auto"/>
              <w:rPr>
                <w:sz w:val="20"/>
                <w:szCs w:val="20"/>
              </w:rPr>
            </w:pPr>
            <w:r w:rsidRPr="00130725">
              <w:rPr>
                <w:sz w:val="20"/>
                <w:szCs w:val="20"/>
              </w:rPr>
              <w:t>10 Вт</w:t>
            </w:r>
          </w:p>
        </w:tc>
        <w:tc>
          <w:tcPr>
            <w:tcW w:w="567" w:type="pct"/>
            <w:vMerge/>
            <w:vAlign w:val="center"/>
          </w:tcPr>
          <w:p w:rsidR="00C6096B" w:rsidRPr="00130725" w:rsidRDefault="00C6096B" w:rsidP="00130725">
            <w:pPr>
              <w:pStyle w:val="a6"/>
              <w:spacing w:before="0" w:beforeAutospacing="0" w:after="0" w:afterAutospacing="0" w:line="360" w:lineRule="auto"/>
              <w:rPr>
                <w:sz w:val="20"/>
                <w:szCs w:val="20"/>
              </w:rPr>
            </w:pPr>
          </w:p>
        </w:tc>
        <w:tc>
          <w:tcPr>
            <w:tcW w:w="778" w:type="pct"/>
            <w:vMerge/>
            <w:vAlign w:val="center"/>
          </w:tcPr>
          <w:p w:rsidR="00C6096B" w:rsidRPr="00130725" w:rsidRDefault="00C6096B" w:rsidP="00130725">
            <w:pPr>
              <w:pStyle w:val="a6"/>
              <w:spacing w:before="0" w:beforeAutospacing="0" w:after="0" w:afterAutospacing="0" w:line="360" w:lineRule="auto"/>
              <w:rPr>
                <w:sz w:val="20"/>
                <w:szCs w:val="20"/>
              </w:rPr>
            </w:pPr>
          </w:p>
        </w:tc>
        <w:tc>
          <w:tcPr>
            <w:tcW w:w="512" w:type="pct"/>
            <w:vMerge/>
            <w:vAlign w:val="center"/>
          </w:tcPr>
          <w:p w:rsidR="00C6096B" w:rsidRPr="00130725" w:rsidRDefault="00C6096B" w:rsidP="00130725">
            <w:pPr>
              <w:pStyle w:val="a6"/>
              <w:spacing w:before="0" w:beforeAutospacing="0" w:after="0" w:afterAutospacing="0" w:line="360" w:lineRule="auto"/>
              <w:rPr>
                <w:sz w:val="20"/>
                <w:szCs w:val="20"/>
              </w:rPr>
            </w:pPr>
          </w:p>
        </w:tc>
      </w:tr>
      <w:tr w:rsidR="00130725" w:rsidRPr="00130725" w:rsidTr="00130725">
        <w:trPr>
          <w:trHeight w:val="1063"/>
        </w:trPr>
        <w:tc>
          <w:tcPr>
            <w:tcW w:w="688" w:type="pct"/>
            <w:tcBorders>
              <w:bottom w:val="dashed" w:sz="4" w:space="0" w:color="auto"/>
            </w:tcBorders>
            <w:vAlign w:val="center"/>
          </w:tcPr>
          <w:p w:rsidR="008E60DC" w:rsidRPr="00130725" w:rsidRDefault="008E60DC" w:rsidP="00130725">
            <w:pPr>
              <w:spacing w:line="360" w:lineRule="auto"/>
              <w:rPr>
                <w:sz w:val="20"/>
                <w:szCs w:val="20"/>
              </w:rPr>
            </w:pPr>
            <w:r w:rsidRPr="00130725">
              <w:rPr>
                <w:sz w:val="20"/>
                <w:szCs w:val="20"/>
              </w:rPr>
              <w:t xml:space="preserve">Датчик веса (выключатель </w:t>
            </w:r>
            <w:r w:rsidRPr="00130725">
              <w:rPr>
                <w:i/>
                <w:sz w:val="20"/>
                <w:szCs w:val="20"/>
              </w:rPr>
              <w:t>SB1</w:t>
            </w:r>
            <w:r w:rsidRPr="00130725">
              <w:rPr>
                <w:sz w:val="20"/>
                <w:szCs w:val="20"/>
              </w:rPr>
              <w:t>)</w:t>
            </w:r>
          </w:p>
        </w:tc>
        <w:tc>
          <w:tcPr>
            <w:tcW w:w="584"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Цифровой</w:t>
            </w:r>
          </w:p>
        </w:tc>
        <w:tc>
          <w:tcPr>
            <w:tcW w:w="464"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0…48</w:t>
            </w:r>
          </w:p>
        </w:tc>
        <w:tc>
          <w:tcPr>
            <w:tcW w:w="468"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Нужна</w:t>
            </w:r>
          </w:p>
        </w:tc>
        <w:tc>
          <w:tcPr>
            <w:tcW w:w="428"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Порт Р0</w:t>
            </w:r>
            <w:r w:rsidR="00130725">
              <w:rPr>
                <w:sz w:val="20"/>
                <w:szCs w:val="20"/>
              </w:rPr>
              <w:t xml:space="preserve"> </w:t>
            </w:r>
            <w:r w:rsidRPr="00130725">
              <w:rPr>
                <w:sz w:val="20"/>
                <w:szCs w:val="20"/>
              </w:rPr>
              <w:t>МК ЭП</w:t>
            </w:r>
          </w:p>
        </w:tc>
        <w:tc>
          <w:tcPr>
            <w:tcW w:w="511"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w:t>
            </w:r>
          </w:p>
        </w:tc>
        <w:tc>
          <w:tcPr>
            <w:tcW w:w="567" w:type="pct"/>
            <w:vMerge w:val="restar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Постоянное напряжение</w:t>
            </w:r>
          </w:p>
        </w:tc>
        <w:tc>
          <w:tcPr>
            <w:tcW w:w="778"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w:t>
            </w:r>
          </w:p>
        </w:tc>
        <w:tc>
          <w:tcPr>
            <w:tcW w:w="512"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w:t>
            </w:r>
          </w:p>
        </w:tc>
      </w:tr>
      <w:tr w:rsidR="00130725" w:rsidRPr="00130725" w:rsidTr="00130725">
        <w:trPr>
          <w:trHeight w:val="563"/>
        </w:trPr>
        <w:tc>
          <w:tcPr>
            <w:tcW w:w="688" w:type="pct"/>
            <w:tcBorders>
              <w:top w:val="dashed" w:sz="4" w:space="0" w:color="auto"/>
            </w:tcBorders>
            <w:vAlign w:val="center"/>
          </w:tcPr>
          <w:p w:rsidR="008E60DC" w:rsidRPr="00130725" w:rsidRDefault="008E60DC" w:rsidP="00130725">
            <w:pPr>
              <w:spacing w:line="360" w:lineRule="auto"/>
              <w:rPr>
                <w:sz w:val="20"/>
                <w:szCs w:val="20"/>
              </w:rPr>
            </w:pPr>
            <w:r w:rsidRPr="00130725">
              <w:rPr>
                <w:sz w:val="20"/>
                <w:szCs w:val="20"/>
              </w:rPr>
              <w:t xml:space="preserve">Датчик закрытия/ открытия дверей (выключатель </w:t>
            </w:r>
            <w:r w:rsidRPr="00130725">
              <w:rPr>
                <w:i/>
                <w:sz w:val="20"/>
                <w:szCs w:val="20"/>
              </w:rPr>
              <w:t>SB2</w:t>
            </w:r>
            <w:r w:rsidRPr="00130725">
              <w:rPr>
                <w:sz w:val="20"/>
                <w:szCs w:val="20"/>
              </w:rPr>
              <w:t>)</w:t>
            </w:r>
          </w:p>
        </w:tc>
        <w:tc>
          <w:tcPr>
            <w:tcW w:w="584" w:type="pct"/>
            <w:tcBorders>
              <w:top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Цифровой</w:t>
            </w:r>
          </w:p>
        </w:tc>
        <w:tc>
          <w:tcPr>
            <w:tcW w:w="464" w:type="pct"/>
            <w:tcBorders>
              <w:top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0…48</w:t>
            </w:r>
          </w:p>
        </w:tc>
        <w:tc>
          <w:tcPr>
            <w:tcW w:w="468" w:type="pct"/>
            <w:tcBorders>
              <w:top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Не нужна</w:t>
            </w:r>
          </w:p>
        </w:tc>
        <w:tc>
          <w:tcPr>
            <w:tcW w:w="428" w:type="pct"/>
            <w:vMerge/>
            <w:vAlign w:val="center"/>
          </w:tcPr>
          <w:p w:rsidR="008E60DC" w:rsidRPr="00130725" w:rsidRDefault="008E60DC" w:rsidP="00130725">
            <w:pPr>
              <w:pStyle w:val="a6"/>
              <w:spacing w:before="0" w:beforeAutospacing="0" w:after="0" w:afterAutospacing="0" w:line="360" w:lineRule="auto"/>
              <w:rPr>
                <w:sz w:val="20"/>
                <w:szCs w:val="20"/>
              </w:rPr>
            </w:pPr>
          </w:p>
        </w:tc>
        <w:tc>
          <w:tcPr>
            <w:tcW w:w="511" w:type="pct"/>
            <w:tcBorders>
              <w:top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w:t>
            </w:r>
          </w:p>
        </w:tc>
        <w:tc>
          <w:tcPr>
            <w:tcW w:w="567" w:type="pct"/>
            <w:vMerge/>
            <w:tcBorders>
              <w:top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p>
        </w:tc>
        <w:tc>
          <w:tcPr>
            <w:tcW w:w="778" w:type="pct"/>
            <w:vMerge/>
            <w:vAlign w:val="center"/>
          </w:tcPr>
          <w:p w:rsidR="008E60DC" w:rsidRPr="00130725" w:rsidRDefault="008E60DC" w:rsidP="00130725">
            <w:pPr>
              <w:pStyle w:val="a6"/>
              <w:spacing w:before="0" w:beforeAutospacing="0" w:after="0" w:afterAutospacing="0" w:line="360" w:lineRule="auto"/>
              <w:rPr>
                <w:sz w:val="20"/>
                <w:szCs w:val="20"/>
              </w:rPr>
            </w:pPr>
          </w:p>
        </w:tc>
        <w:tc>
          <w:tcPr>
            <w:tcW w:w="512" w:type="pct"/>
            <w:vMerge/>
            <w:vAlign w:val="center"/>
          </w:tcPr>
          <w:p w:rsidR="008E60DC" w:rsidRPr="00130725" w:rsidRDefault="008E60DC" w:rsidP="00130725">
            <w:pPr>
              <w:pStyle w:val="a6"/>
              <w:spacing w:before="0" w:beforeAutospacing="0" w:after="0" w:afterAutospacing="0" w:line="360" w:lineRule="auto"/>
              <w:rPr>
                <w:sz w:val="20"/>
                <w:szCs w:val="20"/>
              </w:rPr>
            </w:pPr>
          </w:p>
        </w:tc>
      </w:tr>
      <w:tr w:rsidR="00130725" w:rsidRPr="00130725" w:rsidTr="00130725">
        <w:trPr>
          <w:trHeight w:val="561"/>
        </w:trPr>
        <w:tc>
          <w:tcPr>
            <w:tcW w:w="688" w:type="pct"/>
            <w:tcBorders>
              <w:left w:val="single" w:sz="8" w:space="0" w:color="auto"/>
              <w:bottom w:val="dashed" w:sz="4" w:space="0" w:color="auto"/>
            </w:tcBorders>
            <w:vAlign w:val="center"/>
          </w:tcPr>
          <w:p w:rsidR="008E60DC" w:rsidRPr="00130725" w:rsidRDefault="008E60DC" w:rsidP="00130725">
            <w:pPr>
              <w:spacing w:line="360" w:lineRule="auto"/>
              <w:rPr>
                <w:sz w:val="20"/>
                <w:szCs w:val="20"/>
              </w:rPr>
            </w:pPr>
            <w:r w:rsidRPr="00130725">
              <w:rPr>
                <w:sz w:val="20"/>
                <w:szCs w:val="20"/>
              </w:rPr>
              <w:t xml:space="preserve">Датчик температуры (на терморезисторе </w:t>
            </w:r>
            <w:r w:rsidRPr="00130725">
              <w:rPr>
                <w:i/>
                <w:sz w:val="20"/>
                <w:szCs w:val="20"/>
              </w:rPr>
              <w:t>КТY10</w:t>
            </w:r>
            <w:r w:rsidRPr="00130725">
              <w:rPr>
                <w:sz w:val="20"/>
                <w:szCs w:val="20"/>
              </w:rPr>
              <w:t>)</w:t>
            </w:r>
          </w:p>
        </w:tc>
        <w:tc>
          <w:tcPr>
            <w:tcW w:w="584"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Цифровой</w:t>
            </w:r>
          </w:p>
        </w:tc>
        <w:tc>
          <w:tcPr>
            <w:tcW w:w="464"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0…5</w:t>
            </w:r>
          </w:p>
        </w:tc>
        <w:tc>
          <w:tcPr>
            <w:tcW w:w="468"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Не нужна</w:t>
            </w:r>
          </w:p>
        </w:tc>
        <w:tc>
          <w:tcPr>
            <w:tcW w:w="428"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Порт Р0</w:t>
            </w:r>
            <w:r w:rsidR="00130725">
              <w:rPr>
                <w:sz w:val="20"/>
                <w:szCs w:val="20"/>
              </w:rPr>
              <w:t xml:space="preserve"> </w:t>
            </w:r>
            <w:r w:rsidRPr="00130725">
              <w:rPr>
                <w:sz w:val="20"/>
                <w:szCs w:val="20"/>
              </w:rPr>
              <w:t>МК ИБП</w:t>
            </w:r>
          </w:p>
        </w:tc>
        <w:tc>
          <w:tcPr>
            <w:tcW w:w="511" w:type="pct"/>
            <w:tcBorders>
              <w:bottom w:val="dashed" w:sz="4"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40 Вт</w:t>
            </w:r>
          </w:p>
        </w:tc>
        <w:tc>
          <w:tcPr>
            <w:tcW w:w="567"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Постоянный ток</w:t>
            </w:r>
          </w:p>
        </w:tc>
        <w:tc>
          <w:tcPr>
            <w:tcW w:w="778"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Транзисторные ключи</w:t>
            </w:r>
          </w:p>
        </w:tc>
        <w:tc>
          <w:tcPr>
            <w:tcW w:w="512" w:type="pct"/>
            <w:vMerge w:val="restart"/>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ШИМ</w:t>
            </w:r>
          </w:p>
        </w:tc>
      </w:tr>
      <w:tr w:rsidR="00130725" w:rsidRPr="00130725" w:rsidTr="00130725">
        <w:trPr>
          <w:trHeight w:val="561"/>
        </w:trPr>
        <w:tc>
          <w:tcPr>
            <w:tcW w:w="688" w:type="pct"/>
            <w:tcBorders>
              <w:top w:val="dashed" w:sz="4" w:space="0" w:color="auto"/>
              <w:left w:val="single" w:sz="8" w:space="0" w:color="auto"/>
              <w:bottom w:val="single" w:sz="8" w:space="0" w:color="auto"/>
            </w:tcBorders>
            <w:vAlign w:val="center"/>
          </w:tcPr>
          <w:p w:rsidR="008E60DC" w:rsidRPr="00130725" w:rsidRDefault="008E60DC" w:rsidP="00130725">
            <w:pPr>
              <w:spacing w:line="360" w:lineRule="auto"/>
              <w:rPr>
                <w:sz w:val="20"/>
                <w:szCs w:val="20"/>
              </w:rPr>
            </w:pPr>
            <w:r w:rsidRPr="00130725">
              <w:rPr>
                <w:sz w:val="20"/>
                <w:szCs w:val="20"/>
              </w:rPr>
              <w:t>Датчик тока 2</w:t>
            </w:r>
          </w:p>
        </w:tc>
        <w:tc>
          <w:tcPr>
            <w:tcW w:w="584" w:type="pct"/>
            <w:tcBorders>
              <w:top w:val="dashed" w:sz="4" w:space="0" w:color="auto"/>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Цифровой</w:t>
            </w:r>
          </w:p>
        </w:tc>
        <w:tc>
          <w:tcPr>
            <w:tcW w:w="464" w:type="pct"/>
            <w:tcBorders>
              <w:top w:val="dashed" w:sz="4" w:space="0" w:color="auto"/>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0…5</w:t>
            </w:r>
          </w:p>
        </w:tc>
        <w:tc>
          <w:tcPr>
            <w:tcW w:w="468" w:type="pct"/>
            <w:tcBorders>
              <w:top w:val="dashed" w:sz="4" w:space="0" w:color="auto"/>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Не нужна</w:t>
            </w:r>
          </w:p>
        </w:tc>
        <w:tc>
          <w:tcPr>
            <w:tcW w:w="428" w:type="pct"/>
            <w:vMerge/>
            <w:tcBorders>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p>
        </w:tc>
        <w:tc>
          <w:tcPr>
            <w:tcW w:w="511" w:type="pct"/>
            <w:tcBorders>
              <w:top w:val="dashed" w:sz="4" w:space="0" w:color="auto"/>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r w:rsidRPr="00130725">
              <w:rPr>
                <w:sz w:val="20"/>
                <w:szCs w:val="20"/>
              </w:rPr>
              <w:t>10 Вт</w:t>
            </w:r>
          </w:p>
        </w:tc>
        <w:tc>
          <w:tcPr>
            <w:tcW w:w="567" w:type="pct"/>
            <w:vMerge/>
            <w:tcBorders>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p>
        </w:tc>
        <w:tc>
          <w:tcPr>
            <w:tcW w:w="778" w:type="pct"/>
            <w:vMerge/>
            <w:tcBorders>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p>
        </w:tc>
        <w:tc>
          <w:tcPr>
            <w:tcW w:w="512" w:type="pct"/>
            <w:vMerge/>
            <w:tcBorders>
              <w:bottom w:val="single" w:sz="8" w:space="0" w:color="auto"/>
            </w:tcBorders>
            <w:vAlign w:val="center"/>
          </w:tcPr>
          <w:p w:rsidR="008E60DC" w:rsidRPr="00130725" w:rsidRDefault="008E60DC" w:rsidP="00130725">
            <w:pPr>
              <w:pStyle w:val="a6"/>
              <w:spacing w:before="0" w:beforeAutospacing="0" w:after="0" w:afterAutospacing="0" w:line="360" w:lineRule="auto"/>
              <w:rPr>
                <w:sz w:val="20"/>
                <w:szCs w:val="20"/>
              </w:rPr>
            </w:pPr>
          </w:p>
        </w:tc>
      </w:tr>
    </w:tbl>
    <w:p w:rsidR="005717DE" w:rsidRPr="00133F0F" w:rsidRDefault="005717DE" w:rsidP="00133F0F">
      <w:pPr>
        <w:widowControl w:val="0"/>
        <w:autoSpaceDE w:val="0"/>
        <w:autoSpaceDN w:val="0"/>
        <w:adjustRightInd w:val="0"/>
        <w:spacing w:line="360" w:lineRule="auto"/>
        <w:ind w:firstLine="720"/>
        <w:jc w:val="both"/>
        <w:rPr>
          <w:sz w:val="28"/>
          <w:szCs w:val="28"/>
        </w:rPr>
      </w:pPr>
    </w:p>
    <w:p w:rsidR="005717DE" w:rsidRPr="00133F0F" w:rsidRDefault="005717DE" w:rsidP="00133F0F">
      <w:pPr>
        <w:widowControl w:val="0"/>
        <w:autoSpaceDE w:val="0"/>
        <w:autoSpaceDN w:val="0"/>
        <w:adjustRightInd w:val="0"/>
        <w:spacing w:line="360" w:lineRule="auto"/>
        <w:ind w:firstLine="720"/>
        <w:jc w:val="both"/>
        <w:rPr>
          <w:sz w:val="28"/>
          <w:szCs w:val="28"/>
        </w:rPr>
        <w:sectPr w:rsidR="005717DE" w:rsidRPr="00133F0F" w:rsidSect="00130725">
          <w:pgSz w:w="16834" w:h="11909" w:orient="landscape" w:code="9"/>
          <w:pgMar w:top="1701" w:right="1134" w:bottom="851" w:left="1134" w:header="720" w:footer="720" w:gutter="0"/>
          <w:cols w:space="720"/>
          <w:noEndnote/>
        </w:sectPr>
      </w:pPr>
    </w:p>
    <w:p w:rsidR="00D53932" w:rsidRPr="00133F0F" w:rsidRDefault="00D53932" w:rsidP="00133F0F">
      <w:pPr>
        <w:pStyle w:val="1"/>
        <w:spacing w:line="360" w:lineRule="auto"/>
        <w:ind w:firstLine="720"/>
        <w:jc w:val="both"/>
        <w:rPr>
          <w:rFonts w:ascii="Times New Roman" w:hAnsi="Times New Roman"/>
          <w:szCs w:val="28"/>
          <w:lang w:val="ru-RU"/>
        </w:rPr>
      </w:pPr>
      <w:bookmarkStart w:id="11" w:name="_Toc129632654"/>
      <w:r w:rsidRPr="00133F0F">
        <w:rPr>
          <w:rFonts w:ascii="Times New Roman" w:hAnsi="Times New Roman"/>
          <w:szCs w:val="28"/>
          <w:lang w:val="ru-RU"/>
        </w:rPr>
        <w:t xml:space="preserve">2.4 </w:t>
      </w:r>
      <w:r w:rsidR="002A4046" w:rsidRPr="00133F0F">
        <w:rPr>
          <w:rFonts w:ascii="Times New Roman" w:hAnsi="Times New Roman"/>
          <w:szCs w:val="28"/>
          <w:lang w:val="ru-RU"/>
        </w:rPr>
        <w:t xml:space="preserve">Разработка структуры информационного канала </w:t>
      </w:r>
      <w:r w:rsidR="00D309F0" w:rsidRPr="00133F0F">
        <w:rPr>
          <w:rFonts w:ascii="Times New Roman" w:hAnsi="Times New Roman"/>
          <w:szCs w:val="28"/>
          <w:lang w:val="ru-RU"/>
        </w:rPr>
        <w:t>электропривода лифта</w:t>
      </w:r>
      <w:bookmarkEnd w:id="11"/>
    </w:p>
    <w:p w:rsidR="00D309F0" w:rsidRPr="00133F0F" w:rsidRDefault="00D309F0" w:rsidP="00133F0F">
      <w:pPr>
        <w:spacing w:line="360" w:lineRule="auto"/>
        <w:ind w:firstLine="720"/>
        <w:jc w:val="both"/>
        <w:rPr>
          <w:sz w:val="28"/>
          <w:szCs w:val="28"/>
        </w:rPr>
      </w:pPr>
    </w:p>
    <w:p w:rsidR="00D309F0" w:rsidRPr="00133F0F" w:rsidRDefault="00D309F0" w:rsidP="00133F0F">
      <w:pPr>
        <w:widowControl w:val="0"/>
        <w:autoSpaceDE w:val="0"/>
        <w:autoSpaceDN w:val="0"/>
        <w:adjustRightInd w:val="0"/>
        <w:spacing w:line="360" w:lineRule="auto"/>
        <w:ind w:firstLine="720"/>
        <w:jc w:val="both"/>
        <w:rPr>
          <w:sz w:val="28"/>
          <w:szCs w:val="28"/>
        </w:rPr>
      </w:pPr>
      <w:r w:rsidRPr="00133F0F">
        <w:rPr>
          <w:sz w:val="28"/>
          <w:szCs w:val="28"/>
        </w:rPr>
        <w:t>Структура информационного канала системы зависит от количества применяемых датчиков, их типа и количества необходимых сигналов управления.</w:t>
      </w:r>
      <w:r w:rsidR="00130725">
        <w:rPr>
          <w:sz w:val="28"/>
          <w:szCs w:val="28"/>
        </w:rPr>
        <w:t xml:space="preserve"> </w:t>
      </w:r>
      <w:r w:rsidRPr="00133F0F">
        <w:rPr>
          <w:sz w:val="28"/>
          <w:szCs w:val="28"/>
        </w:rPr>
        <w:t xml:space="preserve">В данном случае у нас используется </w:t>
      </w:r>
      <w:r w:rsidR="006C2B4A" w:rsidRPr="00133F0F">
        <w:rPr>
          <w:sz w:val="28"/>
          <w:szCs w:val="28"/>
        </w:rPr>
        <w:t>8</w:t>
      </w:r>
      <w:r w:rsidRPr="00133F0F">
        <w:rPr>
          <w:sz w:val="28"/>
          <w:szCs w:val="28"/>
        </w:rPr>
        <w:t xml:space="preserve"> </w:t>
      </w:r>
      <w:r w:rsidR="00321BF9" w:rsidRPr="00133F0F">
        <w:rPr>
          <w:sz w:val="28"/>
          <w:szCs w:val="28"/>
        </w:rPr>
        <w:t>датчиков, один из которых аналоговый (датчик угловой скорости вращения вала электродвигателя)</w:t>
      </w:r>
      <w:r w:rsidR="006C2B4A" w:rsidRPr="00133F0F">
        <w:rPr>
          <w:sz w:val="28"/>
          <w:szCs w:val="28"/>
        </w:rPr>
        <w:t>.</w:t>
      </w:r>
      <w:r w:rsidR="00321BF9" w:rsidRPr="00133F0F">
        <w:rPr>
          <w:sz w:val="28"/>
          <w:szCs w:val="28"/>
        </w:rPr>
        <w:t xml:space="preserve"> Датчик угловой скорости (тахогенератор </w:t>
      </w:r>
      <w:r w:rsidR="00321BF9" w:rsidRPr="00133F0F">
        <w:rPr>
          <w:i/>
          <w:sz w:val="28"/>
          <w:szCs w:val="28"/>
        </w:rPr>
        <w:t>СЛ-161</w:t>
      </w:r>
      <w:r w:rsidR="00321BF9" w:rsidRPr="00133F0F">
        <w:rPr>
          <w:sz w:val="28"/>
          <w:szCs w:val="28"/>
        </w:rPr>
        <w:t xml:space="preserve">) подключается к </w:t>
      </w:r>
      <w:r w:rsidR="006C2B4A" w:rsidRPr="00133F0F">
        <w:rPr>
          <w:sz w:val="28"/>
          <w:szCs w:val="28"/>
        </w:rPr>
        <w:t>восьмиразрядному</w:t>
      </w:r>
      <w:r w:rsidR="00321BF9" w:rsidRPr="00133F0F">
        <w:rPr>
          <w:sz w:val="28"/>
          <w:szCs w:val="28"/>
        </w:rPr>
        <w:t xml:space="preserve"> ана</w:t>
      </w:r>
      <w:r w:rsidR="006C2B4A" w:rsidRPr="00133F0F">
        <w:rPr>
          <w:sz w:val="28"/>
          <w:szCs w:val="28"/>
        </w:rPr>
        <w:t xml:space="preserve">лого-цифровому преобразователю </w:t>
      </w:r>
      <w:r w:rsidR="00200C86" w:rsidRPr="00133F0F">
        <w:rPr>
          <w:sz w:val="28"/>
          <w:szCs w:val="28"/>
        </w:rPr>
        <w:t xml:space="preserve">типа </w:t>
      </w:r>
      <w:r w:rsidR="00200C86" w:rsidRPr="00133F0F">
        <w:rPr>
          <w:i/>
          <w:sz w:val="28"/>
          <w:szCs w:val="28"/>
        </w:rPr>
        <w:t>AD7823</w:t>
      </w:r>
      <w:r w:rsidR="006C2B4A" w:rsidRPr="00133F0F">
        <w:rPr>
          <w:sz w:val="28"/>
          <w:szCs w:val="28"/>
        </w:rPr>
        <w:t>.</w:t>
      </w:r>
    </w:p>
    <w:p w:rsidR="00F46332" w:rsidRPr="00133F0F" w:rsidRDefault="00321BF9" w:rsidP="00133F0F">
      <w:pPr>
        <w:widowControl w:val="0"/>
        <w:autoSpaceDE w:val="0"/>
        <w:autoSpaceDN w:val="0"/>
        <w:adjustRightInd w:val="0"/>
        <w:spacing w:line="360" w:lineRule="auto"/>
        <w:ind w:firstLine="720"/>
        <w:jc w:val="both"/>
        <w:rPr>
          <w:sz w:val="28"/>
          <w:szCs w:val="28"/>
        </w:rPr>
      </w:pPr>
      <w:r w:rsidRPr="00133F0F">
        <w:rPr>
          <w:sz w:val="28"/>
          <w:szCs w:val="28"/>
        </w:rPr>
        <w:t>Сигналы</w:t>
      </w:r>
      <w:r w:rsidR="009F4CDE" w:rsidRPr="00133F0F">
        <w:rPr>
          <w:sz w:val="28"/>
          <w:szCs w:val="28"/>
        </w:rPr>
        <w:t xml:space="preserve"> с датчиков температуры (</w:t>
      </w:r>
      <w:r w:rsidR="009F4CDE" w:rsidRPr="00133F0F">
        <w:rPr>
          <w:i/>
          <w:sz w:val="28"/>
          <w:szCs w:val="28"/>
        </w:rPr>
        <w:t>КТY10</w:t>
      </w:r>
      <w:r w:rsidR="001F6B55" w:rsidRPr="00133F0F">
        <w:rPr>
          <w:sz w:val="28"/>
          <w:szCs w:val="28"/>
        </w:rPr>
        <w:t>),</w:t>
      </w:r>
      <w:r w:rsidR="009F4CDE" w:rsidRPr="00133F0F">
        <w:rPr>
          <w:sz w:val="28"/>
          <w:szCs w:val="28"/>
        </w:rPr>
        <w:t xml:space="preserve"> перемещения (</w:t>
      </w:r>
      <w:r w:rsidR="009F4CDE" w:rsidRPr="00133F0F">
        <w:rPr>
          <w:i/>
          <w:sz w:val="28"/>
          <w:szCs w:val="28"/>
        </w:rPr>
        <w:t>ВЕ–178В</w:t>
      </w:r>
      <w:r w:rsidR="009F4CDE" w:rsidRPr="00133F0F">
        <w:rPr>
          <w:sz w:val="28"/>
          <w:szCs w:val="28"/>
        </w:rPr>
        <w:t xml:space="preserve">) </w:t>
      </w:r>
      <w:r w:rsidR="001F6B55" w:rsidRPr="00133F0F">
        <w:rPr>
          <w:sz w:val="28"/>
          <w:szCs w:val="28"/>
        </w:rPr>
        <w:t>и тока</w:t>
      </w:r>
      <w:r w:rsidR="00130725">
        <w:rPr>
          <w:sz w:val="28"/>
          <w:szCs w:val="28"/>
        </w:rPr>
        <w:t xml:space="preserve"> </w:t>
      </w:r>
      <w:r w:rsidR="009F4CDE" w:rsidRPr="00133F0F">
        <w:rPr>
          <w:sz w:val="28"/>
          <w:szCs w:val="28"/>
        </w:rPr>
        <w:t xml:space="preserve">подаются на вход микроконтроллера без гальванической развязки и уже в цифровом виде. Для </w:t>
      </w:r>
      <w:r w:rsidR="00FB6CC5" w:rsidRPr="00133F0F">
        <w:rPr>
          <w:sz w:val="28"/>
          <w:szCs w:val="28"/>
        </w:rPr>
        <w:t xml:space="preserve">информационного сигнала с </w:t>
      </w:r>
      <w:r w:rsidR="009F4CDE" w:rsidRPr="00133F0F">
        <w:rPr>
          <w:sz w:val="28"/>
          <w:szCs w:val="28"/>
        </w:rPr>
        <w:t xml:space="preserve">датчика температуры используется </w:t>
      </w:r>
      <w:r w:rsidR="00FB6CC5" w:rsidRPr="00133F0F">
        <w:rPr>
          <w:sz w:val="28"/>
          <w:szCs w:val="28"/>
        </w:rPr>
        <w:t xml:space="preserve">вход </w:t>
      </w:r>
      <w:r w:rsidR="00700111" w:rsidRPr="00133F0F">
        <w:rPr>
          <w:i/>
          <w:sz w:val="28"/>
          <w:szCs w:val="28"/>
        </w:rPr>
        <w:t>Р</w:t>
      </w:r>
      <w:r w:rsidR="00FB6CC5" w:rsidRPr="00133F0F">
        <w:rPr>
          <w:i/>
          <w:sz w:val="28"/>
          <w:szCs w:val="28"/>
        </w:rPr>
        <w:t>0</w:t>
      </w:r>
      <w:r w:rsidR="00E44811" w:rsidRPr="00133F0F">
        <w:rPr>
          <w:i/>
          <w:sz w:val="28"/>
          <w:szCs w:val="28"/>
        </w:rPr>
        <w:t>.</w:t>
      </w:r>
      <w:r w:rsidR="00700111" w:rsidRPr="00133F0F">
        <w:rPr>
          <w:i/>
          <w:sz w:val="28"/>
          <w:szCs w:val="28"/>
        </w:rPr>
        <w:t>3</w:t>
      </w:r>
      <w:r w:rsidR="00FB6CC5" w:rsidRPr="00133F0F">
        <w:rPr>
          <w:sz w:val="28"/>
          <w:szCs w:val="28"/>
        </w:rPr>
        <w:t xml:space="preserve">, </w:t>
      </w:r>
      <w:r w:rsidR="001F6B55" w:rsidRPr="00133F0F">
        <w:rPr>
          <w:sz w:val="28"/>
          <w:szCs w:val="28"/>
        </w:rPr>
        <w:t xml:space="preserve">для датчика тока </w:t>
      </w:r>
      <w:r w:rsidR="009715EE" w:rsidRPr="00133F0F">
        <w:rPr>
          <w:sz w:val="28"/>
          <w:szCs w:val="28"/>
        </w:rPr>
        <w:t>– вход</w:t>
      </w:r>
      <w:r w:rsidR="00700111" w:rsidRPr="00133F0F">
        <w:rPr>
          <w:sz w:val="28"/>
          <w:szCs w:val="28"/>
        </w:rPr>
        <w:t xml:space="preserve"> </w:t>
      </w:r>
      <w:r w:rsidR="00700111" w:rsidRPr="00133F0F">
        <w:rPr>
          <w:i/>
          <w:sz w:val="28"/>
          <w:szCs w:val="28"/>
        </w:rPr>
        <w:t>Р0</w:t>
      </w:r>
      <w:r w:rsidR="00E44811" w:rsidRPr="00133F0F">
        <w:rPr>
          <w:i/>
          <w:sz w:val="28"/>
          <w:szCs w:val="28"/>
        </w:rPr>
        <w:t>.</w:t>
      </w:r>
      <w:r w:rsidR="00700111" w:rsidRPr="00133F0F">
        <w:rPr>
          <w:i/>
          <w:sz w:val="28"/>
          <w:szCs w:val="28"/>
        </w:rPr>
        <w:t>2</w:t>
      </w:r>
      <w:r w:rsidR="001F6B55" w:rsidRPr="00133F0F">
        <w:rPr>
          <w:sz w:val="28"/>
          <w:szCs w:val="28"/>
        </w:rPr>
        <w:t xml:space="preserve">, </w:t>
      </w:r>
      <w:r w:rsidR="00FB6CC5" w:rsidRPr="00133F0F">
        <w:rPr>
          <w:sz w:val="28"/>
          <w:szCs w:val="28"/>
        </w:rPr>
        <w:t>а для данных с датчика перемещения – вход</w:t>
      </w:r>
      <w:r w:rsidR="001F6B55" w:rsidRPr="00133F0F">
        <w:rPr>
          <w:sz w:val="28"/>
          <w:szCs w:val="28"/>
        </w:rPr>
        <w:t>ы</w:t>
      </w:r>
      <w:r w:rsidR="00FB6CC5" w:rsidRPr="00133F0F">
        <w:rPr>
          <w:sz w:val="28"/>
          <w:szCs w:val="28"/>
        </w:rPr>
        <w:t xml:space="preserve"> </w:t>
      </w:r>
      <w:r w:rsidR="00665182" w:rsidRPr="00133F0F">
        <w:rPr>
          <w:i/>
          <w:sz w:val="28"/>
          <w:szCs w:val="28"/>
          <w:lang w:val="en-US"/>
        </w:rPr>
        <w:t>INT</w:t>
      </w:r>
      <w:r w:rsidR="00665182" w:rsidRPr="00133F0F">
        <w:rPr>
          <w:i/>
          <w:sz w:val="28"/>
          <w:szCs w:val="28"/>
        </w:rPr>
        <w:t>0</w:t>
      </w:r>
      <w:r w:rsidR="006077EE" w:rsidRPr="00133F0F">
        <w:rPr>
          <w:sz w:val="28"/>
          <w:szCs w:val="28"/>
        </w:rPr>
        <w:t xml:space="preserve"> и </w:t>
      </w:r>
      <w:r w:rsidR="006077EE" w:rsidRPr="00133F0F">
        <w:rPr>
          <w:i/>
          <w:sz w:val="28"/>
          <w:szCs w:val="28"/>
        </w:rPr>
        <w:t>I</w:t>
      </w:r>
      <w:r w:rsidR="00665182" w:rsidRPr="00133F0F">
        <w:rPr>
          <w:i/>
          <w:sz w:val="28"/>
          <w:szCs w:val="28"/>
          <w:lang w:val="en-US"/>
        </w:rPr>
        <w:t>NT</w:t>
      </w:r>
      <w:r w:rsidR="00665182" w:rsidRPr="00133F0F">
        <w:rPr>
          <w:i/>
          <w:sz w:val="28"/>
          <w:szCs w:val="28"/>
        </w:rPr>
        <w:t>1</w:t>
      </w:r>
      <w:r w:rsidR="00700111" w:rsidRPr="00133F0F">
        <w:rPr>
          <w:sz w:val="28"/>
          <w:szCs w:val="28"/>
        </w:rPr>
        <w:t xml:space="preserve"> </w:t>
      </w:r>
      <w:r w:rsidR="001F6B55" w:rsidRPr="00133F0F">
        <w:rPr>
          <w:sz w:val="28"/>
          <w:szCs w:val="28"/>
        </w:rPr>
        <w:t>микроконтроллера, управляющего работой ДПТ</w:t>
      </w:r>
      <w:r w:rsidR="00FB6CC5" w:rsidRPr="00133F0F">
        <w:rPr>
          <w:sz w:val="28"/>
          <w:szCs w:val="28"/>
        </w:rPr>
        <w:t>.</w:t>
      </w:r>
      <w:r w:rsidR="00130725">
        <w:rPr>
          <w:sz w:val="28"/>
          <w:szCs w:val="28"/>
        </w:rPr>
        <w:t xml:space="preserve"> </w:t>
      </w:r>
      <w:r w:rsidR="009F4CDE" w:rsidRPr="00133F0F">
        <w:rPr>
          <w:sz w:val="28"/>
          <w:szCs w:val="28"/>
        </w:rPr>
        <w:t>Сигналы</w:t>
      </w:r>
      <w:r w:rsidR="00FB6CC5" w:rsidRPr="00133F0F">
        <w:rPr>
          <w:sz w:val="28"/>
          <w:szCs w:val="28"/>
        </w:rPr>
        <w:t xml:space="preserve"> с датчиков</w:t>
      </w:r>
      <w:r w:rsidR="009F4CDE" w:rsidRPr="00133F0F">
        <w:rPr>
          <w:sz w:val="28"/>
          <w:szCs w:val="28"/>
        </w:rPr>
        <w:t xml:space="preserve"> веса (</w:t>
      </w:r>
      <w:r w:rsidR="009F4CDE" w:rsidRPr="00133F0F">
        <w:rPr>
          <w:i/>
          <w:sz w:val="28"/>
          <w:szCs w:val="28"/>
        </w:rPr>
        <w:t>SB1</w:t>
      </w:r>
      <w:r w:rsidR="009F4CDE" w:rsidRPr="00133F0F">
        <w:rPr>
          <w:sz w:val="28"/>
          <w:szCs w:val="28"/>
        </w:rPr>
        <w:t>)</w:t>
      </w:r>
      <w:r w:rsidR="00FB6CC5" w:rsidRPr="00133F0F">
        <w:rPr>
          <w:sz w:val="28"/>
          <w:szCs w:val="28"/>
        </w:rPr>
        <w:t xml:space="preserve"> </w:t>
      </w:r>
      <w:r w:rsidR="001F6B55" w:rsidRPr="00133F0F">
        <w:rPr>
          <w:sz w:val="28"/>
          <w:szCs w:val="28"/>
        </w:rPr>
        <w:t>и закрытия/</w:t>
      </w:r>
      <w:r w:rsidR="009F4CDE" w:rsidRPr="00133F0F">
        <w:rPr>
          <w:sz w:val="28"/>
          <w:szCs w:val="28"/>
        </w:rPr>
        <w:t>открытия дверей (</w:t>
      </w:r>
      <w:r w:rsidR="009F4CDE" w:rsidRPr="00133F0F">
        <w:rPr>
          <w:i/>
          <w:sz w:val="28"/>
          <w:szCs w:val="28"/>
        </w:rPr>
        <w:t>SB2</w:t>
      </w:r>
      <w:r w:rsidR="009F4CDE" w:rsidRPr="00133F0F">
        <w:rPr>
          <w:sz w:val="28"/>
          <w:szCs w:val="28"/>
        </w:rPr>
        <w:t xml:space="preserve">) подаются на вход микроконтроллера через гальваническую развязку, в качестве которой применена оптопара. Сигнал с </w:t>
      </w:r>
      <w:r w:rsidR="00FB6CC5" w:rsidRPr="00133F0F">
        <w:rPr>
          <w:sz w:val="28"/>
          <w:szCs w:val="28"/>
        </w:rPr>
        <w:t xml:space="preserve">датчика веса через </w:t>
      </w:r>
      <w:r w:rsidR="009F4CDE" w:rsidRPr="00133F0F">
        <w:rPr>
          <w:sz w:val="28"/>
          <w:szCs w:val="28"/>
        </w:rPr>
        <w:t>оптопар</w:t>
      </w:r>
      <w:r w:rsidR="00FB6CC5" w:rsidRPr="00133F0F">
        <w:rPr>
          <w:sz w:val="28"/>
          <w:szCs w:val="28"/>
        </w:rPr>
        <w:t>у</w:t>
      </w:r>
      <w:r w:rsidR="009F4CDE" w:rsidRPr="00133F0F">
        <w:rPr>
          <w:sz w:val="28"/>
          <w:szCs w:val="28"/>
        </w:rPr>
        <w:t xml:space="preserve"> подаётся на вход микроконтроллера</w:t>
      </w:r>
      <w:r w:rsidR="00FB6CC5" w:rsidRPr="00133F0F">
        <w:rPr>
          <w:sz w:val="28"/>
          <w:szCs w:val="28"/>
        </w:rPr>
        <w:t xml:space="preserve"> </w:t>
      </w:r>
      <w:r w:rsidR="00700111" w:rsidRPr="00133F0F">
        <w:rPr>
          <w:i/>
          <w:sz w:val="28"/>
          <w:szCs w:val="28"/>
        </w:rPr>
        <w:t>Р0</w:t>
      </w:r>
      <w:r w:rsidR="00E44811" w:rsidRPr="00133F0F">
        <w:rPr>
          <w:i/>
          <w:sz w:val="28"/>
          <w:szCs w:val="28"/>
        </w:rPr>
        <w:t>.</w:t>
      </w:r>
      <w:r w:rsidR="00D1741D" w:rsidRPr="00133F0F">
        <w:rPr>
          <w:i/>
          <w:sz w:val="28"/>
          <w:szCs w:val="28"/>
        </w:rPr>
        <w:t>4</w:t>
      </w:r>
      <w:r w:rsidR="00FB6CC5" w:rsidRPr="00133F0F">
        <w:rPr>
          <w:sz w:val="28"/>
          <w:szCs w:val="28"/>
        </w:rPr>
        <w:t xml:space="preserve">, а сигнал с датчика закрытия/открытия дверей через оптопару подаётся на вход </w:t>
      </w:r>
      <w:r w:rsidR="00FB6CC5" w:rsidRPr="00133F0F">
        <w:rPr>
          <w:i/>
          <w:sz w:val="28"/>
          <w:szCs w:val="28"/>
        </w:rPr>
        <w:t>Р</w:t>
      </w:r>
      <w:r w:rsidR="00D1741D" w:rsidRPr="00133F0F">
        <w:rPr>
          <w:i/>
          <w:sz w:val="28"/>
          <w:szCs w:val="28"/>
        </w:rPr>
        <w:t>0</w:t>
      </w:r>
      <w:r w:rsidR="00E44811" w:rsidRPr="00133F0F">
        <w:rPr>
          <w:i/>
          <w:sz w:val="28"/>
          <w:szCs w:val="28"/>
        </w:rPr>
        <w:t>.</w:t>
      </w:r>
      <w:r w:rsidR="00D1741D" w:rsidRPr="00133F0F">
        <w:rPr>
          <w:i/>
          <w:sz w:val="28"/>
          <w:szCs w:val="28"/>
        </w:rPr>
        <w:t>5</w:t>
      </w:r>
      <w:r w:rsidR="00FB6CC5" w:rsidRPr="00133F0F">
        <w:rPr>
          <w:sz w:val="28"/>
          <w:szCs w:val="28"/>
        </w:rPr>
        <w:t>.</w:t>
      </w:r>
      <w:r w:rsidR="00130725">
        <w:rPr>
          <w:sz w:val="28"/>
          <w:szCs w:val="28"/>
        </w:rPr>
        <w:t xml:space="preserve"> </w:t>
      </w:r>
      <w:r w:rsidR="00FB6CC5" w:rsidRPr="00133F0F">
        <w:rPr>
          <w:sz w:val="28"/>
          <w:szCs w:val="28"/>
        </w:rPr>
        <w:t>Сигнал от датчик</w:t>
      </w:r>
      <w:r w:rsidR="00C21DE8" w:rsidRPr="00133F0F">
        <w:rPr>
          <w:sz w:val="28"/>
          <w:szCs w:val="28"/>
        </w:rPr>
        <w:t>а</w:t>
      </w:r>
      <w:r w:rsidR="00FB6CC5" w:rsidRPr="00133F0F">
        <w:rPr>
          <w:sz w:val="28"/>
          <w:szCs w:val="28"/>
        </w:rPr>
        <w:t xml:space="preserve"> угловой скорости представлен в аналоговом виде, поэтому он должен быть преобразован с помощью АЦП в дискретную форму, для чего используем аналого-цифровой преобразователь типа </w:t>
      </w:r>
      <w:r w:rsidR="00665182" w:rsidRPr="00133F0F">
        <w:rPr>
          <w:i/>
          <w:sz w:val="28"/>
          <w:szCs w:val="28"/>
          <w:lang w:val="en-US"/>
        </w:rPr>
        <w:t>MAXI</w:t>
      </w:r>
      <w:r w:rsidR="00665182" w:rsidRPr="00133F0F">
        <w:rPr>
          <w:i/>
          <w:sz w:val="28"/>
          <w:szCs w:val="28"/>
        </w:rPr>
        <w:t>202</w:t>
      </w:r>
      <w:r w:rsidR="00C21DE8" w:rsidRPr="00133F0F">
        <w:rPr>
          <w:i/>
          <w:sz w:val="28"/>
          <w:szCs w:val="28"/>
        </w:rPr>
        <w:t>.</w:t>
      </w:r>
      <w:r w:rsidR="00C21DE8" w:rsidRPr="00133F0F">
        <w:rPr>
          <w:sz w:val="28"/>
          <w:szCs w:val="28"/>
        </w:rPr>
        <w:t xml:space="preserve"> </w:t>
      </w:r>
      <w:r w:rsidR="00FB6CC5" w:rsidRPr="00133F0F">
        <w:rPr>
          <w:sz w:val="28"/>
          <w:szCs w:val="28"/>
        </w:rPr>
        <w:t xml:space="preserve">Дискретный сигнал после преобразования на АЦП поступает на входы </w:t>
      </w:r>
      <w:r w:rsidR="00FB6CC5" w:rsidRPr="00133F0F">
        <w:rPr>
          <w:i/>
          <w:sz w:val="28"/>
          <w:szCs w:val="28"/>
        </w:rPr>
        <w:t>Р</w:t>
      </w:r>
      <w:r w:rsidR="00D1741D" w:rsidRPr="00133F0F">
        <w:rPr>
          <w:i/>
          <w:sz w:val="28"/>
          <w:szCs w:val="28"/>
        </w:rPr>
        <w:t>1</w:t>
      </w:r>
      <w:r w:rsidR="00E44811" w:rsidRPr="00133F0F">
        <w:rPr>
          <w:i/>
          <w:sz w:val="28"/>
          <w:szCs w:val="28"/>
        </w:rPr>
        <w:t>.</w:t>
      </w:r>
      <w:r w:rsidR="00D1741D" w:rsidRPr="00133F0F">
        <w:rPr>
          <w:i/>
          <w:sz w:val="28"/>
          <w:szCs w:val="28"/>
        </w:rPr>
        <w:t>0</w:t>
      </w:r>
      <w:r w:rsidR="00FB6CC5" w:rsidRPr="00133F0F">
        <w:rPr>
          <w:i/>
          <w:sz w:val="28"/>
          <w:szCs w:val="28"/>
        </w:rPr>
        <w:t>…Р</w:t>
      </w:r>
      <w:r w:rsidR="00D1741D" w:rsidRPr="00133F0F">
        <w:rPr>
          <w:i/>
          <w:sz w:val="28"/>
          <w:szCs w:val="28"/>
        </w:rPr>
        <w:t>1</w:t>
      </w:r>
      <w:r w:rsidR="00E44811" w:rsidRPr="00133F0F">
        <w:rPr>
          <w:i/>
          <w:sz w:val="28"/>
          <w:szCs w:val="28"/>
        </w:rPr>
        <w:t>.</w:t>
      </w:r>
      <w:r w:rsidR="008C2ADB" w:rsidRPr="00133F0F">
        <w:rPr>
          <w:i/>
          <w:sz w:val="28"/>
          <w:szCs w:val="28"/>
        </w:rPr>
        <w:t>2</w:t>
      </w:r>
      <w:r w:rsidR="00FB6CC5" w:rsidRPr="00133F0F">
        <w:rPr>
          <w:sz w:val="28"/>
          <w:szCs w:val="28"/>
        </w:rPr>
        <w:t xml:space="preserve"> микроконтроллера</w:t>
      </w:r>
      <w:r w:rsidR="00F46332" w:rsidRPr="00133F0F">
        <w:rPr>
          <w:sz w:val="28"/>
          <w:szCs w:val="28"/>
        </w:rPr>
        <w:t xml:space="preserve"> ЭП</w:t>
      </w:r>
      <w:r w:rsidR="00FB6CC5" w:rsidRPr="00133F0F">
        <w:rPr>
          <w:sz w:val="28"/>
          <w:szCs w:val="28"/>
        </w:rPr>
        <w:t>.</w:t>
      </w:r>
      <w:r w:rsidR="00130725">
        <w:rPr>
          <w:sz w:val="28"/>
          <w:szCs w:val="28"/>
        </w:rPr>
        <w:t xml:space="preserve"> </w:t>
      </w:r>
      <w:r w:rsidR="00E67222" w:rsidRPr="00133F0F">
        <w:rPr>
          <w:sz w:val="28"/>
          <w:szCs w:val="28"/>
        </w:rPr>
        <w:t xml:space="preserve">Также используются два сигнала управления силовыми ключами, задающими параметры работы электродвигателя. Для их вывода используются выходы </w:t>
      </w:r>
      <w:r w:rsidR="00E67222" w:rsidRPr="00133F0F">
        <w:rPr>
          <w:i/>
          <w:sz w:val="28"/>
          <w:szCs w:val="28"/>
        </w:rPr>
        <w:t>Р0</w:t>
      </w:r>
      <w:r w:rsidR="00E44811" w:rsidRPr="00133F0F">
        <w:rPr>
          <w:i/>
          <w:sz w:val="28"/>
          <w:szCs w:val="28"/>
        </w:rPr>
        <w:t>.</w:t>
      </w:r>
      <w:r w:rsidR="00E67222" w:rsidRPr="00133F0F">
        <w:rPr>
          <w:i/>
          <w:sz w:val="28"/>
          <w:szCs w:val="28"/>
        </w:rPr>
        <w:t>0</w:t>
      </w:r>
      <w:r w:rsidR="00E67222" w:rsidRPr="00133F0F">
        <w:rPr>
          <w:sz w:val="28"/>
          <w:szCs w:val="28"/>
        </w:rPr>
        <w:t xml:space="preserve"> и </w:t>
      </w:r>
      <w:r w:rsidR="00E67222" w:rsidRPr="00133F0F">
        <w:rPr>
          <w:i/>
          <w:sz w:val="28"/>
          <w:szCs w:val="28"/>
        </w:rPr>
        <w:t>Р0</w:t>
      </w:r>
      <w:r w:rsidR="00E44811" w:rsidRPr="00133F0F">
        <w:rPr>
          <w:i/>
          <w:sz w:val="28"/>
          <w:szCs w:val="28"/>
        </w:rPr>
        <w:t>.</w:t>
      </w:r>
      <w:r w:rsidR="00E67222" w:rsidRPr="00133F0F">
        <w:rPr>
          <w:i/>
          <w:sz w:val="28"/>
          <w:szCs w:val="28"/>
        </w:rPr>
        <w:t>1</w:t>
      </w:r>
      <w:r w:rsidR="00E67222" w:rsidRPr="00133F0F">
        <w:rPr>
          <w:sz w:val="28"/>
          <w:szCs w:val="28"/>
        </w:rPr>
        <w:t xml:space="preserve"> микроконтроллера ЭП.</w:t>
      </w:r>
      <w:r w:rsidR="00130725">
        <w:rPr>
          <w:sz w:val="28"/>
          <w:szCs w:val="28"/>
        </w:rPr>
        <w:t xml:space="preserve"> </w:t>
      </w:r>
      <w:r w:rsidR="00CA262E" w:rsidRPr="00133F0F">
        <w:rPr>
          <w:sz w:val="28"/>
          <w:szCs w:val="28"/>
        </w:rPr>
        <w:t>Для контроля параметров блока питания используются датчик температуры, устанавливаемый на радиаторы транзисторных ключей, и датчик тока, включаемый последовательно в цепь питания транзисторных ключей. Сигналы от датчиков температуры и тока поступают</w:t>
      </w:r>
      <w:r w:rsidR="00D1741D" w:rsidRPr="00133F0F">
        <w:rPr>
          <w:sz w:val="28"/>
          <w:szCs w:val="28"/>
        </w:rPr>
        <w:t xml:space="preserve"> на входы </w:t>
      </w:r>
      <w:r w:rsidR="00D1741D" w:rsidRPr="00133F0F">
        <w:rPr>
          <w:i/>
          <w:sz w:val="28"/>
          <w:szCs w:val="28"/>
        </w:rPr>
        <w:t>Р0</w:t>
      </w:r>
      <w:r w:rsidR="00665182" w:rsidRPr="00133F0F">
        <w:rPr>
          <w:i/>
          <w:sz w:val="28"/>
          <w:szCs w:val="28"/>
          <w:lang w:val="en-US"/>
        </w:rPr>
        <w:t>5</w:t>
      </w:r>
      <w:r w:rsidR="00D1741D" w:rsidRPr="00133F0F">
        <w:rPr>
          <w:sz w:val="28"/>
          <w:szCs w:val="28"/>
        </w:rPr>
        <w:t xml:space="preserve"> и </w:t>
      </w:r>
      <w:r w:rsidR="00D1741D" w:rsidRPr="00133F0F">
        <w:rPr>
          <w:i/>
          <w:sz w:val="28"/>
          <w:szCs w:val="28"/>
        </w:rPr>
        <w:t>Р0</w:t>
      </w:r>
      <w:r w:rsidR="00665182" w:rsidRPr="00133F0F">
        <w:rPr>
          <w:i/>
          <w:sz w:val="28"/>
          <w:szCs w:val="28"/>
          <w:lang w:val="en-US"/>
        </w:rPr>
        <w:t>3</w:t>
      </w:r>
      <w:r w:rsidR="00CA262E" w:rsidRPr="00133F0F">
        <w:rPr>
          <w:sz w:val="28"/>
          <w:szCs w:val="28"/>
        </w:rPr>
        <w:t>, после чего анализируются и обрабатываются микроконтроллером</w:t>
      </w:r>
      <w:r w:rsidR="00EF0AD4" w:rsidRPr="00133F0F">
        <w:rPr>
          <w:sz w:val="28"/>
          <w:szCs w:val="28"/>
        </w:rPr>
        <w:t>, управляющим работой импульсного трансформатора</w:t>
      </w:r>
      <w:r w:rsidR="00CA262E" w:rsidRPr="00133F0F">
        <w:rPr>
          <w:sz w:val="28"/>
          <w:szCs w:val="28"/>
        </w:rPr>
        <w:t xml:space="preserve">. Также в блоке питания используются </w:t>
      </w:r>
      <w:r w:rsidR="00D1741D" w:rsidRPr="00133F0F">
        <w:rPr>
          <w:sz w:val="28"/>
          <w:szCs w:val="28"/>
        </w:rPr>
        <w:t>три</w:t>
      </w:r>
      <w:r w:rsidR="00CA262E" w:rsidRPr="00133F0F">
        <w:rPr>
          <w:sz w:val="28"/>
          <w:szCs w:val="28"/>
        </w:rPr>
        <w:t xml:space="preserve"> управляющих сигнала – сигнал</w:t>
      </w:r>
      <w:r w:rsidR="00D1741D" w:rsidRPr="00133F0F">
        <w:rPr>
          <w:sz w:val="28"/>
          <w:szCs w:val="28"/>
        </w:rPr>
        <w:t>ы</w:t>
      </w:r>
      <w:r w:rsidR="00CA262E" w:rsidRPr="00133F0F">
        <w:rPr>
          <w:sz w:val="28"/>
          <w:szCs w:val="28"/>
        </w:rPr>
        <w:t xml:space="preserve"> управлени</w:t>
      </w:r>
      <w:r w:rsidR="00191858" w:rsidRPr="00133F0F">
        <w:rPr>
          <w:sz w:val="28"/>
          <w:szCs w:val="28"/>
        </w:rPr>
        <w:t>я</w:t>
      </w:r>
      <w:r w:rsidR="00CA262E" w:rsidRPr="00133F0F">
        <w:rPr>
          <w:sz w:val="28"/>
          <w:szCs w:val="28"/>
        </w:rPr>
        <w:t xml:space="preserve"> ключами импульсного трансформатора и сигнал управления ключом замыкания зарядной цепи. Для </w:t>
      </w:r>
      <w:r w:rsidR="00EF0AD4" w:rsidRPr="00133F0F">
        <w:rPr>
          <w:sz w:val="28"/>
          <w:szCs w:val="28"/>
        </w:rPr>
        <w:t xml:space="preserve">контроля </w:t>
      </w:r>
      <w:r w:rsidR="00CA262E" w:rsidRPr="00133F0F">
        <w:rPr>
          <w:sz w:val="28"/>
          <w:szCs w:val="28"/>
        </w:rPr>
        <w:t xml:space="preserve">этих сигналов </w:t>
      </w:r>
      <w:r w:rsidR="00EF0AD4" w:rsidRPr="00133F0F">
        <w:rPr>
          <w:sz w:val="28"/>
          <w:szCs w:val="28"/>
        </w:rPr>
        <w:t>используются в</w:t>
      </w:r>
      <w:r w:rsidR="00D1741D" w:rsidRPr="00133F0F">
        <w:rPr>
          <w:sz w:val="28"/>
          <w:szCs w:val="28"/>
        </w:rPr>
        <w:t>ы</w:t>
      </w:r>
      <w:r w:rsidR="00EF0AD4" w:rsidRPr="00133F0F">
        <w:rPr>
          <w:sz w:val="28"/>
          <w:szCs w:val="28"/>
        </w:rPr>
        <w:t xml:space="preserve">ходы </w:t>
      </w:r>
      <w:r w:rsidR="00D1741D" w:rsidRPr="00133F0F">
        <w:rPr>
          <w:i/>
          <w:sz w:val="28"/>
          <w:szCs w:val="28"/>
        </w:rPr>
        <w:t>Р</w:t>
      </w:r>
      <w:r w:rsidR="00EF0AD4" w:rsidRPr="00133F0F">
        <w:rPr>
          <w:i/>
          <w:sz w:val="28"/>
          <w:szCs w:val="28"/>
        </w:rPr>
        <w:t>0</w:t>
      </w:r>
      <w:r w:rsidR="00E44811" w:rsidRPr="00133F0F">
        <w:rPr>
          <w:i/>
          <w:sz w:val="28"/>
          <w:szCs w:val="28"/>
        </w:rPr>
        <w:t>.</w:t>
      </w:r>
      <w:r w:rsidR="001709E8" w:rsidRPr="00133F0F">
        <w:rPr>
          <w:i/>
          <w:sz w:val="28"/>
          <w:szCs w:val="28"/>
        </w:rPr>
        <w:t>0</w:t>
      </w:r>
      <w:r w:rsidR="00D1741D" w:rsidRPr="00133F0F">
        <w:rPr>
          <w:sz w:val="28"/>
          <w:szCs w:val="28"/>
        </w:rPr>
        <w:t xml:space="preserve">, </w:t>
      </w:r>
      <w:r w:rsidR="00D1741D" w:rsidRPr="00133F0F">
        <w:rPr>
          <w:i/>
          <w:sz w:val="28"/>
          <w:szCs w:val="28"/>
        </w:rPr>
        <w:t>Р0</w:t>
      </w:r>
      <w:r w:rsidR="00E44811" w:rsidRPr="00133F0F">
        <w:rPr>
          <w:i/>
          <w:sz w:val="28"/>
          <w:szCs w:val="28"/>
        </w:rPr>
        <w:t>.</w:t>
      </w:r>
      <w:r w:rsidR="001709E8" w:rsidRPr="00133F0F">
        <w:rPr>
          <w:i/>
          <w:sz w:val="28"/>
          <w:szCs w:val="28"/>
        </w:rPr>
        <w:t>1</w:t>
      </w:r>
      <w:r w:rsidR="00130725">
        <w:rPr>
          <w:i/>
          <w:sz w:val="28"/>
          <w:szCs w:val="28"/>
        </w:rPr>
        <w:t xml:space="preserve"> </w:t>
      </w:r>
      <w:r w:rsidR="000067CC" w:rsidRPr="00133F0F">
        <w:rPr>
          <w:sz w:val="28"/>
          <w:szCs w:val="28"/>
        </w:rPr>
        <w:t>и</w:t>
      </w:r>
      <w:r w:rsidR="000067CC" w:rsidRPr="00133F0F">
        <w:rPr>
          <w:i/>
          <w:sz w:val="28"/>
          <w:szCs w:val="28"/>
        </w:rPr>
        <w:t xml:space="preserve"> </w:t>
      </w:r>
      <w:r w:rsidR="00EF0AD4" w:rsidRPr="00133F0F">
        <w:rPr>
          <w:i/>
          <w:sz w:val="28"/>
          <w:szCs w:val="28"/>
        </w:rPr>
        <w:t>Р</w:t>
      </w:r>
      <w:r w:rsidR="00D1741D" w:rsidRPr="00133F0F">
        <w:rPr>
          <w:i/>
          <w:sz w:val="28"/>
          <w:szCs w:val="28"/>
        </w:rPr>
        <w:t>0</w:t>
      </w:r>
      <w:r w:rsidR="00E44811" w:rsidRPr="00133F0F">
        <w:rPr>
          <w:i/>
          <w:sz w:val="28"/>
          <w:szCs w:val="28"/>
        </w:rPr>
        <w:t>.</w:t>
      </w:r>
      <w:r w:rsidR="001709E8" w:rsidRPr="00133F0F">
        <w:rPr>
          <w:i/>
          <w:sz w:val="28"/>
          <w:szCs w:val="28"/>
        </w:rPr>
        <w:t>2</w:t>
      </w:r>
      <w:r w:rsidR="00D1741D" w:rsidRPr="00133F0F">
        <w:rPr>
          <w:i/>
          <w:sz w:val="28"/>
          <w:szCs w:val="28"/>
        </w:rPr>
        <w:t xml:space="preserve"> </w:t>
      </w:r>
      <w:r w:rsidR="00D1741D" w:rsidRPr="00133F0F">
        <w:rPr>
          <w:sz w:val="28"/>
          <w:szCs w:val="28"/>
        </w:rPr>
        <w:t xml:space="preserve">микроконтроллера импульсного блока питания. Система автоматического управления электроприводом лифта также включает в себя клавиатуру, на которой имеются кнопки «Аварийный останов», «Стоп» и «Пуск». При нажатии кнопки «Аварийный останов» сигнал поступает на вход </w:t>
      </w:r>
      <w:r w:rsidR="00D1741D" w:rsidRPr="00133F0F">
        <w:rPr>
          <w:i/>
          <w:sz w:val="28"/>
          <w:szCs w:val="28"/>
        </w:rPr>
        <w:t>Р0</w:t>
      </w:r>
      <w:r w:rsidR="00E44811" w:rsidRPr="00133F0F">
        <w:rPr>
          <w:i/>
          <w:sz w:val="28"/>
          <w:szCs w:val="28"/>
        </w:rPr>
        <w:t>.</w:t>
      </w:r>
      <w:r w:rsidR="00D1741D" w:rsidRPr="00133F0F">
        <w:rPr>
          <w:i/>
          <w:sz w:val="28"/>
          <w:szCs w:val="28"/>
        </w:rPr>
        <w:t>6</w:t>
      </w:r>
      <w:r w:rsidR="00D1741D" w:rsidRPr="00133F0F">
        <w:rPr>
          <w:sz w:val="28"/>
          <w:szCs w:val="28"/>
        </w:rPr>
        <w:t xml:space="preserve"> микроконтроллера</w:t>
      </w:r>
      <w:r w:rsidR="00F46332" w:rsidRPr="00133F0F">
        <w:rPr>
          <w:sz w:val="28"/>
          <w:szCs w:val="28"/>
        </w:rPr>
        <w:t xml:space="preserve"> ИБП</w:t>
      </w:r>
      <w:r w:rsidR="00D1741D" w:rsidRPr="00133F0F">
        <w:rPr>
          <w:sz w:val="28"/>
          <w:szCs w:val="28"/>
        </w:rPr>
        <w:t xml:space="preserve"> и программно отключаются ключи</w:t>
      </w:r>
      <w:r w:rsidR="00130725">
        <w:rPr>
          <w:sz w:val="28"/>
          <w:szCs w:val="28"/>
        </w:rPr>
        <w:t xml:space="preserve"> </w:t>
      </w:r>
      <w:r w:rsidR="00F46332" w:rsidRPr="00133F0F">
        <w:rPr>
          <w:sz w:val="28"/>
          <w:szCs w:val="28"/>
        </w:rPr>
        <w:t xml:space="preserve">импульсного блока питания и срабатывает электромеханический тормоз на валу электродвигателя. При нажатии кнопки «Стоп» сигнал поступает на вход </w:t>
      </w:r>
      <w:r w:rsidR="00F46332" w:rsidRPr="00133F0F">
        <w:rPr>
          <w:i/>
          <w:sz w:val="28"/>
          <w:szCs w:val="28"/>
        </w:rPr>
        <w:t>Р</w:t>
      </w:r>
      <w:r w:rsidR="00665182" w:rsidRPr="00133F0F">
        <w:rPr>
          <w:i/>
          <w:sz w:val="28"/>
          <w:szCs w:val="28"/>
        </w:rPr>
        <w:t>1</w:t>
      </w:r>
      <w:r w:rsidR="00E44811" w:rsidRPr="00133F0F">
        <w:rPr>
          <w:i/>
          <w:sz w:val="28"/>
          <w:szCs w:val="28"/>
        </w:rPr>
        <w:t>.</w:t>
      </w:r>
      <w:r w:rsidR="00665182" w:rsidRPr="00133F0F">
        <w:rPr>
          <w:i/>
          <w:sz w:val="28"/>
          <w:szCs w:val="28"/>
        </w:rPr>
        <w:t>3</w:t>
      </w:r>
      <w:r w:rsidR="00F46332" w:rsidRPr="00133F0F">
        <w:rPr>
          <w:sz w:val="28"/>
          <w:szCs w:val="28"/>
        </w:rPr>
        <w:t xml:space="preserve"> микроконтроллера ЭП и отключаются ключи, управляющие работой электродвигателя, а также срабатывает электромеханический тормоз. При нажатии кнопки «Пуск» сигнал поступает на вход </w:t>
      </w:r>
      <w:r w:rsidR="00665182" w:rsidRPr="00133F0F">
        <w:rPr>
          <w:i/>
          <w:sz w:val="28"/>
          <w:szCs w:val="28"/>
        </w:rPr>
        <w:t>Р</w:t>
      </w:r>
      <w:r w:rsidR="00F46332" w:rsidRPr="00133F0F">
        <w:rPr>
          <w:i/>
          <w:sz w:val="28"/>
          <w:szCs w:val="28"/>
        </w:rPr>
        <w:t>1</w:t>
      </w:r>
      <w:r w:rsidR="00E44811" w:rsidRPr="00133F0F">
        <w:rPr>
          <w:i/>
          <w:sz w:val="28"/>
          <w:szCs w:val="28"/>
        </w:rPr>
        <w:t>.</w:t>
      </w:r>
      <w:r w:rsidR="00665182" w:rsidRPr="00133F0F">
        <w:rPr>
          <w:i/>
          <w:sz w:val="28"/>
          <w:szCs w:val="28"/>
        </w:rPr>
        <w:t>4</w:t>
      </w:r>
      <w:r w:rsidR="00F46332" w:rsidRPr="00133F0F">
        <w:rPr>
          <w:sz w:val="28"/>
          <w:szCs w:val="28"/>
        </w:rPr>
        <w:t xml:space="preserve"> микроконтроллера, отключается электромеханический тормоз и</w:t>
      </w:r>
      <w:r w:rsidR="00130725">
        <w:rPr>
          <w:sz w:val="28"/>
          <w:szCs w:val="28"/>
        </w:rPr>
        <w:t xml:space="preserve"> </w:t>
      </w:r>
      <w:r w:rsidR="00F46332" w:rsidRPr="00133F0F">
        <w:rPr>
          <w:sz w:val="28"/>
          <w:szCs w:val="28"/>
        </w:rPr>
        <w:t>начинают работу ключи.</w:t>
      </w:r>
      <w:r w:rsidR="00130725">
        <w:rPr>
          <w:sz w:val="28"/>
          <w:szCs w:val="28"/>
        </w:rPr>
        <w:t xml:space="preserve"> </w:t>
      </w:r>
      <w:r w:rsidR="00F46332" w:rsidRPr="00133F0F">
        <w:rPr>
          <w:sz w:val="28"/>
          <w:szCs w:val="28"/>
        </w:rPr>
        <w:t>Индикация работы электропривода организована с помощью светодиодов, которые срабатывают при следующих условиях:</w:t>
      </w:r>
    </w:p>
    <w:p w:rsidR="00F46332" w:rsidRPr="00133F0F" w:rsidRDefault="00F46332" w:rsidP="00133F0F">
      <w:pPr>
        <w:widowControl w:val="0"/>
        <w:autoSpaceDE w:val="0"/>
        <w:autoSpaceDN w:val="0"/>
        <w:adjustRightInd w:val="0"/>
        <w:spacing w:line="360" w:lineRule="auto"/>
        <w:ind w:firstLine="720"/>
        <w:jc w:val="both"/>
        <w:rPr>
          <w:sz w:val="28"/>
          <w:szCs w:val="28"/>
        </w:rPr>
      </w:pPr>
      <w:r w:rsidRPr="00133F0F">
        <w:rPr>
          <w:sz w:val="28"/>
          <w:szCs w:val="28"/>
        </w:rPr>
        <w:t xml:space="preserve"> - при поступлении сигнала о превышении предельных значений с датчика тока или температуры импульсного </w:t>
      </w:r>
      <w:r w:rsidR="00E67222" w:rsidRPr="00133F0F">
        <w:rPr>
          <w:sz w:val="28"/>
          <w:szCs w:val="28"/>
        </w:rPr>
        <w:t xml:space="preserve">блока питания, с выхода </w:t>
      </w:r>
      <w:r w:rsidR="00E67222" w:rsidRPr="00133F0F">
        <w:rPr>
          <w:i/>
          <w:sz w:val="28"/>
          <w:szCs w:val="28"/>
        </w:rPr>
        <w:t>Р0</w:t>
      </w:r>
      <w:r w:rsidR="00E44811" w:rsidRPr="00133F0F">
        <w:rPr>
          <w:i/>
          <w:sz w:val="28"/>
          <w:szCs w:val="28"/>
        </w:rPr>
        <w:t>.</w:t>
      </w:r>
      <w:r w:rsidR="00E67222" w:rsidRPr="00133F0F">
        <w:rPr>
          <w:i/>
          <w:sz w:val="28"/>
          <w:szCs w:val="28"/>
        </w:rPr>
        <w:t>7</w:t>
      </w:r>
      <w:r w:rsidR="00E67222" w:rsidRPr="00133F0F">
        <w:rPr>
          <w:sz w:val="28"/>
          <w:szCs w:val="28"/>
        </w:rPr>
        <w:t xml:space="preserve"> микроконтроллера ИБП поступает сигнал срабатывания нужного светодиода;</w:t>
      </w:r>
    </w:p>
    <w:p w:rsidR="00E67222" w:rsidRPr="00133F0F" w:rsidRDefault="00E67222" w:rsidP="00133F0F">
      <w:pPr>
        <w:widowControl w:val="0"/>
        <w:autoSpaceDE w:val="0"/>
        <w:autoSpaceDN w:val="0"/>
        <w:adjustRightInd w:val="0"/>
        <w:spacing w:line="360" w:lineRule="auto"/>
        <w:ind w:firstLine="720"/>
        <w:jc w:val="both"/>
        <w:rPr>
          <w:sz w:val="28"/>
          <w:szCs w:val="28"/>
        </w:rPr>
      </w:pPr>
      <w:r w:rsidRPr="00133F0F">
        <w:rPr>
          <w:sz w:val="28"/>
          <w:szCs w:val="28"/>
        </w:rPr>
        <w:t xml:space="preserve"> - при поступлении сигнала о превышении предельных значений с датчика температуры, тока, веса или закрытия/открытия дверей импульсного блока питания, с соответствующего выхода (</w:t>
      </w:r>
      <w:r w:rsidR="00665182" w:rsidRPr="00133F0F">
        <w:rPr>
          <w:i/>
          <w:sz w:val="28"/>
          <w:szCs w:val="28"/>
        </w:rPr>
        <w:t>Р1</w:t>
      </w:r>
      <w:r w:rsidR="00E44811" w:rsidRPr="00133F0F">
        <w:rPr>
          <w:i/>
          <w:sz w:val="28"/>
          <w:szCs w:val="28"/>
        </w:rPr>
        <w:t>.</w:t>
      </w:r>
      <w:r w:rsidR="00665182" w:rsidRPr="00133F0F">
        <w:rPr>
          <w:i/>
          <w:sz w:val="28"/>
          <w:szCs w:val="28"/>
        </w:rPr>
        <w:t>5 –</w:t>
      </w:r>
      <w:r w:rsidRPr="00133F0F">
        <w:rPr>
          <w:i/>
          <w:sz w:val="28"/>
          <w:szCs w:val="28"/>
        </w:rPr>
        <w:t xml:space="preserve"> Р</w:t>
      </w:r>
      <w:r w:rsidR="00665182" w:rsidRPr="00133F0F">
        <w:rPr>
          <w:i/>
          <w:sz w:val="28"/>
          <w:szCs w:val="28"/>
        </w:rPr>
        <w:t>1</w:t>
      </w:r>
      <w:r w:rsidR="00E44811" w:rsidRPr="00133F0F">
        <w:rPr>
          <w:i/>
          <w:sz w:val="28"/>
          <w:szCs w:val="28"/>
        </w:rPr>
        <w:t>.</w:t>
      </w:r>
      <w:r w:rsidR="00665182" w:rsidRPr="00133F0F">
        <w:rPr>
          <w:i/>
          <w:sz w:val="28"/>
          <w:szCs w:val="28"/>
        </w:rPr>
        <w:t>7</w:t>
      </w:r>
      <w:r w:rsidRPr="00133F0F">
        <w:rPr>
          <w:sz w:val="28"/>
          <w:szCs w:val="28"/>
        </w:rPr>
        <w:t>) микроконтроллера ЭП поступает сигнал срабатывания нужного светодиода.</w:t>
      </w:r>
    </w:p>
    <w:p w:rsidR="00130725" w:rsidRDefault="00130725" w:rsidP="00130725">
      <w:pPr>
        <w:widowControl w:val="0"/>
        <w:autoSpaceDE w:val="0"/>
        <w:autoSpaceDN w:val="0"/>
        <w:adjustRightInd w:val="0"/>
        <w:spacing w:line="360" w:lineRule="auto"/>
        <w:ind w:firstLine="720"/>
        <w:jc w:val="both"/>
        <w:rPr>
          <w:sz w:val="28"/>
          <w:szCs w:val="28"/>
        </w:rPr>
      </w:pPr>
      <w:bookmarkStart w:id="12" w:name="_Toc129632655"/>
    </w:p>
    <w:p w:rsidR="002A4046" w:rsidRPr="00133F0F" w:rsidRDefault="002A4046" w:rsidP="00130725">
      <w:pPr>
        <w:widowControl w:val="0"/>
        <w:autoSpaceDE w:val="0"/>
        <w:autoSpaceDN w:val="0"/>
        <w:adjustRightInd w:val="0"/>
        <w:spacing w:line="360" w:lineRule="auto"/>
        <w:ind w:firstLine="720"/>
        <w:jc w:val="both"/>
        <w:rPr>
          <w:sz w:val="28"/>
          <w:szCs w:val="28"/>
        </w:rPr>
      </w:pPr>
      <w:r w:rsidRPr="00133F0F">
        <w:rPr>
          <w:sz w:val="28"/>
          <w:szCs w:val="28"/>
        </w:rPr>
        <w:t>2.5 Разработка структуры источника силового электропитания</w:t>
      </w:r>
      <w:bookmarkEnd w:id="12"/>
    </w:p>
    <w:p w:rsidR="002A4046" w:rsidRPr="00133F0F" w:rsidRDefault="002A4046" w:rsidP="00133F0F">
      <w:pPr>
        <w:widowControl w:val="0"/>
        <w:autoSpaceDE w:val="0"/>
        <w:autoSpaceDN w:val="0"/>
        <w:adjustRightInd w:val="0"/>
        <w:spacing w:line="360" w:lineRule="auto"/>
        <w:ind w:firstLine="720"/>
        <w:jc w:val="both"/>
        <w:rPr>
          <w:sz w:val="28"/>
          <w:szCs w:val="28"/>
        </w:rPr>
      </w:pP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В современной промышленности используются импульсные источники питания, основанные на высокочастотном преобразовании энергии сети в выходное постоянное напряжение. В данной курсовой работе источник питания проектируется для электропривода. Для проектирования источника питания зададимся параметрами:</w:t>
      </w: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 xml:space="preserve">- напряжение питающей сети </w:t>
      </w:r>
      <w:r w:rsidRPr="00133F0F">
        <w:rPr>
          <w:i/>
          <w:sz w:val="28"/>
          <w:szCs w:val="28"/>
        </w:rPr>
        <w:t>U</w:t>
      </w:r>
      <w:r w:rsidRPr="00133F0F">
        <w:rPr>
          <w:i/>
          <w:sz w:val="28"/>
          <w:szCs w:val="28"/>
          <w:vertAlign w:val="subscript"/>
        </w:rPr>
        <w:t>С</w:t>
      </w:r>
      <w:r w:rsidRPr="00133F0F">
        <w:rPr>
          <w:i/>
          <w:sz w:val="28"/>
          <w:szCs w:val="28"/>
        </w:rPr>
        <w:t xml:space="preserve"> = 220 B</w:t>
      </w:r>
      <w:r w:rsidRPr="00133F0F">
        <w:rPr>
          <w:sz w:val="28"/>
          <w:szCs w:val="28"/>
        </w:rPr>
        <w:t>;</w:t>
      </w: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 xml:space="preserve">- частота питающей сети </w:t>
      </w:r>
      <w:r w:rsidRPr="00133F0F">
        <w:rPr>
          <w:i/>
          <w:sz w:val="28"/>
          <w:szCs w:val="28"/>
        </w:rPr>
        <w:t>f = 50 Гц</w:t>
      </w:r>
      <w:r w:rsidRPr="00133F0F">
        <w:rPr>
          <w:sz w:val="28"/>
          <w:szCs w:val="28"/>
        </w:rPr>
        <w:t>;</w:t>
      </w: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 xml:space="preserve">- число фаз питающей сети </w:t>
      </w:r>
      <w:r w:rsidRPr="00133F0F">
        <w:rPr>
          <w:i/>
          <w:sz w:val="28"/>
          <w:szCs w:val="28"/>
        </w:rPr>
        <w:t>n = 2</w:t>
      </w:r>
      <w:r w:rsidRPr="00133F0F">
        <w:rPr>
          <w:sz w:val="28"/>
          <w:szCs w:val="28"/>
        </w:rPr>
        <w:t>;</w:t>
      </w: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 xml:space="preserve">- ток нагрузки </w:t>
      </w:r>
      <w:r w:rsidRPr="00133F0F">
        <w:rPr>
          <w:i/>
          <w:sz w:val="28"/>
          <w:szCs w:val="28"/>
        </w:rPr>
        <w:t>I</w:t>
      </w:r>
      <w:r w:rsidRPr="00133F0F">
        <w:rPr>
          <w:i/>
          <w:sz w:val="28"/>
          <w:szCs w:val="28"/>
          <w:vertAlign w:val="subscript"/>
        </w:rPr>
        <w:t>Н</w:t>
      </w:r>
      <w:r w:rsidRPr="00133F0F">
        <w:rPr>
          <w:i/>
          <w:sz w:val="28"/>
          <w:szCs w:val="28"/>
        </w:rPr>
        <w:t xml:space="preserve"> =25 А</w:t>
      </w:r>
      <w:r w:rsidRPr="00133F0F">
        <w:rPr>
          <w:sz w:val="28"/>
          <w:szCs w:val="28"/>
        </w:rPr>
        <w:t>;</w:t>
      </w: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 xml:space="preserve">- напряжение нагрузки </w:t>
      </w:r>
      <w:r w:rsidRPr="00133F0F">
        <w:rPr>
          <w:i/>
          <w:sz w:val="28"/>
          <w:szCs w:val="28"/>
        </w:rPr>
        <w:t>U</w:t>
      </w:r>
      <w:r w:rsidRPr="00133F0F">
        <w:rPr>
          <w:i/>
          <w:sz w:val="28"/>
          <w:szCs w:val="28"/>
          <w:vertAlign w:val="subscript"/>
        </w:rPr>
        <w:t>Н</w:t>
      </w:r>
      <w:r w:rsidRPr="00133F0F">
        <w:rPr>
          <w:i/>
          <w:sz w:val="28"/>
          <w:szCs w:val="28"/>
        </w:rPr>
        <w:t xml:space="preserve"> = 220 В</w:t>
      </w:r>
      <w:r w:rsidRPr="00133F0F">
        <w:rPr>
          <w:sz w:val="28"/>
          <w:szCs w:val="28"/>
        </w:rPr>
        <w:t>;</w:t>
      </w:r>
    </w:p>
    <w:p w:rsidR="00DB6BA0" w:rsidRPr="00133F0F" w:rsidRDefault="00DB6BA0" w:rsidP="00133F0F">
      <w:pPr>
        <w:spacing w:line="360" w:lineRule="auto"/>
        <w:ind w:firstLine="720"/>
        <w:jc w:val="both"/>
        <w:rPr>
          <w:sz w:val="28"/>
          <w:szCs w:val="28"/>
        </w:rPr>
      </w:pPr>
      <w:r w:rsidRPr="00133F0F">
        <w:rPr>
          <w:sz w:val="28"/>
          <w:szCs w:val="28"/>
        </w:rPr>
        <w:t>Проектируемый источник питания содержит следующие структурные модули:</w:t>
      </w:r>
    </w:p>
    <w:p w:rsidR="00F044A5" w:rsidRPr="00133F0F" w:rsidRDefault="00D6361F" w:rsidP="00133F0F">
      <w:pPr>
        <w:spacing w:line="360" w:lineRule="auto"/>
        <w:ind w:firstLine="720"/>
        <w:jc w:val="both"/>
        <w:rPr>
          <w:sz w:val="28"/>
          <w:szCs w:val="28"/>
        </w:rPr>
      </w:pPr>
      <w:r w:rsidRPr="00133F0F">
        <w:rPr>
          <w:sz w:val="28"/>
          <w:szCs w:val="28"/>
        </w:rPr>
        <w:t xml:space="preserve">- </w:t>
      </w:r>
      <w:r w:rsidR="00DB6BA0" w:rsidRPr="00133F0F">
        <w:rPr>
          <w:sz w:val="28"/>
          <w:szCs w:val="28"/>
        </w:rPr>
        <w:t xml:space="preserve">фильтр нижних частот (для фильтрации </w:t>
      </w:r>
      <w:r w:rsidR="00F044A5" w:rsidRPr="00133F0F">
        <w:rPr>
          <w:sz w:val="28"/>
          <w:szCs w:val="28"/>
        </w:rPr>
        <w:t>высокочастотных помех на входе);</w:t>
      </w:r>
    </w:p>
    <w:p w:rsidR="00DB6BA0" w:rsidRPr="00133F0F" w:rsidRDefault="00D6361F" w:rsidP="00133F0F">
      <w:pPr>
        <w:spacing w:line="360" w:lineRule="auto"/>
        <w:ind w:firstLine="720"/>
        <w:jc w:val="both"/>
        <w:rPr>
          <w:sz w:val="28"/>
          <w:szCs w:val="28"/>
        </w:rPr>
      </w:pPr>
      <w:r w:rsidRPr="00133F0F">
        <w:rPr>
          <w:sz w:val="28"/>
          <w:szCs w:val="28"/>
        </w:rPr>
        <w:t xml:space="preserve">- </w:t>
      </w:r>
      <w:r w:rsidR="00DB6BA0" w:rsidRPr="00133F0F">
        <w:rPr>
          <w:sz w:val="28"/>
          <w:szCs w:val="28"/>
        </w:rPr>
        <w:t>автомат токовой защиты (защита питающей сети в случае поломки блока питания);</w:t>
      </w:r>
    </w:p>
    <w:p w:rsidR="00DB6BA0" w:rsidRPr="00133F0F" w:rsidRDefault="00D6361F" w:rsidP="00133F0F">
      <w:pPr>
        <w:spacing w:line="360" w:lineRule="auto"/>
        <w:ind w:firstLine="720"/>
        <w:jc w:val="both"/>
        <w:rPr>
          <w:sz w:val="28"/>
          <w:szCs w:val="28"/>
        </w:rPr>
      </w:pPr>
      <w:r w:rsidRPr="00133F0F">
        <w:rPr>
          <w:sz w:val="28"/>
          <w:szCs w:val="28"/>
        </w:rPr>
        <w:t xml:space="preserve">- </w:t>
      </w:r>
      <w:r w:rsidR="00DB6BA0" w:rsidRPr="00133F0F">
        <w:rPr>
          <w:sz w:val="28"/>
          <w:szCs w:val="28"/>
        </w:rPr>
        <w:t>зарядная цепь (для заряда конденсаторов блока питания при его включении в сеть);</w:t>
      </w:r>
    </w:p>
    <w:p w:rsidR="00DB6BA0" w:rsidRPr="00133F0F" w:rsidRDefault="00D6361F" w:rsidP="00133F0F">
      <w:pPr>
        <w:spacing w:line="360" w:lineRule="auto"/>
        <w:ind w:firstLine="720"/>
        <w:jc w:val="both"/>
        <w:rPr>
          <w:sz w:val="28"/>
          <w:szCs w:val="28"/>
        </w:rPr>
      </w:pPr>
      <w:r w:rsidRPr="00133F0F">
        <w:rPr>
          <w:sz w:val="28"/>
          <w:szCs w:val="28"/>
        </w:rPr>
        <w:t xml:space="preserve">- </w:t>
      </w:r>
      <w:r w:rsidR="00DB6BA0" w:rsidRPr="00133F0F">
        <w:rPr>
          <w:sz w:val="28"/>
          <w:szCs w:val="28"/>
        </w:rPr>
        <w:t>силовой выпрямитель (для преобразования переменного напряжения в импульсное);</w:t>
      </w:r>
    </w:p>
    <w:p w:rsidR="00DB6BA0" w:rsidRPr="00133F0F" w:rsidRDefault="00D6361F" w:rsidP="00133F0F">
      <w:pPr>
        <w:spacing w:line="360" w:lineRule="auto"/>
        <w:ind w:firstLine="720"/>
        <w:jc w:val="both"/>
        <w:rPr>
          <w:sz w:val="28"/>
          <w:szCs w:val="28"/>
        </w:rPr>
      </w:pPr>
      <w:r w:rsidRPr="00133F0F">
        <w:rPr>
          <w:sz w:val="28"/>
          <w:szCs w:val="28"/>
        </w:rPr>
        <w:t xml:space="preserve">- </w:t>
      </w:r>
      <w:r w:rsidR="00DB6BA0" w:rsidRPr="00133F0F">
        <w:rPr>
          <w:sz w:val="28"/>
          <w:szCs w:val="28"/>
        </w:rPr>
        <w:t>фильтр нижних частот (для сглаживания пульсаций выпрямленного напряжения, частота среза значительно ниже 50 Гц);</w:t>
      </w:r>
    </w:p>
    <w:p w:rsidR="00130725" w:rsidRDefault="00130725" w:rsidP="00133F0F">
      <w:pPr>
        <w:spacing w:line="360" w:lineRule="auto"/>
        <w:ind w:firstLine="720"/>
        <w:jc w:val="both"/>
        <w:rPr>
          <w:sz w:val="28"/>
          <w:szCs w:val="28"/>
        </w:rPr>
      </w:pPr>
      <w:r w:rsidRPr="00133F0F">
        <w:rPr>
          <w:sz w:val="28"/>
          <w:szCs w:val="28"/>
        </w:rPr>
        <w:object w:dxaOrig="10005" w:dyaOrig="3696">
          <v:shape id="_x0000_i1036" type="#_x0000_t75" style="width:355.5pt;height:42.75pt" o:ole="">
            <v:imagedata r:id="rId33" o:title="" croptop="27856f" cropbottom="19310f" cropleft="1225f" cropright="8915f"/>
          </v:shape>
          <o:OLEObject Type="Embed" ProgID="Visio.Drawing.6" ShapeID="_x0000_i1036" DrawAspect="Content" ObjectID="_1469437626" r:id="rId34"/>
        </w:object>
      </w:r>
    </w:p>
    <w:p w:rsidR="00DB6BA0" w:rsidRPr="00133F0F" w:rsidRDefault="00D6361F" w:rsidP="00133F0F">
      <w:pPr>
        <w:spacing w:line="360" w:lineRule="auto"/>
        <w:ind w:firstLine="720"/>
        <w:jc w:val="both"/>
        <w:rPr>
          <w:sz w:val="28"/>
          <w:szCs w:val="28"/>
        </w:rPr>
      </w:pPr>
      <w:r w:rsidRPr="00133F0F">
        <w:rPr>
          <w:i/>
          <w:sz w:val="28"/>
          <w:szCs w:val="28"/>
        </w:rPr>
        <w:t>Рисунок 2.</w:t>
      </w:r>
      <w:r w:rsidR="006D1E05" w:rsidRPr="00133F0F">
        <w:rPr>
          <w:i/>
          <w:sz w:val="28"/>
          <w:szCs w:val="28"/>
        </w:rPr>
        <w:t>4</w:t>
      </w:r>
      <w:r w:rsidRPr="00133F0F">
        <w:rPr>
          <w:i/>
          <w:sz w:val="28"/>
          <w:szCs w:val="28"/>
        </w:rPr>
        <w:t xml:space="preserve"> </w:t>
      </w:r>
      <w:r w:rsidR="00F044A5" w:rsidRPr="00133F0F">
        <w:rPr>
          <w:i/>
          <w:sz w:val="28"/>
          <w:szCs w:val="28"/>
        </w:rPr>
        <w:t>–</w:t>
      </w:r>
      <w:r w:rsidRPr="00133F0F">
        <w:rPr>
          <w:i/>
          <w:sz w:val="28"/>
          <w:szCs w:val="28"/>
        </w:rPr>
        <w:t xml:space="preserve"> </w:t>
      </w:r>
      <w:r w:rsidR="00F044A5" w:rsidRPr="00133F0F">
        <w:rPr>
          <w:i/>
          <w:sz w:val="28"/>
          <w:szCs w:val="28"/>
        </w:rPr>
        <w:t>Структурные модули блока</w:t>
      </w:r>
      <w:r w:rsidRPr="00133F0F">
        <w:rPr>
          <w:i/>
          <w:sz w:val="28"/>
          <w:szCs w:val="28"/>
        </w:rPr>
        <w:t xml:space="preserve"> питания</w:t>
      </w:r>
    </w:p>
    <w:p w:rsidR="00F044A5" w:rsidRPr="00133F0F" w:rsidRDefault="00F044A5" w:rsidP="00133F0F">
      <w:pPr>
        <w:pStyle w:val="a6"/>
        <w:spacing w:before="0" w:beforeAutospacing="0" w:after="0" w:afterAutospacing="0" w:line="360" w:lineRule="auto"/>
        <w:ind w:firstLine="720"/>
        <w:jc w:val="both"/>
        <w:rPr>
          <w:sz w:val="28"/>
          <w:szCs w:val="28"/>
        </w:rPr>
      </w:pPr>
    </w:p>
    <w:p w:rsidR="00DB6BA0" w:rsidRPr="00133F0F" w:rsidRDefault="00DB6BA0" w:rsidP="00133F0F">
      <w:pPr>
        <w:pStyle w:val="a6"/>
        <w:spacing w:before="0" w:beforeAutospacing="0" w:after="0" w:afterAutospacing="0" w:line="360" w:lineRule="auto"/>
        <w:ind w:firstLine="720"/>
        <w:jc w:val="both"/>
        <w:rPr>
          <w:sz w:val="28"/>
          <w:szCs w:val="28"/>
        </w:rPr>
      </w:pPr>
      <w:r w:rsidRPr="00133F0F">
        <w:rPr>
          <w:sz w:val="28"/>
          <w:szCs w:val="28"/>
        </w:rPr>
        <w:t xml:space="preserve">В зависимости от необходимой выходной мощности используются различные схемы силового преобразователя. Для питания электродвигателя </w:t>
      </w:r>
      <w:r w:rsidRPr="00133F0F">
        <w:rPr>
          <w:i/>
          <w:sz w:val="28"/>
          <w:szCs w:val="28"/>
        </w:rPr>
        <w:t>Д510</w:t>
      </w:r>
      <w:r w:rsidRPr="00133F0F">
        <w:rPr>
          <w:sz w:val="28"/>
          <w:szCs w:val="28"/>
        </w:rPr>
        <w:t xml:space="preserve"> с мощностью </w:t>
      </w:r>
      <w:r w:rsidRPr="00133F0F">
        <w:rPr>
          <w:i/>
          <w:sz w:val="28"/>
          <w:szCs w:val="28"/>
        </w:rPr>
        <w:t>25А</w:t>
      </w:r>
      <w:r w:rsidRPr="00133F0F">
        <w:rPr>
          <w:sz w:val="28"/>
          <w:szCs w:val="28"/>
        </w:rPr>
        <w:t xml:space="preserve"> принимаем схему четырехтактного преобразователя,</w:t>
      </w:r>
      <w:r w:rsidR="00D6361F" w:rsidRPr="00133F0F">
        <w:rPr>
          <w:sz w:val="28"/>
          <w:szCs w:val="28"/>
        </w:rPr>
        <w:t xml:space="preserve"> состоящего из 4-х транзисторных ключей и включаемого в мост трансформатора</w:t>
      </w:r>
      <w:r w:rsidRPr="00133F0F">
        <w:rPr>
          <w:sz w:val="28"/>
          <w:szCs w:val="28"/>
        </w:rPr>
        <w:t>.</w:t>
      </w:r>
    </w:p>
    <w:p w:rsidR="00DB6BA0" w:rsidRPr="00133F0F" w:rsidRDefault="00434014" w:rsidP="00133F0F">
      <w:pPr>
        <w:pStyle w:val="a6"/>
        <w:spacing w:before="0" w:beforeAutospacing="0" w:after="0" w:afterAutospacing="0" w:line="360" w:lineRule="auto"/>
        <w:ind w:firstLine="720"/>
        <w:jc w:val="both"/>
        <w:rPr>
          <w:sz w:val="28"/>
          <w:szCs w:val="28"/>
        </w:rPr>
      </w:pPr>
      <w:r w:rsidRPr="00133F0F">
        <w:rPr>
          <w:sz w:val="28"/>
          <w:szCs w:val="28"/>
        </w:rPr>
        <w:object w:dxaOrig="5948" w:dyaOrig="3696">
          <v:shape id="_x0000_i1037" type="#_x0000_t75" style="width:339.75pt;height:200.25pt" o:ole="">
            <v:imagedata r:id="rId35" o:title="" croptop="11916f" cropbottom="8121f" cropleft="9509f" cropright="8010f"/>
          </v:shape>
          <o:OLEObject Type="Embed" ProgID="Visio.Drawing.6" ShapeID="_x0000_i1037" DrawAspect="Content" ObjectID="_1469437627" r:id="rId36"/>
        </w:object>
      </w:r>
    </w:p>
    <w:p w:rsidR="00DB6BA0" w:rsidRPr="00133F0F" w:rsidRDefault="00DB6BA0" w:rsidP="00133F0F">
      <w:pPr>
        <w:pStyle w:val="a6"/>
        <w:spacing w:before="0" w:beforeAutospacing="0" w:after="0" w:afterAutospacing="0" w:line="360" w:lineRule="auto"/>
        <w:ind w:firstLine="720"/>
        <w:jc w:val="both"/>
        <w:rPr>
          <w:i/>
          <w:sz w:val="28"/>
          <w:szCs w:val="28"/>
        </w:rPr>
      </w:pPr>
      <w:r w:rsidRPr="00133F0F">
        <w:rPr>
          <w:i/>
          <w:sz w:val="28"/>
          <w:szCs w:val="28"/>
        </w:rPr>
        <w:t xml:space="preserve">Рисунок </w:t>
      </w:r>
      <w:r w:rsidR="00D6361F" w:rsidRPr="00133F0F">
        <w:rPr>
          <w:i/>
          <w:sz w:val="28"/>
          <w:szCs w:val="28"/>
        </w:rPr>
        <w:t>2.</w:t>
      </w:r>
      <w:r w:rsidR="006D1E05" w:rsidRPr="00133F0F">
        <w:rPr>
          <w:i/>
          <w:sz w:val="28"/>
          <w:szCs w:val="28"/>
        </w:rPr>
        <w:t>5</w:t>
      </w:r>
      <w:r w:rsidRPr="00133F0F">
        <w:rPr>
          <w:i/>
          <w:sz w:val="28"/>
          <w:szCs w:val="28"/>
        </w:rPr>
        <w:t xml:space="preserve"> – Четырехтактный преобразователь</w:t>
      </w:r>
    </w:p>
    <w:p w:rsidR="00130725" w:rsidRDefault="00130725" w:rsidP="00133F0F">
      <w:pPr>
        <w:spacing w:line="360" w:lineRule="auto"/>
        <w:ind w:firstLine="720"/>
        <w:jc w:val="both"/>
        <w:rPr>
          <w:sz w:val="28"/>
          <w:szCs w:val="28"/>
        </w:rPr>
      </w:pPr>
    </w:p>
    <w:p w:rsidR="00FE2275" w:rsidRPr="00133F0F" w:rsidRDefault="00FE2275" w:rsidP="00133F0F">
      <w:pPr>
        <w:spacing w:line="360" w:lineRule="auto"/>
        <w:ind w:firstLine="720"/>
        <w:jc w:val="both"/>
        <w:rPr>
          <w:sz w:val="28"/>
          <w:szCs w:val="28"/>
        </w:rPr>
      </w:pPr>
      <w:r w:rsidRPr="00133F0F">
        <w:rPr>
          <w:sz w:val="28"/>
          <w:szCs w:val="28"/>
        </w:rPr>
        <w:t>К выходам 2 - 2’ и 3 - 3’ трансформатора подключается нагрузка.</w:t>
      </w:r>
    </w:p>
    <w:p w:rsidR="00DB6BA0" w:rsidRPr="00133F0F" w:rsidRDefault="00D6361F" w:rsidP="00133F0F">
      <w:pPr>
        <w:spacing w:line="360" w:lineRule="auto"/>
        <w:ind w:firstLine="720"/>
        <w:jc w:val="both"/>
        <w:rPr>
          <w:sz w:val="28"/>
          <w:szCs w:val="28"/>
        </w:rPr>
      </w:pPr>
      <w:r w:rsidRPr="00133F0F">
        <w:rPr>
          <w:sz w:val="28"/>
          <w:szCs w:val="28"/>
        </w:rPr>
        <w:t xml:space="preserve">Управление ключами </w:t>
      </w:r>
      <w:r w:rsidRPr="00133F0F">
        <w:rPr>
          <w:i/>
          <w:sz w:val="28"/>
          <w:szCs w:val="28"/>
        </w:rPr>
        <w:t>к</w:t>
      </w:r>
      <w:r w:rsidR="00824057" w:rsidRPr="00133F0F">
        <w:rPr>
          <w:i/>
          <w:sz w:val="28"/>
          <w:szCs w:val="28"/>
        </w:rPr>
        <w:t>1</w:t>
      </w:r>
      <w:r w:rsidR="00434014" w:rsidRPr="00133F0F">
        <w:rPr>
          <w:i/>
          <w:sz w:val="28"/>
          <w:szCs w:val="28"/>
        </w:rPr>
        <w:t xml:space="preserve"> </w:t>
      </w:r>
      <w:r w:rsidR="00824057" w:rsidRPr="00133F0F">
        <w:rPr>
          <w:i/>
          <w:sz w:val="28"/>
          <w:szCs w:val="28"/>
        </w:rPr>
        <w:t>–</w:t>
      </w:r>
      <w:r w:rsidR="00434014" w:rsidRPr="00133F0F">
        <w:rPr>
          <w:i/>
          <w:sz w:val="28"/>
          <w:szCs w:val="28"/>
        </w:rPr>
        <w:t xml:space="preserve"> </w:t>
      </w:r>
      <w:r w:rsidR="00DB6BA0" w:rsidRPr="00133F0F">
        <w:rPr>
          <w:i/>
          <w:sz w:val="28"/>
          <w:szCs w:val="28"/>
        </w:rPr>
        <w:t>к</w:t>
      </w:r>
      <w:r w:rsidR="00824057" w:rsidRPr="00133F0F">
        <w:rPr>
          <w:i/>
          <w:sz w:val="28"/>
          <w:szCs w:val="28"/>
        </w:rPr>
        <w:t>4</w:t>
      </w:r>
      <w:r w:rsidR="00DB6BA0" w:rsidRPr="00133F0F">
        <w:rPr>
          <w:sz w:val="28"/>
          <w:szCs w:val="28"/>
        </w:rPr>
        <w:t xml:space="preserve"> производится системой управления, в качестве которой удобно использовать микроконтроллер MCS-51.</w:t>
      </w:r>
    </w:p>
    <w:p w:rsidR="00DB6BA0" w:rsidRDefault="00DB6BA0" w:rsidP="00133F0F">
      <w:pPr>
        <w:spacing w:line="360" w:lineRule="auto"/>
        <w:ind w:firstLine="720"/>
        <w:jc w:val="both"/>
        <w:rPr>
          <w:sz w:val="28"/>
          <w:szCs w:val="28"/>
        </w:rPr>
      </w:pPr>
      <w:r w:rsidRPr="00133F0F">
        <w:rPr>
          <w:sz w:val="28"/>
          <w:szCs w:val="28"/>
        </w:rPr>
        <w:t xml:space="preserve">Поскольку проектируемая система автоматического регулирования содержит </w:t>
      </w:r>
      <w:r w:rsidR="00824057" w:rsidRPr="00133F0F">
        <w:rPr>
          <w:sz w:val="28"/>
          <w:szCs w:val="28"/>
        </w:rPr>
        <w:t>один</w:t>
      </w:r>
      <w:r w:rsidRPr="00133F0F">
        <w:rPr>
          <w:sz w:val="28"/>
          <w:szCs w:val="28"/>
        </w:rPr>
        <w:t xml:space="preserve"> электродвигател</w:t>
      </w:r>
      <w:r w:rsidR="00824057" w:rsidRPr="00133F0F">
        <w:rPr>
          <w:sz w:val="28"/>
          <w:szCs w:val="28"/>
        </w:rPr>
        <w:t>ь</w:t>
      </w:r>
      <w:r w:rsidRPr="00133F0F">
        <w:rPr>
          <w:sz w:val="28"/>
          <w:szCs w:val="28"/>
        </w:rPr>
        <w:t xml:space="preserve">, импульсный трансформатор выбираем с </w:t>
      </w:r>
      <w:r w:rsidR="00824057" w:rsidRPr="00133F0F">
        <w:rPr>
          <w:sz w:val="28"/>
          <w:szCs w:val="28"/>
        </w:rPr>
        <w:t>одним</w:t>
      </w:r>
      <w:r w:rsidRPr="00133F0F">
        <w:rPr>
          <w:sz w:val="28"/>
          <w:szCs w:val="28"/>
        </w:rPr>
        <w:t xml:space="preserve"> выход</w:t>
      </w:r>
      <w:r w:rsidR="00824057" w:rsidRPr="00133F0F">
        <w:rPr>
          <w:sz w:val="28"/>
          <w:szCs w:val="28"/>
        </w:rPr>
        <w:t>о</w:t>
      </w:r>
      <w:r w:rsidRPr="00133F0F">
        <w:rPr>
          <w:sz w:val="28"/>
          <w:szCs w:val="28"/>
        </w:rPr>
        <w:t>м. Для стабилизации выходного напряжения применяем схему с отрицательной обратной связью по напряжению</w:t>
      </w:r>
      <w:r w:rsidR="00824057" w:rsidRPr="00133F0F">
        <w:rPr>
          <w:sz w:val="28"/>
          <w:szCs w:val="28"/>
        </w:rPr>
        <w:t>.</w:t>
      </w:r>
    </w:p>
    <w:p w:rsidR="00130725" w:rsidRPr="00133F0F" w:rsidRDefault="00130725" w:rsidP="00133F0F">
      <w:pPr>
        <w:spacing w:line="360" w:lineRule="auto"/>
        <w:ind w:firstLine="720"/>
        <w:jc w:val="both"/>
        <w:rPr>
          <w:sz w:val="28"/>
          <w:szCs w:val="28"/>
        </w:rPr>
      </w:pPr>
    </w:p>
    <w:p w:rsidR="00DB6BA0" w:rsidRPr="00133F0F" w:rsidRDefault="00130725" w:rsidP="00133F0F">
      <w:pPr>
        <w:pStyle w:val="a6"/>
        <w:spacing w:before="0" w:beforeAutospacing="0" w:after="0" w:afterAutospacing="0" w:line="360" w:lineRule="auto"/>
        <w:ind w:firstLine="720"/>
        <w:jc w:val="both"/>
        <w:rPr>
          <w:sz w:val="28"/>
          <w:szCs w:val="28"/>
        </w:rPr>
      </w:pPr>
      <w:r w:rsidRPr="00133F0F">
        <w:rPr>
          <w:sz w:val="28"/>
          <w:szCs w:val="28"/>
        </w:rPr>
        <w:object w:dxaOrig="5949" w:dyaOrig="3696">
          <v:shape id="_x0000_i1038" type="#_x0000_t75" style="width:187.5pt;height:105pt" o:ole="">
            <v:imagedata r:id="rId37" o:title="" croptop="5940f" cropbottom="4628f" cropleft="1432f" cropright="3437f"/>
          </v:shape>
          <o:OLEObject Type="Embed" ProgID="Visio.Drawing.6" ShapeID="_x0000_i1038" DrawAspect="Content" ObjectID="_1469437628" r:id="rId38"/>
        </w:object>
      </w:r>
    </w:p>
    <w:p w:rsidR="00DB6BA0" w:rsidRPr="00133F0F" w:rsidRDefault="00DB6BA0" w:rsidP="00133F0F">
      <w:pPr>
        <w:pStyle w:val="a6"/>
        <w:spacing w:before="0" w:beforeAutospacing="0" w:after="0" w:afterAutospacing="0" w:line="360" w:lineRule="auto"/>
        <w:ind w:firstLine="720"/>
        <w:jc w:val="both"/>
        <w:rPr>
          <w:i/>
          <w:sz w:val="28"/>
          <w:szCs w:val="28"/>
        </w:rPr>
      </w:pPr>
      <w:r w:rsidRPr="00133F0F">
        <w:rPr>
          <w:i/>
          <w:sz w:val="28"/>
          <w:szCs w:val="28"/>
        </w:rPr>
        <w:t xml:space="preserve">Рисунок </w:t>
      </w:r>
      <w:r w:rsidR="00824057" w:rsidRPr="00133F0F">
        <w:rPr>
          <w:i/>
          <w:sz w:val="28"/>
          <w:szCs w:val="28"/>
        </w:rPr>
        <w:t>2.</w:t>
      </w:r>
      <w:r w:rsidRPr="00133F0F">
        <w:rPr>
          <w:i/>
          <w:sz w:val="28"/>
          <w:szCs w:val="28"/>
        </w:rPr>
        <w:t>5 – Схема стабилизации выходного напряжения</w:t>
      </w:r>
    </w:p>
    <w:p w:rsidR="00DB6BA0" w:rsidRPr="00133F0F" w:rsidRDefault="00DB6BA0" w:rsidP="00133F0F">
      <w:pPr>
        <w:pStyle w:val="a6"/>
        <w:spacing w:before="0" w:beforeAutospacing="0" w:after="0" w:afterAutospacing="0" w:line="360" w:lineRule="auto"/>
        <w:ind w:firstLine="720"/>
        <w:jc w:val="both"/>
        <w:rPr>
          <w:i/>
          <w:sz w:val="28"/>
          <w:szCs w:val="28"/>
        </w:rPr>
      </w:pPr>
      <w:r w:rsidRPr="00133F0F">
        <w:rPr>
          <w:i/>
          <w:sz w:val="28"/>
          <w:szCs w:val="28"/>
        </w:rPr>
        <w:t>ИТ</w:t>
      </w:r>
      <w:r w:rsidR="00A120D3" w:rsidRPr="00133F0F">
        <w:rPr>
          <w:i/>
          <w:sz w:val="28"/>
          <w:szCs w:val="28"/>
        </w:rPr>
        <w:t xml:space="preserve"> – импульсный трансформатор;</w:t>
      </w:r>
    </w:p>
    <w:p w:rsidR="00DB6BA0" w:rsidRPr="00133F0F" w:rsidRDefault="00DB6BA0" w:rsidP="00133F0F">
      <w:pPr>
        <w:pStyle w:val="a6"/>
        <w:spacing w:before="0" w:beforeAutospacing="0" w:after="0" w:afterAutospacing="0" w:line="360" w:lineRule="auto"/>
        <w:ind w:firstLine="720"/>
        <w:jc w:val="both"/>
        <w:rPr>
          <w:i/>
          <w:sz w:val="28"/>
          <w:szCs w:val="28"/>
        </w:rPr>
      </w:pPr>
      <w:r w:rsidRPr="00133F0F">
        <w:rPr>
          <w:i/>
          <w:sz w:val="28"/>
          <w:szCs w:val="28"/>
        </w:rPr>
        <w:t>СУ – система управления;</w:t>
      </w:r>
    </w:p>
    <w:p w:rsidR="00DB6BA0" w:rsidRPr="00133F0F" w:rsidRDefault="00DB6BA0" w:rsidP="00133F0F">
      <w:pPr>
        <w:pStyle w:val="a6"/>
        <w:spacing w:before="0" w:beforeAutospacing="0" w:after="0" w:afterAutospacing="0" w:line="360" w:lineRule="auto"/>
        <w:ind w:firstLine="720"/>
        <w:jc w:val="both"/>
        <w:rPr>
          <w:i/>
          <w:sz w:val="28"/>
          <w:szCs w:val="28"/>
        </w:rPr>
      </w:pPr>
      <w:r w:rsidRPr="00133F0F">
        <w:rPr>
          <w:i/>
          <w:sz w:val="28"/>
          <w:szCs w:val="28"/>
        </w:rPr>
        <w:t>ЗЦ – зарядная цепь;</w:t>
      </w:r>
    </w:p>
    <w:p w:rsidR="00DB6BA0" w:rsidRPr="00133F0F" w:rsidRDefault="00DB6BA0" w:rsidP="00133F0F">
      <w:pPr>
        <w:pStyle w:val="a6"/>
        <w:spacing w:before="0" w:beforeAutospacing="0" w:after="0" w:afterAutospacing="0" w:line="360" w:lineRule="auto"/>
        <w:ind w:firstLine="720"/>
        <w:jc w:val="both"/>
        <w:rPr>
          <w:i/>
          <w:sz w:val="28"/>
          <w:szCs w:val="28"/>
        </w:rPr>
      </w:pPr>
      <w:r w:rsidRPr="00133F0F">
        <w:rPr>
          <w:i/>
          <w:sz w:val="28"/>
          <w:szCs w:val="28"/>
        </w:rPr>
        <w:t>ФНЧ</w:t>
      </w:r>
      <w:r w:rsidR="00A120D3" w:rsidRPr="00133F0F">
        <w:rPr>
          <w:i/>
          <w:sz w:val="28"/>
          <w:szCs w:val="28"/>
        </w:rPr>
        <w:t xml:space="preserve"> – фильтр нижних частот.</w:t>
      </w:r>
    </w:p>
    <w:p w:rsidR="00FE2275" w:rsidRPr="00133F0F" w:rsidRDefault="00130725" w:rsidP="00130725">
      <w:pPr>
        <w:pStyle w:val="a6"/>
        <w:spacing w:before="0" w:beforeAutospacing="0" w:after="0" w:afterAutospacing="0" w:line="360" w:lineRule="auto"/>
        <w:ind w:firstLine="720"/>
        <w:jc w:val="both"/>
        <w:rPr>
          <w:sz w:val="28"/>
          <w:szCs w:val="28"/>
        </w:rPr>
      </w:pPr>
      <w:r>
        <w:rPr>
          <w:i/>
          <w:sz w:val="28"/>
          <w:szCs w:val="28"/>
        </w:rPr>
        <w:br w:type="page"/>
      </w:r>
      <w:r w:rsidR="00FE2275" w:rsidRPr="00133F0F">
        <w:rPr>
          <w:sz w:val="28"/>
          <w:szCs w:val="28"/>
        </w:rPr>
        <w:t>К выходу 4 - 4’ подключается нагрузка в виде исполнительного электродвигателя с управляющим мостом силовых транзисторов и необходимыми датчиками.</w:t>
      </w:r>
    </w:p>
    <w:p w:rsidR="00DB6BA0" w:rsidRPr="00133F0F" w:rsidRDefault="001C1D3C" w:rsidP="00133F0F">
      <w:pPr>
        <w:spacing w:line="360" w:lineRule="auto"/>
        <w:ind w:firstLine="720"/>
        <w:jc w:val="both"/>
        <w:rPr>
          <w:sz w:val="28"/>
          <w:szCs w:val="28"/>
        </w:rPr>
      </w:pPr>
      <w:r w:rsidRPr="00133F0F">
        <w:rPr>
          <w:sz w:val="28"/>
          <w:szCs w:val="28"/>
        </w:rPr>
        <w:t>Н</w:t>
      </w:r>
      <w:r w:rsidR="00DB6BA0" w:rsidRPr="00133F0F">
        <w:rPr>
          <w:sz w:val="28"/>
          <w:szCs w:val="28"/>
        </w:rPr>
        <w:t xml:space="preserve">апряжение с импульсного трансформатора, выпрямленное и отфильтрованное на ФНЧ1 сравнивается на компараторе с опорным. Результат сравнения подается на систему управления с целью изменения скважности импульсов, управляющих ключами </w:t>
      </w:r>
      <w:r w:rsidRPr="00133F0F">
        <w:rPr>
          <w:i/>
          <w:sz w:val="28"/>
          <w:szCs w:val="28"/>
        </w:rPr>
        <w:t>к</w:t>
      </w:r>
      <w:r w:rsidRPr="00133F0F">
        <w:rPr>
          <w:i/>
          <w:sz w:val="28"/>
          <w:szCs w:val="28"/>
          <w:vertAlign w:val="subscript"/>
        </w:rPr>
        <w:t>1</w:t>
      </w:r>
      <w:r w:rsidR="00F00857" w:rsidRPr="00133F0F">
        <w:rPr>
          <w:i/>
          <w:sz w:val="28"/>
          <w:szCs w:val="28"/>
          <w:vertAlign w:val="subscript"/>
        </w:rPr>
        <w:t xml:space="preserve"> </w:t>
      </w:r>
      <w:r w:rsidRPr="00133F0F">
        <w:rPr>
          <w:i/>
          <w:sz w:val="28"/>
          <w:szCs w:val="28"/>
        </w:rPr>
        <w:t>–</w:t>
      </w:r>
      <w:r w:rsidR="00F00857" w:rsidRPr="00133F0F">
        <w:rPr>
          <w:i/>
          <w:sz w:val="28"/>
          <w:szCs w:val="28"/>
        </w:rPr>
        <w:t xml:space="preserve"> </w:t>
      </w:r>
      <w:r w:rsidRPr="00133F0F">
        <w:rPr>
          <w:i/>
          <w:sz w:val="28"/>
          <w:szCs w:val="28"/>
        </w:rPr>
        <w:t>к</w:t>
      </w:r>
      <w:r w:rsidRPr="00133F0F">
        <w:rPr>
          <w:i/>
          <w:sz w:val="28"/>
          <w:szCs w:val="28"/>
          <w:vertAlign w:val="subscript"/>
        </w:rPr>
        <w:t>4</w:t>
      </w:r>
      <w:r w:rsidRPr="00133F0F">
        <w:rPr>
          <w:sz w:val="28"/>
          <w:szCs w:val="28"/>
        </w:rPr>
        <w:t xml:space="preserve">. </w:t>
      </w:r>
      <w:r w:rsidR="00DB6BA0" w:rsidRPr="00133F0F">
        <w:rPr>
          <w:sz w:val="28"/>
          <w:szCs w:val="28"/>
        </w:rPr>
        <w:t>При этом происходит изменение выходного напряжения и замыкание отрицательной обратной связи. При запуске импульсного источника питания на выходе ФНЧ1 появляется напряжение (приблизительно 300 В). Это напряжение через зарядную цепь заряжает ФНЧ2 системы управления. При достижении определенного значения U</w:t>
      </w:r>
      <w:r w:rsidR="00DB6BA0" w:rsidRPr="00133F0F">
        <w:rPr>
          <w:sz w:val="28"/>
          <w:szCs w:val="28"/>
          <w:vertAlign w:val="subscript"/>
        </w:rPr>
        <w:t>пит</w:t>
      </w:r>
      <w:r w:rsidR="00DB6BA0" w:rsidRPr="00133F0F">
        <w:rPr>
          <w:sz w:val="28"/>
          <w:szCs w:val="28"/>
        </w:rPr>
        <w:t xml:space="preserve"> на системе управления начинает работать генератор ШИМ, открываться определенные ключи </w:t>
      </w:r>
      <w:r w:rsidR="000D1974" w:rsidRPr="00133F0F">
        <w:rPr>
          <w:sz w:val="28"/>
          <w:szCs w:val="28"/>
        </w:rPr>
        <w:t xml:space="preserve">четырехтактного преобразователя </w:t>
      </w:r>
      <w:r w:rsidR="00DB6BA0" w:rsidRPr="00133F0F">
        <w:rPr>
          <w:sz w:val="28"/>
          <w:szCs w:val="28"/>
        </w:rPr>
        <w:t>и появится напряжение на выходе ФНЧ1. Через диод это напряжение обеспечит поддержание напряжения на ФНЧ2. Контроллер входит в рабочий режим.</w:t>
      </w:r>
    </w:p>
    <w:p w:rsidR="00600787" w:rsidRPr="00133F0F" w:rsidRDefault="00600787" w:rsidP="00130725">
      <w:pPr>
        <w:spacing w:line="360" w:lineRule="auto"/>
        <w:ind w:firstLine="720"/>
        <w:jc w:val="both"/>
        <w:rPr>
          <w:sz w:val="28"/>
          <w:szCs w:val="28"/>
        </w:rPr>
      </w:pPr>
      <w:r w:rsidRPr="00133F0F">
        <w:rPr>
          <w:sz w:val="28"/>
          <w:szCs w:val="28"/>
        </w:rPr>
        <w:br w:type="page"/>
      </w:r>
      <w:bookmarkStart w:id="13" w:name="_Toc129632656"/>
      <w:r w:rsidRPr="00133F0F">
        <w:rPr>
          <w:sz w:val="28"/>
          <w:szCs w:val="28"/>
        </w:rPr>
        <w:t xml:space="preserve">ЧАСТЬ 3. ПРОЕКТИРОВАНИЕ </w:t>
      </w:r>
      <w:r w:rsidR="00EB2C0E" w:rsidRPr="00133F0F">
        <w:rPr>
          <w:sz w:val="28"/>
          <w:szCs w:val="28"/>
        </w:rPr>
        <w:t>ФУНКЦИОНАЛЬНОЙ СХЕМЫ</w:t>
      </w:r>
      <w:r w:rsidRPr="00133F0F">
        <w:rPr>
          <w:sz w:val="28"/>
          <w:szCs w:val="28"/>
        </w:rPr>
        <w:t xml:space="preserve"> </w:t>
      </w:r>
      <w:r w:rsidR="00EB2C0E" w:rsidRPr="00133F0F">
        <w:rPr>
          <w:sz w:val="28"/>
          <w:szCs w:val="28"/>
        </w:rPr>
        <w:t xml:space="preserve">СИСТЕМЫ </w:t>
      </w:r>
      <w:r w:rsidRPr="00133F0F">
        <w:rPr>
          <w:sz w:val="28"/>
          <w:szCs w:val="28"/>
        </w:rPr>
        <w:t>УПРАВЛЕНИЯ ЭЛЕКТРОПРИВОДОМ ЛИФТА</w:t>
      </w:r>
      <w:bookmarkEnd w:id="13"/>
    </w:p>
    <w:p w:rsidR="00600787" w:rsidRPr="00133F0F" w:rsidRDefault="00600787" w:rsidP="00133F0F">
      <w:pPr>
        <w:widowControl w:val="0"/>
        <w:autoSpaceDE w:val="0"/>
        <w:autoSpaceDN w:val="0"/>
        <w:adjustRightInd w:val="0"/>
        <w:spacing w:line="360" w:lineRule="auto"/>
        <w:ind w:firstLine="720"/>
        <w:jc w:val="both"/>
        <w:rPr>
          <w:b/>
          <w:i/>
          <w:sz w:val="28"/>
          <w:szCs w:val="28"/>
        </w:rPr>
      </w:pPr>
    </w:p>
    <w:p w:rsidR="00600787" w:rsidRPr="00133F0F" w:rsidRDefault="000949AD" w:rsidP="00133F0F">
      <w:pPr>
        <w:pStyle w:val="1"/>
        <w:spacing w:line="360" w:lineRule="auto"/>
        <w:ind w:firstLine="720"/>
        <w:jc w:val="both"/>
        <w:rPr>
          <w:rFonts w:ascii="Times New Roman" w:hAnsi="Times New Roman"/>
          <w:szCs w:val="28"/>
          <w:lang w:val="ru-RU"/>
        </w:rPr>
      </w:pPr>
      <w:bookmarkStart w:id="14" w:name="_Toc129632657"/>
      <w:r w:rsidRPr="00133F0F">
        <w:rPr>
          <w:rFonts w:ascii="Times New Roman" w:hAnsi="Times New Roman"/>
          <w:szCs w:val="28"/>
          <w:lang w:val="ru-RU"/>
        </w:rPr>
        <w:t>3</w:t>
      </w:r>
      <w:r w:rsidR="00600787" w:rsidRPr="00133F0F">
        <w:rPr>
          <w:rFonts w:ascii="Times New Roman" w:hAnsi="Times New Roman"/>
          <w:szCs w:val="28"/>
          <w:lang w:val="ru-RU"/>
        </w:rPr>
        <w:t xml:space="preserve">.1 </w:t>
      </w:r>
      <w:r w:rsidR="00EB2C0E" w:rsidRPr="00133F0F">
        <w:rPr>
          <w:rFonts w:ascii="Times New Roman" w:hAnsi="Times New Roman"/>
          <w:szCs w:val="28"/>
          <w:lang w:val="ru-RU"/>
        </w:rPr>
        <w:t>Проектирование функциональной схемы входных узлов</w:t>
      </w:r>
      <w:bookmarkEnd w:id="14"/>
    </w:p>
    <w:p w:rsidR="00130725" w:rsidRDefault="00130725" w:rsidP="00133F0F">
      <w:pPr>
        <w:widowControl w:val="0"/>
        <w:autoSpaceDE w:val="0"/>
        <w:autoSpaceDN w:val="0"/>
        <w:adjustRightInd w:val="0"/>
        <w:spacing w:line="360" w:lineRule="auto"/>
        <w:ind w:firstLine="720"/>
        <w:jc w:val="both"/>
        <w:rPr>
          <w:sz w:val="28"/>
          <w:szCs w:val="28"/>
        </w:rPr>
      </w:pPr>
    </w:p>
    <w:p w:rsidR="00600787" w:rsidRPr="00133F0F" w:rsidRDefault="009044C4" w:rsidP="00133F0F">
      <w:pPr>
        <w:widowControl w:val="0"/>
        <w:autoSpaceDE w:val="0"/>
        <w:autoSpaceDN w:val="0"/>
        <w:adjustRightInd w:val="0"/>
        <w:spacing w:line="360" w:lineRule="auto"/>
        <w:ind w:firstLine="720"/>
        <w:jc w:val="both"/>
        <w:rPr>
          <w:sz w:val="28"/>
          <w:szCs w:val="28"/>
        </w:rPr>
      </w:pPr>
      <w:r w:rsidRPr="00133F0F">
        <w:rPr>
          <w:sz w:val="28"/>
          <w:szCs w:val="28"/>
        </w:rPr>
        <w:t xml:space="preserve">К входным узлам </w:t>
      </w:r>
      <w:r w:rsidR="00357EA8" w:rsidRPr="00133F0F">
        <w:rPr>
          <w:sz w:val="28"/>
          <w:szCs w:val="28"/>
        </w:rPr>
        <w:t xml:space="preserve">системы </w:t>
      </w:r>
      <w:r w:rsidRPr="00133F0F">
        <w:rPr>
          <w:sz w:val="28"/>
          <w:szCs w:val="28"/>
        </w:rPr>
        <w:t>относятся различные устройства, с помощью которых производится контроль состояния работы объекта управления. В данном случае объектом управления является система у</w:t>
      </w:r>
      <w:r w:rsidR="00357EA8" w:rsidRPr="00133F0F">
        <w:rPr>
          <w:sz w:val="28"/>
          <w:szCs w:val="28"/>
        </w:rPr>
        <w:t>правления электроприводом лифта, а входными узлами выступают датчики</w:t>
      </w:r>
      <w:r w:rsidR="00874690" w:rsidRPr="00133F0F">
        <w:rPr>
          <w:sz w:val="28"/>
          <w:szCs w:val="28"/>
        </w:rPr>
        <w:t xml:space="preserve"> и клавиатура</w:t>
      </w:r>
      <w:r w:rsidR="00357EA8" w:rsidRPr="00133F0F">
        <w:rPr>
          <w:sz w:val="28"/>
          <w:szCs w:val="28"/>
        </w:rPr>
        <w:t>.</w:t>
      </w:r>
    </w:p>
    <w:p w:rsidR="00874690" w:rsidRPr="00133F0F" w:rsidRDefault="00874690" w:rsidP="00133F0F">
      <w:pPr>
        <w:widowControl w:val="0"/>
        <w:autoSpaceDE w:val="0"/>
        <w:autoSpaceDN w:val="0"/>
        <w:adjustRightInd w:val="0"/>
        <w:spacing w:line="360" w:lineRule="auto"/>
        <w:ind w:firstLine="720"/>
        <w:jc w:val="both"/>
        <w:rPr>
          <w:sz w:val="28"/>
          <w:szCs w:val="28"/>
        </w:rPr>
      </w:pPr>
      <w:r w:rsidRPr="00133F0F">
        <w:rPr>
          <w:sz w:val="28"/>
          <w:szCs w:val="28"/>
        </w:rPr>
        <w:t>В данном случае у нас используется 8 датчиков, один из которых аналоговый (датчик угловой скорости вращения вала электродвигателя) и трёхклавишная клавиатура.</w:t>
      </w:r>
    </w:p>
    <w:p w:rsidR="002C5C0F" w:rsidRPr="00133F0F" w:rsidRDefault="00B34625" w:rsidP="00133F0F">
      <w:pPr>
        <w:widowControl w:val="0"/>
        <w:autoSpaceDE w:val="0"/>
        <w:autoSpaceDN w:val="0"/>
        <w:adjustRightInd w:val="0"/>
        <w:spacing w:line="360" w:lineRule="auto"/>
        <w:ind w:firstLine="720"/>
        <w:jc w:val="both"/>
        <w:rPr>
          <w:sz w:val="28"/>
          <w:szCs w:val="28"/>
        </w:rPr>
      </w:pPr>
      <w:r>
        <w:rPr>
          <w:noProof/>
        </w:rPr>
        <w:object w:dxaOrig="1440" w:dyaOrig="1440">
          <v:group id="_x0000_s1065" style="position:absolute;left:0;text-align:left;margin-left:2.15pt;margin-top:5.6pt;width:276.15pt;height:203.75pt;z-index:251658752" coordorigin="1461,6069" coordsize="5523,4075">
            <v:shape id="_x0000_s1066" type="#_x0000_t75" style="position:absolute;left:1941;top:6069;width:4080;height:3235">
              <v:imagedata r:id="rId39" o:title="" croptop="19954f" cropleft="6520f"/>
            </v:shape>
            <v:shape id="_x0000_s1067" type="#_x0000_t202" style="position:absolute;left:1461;top:9304;width:5523;height:840" filled="f" stroked="f">
              <v:textbox style="mso-next-textbox:#_x0000_s1067">
                <w:txbxContent>
                  <w:p w:rsidR="00AE4C12" w:rsidRDefault="00AE4C12">
                    <w:pPr>
                      <w:rPr>
                        <w:i/>
                        <w:sz w:val="28"/>
                        <w:szCs w:val="28"/>
                      </w:rPr>
                    </w:pPr>
                    <w:r w:rsidRPr="00EA4E38">
                      <w:rPr>
                        <w:i/>
                        <w:sz w:val="28"/>
                        <w:szCs w:val="28"/>
                      </w:rPr>
                      <w:t xml:space="preserve">Рисунок </w:t>
                    </w:r>
                    <w:r>
                      <w:rPr>
                        <w:i/>
                        <w:sz w:val="28"/>
                        <w:szCs w:val="28"/>
                      </w:rPr>
                      <w:t>3</w:t>
                    </w:r>
                    <w:r w:rsidRPr="00EA4E38">
                      <w:rPr>
                        <w:i/>
                        <w:sz w:val="28"/>
                        <w:szCs w:val="28"/>
                      </w:rPr>
                      <w:t xml:space="preserve">.1 – Функциональная схема </w:t>
                    </w:r>
                  </w:p>
                  <w:p w:rsidR="00AE4C12" w:rsidRPr="00EA4E38" w:rsidRDefault="00AE4C12" w:rsidP="00EA4E38">
                    <w:pPr>
                      <w:ind w:left="1701"/>
                      <w:rPr>
                        <w:i/>
                        <w:sz w:val="28"/>
                        <w:szCs w:val="28"/>
                      </w:rPr>
                    </w:pPr>
                    <w:r w:rsidRPr="00EA4E38">
                      <w:rPr>
                        <w:i/>
                        <w:sz w:val="28"/>
                        <w:szCs w:val="28"/>
                      </w:rPr>
                      <w:t>клавиатуры</w:t>
                    </w:r>
                  </w:p>
                </w:txbxContent>
              </v:textbox>
            </v:shape>
            <w10:wrap type="square"/>
          </v:group>
          <o:OLEObject Type="Embed" ProgID="Visio.Drawing.6" ShapeID="_x0000_s1066" DrawAspect="Content" ObjectID="_1469437648" r:id="rId40"/>
        </w:object>
      </w:r>
      <w:r w:rsidR="00E67D2D" w:rsidRPr="00133F0F">
        <w:rPr>
          <w:sz w:val="28"/>
          <w:szCs w:val="28"/>
        </w:rPr>
        <w:t>На клавиатуре находятся</w:t>
      </w:r>
      <w:r w:rsidR="002C5C0F" w:rsidRPr="00133F0F">
        <w:rPr>
          <w:sz w:val="28"/>
          <w:szCs w:val="28"/>
        </w:rPr>
        <w:t xml:space="preserve"> кнопки «Аварийный останов», «Стоп» и «Пуск». </w:t>
      </w:r>
      <w:r w:rsidR="00E67D2D" w:rsidRPr="00133F0F">
        <w:rPr>
          <w:sz w:val="28"/>
          <w:szCs w:val="28"/>
        </w:rPr>
        <w:t xml:space="preserve">Они </w:t>
      </w:r>
      <w:r w:rsidR="00166A5C" w:rsidRPr="00133F0F">
        <w:rPr>
          <w:sz w:val="28"/>
          <w:szCs w:val="28"/>
        </w:rPr>
        <w:t>организованы на герконовых датчиках, представляющих из себя конечные выключатели</w:t>
      </w:r>
      <w:r w:rsidR="0092470E" w:rsidRPr="00133F0F">
        <w:rPr>
          <w:sz w:val="28"/>
          <w:szCs w:val="28"/>
        </w:rPr>
        <w:t xml:space="preserve"> (рисунок 3.1)</w:t>
      </w:r>
      <w:r w:rsidR="00166A5C" w:rsidRPr="00133F0F">
        <w:rPr>
          <w:sz w:val="28"/>
          <w:szCs w:val="28"/>
        </w:rPr>
        <w:t>.</w:t>
      </w:r>
    </w:p>
    <w:p w:rsidR="00EA4E38" w:rsidRPr="00133F0F" w:rsidRDefault="00EA4E38" w:rsidP="00133F0F">
      <w:pPr>
        <w:widowControl w:val="0"/>
        <w:autoSpaceDE w:val="0"/>
        <w:autoSpaceDN w:val="0"/>
        <w:adjustRightInd w:val="0"/>
        <w:spacing w:line="360" w:lineRule="auto"/>
        <w:ind w:firstLine="720"/>
        <w:jc w:val="both"/>
        <w:rPr>
          <w:sz w:val="28"/>
          <w:szCs w:val="28"/>
        </w:rPr>
      </w:pPr>
    </w:p>
    <w:p w:rsidR="00EC7014" w:rsidRDefault="00883A3F" w:rsidP="00133F0F">
      <w:pPr>
        <w:widowControl w:val="0"/>
        <w:autoSpaceDE w:val="0"/>
        <w:autoSpaceDN w:val="0"/>
        <w:adjustRightInd w:val="0"/>
        <w:spacing w:line="360" w:lineRule="auto"/>
        <w:ind w:firstLine="720"/>
        <w:jc w:val="both"/>
        <w:rPr>
          <w:sz w:val="28"/>
          <w:szCs w:val="28"/>
        </w:rPr>
      </w:pPr>
      <w:r w:rsidRPr="00133F0F">
        <w:rPr>
          <w:sz w:val="28"/>
          <w:szCs w:val="28"/>
        </w:rPr>
        <w:t xml:space="preserve">На импульсном блоке питания и на двигателе постоянного тока установлены датчики тока, которые позволяют контролировать превышение предельного значения тока через исполнительное устройство и </w:t>
      </w:r>
      <w:r w:rsidR="00A25B52" w:rsidRPr="00133F0F">
        <w:rPr>
          <w:sz w:val="28"/>
          <w:szCs w:val="28"/>
        </w:rPr>
        <w:t>блок питания (рисунок 2.2)</w:t>
      </w:r>
      <w:r w:rsidR="0023415C" w:rsidRPr="00133F0F">
        <w:rPr>
          <w:sz w:val="28"/>
          <w:szCs w:val="28"/>
        </w:rPr>
        <w:t xml:space="preserve"> и датчики температуры, которые контролируют превышение предельной температуры</w:t>
      </w:r>
      <w:r w:rsidR="00650861" w:rsidRPr="00133F0F">
        <w:rPr>
          <w:sz w:val="28"/>
          <w:szCs w:val="28"/>
        </w:rPr>
        <w:t xml:space="preserve"> (рисунок 2.3)</w:t>
      </w:r>
      <w:r w:rsidR="00DA6A33" w:rsidRPr="00133F0F">
        <w:rPr>
          <w:sz w:val="28"/>
          <w:szCs w:val="28"/>
        </w:rPr>
        <w:t>.</w:t>
      </w:r>
    </w:p>
    <w:p w:rsidR="00CC74B8" w:rsidRPr="00133F0F" w:rsidRDefault="00EC7014" w:rsidP="00133F0F">
      <w:pPr>
        <w:widowControl w:val="0"/>
        <w:autoSpaceDE w:val="0"/>
        <w:autoSpaceDN w:val="0"/>
        <w:adjustRightInd w:val="0"/>
        <w:spacing w:line="360" w:lineRule="auto"/>
        <w:ind w:firstLine="720"/>
        <w:jc w:val="both"/>
        <w:rPr>
          <w:sz w:val="28"/>
          <w:szCs w:val="28"/>
        </w:rPr>
      </w:pPr>
      <w:r>
        <w:rPr>
          <w:sz w:val="28"/>
          <w:szCs w:val="28"/>
        </w:rPr>
        <w:br w:type="page"/>
      </w:r>
      <w:r w:rsidR="0096255A" w:rsidRPr="00133F0F">
        <w:rPr>
          <w:sz w:val="28"/>
          <w:szCs w:val="28"/>
        </w:rPr>
        <w:object w:dxaOrig="3122" w:dyaOrig="3703">
          <v:shape id="_x0000_i1040" type="#_x0000_t75" style="width:259.5pt;height:127.5pt" o:ole="">
            <v:imagedata r:id="rId41" o:title="" cropbottom="38936f" cropright="1448f"/>
          </v:shape>
          <o:OLEObject Type="Embed" ProgID="Visio.Drawing.6" ShapeID="_x0000_i1040" DrawAspect="Content" ObjectID="_1469437629" r:id="rId42"/>
        </w:object>
      </w:r>
    </w:p>
    <w:p w:rsidR="00CC74B8" w:rsidRPr="00133F0F" w:rsidRDefault="00CC74B8" w:rsidP="00133F0F">
      <w:pPr>
        <w:spacing w:line="360" w:lineRule="auto"/>
        <w:ind w:firstLine="720"/>
        <w:jc w:val="both"/>
        <w:rPr>
          <w:sz w:val="28"/>
          <w:szCs w:val="28"/>
        </w:rPr>
      </w:pPr>
      <w:r w:rsidRPr="00133F0F">
        <w:rPr>
          <w:i/>
          <w:sz w:val="28"/>
          <w:szCs w:val="28"/>
        </w:rPr>
        <w:t>Рисунок 3.2 – Функциональная схема датчика тока</w:t>
      </w:r>
    </w:p>
    <w:p w:rsidR="00395373" w:rsidRPr="00133F0F" w:rsidRDefault="00395373" w:rsidP="00133F0F">
      <w:pPr>
        <w:widowControl w:val="0"/>
        <w:autoSpaceDE w:val="0"/>
        <w:autoSpaceDN w:val="0"/>
        <w:adjustRightInd w:val="0"/>
        <w:spacing w:line="360" w:lineRule="auto"/>
        <w:ind w:firstLine="720"/>
        <w:jc w:val="both"/>
        <w:rPr>
          <w:sz w:val="28"/>
          <w:szCs w:val="28"/>
        </w:rPr>
      </w:pPr>
    </w:p>
    <w:p w:rsidR="00A85BED" w:rsidRPr="00133F0F" w:rsidRDefault="00EC7014" w:rsidP="00133F0F">
      <w:pPr>
        <w:widowControl w:val="0"/>
        <w:autoSpaceDE w:val="0"/>
        <w:autoSpaceDN w:val="0"/>
        <w:adjustRightInd w:val="0"/>
        <w:spacing w:line="360" w:lineRule="auto"/>
        <w:ind w:firstLine="720"/>
        <w:jc w:val="both"/>
        <w:rPr>
          <w:sz w:val="28"/>
          <w:szCs w:val="28"/>
        </w:rPr>
      </w:pPr>
      <w:r w:rsidRPr="00133F0F">
        <w:rPr>
          <w:sz w:val="28"/>
          <w:szCs w:val="28"/>
        </w:rPr>
        <w:object w:dxaOrig="10434" w:dyaOrig="2719">
          <v:shape id="_x0000_i1041" type="#_x0000_t75" style="width:307.5pt;height:86.25pt" o:ole="">
            <v:imagedata r:id="rId43" o:title="" croptop="4098f" cropleft="9579f"/>
          </v:shape>
          <o:OLEObject Type="Embed" ProgID="Visio.Drawing.6" ShapeID="_x0000_i1041" DrawAspect="Content" ObjectID="_1469437630" r:id="rId44"/>
        </w:object>
      </w:r>
    </w:p>
    <w:p w:rsidR="00CC74B8" w:rsidRPr="00133F0F" w:rsidRDefault="00CC74B8" w:rsidP="00133F0F">
      <w:pPr>
        <w:spacing w:line="360" w:lineRule="auto"/>
        <w:ind w:firstLine="720"/>
        <w:jc w:val="both"/>
        <w:rPr>
          <w:sz w:val="28"/>
          <w:szCs w:val="28"/>
        </w:rPr>
      </w:pPr>
      <w:r w:rsidRPr="00133F0F">
        <w:rPr>
          <w:i/>
          <w:sz w:val="28"/>
          <w:szCs w:val="28"/>
        </w:rPr>
        <w:t>Рисунок 3.3 – Функциональная схема датчика температуры</w:t>
      </w:r>
    </w:p>
    <w:p w:rsidR="00CC74B8" w:rsidRPr="00133F0F" w:rsidRDefault="00CC74B8" w:rsidP="00133F0F">
      <w:pPr>
        <w:widowControl w:val="0"/>
        <w:autoSpaceDE w:val="0"/>
        <w:autoSpaceDN w:val="0"/>
        <w:adjustRightInd w:val="0"/>
        <w:spacing w:line="360" w:lineRule="auto"/>
        <w:ind w:firstLine="720"/>
        <w:jc w:val="both"/>
        <w:rPr>
          <w:sz w:val="28"/>
          <w:szCs w:val="28"/>
        </w:rPr>
      </w:pPr>
    </w:p>
    <w:p w:rsidR="00395373" w:rsidRPr="00133F0F" w:rsidRDefault="00075E34" w:rsidP="00133F0F">
      <w:pPr>
        <w:widowControl w:val="0"/>
        <w:autoSpaceDE w:val="0"/>
        <w:autoSpaceDN w:val="0"/>
        <w:adjustRightInd w:val="0"/>
        <w:spacing w:line="360" w:lineRule="auto"/>
        <w:ind w:firstLine="720"/>
        <w:jc w:val="both"/>
        <w:rPr>
          <w:sz w:val="28"/>
          <w:szCs w:val="28"/>
        </w:rPr>
      </w:pPr>
      <w:r w:rsidRPr="00133F0F">
        <w:rPr>
          <w:sz w:val="28"/>
          <w:szCs w:val="28"/>
        </w:rPr>
        <w:t>При работе системы управления электроприводом лифта используются сигналы, поступающие от датчиков веса и закрытия/открытия дверей.</w:t>
      </w:r>
      <w:r w:rsidR="00C16C13" w:rsidRPr="00133F0F">
        <w:rPr>
          <w:sz w:val="28"/>
          <w:szCs w:val="28"/>
        </w:rPr>
        <w:t xml:space="preserve"> С помощью информации, поступающей от данных датчиков, контроллером вырабатывается соответствующий алгоритм дальнейшей работы всей системы. Датчики веса и открытия/закрытия дверей лифтовой кабины представлены на рисунке 3.4</w:t>
      </w:r>
      <w:r w:rsidR="0078711F" w:rsidRPr="00133F0F">
        <w:rPr>
          <w:sz w:val="28"/>
          <w:szCs w:val="28"/>
        </w:rPr>
        <w:t xml:space="preserve"> и на рисунке 3.5 соответственно.</w:t>
      </w:r>
    </w:p>
    <w:p w:rsidR="00A85BED" w:rsidRPr="00133F0F" w:rsidRDefault="00A85BED" w:rsidP="00133F0F">
      <w:pPr>
        <w:widowControl w:val="0"/>
        <w:autoSpaceDE w:val="0"/>
        <w:autoSpaceDN w:val="0"/>
        <w:adjustRightInd w:val="0"/>
        <w:spacing w:line="360" w:lineRule="auto"/>
        <w:ind w:firstLine="720"/>
        <w:jc w:val="both"/>
        <w:rPr>
          <w:sz w:val="28"/>
          <w:szCs w:val="28"/>
        </w:rPr>
      </w:pPr>
      <w:r w:rsidRPr="00133F0F">
        <w:rPr>
          <w:sz w:val="28"/>
          <w:szCs w:val="28"/>
        </w:rPr>
        <w:object w:dxaOrig="9604" w:dyaOrig="2301">
          <v:shape id="_x0000_i1042" type="#_x0000_t75" style="width:318pt;height:142.5pt" o:ole="">
            <v:imagedata r:id="rId45" o:title="" croptop="4956f" cropleft="18472f" cropright="14692f"/>
          </v:shape>
          <o:OLEObject Type="Embed" ProgID="Visio.Drawing.6" ShapeID="_x0000_i1042" DrawAspect="Content" ObjectID="_1469437631" r:id="rId46"/>
        </w:object>
      </w:r>
    </w:p>
    <w:p w:rsidR="00CC74B8" w:rsidRPr="00133F0F" w:rsidRDefault="00CC74B8" w:rsidP="00133F0F">
      <w:pPr>
        <w:widowControl w:val="0"/>
        <w:autoSpaceDE w:val="0"/>
        <w:autoSpaceDN w:val="0"/>
        <w:adjustRightInd w:val="0"/>
        <w:spacing w:line="360" w:lineRule="auto"/>
        <w:ind w:firstLine="720"/>
        <w:jc w:val="both"/>
        <w:rPr>
          <w:sz w:val="28"/>
          <w:szCs w:val="28"/>
        </w:rPr>
      </w:pPr>
    </w:p>
    <w:p w:rsidR="00EE0123" w:rsidRPr="00133F0F" w:rsidRDefault="00EE0123" w:rsidP="00133F0F">
      <w:pPr>
        <w:spacing w:line="360" w:lineRule="auto"/>
        <w:ind w:firstLine="720"/>
        <w:jc w:val="both"/>
        <w:rPr>
          <w:i/>
          <w:sz w:val="28"/>
          <w:szCs w:val="28"/>
        </w:rPr>
      </w:pPr>
      <w:r w:rsidRPr="00133F0F">
        <w:rPr>
          <w:i/>
          <w:sz w:val="28"/>
          <w:szCs w:val="28"/>
        </w:rPr>
        <w:t>Рисунок 3.4 – Функциональная схема работы датчика веса</w:t>
      </w:r>
    </w:p>
    <w:p w:rsidR="00EE0123" w:rsidRPr="00133F0F" w:rsidRDefault="00A85BED" w:rsidP="00133F0F">
      <w:pPr>
        <w:spacing w:line="360" w:lineRule="auto"/>
        <w:ind w:firstLine="720"/>
        <w:jc w:val="both"/>
        <w:rPr>
          <w:i/>
          <w:sz w:val="28"/>
          <w:szCs w:val="28"/>
        </w:rPr>
      </w:pPr>
      <w:r w:rsidRPr="00133F0F">
        <w:rPr>
          <w:sz w:val="28"/>
          <w:szCs w:val="28"/>
        </w:rPr>
        <w:object w:dxaOrig="9603" w:dyaOrig="2361">
          <v:shape id="_x0000_i1043" type="#_x0000_t75" style="width:312pt;height:134.25pt" o:ole="">
            <v:imagedata r:id="rId47" o:title="" croptop="8577f" cropleft="18065f" cropright="14693f"/>
          </v:shape>
          <o:OLEObject Type="Embed" ProgID="Visio.Drawing.6" ShapeID="_x0000_i1043" DrawAspect="Content" ObjectID="_1469437632" r:id="rId48"/>
        </w:object>
      </w:r>
    </w:p>
    <w:p w:rsidR="00EE0123" w:rsidRPr="00133F0F" w:rsidRDefault="00EE0123" w:rsidP="00133F0F">
      <w:pPr>
        <w:spacing w:line="360" w:lineRule="auto"/>
        <w:ind w:firstLine="720"/>
        <w:jc w:val="both"/>
        <w:rPr>
          <w:sz w:val="28"/>
          <w:szCs w:val="28"/>
        </w:rPr>
      </w:pPr>
      <w:r w:rsidRPr="00133F0F">
        <w:rPr>
          <w:i/>
          <w:sz w:val="28"/>
          <w:szCs w:val="28"/>
        </w:rPr>
        <w:t>Рисунок 3.5 – Функциональная схема датчика закрытия/открытия дверей кабины лифта</w:t>
      </w:r>
    </w:p>
    <w:p w:rsidR="00EC7014" w:rsidRDefault="00EC7014" w:rsidP="00133F0F">
      <w:pPr>
        <w:pStyle w:val="1"/>
        <w:spacing w:line="360" w:lineRule="auto"/>
        <w:ind w:firstLine="720"/>
        <w:jc w:val="both"/>
        <w:rPr>
          <w:rFonts w:ascii="Times New Roman" w:hAnsi="Times New Roman"/>
          <w:szCs w:val="28"/>
          <w:lang w:val="ru-RU"/>
        </w:rPr>
      </w:pPr>
      <w:bookmarkStart w:id="15" w:name="_Toc129632658"/>
    </w:p>
    <w:p w:rsidR="00A4670D" w:rsidRPr="00133F0F" w:rsidRDefault="00A4670D" w:rsidP="00133F0F">
      <w:pPr>
        <w:pStyle w:val="1"/>
        <w:spacing w:line="360" w:lineRule="auto"/>
        <w:ind w:firstLine="720"/>
        <w:jc w:val="both"/>
        <w:rPr>
          <w:rFonts w:ascii="Times New Roman" w:hAnsi="Times New Roman"/>
          <w:szCs w:val="28"/>
          <w:lang w:val="ru-RU"/>
        </w:rPr>
      </w:pPr>
      <w:r w:rsidRPr="00133F0F">
        <w:rPr>
          <w:rFonts w:ascii="Times New Roman" w:hAnsi="Times New Roman"/>
          <w:szCs w:val="28"/>
          <w:lang w:val="ru-RU"/>
        </w:rPr>
        <w:t xml:space="preserve">3.2 </w:t>
      </w:r>
      <w:r w:rsidR="009B3D4D" w:rsidRPr="00133F0F">
        <w:rPr>
          <w:rFonts w:ascii="Times New Roman" w:hAnsi="Times New Roman"/>
          <w:szCs w:val="28"/>
          <w:lang w:val="ru-RU"/>
        </w:rPr>
        <w:t>Разработка функциональных схем узлов вывода</w:t>
      </w:r>
      <w:bookmarkEnd w:id="15"/>
    </w:p>
    <w:p w:rsidR="0099349B" w:rsidRPr="00133F0F" w:rsidRDefault="0099349B" w:rsidP="00133F0F">
      <w:pPr>
        <w:spacing w:line="360" w:lineRule="auto"/>
        <w:ind w:firstLine="720"/>
        <w:jc w:val="both"/>
        <w:rPr>
          <w:sz w:val="28"/>
          <w:szCs w:val="28"/>
        </w:rPr>
      </w:pPr>
    </w:p>
    <w:p w:rsidR="001F5011" w:rsidRPr="00133F0F" w:rsidRDefault="00F076B4" w:rsidP="00133F0F">
      <w:pPr>
        <w:widowControl w:val="0"/>
        <w:autoSpaceDE w:val="0"/>
        <w:autoSpaceDN w:val="0"/>
        <w:adjustRightInd w:val="0"/>
        <w:spacing w:line="360" w:lineRule="auto"/>
        <w:ind w:firstLine="720"/>
        <w:jc w:val="both"/>
        <w:rPr>
          <w:sz w:val="28"/>
          <w:szCs w:val="28"/>
        </w:rPr>
      </w:pPr>
      <w:r w:rsidRPr="00133F0F">
        <w:rPr>
          <w:sz w:val="28"/>
          <w:szCs w:val="28"/>
        </w:rPr>
        <w:t xml:space="preserve">К узлам вывода относятся исполнительные механизмы с средства индикации. В данной работе узлами вывода являются двигатель постоянного тока </w:t>
      </w:r>
      <w:r w:rsidR="00B93C68" w:rsidRPr="00133F0F">
        <w:rPr>
          <w:i/>
          <w:sz w:val="28"/>
          <w:szCs w:val="28"/>
        </w:rPr>
        <w:t>Д510</w:t>
      </w:r>
      <w:r w:rsidR="00B93C68" w:rsidRPr="00133F0F">
        <w:rPr>
          <w:sz w:val="28"/>
          <w:szCs w:val="28"/>
        </w:rPr>
        <w:t xml:space="preserve"> и светодиоды индикации, с помощью которых отображается информация о работе системы управления электроприводом лифта. </w:t>
      </w:r>
      <w:r w:rsidR="001F5011" w:rsidRPr="00133F0F">
        <w:rPr>
          <w:sz w:val="28"/>
          <w:szCs w:val="28"/>
        </w:rPr>
        <w:t>Индикация работы электропривода организована с помощью светодиодов, которые срабатывают при следующих условиях:</w:t>
      </w:r>
      <w:r w:rsidR="00EC7014">
        <w:rPr>
          <w:sz w:val="28"/>
          <w:szCs w:val="28"/>
        </w:rPr>
        <w:t xml:space="preserve"> </w:t>
      </w:r>
      <w:r w:rsidR="001F5011" w:rsidRPr="00133F0F">
        <w:rPr>
          <w:sz w:val="28"/>
          <w:szCs w:val="28"/>
        </w:rPr>
        <w:t xml:space="preserve"> - при поступлении сигнала о превышении предельных значений с датчика тока или температуры импульсного блока питания, с выхода </w:t>
      </w:r>
      <w:r w:rsidR="00E44811" w:rsidRPr="00133F0F">
        <w:rPr>
          <w:sz w:val="28"/>
          <w:szCs w:val="28"/>
        </w:rPr>
        <w:t xml:space="preserve">порта </w:t>
      </w:r>
      <w:r w:rsidR="001F5011" w:rsidRPr="00133F0F">
        <w:rPr>
          <w:i/>
          <w:sz w:val="28"/>
          <w:szCs w:val="28"/>
        </w:rPr>
        <w:t>Р0</w:t>
      </w:r>
      <w:r w:rsidR="00E44811" w:rsidRPr="00133F0F">
        <w:rPr>
          <w:i/>
          <w:sz w:val="28"/>
          <w:szCs w:val="28"/>
        </w:rPr>
        <w:t xml:space="preserve">.7 </w:t>
      </w:r>
      <w:r w:rsidR="001F5011" w:rsidRPr="00133F0F">
        <w:rPr>
          <w:sz w:val="28"/>
          <w:szCs w:val="28"/>
        </w:rPr>
        <w:t xml:space="preserve">микроконтроллера </w:t>
      </w:r>
      <w:r w:rsidR="00E44811" w:rsidRPr="00133F0F">
        <w:rPr>
          <w:sz w:val="28"/>
          <w:szCs w:val="28"/>
        </w:rPr>
        <w:t>ИБП</w:t>
      </w:r>
      <w:r w:rsidR="001F5011" w:rsidRPr="00133F0F">
        <w:rPr>
          <w:sz w:val="28"/>
          <w:szCs w:val="28"/>
        </w:rPr>
        <w:t xml:space="preserve"> поступает сигнал срабатывания нужного светодиода;</w:t>
      </w:r>
    </w:p>
    <w:p w:rsidR="001F5011" w:rsidRPr="00133F0F" w:rsidRDefault="001F5011" w:rsidP="00133F0F">
      <w:pPr>
        <w:widowControl w:val="0"/>
        <w:autoSpaceDE w:val="0"/>
        <w:autoSpaceDN w:val="0"/>
        <w:adjustRightInd w:val="0"/>
        <w:spacing w:line="360" w:lineRule="auto"/>
        <w:ind w:firstLine="720"/>
        <w:jc w:val="both"/>
        <w:rPr>
          <w:sz w:val="28"/>
          <w:szCs w:val="28"/>
        </w:rPr>
      </w:pPr>
      <w:r w:rsidRPr="00133F0F">
        <w:rPr>
          <w:sz w:val="28"/>
          <w:szCs w:val="28"/>
        </w:rPr>
        <w:t xml:space="preserve"> - при поступлении сигнала о превышении предельных значений с датчика температуры, тока, веса или закрытия/открытия дверей импульсного блока питания, с соответствующего выхода (</w:t>
      </w:r>
      <w:r w:rsidR="00E44811" w:rsidRPr="00133F0F">
        <w:rPr>
          <w:i/>
          <w:sz w:val="28"/>
          <w:szCs w:val="28"/>
        </w:rPr>
        <w:t>Р1.5</w:t>
      </w:r>
      <w:r w:rsidR="001330A5" w:rsidRPr="00133F0F">
        <w:rPr>
          <w:i/>
          <w:sz w:val="28"/>
          <w:szCs w:val="28"/>
        </w:rPr>
        <w:t xml:space="preserve"> </w:t>
      </w:r>
      <w:r w:rsidR="00E44811" w:rsidRPr="00133F0F">
        <w:rPr>
          <w:i/>
          <w:sz w:val="28"/>
          <w:szCs w:val="28"/>
        </w:rPr>
        <w:t>–</w:t>
      </w:r>
      <w:r w:rsidRPr="00133F0F">
        <w:rPr>
          <w:i/>
          <w:sz w:val="28"/>
          <w:szCs w:val="28"/>
        </w:rPr>
        <w:t xml:space="preserve"> Р</w:t>
      </w:r>
      <w:r w:rsidR="00E44811" w:rsidRPr="00133F0F">
        <w:rPr>
          <w:i/>
          <w:sz w:val="28"/>
          <w:szCs w:val="28"/>
        </w:rPr>
        <w:t>1.7</w:t>
      </w:r>
      <w:r w:rsidRPr="00133F0F">
        <w:rPr>
          <w:sz w:val="28"/>
          <w:szCs w:val="28"/>
        </w:rPr>
        <w:t>) микроконтроллера ЭП поступает сигнал срабатывания нужного светодиода.</w:t>
      </w:r>
    </w:p>
    <w:p w:rsidR="001F5011" w:rsidRPr="00133F0F" w:rsidRDefault="001F5011" w:rsidP="00133F0F">
      <w:pPr>
        <w:widowControl w:val="0"/>
        <w:autoSpaceDE w:val="0"/>
        <w:autoSpaceDN w:val="0"/>
        <w:adjustRightInd w:val="0"/>
        <w:spacing w:line="360" w:lineRule="auto"/>
        <w:ind w:firstLine="720"/>
        <w:jc w:val="both"/>
        <w:rPr>
          <w:sz w:val="28"/>
          <w:szCs w:val="28"/>
        </w:rPr>
      </w:pPr>
      <w:r w:rsidRPr="00133F0F">
        <w:rPr>
          <w:sz w:val="28"/>
          <w:szCs w:val="28"/>
        </w:rPr>
        <w:t xml:space="preserve">Светодиодная индикация изображена на рисунке </w:t>
      </w:r>
      <w:r w:rsidR="00F13796" w:rsidRPr="00133F0F">
        <w:rPr>
          <w:sz w:val="28"/>
          <w:szCs w:val="28"/>
        </w:rPr>
        <w:t>3.6.</w:t>
      </w:r>
    </w:p>
    <w:p w:rsidR="00F13796" w:rsidRPr="00133F0F" w:rsidRDefault="00EC7014" w:rsidP="00133F0F">
      <w:pPr>
        <w:widowControl w:val="0"/>
        <w:autoSpaceDE w:val="0"/>
        <w:autoSpaceDN w:val="0"/>
        <w:adjustRightInd w:val="0"/>
        <w:spacing w:line="360" w:lineRule="auto"/>
        <w:ind w:firstLine="720"/>
        <w:jc w:val="both"/>
        <w:rPr>
          <w:sz w:val="28"/>
          <w:szCs w:val="28"/>
        </w:rPr>
      </w:pPr>
      <w:r w:rsidRPr="00133F0F">
        <w:rPr>
          <w:sz w:val="28"/>
          <w:szCs w:val="28"/>
        </w:rPr>
        <w:object w:dxaOrig="5986" w:dyaOrig="2418">
          <v:shape id="_x0000_i1044" type="#_x0000_t75" style="width:188.25pt;height:76.5pt" o:ole="">
            <v:imagedata r:id="rId49" o:title=""/>
          </v:shape>
          <o:OLEObject Type="Embed" ProgID="Visio.Drawing.6" ShapeID="_x0000_i1044" DrawAspect="Content" ObjectID="_1469437633" r:id="rId50"/>
        </w:object>
      </w:r>
    </w:p>
    <w:p w:rsidR="001330A5" w:rsidRPr="00133F0F" w:rsidRDefault="001330A5" w:rsidP="00133F0F">
      <w:pPr>
        <w:spacing w:line="360" w:lineRule="auto"/>
        <w:ind w:firstLine="720"/>
        <w:jc w:val="both"/>
        <w:rPr>
          <w:sz w:val="28"/>
          <w:szCs w:val="28"/>
        </w:rPr>
      </w:pPr>
      <w:r w:rsidRPr="00133F0F">
        <w:rPr>
          <w:i/>
          <w:sz w:val="28"/>
          <w:szCs w:val="28"/>
        </w:rPr>
        <w:t>Рисунок 3.6 – Функциональная схема индикации</w:t>
      </w:r>
    </w:p>
    <w:p w:rsidR="00F13796" w:rsidRDefault="00EC7014" w:rsidP="00133F0F">
      <w:pPr>
        <w:widowControl w:val="0"/>
        <w:autoSpaceDE w:val="0"/>
        <w:autoSpaceDN w:val="0"/>
        <w:adjustRightInd w:val="0"/>
        <w:spacing w:line="360" w:lineRule="auto"/>
        <w:ind w:firstLine="720"/>
        <w:jc w:val="both"/>
        <w:rPr>
          <w:sz w:val="28"/>
          <w:szCs w:val="28"/>
        </w:rPr>
      </w:pPr>
      <w:r>
        <w:rPr>
          <w:sz w:val="28"/>
          <w:szCs w:val="28"/>
        </w:rPr>
        <w:br w:type="page"/>
      </w:r>
      <w:r w:rsidR="00B717ED" w:rsidRPr="00133F0F">
        <w:rPr>
          <w:sz w:val="28"/>
          <w:szCs w:val="28"/>
        </w:rPr>
        <w:t>Двигатель постоянного тока, с помощью которого произв</w:t>
      </w:r>
      <w:r w:rsidR="00870B12" w:rsidRPr="00133F0F">
        <w:rPr>
          <w:sz w:val="28"/>
          <w:szCs w:val="28"/>
        </w:rPr>
        <w:t>оди</w:t>
      </w:r>
      <w:r w:rsidR="0050735C" w:rsidRPr="00133F0F">
        <w:rPr>
          <w:sz w:val="28"/>
          <w:szCs w:val="28"/>
        </w:rPr>
        <w:t>тся перемещение кабины лифта, показан на рисунке 3.7.</w:t>
      </w:r>
    </w:p>
    <w:p w:rsidR="00EC7014" w:rsidRPr="00133F0F" w:rsidRDefault="00EC7014" w:rsidP="00133F0F">
      <w:pPr>
        <w:widowControl w:val="0"/>
        <w:autoSpaceDE w:val="0"/>
        <w:autoSpaceDN w:val="0"/>
        <w:adjustRightInd w:val="0"/>
        <w:spacing w:line="360" w:lineRule="auto"/>
        <w:ind w:firstLine="720"/>
        <w:jc w:val="both"/>
        <w:rPr>
          <w:sz w:val="28"/>
          <w:szCs w:val="28"/>
        </w:rPr>
      </w:pPr>
    </w:p>
    <w:p w:rsidR="00367AE3" w:rsidRPr="00133F0F" w:rsidRDefault="00EC7014" w:rsidP="00133F0F">
      <w:pPr>
        <w:widowControl w:val="0"/>
        <w:autoSpaceDE w:val="0"/>
        <w:autoSpaceDN w:val="0"/>
        <w:adjustRightInd w:val="0"/>
        <w:spacing w:line="360" w:lineRule="auto"/>
        <w:ind w:firstLine="720"/>
        <w:jc w:val="both"/>
        <w:rPr>
          <w:sz w:val="28"/>
          <w:szCs w:val="28"/>
        </w:rPr>
      </w:pPr>
      <w:r w:rsidRPr="00133F0F">
        <w:rPr>
          <w:sz w:val="28"/>
          <w:szCs w:val="28"/>
        </w:rPr>
        <w:object w:dxaOrig="8621" w:dyaOrig="9384">
          <v:shape id="_x0000_i1045" type="#_x0000_t75" style="width:330.75pt;height:320.25pt" o:ole="">
            <v:imagedata r:id="rId51" o:title="" croptop="7165f" cropbottom="279f" cropleft="258f"/>
          </v:shape>
          <o:OLEObject Type="Embed" ProgID="Visio.Drawing.6" ShapeID="_x0000_i1045" DrawAspect="Content" ObjectID="_1469437634" r:id="rId52"/>
        </w:object>
      </w:r>
    </w:p>
    <w:p w:rsidR="001330A5" w:rsidRPr="00133F0F" w:rsidRDefault="001330A5" w:rsidP="00133F0F">
      <w:pPr>
        <w:widowControl w:val="0"/>
        <w:autoSpaceDE w:val="0"/>
        <w:autoSpaceDN w:val="0"/>
        <w:adjustRightInd w:val="0"/>
        <w:spacing w:line="360" w:lineRule="auto"/>
        <w:ind w:firstLine="720"/>
        <w:jc w:val="both"/>
        <w:rPr>
          <w:sz w:val="28"/>
          <w:szCs w:val="28"/>
        </w:rPr>
      </w:pPr>
      <w:r w:rsidRPr="00133F0F">
        <w:rPr>
          <w:i/>
          <w:sz w:val="28"/>
          <w:szCs w:val="28"/>
        </w:rPr>
        <w:t>Рисунок 3.7 – Функциональная схема работы ДП Т</w:t>
      </w:r>
    </w:p>
    <w:p w:rsidR="00367AE3" w:rsidRPr="00133F0F" w:rsidRDefault="00367AE3" w:rsidP="00133F0F">
      <w:pPr>
        <w:widowControl w:val="0"/>
        <w:autoSpaceDE w:val="0"/>
        <w:autoSpaceDN w:val="0"/>
        <w:adjustRightInd w:val="0"/>
        <w:spacing w:line="360" w:lineRule="auto"/>
        <w:ind w:firstLine="720"/>
        <w:jc w:val="both"/>
        <w:rPr>
          <w:sz w:val="28"/>
          <w:szCs w:val="28"/>
        </w:rPr>
      </w:pPr>
    </w:p>
    <w:p w:rsidR="004C2AF1" w:rsidRPr="00133F0F" w:rsidRDefault="004C2AF1" w:rsidP="00133F0F">
      <w:pPr>
        <w:pStyle w:val="1"/>
        <w:spacing w:line="360" w:lineRule="auto"/>
        <w:ind w:firstLine="720"/>
        <w:jc w:val="both"/>
        <w:rPr>
          <w:rFonts w:ascii="Times New Roman" w:hAnsi="Times New Roman"/>
          <w:szCs w:val="28"/>
          <w:lang w:val="ru-RU"/>
        </w:rPr>
      </w:pPr>
      <w:bookmarkStart w:id="16" w:name="_Toc129632659"/>
      <w:r w:rsidRPr="00133F0F">
        <w:rPr>
          <w:rFonts w:ascii="Times New Roman" w:hAnsi="Times New Roman"/>
          <w:szCs w:val="28"/>
          <w:lang w:val="ru-RU"/>
        </w:rPr>
        <w:t xml:space="preserve">3.3 </w:t>
      </w:r>
      <w:r w:rsidR="00E47CFD" w:rsidRPr="00133F0F">
        <w:rPr>
          <w:rFonts w:ascii="Times New Roman" w:hAnsi="Times New Roman"/>
          <w:szCs w:val="28"/>
          <w:lang w:val="ru-RU"/>
        </w:rPr>
        <w:t>Выбор микроконтроллера и проектирование функциональной схемы микроконтроллерного модуля</w:t>
      </w:r>
      <w:bookmarkEnd w:id="16"/>
    </w:p>
    <w:p w:rsidR="00F807CD" w:rsidRPr="00133F0F" w:rsidRDefault="00F807CD" w:rsidP="00133F0F">
      <w:pPr>
        <w:spacing w:line="360" w:lineRule="auto"/>
        <w:ind w:firstLine="720"/>
        <w:jc w:val="both"/>
        <w:rPr>
          <w:sz w:val="28"/>
          <w:szCs w:val="28"/>
        </w:rPr>
      </w:pPr>
    </w:p>
    <w:p w:rsidR="00CF38DE" w:rsidRPr="00133F0F" w:rsidRDefault="00CF38DE" w:rsidP="00133F0F">
      <w:pPr>
        <w:spacing w:line="360" w:lineRule="auto"/>
        <w:ind w:firstLine="720"/>
        <w:jc w:val="both"/>
        <w:rPr>
          <w:sz w:val="28"/>
          <w:szCs w:val="28"/>
        </w:rPr>
      </w:pPr>
      <w:r w:rsidRPr="00133F0F">
        <w:rPr>
          <w:sz w:val="28"/>
          <w:szCs w:val="28"/>
        </w:rPr>
        <w:t>Семейство 8-разрядных микроконтроллеров MCS-51 было выпущено фирмой Intel в начале 80-х годов. Микроконтроллеры MCS-51 являются функционально завершенными однокристальными микро</w:t>
      </w:r>
      <w:r w:rsidR="00196EA2" w:rsidRPr="00133F0F">
        <w:rPr>
          <w:sz w:val="28"/>
          <w:szCs w:val="28"/>
        </w:rPr>
        <w:t xml:space="preserve"> </w:t>
      </w:r>
      <w:r w:rsidRPr="00133F0F">
        <w:rPr>
          <w:sz w:val="28"/>
          <w:szCs w:val="28"/>
        </w:rPr>
        <w:t>ЭВМ Гарвардской архитектуры, содержащими все необходимые узлы для работы в автономном режиме, и предназначены для реализации различных цифровых алгоритмов управления. На сегодняшний день семейство MCS-51 содержит несколько десятков типов микросхем, отличающихся конкретной реализацией отдельных узлов и условиями эксплуатации. Все микросхемы семейства обладают аналогичной архитектурой, пример которой представлен на рисунке 9, и имеют целый ряд общих узлов</w:t>
      </w:r>
      <w:r w:rsidR="001A3B9E" w:rsidRPr="00133F0F">
        <w:rPr>
          <w:sz w:val="28"/>
          <w:szCs w:val="28"/>
        </w:rPr>
        <w:t>:</w:t>
      </w:r>
    </w:p>
    <w:p w:rsidR="00CF38DE" w:rsidRPr="00133F0F" w:rsidRDefault="00CF38DE" w:rsidP="00133F0F">
      <w:pPr>
        <w:pStyle w:val="a9"/>
        <w:spacing w:line="360" w:lineRule="auto"/>
        <w:ind w:firstLine="720"/>
        <w:rPr>
          <w:szCs w:val="28"/>
        </w:rPr>
      </w:pPr>
      <w:r w:rsidRPr="00133F0F">
        <w:rPr>
          <w:szCs w:val="28"/>
        </w:rPr>
        <w:t>- 8-разрядный центральный процессор (ЦП), ориентированный на управление исполнительными устройствами. ЦП имеет встроенную схему 8-разрядного</w:t>
      </w:r>
      <w:r w:rsidR="00130725">
        <w:rPr>
          <w:szCs w:val="28"/>
        </w:rPr>
        <w:t xml:space="preserve"> </w:t>
      </w:r>
      <w:r w:rsidRPr="00133F0F">
        <w:rPr>
          <w:szCs w:val="28"/>
        </w:rPr>
        <w:t>аппаратного умножения и деления чисел. Наличие в наборе команд большого числа операций для работы с прямо адресуемыми битами дает возможность гово</w:t>
      </w:r>
      <w:r w:rsidR="00F807CD" w:rsidRPr="00133F0F">
        <w:rPr>
          <w:szCs w:val="28"/>
        </w:rPr>
        <w:t xml:space="preserve">рить о </w:t>
      </w:r>
      <w:r w:rsidR="00F807CD" w:rsidRPr="00133F0F">
        <w:rPr>
          <w:szCs w:val="28"/>
          <w:lang w:val="uk-UA"/>
        </w:rPr>
        <w:t>«</w:t>
      </w:r>
      <w:r w:rsidR="00F807CD" w:rsidRPr="00133F0F">
        <w:rPr>
          <w:szCs w:val="28"/>
        </w:rPr>
        <w:t>булевом процессоре</w:t>
      </w:r>
      <w:r w:rsidR="00F807CD" w:rsidRPr="00133F0F">
        <w:rPr>
          <w:szCs w:val="28"/>
          <w:lang w:val="uk-UA"/>
        </w:rPr>
        <w:t>»</w:t>
      </w:r>
      <w:r w:rsidRPr="00133F0F">
        <w:rPr>
          <w:szCs w:val="28"/>
        </w:rPr>
        <w:t>;</w:t>
      </w:r>
    </w:p>
    <w:p w:rsidR="00CF38DE" w:rsidRPr="00133F0F" w:rsidRDefault="00CF38DE" w:rsidP="00133F0F">
      <w:pPr>
        <w:pStyle w:val="a9"/>
        <w:spacing w:line="360" w:lineRule="auto"/>
        <w:ind w:firstLine="720"/>
        <w:rPr>
          <w:szCs w:val="28"/>
        </w:rPr>
      </w:pPr>
      <w:r w:rsidRPr="00133F0F">
        <w:rPr>
          <w:szCs w:val="28"/>
        </w:rPr>
        <w:t>- внутренняя память программ масочного или репрограммируемого типа, имеющая для различных кристаллов объем от 4 до 32 кбайт;</w:t>
      </w:r>
    </w:p>
    <w:p w:rsidR="00CF38DE" w:rsidRPr="00133F0F" w:rsidRDefault="00CF38DE" w:rsidP="00133F0F">
      <w:pPr>
        <w:pStyle w:val="a9"/>
        <w:spacing w:line="360" w:lineRule="auto"/>
        <w:ind w:firstLine="720"/>
        <w:rPr>
          <w:szCs w:val="28"/>
        </w:rPr>
      </w:pPr>
      <w:r w:rsidRPr="00133F0F">
        <w:rPr>
          <w:szCs w:val="28"/>
        </w:rPr>
        <w:t>- не менее чем 128-байтное резидентное ОЗУ данных;</w:t>
      </w:r>
    </w:p>
    <w:p w:rsidR="00CF38DE" w:rsidRPr="00133F0F" w:rsidRDefault="00CF38DE" w:rsidP="00133F0F">
      <w:pPr>
        <w:pStyle w:val="a9"/>
        <w:spacing w:line="360" w:lineRule="auto"/>
        <w:ind w:firstLine="720"/>
        <w:rPr>
          <w:szCs w:val="28"/>
        </w:rPr>
      </w:pPr>
      <w:r w:rsidRPr="00133F0F">
        <w:rPr>
          <w:szCs w:val="28"/>
        </w:rPr>
        <w:t>- не менее 32 двунаправленных интерфейсных линий (портов), индивидуально настраиваемых на ввод или вывод информации;</w:t>
      </w:r>
    </w:p>
    <w:p w:rsidR="00CF38DE" w:rsidRPr="00133F0F" w:rsidRDefault="00CF38DE" w:rsidP="00133F0F">
      <w:pPr>
        <w:pStyle w:val="a9"/>
        <w:spacing w:line="360" w:lineRule="auto"/>
        <w:ind w:firstLine="720"/>
        <w:rPr>
          <w:szCs w:val="28"/>
        </w:rPr>
      </w:pPr>
      <w:r w:rsidRPr="00133F0F">
        <w:rPr>
          <w:szCs w:val="28"/>
        </w:rPr>
        <w:t>- два 16-битных многорежимных счетчика/таймера;</w:t>
      </w:r>
    </w:p>
    <w:p w:rsidR="00CF38DE" w:rsidRPr="00133F0F" w:rsidRDefault="00CF38DE" w:rsidP="00133F0F">
      <w:pPr>
        <w:pStyle w:val="a9"/>
        <w:spacing w:line="360" w:lineRule="auto"/>
        <w:ind w:firstLine="720"/>
        <w:rPr>
          <w:szCs w:val="28"/>
        </w:rPr>
      </w:pPr>
      <w:r w:rsidRPr="00133F0F">
        <w:rPr>
          <w:szCs w:val="28"/>
        </w:rPr>
        <w:t>- двунаправленный дуплексный последовательный коммуникационный порт;</w:t>
      </w:r>
    </w:p>
    <w:p w:rsidR="00CF38DE" w:rsidRPr="00133F0F" w:rsidRDefault="00CF38DE" w:rsidP="00133F0F">
      <w:pPr>
        <w:pStyle w:val="a9"/>
        <w:spacing w:line="360" w:lineRule="auto"/>
        <w:ind w:firstLine="720"/>
        <w:rPr>
          <w:szCs w:val="28"/>
        </w:rPr>
      </w:pPr>
      <w:r w:rsidRPr="00133F0F">
        <w:rPr>
          <w:szCs w:val="28"/>
        </w:rPr>
        <w:t>- двухуровневая приоритетная система прерываний, поддерживающая не менее 5 векторов прерываний от внутренних и внешних источников;</w:t>
      </w:r>
    </w:p>
    <w:p w:rsidR="00CF38DE" w:rsidRPr="00133F0F" w:rsidRDefault="00CF38DE" w:rsidP="00133F0F">
      <w:pPr>
        <w:spacing w:line="360" w:lineRule="auto"/>
        <w:ind w:firstLine="720"/>
        <w:jc w:val="both"/>
        <w:rPr>
          <w:sz w:val="28"/>
          <w:szCs w:val="28"/>
        </w:rPr>
      </w:pPr>
      <w:bookmarkStart w:id="17" w:name="_Toc98045042"/>
      <w:r w:rsidRPr="00133F0F">
        <w:rPr>
          <w:sz w:val="28"/>
          <w:szCs w:val="28"/>
        </w:rPr>
        <w:t>Технические характеристики центрального процессора</w:t>
      </w:r>
      <w:bookmarkEnd w:id="17"/>
      <w:r w:rsidRPr="00133F0F">
        <w:rPr>
          <w:sz w:val="28"/>
          <w:szCs w:val="28"/>
        </w:rPr>
        <w:t xml:space="preserve"> </w:t>
      </w:r>
      <w:bookmarkStart w:id="18" w:name="_Toc98045043"/>
      <w:r w:rsidRPr="00133F0F">
        <w:rPr>
          <w:sz w:val="28"/>
          <w:szCs w:val="28"/>
        </w:rPr>
        <w:t>микроконтроллеров MCS-51</w:t>
      </w:r>
      <w:bookmarkEnd w:id="18"/>
      <w:r w:rsidR="001A3B9E" w:rsidRPr="00133F0F">
        <w:rPr>
          <w:sz w:val="28"/>
          <w:szCs w:val="28"/>
        </w:rPr>
        <w:t>:</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разрядность АЛУ – 8 бит;</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ч</w:t>
      </w:r>
      <w:r w:rsidR="00CF38DE" w:rsidRPr="00133F0F">
        <w:rPr>
          <w:szCs w:val="28"/>
        </w:rPr>
        <w:t>исло выполняемых команд – 111</w:t>
      </w:r>
      <w:r w:rsidR="003E4356" w:rsidRPr="00133F0F">
        <w:rPr>
          <w:szCs w:val="28"/>
        </w:rPr>
        <w:t>;</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длина команд – 1, 2, или 3 байта;</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ч</w:t>
      </w:r>
      <w:r w:rsidR="00CF38DE" w:rsidRPr="00133F0F">
        <w:rPr>
          <w:szCs w:val="28"/>
        </w:rPr>
        <w:t>исло регистр</w:t>
      </w:r>
      <w:r w:rsidR="003E4356" w:rsidRPr="00133F0F">
        <w:rPr>
          <w:szCs w:val="28"/>
        </w:rPr>
        <w:t>ов общего назначения (РОН) – 32;</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ч</w:t>
      </w:r>
      <w:r w:rsidR="00CF38DE" w:rsidRPr="00133F0F">
        <w:rPr>
          <w:szCs w:val="28"/>
        </w:rPr>
        <w:t xml:space="preserve">исло прямоадресуемых битовых переменных – </w:t>
      </w:r>
      <w:r w:rsidR="003E4356" w:rsidRPr="00133F0F">
        <w:rPr>
          <w:szCs w:val="28"/>
        </w:rPr>
        <w:t>128;</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ч</w:t>
      </w:r>
      <w:r w:rsidR="00CF38DE" w:rsidRPr="00133F0F">
        <w:rPr>
          <w:szCs w:val="28"/>
        </w:rPr>
        <w:t>исло прямоадресуемых битов в области</w:t>
      </w:r>
      <w:r w:rsidR="003E4356" w:rsidRPr="00133F0F">
        <w:rPr>
          <w:szCs w:val="28"/>
        </w:rPr>
        <w:t>;</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р</w:t>
      </w:r>
      <w:r w:rsidR="00CF38DE" w:rsidRPr="00133F0F">
        <w:rPr>
          <w:szCs w:val="28"/>
        </w:rPr>
        <w:t>еги</w:t>
      </w:r>
      <w:r w:rsidR="003E4356" w:rsidRPr="00133F0F">
        <w:rPr>
          <w:szCs w:val="28"/>
        </w:rPr>
        <w:t>стров специальных функций – 128;</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м</w:t>
      </w:r>
      <w:r w:rsidR="00CF38DE" w:rsidRPr="00133F0F">
        <w:rPr>
          <w:szCs w:val="28"/>
        </w:rPr>
        <w:t>аксимальный объем памяти программ – 64 кбайта</w:t>
      </w:r>
      <w:r w:rsidR="003E4356" w:rsidRPr="00133F0F">
        <w:rPr>
          <w:szCs w:val="28"/>
        </w:rPr>
        <w:t>;</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м</w:t>
      </w:r>
      <w:r w:rsidR="00CF38DE" w:rsidRPr="00133F0F">
        <w:rPr>
          <w:szCs w:val="28"/>
        </w:rPr>
        <w:t xml:space="preserve">аксимальный </w:t>
      </w:r>
      <w:r w:rsidR="003E4356" w:rsidRPr="00133F0F">
        <w:rPr>
          <w:szCs w:val="28"/>
        </w:rPr>
        <w:t>объем памяти данных – 64 кбайта;</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м</w:t>
      </w:r>
      <w:r w:rsidR="00CF38DE" w:rsidRPr="00133F0F">
        <w:rPr>
          <w:szCs w:val="28"/>
        </w:rPr>
        <w:t>аксимальный объем внутренней памяти данных – 256 байт</w:t>
      </w:r>
      <w:r w:rsidR="003E4356" w:rsidRPr="00133F0F">
        <w:rPr>
          <w:szCs w:val="28"/>
        </w:rPr>
        <w:t>;</w:t>
      </w:r>
    </w:p>
    <w:p w:rsidR="00CF38DE" w:rsidRPr="00133F0F" w:rsidRDefault="001A3B9E" w:rsidP="00133F0F">
      <w:pPr>
        <w:pStyle w:val="a9"/>
        <w:spacing w:line="360" w:lineRule="auto"/>
        <w:ind w:firstLine="720"/>
        <w:rPr>
          <w:szCs w:val="28"/>
        </w:rPr>
      </w:pPr>
      <w:r w:rsidRPr="00133F0F">
        <w:rPr>
          <w:szCs w:val="28"/>
        </w:rPr>
        <w:t xml:space="preserve"> - </w:t>
      </w:r>
      <w:r w:rsidR="003E4356" w:rsidRPr="00133F0F">
        <w:rPr>
          <w:szCs w:val="28"/>
        </w:rPr>
        <w:t>в</w:t>
      </w:r>
      <w:r w:rsidR="00CF38DE" w:rsidRPr="00133F0F">
        <w:rPr>
          <w:szCs w:val="28"/>
        </w:rPr>
        <w:t>ремя выполнения команд при тактовой частоте 12 МГц:</w:t>
      </w:r>
    </w:p>
    <w:p w:rsidR="00CF38DE" w:rsidRPr="00133F0F" w:rsidRDefault="003E4356" w:rsidP="00133F0F">
      <w:pPr>
        <w:pStyle w:val="a9"/>
        <w:spacing w:line="360" w:lineRule="auto"/>
        <w:ind w:firstLine="720"/>
        <w:rPr>
          <w:szCs w:val="28"/>
        </w:rPr>
      </w:pPr>
      <w:r w:rsidRPr="00133F0F">
        <w:rPr>
          <w:szCs w:val="28"/>
        </w:rPr>
        <w:t>сложение – 1 мкс;</w:t>
      </w:r>
    </w:p>
    <w:p w:rsidR="00CF38DE" w:rsidRPr="00133F0F" w:rsidRDefault="00CF38DE" w:rsidP="00133F0F">
      <w:pPr>
        <w:pStyle w:val="a9"/>
        <w:spacing w:line="360" w:lineRule="auto"/>
        <w:ind w:firstLine="720"/>
        <w:rPr>
          <w:szCs w:val="28"/>
        </w:rPr>
      </w:pPr>
      <w:r w:rsidRPr="00133F0F">
        <w:rPr>
          <w:szCs w:val="28"/>
        </w:rPr>
        <w:t>пересылки “регистр -</w:t>
      </w:r>
      <w:r w:rsidR="003E4356" w:rsidRPr="00133F0F">
        <w:rPr>
          <w:szCs w:val="28"/>
        </w:rPr>
        <w:t xml:space="preserve"> внешняя память данных” – 2 мкс;</w:t>
      </w:r>
    </w:p>
    <w:p w:rsidR="00CF38DE" w:rsidRPr="00133F0F" w:rsidRDefault="003E4356" w:rsidP="00133F0F">
      <w:pPr>
        <w:pStyle w:val="a9"/>
        <w:spacing w:line="360" w:lineRule="auto"/>
        <w:ind w:firstLine="720"/>
        <w:rPr>
          <w:szCs w:val="28"/>
        </w:rPr>
      </w:pPr>
      <w:r w:rsidRPr="00133F0F">
        <w:rPr>
          <w:szCs w:val="28"/>
        </w:rPr>
        <w:t>умножение/деление – 4 мкс;</w:t>
      </w:r>
    </w:p>
    <w:p w:rsidR="00CF38DE" w:rsidRPr="00133F0F" w:rsidRDefault="003E4356" w:rsidP="00133F0F">
      <w:pPr>
        <w:pStyle w:val="a9"/>
        <w:spacing w:line="360" w:lineRule="auto"/>
        <w:ind w:firstLine="720"/>
        <w:rPr>
          <w:szCs w:val="28"/>
        </w:rPr>
      </w:pPr>
      <w:r w:rsidRPr="00133F0F">
        <w:rPr>
          <w:szCs w:val="28"/>
        </w:rPr>
        <w:t xml:space="preserve"> - м</w:t>
      </w:r>
      <w:r w:rsidR="00CF38DE" w:rsidRPr="00133F0F">
        <w:rPr>
          <w:szCs w:val="28"/>
        </w:rPr>
        <w:t>етоды адресации операнда – регистровый, косвенный, прямой, непосред</w:t>
      </w:r>
      <w:r w:rsidRPr="00133F0F">
        <w:rPr>
          <w:szCs w:val="28"/>
        </w:rPr>
        <w:t>ственный.</w:t>
      </w:r>
    </w:p>
    <w:p w:rsidR="00CF38DE" w:rsidRPr="00133F0F" w:rsidRDefault="00CF38DE" w:rsidP="00133F0F">
      <w:pPr>
        <w:pStyle w:val="a9"/>
        <w:spacing w:line="360" w:lineRule="auto"/>
        <w:ind w:firstLine="720"/>
        <w:rPr>
          <w:szCs w:val="28"/>
        </w:rPr>
      </w:pPr>
      <w:r w:rsidRPr="00133F0F">
        <w:rPr>
          <w:szCs w:val="28"/>
        </w:rPr>
        <w:t>Различные микроконтроллеры семейства содержат широкий набор дополнительных средств для эффективной обработки асинхронных событий, измерения частот и временных интервалов, обработки аналоговых сигналов, управления двигателями, организации мультипроцессорных систем.</w:t>
      </w:r>
    </w:p>
    <w:p w:rsidR="00CF38DE" w:rsidRPr="00133F0F" w:rsidRDefault="00CF38DE" w:rsidP="00133F0F">
      <w:pPr>
        <w:pStyle w:val="a9"/>
        <w:spacing w:line="360" w:lineRule="auto"/>
        <w:ind w:firstLine="720"/>
        <w:rPr>
          <w:szCs w:val="28"/>
        </w:rPr>
      </w:pPr>
      <w:r w:rsidRPr="00133F0F">
        <w:rPr>
          <w:szCs w:val="28"/>
        </w:rPr>
        <w:t>В частности, подсемейство 80XC51FX, в которое входит ряд микросхем, имеет следующие дополнительные возможности:</w:t>
      </w:r>
    </w:p>
    <w:p w:rsidR="00CF38DE" w:rsidRPr="00133F0F" w:rsidRDefault="003E4356" w:rsidP="00133F0F">
      <w:pPr>
        <w:pStyle w:val="a9"/>
        <w:spacing w:line="360" w:lineRule="auto"/>
        <w:ind w:firstLine="720"/>
        <w:rPr>
          <w:szCs w:val="28"/>
        </w:rPr>
      </w:pPr>
      <w:r w:rsidRPr="00133F0F">
        <w:rPr>
          <w:szCs w:val="28"/>
        </w:rPr>
        <w:t>- три</w:t>
      </w:r>
      <w:r w:rsidR="00130725">
        <w:rPr>
          <w:szCs w:val="28"/>
        </w:rPr>
        <w:t xml:space="preserve"> </w:t>
      </w:r>
      <w:r w:rsidRPr="00133F0F">
        <w:rPr>
          <w:szCs w:val="28"/>
        </w:rPr>
        <w:t>16-битных таймера счетчика;</w:t>
      </w:r>
    </w:p>
    <w:p w:rsidR="00CF38DE" w:rsidRPr="00133F0F" w:rsidRDefault="00CF43B5" w:rsidP="00133F0F">
      <w:pPr>
        <w:pStyle w:val="a9"/>
        <w:spacing w:line="360" w:lineRule="auto"/>
        <w:ind w:firstLine="720"/>
        <w:rPr>
          <w:szCs w:val="28"/>
        </w:rPr>
      </w:pPr>
      <w:r w:rsidRPr="00133F0F">
        <w:rPr>
          <w:szCs w:val="28"/>
        </w:rPr>
        <w:t>- п</w:t>
      </w:r>
      <w:r w:rsidR="003E4356" w:rsidRPr="00133F0F">
        <w:rPr>
          <w:szCs w:val="28"/>
        </w:rPr>
        <w:t>рограммируемый частотный выход;</w:t>
      </w:r>
    </w:p>
    <w:p w:rsidR="00CF38DE" w:rsidRPr="00133F0F" w:rsidRDefault="00CF43B5" w:rsidP="00133F0F">
      <w:pPr>
        <w:pStyle w:val="a9"/>
        <w:spacing w:line="360" w:lineRule="auto"/>
        <w:ind w:firstLine="720"/>
        <w:rPr>
          <w:szCs w:val="28"/>
        </w:rPr>
      </w:pPr>
      <w:r w:rsidRPr="00133F0F">
        <w:rPr>
          <w:szCs w:val="28"/>
        </w:rPr>
        <w:t>- т</w:t>
      </w:r>
      <w:r w:rsidR="00CF38DE" w:rsidRPr="00133F0F">
        <w:rPr>
          <w:szCs w:val="28"/>
        </w:rPr>
        <w:t>аймер/счетчик с возможн</w:t>
      </w:r>
      <w:r w:rsidR="003E4356" w:rsidRPr="00133F0F">
        <w:rPr>
          <w:szCs w:val="28"/>
        </w:rPr>
        <w:t>остью прямого и обратного счета;</w:t>
      </w:r>
    </w:p>
    <w:p w:rsidR="00CF38DE" w:rsidRPr="00133F0F" w:rsidRDefault="00CF38DE" w:rsidP="00133F0F">
      <w:pPr>
        <w:pStyle w:val="a9"/>
        <w:spacing w:line="360" w:lineRule="auto"/>
        <w:ind w:firstLine="720"/>
        <w:rPr>
          <w:szCs w:val="28"/>
        </w:rPr>
      </w:pPr>
      <w:r w:rsidRPr="00133F0F">
        <w:rPr>
          <w:szCs w:val="28"/>
        </w:rPr>
        <w:t xml:space="preserve">- </w:t>
      </w:r>
      <w:r w:rsidR="00CF43B5" w:rsidRPr="00133F0F">
        <w:rPr>
          <w:szCs w:val="28"/>
        </w:rPr>
        <w:t>м</w:t>
      </w:r>
      <w:r w:rsidRPr="00133F0F">
        <w:rPr>
          <w:szCs w:val="28"/>
        </w:rPr>
        <w:t>атрица программируемых счетчиков, реализующих режимы:</w:t>
      </w:r>
    </w:p>
    <w:p w:rsidR="00CF38DE" w:rsidRPr="00133F0F" w:rsidRDefault="00CF38DE" w:rsidP="00133F0F">
      <w:pPr>
        <w:pStyle w:val="a9"/>
        <w:numPr>
          <w:ilvl w:val="0"/>
          <w:numId w:val="14"/>
        </w:numPr>
        <w:spacing w:line="360" w:lineRule="auto"/>
        <w:ind w:left="0" w:firstLine="720"/>
        <w:rPr>
          <w:szCs w:val="28"/>
        </w:rPr>
      </w:pPr>
      <w:r w:rsidRPr="00133F0F">
        <w:rPr>
          <w:szCs w:val="28"/>
        </w:rPr>
        <w:t>сторожевого таймера (Watch Dog Timer);</w:t>
      </w:r>
    </w:p>
    <w:p w:rsidR="00CF38DE" w:rsidRPr="00133F0F" w:rsidRDefault="00CF38DE" w:rsidP="00133F0F">
      <w:pPr>
        <w:pStyle w:val="a9"/>
        <w:numPr>
          <w:ilvl w:val="0"/>
          <w:numId w:val="14"/>
        </w:numPr>
        <w:spacing w:line="360" w:lineRule="auto"/>
        <w:ind w:left="0" w:firstLine="720"/>
        <w:rPr>
          <w:szCs w:val="28"/>
        </w:rPr>
      </w:pPr>
      <w:r w:rsidRPr="00133F0F">
        <w:rPr>
          <w:szCs w:val="28"/>
        </w:rPr>
        <w:t xml:space="preserve"> широтно-импульсного модулятора;</w:t>
      </w:r>
    </w:p>
    <w:p w:rsidR="00CF38DE" w:rsidRPr="00133F0F" w:rsidRDefault="00CF38DE" w:rsidP="00133F0F">
      <w:pPr>
        <w:pStyle w:val="a9"/>
        <w:numPr>
          <w:ilvl w:val="0"/>
          <w:numId w:val="14"/>
        </w:numPr>
        <w:spacing w:line="360" w:lineRule="auto"/>
        <w:ind w:left="0" w:firstLine="720"/>
        <w:rPr>
          <w:szCs w:val="28"/>
        </w:rPr>
      </w:pPr>
      <w:r w:rsidRPr="00133F0F">
        <w:rPr>
          <w:szCs w:val="28"/>
        </w:rPr>
        <w:t xml:space="preserve"> захвата/сравнения;</w:t>
      </w:r>
    </w:p>
    <w:p w:rsidR="00CF38DE" w:rsidRPr="00133F0F" w:rsidRDefault="00CF38DE" w:rsidP="00133F0F">
      <w:pPr>
        <w:pStyle w:val="a9"/>
        <w:numPr>
          <w:ilvl w:val="0"/>
          <w:numId w:val="14"/>
        </w:numPr>
        <w:spacing w:line="360" w:lineRule="auto"/>
        <w:ind w:left="0" w:firstLine="720"/>
        <w:rPr>
          <w:szCs w:val="28"/>
        </w:rPr>
      </w:pPr>
      <w:r w:rsidRPr="00133F0F">
        <w:rPr>
          <w:szCs w:val="28"/>
        </w:rPr>
        <w:t xml:space="preserve"> высокоскоростного выхода.</w:t>
      </w:r>
    </w:p>
    <w:p w:rsidR="00CF38DE" w:rsidRPr="00133F0F" w:rsidRDefault="00CF43B5" w:rsidP="00133F0F">
      <w:pPr>
        <w:pStyle w:val="a9"/>
        <w:spacing w:line="360" w:lineRule="auto"/>
        <w:ind w:firstLine="720"/>
        <w:rPr>
          <w:szCs w:val="28"/>
        </w:rPr>
      </w:pPr>
      <w:r w:rsidRPr="00133F0F">
        <w:rPr>
          <w:szCs w:val="28"/>
        </w:rPr>
        <w:t>- т</w:t>
      </w:r>
      <w:r w:rsidR="00CF38DE" w:rsidRPr="00133F0F">
        <w:rPr>
          <w:szCs w:val="28"/>
        </w:rPr>
        <w:t>рех</w:t>
      </w:r>
      <w:r w:rsidR="003E4356" w:rsidRPr="00133F0F">
        <w:rPr>
          <w:szCs w:val="28"/>
        </w:rPr>
        <w:t>уровневая система защиты памяти;</w:t>
      </w:r>
    </w:p>
    <w:p w:rsidR="00CF38DE" w:rsidRPr="00133F0F" w:rsidRDefault="003E4356" w:rsidP="00133F0F">
      <w:pPr>
        <w:pStyle w:val="a9"/>
        <w:spacing w:line="360" w:lineRule="auto"/>
        <w:ind w:firstLine="720"/>
        <w:rPr>
          <w:szCs w:val="28"/>
        </w:rPr>
      </w:pPr>
      <w:r w:rsidRPr="00133F0F">
        <w:rPr>
          <w:szCs w:val="28"/>
        </w:rPr>
        <w:t>- 256-байтное резидентное ОЗУ;</w:t>
      </w:r>
    </w:p>
    <w:p w:rsidR="00CF38DE" w:rsidRPr="00133F0F" w:rsidRDefault="00CF43B5" w:rsidP="00133F0F">
      <w:pPr>
        <w:pStyle w:val="a9"/>
        <w:spacing w:line="360" w:lineRule="auto"/>
        <w:ind w:firstLine="720"/>
        <w:rPr>
          <w:szCs w:val="28"/>
        </w:rPr>
      </w:pPr>
      <w:r w:rsidRPr="00133F0F">
        <w:rPr>
          <w:szCs w:val="28"/>
        </w:rPr>
        <w:t>- ч</w:t>
      </w:r>
      <w:r w:rsidR="00CF38DE" w:rsidRPr="00133F0F">
        <w:rPr>
          <w:szCs w:val="28"/>
        </w:rPr>
        <w:t>етыреху</w:t>
      </w:r>
      <w:r w:rsidR="003E4356" w:rsidRPr="00133F0F">
        <w:rPr>
          <w:szCs w:val="28"/>
        </w:rPr>
        <w:t>ровневая система прерываний;</w:t>
      </w:r>
    </w:p>
    <w:p w:rsidR="00CF38DE" w:rsidRPr="00133F0F" w:rsidRDefault="00CF38DE" w:rsidP="00133F0F">
      <w:pPr>
        <w:pStyle w:val="a9"/>
        <w:spacing w:line="360" w:lineRule="auto"/>
        <w:ind w:firstLine="720"/>
        <w:rPr>
          <w:szCs w:val="28"/>
        </w:rPr>
      </w:pPr>
      <w:r w:rsidRPr="00133F0F">
        <w:rPr>
          <w:szCs w:val="28"/>
        </w:rPr>
        <w:t xml:space="preserve">- </w:t>
      </w:r>
      <w:r w:rsidR="003E4356" w:rsidRPr="00133F0F">
        <w:rPr>
          <w:szCs w:val="28"/>
        </w:rPr>
        <w:t>7 внешних источников прерываний;</w:t>
      </w:r>
    </w:p>
    <w:p w:rsidR="00CF38DE" w:rsidRPr="00133F0F" w:rsidRDefault="00CF38DE" w:rsidP="00133F0F">
      <w:pPr>
        <w:pStyle w:val="a9"/>
        <w:spacing w:line="360" w:lineRule="auto"/>
        <w:ind w:firstLine="720"/>
        <w:rPr>
          <w:szCs w:val="28"/>
        </w:rPr>
      </w:pPr>
      <w:r w:rsidRPr="00133F0F">
        <w:rPr>
          <w:szCs w:val="28"/>
        </w:rPr>
        <w:t>- 2 режима</w:t>
      </w:r>
      <w:r w:rsidR="003E4356" w:rsidRPr="00133F0F">
        <w:rPr>
          <w:szCs w:val="28"/>
        </w:rPr>
        <w:t xml:space="preserve"> уменьшенного энергопотребления;</w:t>
      </w:r>
    </w:p>
    <w:p w:rsidR="00EC7014" w:rsidRDefault="00CF38DE" w:rsidP="00133F0F">
      <w:pPr>
        <w:pStyle w:val="a9"/>
        <w:spacing w:line="360" w:lineRule="auto"/>
        <w:ind w:firstLine="720"/>
        <w:rPr>
          <w:szCs w:val="28"/>
        </w:rPr>
      </w:pPr>
      <w:r w:rsidRPr="00133F0F">
        <w:rPr>
          <w:szCs w:val="28"/>
        </w:rPr>
        <w:t>Типичным представителем данного подсемейства является микросхема 83C51FA, условное графическое обозначение</w:t>
      </w:r>
      <w:r w:rsidR="00CF43B5" w:rsidRPr="00133F0F">
        <w:rPr>
          <w:szCs w:val="28"/>
        </w:rPr>
        <w:t xml:space="preserve"> которой приведено на рисунке 3.8</w:t>
      </w:r>
      <w:r w:rsidRPr="00133F0F">
        <w:rPr>
          <w:szCs w:val="28"/>
        </w:rPr>
        <w:t>.</w:t>
      </w:r>
    </w:p>
    <w:p w:rsidR="00CF38DE" w:rsidRPr="00133F0F" w:rsidRDefault="00EC7014" w:rsidP="00EC7014">
      <w:pPr>
        <w:pStyle w:val="a9"/>
        <w:spacing w:line="360" w:lineRule="auto"/>
        <w:ind w:firstLine="720"/>
        <w:rPr>
          <w:szCs w:val="28"/>
        </w:rPr>
      </w:pPr>
      <w:r>
        <w:rPr>
          <w:szCs w:val="28"/>
        </w:rPr>
        <w:br w:type="page"/>
      </w:r>
      <w:r w:rsidR="00B34625">
        <w:rPr>
          <w:szCs w:val="28"/>
        </w:rPr>
        <w:pict>
          <v:shape id="_x0000_i1046" type="#_x0000_t75" alt="" style="width:152.25pt;height:230.25pt">
            <v:imagedata r:id="rId53" o:title="" grayscale="t"/>
          </v:shape>
        </w:pict>
      </w:r>
    </w:p>
    <w:p w:rsidR="00CF38DE" w:rsidRPr="00133F0F" w:rsidRDefault="00CF38DE" w:rsidP="00133F0F">
      <w:pPr>
        <w:pStyle w:val="aa"/>
        <w:spacing w:line="360" w:lineRule="auto"/>
        <w:ind w:firstLine="720"/>
      </w:pPr>
      <w:r w:rsidRPr="00133F0F">
        <w:t xml:space="preserve">Рисунок </w:t>
      </w:r>
      <w:r w:rsidR="00CF43B5" w:rsidRPr="00133F0F">
        <w:t>3.8</w:t>
      </w:r>
      <w:r w:rsidRPr="00133F0F">
        <w:t xml:space="preserve"> – Условное графическое обозначение микросхемы 83C51FA</w:t>
      </w:r>
    </w:p>
    <w:p w:rsidR="00F807CD" w:rsidRPr="00133F0F" w:rsidRDefault="00F807CD" w:rsidP="00133F0F">
      <w:pPr>
        <w:widowControl w:val="0"/>
        <w:autoSpaceDE w:val="0"/>
        <w:autoSpaceDN w:val="0"/>
        <w:adjustRightInd w:val="0"/>
        <w:spacing w:line="360" w:lineRule="auto"/>
        <w:ind w:firstLine="720"/>
        <w:jc w:val="both"/>
        <w:rPr>
          <w:sz w:val="28"/>
          <w:szCs w:val="28"/>
          <w:lang w:val="uk-UA"/>
        </w:rPr>
      </w:pPr>
    </w:p>
    <w:p w:rsidR="00CF43B5" w:rsidRPr="00133F0F" w:rsidRDefault="00CF43B5" w:rsidP="00133F0F">
      <w:pPr>
        <w:widowControl w:val="0"/>
        <w:autoSpaceDE w:val="0"/>
        <w:autoSpaceDN w:val="0"/>
        <w:adjustRightInd w:val="0"/>
        <w:spacing w:line="360" w:lineRule="auto"/>
        <w:ind w:firstLine="720"/>
        <w:jc w:val="both"/>
        <w:rPr>
          <w:sz w:val="28"/>
          <w:szCs w:val="28"/>
        </w:rPr>
      </w:pPr>
      <w:r w:rsidRPr="00133F0F">
        <w:rPr>
          <w:sz w:val="28"/>
          <w:szCs w:val="28"/>
        </w:rPr>
        <w:t>Данный микроконтроллер будет использован при проектировании системы автоматического управления работой электропривода лифта.</w:t>
      </w:r>
    </w:p>
    <w:p w:rsidR="00EC7014" w:rsidRDefault="00EC7014" w:rsidP="00133F0F">
      <w:pPr>
        <w:pStyle w:val="1"/>
        <w:spacing w:line="360" w:lineRule="auto"/>
        <w:ind w:firstLine="720"/>
        <w:jc w:val="both"/>
        <w:rPr>
          <w:rFonts w:ascii="Times New Roman" w:hAnsi="Times New Roman"/>
          <w:bCs/>
          <w:iCs/>
          <w:szCs w:val="28"/>
          <w:lang w:val="ru-RU"/>
        </w:rPr>
      </w:pPr>
      <w:bookmarkStart w:id="19" w:name="_Toc129632660"/>
    </w:p>
    <w:p w:rsidR="00527AE6" w:rsidRPr="00133F0F" w:rsidRDefault="00527AE6" w:rsidP="00133F0F">
      <w:pPr>
        <w:pStyle w:val="1"/>
        <w:spacing w:line="360" w:lineRule="auto"/>
        <w:ind w:firstLine="720"/>
        <w:jc w:val="both"/>
        <w:rPr>
          <w:rFonts w:ascii="Times New Roman" w:hAnsi="Times New Roman"/>
          <w:bCs/>
          <w:iCs/>
          <w:szCs w:val="28"/>
          <w:lang w:val="ru-RU"/>
        </w:rPr>
      </w:pPr>
      <w:r w:rsidRPr="00133F0F">
        <w:rPr>
          <w:rFonts w:ascii="Times New Roman" w:hAnsi="Times New Roman"/>
          <w:bCs/>
          <w:iCs/>
          <w:szCs w:val="28"/>
          <w:lang w:val="ru-RU"/>
        </w:rPr>
        <w:t>3.4 Проектирование средств связи с ЭВМ верхнего уровня</w:t>
      </w:r>
      <w:bookmarkEnd w:id="19"/>
    </w:p>
    <w:p w:rsidR="00ED63B2" w:rsidRPr="00133F0F" w:rsidRDefault="00ED63B2" w:rsidP="00133F0F">
      <w:pPr>
        <w:pStyle w:val="a9"/>
        <w:spacing w:line="360" w:lineRule="auto"/>
        <w:ind w:firstLine="720"/>
        <w:rPr>
          <w:szCs w:val="28"/>
        </w:rPr>
      </w:pPr>
    </w:p>
    <w:p w:rsidR="00382447" w:rsidRPr="00133F0F" w:rsidRDefault="00382447" w:rsidP="00133F0F">
      <w:pPr>
        <w:pStyle w:val="a9"/>
        <w:spacing w:line="360" w:lineRule="auto"/>
        <w:ind w:firstLine="720"/>
        <w:rPr>
          <w:szCs w:val="28"/>
        </w:rPr>
      </w:pPr>
      <w:r w:rsidRPr="00133F0F">
        <w:rPr>
          <w:szCs w:val="28"/>
        </w:rPr>
        <w:t xml:space="preserve">Для организации связи </w:t>
      </w:r>
      <w:r w:rsidR="00862C5C" w:rsidRPr="00133F0F">
        <w:rPr>
          <w:szCs w:val="28"/>
        </w:rPr>
        <w:t xml:space="preserve">микроконтроллера </w:t>
      </w:r>
      <w:r w:rsidRPr="00133F0F">
        <w:rPr>
          <w:szCs w:val="28"/>
        </w:rPr>
        <w:t>с ЭВМ верхнего уровня используется последовательный порт.</w:t>
      </w:r>
    </w:p>
    <w:p w:rsidR="00382447" w:rsidRPr="00133F0F" w:rsidRDefault="00382447" w:rsidP="00133F0F">
      <w:pPr>
        <w:pStyle w:val="a9"/>
        <w:spacing w:line="360" w:lineRule="auto"/>
        <w:ind w:firstLine="720"/>
        <w:rPr>
          <w:szCs w:val="28"/>
        </w:rPr>
      </w:pPr>
      <w:r w:rsidRPr="00133F0F">
        <w:rPr>
          <w:szCs w:val="28"/>
        </w:rPr>
        <w:t xml:space="preserve">Последовательный порт микроконтроллера семейства MCS-51 является </w:t>
      </w:r>
      <w:r w:rsidR="00862C5C" w:rsidRPr="00133F0F">
        <w:rPr>
          <w:szCs w:val="28"/>
        </w:rPr>
        <w:t>«</w:t>
      </w:r>
      <w:r w:rsidRPr="00133F0F">
        <w:rPr>
          <w:szCs w:val="28"/>
        </w:rPr>
        <w:t>дуплексным</w:t>
      </w:r>
      <w:r w:rsidR="00862C5C" w:rsidRPr="00133F0F">
        <w:rPr>
          <w:szCs w:val="28"/>
        </w:rPr>
        <w:t>»</w:t>
      </w:r>
      <w:r w:rsidRPr="00133F0F">
        <w:rPr>
          <w:szCs w:val="28"/>
        </w:rPr>
        <w:t xml:space="preserve"> портом, т.е. способен осуществлять прием и передачу данных одновременно. Входная часть порта обладает двойной буферизацией, т.е. способна осуществлять прием нового сообщения, пока предыдущее еще не прочитано процессором (однако только до момента окончания приема нового сообщения), что уменьшает загрузку процессора. </w:t>
      </w:r>
    </w:p>
    <w:p w:rsidR="00382447" w:rsidRPr="00133F0F" w:rsidRDefault="00862C5C" w:rsidP="00133F0F">
      <w:pPr>
        <w:pStyle w:val="a9"/>
        <w:spacing w:line="360" w:lineRule="auto"/>
        <w:ind w:firstLine="720"/>
        <w:rPr>
          <w:szCs w:val="28"/>
        </w:rPr>
      </w:pPr>
      <w:r w:rsidRPr="00133F0F">
        <w:rPr>
          <w:szCs w:val="28"/>
        </w:rPr>
        <w:t>Д</w:t>
      </w:r>
      <w:r w:rsidR="00382447" w:rsidRPr="00133F0F">
        <w:rPr>
          <w:szCs w:val="28"/>
        </w:rPr>
        <w:t xml:space="preserve">анные передаются с вывода TxD, а принимаются на вывод RxD. Посылка состоит из десяти бит: START-бит (0), восемь бит данных (младшими битами вперед) и STOP-бит (1). Скорость передачи определяется частотой </w:t>
      </w:r>
      <w:r w:rsidRPr="00133F0F">
        <w:rPr>
          <w:szCs w:val="28"/>
        </w:rPr>
        <w:t>переполнения таймера.</w:t>
      </w:r>
      <w:r w:rsidR="00EC7014">
        <w:rPr>
          <w:szCs w:val="28"/>
        </w:rPr>
        <w:t xml:space="preserve"> </w:t>
      </w:r>
      <w:r w:rsidR="00382447" w:rsidRPr="00133F0F">
        <w:rPr>
          <w:szCs w:val="28"/>
        </w:rPr>
        <w:t>Прием инициируется обнаружением отрицательного перепада уровня сигнала на входе RxD.</w:t>
      </w:r>
    </w:p>
    <w:p w:rsidR="004505D0" w:rsidRPr="00133F0F" w:rsidRDefault="004505D0" w:rsidP="00133F0F">
      <w:pPr>
        <w:pStyle w:val="1"/>
        <w:spacing w:line="360" w:lineRule="auto"/>
        <w:ind w:firstLine="720"/>
        <w:jc w:val="both"/>
        <w:rPr>
          <w:rFonts w:ascii="Times New Roman" w:hAnsi="Times New Roman"/>
          <w:bCs/>
          <w:iCs/>
          <w:szCs w:val="28"/>
          <w:lang w:val="ru-RU"/>
        </w:rPr>
      </w:pPr>
      <w:bookmarkStart w:id="20" w:name="_Toc129632661"/>
      <w:r w:rsidRPr="00133F0F">
        <w:rPr>
          <w:rFonts w:ascii="Times New Roman" w:hAnsi="Times New Roman"/>
          <w:bCs/>
          <w:iCs/>
          <w:szCs w:val="28"/>
          <w:lang w:val="ru-RU"/>
        </w:rPr>
        <w:t>3.5 Разработка функциональной схемы источника электропитания</w:t>
      </w:r>
      <w:bookmarkEnd w:id="20"/>
    </w:p>
    <w:p w:rsidR="004505D0" w:rsidRPr="00133F0F" w:rsidRDefault="004505D0" w:rsidP="00133F0F">
      <w:pPr>
        <w:spacing w:line="360" w:lineRule="auto"/>
        <w:ind w:firstLine="720"/>
        <w:jc w:val="both"/>
        <w:rPr>
          <w:sz w:val="28"/>
          <w:szCs w:val="28"/>
        </w:rPr>
      </w:pPr>
    </w:p>
    <w:p w:rsidR="004505D0" w:rsidRPr="00133F0F" w:rsidRDefault="004505D0" w:rsidP="00133F0F">
      <w:pPr>
        <w:spacing w:line="360" w:lineRule="auto"/>
        <w:ind w:firstLine="720"/>
        <w:jc w:val="both"/>
        <w:rPr>
          <w:sz w:val="28"/>
          <w:szCs w:val="28"/>
        </w:rPr>
      </w:pPr>
      <w:r w:rsidRPr="00133F0F">
        <w:rPr>
          <w:sz w:val="28"/>
          <w:szCs w:val="28"/>
        </w:rPr>
        <w:t>Структура источника питания:</w:t>
      </w:r>
    </w:p>
    <w:p w:rsidR="004505D0" w:rsidRPr="00133F0F" w:rsidRDefault="004505D0" w:rsidP="00133F0F">
      <w:pPr>
        <w:spacing w:line="360" w:lineRule="auto"/>
        <w:ind w:firstLine="720"/>
        <w:jc w:val="both"/>
        <w:rPr>
          <w:sz w:val="28"/>
          <w:szCs w:val="28"/>
        </w:rPr>
      </w:pPr>
      <w:r w:rsidRPr="00133F0F">
        <w:rPr>
          <w:sz w:val="28"/>
          <w:szCs w:val="28"/>
        </w:rPr>
        <w:t>- мощность</w:t>
      </w:r>
      <w:r w:rsidR="004C6E5F" w:rsidRPr="00133F0F">
        <w:rPr>
          <w:sz w:val="28"/>
          <w:szCs w:val="28"/>
        </w:rPr>
        <w:t>;</w:t>
      </w:r>
    </w:p>
    <w:p w:rsidR="004505D0" w:rsidRPr="00133F0F" w:rsidRDefault="004505D0" w:rsidP="00133F0F">
      <w:pPr>
        <w:spacing w:line="360" w:lineRule="auto"/>
        <w:ind w:firstLine="720"/>
        <w:jc w:val="both"/>
        <w:rPr>
          <w:sz w:val="28"/>
          <w:szCs w:val="28"/>
        </w:rPr>
      </w:pPr>
      <w:r w:rsidRPr="00133F0F">
        <w:rPr>
          <w:sz w:val="28"/>
          <w:szCs w:val="28"/>
        </w:rPr>
        <w:t>- напряжение</w:t>
      </w:r>
      <w:r w:rsidR="004C6E5F" w:rsidRPr="00133F0F">
        <w:rPr>
          <w:sz w:val="28"/>
          <w:szCs w:val="28"/>
        </w:rPr>
        <w:t>;</w:t>
      </w:r>
    </w:p>
    <w:p w:rsidR="004505D0" w:rsidRPr="00133F0F" w:rsidRDefault="004505D0" w:rsidP="00133F0F">
      <w:pPr>
        <w:spacing w:line="360" w:lineRule="auto"/>
        <w:ind w:firstLine="720"/>
        <w:jc w:val="both"/>
        <w:rPr>
          <w:sz w:val="28"/>
          <w:szCs w:val="28"/>
        </w:rPr>
      </w:pPr>
      <w:r w:rsidRPr="00133F0F">
        <w:rPr>
          <w:sz w:val="28"/>
          <w:szCs w:val="28"/>
        </w:rPr>
        <w:t>- ток</w:t>
      </w:r>
      <w:r w:rsidR="004C6E5F" w:rsidRPr="00133F0F">
        <w:rPr>
          <w:sz w:val="28"/>
          <w:szCs w:val="28"/>
        </w:rPr>
        <w:t>.</w:t>
      </w:r>
    </w:p>
    <w:p w:rsidR="004505D0" w:rsidRPr="00133F0F" w:rsidRDefault="004505D0" w:rsidP="00133F0F">
      <w:pPr>
        <w:spacing w:line="360" w:lineRule="auto"/>
        <w:ind w:firstLine="720"/>
        <w:jc w:val="both"/>
        <w:rPr>
          <w:sz w:val="28"/>
          <w:szCs w:val="28"/>
        </w:rPr>
      </w:pPr>
      <w:r w:rsidRPr="00133F0F">
        <w:rPr>
          <w:sz w:val="28"/>
          <w:szCs w:val="28"/>
        </w:rPr>
        <w:t>В зависимости от используемой мощности и протекающих токов, входы цепи используют либо разъемные, либо клемные соединения.</w:t>
      </w:r>
    </w:p>
    <w:p w:rsidR="004505D0" w:rsidRDefault="004505D0" w:rsidP="00133F0F">
      <w:pPr>
        <w:spacing w:line="360" w:lineRule="auto"/>
        <w:ind w:firstLine="720"/>
        <w:jc w:val="both"/>
        <w:rPr>
          <w:i/>
          <w:sz w:val="28"/>
          <w:szCs w:val="28"/>
        </w:rPr>
      </w:pPr>
      <w:r w:rsidRPr="00133F0F">
        <w:rPr>
          <w:sz w:val="28"/>
          <w:szCs w:val="28"/>
        </w:rPr>
        <w:t xml:space="preserve">При токах свыше 10А используют </w:t>
      </w:r>
      <w:r w:rsidRPr="00133F0F">
        <w:rPr>
          <w:i/>
          <w:sz w:val="28"/>
          <w:szCs w:val="28"/>
        </w:rPr>
        <w:t>клемные соединения</w:t>
      </w:r>
    </w:p>
    <w:p w:rsidR="00EC7014" w:rsidRPr="00133F0F" w:rsidRDefault="00EC7014" w:rsidP="00133F0F">
      <w:pPr>
        <w:spacing w:line="360" w:lineRule="auto"/>
        <w:ind w:firstLine="720"/>
        <w:jc w:val="both"/>
        <w:rPr>
          <w:sz w:val="28"/>
          <w:szCs w:val="28"/>
        </w:rPr>
      </w:pPr>
    </w:p>
    <w:p w:rsidR="004505D0" w:rsidRPr="00133F0F" w:rsidRDefault="00ED63B2" w:rsidP="00133F0F">
      <w:pPr>
        <w:spacing w:line="360" w:lineRule="auto"/>
        <w:ind w:firstLine="720"/>
        <w:jc w:val="both"/>
        <w:rPr>
          <w:sz w:val="28"/>
          <w:szCs w:val="28"/>
        </w:rPr>
      </w:pPr>
      <w:r w:rsidRPr="00133F0F">
        <w:rPr>
          <w:sz w:val="28"/>
          <w:szCs w:val="28"/>
        </w:rPr>
        <w:object w:dxaOrig="759" w:dyaOrig="423">
          <v:shape id="_x0000_i1047" type="#_x0000_t75" style="width:132.75pt;height:56.25pt" o:ole="">
            <v:imagedata r:id="rId54" o:title="" croptop="2479f" cropleft="-17614f"/>
          </v:shape>
          <o:OLEObject Type="Embed" ProgID="Visio.Drawing.6" ShapeID="_x0000_i1047" DrawAspect="Content" ObjectID="_1469437635" r:id="rId55"/>
        </w:object>
      </w:r>
    </w:p>
    <w:p w:rsidR="004505D0" w:rsidRPr="00133F0F" w:rsidRDefault="004505D0" w:rsidP="00133F0F">
      <w:pPr>
        <w:spacing w:line="360" w:lineRule="auto"/>
        <w:ind w:firstLine="720"/>
        <w:jc w:val="both"/>
        <w:rPr>
          <w:i/>
          <w:sz w:val="28"/>
          <w:szCs w:val="28"/>
        </w:rPr>
      </w:pPr>
      <w:r w:rsidRPr="00133F0F">
        <w:rPr>
          <w:i/>
          <w:sz w:val="28"/>
          <w:szCs w:val="28"/>
        </w:rPr>
        <w:t>Рисунок 3</w:t>
      </w:r>
      <w:r w:rsidR="00146CBB" w:rsidRPr="00133F0F">
        <w:rPr>
          <w:i/>
          <w:sz w:val="28"/>
          <w:szCs w:val="28"/>
        </w:rPr>
        <w:t>.9 - С</w:t>
      </w:r>
      <w:r w:rsidRPr="00133F0F">
        <w:rPr>
          <w:i/>
          <w:sz w:val="28"/>
          <w:szCs w:val="28"/>
        </w:rPr>
        <w:t>хема клемного соединения</w:t>
      </w:r>
    </w:p>
    <w:p w:rsidR="004505D0" w:rsidRPr="00133F0F" w:rsidRDefault="004505D0" w:rsidP="00133F0F">
      <w:pPr>
        <w:spacing w:line="360" w:lineRule="auto"/>
        <w:ind w:firstLine="720"/>
        <w:jc w:val="both"/>
        <w:rPr>
          <w:sz w:val="28"/>
          <w:szCs w:val="28"/>
        </w:rPr>
      </w:pPr>
    </w:p>
    <w:p w:rsidR="004505D0" w:rsidRDefault="00146CBB" w:rsidP="00133F0F">
      <w:pPr>
        <w:spacing w:line="360" w:lineRule="auto"/>
        <w:ind w:firstLine="720"/>
        <w:jc w:val="both"/>
        <w:rPr>
          <w:sz w:val="28"/>
          <w:szCs w:val="28"/>
        </w:rPr>
      </w:pPr>
      <w:r w:rsidRPr="00133F0F">
        <w:rPr>
          <w:i/>
          <w:sz w:val="28"/>
          <w:szCs w:val="28"/>
        </w:rPr>
        <w:t>Входной фильтр низких частот</w:t>
      </w:r>
      <w:r w:rsidRPr="00133F0F">
        <w:rPr>
          <w:sz w:val="28"/>
          <w:szCs w:val="28"/>
        </w:rPr>
        <w:t xml:space="preserve"> п</w:t>
      </w:r>
      <w:r w:rsidR="004505D0" w:rsidRPr="00133F0F">
        <w:rPr>
          <w:sz w:val="28"/>
          <w:szCs w:val="28"/>
        </w:rPr>
        <w:t>редназначен для подавления высокочастотных импульсных помех, обычно выполняется в экранированном корпусе. Представляет собой частотный трансформатор и 1</w:t>
      </w:r>
      <w:r w:rsidRPr="00133F0F">
        <w:rPr>
          <w:sz w:val="28"/>
          <w:szCs w:val="28"/>
        </w:rPr>
        <w:t xml:space="preserve"> </w:t>
      </w:r>
      <w:r w:rsidR="004505D0" w:rsidRPr="00133F0F">
        <w:rPr>
          <w:sz w:val="28"/>
          <w:szCs w:val="28"/>
        </w:rPr>
        <w:t>-</w:t>
      </w:r>
      <w:r w:rsidRPr="00133F0F">
        <w:rPr>
          <w:sz w:val="28"/>
          <w:szCs w:val="28"/>
        </w:rPr>
        <w:t xml:space="preserve"> </w:t>
      </w:r>
      <w:r w:rsidR="004505D0" w:rsidRPr="00133F0F">
        <w:rPr>
          <w:sz w:val="28"/>
          <w:szCs w:val="28"/>
        </w:rPr>
        <w:t>2 конденсатора емкостью 0,1 мкФ.</w:t>
      </w:r>
    </w:p>
    <w:p w:rsidR="00EC7014" w:rsidRPr="00133F0F" w:rsidRDefault="00EC7014" w:rsidP="00133F0F">
      <w:pPr>
        <w:spacing w:line="360" w:lineRule="auto"/>
        <w:ind w:firstLine="720"/>
        <w:jc w:val="both"/>
        <w:rPr>
          <w:sz w:val="28"/>
          <w:szCs w:val="28"/>
        </w:rPr>
      </w:pPr>
    </w:p>
    <w:p w:rsidR="004505D0" w:rsidRPr="00133F0F" w:rsidRDefault="00ED63B2" w:rsidP="00133F0F">
      <w:pPr>
        <w:spacing w:line="360" w:lineRule="auto"/>
        <w:ind w:firstLine="720"/>
        <w:jc w:val="both"/>
        <w:rPr>
          <w:sz w:val="28"/>
          <w:szCs w:val="28"/>
        </w:rPr>
      </w:pPr>
      <w:r w:rsidRPr="00133F0F">
        <w:rPr>
          <w:sz w:val="28"/>
          <w:szCs w:val="28"/>
        </w:rPr>
        <w:object w:dxaOrig="1774" w:dyaOrig="718">
          <v:shape id="_x0000_i1048" type="#_x0000_t75" style="width:156pt;height:63pt" o:ole="">
            <v:imagedata r:id="rId56" o:title=""/>
          </v:shape>
          <o:OLEObject Type="Embed" ProgID="Visio.Drawing.6" ShapeID="_x0000_i1048" DrawAspect="Content" ObjectID="_1469437636" r:id="rId57"/>
        </w:object>
      </w:r>
    </w:p>
    <w:p w:rsidR="004505D0" w:rsidRPr="00133F0F" w:rsidRDefault="004505D0" w:rsidP="00133F0F">
      <w:pPr>
        <w:spacing w:line="360" w:lineRule="auto"/>
        <w:ind w:firstLine="720"/>
        <w:jc w:val="both"/>
        <w:rPr>
          <w:i/>
          <w:sz w:val="28"/>
          <w:szCs w:val="28"/>
        </w:rPr>
      </w:pPr>
      <w:r w:rsidRPr="00133F0F">
        <w:rPr>
          <w:i/>
          <w:sz w:val="28"/>
          <w:szCs w:val="28"/>
        </w:rPr>
        <w:t>Рисунок 3</w:t>
      </w:r>
      <w:r w:rsidR="00146CBB" w:rsidRPr="00133F0F">
        <w:rPr>
          <w:i/>
          <w:sz w:val="28"/>
          <w:szCs w:val="28"/>
        </w:rPr>
        <w:t>.10 - Ф</w:t>
      </w:r>
      <w:r w:rsidRPr="00133F0F">
        <w:rPr>
          <w:i/>
          <w:sz w:val="28"/>
          <w:szCs w:val="28"/>
        </w:rPr>
        <w:t>ильтр низких частот</w:t>
      </w:r>
    </w:p>
    <w:p w:rsidR="00ED63B2" w:rsidRPr="00133F0F" w:rsidRDefault="00ED63B2" w:rsidP="00133F0F">
      <w:pPr>
        <w:spacing w:line="360" w:lineRule="auto"/>
        <w:ind w:firstLine="720"/>
        <w:jc w:val="both"/>
        <w:rPr>
          <w:i/>
          <w:sz w:val="28"/>
          <w:szCs w:val="28"/>
        </w:rPr>
      </w:pPr>
    </w:p>
    <w:p w:rsidR="004505D0" w:rsidRPr="00133F0F" w:rsidRDefault="004505D0" w:rsidP="00133F0F">
      <w:pPr>
        <w:spacing w:line="360" w:lineRule="auto"/>
        <w:ind w:firstLine="720"/>
        <w:jc w:val="both"/>
        <w:rPr>
          <w:i/>
          <w:sz w:val="28"/>
          <w:szCs w:val="28"/>
        </w:rPr>
      </w:pPr>
      <w:r w:rsidRPr="00133F0F">
        <w:rPr>
          <w:i/>
          <w:sz w:val="28"/>
          <w:szCs w:val="28"/>
        </w:rPr>
        <w:t>Защитный токовый автомат</w:t>
      </w:r>
      <w:r w:rsidR="00146CBB" w:rsidRPr="00133F0F">
        <w:rPr>
          <w:i/>
          <w:sz w:val="28"/>
          <w:szCs w:val="28"/>
        </w:rPr>
        <w:t>:</w:t>
      </w:r>
    </w:p>
    <w:p w:rsidR="004505D0" w:rsidRPr="00133F0F" w:rsidRDefault="004505D0" w:rsidP="00133F0F">
      <w:pPr>
        <w:spacing w:line="360" w:lineRule="auto"/>
        <w:ind w:firstLine="720"/>
        <w:jc w:val="both"/>
        <w:rPr>
          <w:sz w:val="28"/>
          <w:szCs w:val="28"/>
        </w:rPr>
      </w:pPr>
      <w:r w:rsidRPr="00133F0F">
        <w:rPr>
          <w:sz w:val="28"/>
          <w:szCs w:val="28"/>
        </w:rPr>
        <w:object w:dxaOrig="615" w:dyaOrig="691">
          <v:shape id="_x0000_i1049" type="#_x0000_t75" style="width:93pt;height:56.25pt" o:ole="">
            <v:imagedata r:id="rId58" o:title=""/>
          </v:shape>
          <o:OLEObject Type="Embed" ProgID="Visio.Drawing.6" ShapeID="_x0000_i1049" DrawAspect="Content" ObjectID="_1469437637" r:id="rId59"/>
        </w:object>
      </w:r>
    </w:p>
    <w:p w:rsidR="004505D0" w:rsidRPr="00133F0F" w:rsidRDefault="004505D0" w:rsidP="00133F0F">
      <w:pPr>
        <w:spacing w:line="360" w:lineRule="auto"/>
        <w:ind w:firstLine="720"/>
        <w:jc w:val="both"/>
        <w:rPr>
          <w:i/>
          <w:sz w:val="28"/>
          <w:szCs w:val="28"/>
        </w:rPr>
      </w:pPr>
      <w:r w:rsidRPr="00133F0F">
        <w:rPr>
          <w:i/>
          <w:sz w:val="28"/>
          <w:szCs w:val="28"/>
        </w:rPr>
        <w:t xml:space="preserve">Рисунок </w:t>
      </w:r>
      <w:r w:rsidR="00146CBB" w:rsidRPr="00133F0F">
        <w:rPr>
          <w:i/>
          <w:sz w:val="28"/>
          <w:szCs w:val="28"/>
        </w:rPr>
        <w:t>3.11 -</w:t>
      </w:r>
      <w:r w:rsidRPr="00133F0F">
        <w:rPr>
          <w:i/>
          <w:sz w:val="28"/>
          <w:szCs w:val="28"/>
        </w:rPr>
        <w:t xml:space="preserve"> </w:t>
      </w:r>
      <w:r w:rsidR="00146CBB" w:rsidRPr="00133F0F">
        <w:rPr>
          <w:i/>
          <w:sz w:val="28"/>
          <w:szCs w:val="28"/>
        </w:rPr>
        <w:t>С</w:t>
      </w:r>
      <w:r w:rsidRPr="00133F0F">
        <w:rPr>
          <w:i/>
          <w:sz w:val="28"/>
          <w:szCs w:val="28"/>
        </w:rPr>
        <w:t>хема защиты по току</w:t>
      </w:r>
    </w:p>
    <w:p w:rsidR="00146CBB" w:rsidRPr="00133F0F" w:rsidRDefault="00EC7014" w:rsidP="00133F0F">
      <w:pPr>
        <w:spacing w:line="360" w:lineRule="auto"/>
        <w:ind w:firstLine="720"/>
        <w:jc w:val="both"/>
        <w:rPr>
          <w:sz w:val="28"/>
          <w:szCs w:val="28"/>
        </w:rPr>
      </w:pPr>
      <w:r>
        <w:rPr>
          <w:i/>
          <w:sz w:val="28"/>
          <w:szCs w:val="28"/>
        </w:rPr>
        <w:br w:type="page"/>
      </w:r>
      <w:r w:rsidR="004505D0" w:rsidRPr="00133F0F">
        <w:rPr>
          <w:sz w:val="28"/>
          <w:szCs w:val="28"/>
        </w:rPr>
        <w:t>Выбирается исходя из среднего тока источника питан</w:t>
      </w:r>
      <w:r w:rsidR="00146CBB" w:rsidRPr="00133F0F">
        <w:rPr>
          <w:sz w:val="28"/>
          <w:szCs w:val="28"/>
        </w:rPr>
        <w:t>ия с учетом коэффициента записи:</w:t>
      </w:r>
    </w:p>
    <w:p w:rsidR="00EC7014" w:rsidRDefault="00EC7014" w:rsidP="00133F0F">
      <w:pPr>
        <w:spacing w:line="360" w:lineRule="auto"/>
        <w:ind w:firstLine="720"/>
        <w:jc w:val="both"/>
        <w:rPr>
          <w:i/>
          <w:sz w:val="28"/>
          <w:szCs w:val="28"/>
        </w:rPr>
      </w:pPr>
    </w:p>
    <w:p w:rsidR="004505D0" w:rsidRPr="00133F0F" w:rsidRDefault="004505D0" w:rsidP="00133F0F">
      <w:pPr>
        <w:spacing w:line="360" w:lineRule="auto"/>
        <w:ind w:firstLine="720"/>
        <w:jc w:val="both"/>
        <w:rPr>
          <w:i/>
          <w:sz w:val="28"/>
          <w:szCs w:val="28"/>
        </w:rPr>
      </w:pPr>
      <w:r w:rsidRPr="00133F0F">
        <w:rPr>
          <w:i/>
          <w:sz w:val="28"/>
          <w:szCs w:val="28"/>
        </w:rPr>
        <w:t>I</w:t>
      </w:r>
      <w:r w:rsidRPr="00133F0F">
        <w:rPr>
          <w:i/>
          <w:sz w:val="28"/>
          <w:szCs w:val="28"/>
          <w:vertAlign w:val="subscript"/>
        </w:rPr>
        <w:t>A</w:t>
      </w:r>
      <w:r w:rsidR="00146CBB" w:rsidRPr="00133F0F">
        <w:rPr>
          <w:i/>
          <w:sz w:val="28"/>
          <w:szCs w:val="28"/>
        </w:rPr>
        <w:t xml:space="preserve"> </w:t>
      </w:r>
      <w:r w:rsidRPr="00133F0F">
        <w:rPr>
          <w:i/>
          <w:sz w:val="28"/>
          <w:szCs w:val="28"/>
        </w:rPr>
        <w:t>=</w:t>
      </w:r>
      <w:r w:rsidR="00146CBB" w:rsidRPr="00133F0F">
        <w:rPr>
          <w:i/>
          <w:sz w:val="28"/>
          <w:szCs w:val="28"/>
        </w:rPr>
        <w:t xml:space="preserve"> </w:t>
      </w:r>
      <w:r w:rsidRPr="00133F0F">
        <w:rPr>
          <w:i/>
          <w:sz w:val="28"/>
          <w:szCs w:val="28"/>
        </w:rPr>
        <w:t>K</w:t>
      </w:r>
      <w:r w:rsidRPr="00133F0F">
        <w:rPr>
          <w:i/>
          <w:sz w:val="28"/>
          <w:szCs w:val="28"/>
          <w:vertAlign w:val="subscript"/>
        </w:rPr>
        <w:t>з</w:t>
      </w:r>
      <w:r w:rsidR="00146CBB" w:rsidRPr="00133F0F">
        <w:rPr>
          <w:i/>
          <w:sz w:val="28"/>
          <w:szCs w:val="28"/>
        </w:rPr>
        <w:t>∙</w:t>
      </w:r>
      <w:r w:rsidRPr="00133F0F">
        <w:rPr>
          <w:i/>
          <w:sz w:val="28"/>
          <w:szCs w:val="28"/>
        </w:rPr>
        <w:t>I</w:t>
      </w:r>
      <w:r w:rsidRPr="00133F0F">
        <w:rPr>
          <w:i/>
          <w:sz w:val="28"/>
          <w:szCs w:val="28"/>
          <w:vertAlign w:val="subscript"/>
        </w:rPr>
        <w:t>1ср</w:t>
      </w:r>
    </w:p>
    <w:p w:rsidR="004505D0" w:rsidRPr="00133F0F" w:rsidRDefault="004505D0" w:rsidP="00133F0F">
      <w:pPr>
        <w:spacing w:line="360" w:lineRule="auto"/>
        <w:ind w:firstLine="720"/>
        <w:jc w:val="both"/>
        <w:rPr>
          <w:sz w:val="28"/>
          <w:szCs w:val="28"/>
        </w:rPr>
      </w:pPr>
    </w:p>
    <w:p w:rsidR="004505D0" w:rsidRDefault="004505D0" w:rsidP="00133F0F">
      <w:pPr>
        <w:spacing w:line="360" w:lineRule="auto"/>
        <w:ind w:firstLine="720"/>
        <w:jc w:val="both"/>
        <w:rPr>
          <w:i/>
          <w:sz w:val="28"/>
          <w:szCs w:val="28"/>
        </w:rPr>
      </w:pPr>
      <w:r w:rsidRPr="00133F0F">
        <w:rPr>
          <w:i/>
          <w:sz w:val="28"/>
          <w:szCs w:val="28"/>
        </w:rPr>
        <w:t>Защита по напряжению</w:t>
      </w:r>
      <w:r w:rsidR="00EE5B00" w:rsidRPr="00133F0F">
        <w:rPr>
          <w:i/>
          <w:sz w:val="28"/>
          <w:szCs w:val="28"/>
        </w:rPr>
        <w:t>:</w:t>
      </w:r>
    </w:p>
    <w:p w:rsidR="00EC7014" w:rsidRPr="00133F0F" w:rsidRDefault="00EC7014" w:rsidP="00133F0F">
      <w:pPr>
        <w:spacing w:line="360" w:lineRule="auto"/>
        <w:ind w:firstLine="720"/>
        <w:jc w:val="both"/>
        <w:rPr>
          <w:i/>
          <w:sz w:val="28"/>
          <w:szCs w:val="28"/>
        </w:rPr>
      </w:pPr>
    </w:p>
    <w:p w:rsidR="004505D0" w:rsidRPr="00133F0F" w:rsidRDefault="00EE5B00" w:rsidP="00133F0F">
      <w:pPr>
        <w:spacing w:line="360" w:lineRule="auto"/>
        <w:ind w:firstLine="720"/>
        <w:jc w:val="both"/>
        <w:rPr>
          <w:sz w:val="28"/>
          <w:szCs w:val="28"/>
        </w:rPr>
      </w:pPr>
      <w:r w:rsidRPr="00133F0F">
        <w:rPr>
          <w:sz w:val="28"/>
          <w:szCs w:val="28"/>
        </w:rPr>
        <w:object w:dxaOrig="1119" w:dyaOrig="465">
          <v:shape id="_x0000_i1050" type="#_x0000_t75" style="width:96pt;height:39.75pt" o:ole="">
            <v:imagedata r:id="rId60" o:title=""/>
          </v:shape>
          <o:OLEObject Type="Embed" ProgID="Visio.Drawing.6" ShapeID="_x0000_i1050" DrawAspect="Content" ObjectID="_1469437638" r:id="rId61"/>
        </w:object>
      </w:r>
    </w:p>
    <w:p w:rsidR="004505D0" w:rsidRPr="00133F0F" w:rsidRDefault="004505D0" w:rsidP="00133F0F">
      <w:pPr>
        <w:spacing w:line="360" w:lineRule="auto"/>
        <w:ind w:firstLine="720"/>
        <w:jc w:val="both"/>
        <w:rPr>
          <w:i/>
          <w:sz w:val="28"/>
          <w:szCs w:val="28"/>
        </w:rPr>
      </w:pPr>
      <w:r w:rsidRPr="00133F0F">
        <w:rPr>
          <w:i/>
          <w:sz w:val="28"/>
          <w:szCs w:val="28"/>
        </w:rPr>
        <w:t xml:space="preserve">Рисунок </w:t>
      </w:r>
      <w:r w:rsidR="00EE5B00" w:rsidRPr="00133F0F">
        <w:rPr>
          <w:i/>
          <w:sz w:val="28"/>
          <w:szCs w:val="28"/>
        </w:rPr>
        <w:t>3.12 -</w:t>
      </w:r>
      <w:r w:rsidRPr="00133F0F">
        <w:rPr>
          <w:i/>
          <w:sz w:val="28"/>
          <w:szCs w:val="28"/>
        </w:rPr>
        <w:t xml:space="preserve"> </w:t>
      </w:r>
      <w:r w:rsidR="00EE5B00" w:rsidRPr="00133F0F">
        <w:rPr>
          <w:i/>
          <w:sz w:val="28"/>
          <w:szCs w:val="28"/>
        </w:rPr>
        <w:t>С</w:t>
      </w:r>
      <w:r w:rsidRPr="00133F0F">
        <w:rPr>
          <w:i/>
          <w:sz w:val="28"/>
          <w:szCs w:val="28"/>
        </w:rPr>
        <w:t>хема защиты по напряжению</w:t>
      </w:r>
    </w:p>
    <w:p w:rsidR="00ED63B2" w:rsidRPr="00133F0F" w:rsidRDefault="00ED63B2" w:rsidP="00133F0F">
      <w:pPr>
        <w:spacing w:line="360" w:lineRule="auto"/>
        <w:ind w:firstLine="720"/>
        <w:jc w:val="both"/>
        <w:rPr>
          <w:i/>
          <w:sz w:val="28"/>
          <w:szCs w:val="28"/>
        </w:rPr>
      </w:pPr>
    </w:p>
    <w:p w:rsidR="004505D0" w:rsidRPr="00133F0F" w:rsidRDefault="004505D0" w:rsidP="00133F0F">
      <w:pPr>
        <w:spacing w:line="360" w:lineRule="auto"/>
        <w:ind w:firstLine="720"/>
        <w:jc w:val="both"/>
        <w:rPr>
          <w:sz w:val="28"/>
          <w:szCs w:val="28"/>
        </w:rPr>
      </w:pPr>
      <w:r w:rsidRPr="00133F0F">
        <w:rPr>
          <w:sz w:val="28"/>
          <w:szCs w:val="28"/>
        </w:rPr>
        <w:t>Представляет собой вариатор, индуктирующий питание сети. При достижение питающим напряжением напряжения отпирания варистора ток через него возрастает, что приводит к срабатыванию автомата токовой защиты</w:t>
      </w:r>
    </w:p>
    <w:p w:rsidR="004505D0" w:rsidRDefault="004505D0" w:rsidP="00133F0F">
      <w:pPr>
        <w:spacing w:line="360" w:lineRule="auto"/>
        <w:ind w:firstLine="720"/>
        <w:jc w:val="both"/>
        <w:rPr>
          <w:sz w:val="28"/>
          <w:szCs w:val="28"/>
        </w:rPr>
      </w:pPr>
      <w:r w:rsidRPr="00133F0F">
        <w:rPr>
          <w:sz w:val="28"/>
          <w:szCs w:val="28"/>
        </w:rPr>
        <w:t xml:space="preserve">Для повышения КПД </w:t>
      </w:r>
      <w:r w:rsidRPr="00133F0F">
        <w:rPr>
          <w:i/>
          <w:sz w:val="28"/>
          <w:szCs w:val="28"/>
        </w:rPr>
        <w:t>выпрямителя</w:t>
      </w:r>
      <w:r w:rsidRPr="00133F0F">
        <w:rPr>
          <w:sz w:val="28"/>
          <w:szCs w:val="28"/>
        </w:rPr>
        <w:t xml:space="preserve"> практически всегда </w:t>
      </w:r>
      <w:r w:rsidR="00EE5B00" w:rsidRPr="00133F0F">
        <w:rPr>
          <w:sz w:val="28"/>
          <w:szCs w:val="28"/>
        </w:rPr>
        <w:t xml:space="preserve">выполняется </w:t>
      </w:r>
      <w:r w:rsidRPr="00133F0F">
        <w:rPr>
          <w:sz w:val="28"/>
          <w:szCs w:val="28"/>
        </w:rPr>
        <w:t>по мостовой схеме. Для преобразования переменного напряжение в импульсное.</w:t>
      </w:r>
    </w:p>
    <w:p w:rsidR="00EC7014" w:rsidRPr="00133F0F" w:rsidRDefault="00EC7014" w:rsidP="00133F0F">
      <w:pPr>
        <w:spacing w:line="360" w:lineRule="auto"/>
        <w:ind w:firstLine="720"/>
        <w:jc w:val="both"/>
        <w:rPr>
          <w:sz w:val="28"/>
          <w:szCs w:val="28"/>
        </w:rPr>
      </w:pPr>
    </w:p>
    <w:p w:rsidR="004505D0" w:rsidRPr="00133F0F" w:rsidRDefault="00EC7014" w:rsidP="00133F0F">
      <w:pPr>
        <w:spacing w:line="360" w:lineRule="auto"/>
        <w:ind w:firstLine="720"/>
        <w:jc w:val="both"/>
        <w:rPr>
          <w:sz w:val="28"/>
          <w:szCs w:val="28"/>
        </w:rPr>
      </w:pPr>
      <w:r w:rsidRPr="00133F0F">
        <w:rPr>
          <w:sz w:val="28"/>
          <w:szCs w:val="28"/>
        </w:rPr>
        <w:object w:dxaOrig="911" w:dyaOrig="1030">
          <v:shape id="_x0000_i1051" type="#_x0000_t75" style="width:105pt;height:79.5pt" o:ole="">
            <v:imagedata r:id="rId62" o:title=""/>
          </v:shape>
          <o:OLEObject Type="Embed" ProgID="Visio.Drawing.6" ShapeID="_x0000_i1051" DrawAspect="Content" ObjectID="_1469437639" r:id="rId63"/>
        </w:object>
      </w:r>
    </w:p>
    <w:p w:rsidR="004505D0" w:rsidRPr="00133F0F" w:rsidRDefault="004505D0" w:rsidP="00133F0F">
      <w:pPr>
        <w:spacing w:line="360" w:lineRule="auto"/>
        <w:ind w:firstLine="720"/>
        <w:jc w:val="both"/>
        <w:rPr>
          <w:i/>
          <w:sz w:val="28"/>
          <w:szCs w:val="28"/>
        </w:rPr>
      </w:pPr>
      <w:r w:rsidRPr="00133F0F">
        <w:rPr>
          <w:i/>
          <w:sz w:val="28"/>
          <w:szCs w:val="28"/>
        </w:rPr>
        <w:t xml:space="preserve">Рисунок </w:t>
      </w:r>
      <w:r w:rsidR="00EE5B00" w:rsidRPr="00133F0F">
        <w:rPr>
          <w:i/>
          <w:sz w:val="28"/>
          <w:szCs w:val="28"/>
        </w:rPr>
        <w:t>3.13 - С</w:t>
      </w:r>
      <w:r w:rsidRPr="00133F0F">
        <w:rPr>
          <w:i/>
          <w:sz w:val="28"/>
          <w:szCs w:val="28"/>
        </w:rPr>
        <w:t>хема мостового выпрямителя напряжения</w:t>
      </w:r>
    </w:p>
    <w:p w:rsidR="004505D0" w:rsidRPr="00133F0F" w:rsidRDefault="004505D0" w:rsidP="00133F0F">
      <w:pPr>
        <w:spacing w:line="360" w:lineRule="auto"/>
        <w:ind w:firstLine="720"/>
        <w:jc w:val="both"/>
        <w:rPr>
          <w:sz w:val="28"/>
          <w:szCs w:val="28"/>
          <w:lang w:val="uk-UA"/>
        </w:rPr>
      </w:pPr>
    </w:p>
    <w:p w:rsidR="004505D0" w:rsidRPr="00133F0F" w:rsidRDefault="004505D0" w:rsidP="00133F0F">
      <w:pPr>
        <w:spacing w:line="360" w:lineRule="auto"/>
        <w:ind w:firstLine="720"/>
        <w:jc w:val="both"/>
        <w:rPr>
          <w:i/>
          <w:sz w:val="28"/>
          <w:szCs w:val="28"/>
        </w:rPr>
      </w:pPr>
      <w:r w:rsidRPr="00133F0F">
        <w:rPr>
          <w:i/>
          <w:sz w:val="28"/>
          <w:szCs w:val="28"/>
        </w:rPr>
        <w:t>Цепь заряда ФНЧ2</w:t>
      </w:r>
      <w:r w:rsidR="00EE5B00" w:rsidRPr="00133F0F">
        <w:rPr>
          <w:i/>
          <w:sz w:val="28"/>
          <w:szCs w:val="28"/>
        </w:rPr>
        <w:t>:</w:t>
      </w:r>
    </w:p>
    <w:p w:rsidR="004505D0" w:rsidRPr="00133F0F" w:rsidRDefault="00EC7014" w:rsidP="00133F0F">
      <w:pPr>
        <w:spacing w:line="360" w:lineRule="auto"/>
        <w:ind w:firstLine="720"/>
        <w:jc w:val="both"/>
        <w:rPr>
          <w:b/>
          <w:sz w:val="28"/>
          <w:szCs w:val="28"/>
        </w:rPr>
      </w:pPr>
      <w:r w:rsidRPr="00133F0F">
        <w:rPr>
          <w:sz w:val="28"/>
          <w:szCs w:val="28"/>
        </w:rPr>
        <w:object w:dxaOrig="1213" w:dyaOrig="1515">
          <v:shape id="_x0000_i1052" type="#_x0000_t75" style="width:74.25pt;height:93.75pt" o:ole="">
            <v:imagedata r:id="rId64" o:title=""/>
          </v:shape>
          <o:OLEObject Type="Embed" ProgID="Visio.Drawing.6" ShapeID="_x0000_i1052" DrawAspect="Content" ObjectID="_1469437640" r:id="rId65"/>
        </w:object>
      </w:r>
    </w:p>
    <w:p w:rsidR="004505D0" w:rsidRPr="00133F0F" w:rsidRDefault="004505D0" w:rsidP="00133F0F">
      <w:pPr>
        <w:spacing w:line="360" w:lineRule="auto"/>
        <w:ind w:firstLine="720"/>
        <w:jc w:val="both"/>
        <w:rPr>
          <w:b/>
          <w:i/>
          <w:sz w:val="28"/>
          <w:szCs w:val="28"/>
        </w:rPr>
      </w:pPr>
      <w:r w:rsidRPr="00133F0F">
        <w:rPr>
          <w:i/>
          <w:sz w:val="28"/>
          <w:szCs w:val="28"/>
        </w:rPr>
        <w:t xml:space="preserve">Рисунок </w:t>
      </w:r>
      <w:r w:rsidR="00FD2967" w:rsidRPr="00133F0F">
        <w:rPr>
          <w:i/>
          <w:sz w:val="28"/>
          <w:szCs w:val="28"/>
        </w:rPr>
        <w:t>3.14 -</w:t>
      </w:r>
      <w:r w:rsidRPr="00133F0F">
        <w:rPr>
          <w:i/>
          <w:sz w:val="28"/>
          <w:szCs w:val="28"/>
        </w:rPr>
        <w:t xml:space="preserve"> </w:t>
      </w:r>
      <w:r w:rsidR="00FD2967" w:rsidRPr="00133F0F">
        <w:rPr>
          <w:i/>
          <w:sz w:val="28"/>
          <w:szCs w:val="28"/>
        </w:rPr>
        <w:t>З</w:t>
      </w:r>
      <w:r w:rsidRPr="00133F0F">
        <w:rPr>
          <w:i/>
          <w:sz w:val="28"/>
          <w:szCs w:val="28"/>
        </w:rPr>
        <w:t>арядная цепь на основе опторезистора VS1</w:t>
      </w:r>
    </w:p>
    <w:p w:rsidR="004505D0" w:rsidRPr="00133F0F" w:rsidRDefault="004505D0" w:rsidP="00133F0F">
      <w:pPr>
        <w:spacing w:line="360" w:lineRule="auto"/>
        <w:ind w:firstLine="720"/>
        <w:jc w:val="both"/>
        <w:rPr>
          <w:sz w:val="28"/>
          <w:szCs w:val="28"/>
        </w:rPr>
      </w:pPr>
      <w:r w:rsidRPr="00133F0F">
        <w:rPr>
          <w:sz w:val="28"/>
          <w:szCs w:val="28"/>
        </w:rPr>
        <w:t>Состоит из двух элементов:</w:t>
      </w:r>
    </w:p>
    <w:p w:rsidR="004505D0" w:rsidRPr="00133F0F" w:rsidRDefault="004505D0" w:rsidP="00133F0F">
      <w:pPr>
        <w:spacing w:line="360" w:lineRule="auto"/>
        <w:ind w:firstLine="720"/>
        <w:jc w:val="both"/>
        <w:rPr>
          <w:sz w:val="28"/>
          <w:szCs w:val="28"/>
        </w:rPr>
      </w:pPr>
      <w:r w:rsidRPr="00133F0F">
        <w:rPr>
          <w:sz w:val="28"/>
          <w:szCs w:val="28"/>
        </w:rPr>
        <w:t>- токоограничительного элемента (сопротивление)</w:t>
      </w:r>
      <w:r w:rsidR="00FD2967" w:rsidRPr="00133F0F">
        <w:rPr>
          <w:sz w:val="28"/>
          <w:szCs w:val="28"/>
        </w:rPr>
        <w:t>;</w:t>
      </w:r>
    </w:p>
    <w:p w:rsidR="004505D0" w:rsidRPr="00133F0F" w:rsidRDefault="004505D0" w:rsidP="00133F0F">
      <w:pPr>
        <w:spacing w:line="360" w:lineRule="auto"/>
        <w:ind w:firstLine="720"/>
        <w:jc w:val="both"/>
        <w:rPr>
          <w:sz w:val="28"/>
          <w:szCs w:val="28"/>
        </w:rPr>
      </w:pPr>
      <w:r w:rsidRPr="00133F0F">
        <w:rPr>
          <w:sz w:val="28"/>
          <w:szCs w:val="28"/>
        </w:rPr>
        <w:t>- ключ, шунтирующий токоограничительный элемент (опторезистор VS1)</w:t>
      </w:r>
      <w:r w:rsidR="00FD2967" w:rsidRPr="00133F0F">
        <w:rPr>
          <w:sz w:val="28"/>
          <w:szCs w:val="28"/>
        </w:rPr>
        <w:t>.</w:t>
      </w:r>
    </w:p>
    <w:p w:rsidR="004505D0" w:rsidRPr="00133F0F" w:rsidRDefault="004505D0" w:rsidP="00133F0F">
      <w:pPr>
        <w:spacing w:line="360" w:lineRule="auto"/>
        <w:ind w:firstLine="720"/>
        <w:jc w:val="both"/>
        <w:rPr>
          <w:sz w:val="28"/>
          <w:szCs w:val="28"/>
        </w:rPr>
      </w:pPr>
    </w:p>
    <w:p w:rsidR="004505D0" w:rsidRPr="00133F0F" w:rsidRDefault="004505D0" w:rsidP="00133F0F">
      <w:pPr>
        <w:spacing w:line="360" w:lineRule="auto"/>
        <w:ind w:firstLine="720"/>
        <w:jc w:val="both"/>
        <w:rPr>
          <w:i/>
          <w:sz w:val="28"/>
          <w:szCs w:val="28"/>
        </w:rPr>
      </w:pPr>
      <w:r w:rsidRPr="00133F0F">
        <w:rPr>
          <w:i/>
          <w:sz w:val="28"/>
          <w:szCs w:val="28"/>
        </w:rPr>
        <w:t>Фильтр низких частот 2</w:t>
      </w:r>
    </w:p>
    <w:p w:rsidR="004505D0" w:rsidRPr="00133F0F" w:rsidRDefault="00ED63B2" w:rsidP="00133F0F">
      <w:pPr>
        <w:spacing w:line="360" w:lineRule="auto"/>
        <w:ind w:firstLine="720"/>
        <w:jc w:val="both"/>
        <w:rPr>
          <w:sz w:val="28"/>
          <w:szCs w:val="28"/>
        </w:rPr>
      </w:pPr>
      <w:r w:rsidRPr="00133F0F">
        <w:rPr>
          <w:sz w:val="28"/>
          <w:szCs w:val="28"/>
        </w:rPr>
        <w:object w:dxaOrig="613" w:dyaOrig="392">
          <v:shape id="_x0000_i1053" type="#_x0000_t75" style="width:189.75pt;height:107.25pt" o:ole="">
            <v:imagedata r:id="rId66" o:title=""/>
          </v:shape>
          <o:OLEObject Type="Embed" ProgID="Visio.Drawing.6" ShapeID="_x0000_i1053" DrawAspect="Content" ObjectID="_1469437641" r:id="rId67"/>
        </w:object>
      </w:r>
    </w:p>
    <w:p w:rsidR="004505D0" w:rsidRPr="00133F0F" w:rsidRDefault="00FD2967" w:rsidP="00133F0F">
      <w:pPr>
        <w:spacing w:line="360" w:lineRule="auto"/>
        <w:ind w:firstLine="720"/>
        <w:jc w:val="both"/>
        <w:rPr>
          <w:i/>
          <w:sz w:val="28"/>
          <w:szCs w:val="28"/>
        </w:rPr>
      </w:pPr>
      <w:r w:rsidRPr="00133F0F">
        <w:rPr>
          <w:i/>
          <w:sz w:val="28"/>
          <w:szCs w:val="28"/>
        </w:rPr>
        <w:t>Рисунок 3.15 -</w:t>
      </w:r>
      <w:r w:rsidR="004505D0" w:rsidRPr="00133F0F">
        <w:rPr>
          <w:i/>
          <w:sz w:val="28"/>
          <w:szCs w:val="28"/>
        </w:rPr>
        <w:t xml:space="preserve"> </w:t>
      </w:r>
      <w:r w:rsidRPr="00133F0F">
        <w:rPr>
          <w:i/>
          <w:sz w:val="28"/>
          <w:szCs w:val="28"/>
        </w:rPr>
        <w:t>Ф</w:t>
      </w:r>
      <w:r w:rsidR="004505D0" w:rsidRPr="00133F0F">
        <w:rPr>
          <w:i/>
          <w:sz w:val="28"/>
          <w:szCs w:val="28"/>
        </w:rPr>
        <w:t>ильтр низких частот 2</w:t>
      </w:r>
    </w:p>
    <w:p w:rsidR="00ED63B2" w:rsidRPr="00133F0F" w:rsidRDefault="00ED63B2" w:rsidP="00133F0F">
      <w:pPr>
        <w:spacing w:line="360" w:lineRule="auto"/>
        <w:ind w:firstLine="720"/>
        <w:jc w:val="both"/>
        <w:rPr>
          <w:i/>
          <w:sz w:val="28"/>
          <w:szCs w:val="28"/>
        </w:rPr>
      </w:pPr>
    </w:p>
    <w:p w:rsidR="004505D0" w:rsidRDefault="004505D0" w:rsidP="00133F0F">
      <w:pPr>
        <w:spacing w:line="360" w:lineRule="auto"/>
        <w:ind w:firstLine="720"/>
        <w:jc w:val="both"/>
        <w:rPr>
          <w:sz w:val="28"/>
          <w:szCs w:val="28"/>
        </w:rPr>
      </w:pPr>
      <w:r w:rsidRPr="00133F0F">
        <w:rPr>
          <w:sz w:val="28"/>
          <w:szCs w:val="28"/>
        </w:rPr>
        <w:t xml:space="preserve">Предназначена для сглаживания пульсаций 100 Гц выпрямленного и замыкания по высокочастотному току, ключевых транзисторов преобразователя. В виду этого ФНЧ 2 состоит из двух конденсаторов </w:t>
      </w:r>
      <w:r w:rsidRPr="00133F0F">
        <w:rPr>
          <w:i/>
          <w:sz w:val="28"/>
          <w:szCs w:val="28"/>
        </w:rPr>
        <w:t>С1</w:t>
      </w:r>
      <w:r w:rsidRPr="00133F0F">
        <w:rPr>
          <w:sz w:val="28"/>
          <w:szCs w:val="28"/>
        </w:rPr>
        <w:t xml:space="preserve"> – большой емкости выполняющую первую функцию (электролитический), </w:t>
      </w:r>
      <w:r w:rsidRPr="00133F0F">
        <w:rPr>
          <w:i/>
          <w:sz w:val="28"/>
          <w:szCs w:val="28"/>
        </w:rPr>
        <w:t>С2</w:t>
      </w:r>
      <w:r w:rsidRPr="00133F0F">
        <w:rPr>
          <w:sz w:val="28"/>
          <w:szCs w:val="28"/>
        </w:rPr>
        <w:t xml:space="preserve"> – небольшой емкости на протекание высокочастотного тока.</w:t>
      </w:r>
      <w:r w:rsidR="00EC7014">
        <w:rPr>
          <w:sz w:val="28"/>
          <w:szCs w:val="28"/>
        </w:rPr>
        <w:t xml:space="preserve"> </w:t>
      </w:r>
      <w:r w:rsidRPr="00133F0F">
        <w:rPr>
          <w:i/>
          <w:sz w:val="28"/>
          <w:szCs w:val="28"/>
        </w:rPr>
        <w:t>Цепь преобразователя</w:t>
      </w:r>
      <w:r w:rsidR="00FD2967" w:rsidRPr="00133F0F">
        <w:rPr>
          <w:sz w:val="28"/>
          <w:szCs w:val="28"/>
        </w:rPr>
        <w:t xml:space="preserve"> - д</w:t>
      </w:r>
      <w:r w:rsidRPr="00133F0F">
        <w:rPr>
          <w:sz w:val="28"/>
          <w:szCs w:val="28"/>
        </w:rPr>
        <w:t>вухтактная мостовая</w:t>
      </w:r>
      <w:r w:rsidR="00FD2967" w:rsidRPr="00133F0F">
        <w:rPr>
          <w:sz w:val="28"/>
          <w:szCs w:val="28"/>
        </w:rPr>
        <w:t>:</w:t>
      </w:r>
      <w:r w:rsidR="00EC7014">
        <w:rPr>
          <w:sz w:val="28"/>
          <w:szCs w:val="28"/>
        </w:rPr>
        <w:t xml:space="preserve"> </w:t>
      </w:r>
      <w:r w:rsidRPr="00133F0F">
        <w:rPr>
          <w:sz w:val="28"/>
          <w:szCs w:val="28"/>
        </w:rPr>
        <w:t xml:space="preserve">Ключ А1 представляет собой типовой модуль </w:t>
      </w:r>
      <w:r w:rsidR="00316436" w:rsidRPr="00133F0F">
        <w:rPr>
          <w:sz w:val="28"/>
          <w:szCs w:val="28"/>
        </w:rPr>
        <w:t>предназначенный</w:t>
      </w:r>
      <w:r w:rsidRPr="00133F0F">
        <w:rPr>
          <w:sz w:val="28"/>
          <w:szCs w:val="28"/>
        </w:rPr>
        <w:t xml:space="preserve"> для коммутации однополярной силовой нагрузки.</w:t>
      </w:r>
      <w:r w:rsidR="00EC7014">
        <w:rPr>
          <w:sz w:val="28"/>
          <w:szCs w:val="28"/>
        </w:rPr>
        <w:t xml:space="preserve"> </w:t>
      </w:r>
      <w:r w:rsidRPr="00133F0F">
        <w:rPr>
          <w:sz w:val="28"/>
          <w:szCs w:val="28"/>
        </w:rPr>
        <w:t>Характеризуется наличием гальванической развязки управления и питающей цепи. Для форсирования коммутации силового транзистора используют двух полярное питание усилителя мощности.</w:t>
      </w:r>
    </w:p>
    <w:p w:rsidR="00EC7014" w:rsidRPr="00133F0F" w:rsidRDefault="00EC7014" w:rsidP="00133F0F">
      <w:pPr>
        <w:spacing w:line="360" w:lineRule="auto"/>
        <w:ind w:firstLine="720"/>
        <w:jc w:val="both"/>
        <w:rPr>
          <w:sz w:val="28"/>
          <w:szCs w:val="28"/>
        </w:rPr>
      </w:pPr>
    </w:p>
    <w:p w:rsidR="004505D0" w:rsidRPr="00133F0F" w:rsidRDefault="00EC7014" w:rsidP="00133F0F">
      <w:pPr>
        <w:spacing w:line="360" w:lineRule="auto"/>
        <w:ind w:firstLine="720"/>
        <w:jc w:val="both"/>
        <w:rPr>
          <w:sz w:val="28"/>
          <w:szCs w:val="28"/>
        </w:rPr>
      </w:pPr>
      <w:r w:rsidRPr="00133F0F">
        <w:rPr>
          <w:sz w:val="28"/>
          <w:szCs w:val="28"/>
        </w:rPr>
        <w:object w:dxaOrig="4372" w:dyaOrig="3142">
          <v:shape id="_x0000_i1054" type="#_x0000_t75" style="width:194.25pt;height:123.75pt" o:ole="">
            <v:imagedata r:id="rId68" o:title=""/>
          </v:shape>
          <o:OLEObject Type="Embed" ProgID="Visio.Drawing.6" ShapeID="_x0000_i1054" DrawAspect="Content" ObjectID="_1469437642" r:id="rId69"/>
        </w:object>
      </w:r>
    </w:p>
    <w:p w:rsidR="004505D0" w:rsidRPr="00133F0F" w:rsidRDefault="004505D0" w:rsidP="00133F0F">
      <w:pPr>
        <w:spacing w:line="360" w:lineRule="auto"/>
        <w:ind w:firstLine="720"/>
        <w:jc w:val="both"/>
        <w:rPr>
          <w:i/>
          <w:sz w:val="28"/>
          <w:szCs w:val="28"/>
        </w:rPr>
      </w:pPr>
      <w:r w:rsidRPr="00133F0F">
        <w:rPr>
          <w:i/>
          <w:sz w:val="28"/>
          <w:szCs w:val="28"/>
        </w:rPr>
        <w:t xml:space="preserve">Рисунок </w:t>
      </w:r>
      <w:r w:rsidR="00316436" w:rsidRPr="00133F0F">
        <w:rPr>
          <w:i/>
          <w:sz w:val="28"/>
          <w:szCs w:val="28"/>
        </w:rPr>
        <w:t>3.16 –</w:t>
      </w:r>
      <w:r w:rsidRPr="00133F0F">
        <w:rPr>
          <w:i/>
          <w:sz w:val="28"/>
          <w:szCs w:val="28"/>
        </w:rPr>
        <w:t xml:space="preserve"> </w:t>
      </w:r>
      <w:r w:rsidR="00316436" w:rsidRPr="00133F0F">
        <w:rPr>
          <w:i/>
          <w:sz w:val="28"/>
          <w:szCs w:val="28"/>
        </w:rPr>
        <w:t>С</w:t>
      </w:r>
      <w:r w:rsidRPr="00133F0F">
        <w:rPr>
          <w:i/>
          <w:sz w:val="28"/>
          <w:szCs w:val="28"/>
        </w:rPr>
        <w:t>хема</w:t>
      </w:r>
      <w:r w:rsidR="00316436" w:rsidRPr="00133F0F">
        <w:rPr>
          <w:i/>
          <w:sz w:val="28"/>
          <w:szCs w:val="28"/>
        </w:rPr>
        <w:t xml:space="preserve"> включения ДПТ</w:t>
      </w:r>
    </w:p>
    <w:p w:rsidR="004505D0" w:rsidRPr="00133F0F" w:rsidRDefault="004505D0" w:rsidP="00133F0F">
      <w:pPr>
        <w:spacing w:line="360" w:lineRule="auto"/>
        <w:ind w:firstLine="720"/>
        <w:jc w:val="both"/>
        <w:rPr>
          <w:sz w:val="28"/>
          <w:szCs w:val="28"/>
        </w:rPr>
      </w:pPr>
      <w:r w:rsidRPr="00133F0F">
        <w:rPr>
          <w:sz w:val="28"/>
          <w:szCs w:val="28"/>
        </w:rPr>
        <w:t>Сигнал управления силовым ключом обычно подаются на вход 2 и представляет собой логику с выхода микроконтроллера. Это связано с тем, что втекающий ток микроконтроллера, как правило в 2-3 раза больше, чем втекающий. При протекания тока через светодиод оптрона VB1, транзистор оптрона открывается, напряжение на выходе 4 падает до –U1. Усилитель мощности DA1 открывается, подавая положительный потенциал на базу транзистора VT1, VT1 открывается, ключ открыт.</w:t>
      </w:r>
    </w:p>
    <w:p w:rsidR="004505D0" w:rsidRPr="00133F0F" w:rsidRDefault="004505D0" w:rsidP="00133F0F">
      <w:pPr>
        <w:spacing w:line="360" w:lineRule="auto"/>
        <w:ind w:firstLine="720"/>
        <w:jc w:val="both"/>
        <w:rPr>
          <w:sz w:val="28"/>
          <w:szCs w:val="28"/>
        </w:rPr>
      </w:pPr>
      <w:r w:rsidRPr="00133F0F">
        <w:rPr>
          <w:sz w:val="28"/>
          <w:szCs w:val="28"/>
        </w:rPr>
        <w:t>При прекращение протекания тока через диод оптрона, заряды рассасываются с базы транзистора оптрона через сопротивление R3 и на выходе 4 оптрона появляется напряжение +U1. Усилитель мощности закрывается, на выходе 6 возникает отрицательный потенциал, что приводит к рассасыванию заряда на базе VT1, ключ закрыт.</w:t>
      </w:r>
    </w:p>
    <w:p w:rsidR="00EA7A2F" w:rsidRPr="00133F0F" w:rsidRDefault="00EA7A2F" w:rsidP="00133F0F">
      <w:pPr>
        <w:spacing w:line="360" w:lineRule="auto"/>
        <w:ind w:firstLine="720"/>
        <w:jc w:val="both"/>
        <w:rPr>
          <w:sz w:val="28"/>
          <w:szCs w:val="28"/>
        </w:rPr>
      </w:pPr>
    </w:p>
    <w:p w:rsidR="004505D0" w:rsidRPr="00133F0F" w:rsidRDefault="00EA7A2F" w:rsidP="00133F0F">
      <w:pPr>
        <w:spacing w:line="360" w:lineRule="auto"/>
        <w:ind w:firstLine="720"/>
        <w:jc w:val="both"/>
        <w:rPr>
          <w:sz w:val="28"/>
          <w:szCs w:val="28"/>
        </w:rPr>
      </w:pPr>
      <w:r w:rsidRPr="00133F0F">
        <w:rPr>
          <w:sz w:val="28"/>
          <w:szCs w:val="28"/>
        </w:rPr>
        <w:object w:dxaOrig="3132" w:dyaOrig="1353">
          <v:shape id="_x0000_i1055" type="#_x0000_t75" style="width:313.5pt;height:136.5pt" o:ole="">
            <v:imagedata r:id="rId70" o:title=""/>
          </v:shape>
          <o:OLEObject Type="Embed" ProgID="Visio.Drawing.6" ShapeID="_x0000_i1055" DrawAspect="Content" ObjectID="_1469437643" r:id="rId71"/>
        </w:object>
      </w:r>
    </w:p>
    <w:p w:rsidR="004505D0" w:rsidRPr="00133F0F" w:rsidRDefault="004505D0" w:rsidP="00133F0F">
      <w:pPr>
        <w:spacing w:line="360" w:lineRule="auto"/>
        <w:ind w:firstLine="720"/>
        <w:jc w:val="both"/>
        <w:rPr>
          <w:i/>
          <w:sz w:val="28"/>
          <w:szCs w:val="28"/>
        </w:rPr>
      </w:pPr>
      <w:r w:rsidRPr="00133F0F">
        <w:rPr>
          <w:i/>
          <w:sz w:val="28"/>
          <w:szCs w:val="28"/>
        </w:rPr>
        <w:t xml:space="preserve">Рисунок </w:t>
      </w:r>
      <w:r w:rsidR="00080C3B" w:rsidRPr="00133F0F">
        <w:rPr>
          <w:i/>
          <w:sz w:val="28"/>
          <w:szCs w:val="28"/>
        </w:rPr>
        <w:t>3.17 -</w:t>
      </w:r>
      <w:r w:rsidRPr="00133F0F">
        <w:rPr>
          <w:i/>
          <w:sz w:val="28"/>
          <w:szCs w:val="28"/>
        </w:rPr>
        <w:t xml:space="preserve"> </w:t>
      </w:r>
      <w:r w:rsidR="00080C3B" w:rsidRPr="00133F0F">
        <w:rPr>
          <w:i/>
          <w:sz w:val="28"/>
          <w:szCs w:val="28"/>
        </w:rPr>
        <w:t>С</w:t>
      </w:r>
      <w:r w:rsidRPr="00133F0F">
        <w:rPr>
          <w:i/>
          <w:sz w:val="28"/>
          <w:szCs w:val="28"/>
        </w:rPr>
        <w:t>хема блока А1</w:t>
      </w:r>
    </w:p>
    <w:p w:rsidR="00ED63B2" w:rsidRPr="00133F0F" w:rsidRDefault="00ED63B2" w:rsidP="00133F0F">
      <w:pPr>
        <w:spacing w:line="360" w:lineRule="auto"/>
        <w:ind w:firstLine="720"/>
        <w:jc w:val="both"/>
        <w:rPr>
          <w:i/>
          <w:sz w:val="28"/>
          <w:szCs w:val="28"/>
        </w:rPr>
      </w:pPr>
    </w:p>
    <w:p w:rsidR="004505D0" w:rsidRPr="00133F0F" w:rsidRDefault="004505D0" w:rsidP="00133F0F">
      <w:pPr>
        <w:spacing w:line="360" w:lineRule="auto"/>
        <w:ind w:firstLine="720"/>
        <w:jc w:val="both"/>
        <w:rPr>
          <w:i/>
          <w:sz w:val="28"/>
          <w:szCs w:val="28"/>
        </w:rPr>
      </w:pPr>
      <w:r w:rsidRPr="00133F0F">
        <w:rPr>
          <w:i/>
          <w:sz w:val="28"/>
          <w:szCs w:val="28"/>
        </w:rPr>
        <w:t>Цепь вторичного электропитания</w:t>
      </w:r>
    </w:p>
    <w:p w:rsidR="004505D0" w:rsidRPr="00133F0F" w:rsidRDefault="004505D0" w:rsidP="00133F0F">
      <w:pPr>
        <w:spacing w:line="360" w:lineRule="auto"/>
        <w:ind w:firstLine="720"/>
        <w:jc w:val="both"/>
        <w:rPr>
          <w:sz w:val="28"/>
          <w:szCs w:val="28"/>
        </w:rPr>
      </w:pPr>
      <w:r w:rsidRPr="00133F0F">
        <w:rPr>
          <w:sz w:val="28"/>
          <w:szCs w:val="28"/>
        </w:rPr>
        <w:t>Под цепью вторичного электропитания понимают узлы расположенные после трансформатора источника питания. Делятся на нестабилизированные и стабилизированные.</w:t>
      </w:r>
    </w:p>
    <w:p w:rsidR="004505D0" w:rsidRPr="00133F0F" w:rsidRDefault="004505D0" w:rsidP="00133F0F">
      <w:pPr>
        <w:spacing w:line="360" w:lineRule="auto"/>
        <w:ind w:firstLine="720"/>
        <w:jc w:val="both"/>
        <w:rPr>
          <w:sz w:val="28"/>
          <w:szCs w:val="28"/>
        </w:rPr>
      </w:pPr>
      <w:r w:rsidRPr="00133F0F">
        <w:rPr>
          <w:sz w:val="28"/>
          <w:szCs w:val="28"/>
        </w:rPr>
        <w:t>Для стабилизации цепей вторичного электропитания, как правило применя</w:t>
      </w:r>
      <w:r w:rsidR="00080C3B" w:rsidRPr="00133F0F">
        <w:rPr>
          <w:sz w:val="28"/>
          <w:szCs w:val="28"/>
        </w:rPr>
        <w:t xml:space="preserve">ют микросхемы компенсационного </w:t>
      </w:r>
      <w:r w:rsidRPr="00133F0F">
        <w:rPr>
          <w:sz w:val="28"/>
          <w:szCs w:val="28"/>
        </w:rPr>
        <w:t>стабилизатора напряжения КРЕН например: КР142ЕН5А – (КРЕН5А) зарубежный аналог 7805</w:t>
      </w:r>
      <w:r w:rsidR="00080C3B" w:rsidRPr="00133F0F">
        <w:rPr>
          <w:sz w:val="28"/>
          <w:szCs w:val="28"/>
        </w:rPr>
        <w:t xml:space="preserve"> </w:t>
      </w:r>
      <w:r w:rsidRPr="00133F0F">
        <w:rPr>
          <w:sz w:val="28"/>
          <w:szCs w:val="28"/>
        </w:rPr>
        <w:t>- стабилизатор напряжения 5В с током 2,5А</w:t>
      </w:r>
      <w:r w:rsidR="0023046B" w:rsidRPr="00133F0F">
        <w:rPr>
          <w:sz w:val="28"/>
          <w:szCs w:val="28"/>
        </w:rPr>
        <w:t>.</w:t>
      </w:r>
      <w:r w:rsidR="00EC7014">
        <w:rPr>
          <w:sz w:val="28"/>
          <w:szCs w:val="28"/>
        </w:rPr>
        <w:t xml:space="preserve"> </w:t>
      </w:r>
      <w:r w:rsidRPr="00133F0F">
        <w:rPr>
          <w:sz w:val="28"/>
          <w:szCs w:val="28"/>
        </w:rPr>
        <w:t>Микросхемы и</w:t>
      </w:r>
      <w:r w:rsidR="001B0CE3" w:rsidRPr="00133F0F">
        <w:rPr>
          <w:sz w:val="28"/>
          <w:szCs w:val="28"/>
        </w:rPr>
        <w:t>меют встроенную токовую защиту от</w:t>
      </w:r>
      <w:r w:rsidRPr="00133F0F">
        <w:rPr>
          <w:sz w:val="28"/>
          <w:szCs w:val="28"/>
        </w:rPr>
        <w:t xml:space="preserve"> превышения </w:t>
      </w:r>
      <w:r w:rsidRPr="00133F0F">
        <w:rPr>
          <w:position w:val="-12"/>
          <w:sz w:val="28"/>
          <w:szCs w:val="28"/>
        </w:rPr>
        <w:object w:dxaOrig="480" w:dyaOrig="360">
          <v:shape id="_x0000_i1056" type="#_x0000_t75" style="width:25.5pt;height:18pt" o:ole="">
            <v:imagedata r:id="rId72" o:title=""/>
          </v:shape>
          <o:OLEObject Type="Embed" ProgID="Equation.3" ShapeID="_x0000_i1056" DrawAspect="Content" ObjectID="_1469437644" r:id="rId73"/>
        </w:object>
      </w:r>
      <w:r w:rsidRPr="00133F0F">
        <w:rPr>
          <w:sz w:val="28"/>
          <w:szCs w:val="28"/>
        </w:rPr>
        <w:t xml:space="preserve"> при достижение тока на ограничение</w:t>
      </w:r>
      <w:r w:rsidR="001B0CE3" w:rsidRPr="00133F0F">
        <w:rPr>
          <w:sz w:val="28"/>
          <w:szCs w:val="28"/>
        </w:rPr>
        <w:t>.</w:t>
      </w:r>
    </w:p>
    <w:p w:rsidR="004505D0" w:rsidRDefault="004505D0" w:rsidP="00133F0F">
      <w:pPr>
        <w:spacing w:line="360" w:lineRule="auto"/>
        <w:ind w:firstLine="720"/>
        <w:jc w:val="both"/>
        <w:rPr>
          <w:sz w:val="28"/>
          <w:szCs w:val="28"/>
        </w:rPr>
      </w:pPr>
      <w:r w:rsidRPr="00133F0F">
        <w:rPr>
          <w:sz w:val="28"/>
          <w:szCs w:val="28"/>
        </w:rPr>
        <w:t>Кроме того</w:t>
      </w:r>
      <w:r w:rsidR="00F44FE4" w:rsidRPr="00133F0F">
        <w:rPr>
          <w:sz w:val="28"/>
          <w:szCs w:val="28"/>
          <w:lang w:val="uk-UA"/>
        </w:rPr>
        <w:t>,</w:t>
      </w:r>
      <w:r w:rsidRPr="00133F0F">
        <w:rPr>
          <w:sz w:val="28"/>
          <w:szCs w:val="28"/>
        </w:rPr>
        <w:t xml:space="preserve"> на кристалле стоит температурный датчик</w:t>
      </w:r>
      <w:r w:rsidR="00301A0A" w:rsidRPr="00133F0F">
        <w:rPr>
          <w:sz w:val="28"/>
          <w:szCs w:val="28"/>
        </w:rPr>
        <w:t>, пр</w:t>
      </w:r>
      <w:r w:rsidRPr="00133F0F">
        <w:rPr>
          <w:sz w:val="28"/>
          <w:szCs w:val="28"/>
        </w:rPr>
        <w:t>едназначен</w:t>
      </w:r>
      <w:r w:rsidR="00F44FE4" w:rsidRPr="00133F0F">
        <w:rPr>
          <w:sz w:val="28"/>
          <w:szCs w:val="28"/>
        </w:rPr>
        <w:t>н</w:t>
      </w:r>
      <w:r w:rsidRPr="00133F0F">
        <w:rPr>
          <w:sz w:val="28"/>
          <w:szCs w:val="28"/>
        </w:rPr>
        <w:t>ый для защиты от перегрева.</w:t>
      </w:r>
    </w:p>
    <w:p w:rsidR="00EC7014" w:rsidRPr="00133F0F" w:rsidRDefault="00EC7014" w:rsidP="00133F0F">
      <w:pPr>
        <w:spacing w:line="360" w:lineRule="auto"/>
        <w:ind w:firstLine="720"/>
        <w:jc w:val="both"/>
        <w:rPr>
          <w:sz w:val="28"/>
          <w:szCs w:val="28"/>
        </w:rPr>
      </w:pPr>
    </w:p>
    <w:p w:rsidR="004505D0" w:rsidRPr="00133F0F" w:rsidRDefault="004505D0" w:rsidP="00133F0F">
      <w:pPr>
        <w:spacing w:line="360" w:lineRule="auto"/>
        <w:ind w:firstLine="720"/>
        <w:jc w:val="both"/>
        <w:rPr>
          <w:sz w:val="28"/>
          <w:szCs w:val="28"/>
        </w:rPr>
      </w:pPr>
      <w:r w:rsidRPr="00133F0F">
        <w:rPr>
          <w:sz w:val="28"/>
          <w:szCs w:val="28"/>
        </w:rPr>
        <w:object w:dxaOrig="3426" w:dyaOrig="1524">
          <v:shape id="_x0000_i1057" type="#_x0000_t75" style="width:270.75pt;height:120.75pt" o:ole="">
            <v:imagedata r:id="rId74" o:title=""/>
          </v:shape>
          <o:OLEObject Type="Embed" ProgID="Visio.Drawing.6" ShapeID="_x0000_i1057" DrawAspect="Content" ObjectID="_1469437645" r:id="rId75"/>
        </w:object>
      </w:r>
    </w:p>
    <w:p w:rsidR="004505D0" w:rsidRPr="00133F0F" w:rsidRDefault="004505D0" w:rsidP="00133F0F">
      <w:pPr>
        <w:spacing w:line="360" w:lineRule="auto"/>
        <w:ind w:firstLine="720"/>
        <w:jc w:val="both"/>
        <w:rPr>
          <w:sz w:val="28"/>
          <w:szCs w:val="28"/>
        </w:rPr>
      </w:pPr>
      <w:r w:rsidRPr="00133F0F">
        <w:rPr>
          <w:i/>
          <w:sz w:val="28"/>
          <w:szCs w:val="28"/>
        </w:rPr>
        <w:t xml:space="preserve">Рисунок </w:t>
      </w:r>
      <w:r w:rsidR="00080C3B" w:rsidRPr="00133F0F">
        <w:rPr>
          <w:i/>
          <w:sz w:val="28"/>
          <w:szCs w:val="28"/>
        </w:rPr>
        <w:t>3.18 -</w:t>
      </w:r>
      <w:r w:rsidRPr="00133F0F">
        <w:rPr>
          <w:i/>
          <w:sz w:val="28"/>
          <w:szCs w:val="28"/>
        </w:rPr>
        <w:t xml:space="preserve"> </w:t>
      </w:r>
      <w:r w:rsidR="00080C3B" w:rsidRPr="00133F0F">
        <w:rPr>
          <w:i/>
          <w:sz w:val="28"/>
          <w:szCs w:val="28"/>
        </w:rPr>
        <w:t>Т</w:t>
      </w:r>
      <w:r w:rsidRPr="00133F0F">
        <w:rPr>
          <w:i/>
          <w:sz w:val="28"/>
          <w:szCs w:val="28"/>
        </w:rPr>
        <w:t>иповая схема включения микросхемы КРЕН, тип корпуса Т25</w:t>
      </w:r>
    </w:p>
    <w:p w:rsidR="00ED63B2" w:rsidRPr="00133F0F" w:rsidRDefault="00ED63B2" w:rsidP="00133F0F">
      <w:pPr>
        <w:spacing w:line="360" w:lineRule="auto"/>
        <w:ind w:firstLine="720"/>
        <w:jc w:val="both"/>
        <w:rPr>
          <w:sz w:val="28"/>
          <w:szCs w:val="28"/>
        </w:rPr>
      </w:pPr>
    </w:p>
    <w:p w:rsidR="004505D0" w:rsidRPr="00133F0F" w:rsidRDefault="004505D0" w:rsidP="00133F0F">
      <w:pPr>
        <w:spacing w:line="360" w:lineRule="auto"/>
        <w:ind w:firstLine="720"/>
        <w:jc w:val="both"/>
        <w:rPr>
          <w:sz w:val="28"/>
          <w:szCs w:val="28"/>
        </w:rPr>
      </w:pPr>
      <w:r w:rsidRPr="00133F0F">
        <w:rPr>
          <w:sz w:val="28"/>
          <w:szCs w:val="28"/>
        </w:rPr>
        <w:t>Наличие конденсатора С2 емкостью 0,1 мкФ на выходе КРЕН является обязательным – для недопущение паразитных генераций.</w:t>
      </w:r>
    </w:p>
    <w:p w:rsidR="0023046B" w:rsidRPr="00133F0F" w:rsidRDefault="0023046B" w:rsidP="00133F0F">
      <w:pPr>
        <w:pStyle w:val="1"/>
        <w:spacing w:line="360" w:lineRule="auto"/>
        <w:ind w:firstLine="720"/>
        <w:jc w:val="both"/>
        <w:rPr>
          <w:rFonts w:ascii="Times New Roman" w:hAnsi="Times New Roman"/>
          <w:szCs w:val="28"/>
          <w:lang w:val="ru-RU"/>
        </w:rPr>
      </w:pPr>
      <w:r w:rsidRPr="00133F0F">
        <w:rPr>
          <w:rFonts w:ascii="Times New Roman" w:hAnsi="Times New Roman"/>
          <w:szCs w:val="28"/>
        </w:rPr>
        <w:br w:type="page"/>
      </w:r>
      <w:bookmarkStart w:id="21" w:name="_Toc129632662"/>
      <w:r w:rsidRPr="00133F0F">
        <w:rPr>
          <w:rFonts w:ascii="Times New Roman" w:hAnsi="Times New Roman"/>
          <w:szCs w:val="28"/>
          <w:lang w:val="ru-RU"/>
        </w:rPr>
        <w:t>ЧАСТЬ 4. ЭЛЕМЕНТНАЯ БАЗА СИСТЕМЫ УПРАВЛЕНИЯ ЭЛЕКТРОПРИВОДОМ ЛИФТА</w:t>
      </w:r>
      <w:bookmarkEnd w:id="21"/>
    </w:p>
    <w:p w:rsidR="0023046B" w:rsidRPr="00133F0F" w:rsidRDefault="0023046B" w:rsidP="00133F0F">
      <w:pPr>
        <w:widowControl w:val="0"/>
        <w:autoSpaceDE w:val="0"/>
        <w:autoSpaceDN w:val="0"/>
        <w:adjustRightInd w:val="0"/>
        <w:spacing w:line="360" w:lineRule="auto"/>
        <w:ind w:firstLine="720"/>
        <w:jc w:val="both"/>
        <w:rPr>
          <w:b/>
          <w:i/>
          <w:sz w:val="28"/>
          <w:szCs w:val="28"/>
        </w:rPr>
      </w:pPr>
    </w:p>
    <w:p w:rsidR="0023046B" w:rsidRPr="00133F0F" w:rsidRDefault="007B62A5" w:rsidP="00133F0F">
      <w:pPr>
        <w:pStyle w:val="1"/>
        <w:spacing w:line="360" w:lineRule="auto"/>
        <w:ind w:firstLine="720"/>
        <w:jc w:val="both"/>
        <w:rPr>
          <w:rFonts w:ascii="Times New Roman" w:hAnsi="Times New Roman"/>
          <w:szCs w:val="28"/>
          <w:lang w:val="ru-RU"/>
        </w:rPr>
      </w:pPr>
      <w:bookmarkStart w:id="22" w:name="_Toc129632663"/>
      <w:r w:rsidRPr="00133F0F">
        <w:rPr>
          <w:rFonts w:ascii="Times New Roman" w:hAnsi="Times New Roman"/>
          <w:szCs w:val="28"/>
          <w:lang w:val="ru-RU"/>
        </w:rPr>
        <w:t>4</w:t>
      </w:r>
      <w:r w:rsidR="0023046B" w:rsidRPr="00133F0F">
        <w:rPr>
          <w:rFonts w:ascii="Times New Roman" w:hAnsi="Times New Roman"/>
          <w:szCs w:val="28"/>
          <w:lang w:val="ru-RU"/>
        </w:rPr>
        <w:t xml:space="preserve">.1 Определение модульных блоков, составляющих функциональную схему </w:t>
      </w:r>
      <w:r w:rsidR="0098390A" w:rsidRPr="00133F0F">
        <w:rPr>
          <w:rFonts w:ascii="Times New Roman" w:hAnsi="Times New Roman"/>
          <w:szCs w:val="28"/>
          <w:lang w:val="ru-RU"/>
        </w:rPr>
        <w:t xml:space="preserve">системы </w:t>
      </w:r>
      <w:r w:rsidR="0023046B" w:rsidRPr="00133F0F">
        <w:rPr>
          <w:rFonts w:ascii="Times New Roman" w:hAnsi="Times New Roman"/>
          <w:szCs w:val="28"/>
          <w:lang w:val="ru-RU"/>
        </w:rPr>
        <w:t>управления</w:t>
      </w:r>
      <w:r w:rsidR="0098390A" w:rsidRPr="00133F0F">
        <w:rPr>
          <w:rFonts w:ascii="Times New Roman" w:hAnsi="Times New Roman"/>
          <w:szCs w:val="28"/>
          <w:lang w:val="ru-RU"/>
        </w:rPr>
        <w:t xml:space="preserve"> электроприводом лифта</w:t>
      </w:r>
      <w:bookmarkEnd w:id="22"/>
    </w:p>
    <w:p w:rsidR="0098390A" w:rsidRPr="00133F0F" w:rsidRDefault="0098390A" w:rsidP="00133F0F">
      <w:pPr>
        <w:widowControl w:val="0"/>
        <w:autoSpaceDE w:val="0"/>
        <w:autoSpaceDN w:val="0"/>
        <w:adjustRightInd w:val="0"/>
        <w:spacing w:line="360" w:lineRule="auto"/>
        <w:ind w:firstLine="720"/>
        <w:jc w:val="both"/>
        <w:rPr>
          <w:sz w:val="28"/>
          <w:szCs w:val="28"/>
        </w:rPr>
      </w:pPr>
    </w:p>
    <w:p w:rsidR="004505D0" w:rsidRPr="00133F0F" w:rsidRDefault="0098390A" w:rsidP="00133F0F">
      <w:pPr>
        <w:widowControl w:val="0"/>
        <w:autoSpaceDE w:val="0"/>
        <w:autoSpaceDN w:val="0"/>
        <w:adjustRightInd w:val="0"/>
        <w:spacing w:line="360" w:lineRule="auto"/>
        <w:ind w:firstLine="720"/>
        <w:jc w:val="both"/>
        <w:rPr>
          <w:sz w:val="28"/>
          <w:szCs w:val="28"/>
        </w:rPr>
      </w:pPr>
      <w:r w:rsidRPr="00133F0F">
        <w:rPr>
          <w:sz w:val="28"/>
          <w:szCs w:val="28"/>
        </w:rPr>
        <w:t>Систему управления электроприводом лифта можно разбить на три модульных блока:</w:t>
      </w:r>
    </w:p>
    <w:p w:rsidR="0098390A" w:rsidRPr="00133F0F" w:rsidRDefault="0098390A" w:rsidP="00133F0F">
      <w:pPr>
        <w:widowControl w:val="0"/>
        <w:numPr>
          <w:ilvl w:val="0"/>
          <w:numId w:val="16"/>
        </w:numPr>
        <w:autoSpaceDE w:val="0"/>
        <w:autoSpaceDN w:val="0"/>
        <w:adjustRightInd w:val="0"/>
        <w:spacing w:line="360" w:lineRule="auto"/>
        <w:ind w:left="0" w:firstLine="720"/>
        <w:jc w:val="both"/>
        <w:rPr>
          <w:sz w:val="28"/>
          <w:szCs w:val="28"/>
        </w:rPr>
      </w:pPr>
      <w:r w:rsidRPr="00133F0F">
        <w:rPr>
          <w:sz w:val="28"/>
          <w:szCs w:val="28"/>
        </w:rPr>
        <w:t>Импульсный блок питания</w:t>
      </w:r>
    </w:p>
    <w:p w:rsidR="0098390A" w:rsidRPr="00133F0F" w:rsidRDefault="0098390A" w:rsidP="00133F0F">
      <w:pPr>
        <w:widowControl w:val="0"/>
        <w:numPr>
          <w:ilvl w:val="0"/>
          <w:numId w:val="16"/>
        </w:numPr>
        <w:autoSpaceDE w:val="0"/>
        <w:autoSpaceDN w:val="0"/>
        <w:adjustRightInd w:val="0"/>
        <w:spacing w:line="360" w:lineRule="auto"/>
        <w:ind w:left="0" w:firstLine="720"/>
        <w:jc w:val="both"/>
        <w:rPr>
          <w:sz w:val="28"/>
          <w:szCs w:val="28"/>
        </w:rPr>
      </w:pPr>
      <w:r w:rsidRPr="00133F0F">
        <w:rPr>
          <w:sz w:val="28"/>
          <w:szCs w:val="28"/>
        </w:rPr>
        <w:t>Силовой модуль</w:t>
      </w:r>
    </w:p>
    <w:p w:rsidR="0098390A" w:rsidRPr="00133F0F" w:rsidRDefault="0098390A" w:rsidP="00133F0F">
      <w:pPr>
        <w:widowControl w:val="0"/>
        <w:numPr>
          <w:ilvl w:val="0"/>
          <w:numId w:val="16"/>
        </w:numPr>
        <w:autoSpaceDE w:val="0"/>
        <w:autoSpaceDN w:val="0"/>
        <w:adjustRightInd w:val="0"/>
        <w:spacing w:line="360" w:lineRule="auto"/>
        <w:ind w:left="0" w:firstLine="720"/>
        <w:jc w:val="both"/>
        <w:rPr>
          <w:sz w:val="28"/>
          <w:szCs w:val="28"/>
        </w:rPr>
      </w:pPr>
      <w:r w:rsidRPr="00133F0F">
        <w:rPr>
          <w:sz w:val="28"/>
          <w:szCs w:val="28"/>
        </w:rPr>
        <w:t>Информационный модуль</w:t>
      </w:r>
    </w:p>
    <w:p w:rsidR="004505D0" w:rsidRPr="00133F0F" w:rsidRDefault="0098390A" w:rsidP="00133F0F">
      <w:pPr>
        <w:widowControl w:val="0"/>
        <w:autoSpaceDE w:val="0"/>
        <w:autoSpaceDN w:val="0"/>
        <w:adjustRightInd w:val="0"/>
        <w:spacing w:line="360" w:lineRule="auto"/>
        <w:ind w:firstLine="720"/>
        <w:jc w:val="both"/>
        <w:rPr>
          <w:sz w:val="28"/>
          <w:szCs w:val="28"/>
        </w:rPr>
      </w:pPr>
      <w:r w:rsidRPr="00133F0F">
        <w:rPr>
          <w:sz w:val="28"/>
          <w:szCs w:val="28"/>
        </w:rPr>
        <w:t>Импульсный блок питания включает в себя: непосредственно блок питания; датчик тока блока питания; микроконтроллер, управляющий работой блока питания.</w:t>
      </w:r>
    </w:p>
    <w:p w:rsidR="0098390A" w:rsidRPr="00133F0F" w:rsidRDefault="0098390A" w:rsidP="00133F0F">
      <w:pPr>
        <w:widowControl w:val="0"/>
        <w:autoSpaceDE w:val="0"/>
        <w:autoSpaceDN w:val="0"/>
        <w:adjustRightInd w:val="0"/>
        <w:spacing w:line="360" w:lineRule="auto"/>
        <w:ind w:firstLine="720"/>
        <w:jc w:val="both"/>
        <w:rPr>
          <w:sz w:val="28"/>
          <w:szCs w:val="28"/>
        </w:rPr>
      </w:pPr>
      <w:r w:rsidRPr="00133F0F">
        <w:rPr>
          <w:sz w:val="28"/>
          <w:szCs w:val="28"/>
        </w:rPr>
        <w:t>К силовому модулю относится: ключевая схема управления напряжением на исполнительном механизме (на двигателе постоянного тока); датчик тока через исполнительный механизм; система включения электромеханического тормоза; трансформатор, питающий ключевую схему.</w:t>
      </w:r>
    </w:p>
    <w:p w:rsidR="0098390A" w:rsidRPr="00133F0F" w:rsidRDefault="0098390A" w:rsidP="00133F0F">
      <w:pPr>
        <w:widowControl w:val="0"/>
        <w:autoSpaceDE w:val="0"/>
        <w:autoSpaceDN w:val="0"/>
        <w:adjustRightInd w:val="0"/>
        <w:spacing w:line="360" w:lineRule="auto"/>
        <w:ind w:firstLine="720"/>
        <w:jc w:val="both"/>
        <w:rPr>
          <w:sz w:val="28"/>
          <w:szCs w:val="28"/>
        </w:rPr>
      </w:pPr>
      <w:r w:rsidRPr="00133F0F">
        <w:rPr>
          <w:sz w:val="28"/>
          <w:szCs w:val="28"/>
        </w:rPr>
        <w:t xml:space="preserve">Информационный модуль содержит в себе: датчик угловой скорости; датчик температуры электропривода; датчик температуры импульсного блока питания; датчик веса; датчик открытия/закрытия дверей кабины лифта; датчик перемещения; систему индикации состояния системы управления; </w:t>
      </w:r>
      <w:r w:rsidR="007F6A49" w:rsidRPr="00133F0F">
        <w:rPr>
          <w:sz w:val="28"/>
          <w:szCs w:val="28"/>
        </w:rPr>
        <w:t>систему ручного управления работой электропривода; микроконтроллер, управляющий работой электропривода и ключевой схемы.</w:t>
      </w:r>
    </w:p>
    <w:p w:rsidR="007F6A49" w:rsidRPr="00133F0F" w:rsidRDefault="007F6A49" w:rsidP="00133F0F">
      <w:pPr>
        <w:widowControl w:val="0"/>
        <w:autoSpaceDE w:val="0"/>
        <w:autoSpaceDN w:val="0"/>
        <w:adjustRightInd w:val="0"/>
        <w:spacing w:line="360" w:lineRule="auto"/>
        <w:ind w:firstLine="720"/>
        <w:jc w:val="both"/>
        <w:rPr>
          <w:sz w:val="28"/>
          <w:szCs w:val="28"/>
        </w:rPr>
      </w:pPr>
    </w:p>
    <w:p w:rsidR="007F6A49" w:rsidRPr="00133F0F" w:rsidRDefault="007B62A5" w:rsidP="00133F0F">
      <w:pPr>
        <w:pStyle w:val="1"/>
        <w:spacing w:line="360" w:lineRule="auto"/>
        <w:ind w:firstLine="720"/>
        <w:jc w:val="both"/>
        <w:rPr>
          <w:rFonts w:ascii="Times New Roman" w:hAnsi="Times New Roman"/>
          <w:szCs w:val="28"/>
          <w:lang w:val="ru-RU"/>
        </w:rPr>
      </w:pPr>
      <w:bookmarkStart w:id="23" w:name="_Toc129632664"/>
      <w:r w:rsidRPr="00133F0F">
        <w:rPr>
          <w:rFonts w:ascii="Times New Roman" w:hAnsi="Times New Roman"/>
          <w:szCs w:val="28"/>
          <w:lang w:val="ru-RU"/>
        </w:rPr>
        <w:t>4</w:t>
      </w:r>
      <w:r w:rsidR="007F6A49" w:rsidRPr="00133F0F">
        <w:rPr>
          <w:rFonts w:ascii="Times New Roman" w:hAnsi="Times New Roman"/>
          <w:szCs w:val="28"/>
          <w:lang w:val="ru-RU"/>
        </w:rPr>
        <w:t>.2 Элементная база системы управления электроприводом лифта</w:t>
      </w:r>
      <w:bookmarkEnd w:id="23"/>
    </w:p>
    <w:p w:rsidR="007F6A49" w:rsidRPr="00133F0F" w:rsidRDefault="007F6A49" w:rsidP="00133F0F">
      <w:pPr>
        <w:widowControl w:val="0"/>
        <w:autoSpaceDE w:val="0"/>
        <w:autoSpaceDN w:val="0"/>
        <w:adjustRightInd w:val="0"/>
        <w:spacing w:line="360" w:lineRule="auto"/>
        <w:ind w:firstLine="720"/>
        <w:jc w:val="both"/>
        <w:rPr>
          <w:sz w:val="28"/>
          <w:szCs w:val="28"/>
        </w:rPr>
      </w:pPr>
    </w:p>
    <w:p w:rsidR="00DD77E5" w:rsidRPr="00133F0F" w:rsidRDefault="007F6A49" w:rsidP="00133F0F">
      <w:pPr>
        <w:widowControl w:val="0"/>
        <w:autoSpaceDE w:val="0"/>
        <w:autoSpaceDN w:val="0"/>
        <w:adjustRightInd w:val="0"/>
        <w:spacing w:line="360" w:lineRule="auto"/>
        <w:ind w:firstLine="720"/>
        <w:jc w:val="both"/>
        <w:rPr>
          <w:sz w:val="28"/>
          <w:szCs w:val="28"/>
        </w:rPr>
      </w:pPr>
      <w:r w:rsidRPr="00133F0F">
        <w:rPr>
          <w:sz w:val="28"/>
          <w:szCs w:val="28"/>
        </w:rPr>
        <w:t>Полный перечень элементов, из которых состоит система управления электроприводом лифта, приведён ниже.</w:t>
      </w:r>
    </w:p>
    <w:p w:rsidR="00DD77E5" w:rsidRPr="00133F0F" w:rsidRDefault="00DD77E5" w:rsidP="00133F0F">
      <w:pPr>
        <w:widowControl w:val="0"/>
        <w:autoSpaceDE w:val="0"/>
        <w:autoSpaceDN w:val="0"/>
        <w:adjustRightInd w:val="0"/>
        <w:spacing w:line="360" w:lineRule="auto"/>
        <w:ind w:firstLine="720"/>
        <w:jc w:val="both"/>
        <w:rPr>
          <w:sz w:val="28"/>
          <w:szCs w:val="28"/>
        </w:rPr>
      </w:pP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7"/>
        <w:gridCol w:w="709"/>
        <w:gridCol w:w="959"/>
        <w:gridCol w:w="284"/>
        <w:gridCol w:w="32"/>
        <w:gridCol w:w="584"/>
        <w:gridCol w:w="267"/>
        <w:gridCol w:w="17"/>
        <w:gridCol w:w="436"/>
        <w:gridCol w:w="256"/>
        <w:gridCol w:w="28"/>
        <w:gridCol w:w="2522"/>
        <w:gridCol w:w="342"/>
        <w:gridCol w:w="370"/>
        <w:gridCol w:w="68"/>
        <w:gridCol w:w="71"/>
        <w:gridCol w:w="145"/>
        <w:gridCol w:w="80"/>
        <w:gridCol w:w="203"/>
        <w:gridCol w:w="9"/>
        <w:gridCol w:w="238"/>
        <w:gridCol w:w="37"/>
        <w:gridCol w:w="425"/>
        <w:gridCol w:w="283"/>
        <w:gridCol w:w="425"/>
        <w:gridCol w:w="107"/>
        <w:gridCol w:w="142"/>
        <w:gridCol w:w="35"/>
        <w:gridCol w:w="13"/>
        <w:gridCol w:w="236"/>
      </w:tblGrid>
      <w:tr w:rsidR="007F6A49" w:rsidRPr="00EC7014" w:rsidTr="00757CBC">
        <w:trPr>
          <w:gridAfter w:val="5"/>
          <w:wAfter w:w="533" w:type="dxa"/>
          <w:trHeight w:hRule="exact" w:val="1021"/>
        </w:trPr>
        <w:tc>
          <w:tcPr>
            <w:tcW w:w="1275" w:type="dxa"/>
            <w:gridSpan w:val="3"/>
            <w:tcBorders>
              <w:top w:val="single" w:sz="18" w:space="0" w:color="auto"/>
              <w:left w:val="single" w:sz="18" w:space="0" w:color="auto"/>
              <w:bottom w:val="single" w:sz="18" w:space="0" w:color="auto"/>
              <w:right w:val="single" w:sz="18" w:space="0" w:color="auto"/>
            </w:tcBorders>
            <w:vAlign w:val="center"/>
          </w:tcPr>
          <w:p w:rsidR="007F6A49" w:rsidRPr="00EC7014" w:rsidRDefault="00DD77E5" w:rsidP="00EC7014">
            <w:pPr>
              <w:spacing w:line="360" w:lineRule="auto"/>
              <w:rPr>
                <w:sz w:val="20"/>
                <w:szCs w:val="20"/>
              </w:rPr>
            </w:pPr>
            <w:r w:rsidRPr="00EC7014">
              <w:rPr>
                <w:sz w:val="20"/>
                <w:szCs w:val="20"/>
              </w:rPr>
              <w:br w:type="page"/>
            </w:r>
            <w:r w:rsidR="007F6A49" w:rsidRPr="00EC7014">
              <w:rPr>
                <w:sz w:val="20"/>
                <w:szCs w:val="20"/>
              </w:rPr>
              <w:br w:type="page"/>
              <w:t>Поз.</w:t>
            </w:r>
          </w:p>
          <w:p w:rsidR="007F6A49" w:rsidRPr="00EC7014" w:rsidRDefault="007F6A49" w:rsidP="00EC7014">
            <w:pPr>
              <w:spacing w:line="360" w:lineRule="auto"/>
              <w:rPr>
                <w:sz w:val="20"/>
                <w:szCs w:val="20"/>
              </w:rPr>
            </w:pPr>
            <w:r w:rsidRPr="00EC7014">
              <w:rPr>
                <w:sz w:val="20"/>
                <w:szCs w:val="20"/>
              </w:rPr>
              <w:t>обозн.</w:t>
            </w:r>
          </w:p>
        </w:tc>
        <w:tc>
          <w:tcPr>
            <w:tcW w:w="6097" w:type="dxa"/>
            <w:gridSpan w:val="1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Наименование</w:t>
            </w:r>
          </w:p>
        </w:tc>
        <w:tc>
          <w:tcPr>
            <w:tcW w:w="567" w:type="dxa"/>
            <w:gridSpan w:val="5"/>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Кол.</w:t>
            </w:r>
          </w:p>
        </w:tc>
        <w:tc>
          <w:tcPr>
            <w:tcW w:w="1417" w:type="dxa"/>
            <w:gridSpan w:val="6"/>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Примечание</w:t>
            </w:r>
          </w:p>
        </w:tc>
      </w:tr>
      <w:tr w:rsidR="007F6A49" w:rsidRPr="00EC7014" w:rsidTr="00757CBC">
        <w:trPr>
          <w:gridAfter w:val="5"/>
          <w:wAfter w:w="533" w:type="dxa"/>
          <w:trHeight w:hRule="exact" w:val="425"/>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С1, С2</w:t>
            </w:r>
          </w:p>
        </w:tc>
        <w:tc>
          <w:tcPr>
            <w:tcW w:w="6097" w:type="dxa"/>
            <w:gridSpan w:val="12"/>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i/>
                <w:sz w:val="20"/>
                <w:szCs w:val="20"/>
              </w:rPr>
              <w:t>К53 – 1 – 0.1мкФ ± 10% – 50В</w:t>
            </w:r>
          </w:p>
        </w:tc>
        <w:tc>
          <w:tcPr>
            <w:tcW w:w="567" w:type="dxa"/>
            <w:gridSpan w:val="5"/>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С3, С5</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i/>
                <w:sz w:val="20"/>
                <w:szCs w:val="20"/>
              </w:rPr>
              <w:t>К53 – 1 – 100мкФ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С4, С10</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i/>
                <w:sz w:val="20"/>
                <w:szCs w:val="20"/>
              </w:rPr>
              <w:t>К53 – 1 – 1.0мкФ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С6, С8</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i/>
                <w:sz w:val="20"/>
                <w:szCs w:val="20"/>
              </w:rPr>
              <w:t>К53 – 1 – 0,1мкФ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С7,С9,С11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i/>
                <w:sz w:val="20"/>
                <w:szCs w:val="20"/>
              </w:rPr>
              <w:t>К53 – 1 – 100мкФ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3</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С49</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К53 – 1 – 10мкФ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1</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С19,С21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К53 – 1 – 100мкФ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С23,С26</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К53 – 1 – 100мкФ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С20,С22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К53 – 1 – 0.1мкФ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С24,С25,С27</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К53 – 1 – 1.0мкФ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3</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С50-С60</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К53 – 1 – 1.0мкФ ± 10% – 50В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10</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DA1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КР142ЕН5А</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 xml:space="preserve"> DA5-DA8</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КР142ЕН5А</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4</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DD1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lang w:val="en-US"/>
              </w:rPr>
              <w:t>83C51FA</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L1, L2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ДР 0,1 – 500мкГн ± 10%</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R1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pStyle w:val="af2"/>
              <w:spacing w:line="360" w:lineRule="auto"/>
              <w:jc w:val="left"/>
              <w:rPr>
                <w:rFonts w:ascii="Times New Roman" w:hAnsi="Times New Roman"/>
                <w:sz w:val="20"/>
                <w:lang w:val="en-US"/>
              </w:rPr>
            </w:pPr>
            <w:r w:rsidRPr="00EC7014">
              <w:rPr>
                <w:rFonts w:ascii="Times New Roman" w:hAnsi="Times New Roman"/>
                <w:sz w:val="20"/>
              </w:rPr>
              <w:t xml:space="preserve">С1 – 55 – </w:t>
            </w:r>
            <w:r w:rsidRPr="00EC7014">
              <w:rPr>
                <w:rFonts w:ascii="Times New Roman" w:hAnsi="Times New Roman"/>
                <w:sz w:val="20"/>
                <w:lang w:val="en-US"/>
              </w:rPr>
              <w:t>7</w:t>
            </w:r>
            <w:r w:rsidRPr="00EC7014">
              <w:rPr>
                <w:rFonts w:ascii="Times New Roman" w:hAnsi="Times New Roman"/>
                <w:sz w:val="20"/>
              </w:rPr>
              <w:t>0</w:t>
            </w:r>
            <w:r w:rsidRPr="00EC7014">
              <w:rPr>
                <w:rFonts w:ascii="Times New Roman" w:hAnsi="Times New Roman"/>
                <w:sz w:val="20"/>
                <w:lang w:val="en-US"/>
              </w:rPr>
              <w:t>…100</w:t>
            </w:r>
            <w:r w:rsidRPr="00EC7014">
              <w:rPr>
                <w:rFonts w:ascii="Times New Roman" w:hAnsi="Times New Roman"/>
                <w:sz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R2, R6</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0кОм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R3, R9</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R4, R7</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R5, R8</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С1 – 55 – 0</w:t>
            </w:r>
            <w:r w:rsidRPr="00EC7014">
              <w:rPr>
                <w:i/>
                <w:sz w:val="20"/>
                <w:szCs w:val="20"/>
                <w:lang w:val="en-US"/>
              </w:rPr>
              <w:t>.1</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R10, R14</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2.5</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R11, R15</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5.6</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R12, R16</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R13, R17</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R18, R22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2.5</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R19, R23</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5.6</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R20, R24</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R21, R25</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567"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17"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284"/>
        </w:trPr>
        <w:tc>
          <w:tcPr>
            <w:tcW w:w="566" w:type="dxa"/>
            <w:gridSpan w:val="2"/>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709" w:type="dxa"/>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1275"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851" w:type="dxa"/>
            <w:gridSpan w:val="2"/>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5246" w:type="dxa"/>
            <w:gridSpan w:val="15"/>
            <w:vMerge w:val="restart"/>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lang w:val="en-US"/>
              </w:rPr>
            </w:pPr>
          </w:p>
        </w:tc>
      </w:tr>
      <w:tr w:rsidR="007F6A49" w:rsidRPr="00EC7014" w:rsidTr="00757CBC">
        <w:trPr>
          <w:gridAfter w:val="5"/>
          <w:wAfter w:w="533" w:type="dxa"/>
          <w:trHeight w:hRule="exact" w:val="284"/>
        </w:trPr>
        <w:tc>
          <w:tcPr>
            <w:tcW w:w="566" w:type="dxa"/>
            <w:gridSpan w:val="2"/>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709" w:type="dxa"/>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1275"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851" w:type="dxa"/>
            <w:gridSpan w:val="2"/>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5246" w:type="dxa"/>
            <w:gridSpan w:val="15"/>
            <w:vMerge/>
            <w:tcBorders>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284"/>
        </w:trPr>
        <w:tc>
          <w:tcPr>
            <w:tcW w:w="566" w:type="dxa"/>
            <w:gridSpan w:val="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lang w:val="en-US"/>
              </w:rPr>
            </w:pPr>
            <w:r w:rsidRPr="00EC7014">
              <w:rPr>
                <w:i/>
                <w:sz w:val="20"/>
                <w:szCs w:val="20"/>
              </w:rPr>
              <w:t>Изм.</w:t>
            </w:r>
          </w:p>
        </w:tc>
        <w:tc>
          <w:tcPr>
            <w:tcW w:w="709" w:type="dxa"/>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lang w:val="en-US"/>
              </w:rPr>
            </w:pPr>
            <w:r w:rsidRPr="00EC7014">
              <w:rPr>
                <w:i/>
                <w:sz w:val="20"/>
                <w:szCs w:val="20"/>
              </w:rPr>
              <w:t>Лист</w:t>
            </w:r>
          </w:p>
        </w:tc>
        <w:tc>
          <w:tcPr>
            <w:tcW w:w="1275" w:type="dxa"/>
            <w:gridSpan w:val="3"/>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докум.</w:t>
            </w:r>
          </w:p>
        </w:tc>
        <w:tc>
          <w:tcPr>
            <w:tcW w:w="851" w:type="dxa"/>
            <w:gridSpan w:val="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Подпись</w:t>
            </w:r>
          </w:p>
        </w:tc>
        <w:tc>
          <w:tcPr>
            <w:tcW w:w="709" w:type="dxa"/>
            <w:gridSpan w:val="3"/>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Дата</w:t>
            </w:r>
          </w:p>
        </w:tc>
        <w:tc>
          <w:tcPr>
            <w:tcW w:w="5246" w:type="dxa"/>
            <w:gridSpan w:val="15"/>
            <w:vMerge/>
            <w:tcBorders>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r>
      <w:tr w:rsidR="00DB1129" w:rsidRPr="00EC7014" w:rsidTr="00757CBC">
        <w:trPr>
          <w:gridAfter w:val="4"/>
          <w:wAfter w:w="426" w:type="dxa"/>
          <w:trHeight w:hRule="exact" w:val="284"/>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Разраб.</w:t>
            </w:r>
          </w:p>
        </w:tc>
        <w:tc>
          <w:tcPr>
            <w:tcW w:w="1275"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851" w:type="dxa"/>
            <w:gridSpan w:val="2"/>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3262" w:type="dxa"/>
            <w:gridSpan w:val="4"/>
            <w:vMerge w:val="restart"/>
            <w:tcBorders>
              <w:top w:val="single" w:sz="12"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Импульсный блок питания</w:t>
            </w:r>
          </w:p>
          <w:p w:rsidR="007F6A49" w:rsidRPr="00EC7014" w:rsidRDefault="007F6A49" w:rsidP="00EC7014">
            <w:pPr>
              <w:spacing w:line="360" w:lineRule="auto"/>
              <w:rPr>
                <w:sz w:val="20"/>
                <w:szCs w:val="20"/>
              </w:rPr>
            </w:pPr>
            <w:r w:rsidRPr="00EC7014">
              <w:rPr>
                <w:sz w:val="20"/>
                <w:szCs w:val="20"/>
              </w:rPr>
              <w:t>Перечень элементов</w:t>
            </w:r>
          </w:p>
        </w:tc>
        <w:tc>
          <w:tcPr>
            <w:tcW w:w="851" w:type="dxa"/>
            <w:gridSpan w:val="8"/>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Лит.</w:t>
            </w:r>
          </w:p>
        </w:tc>
        <w:tc>
          <w:tcPr>
            <w:tcW w:w="708" w:type="dxa"/>
            <w:gridSpan w:val="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Лист</w:t>
            </w:r>
          </w:p>
        </w:tc>
        <w:tc>
          <w:tcPr>
            <w:tcW w:w="532" w:type="dxa"/>
            <w:gridSpan w:val="2"/>
            <w:tcBorders>
              <w:top w:val="single" w:sz="12"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Листов</w:t>
            </w:r>
          </w:p>
        </w:tc>
      </w:tr>
      <w:tr w:rsidR="00DB1129" w:rsidRPr="00EC7014" w:rsidTr="00757CBC">
        <w:trPr>
          <w:gridAfter w:val="4"/>
          <w:wAfter w:w="426"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Провер.</w:t>
            </w:r>
          </w:p>
        </w:tc>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851" w:type="dxa"/>
            <w:gridSpan w:val="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3262" w:type="dxa"/>
            <w:gridSpan w:val="4"/>
            <w:vMerge/>
            <w:tcBorders>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284" w:type="dxa"/>
            <w:gridSpan w:val="3"/>
            <w:tcBorders>
              <w:top w:val="single" w:sz="18" w:space="0" w:color="auto"/>
              <w:left w:val="single" w:sz="18" w:space="0" w:color="auto"/>
              <w:bottom w:val="single" w:sz="18" w:space="0" w:color="auto"/>
              <w:right w:val="single" w:sz="6" w:space="0" w:color="auto"/>
            </w:tcBorders>
            <w:vAlign w:val="center"/>
          </w:tcPr>
          <w:p w:rsidR="007F6A49" w:rsidRPr="00EC7014" w:rsidRDefault="007F6A49" w:rsidP="00EC7014">
            <w:pPr>
              <w:spacing w:line="360" w:lineRule="auto"/>
              <w:rPr>
                <w:sz w:val="20"/>
                <w:szCs w:val="20"/>
              </w:rPr>
            </w:pPr>
          </w:p>
        </w:tc>
        <w:tc>
          <w:tcPr>
            <w:tcW w:w="283" w:type="dxa"/>
            <w:gridSpan w:val="2"/>
            <w:tcBorders>
              <w:top w:val="single" w:sz="18" w:space="0" w:color="auto"/>
              <w:left w:val="single" w:sz="6" w:space="0" w:color="auto"/>
              <w:bottom w:val="single" w:sz="18" w:space="0" w:color="auto"/>
              <w:right w:val="single" w:sz="6" w:space="0" w:color="auto"/>
            </w:tcBorders>
            <w:vAlign w:val="center"/>
          </w:tcPr>
          <w:p w:rsidR="007F6A49" w:rsidRPr="00EC7014" w:rsidRDefault="007F6A49" w:rsidP="00EC7014">
            <w:pPr>
              <w:spacing w:line="360" w:lineRule="auto"/>
              <w:rPr>
                <w:sz w:val="20"/>
                <w:szCs w:val="20"/>
              </w:rPr>
            </w:pPr>
          </w:p>
        </w:tc>
        <w:tc>
          <w:tcPr>
            <w:tcW w:w="284" w:type="dxa"/>
            <w:gridSpan w:val="3"/>
            <w:tcBorders>
              <w:top w:val="single" w:sz="18" w:space="0" w:color="auto"/>
              <w:left w:val="single" w:sz="6"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708" w:type="dxa"/>
            <w:gridSpan w:val="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1</w:t>
            </w:r>
          </w:p>
        </w:tc>
        <w:tc>
          <w:tcPr>
            <w:tcW w:w="532" w:type="dxa"/>
            <w:gridSpan w:val="2"/>
            <w:tcBorders>
              <w:top w:val="single" w:sz="12"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r>
      <w:tr w:rsidR="007F6A49" w:rsidRPr="00EC7014" w:rsidTr="00757CBC">
        <w:trPr>
          <w:gridAfter w:val="5"/>
          <w:wAfter w:w="533"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Реценз.</w:t>
            </w:r>
          </w:p>
        </w:tc>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851" w:type="dxa"/>
            <w:gridSpan w:val="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3262" w:type="dxa"/>
            <w:gridSpan w:val="4"/>
            <w:vMerge/>
            <w:tcBorders>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1984" w:type="dxa"/>
            <w:gridSpan w:val="11"/>
            <w:vMerge w:val="restart"/>
            <w:tcBorders>
              <w:top w:val="single" w:sz="18" w:space="0" w:color="auto"/>
              <w:left w:val="single" w:sz="18" w:space="0" w:color="auto"/>
              <w:bottom w:val="single" w:sz="18" w:space="0" w:color="auto"/>
              <w:right w:val="single" w:sz="18" w:space="0" w:color="auto"/>
            </w:tcBorders>
            <w:vAlign w:val="center"/>
          </w:tcPr>
          <w:p w:rsidR="007F6A49" w:rsidRPr="00EC7014" w:rsidRDefault="0055316B" w:rsidP="00EC7014">
            <w:pPr>
              <w:spacing w:line="360" w:lineRule="auto"/>
              <w:rPr>
                <w:sz w:val="20"/>
                <w:szCs w:val="20"/>
                <w:lang w:val="en-US"/>
              </w:rPr>
            </w:pPr>
            <w:r w:rsidRPr="00EC7014">
              <w:rPr>
                <w:sz w:val="20"/>
                <w:szCs w:val="20"/>
                <w:lang w:val="en-US"/>
              </w:rPr>
              <w:t xml:space="preserve"> </w:t>
            </w:r>
          </w:p>
        </w:tc>
      </w:tr>
      <w:tr w:rsidR="007F6A49" w:rsidRPr="00EC7014" w:rsidTr="00757CBC">
        <w:trPr>
          <w:gridAfter w:val="5"/>
          <w:wAfter w:w="533"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Н.Контр.</w:t>
            </w:r>
          </w:p>
        </w:tc>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851" w:type="dxa"/>
            <w:gridSpan w:val="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3262" w:type="dxa"/>
            <w:gridSpan w:val="4"/>
            <w:vMerge/>
            <w:tcBorders>
              <w:left w:val="single" w:sz="18" w:space="0" w:color="auto"/>
              <w:bottom w:val="single" w:sz="18" w:space="0" w:color="auto"/>
              <w:right w:val="single" w:sz="18" w:space="0" w:color="auto"/>
            </w:tcBorders>
          </w:tcPr>
          <w:p w:rsidR="007F6A49" w:rsidRPr="00EC7014" w:rsidRDefault="007F6A49" w:rsidP="00EC7014">
            <w:pPr>
              <w:spacing w:line="360" w:lineRule="auto"/>
              <w:rPr>
                <w:sz w:val="20"/>
                <w:szCs w:val="20"/>
              </w:rPr>
            </w:pPr>
          </w:p>
        </w:tc>
        <w:tc>
          <w:tcPr>
            <w:tcW w:w="1984" w:type="dxa"/>
            <w:gridSpan w:val="11"/>
            <w:vMerge/>
            <w:tcBorders>
              <w:top w:val="single" w:sz="18" w:space="0" w:color="auto"/>
              <w:left w:val="single" w:sz="18" w:space="0" w:color="auto"/>
              <w:bottom w:val="single" w:sz="18" w:space="0" w:color="auto"/>
              <w:right w:val="single" w:sz="18" w:space="0" w:color="auto"/>
            </w:tcBorders>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284"/>
        </w:trPr>
        <w:tc>
          <w:tcPr>
            <w:tcW w:w="1275"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Утверд.</w:t>
            </w:r>
          </w:p>
        </w:tc>
        <w:tc>
          <w:tcPr>
            <w:tcW w:w="1275"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851" w:type="dxa"/>
            <w:gridSpan w:val="2"/>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709"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3262" w:type="dxa"/>
            <w:gridSpan w:val="4"/>
            <w:vMerge/>
            <w:tcBorders>
              <w:left w:val="single" w:sz="18" w:space="0" w:color="auto"/>
              <w:bottom w:val="single" w:sz="18" w:space="0" w:color="auto"/>
              <w:right w:val="single" w:sz="18" w:space="0" w:color="auto"/>
            </w:tcBorders>
          </w:tcPr>
          <w:p w:rsidR="007F6A49" w:rsidRPr="00EC7014" w:rsidRDefault="007F6A49" w:rsidP="00EC7014">
            <w:pPr>
              <w:spacing w:line="360" w:lineRule="auto"/>
              <w:rPr>
                <w:sz w:val="20"/>
                <w:szCs w:val="20"/>
              </w:rPr>
            </w:pPr>
          </w:p>
        </w:tc>
        <w:tc>
          <w:tcPr>
            <w:tcW w:w="1984" w:type="dxa"/>
            <w:gridSpan w:val="11"/>
            <w:vMerge/>
            <w:tcBorders>
              <w:top w:val="single" w:sz="18" w:space="0" w:color="auto"/>
              <w:left w:val="single" w:sz="18" w:space="0" w:color="auto"/>
              <w:bottom w:val="single" w:sz="18" w:space="0" w:color="auto"/>
              <w:right w:val="single" w:sz="18" w:space="0" w:color="auto"/>
            </w:tcBorders>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751"/>
        </w:trPr>
        <w:tc>
          <w:tcPr>
            <w:tcW w:w="1275" w:type="dxa"/>
            <w:gridSpan w:val="3"/>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Поз.</w:t>
            </w:r>
          </w:p>
          <w:p w:rsidR="007F6A49" w:rsidRPr="00EC7014" w:rsidRDefault="007F6A49" w:rsidP="00EC7014">
            <w:pPr>
              <w:spacing w:line="360" w:lineRule="auto"/>
              <w:rPr>
                <w:sz w:val="20"/>
                <w:szCs w:val="20"/>
              </w:rPr>
            </w:pPr>
            <w:r w:rsidRPr="00EC7014">
              <w:rPr>
                <w:sz w:val="20"/>
                <w:szCs w:val="20"/>
              </w:rPr>
              <w:t>обозн.</w:t>
            </w:r>
          </w:p>
        </w:tc>
        <w:tc>
          <w:tcPr>
            <w:tcW w:w="6097" w:type="dxa"/>
            <w:gridSpan w:val="1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Наименование</w:t>
            </w:r>
          </w:p>
        </w:tc>
        <w:tc>
          <w:tcPr>
            <w:tcW w:w="576" w:type="dxa"/>
            <w:gridSpan w:val="6"/>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Кол.</w:t>
            </w:r>
          </w:p>
        </w:tc>
        <w:tc>
          <w:tcPr>
            <w:tcW w:w="1408" w:type="dxa"/>
            <w:gridSpan w:val="5"/>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Примечание</w:t>
            </w:r>
          </w:p>
        </w:tc>
      </w:tr>
      <w:tr w:rsidR="007F6A49" w:rsidRPr="00EC7014" w:rsidTr="00757CBC">
        <w:trPr>
          <w:gridAfter w:val="5"/>
          <w:wAfter w:w="533" w:type="dxa"/>
          <w:trHeight w:hRule="exact" w:val="425"/>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SQ1</w:t>
            </w:r>
          </w:p>
        </w:tc>
        <w:tc>
          <w:tcPr>
            <w:tcW w:w="6097" w:type="dxa"/>
            <w:gridSpan w:val="12"/>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lang w:val="en-US"/>
              </w:rPr>
            </w:pPr>
            <w:r w:rsidRPr="00EC7014">
              <w:rPr>
                <w:i/>
                <w:sz w:val="20"/>
                <w:szCs w:val="20"/>
                <w:lang w:val="en-US"/>
              </w:rPr>
              <w:t>CK18-2</w:t>
            </w:r>
          </w:p>
        </w:tc>
        <w:tc>
          <w:tcPr>
            <w:tcW w:w="576" w:type="dxa"/>
            <w:gridSpan w:val="6"/>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w:t>
            </w:r>
          </w:p>
        </w:tc>
        <w:tc>
          <w:tcPr>
            <w:tcW w:w="1408" w:type="dxa"/>
            <w:gridSpan w:val="5"/>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TV1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pStyle w:val="af2"/>
              <w:spacing w:line="360" w:lineRule="auto"/>
              <w:jc w:val="left"/>
              <w:rPr>
                <w:rFonts w:ascii="Times New Roman" w:hAnsi="Times New Roman"/>
                <w:sz w:val="20"/>
                <w:lang w:val="en-US"/>
              </w:rPr>
            </w:pPr>
            <w:r w:rsidRPr="00EC7014">
              <w:rPr>
                <w:rFonts w:ascii="Times New Roman" w:hAnsi="Times New Roman"/>
                <w:sz w:val="20"/>
              </w:rPr>
              <w:t>ТПП – 225 – 1</w:t>
            </w:r>
            <w:r w:rsidRPr="00EC7014">
              <w:rPr>
                <w:rFonts w:ascii="Times New Roman" w:hAnsi="Times New Roman"/>
                <w:sz w:val="20"/>
                <w:lang w:val="en-US"/>
              </w:rPr>
              <w:t>0</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TV2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sz w:val="20"/>
                <w:szCs w:val="20"/>
              </w:rPr>
              <w:t>ТПП – 5</w:t>
            </w:r>
            <w:r w:rsidRPr="00EC7014">
              <w:rPr>
                <w:sz w:val="20"/>
                <w:szCs w:val="20"/>
                <w:lang w:val="en-US"/>
              </w:rPr>
              <w:t>0</w:t>
            </w:r>
            <w:r w:rsidRPr="00EC7014">
              <w:rPr>
                <w:sz w:val="20"/>
                <w:szCs w:val="20"/>
              </w:rPr>
              <w:t xml:space="preserve"> – 1</w:t>
            </w:r>
            <w:r w:rsidRPr="00EC7014">
              <w:rPr>
                <w:sz w:val="20"/>
                <w:szCs w:val="20"/>
                <w:lang w:val="en-US"/>
              </w:rPr>
              <w:t>0</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VD1-VD4</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lang w:val="uk-UA"/>
              </w:rPr>
            </w:pPr>
            <w:r w:rsidRPr="00EC7014">
              <w:rPr>
                <w:i/>
                <w:sz w:val="20"/>
                <w:szCs w:val="20"/>
                <w:lang w:val="uk-UA"/>
              </w:rPr>
              <w:t>ИД213</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4</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en-US"/>
              </w:rPr>
              <w:t>VD</w:t>
            </w:r>
            <w:r w:rsidRPr="00EC7014">
              <w:rPr>
                <w:sz w:val="20"/>
                <w:szCs w:val="20"/>
                <w:lang w:val="uk-UA"/>
              </w:rPr>
              <w:t>5,</w:t>
            </w:r>
            <w:r w:rsidRPr="00EC7014">
              <w:rPr>
                <w:sz w:val="20"/>
                <w:szCs w:val="20"/>
                <w:lang w:val="en-US"/>
              </w:rPr>
              <w:t>VD</w:t>
            </w:r>
            <w:r w:rsidRPr="00EC7014">
              <w:rPr>
                <w:sz w:val="20"/>
                <w:szCs w:val="20"/>
                <w:lang w:val="uk-UA"/>
              </w:rPr>
              <w:t>7</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КД – 105к</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2</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en-US"/>
              </w:rPr>
              <w:t>VD</w:t>
            </w:r>
            <w:r w:rsidRPr="00EC7014">
              <w:rPr>
                <w:sz w:val="20"/>
                <w:szCs w:val="20"/>
                <w:lang w:val="uk-UA"/>
              </w:rPr>
              <w:t>6,</w:t>
            </w:r>
            <w:r w:rsidRPr="00EC7014">
              <w:rPr>
                <w:sz w:val="20"/>
                <w:szCs w:val="20"/>
                <w:lang w:val="en-US"/>
              </w:rPr>
              <w:t xml:space="preserve"> VD</w:t>
            </w:r>
            <w:r w:rsidRPr="00EC7014">
              <w:rPr>
                <w:sz w:val="20"/>
                <w:szCs w:val="20"/>
                <w:lang w:val="uk-UA"/>
              </w:rPr>
              <w:t>8</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Д</w:t>
            </w:r>
            <w:r w:rsidRPr="00EC7014">
              <w:rPr>
                <w:i/>
                <w:sz w:val="20"/>
                <w:szCs w:val="20"/>
                <w:lang w:val="en-US"/>
              </w:rPr>
              <w:t xml:space="preserve"> - 223</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2</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en-US"/>
              </w:rPr>
              <w:t>VD</w:t>
            </w:r>
            <w:r w:rsidRPr="00EC7014">
              <w:rPr>
                <w:sz w:val="20"/>
                <w:szCs w:val="20"/>
                <w:lang w:val="uk-UA"/>
              </w:rPr>
              <w:t>9</w:t>
            </w:r>
            <w:r w:rsidRPr="00EC7014">
              <w:rPr>
                <w:sz w:val="20"/>
                <w:szCs w:val="20"/>
                <w:lang w:val="en-US"/>
              </w:rPr>
              <w:t>-VD</w:t>
            </w:r>
            <w:r w:rsidRPr="00EC7014">
              <w:rPr>
                <w:sz w:val="20"/>
                <w:szCs w:val="20"/>
                <w:lang w:val="uk-UA"/>
              </w:rPr>
              <w:t>12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lang w:val="uk-UA"/>
              </w:rPr>
              <w:t>ИД213</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4</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VD</w:t>
            </w:r>
            <w:r w:rsidRPr="00EC7014">
              <w:rPr>
                <w:sz w:val="20"/>
                <w:szCs w:val="20"/>
                <w:lang w:val="uk-UA"/>
              </w:rPr>
              <w:t>13,</w:t>
            </w:r>
            <w:r w:rsidRPr="00EC7014">
              <w:rPr>
                <w:sz w:val="20"/>
                <w:szCs w:val="20"/>
                <w:lang w:val="en-US"/>
              </w:rPr>
              <w:t>VD</w:t>
            </w:r>
            <w:r w:rsidRPr="00EC7014">
              <w:rPr>
                <w:sz w:val="20"/>
                <w:szCs w:val="20"/>
              </w:rPr>
              <w:t>14</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КД202</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VD</w:t>
            </w:r>
            <w:r w:rsidRPr="00EC7014">
              <w:rPr>
                <w:sz w:val="20"/>
                <w:szCs w:val="20"/>
              </w:rPr>
              <w:t>15</w:t>
            </w:r>
            <w:r w:rsidRPr="00EC7014">
              <w:rPr>
                <w:sz w:val="20"/>
                <w:szCs w:val="20"/>
                <w:lang w:val="uk-UA"/>
              </w:rPr>
              <w:t>,</w:t>
            </w:r>
            <w:r w:rsidRPr="00EC7014">
              <w:rPr>
                <w:sz w:val="20"/>
                <w:szCs w:val="20"/>
                <w:lang w:val="en-US"/>
              </w:rPr>
              <w:t>VD</w:t>
            </w:r>
            <w:r w:rsidRPr="00EC7014">
              <w:rPr>
                <w:sz w:val="20"/>
                <w:szCs w:val="20"/>
              </w:rPr>
              <w:t>16</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КД202</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VD</w:t>
            </w:r>
            <w:r w:rsidRPr="00EC7014">
              <w:rPr>
                <w:sz w:val="20"/>
                <w:szCs w:val="20"/>
                <w:lang w:val="uk-UA"/>
              </w:rPr>
              <w:t>17-</w:t>
            </w:r>
            <w:r w:rsidRPr="00EC7014">
              <w:rPr>
                <w:sz w:val="20"/>
                <w:szCs w:val="20"/>
                <w:lang w:val="en-US"/>
              </w:rPr>
              <w:t>VD</w:t>
            </w:r>
            <w:r w:rsidRPr="00EC7014">
              <w:rPr>
                <w:sz w:val="20"/>
                <w:szCs w:val="20"/>
              </w:rPr>
              <w:t>20</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lang w:val="uk-UA"/>
              </w:rPr>
              <w:t>ИД213</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4</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VD</w:t>
            </w:r>
            <w:r w:rsidRPr="00EC7014">
              <w:rPr>
                <w:sz w:val="20"/>
                <w:szCs w:val="20"/>
              </w:rPr>
              <w:t>33</w:t>
            </w:r>
            <w:r w:rsidRPr="00EC7014">
              <w:rPr>
                <w:sz w:val="20"/>
                <w:szCs w:val="20"/>
                <w:lang w:val="uk-UA"/>
              </w:rPr>
              <w:t>-</w:t>
            </w:r>
            <w:r w:rsidRPr="00EC7014">
              <w:rPr>
                <w:sz w:val="20"/>
                <w:szCs w:val="20"/>
                <w:lang w:val="en-US"/>
              </w:rPr>
              <w:t>VD</w:t>
            </w:r>
            <w:r w:rsidRPr="00EC7014">
              <w:rPr>
                <w:sz w:val="20"/>
                <w:szCs w:val="20"/>
              </w:rPr>
              <w:t>42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lang w:val="uk-UA"/>
              </w:rPr>
              <w:t>ИД213</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rPr>
              <w:t>1</w:t>
            </w:r>
            <w:r w:rsidRPr="00EC7014">
              <w:rPr>
                <w:sz w:val="20"/>
                <w:szCs w:val="20"/>
                <w:lang w:val="en-US"/>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VS1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АОТ - </w:t>
            </w:r>
            <w:r w:rsidRPr="00EC7014">
              <w:rPr>
                <w:i/>
                <w:sz w:val="20"/>
                <w:szCs w:val="20"/>
                <w:lang w:val="en-US"/>
              </w:rPr>
              <w:t>22</w:t>
            </w:r>
            <w:r w:rsidRPr="00EC7014">
              <w:rPr>
                <w:i/>
                <w:sz w:val="20"/>
                <w:szCs w:val="20"/>
              </w:rPr>
              <w:t>0</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lang w:val="en-US"/>
              </w:rPr>
              <w:t>VS2-VS3</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ОУ1</w:t>
            </w:r>
            <w:r w:rsidRPr="00EC7014">
              <w:rPr>
                <w:i/>
                <w:sz w:val="20"/>
                <w:szCs w:val="20"/>
                <w:lang w:val="en-US"/>
              </w:rPr>
              <w:t>5</w:t>
            </w:r>
            <w:r w:rsidRPr="00EC7014">
              <w:rPr>
                <w:i/>
                <w:sz w:val="20"/>
                <w:szCs w:val="20"/>
              </w:rPr>
              <w:t>8</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2</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VS4-VS7</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ОУ1</w:t>
            </w:r>
            <w:r w:rsidRPr="00EC7014">
              <w:rPr>
                <w:i/>
                <w:sz w:val="20"/>
                <w:szCs w:val="20"/>
                <w:lang w:val="en-US"/>
              </w:rPr>
              <w:t>6</w:t>
            </w:r>
            <w:r w:rsidRPr="00EC7014">
              <w:rPr>
                <w:i/>
                <w:sz w:val="20"/>
                <w:szCs w:val="20"/>
              </w:rPr>
              <w:t>8</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4</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VT1-VT14</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КТ – 315Г</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14</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XS1</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lang w:val="uk-UA"/>
              </w:rPr>
            </w:pPr>
            <w:r w:rsidRPr="00EC7014">
              <w:rPr>
                <w:i/>
                <w:sz w:val="20"/>
                <w:szCs w:val="20"/>
                <w:lang w:val="uk-UA"/>
              </w:rPr>
              <w:t>РК-2-1</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XS2</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lang w:val="uk-UA"/>
              </w:rPr>
              <w:t>РК-2-1</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XS3-XS5</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lang w:val="uk-UA"/>
              </w:rPr>
              <w:t>РК-2-1</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r w:rsidRPr="00EC7014">
              <w:rPr>
                <w:sz w:val="20"/>
                <w:szCs w:val="20"/>
                <w:lang w:val="uk-UA"/>
              </w:rPr>
              <w:t>3</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XS6</w:t>
            </w: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lang w:val="uk-UA"/>
              </w:rPr>
            </w:pPr>
            <w:r w:rsidRPr="00EC7014">
              <w:rPr>
                <w:i/>
                <w:sz w:val="20"/>
                <w:szCs w:val="20"/>
                <w:lang w:val="uk-UA"/>
              </w:rPr>
              <w:t>РШ-5-1</w:t>
            </w: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r w:rsidRPr="00EC7014">
              <w:rPr>
                <w:sz w:val="20"/>
                <w:szCs w:val="20"/>
                <w:lang w:val="en-US"/>
              </w:rPr>
              <w:t>1</w:t>
            </w: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lang w:val="en-US"/>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pStyle w:val="af2"/>
              <w:spacing w:line="360" w:lineRule="auto"/>
              <w:jc w:val="left"/>
              <w:rPr>
                <w:rFonts w:ascii="Times New Roman" w:hAnsi="Times New Roman"/>
                <w:sz w:val="20"/>
                <w:lang w:val="en-US"/>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5"/>
          <w:wAfter w:w="533"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uk-UA"/>
              </w:rPr>
            </w:pPr>
          </w:p>
        </w:tc>
        <w:tc>
          <w:tcPr>
            <w:tcW w:w="6097" w:type="dxa"/>
            <w:gridSpan w:val="12"/>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i/>
                <w:sz w:val="20"/>
                <w:szCs w:val="20"/>
              </w:rPr>
            </w:pPr>
          </w:p>
        </w:tc>
        <w:tc>
          <w:tcPr>
            <w:tcW w:w="576" w:type="dxa"/>
            <w:gridSpan w:val="6"/>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1408" w:type="dxa"/>
            <w:gridSpan w:val="5"/>
            <w:tcBorders>
              <w:top w:val="single" w:sz="6"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r>
      <w:tr w:rsidR="007F6A49" w:rsidRPr="00EC7014" w:rsidTr="00757CBC">
        <w:trPr>
          <w:gridAfter w:val="3"/>
          <w:wAfter w:w="284" w:type="dxa"/>
          <w:trHeight w:hRule="exact" w:val="284"/>
        </w:trPr>
        <w:tc>
          <w:tcPr>
            <w:tcW w:w="566" w:type="dxa"/>
            <w:gridSpan w:val="2"/>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709" w:type="dxa"/>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959" w:type="dxa"/>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900"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720" w:type="dxa"/>
            <w:gridSpan w:val="3"/>
            <w:tcBorders>
              <w:top w:val="single" w:sz="18" w:space="0" w:color="auto"/>
              <w:left w:val="single" w:sz="18" w:space="0" w:color="auto"/>
              <w:bottom w:val="single" w:sz="6" w:space="0" w:color="auto"/>
              <w:right w:val="single" w:sz="18" w:space="0" w:color="auto"/>
            </w:tcBorders>
            <w:vAlign w:val="center"/>
          </w:tcPr>
          <w:p w:rsidR="007F6A49" w:rsidRPr="00EC7014" w:rsidRDefault="007F6A49" w:rsidP="00EC7014">
            <w:pPr>
              <w:spacing w:line="360" w:lineRule="auto"/>
              <w:rPr>
                <w:sz w:val="20"/>
                <w:szCs w:val="20"/>
              </w:rPr>
            </w:pPr>
          </w:p>
        </w:tc>
        <w:tc>
          <w:tcPr>
            <w:tcW w:w="4794" w:type="dxa"/>
            <w:gridSpan w:val="14"/>
            <w:vMerge w:val="restart"/>
            <w:tcBorders>
              <w:top w:val="single" w:sz="18" w:space="0" w:color="auto"/>
              <w:left w:val="single" w:sz="18" w:space="0" w:color="auto"/>
              <w:bottom w:val="single" w:sz="18" w:space="0" w:color="auto"/>
              <w:right w:val="single" w:sz="18" w:space="0" w:color="auto"/>
            </w:tcBorders>
            <w:vAlign w:val="center"/>
          </w:tcPr>
          <w:p w:rsidR="007F6A49" w:rsidRPr="00EC7014" w:rsidRDefault="0055316B" w:rsidP="00EC7014">
            <w:pPr>
              <w:spacing w:line="360" w:lineRule="auto"/>
              <w:rPr>
                <w:sz w:val="20"/>
                <w:szCs w:val="20"/>
                <w:lang w:val="en-US"/>
              </w:rPr>
            </w:pPr>
            <w:r w:rsidRPr="00EC7014">
              <w:rPr>
                <w:sz w:val="20"/>
                <w:szCs w:val="20"/>
                <w:lang w:val="en-US"/>
              </w:rPr>
              <w:t xml:space="preserve"> </w:t>
            </w:r>
          </w:p>
        </w:tc>
        <w:tc>
          <w:tcPr>
            <w:tcW w:w="957" w:type="dxa"/>
            <w:gridSpan w:val="4"/>
            <w:tcBorders>
              <w:top w:val="single" w:sz="18" w:space="0" w:color="auto"/>
              <w:left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Лист</w:t>
            </w:r>
          </w:p>
        </w:tc>
      </w:tr>
      <w:tr w:rsidR="007F6A49" w:rsidRPr="00EC7014" w:rsidTr="00757CBC">
        <w:trPr>
          <w:gridAfter w:val="3"/>
          <w:wAfter w:w="284" w:type="dxa"/>
          <w:trHeight w:hRule="exact" w:val="284"/>
        </w:trPr>
        <w:tc>
          <w:tcPr>
            <w:tcW w:w="566" w:type="dxa"/>
            <w:gridSpan w:val="2"/>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709" w:type="dxa"/>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lang w:val="en-US"/>
              </w:rPr>
            </w:pPr>
          </w:p>
        </w:tc>
        <w:tc>
          <w:tcPr>
            <w:tcW w:w="959" w:type="dxa"/>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900"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720" w:type="dxa"/>
            <w:gridSpan w:val="3"/>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4794" w:type="dxa"/>
            <w:gridSpan w:val="14"/>
            <w:vMerge/>
            <w:tcBorders>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957" w:type="dxa"/>
            <w:gridSpan w:val="4"/>
            <w:vMerge w:val="restart"/>
            <w:tcBorders>
              <w:top w:val="single" w:sz="6" w:space="0" w:color="auto"/>
              <w:left w:val="single" w:sz="18" w:space="0" w:color="auto"/>
              <w:right w:val="single" w:sz="18" w:space="0" w:color="auto"/>
            </w:tcBorders>
            <w:vAlign w:val="center"/>
          </w:tcPr>
          <w:p w:rsidR="007F6A49" w:rsidRPr="00EC7014" w:rsidRDefault="007F6A49" w:rsidP="00EC7014">
            <w:pPr>
              <w:spacing w:line="360" w:lineRule="auto"/>
              <w:rPr>
                <w:sz w:val="20"/>
                <w:szCs w:val="20"/>
              </w:rPr>
            </w:pPr>
            <w:r w:rsidRPr="00EC7014">
              <w:rPr>
                <w:sz w:val="20"/>
                <w:szCs w:val="20"/>
              </w:rPr>
              <w:t>2</w:t>
            </w:r>
          </w:p>
        </w:tc>
      </w:tr>
      <w:tr w:rsidR="007F6A49" w:rsidRPr="00EC7014" w:rsidTr="00757CBC">
        <w:trPr>
          <w:gridAfter w:val="3"/>
          <w:wAfter w:w="284" w:type="dxa"/>
          <w:trHeight w:hRule="exact" w:val="284"/>
        </w:trPr>
        <w:tc>
          <w:tcPr>
            <w:tcW w:w="566" w:type="dxa"/>
            <w:gridSpan w:val="2"/>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lang w:val="en-US"/>
              </w:rPr>
            </w:pPr>
            <w:r w:rsidRPr="00EC7014">
              <w:rPr>
                <w:i/>
                <w:sz w:val="20"/>
                <w:szCs w:val="20"/>
              </w:rPr>
              <w:t>Изм.</w:t>
            </w:r>
          </w:p>
        </w:tc>
        <w:tc>
          <w:tcPr>
            <w:tcW w:w="709" w:type="dxa"/>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lang w:val="en-US"/>
              </w:rPr>
            </w:pPr>
            <w:r w:rsidRPr="00EC7014">
              <w:rPr>
                <w:i/>
                <w:sz w:val="20"/>
                <w:szCs w:val="20"/>
              </w:rPr>
              <w:t>Лист</w:t>
            </w:r>
          </w:p>
        </w:tc>
        <w:tc>
          <w:tcPr>
            <w:tcW w:w="959" w:type="dxa"/>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 xml:space="preserve">№ </w:t>
            </w:r>
            <w:r w:rsidR="00DB1129" w:rsidRPr="00EC7014">
              <w:rPr>
                <w:i/>
                <w:sz w:val="20"/>
                <w:szCs w:val="20"/>
              </w:rPr>
              <w:t>до</w:t>
            </w:r>
            <w:r w:rsidRPr="00EC7014">
              <w:rPr>
                <w:i/>
                <w:sz w:val="20"/>
                <w:szCs w:val="20"/>
              </w:rPr>
              <w:t>кум.</w:t>
            </w:r>
          </w:p>
        </w:tc>
        <w:tc>
          <w:tcPr>
            <w:tcW w:w="900" w:type="dxa"/>
            <w:gridSpan w:val="3"/>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Подпись</w:t>
            </w:r>
          </w:p>
        </w:tc>
        <w:tc>
          <w:tcPr>
            <w:tcW w:w="720" w:type="dxa"/>
            <w:gridSpan w:val="3"/>
            <w:tcBorders>
              <w:top w:val="single" w:sz="18"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i/>
                <w:sz w:val="20"/>
                <w:szCs w:val="20"/>
              </w:rPr>
            </w:pPr>
            <w:r w:rsidRPr="00EC7014">
              <w:rPr>
                <w:i/>
                <w:sz w:val="20"/>
                <w:szCs w:val="20"/>
              </w:rPr>
              <w:t>Дата</w:t>
            </w:r>
          </w:p>
        </w:tc>
        <w:tc>
          <w:tcPr>
            <w:tcW w:w="4794" w:type="dxa"/>
            <w:gridSpan w:val="14"/>
            <w:vMerge/>
            <w:tcBorders>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c>
          <w:tcPr>
            <w:tcW w:w="957" w:type="dxa"/>
            <w:gridSpan w:val="4"/>
            <w:vMerge/>
            <w:tcBorders>
              <w:top w:val="single" w:sz="6" w:space="0" w:color="auto"/>
              <w:left w:val="single" w:sz="18" w:space="0" w:color="auto"/>
              <w:bottom w:val="single" w:sz="18" w:space="0" w:color="auto"/>
              <w:right w:val="single" w:sz="18" w:space="0" w:color="auto"/>
            </w:tcBorders>
            <w:vAlign w:val="center"/>
          </w:tcPr>
          <w:p w:rsidR="007F6A49" w:rsidRPr="00EC7014" w:rsidRDefault="007F6A49" w:rsidP="00EC7014">
            <w:pPr>
              <w:spacing w:line="360" w:lineRule="auto"/>
              <w:rPr>
                <w:sz w:val="20"/>
                <w:szCs w:val="20"/>
              </w:rPr>
            </w:pPr>
          </w:p>
        </w:tc>
      </w:tr>
      <w:tr w:rsidR="00B123A6" w:rsidRPr="00EC7014" w:rsidTr="00757CBC">
        <w:trPr>
          <w:gridAfter w:val="2"/>
          <w:wAfter w:w="249" w:type="dxa"/>
          <w:trHeight w:hRule="exact" w:val="1021"/>
        </w:trPr>
        <w:tc>
          <w:tcPr>
            <w:tcW w:w="127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Поз.</w:t>
            </w:r>
          </w:p>
          <w:p w:rsidR="00B123A6" w:rsidRPr="00EC7014" w:rsidRDefault="00B123A6" w:rsidP="00EC7014">
            <w:pPr>
              <w:spacing w:line="360" w:lineRule="auto"/>
              <w:rPr>
                <w:sz w:val="20"/>
                <w:szCs w:val="20"/>
              </w:rPr>
            </w:pPr>
            <w:r w:rsidRPr="00EC7014">
              <w:rPr>
                <w:sz w:val="20"/>
                <w:szCs w:val="20"/>
              </w:rPr>
              <w:t>обозн.</w:t>
            </w:r>
          </w:p>
        </w:tc>
        <w:tc>
          <w:tcPr>
            <w:tcW w:w="5385" w:type="dxa"/>
            <w:gridSpan w:val="10"/>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Наименование</w:t>
            </w:r>
          </w:p>
        </w:tc>
        <w:tc>
          <w:tcPr>
            <w:tcW w:w="851" w:type="dxa"/>
            <w:gridSpan w:val="4"/>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Кол.</w:t>
            </w:r>
          </w:p>
        </w:tc>
        <w:tc>
          <w:tcPr>
            <w:tcW w:w="2129" w:type="dxa"/>
            <w:gridSpan w:val="12"/>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Примечание</w:t>
            </w:r>
          </w:p>
        </w:tc>
      </w:tr>
      <w:tr w:rsidR="00B123A6" w:rsidRPr="00EC7014" w:rsidTr="00757CBC">
        <w:trPr>
          <w:gridAfter w:val="2"/>
          <w:wAfter w:w="249" w:type="dxa"/>
          <w:trHeight w:hRule="exact" w:val="425"/>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rPr>
              <w:t>С1</w:t>
            </w:r>
            <w:r w:rsidRPr="00EC7014">
              <w:rPr>
                <w:sz w:val="20"/>
                <w:szCs w:val="20"/>
                <w:lang w:val="uk-UA"/>
              </w:rPr>
              <w:t>2</w:t>
            </w:r>
            <w:r w:rsidRPr="00EC7014">
              <w:rPr>
                <w:sz w:val="20"/>
                <w:szCs w:val="20"/>
              </w:rPr>
              <w:t>,С</w:t>
            </w:r>
            <w:r w:rsidRPr="00EC7014">
              <w:rPr>
                <w:sz w:val="20"/>
                <w:szCs w:val="20"/>
                <w:lang w:val="uk-UA"/>
              </w:rPr>
              <w:t>13</w:t>
            </w:r>
          </w:p>
        </w:tc>
        <w:tc>
          <w:tcPr>
            <w:tcW w:w="5385" w:type="dxa"/>
            <w:gridSpan w:val="10"/>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100мкФ ± 10% – 50В</w:t>
            </w:r>
          </w:p>
        </w:tc>
        <w:tc>
          <w:tcPr>
            <w:tcW w:w="851" w:type="dxa"/>
            <w:gridSpan w:val="4"/>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2129" w:type="dxa"/>
            <w:gridSpan w:val="12"/>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rPr>
              <w:t>С</w:t>
            </w:r>
            <w:r w:rsidRPr="00EC7014">
              <w:rPr>
                <w:sz w:val="20"/>
                <w:szCs w:val="20"/>
                <w:lang w:val="uk-UA"/>
              </w:rPr>
              <w:t>5</w:t>
            </w:r>
            <w:r w:rsidRPr="00EC7014">
              <w:rPr>
                <w:sz w:val="20"/>
                <w:szCs w:val="20"/>
              </w:rPr>
              <w:t>,С</w:t>
            </w:r>
            <w:r w:rsidRPr="00EC7014">
              <w:rPr>
                <w:sz w:val="20"/>
                <w:szCs w:val="20"/>
                <w:lang w:val="uk-UA"/>
              </w:rPr>
              <w:t>7</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100мкФ ± 10% – 50В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rPr>
              <w:t>С</w:t>
            </w:r>
            <w:r w:rsidRPr="00EC7014">
              <w:rPr>
                <w:sz w:val="20"/>
                <w:szCs w:val="20"/>
                <w:lang w:val="uk-UA"/>
              </w:rPr>
              <w:t>1</w:t>
            </w:r>
            <w:r w:rsidRPr="00EC7014">
              <w:rPr>
                <w:sz w:val="20"/>
                <w:szCs w:val="20"/>
              </w:rPr>
              <w:t>4,С1</w:t>
            </w:r>
            <w:r w:rsidRPr="00EC7014">
              <w:rPr>
                <w:sz w:val="20"/>
                <w:szCs w:val="20"/>
                <w:lang w:val="uk-UA"/>
              </w:rPr>
              <w:t>6</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0,1мкФ ± 10% – 50В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w:t>
            </w:r>
            <w:r w:rsidRPr="00EC7014">
              <w:rPr>
                <w:sz w:val="20"/>
                <w:szCs w:val="20"/>
                <w:lang w:val="uk-UA"/>
              </w:rPr>
              <w:t>18</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0,1мкФ ± 10% – 50В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DA2</w:t>
            </w:r>
            <w:r w:rsidRPr="00EC7014">
              <w:rPr>
                <w:sz w:val="20"/>
                <w:szCs w:val="20"/>
                <w:lang w:val="uk-UA"/>
              </w:rPr>
              <w:t>-</w:t>
            </w:r>
            <w:r w:rsidRPr="00EC7014">
              <w:rPr>
                <w:sz w:val="20"/>
                <w:szCs w:val="20"/>
                <w:lang w:val="en-US"/>
              </w:rPr>
              <w:t>DA4</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КР142ЕН5А</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3</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R26,R30</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2.5</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R27, R31</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5.6</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R28, R32</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R29, R33</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R34,R38</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2.5</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R35, R39</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5.6</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R36, R40</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R37, R41</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TV3</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pStyle w:val="af2"/>
              <w:spacing w:line="360" w:lineRule="auto"/>
              <w:jc w:val="left"/>
              <w:rPr>
                <w:rFonts w:ascii="Times New Roman" w:hAnsi="Times New Roman"/>
                <w:sz w:val="20"/>
                <w:lang w:val="en-US"/>
              </w:rPr>
            </w:pPr>
            <w:r w:rsidRPr="00EC7014">
              <w:rPr>
                <w:rFonts w:ascii="Times New Roman" w:hAnsi="Times New Roman"/>
                <w:sz w:val="20"/>
              </w:rPr>
              <w:t>ТПП – 5</w:t>
            </w:r>
            <w:r w:rsidRPr="00EC7014">
              <w:rPr>
                <w:rFonts w:ascii="Times New Roman" w:hAnsi="Times New Roman"/>
                <w:sz w:val="20"/>
                <w:lang w:val="en-US"/>
              </w:rPr>
              <w:t>0</w:t>
            </w:r>
            <w:r w:rsidRPr="00EC7014">
              <w:rPr>
                <w:rFonts w:ascii="Times New Roman" w:hAnsi="Times New Roman"/>
                <w:sz w:val="20"/>
              </w:rPr>
              <w:t xml:space="preserve"> – 1</w:t>
            </w:r>
            <w:r w:rsidRPr="00EC7014">
              <w:rPr>
                <w:rFonts w:ascii="Times New Roman" w:hAnsi="Times New Roman"/>
                <w:sz w:val="20"/>
                <w:lang w:val="en-US"/>
              </w:rPr>
              <w:t>0</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uk-UA"/>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VD21,VD22</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lang w:val="uk-UA"/>
              </w:rPr>
            </w:pPr>
            <w:r w:rsidRPr="00EC7014">
              <w:rPr>
                <w:i/>
                <w:sz w:val="20"/>
                <w:szCs w:val="20"/>
              </w:rPr>
              <w:t xml:space="preserve">КД – </w:t>
            </w:r>
            <w:r w:rsidRPr="00EC7014">
              <w:rPr>
                <w:i/>
                <w:sz w:val="20"/>
                <w:szCs w:val="20"/>
                <w:lang w:val="en-US"/>
              </w:rPr>
              <w:t>202</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en-US"/>
              </w:rPr>
              <w:t>VD23</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lang w:val="uk-UA"/>
              </w:rPr>
              <w:t>ИД213</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en-US"/>
              </w:rPr>
              <w:t>VD24</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Д</w:t>
            </w:r>
            <w:r w:rsidRPr="00EC7014">
              <w:rPr>
                <w:i/>
                <w:sz w:val="20"/>
                <w:szCs w:val="20"/>
                <w:lang w:val="en-US"/>
              </w:rPr>
              <w:t xml:space="preserve"> - 223</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en-US"/>
              </w:rPr>
              <w:t>VD25,VD26</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КД – </w:t>
            </w:r>
            <w:r w:rsidRPr="00EC7014">
              <w:rPr>
                <w:i/>
                <w:sz w:val="20"/>
                <w:szCs w:val="20"/>
                <w:lang w:val="en-US"/>
              </w:rPr>
              <w:t>202</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lang w:val="en-US"/>
              </w:rPr>
              <w:t>VD27</w:t>
            </w:r>
            <w:r w:rsidRPr="00EC7014">
              <w:rPr>
                <w:sz w:val="20"/>
                <w:szCs w:val="20"/>
                <w:lang w:val="uk-UA"/>
              </w:rPr>
              <w:t>,</w:t>
            </w:r>
            <w:r w:rsidRPr="00EC7014">
              <w:rPr>
                <w:sz w:val="20"/>
                <w:szCs w:val="20"/>
                <w:lang w:val="en-US"/>
              </w:rPr>
              <w:t>VD32</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lang w:val="uk-UA"/>
              </w:rPr>
              <w:t>ИД213</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6</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lang w:val="en-US"/>
              </w:rPr>
              <w:t>VS9-VS12</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ОУ1</w:t>
            </w:r>
            <w:r w:rsidRPr="00EC7014">
              <w:rPr>
                <w:i/>
                <w:sz w:val="20"/>
                <w:szCs w:val="20"/>
                <w:lang w:val="en-US"/>
              </w:rPr>
              <w:t>6</w:t>
            </w:r>
            <w:r w:rsidRPr="00EC7014">
              <w:rPr>
                <w:i/>
                <w:sz w:val="20"/>
                <w:szCs w:val="20"/>
              </w:rPr>
              <w:t>8</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4</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VS8</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ОУ1</w:t>
            </w:r>
            <w:r w:rsidRPr="00EC7014">
              <w:rPr>
                <w:i/>
                <w:sz w:val="20"/>
                <w:szCs w:val="20"/>
                <w:lang w:val="en-US"/>
              </w:rPr>
              <w:t>5</w:t>
            </w:r>
            <w:r w:rsidRPr="00EC7014">
              <w:rPr>
                <w:i/>
                <w:sz w:val="20"/>
                <w:szCs w:val="20"/>
              </w:rPr>
              <w:t>8</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VS13,VS14</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АОТ - </w:t>
            </w:r>
            <w:r w:rsidRPr="00EC7014">
              <w:rPr>
                <w:i/>
                <w:sz w:val="20"/>
                <w:szCs w:val="20"/>
                <w:lang w:val="en-US"/>
              </w:rPr>
              <w:t>220</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VT15-VT27</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КТ – 315Г</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13</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XS7</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lang w:val="uk-UA"/>
              </w:rPr>
            </w:pPr>
            <w:r w:rsidRPr="00EC7014">
              <w:rPr>
                <w:i/>
                <w:sz w:val="20"/>
                <w:szCs w:val="20"/>
                <w:lang w:val="uk-UA"/>
              </w:rPr>
              <w:t>РК-2-1</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uk-UA"/>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XS8</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lang w:val="uk-UA"/>
              </w:rPr>
              <w:t>РК-2-1</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uk-UA"/>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XS9</w:t>
            </w: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uk-UA"/>
              </w:rPr>
              <w:t>РШ-</w:t>
            </w:r>
            <w:r w:rsidRPr="00EC7014">
              <w:rPr>
                <w:sz w:val="20"/>
                <w:szCs w:val="20"/>
                <w:lang w:val="en-US"/>
              </w:rPr>
              <w:t>6</w:t>
            </w:r>
            <w:r w:rsidRPr="00EC7014">
              <w:rPr>
                <w:sz w:val="20"/>
                <w:szCs w:val="20"/>
                <w:lang w:val="uk-UA"/>
              </w:rPr>
              <w:t>-1</w:t>
            </w: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5385"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p>
        </w:tc>
        <w:tc>
          <w:tcPr>
            <w:tcW w:w="851"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2129" w:type="dxa"/>
            <w:gridSpan w:val="1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539" w:type="dxa"/>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736" w:type="dxa"/>
            <w:gridSpan w:val="2"/>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1243" w:type="dxa"/>
            <w:gridSpan w:val="2"/>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5502" w:type="dxa"/>
            <w:gridSpan w:val="17"/>
            <w:vMerge w:val="restart"/>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539" w:type="dxa"/>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736" w:type="dxa"/>
            <w:gridSpan w:val="2"/>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1243" w:type="dxa"/>
            <w:gridSpan w:val="2"/>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5502" w:type="dxa"/>
            <w:gridSpan w:val="17"/>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539" w:type="dxa"/>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lang w:val="en-US"/>
              </w:rPr>
            </w:pPr>
            <w:r w:rsidRPr="00EC7014">
              <w:rPr>
                <w:i/>
                <w:sz w:val="20"/>
                <w:szCs w:val="20"/>
              </w:rPr>
              <w:t>Изм.</w:t>
            </w:r>
          </w:p>
        </w:tc>
        <w:tc>
          <w:tcPr>
            <w:tcW w:w="736" w:type="dxa"/>
            <w:gridSpan w:val="2"/>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lang w:val="en-US"/>
              </w:rPr>
            </w:pPr>
            <w:r w:rsidRPr="00EC7014">
              <w:rPr>
                <w:i/>
                <w:sz w:val="20"/>
                <w:szCs w:val="20"/>
              </w:rPr>
              <w:t>Лист</w:t>
            </w:r>
          </w:p>
        </w:tc>
        <w:tc>
          <w:tcPr>
            <w:tcW w:w="1243" w:type="dxa"/>
            <w:gridSpan w:val="2"/>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докум.</w:t>
            </w:r>
          </w:p>
        </w:tc>
        <w:tc>
          <w:tcPr>
            <w:tcW w:w="900" w:type="dxa"/>
            <w:gridSpan w:val="4"/>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Подпись</w:t>
            </w:r>
          </w:p>
        </w:tc>
        <w:tc>
          <w:tcPr>
            <w:tcW w:w="720"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Дата</w:t>
            </w:r>
          </w:p>
        </w:tc>
        <w:tc>
          <w:tcPr>
            <w:tcW w:w="5502" w:type="dxa"/>
            <w:gridSpan w:val="17"/>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Разраб.</w:t>
            </w:r>
          </w:p>
        </w:tc>
        <w:tc>
          <w:tcPr>
            <w:tcW w:w="1243" w:type="dxa"/>
            <w:gridSpan w:val="2"/>
            <w:tcBorders>
              <w:top w:val="single" w:sz="18" w:space="0" w:color="auto"/>
              <w:left w:val="single" w:sz="18" w:space="0" w:color="auto"/>
              <w:bottom w:val="single" w:sz="6" w:space="0" w:color="auto"/>
              <w:right w:val="single" w:sz="18" w:space="0" w:color="auto"/>
            </w:tcBorders>
            <w:vAlign w:val="center"/>
          </w:tcPr>
          <w:p w:rsidR="00B123A6" w:rsidRPr="00EC7014" w:rsidRDefault="0055316B" w:rsidP="00EC7014">
            <w:pPr>
              <w:spacing w:line="360" w:lineRule="auto"/>
              <w:rPr>
                <w:sz w:val="20"/>
                <w:szCs w:val="20"/>
                <w:lang w:val="en-US"/>
              </w:rPr>
            </w:pPr>
            <w:r w:rsidRPr="00EC7014">
              <w:rPr>
                <w:sz w:val="20"/>
                <w:szCs w:val="20"/>
                <w:lang w:val="en-US"/>
              </w:rPr>
              <w:t xml:space="preserve"> </w:t>
            </w:r>
          </w:p>
        </w:tc>
        <w:tc>
          <w:tcPr>
            <w:tcW w:w="900" w:type="dxa"/>
            <w:gridSpan w:val="4"/>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val="restart"/>
            <w:tcBorders>
              <w:top w:val="single" w:sz="12"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rPr>
              <w:t>Силовой</w:t>
            </w:r>
            <w:r w:rsidRPr="00EC7014">
              <w:rPr>
                <w:sz w:val="20"/>
                <w:szCs w:val="20"/>
                <w:lang w:val="uk-UA"/>
              </w:rPr>
              <w:t xml:space="preserve"> модуль</w:t>
            </w:r>
          </w:p>
          <w:p w:rsidR="00B123A6" w:rsidRPr="00EC7014" w:rsidRDefault="00B123A6" w:rsidP="00EC7014">
            <w:pPr>
              <w:spacing w:line="360" w:lineRule="auto"/>
              <w:rPr>
                <w:sz w:val="20"/>
                <w:szCs w:val="20"/>
              </w:rPr>
            </w:pPr>
            <w:r w:rsidRPr="00EC7014">
              <w:rPr>
                <w:sz w:val="20"/>
                <w:szCs w:val="20"/>
              </w:rPr>
              <w:t>Перечень элементов</w:t>
            </w:r>
          </w:p>
        </w:tc>
        <w:tc>
          <w:tcPr>
            <w:tcW w:w="1184" w:type="dxa"/>
            <w:gridSpan w:val="8"/>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Лит.</w:t>
            </w:r>
          </w:p>
        </w:tc>
        <w:tc>
          <w:tcPr>
            <w:tcW w:w="74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Лист</w:t>
            </w:r>
          </w:p>
        </w:tc>
        <w:tc>
          <w:tcPr>
            <w:tcW w:w="709" w:type="dxa"/>
            <w:gridSpan w:val="4"/>
            <w:tcBorders>
              <w:top w:val="single" w:sz="12"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Листов</w:t>
            </w: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Провер.</w:t>
            </w:r>
          </w:p>
        </w:tc>
        <w:tc>
          <w:tcPr>
            <w:tcW w:w="1243" w:type="dxa"/>
            <w:gridSpan w:val="2"/>
            <w:tcBorders>
              <w:top w:val="single" w:sz="6" w:space="0" w:color="auto"/>
              <w:left w:val="single" w:sz="18" w:space="0" w:color="auto"/>
              <w:bottom w:val="single" w:sz="6" w:space="0" w:color="auto"/>
              <w:right w:val="single" w:sz="18" w:space="0" w:color="auto"/>
            </w:tcBorders>
            <w:vAlign w:val="center"/>
          </w:tcPr>
          <w:p w:rsidR="00B123A6" w:rsidRPr="00EC7014" w:rsidRDefault="0055316B" w:rsidP="00EC7014">
            <w:pPr>
              <w:spacing w:line="360" w:lineRule="auto"/>
              <w:rPr>
                <w:sz w:val="20"/>
                <w:szCs w:val="20"/>
                <w:lang w:val="en-US"/>
              </w:rPr>
            </w:pPr>
            <w:r w:rsidRPr="00EC7014">
              <w:rPr>
                <w:sz w:val="20"/>
                <w:szCs w:val="20"/>
                <w:lang w:val="en-US"/>
              </w:rPr>
              <w:t xml:space="preserve"> </w:t>
            </w:r>
          </w:p>
        </w:tc>
        <w:tc>
          <w:tcPr>
            <w:tcW w:w="900"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438" w:type="dxa"/>
            <w:gridSpan w:val="2"/>
            <w:tcBorders>
              <w:top w:val="single" w:sz="18" w:space="0" w:color="auto"/>
              <w:left w:val="single" w:sz="18" w:space="0" w:color="auto"/>
              <w:bottom w:val="single" w:sz="18" w:space="0" w:color="auto"/>
              <w:right w:val="single" w:sz="6" w:space="0" w:color="auto"/>
            </w:tcBorders>
            <w:vAlign w:val="center"/>
          </w:tcPr>
          <w:p w:rsidR="00B123A6" w:rsidRPr="00EC7014" w:rsidRDefault="00B123A6" w:rsidP="00EC7014">
            <w:pPr>
              <w:spacing w:line="360" w:lineRule="auto"/>
              <w:rPr>
                <w:sz w:val="20"/>
                <w:szCs w:val="20"/>
              </w:rPr>
            </w:pPr>
          </w:p>
        </w:tc>
        <w:tc>
          <w:tcPr>
            <w:tcW w:w="296" w:type="dxa"/>
            <w:gridSpan w:val="3"/>
            <w:tcBorders>
              <w:top w:val="single" w:sz="18" w:space="0" w:color="auto"/>
              <w:left w:val="single" w:sz="6" w:space="0" w:color="auto"/>
              <w:bottom w:val="single" w:sz="18" w:space="0" w:color="auto"/>
              <w:right w:val="single" w:sz="6" w:space="0" w:color="auto"/>
            </w:tcBorders>
            <w:vAlign w:val="center"/>
          </w:tcPr>
          <w:p w:rsidR="00B123A6" w:rsidRPr="00EC7014" w:rsidRDefault="00B123A6" w:rsidP="00EC7014">
            <w:pPr>
              <w:spacing w:line="360" w:lineRule="auto"/>
              <w:rPr>
                <w:sz w:val="20"/>
                <w:szCs w:val="20"/>
              </w:rPr>
            </w:pPr>
          </w:p>
        </w:tc>
        <w:tc>
          <w:tcPr>
            <w:tcW w:w="450" w:type="dxa"/>
            <w:gridSpan w:val="3"/>
            <w:tcBorders>
              <w:top w:val="single" w:sz="18" w:space="0" w:color="auto"/>
              <w:left w:val="single" w:sz="6"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4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709" w:type="dxa"/>
            <w:gridSpan w:val="4"/>
            <w:tcBorders>
              <w:top w:val="single" w:sz="12"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Реценз.</w:t>
            </w:r>
          </w:p>
        </w:tc>
        <w:tc>
          <w:tcPr>
            <w:tcW w:w="1243" w:type="dxa"/>
            <w:gridSpan w:val="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2638" w:type="dxa"/>
            <w:gridSpan w:val="15"/>
            <w:vMerge w:val="restart"/>
            <w:tcBorders>
              <w:top w:val="single" w:sz="18" w:space="0" w:color="auto"/>
              <w:left w:val="single" w:sz="18" w:space="0" w:color="auto"/>
              <w:bottom w:val="single" w:sz="18" w:space="0" w:color="auto"/>
              <w:right w:val="single" w:sz="18" w:space="0" w:color="auto"/>
            </w:tcBorders>
            <w:vAlign w:val="center"/>
          </w:tcPr>
          <w:p w:rsidR="00B123A6" w:rsidRPr="00EC7014" w:rsidRDefault="0055316B" w:rsidP="00EC7014">
            <w:pPr>
              <w:spacing w:line="360" w:lineRule="auto"/>
              <w:rPr>
                <w:sz w:val="20"/>
                <w:szCs w:val="20"/>
                <w:lang w:val="en-US"/>
              </w:rPr>
            </w:pPr>
            <w:r w:rsidRPr="00EC7014">
              <w:rPr>
                <w:sz w:val="20"/>
                <w:szCs w:val="20"/>
                <w:lang w:val="en-US"/>
              </w:rPr>
              <w:t xml:space="preserve"> </w:t>
            </w: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Н.Контр.</w:t>
            </w:r>
          </w:p>
        </w:tc>
        <w:tc>
          <w:tcPr>
            <w:tcW w:w="1243" w:type="dxa"/>
            <w:gridSpan w:val="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c>
          <w:tcPr>
            <w:tcW w:w="2638" w:type="dxa"/>
            <w:gridSpan w:val="15"/>
            <w:vMerge/>
            <w:tcBorders>
              <w:top w:val="single" w:sz="18" w:space="0" w:color="auto"/>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Утверд.</w:t>
            </w:r>
          </w:p>
        </w:tc>
        <w:tc>
          <w:tcPr>
            <w:tcW w:w="1243" w:type="dxa"/>
            <w:gridSpan w:val="2"/>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c>
          <w:tcPr>
            <w:tcW w:w="2638" w:type="dxa"/>
            <w:gridSpan w:val="15"/>
            <w:vMerge/>
            <w:tcBorders>
              <w:top w:val="single" w:sz="18" w:space="0" w:color="auto"/>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1021"/>
        </w:trPr>
        <w:tc>
          <w:tcPr>
            <w:tcW w:w="127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Поз.</w:t>
            </w:r>
          </w:p>
          <w:p w:rsidR="00B123A6" w:rsidRPr="00EC7014" w:rsidRDefault="00B123A6" w:rsidP="00EC7014">
            <w:pPr>
              <w:spacing w:line="360" w:lineRule="auto"/>
              <w:rPr>
                <w:sz w:val="20"/>
                <w:szCs w:val="20"/>
              </w:rPr>
            </w:pPr>
            <w:r w:rsidRPr="00EC7014">
              <w:rPr>
                <w:sz w:val="20"/>
                <w:szCs w:val="20"/>
              </w:rPr>
              <w:t>обозн.</w:t>
            </w:r>
          </w:p>
        </w:tc>
        <w:tc>
          <w:tcPr>
            <w:tcW w:w="5727" w:type="dxa"/>
            <w:gridSpan w:val="11"/>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Наименование</w:t>
            </w:r>
          </w:p>
        </w:tc>
        <w:tc>
          <w:tcPr>
            <w:tcW w:w="734" w:type="dxa"/>
            <w:gridSpan w:val="5"/>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Кол.</w:t>
            </w:r>
          </w:p>
        </w:tc>
        <w:tc>
          <w:tcPr>
            <w:tcW w:w="1904" w:type="dxa"/>
            <w:gridSpan w:val="10"/>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Примечание</w:t>
            </w:r>
          </w:p>
        </w:tc>
      </w:tr>
      <w:tr w:rsidR="00B123A6" w:rsidRPr="00EC7014" w:rsidTr="00757CBC">
        <w:trPr>
          <w:gridAfter w:val="2"/>
          <w:wAfter w:w="249" w:type="dxa"/>
          <w:trHeight w:hRule="exact" w:val="425"/>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С28,С33</w:t>
            </w:r>
          </w:p>
        </w:tc>
        <w:tc>
          <w:tcPr>
            <w:tcW w:w="5727" w:type="dxa"/>
            <w:gridSpan w:val="11"/>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1.0мкФ ± 10% – 50В</w:t>
            </w:r>
          </w:p>
        </w:tc>
        <w:tc>
          <w:tcPr>
            <w:tcW w:w="734" w:type="dxa"/>
            <w:gridSpan w:val="5"/>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1904" w:type="dxa"/>
            <w:gridSpan w:val="10"/>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С29, С30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С31</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С32, С34</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С35</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К53 – 1 – 1.0мкФ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С36,С38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С37</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0.1мкФ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С39</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С40,С42</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С41</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0.1мкФ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С43,С45</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С46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С47,С49</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С48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К53 – 1 – 1.0мкФ ± 10% – 50В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DA9,DA10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lang w:val="en-US"/>
              </w:rPr>
            </w:pPr>
            <w:r w:rsidRPr="00EC7014">
              <w:rPr>
                <w:i/>
                <w:sz w:val="20"/>
                <w:szCs w:val="20"/>
              </w:rPr>
              <w:t>КР142ЕН5А</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DA11,DA13</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lang w:val="en-US"/>
              </w:rPr>
            </w:pPr>
            <w:r w:rsidRPr="00EC7014">
              <w:rPr>
                <w:i/>
                <w:sz w:val="20"/>
                <w:szCs w:val="20"/>
                <w:lang w:val="uk-UA"/>
              </w:rPr>
              <w:t>К</w:t>
            </w:r>
            <w:r w:rsidRPr="00EC7014">
              <w:rPr>
                <w:i/>
                <w:sz w:val="20"/>
                <w:szCs w:val="20"/>
                <w:lang w:val="en-US"/>
              </w:rPr>
              <w:t>140</w:t>
            </w:r>
            <w:r w:rsidRPr="00EC7014">
              <w:rPr>
                <w:i/>
                <w:sz w:val="20"/>
                <w:szCs w:val="20"/>
                <w:lang w:val="uk-UA"/>
              </w:rPr>
              <w:t>1УД</w:t>
            </w:r>
            <w:r w:rsidRPr="00EC7014">
              <w:rPr>
                <w:i/>
                <w:sz w:val="20"/>
                <w:szCs w:val="20"/>
                <w:lang w:val="en-US"/>
              </w:rPr>
              <w:t>3</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DA12,DA14</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lang w:val="en-US"/>
              </w:rPr>
            </w:pPr>
            <w:r w:rsidRPr="00EC7014">
              <w:rPr>
                <w:i/>
                <w:sz w:val="20"/>
                <w:szCs w:val="20"/>
              </w:rPr>
              <w:t>КР142ЕН5А</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DA15</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К1401УД3</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DA16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lang w:val="en-US"/>
              </w:rPr>
            </w:pPr>
            <w:r w:rsidRPr="00EC7014">
              <w:rPr>
                <w:i/>
                <w:sz w:val="20"/>
                <w:szCs w:val="20"/>
                <w:lang w:val="en-US"/>
              </w:rPr>
              <w:t>V1548HG4</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DD2</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lang w:val="en-US"/>
              </w:rPr>
              <w:t>83C51FA</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DD4</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1533ЛЛ1</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DD5,DD6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1533ЛЛ3</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DD7,DD8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1533ТМ2</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R45-R48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pStyle w:val="af2"/>
              <w:spacing w:line="360" w:lineRule="auto"/>
              <w:jc w:val="left"/>
              <w:rPr>
                <w:rFonts w:ascii="Times New Roman" w:hAnsi="Times New Roman"/>
                <w:sz w:val="20"/>
                <w:lang w:val="en-US"/>
              </w:rPr>
            </w:pPr>
            <w:r w:rsidRPr="00EC7014">
              <w:rPr>
                <w:rFonts w:ascii="Times New Roman" w:hAnsi="Times New Roman"/>
                <w:sz w:val="20"/>
              </w:rPr>
              <w:t>С1 – 55 – 5</w:t>
            </w:r>
            <w:r w:rsidRPr="00EC7014">
              <w:rPr>
                <w:rFonts w:ascii="Times New Roman" w:hAnsi="Times New Roman"/>
                <w:sz w:val="20"/>
                <w:lang w:val="en-US"/>
              </w:rPr>
              <w:t>.6</w:t>
            </w:r>
            <w:r w:rsidRPr="00EC7014">
              <w:rPr>
                <w:rFonts w:ascii="Times New Roman" w:hAnsi="Times New Roman"/>
                <w:sz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R49</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sz w:val="20"/>
                <w:szCs w:val="20"/>
              </w:rPr>
              <w:t>С1 – 55 – 5</w:t>
            </w:r>
            <w:r w:rsidRPr="00EC7014">
              <w:rPr>
                <w:sz w:val="20"/>
                <w:szCs w:val="20"/>
                <w:lang w:val="en-US"/>
              </w:rPr>
              <w:t>.7</w:t>
            </w:r>
            <w:r w:rsidRPr="00EC7014">
              <w:rPr>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uk-UA"/>
              </w:rPr>
            </w:pPr>
            <w:r w:rsidRPr="00EC7014">
              <w:rPr>
                <w:sz w:val="20"/>
                <w:szCs w:val="20"/>
                <w:lang w:val="en-US"/>
              </w:rPr>
              <w:t>R</w:t>
            </w:r>
            <w:r w:rsidRPr="00EC7014">
              <w:rPr>
                <w:sz w:val="20"/>
                <w:szCs w:val="20"/>
                <w:lang w:val="uk-UA"/>
              </w:rPr>
              <w:t>50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pStyle w:val="af2"/>
              <w:spacing w:line="360" w:lineRule="auto"/>
              <w:jc w:val="left"/>
              <w:rPr>
                <w:rFonts w:ascii="Times New Roman" w:hAnsi="Times New Roman"/>
                <w:sz w:val="20"/>
                <w:lang w:val="en-US"/>
              </w:rPr>
            </w:pPr>
            <w:r w:rsidRPr="00EC7014">
              <w:rPr>
                <w:rFonts w:ascii="Times New Roman" w:hAnsi="Times New Roman"/>
                <w:sz w:val="20"/>
              </w:rPr>
              <w:t>С1 – 55 – 51кОм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R51</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57</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R52</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539" w:type="dxa"/>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36" w:type="dxa"/>
            <w:gridSpan w:val="2"/>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1243" w:type="dxa"/>
            <w:gridSpan w:val="2"/>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5502" w:type="dxa"/>
            <w:gridSpan w:val="17"/>
            <w:vMerge w:val="restart"/>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lang w:val="en-US"/>
              </w:rPr>
            </w:pPr>
          </w:p>
        </w:tc>
      </w:tr>
      <w:tr w:rsidR="00B123A6" w:rsidRPr="00EC7014" w:rsidTr="00757CBC">
        <w:trPr>
          <w:gridAfter w:val="2"/>
          <w:wAfter w:w="249" w:type="dxa"/>
          <w:trHeight w:hRule="exact" w:val="284"/>
        </w:trPr>
        <w:tc>
          <w:tcPr>
            <w:tcW w:w="539" w:type="dxa"/>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36" w:type="dxa"/>
            <w:gridSpan w:val="2"/>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p>
        </w:tc>
        <w:tc>
          <w:tcPr>
            <w:tcW w:w="1243" w:type="dxa"/>
            <w:gridSpan w:val="2"/>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5502" w:type="dxa"/>
            <w:gridSpan w:val="17"/>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539" w:type="dxa"/>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Изм.</w:t>
            </w:r>
          </w:p>
        </w:tc>
        <w:tc>
          <w:tcPr>
            <w:tcW w:w="736" w:type="dxa"/>
            <w:gridSpan w:val="2"/>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Лист</w:t>
            </w:r>
          </w:p>
        </w:tc>
        <w:tc>
          <w:tcPr>
            <w:tcW w:w="1243" w:type="dxa"/>
            <w:gridSpan w:val="2"/>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 докум.</w:t>
            </w:r>
          </w:p>
        </w:tc>
        <w:tc>
          <w:tcPr>
            <w:tcW w:w="900" w:type="dxa"/>
            <w:gridSpan w:val="4"/>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i/>
                <w:sz w:val="20"/>
                <w:szCs w:val="20"/>
              </w:rPr>
              <w:t>Подпись</w:t>
            </w:r>
          </w:p>
        </w:tc>
        <w:tc>
          <w:tcPr>
            <w:tcW w:w="720"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Дата</w:t>
            </w:r>
          </w:p>
        </w:tc>
        <w:tc>
          <w:tcPr>
            <w:tcW w:w="5502" w:type="dxa"/>
            <w:gridSpan w:val="17"/>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Разраб.</w:t>
            </w:r>
          </w:p>
        </w:tc>
        <w:tc>
          <w:tcPr>
            <w:tcW w:w="1243" w:type="dxa"/>
            <w:gridSpan w:val="2"/>
            <w:tcBorders>
              <w:top w:val="single" w:sz="18" w:space="0" w:color="auto"/>
              <w:left w:val="single" w:sz="18" w:space="0" w:color="auto"/>
              <w:bottom w:val="single" w:sz="6" w:space="0" w:color="auto"/>
              <w:right w:val="single" w:sz="18" w:space="0" w:color="auto"/>
            </w:tcBorders>
            <w:vAlign w:val="center"/>
          </w:tcPr>
          <w:p w:rsidR="00B123A6" w:rsidRPr="00EC7014" w:rsidRDefault="0055316B" w:rsidP="00EC7014">
            <w:pPr>
              <w:spacing w:line="360" w:lineRule="auto"/>
              <w:rPr>
                <w:sz w:val="20"/>
                <w:szCs w:val="20"/>
                <w:lang w:val="en-US"/>
              </w:rPr>
            </w:pPr>
            <w:r w:rsidRPr="00EC7014">
              <w:rPr>
                <w:sz w:val="20"/>
                <w:szCs w:val="20"/>
                <w:lang w:val="en-US"/>
              </w:rPr>
              <w:t xml:space="preserve"> </w:t>
            </w:r>
          </w:p>
        </w:tc>
        <w:tc>
          <w:tcPr>
            <w:tcW w:w="900" w:type="dxa"/>
            <w:gridSpan w:val="4"/>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18"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val="restart"/>
            <w:tcBorders>
              <w:top w:val="single" w:sz="12" w:space="0" w:color="auto"/>
              <w:left w:val="single" w:sz="18" w:space="0" w:color="auto"/>
              <w:bottom w:val="single" w:sz="18" w:space="0" w:color="auto"/>
              <w:right w:val="single" w:sz="18" w:space="0" w:color="auto"/>
            </w:tcBorders>
            <w:vAlign w:val="center"/>
          </w:tcPr>
          <w:p w:rsidR="00B123A6" w:rsidRPr="00EC7014" w:rsidRDefault="00846238" w:rsidP="00EC7014">
            <w:pPr>
              <w:spacing w:line="360" w:lineRule="auto"/>
              <w:rPr>
                <w:sz w:val="20"/>
                <w:szCs w:val="20"/>
                <w:lang w:val="en-US"/>
              </w:rPr>
            </w:pPr>
            <w:r w:rsidRPr="00EC7014">
              <w:rPr>
                <w:sz w:val="20"/>
                <w:szCs w:val="20"/>
                <w:lang w:val="uk-UA"/>
              </w:rPr>
              <w:t>Информационный</w:t>
            </w:r>
            <w:r w:rsidR="00B123A6" w:rsidRPr="00EC7014">
              <w:rPr>
                <w:sz w:val="20"/>
                <w:szCs w:val="20"/>
                <w:lang w:val="uk-UA"/>
              </w:rPr>
              <w:t xml:space="preserve"> модуль</w:t>
            </w:r>
          </w:p>
          <w:p w:rsidR="00B123A6" w:rsidRPr="00EC7014" w:rsidRDefault="00B123A6" w:rsidP="00EC7014">
            <w:pPr>
              <w:spacing w:line="360" w:lineRule="auto"/>
              <w:rPr>
                <w:sz w:val="20"/>
                <w:szCs w:val="20"/>
              </w:rPr>
            </w:pPr>
            <w:r w:rsidRPr="00EC7014">
              <w:rPr>
                <w:sz w:val="20"/>
                <w:szCs w:val="20"/>
              </w:rPr>
              <w:t>Перечень элементов</w:t>
            </w:r>
          </w:p>
        </w:tc>
        <w:tc>
          <w:tcPr>
            <w:tcW w:w="1184" w:type="dxa"/>
            <w:gridSpan w:val="8"/>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Лит.</w:t>
            </w:r>
          </w:p>
        </w:tc>
        <w:tc>
          <w:tcPr>
            <w:tcW w:w="74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Лист</w:t>
            </w:r>
          </w:p>
        </w:tc>
        <w:tc>
          <w:tcPr>
            <w:tcW w:w="709" w:type="dxa"/>
            <w:gridSpan w:val="4"/>
            <w:tcBorders>
              <w:top w:val="single" w:sz="12"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Листов</w:t>
            </w: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Провер.</w:t>
            </w:r>
          </w:p>
        </w:tc>
        <w:tc>
          <w:tcPr>
            <w:tcW w:w="1243" w:type="dxa"/>
            <w:gridSpan w:val="2"/>
            <w:tcBorders>
              <w:top w:val="single" w:sz="6" w:space="0" w:color="auto"/>
              <w:left w:val="single" w:sz="18" w:space="0" w:color="auto"/>
              <w:bottom w:val="single" w:sz="6" w:space="0" w:color="auto"/>
              <w:right w:val="single" w:sz="18" w:space="0" w:color="auto"/>
            </w:tcBorders>
            <w:vAlign w:val="center"/>
          </w:tcPr>
          <w:p w:rsidR="00B123A6" w:rsidRPr="00EC7014" w:rsidRDefault="0055316B" w:rsidP="00EC7014">
            <w:pPr>
              <w:spacing w:line="360" w:lineRule="auto"/>
              <w:rPr>
                <w:sz w:val="20"/>
                <w:szCs w:val="20"/>
                <w:lang w:val="en-US"/>
              </w:rPr>
            </w:pPr>
            <w:r w:rsidRPr="00EC7014">
              <w:rPr>
                <w:sz w:val="20"/>
                <w:szCs w:val="20"/>
                <w:lang w:val="en-US"/>
              </w:rPr>
              <w:t xml:space="preserve"> </w:t>
            </w:r>
          </w:p>
        </w:tc>
        <w:tc>
          <w:tcPr>
            <w:tcW w:w="900"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438" w:type="dxa"/>
            <w:gridSpan w:val="2"/>
            <w:tcBorders>
              <w:top w:val="single" w:sz="18" w:space="0" w:color="auto"/>
              <w:left w:val="single" w:sz="18" w:space="0" w:color="auto"/>
              <w:bottom w:val="single" w:sz="18" w:space="0" w:color="auto"/>
              <w:right w:val="single" w:sz="6" w:space="0" w:color="auto"/>
            </w:tcBorders>
            <w:vAlign w:val="center"/>
          </w:tcPr>
          <w:p w:rsidR="00B123A6" w:rsidRPr="00EC7014" w:rsidRDefault="00B123A6" w:rsidP="00EC7014">
            <w:pPr>
              <w:spacing w:line="360" w:lineRule="auto"/>
              <w:rPr>
                <w:sz w:val="20"/>
                <w:szCs w:val="20"/>
              </w:rPr>
            </w:pPr>
          </w:p>
        </w:tc>
        <w:tc>
          <w:tcPr>
            <w:tcW w:w="296" w:type="dxa"/>
            <w:gridSpan w:val="3"/>
            <w:tcBorders>
              <w:top w:val="single" w:sz="18" w:space="0" w:color="auto"/>
              <w:left w:val="single" w:sz="6" w:space="0" w:color="auto"/>
              <w:bottom w:val="single" w:sz="18" w:space="0" w:color="auto"/>
              <w:right w:val="single" w:sz="6" w:space="0" w:color="auto"/>
            </w:tcBorders>
            <w:vAlign w:val="center"/>
          </w:tcPr>
          <w:p w:rsidR="00B123A6" w:rsidRPr="00EC7014" w:rsidRDefault="00B123A6" w:rsidP="00EC7014">
            <w:pPr>
              <w:spacing w:line="360" w:lineRule="auto"/>
              <w:rPr>
                <w:sz w:val="20"/>
                <w:szCs w:val="20"/>
              </w:rPr>
            </w:pPr>
          </w:p>
        </w:tc>
        <w:tc>
          <w:tcPr>
            <w:tcW w:w="450" w:type="dxa"/>
            <w:gridSpan w:val="3"/>
            <w:tcBorders>
              <w:top w:val="single" w:sz="18" w:space="0" w:color="auto"/>
              <w:left w:val="single" w:sz="6"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4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1</w:t>
            </w:r>
          </w:p>
        </w:tc>
        <w:tc>
          <w:tcPr>
            <w:tcW w:w="709" w:type="dxa"/>
            <w:gridSpan w:val="4"/>
            <w:tcBorders>
              <w:top w:val="single" w:sz="12"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lang w:val="en-US"/>
              </w:rPr>
            </w:pPr>
            <w:r w:rsidRPr="00EC7014">
              <w:rPr>
                <w:sz w:val="20"/>
                <w:szCs w:val="20"/>
                <w:lang w:val="en-US"/>
              </w:rPr>
              <w:t>2</w:t>
            </w: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Реценз.</w:t>
            </w:r>
          </w:p>
        </w:tc>
        <w:tc>
          <w:tcPr>
            <w:tcW w:w="1243" w:type="dxa"/>
            <w:gridSpan w:val="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2638" w:type="dxa"/>
            <w:gridSpan w:val="15"/>
            <w:vMerge w:val="restart"/>
            <w:tcBorders>
              <w:top w:val="single" w:sz="18" w:space="0" w:color="auto"/>
              <w:left w:val="single" w:sz="18" w:space="0" w:color="auto"/>
              <w:bottom w:val="single" w:sz="18" w:space="0" w:color="auto"/>
              <w:right w:val="single" w:sz="18" w:space="0" w:color="auto"/>
            </w:tcBorders>
            <w:vAlign w:val="center"/>
          </w:tcPr>
          <w:p w:rsidR="00B123A6" w:rsidRPr="00EC7014" w:rsidRDefault="0055316B" w:rsidP="00EC7014">
            <w:pPr>
              <w:spacing w:line="360" w:lineRule="auto"/>
              <w:rPr>
                <w:sz w:val="20"/>
                <w:szCs w:val="20"/>
                <w:lang w:val="en-US"/>
              </w:rPr>
            </w:pPr>
            <w:r w:rsidRPr="00EC7014">
              <w:rPr>
                <w:sz w:val="20"/>
                <w:szCs w:val="20"/>
                <w:lang w:val="en-US"/>
              </w:rPr>
              <w:t xml:space="preserve"> </w:t>
            </w: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Н.Контр.</w:t>
            </w:r>
          </w:p>
        </w:tc>
        <w:tc>
          <w:tcPr>
            <w:tcW w:w="1243" w:type="dxa"/>
            <w:gridSpan w:val="2"/>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6"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c>
          <w:tcPr>
            <w:tcW w:w="2638" w:type="dxa"/>
            <w:gridSpan w:val="15"/>
            <w:vMerge/>
            <w:tcBorders>
              <w:top w:val="single" w:sz="18" w:space="0" w:color="auto"/>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284"/>
        </w:trPr>
        <w:tc>
          <w:tcPr>
            <w:tcW w:w="1275" w:type="dxa"/>
            <w:gridSpan w:val="3"/>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i/>
                <w:sz w:val="20"/>
                <w:szCs w:val="20"/>
              </w:rPr>
            </w:pPr>
            <w:r w:rsidRPr="00EC7014">
              <w:rPr>
                <w:i/>
                <w:sz w:val="20"/>
                <w:szCs w:val="20"/>
              </w:rPr>
              <w:t>Утверд.</w:t>
            </w:r>
          </w:p>
        </w:tc>
        <w:tc>
          <w:tcPr>
            <w:tcW w:w="1243" w:type="dxa"/>
            <w:gridSpan w:val="2"/>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900" w:type="dxa"/>
            <w:gridSpan w:val="4"/>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720" w:type="dxa"/>
            <w:gridSpan w:val="3"/>
            <w:tcBorders>
              <w:top w:val="single" w:sz="6"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p>
        </w:tc>
        <w:tc>
          <w:tcPr>
            <w:tcW w:w="2864" w:type="dxa"/>
            <w:gridSpan w:val="2"/>
            <w:vMerge/>
            <w:tcBorders>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c>
          <w:tcPr>
            <w:tcW w:w="2638" w:type="dxa"/>
            <w:gridSpan w:val="15"/>
            <w:vMerge/>
            <w:tcBorders>
              <w:top w:val="single" w:sz="18" w:space="0" w:color="auto"/>
              <w:left w:val="single" w:sz="18" w:space="0" w:color="auto"/>
              <w:bottom w:val="single" w:sz="18" w:space="0" w:color="auto"/>
              <w:right w:val="single" w:sz="18" w:space="0" w:color="auto"/>
            </w:tcBorders>
          </w:tcPr>
          <w:p w:rsidR="00B123A6" w:rsidRPr="00EC7014" w:rsidRDefault="00B123A6" w:rsidP="00EC7014">
            <w:pPr>
              <w:spacing w:line="360" w:lineRule="auto"/>
              <w:rPr>
                <w:sz w:val="20"/>
                <w:szCs w:val="20"/>
              </w:rPr>
            </w:pPr>
          </w:p>
        </w:tc>
      </w:tr>
      <w:tr w:rsidR="00B123A6" w:rsidRPr="00EC7014" w:rsidTr="00757CBC">
        <w:trPr>
          <w:gridAfter w:val="2"/>
          <w:wAfter w:w="249" w:type="dxa"/>
          <w:trHeight w:hRule="exact" w:val="1021"/>
        </w:trPr>
        <w:tc>
          <w:tcPr>
            <w:tcW w:w="1275" w:type="dxa"/>
            <w:gridSpan w:val="3"/>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Поз.</w:t>
            </w:r>
          </w:p>
          <w:p w:rsidR="00B123A6" w:rsidRPr="00EC7014" w:rsidRDefault="00B123A6" w:rsidP="00EC7014">
            <w:pPr>
              <w:spacing w:line="360" w:lineRule="auto"/>
              <w:rPr>
                <w:sz w:val="20"/>
                <w:szCs w:val="20"/>
              </w:rPr>
            </w:pPr>
            <w:r w:rsidRPr="00EC7014">
              <w:rPr>
                <w:sz w:val="20"/>
                <w:szCs w:val="20"/>
              </w:rPr>
              <w:t>обозн.</w:t>
            </w:r>
          </w:p>
        </w:tc>
        <w:tc>
          <w:tcPr>
            <w:tcW w:w="5727" w:type="dxa"/>
            <w:gridSpan w:val="11"/>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Наименование</w:t>
            </w:r>
          </w:p>
        </w:tc>
        <w:tc>
          <w:tcPr>
            <w:tcW w:w="734" w:type="dxa"/>
            <w:gridSpan w:val="5"/>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Кол.</w:t>
            </w:r>
          </w:p>
        </w:tc>
        <w:tc>
          <w:tcPr>
            <w:tcW w:w="1904" w:type="dxa"/>
            <w:gridSpan w:val="10"/>
            <w:tcBorders>
              <w:top w:val="single" w:sz="18" w:space="0" w:color="auto"/>
              <w:left w:val="single" w:sz="18" w:space="0" w:color="auto"/>
              <w:bottom w:val="single" w:sz="18" w:space="0" w:color="auto"/>
              <w:right w:val="single" w:sz="18" w:space="0" w:color="auto"/>
            </w:tcBorders>
            <w:vAlign w:val="center"/>
          </w:tcPr>
          <w:p w:rsidR="00B123A6" w:rsidRPr="00EC7014" w:rsidRDefault="00B123A6" w:rsidP="00EC7014">
            <w:pPr>
              <w:spacing w:line="360" w:lineRule="auto"/>
              <w:rPr>
                <w:sz w:val="20"/>
                <w:szCs w:val="20"/>
              </w:rPr>
            </w:pPr>
            <w:r w:rsidRPr="00EC7014">
              <w:rPr>
                <w:sz w:val="20"/>
                <w:szCs w:val="20"/>
              </w:rPr>
              <w:t>Примечание</w:t>
            </w:r>
          </w:p>
        </w:tc>
      </w:tr>
      <w:tr w:rsidR="00846238" w:rsidRPr="00EC7014" w:rsidTr="00757CBC">
        <w:trPr>
          <w:gridAfter w:val="2"/>
          <w:wAfter w:w="249" w:type="dxa"/>
          <w:trHeight w:hRule="exact" w:val="425"/>
        </w:trPr>
        <w:tc>
          <w:tcPr>
            <w:tcW w:w="1275" w:type="dxa"/>
            <w:gridSpan w:val="3"/>
            <w:tcBorders>
              <w:top w:val="single" w:sz="18"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R53,R55,R56</w:t>
            </w:r>
          </w:p>
        </w:tc>
        <w:tc>
          <w:tcPr>
            <w:tcW w:w="5727" w:type="dxa"/>
            <w:gridSpan w:val="11"/>
            <w:tcBorders>
              <w:top w:val="single" w:sz="18"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734" w:type="dxa"/>
            <w:gridSpan w:val="5"/>
            <w:tcBorders>
              <w:top w:val="single" w:sz="18"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3</w:t>
            </w:r>
          </w:p>
        </w:tc>
        <w:tc>
          <w:tcPr>
            <w:tcW w:w="1904" w:type="dxa"/>
            <w:gridSpan w:val="10"/>
            <w:tcBorders>
              <w:top w:val="single" w:sz="18"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R54, R57</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С1 – 55 – 10…</w:t>
            </w:r>
            <w:r w:rsidRPr="00EC7014">
              <w:rPr>
                <w:i/>
                <w:sz w:val="20"/>
                <w:szCs w:val="20"/>
                <w:lang w:val="en-US"/>
              </w:rPr>
              <w:t>100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R56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R58-R60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3</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R61</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R62</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R63,R65,R66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3</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R64, R67</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С1 – 55 – 10…</w:t>
            </w:r>
            <w:r w:rsidRPr="00EC7014">
              <w:rPr>
                <w:i/>
                <w:sz w:val="20"/>
                <w:szCs w:val="20"/>
                <w:lang w:val="en-US"/>
              </w:rPr>
              <w:t>100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R68-R70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3</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R71</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51</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sz w:val="20"/>
                <w:szCs w:val="20"/>
                <w:lang w:val="en-US"/>
              </w:rPr>
              <w:t>R72</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i/>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846238"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846238" w:rsidRPr="00EC7014" w:rsidRDefault="00CC24DE" w:rsidP="00EC7014">
            <w:pPr>
              <w:spacing w:line="360" w:lineRule="auto"/>
              <w:rPr>
                <w:sz w:val="20"/>
                <w:szCs w:val="20"/>
                <w:lang w:val="en-US"/>
              </w:rPr>
            </w:pPr>
            <w:r w:rsidRPr="00EC7014">
              <w:rPr>
                <w:sz w:val="20"/>
                <w:szCs w:val="20"/>
                <w:lang w:val="en-US"/>
              </w:rPr>
              <w:t>R73,R</w:t>
            </w:r>
            <w:r w:rsidRPr="00EC7014">
              <w:rPr>
                <w:sz w:val="20"/>
                <w:szCs w:val="20"/>
              </w:rPr>
              <w:t>75</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r w:rsidRPr="00EC7014">
              <w:rPr>
                <w:i/>
                <w:sz w:val="20"/>
                <w:szCs w:val="20"/>
              </w:rPr>
              <w:t xml:space="preserve">С1 – 55 – </w:t>
            </w:r>
            <w:r w:rsidRPr="00EC7014">
              <w:rPr>
                <w:i/>
                <w:sz w:val="20"/>
                <w:szCs w:val="20"/>
                <w:lang w:val="en-US"/>
              </w:rPr>
              <w:t>10</w:t>
            </w:r>
            <w:r w:rsidRPr="00EC7014">
              <w:rPr>
                <w:i/>
                <w:sz w:val="20"/>
                <w:szCs w:val="20"/>
              </w:rPr>
              <w:t>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846238" w:rsidRPr="00EC7014" w:rsidRDefault="00846238"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R7</w:t>
            </w:r>
            <w:r w:rsidRPr="00EC7014">
              <w:rPr>
                <w:sz w:val="20"/>
                <w:szCs w:val="20"/>
              </w:rPr>
              <w:t>4</w:t>
            </w:r>
            <w:r w:rsidRPr="00EC7014">
              <w:rPr>
                <w:sz w:val="20"/>
                <w:szCs w:val="20"/>
                <w:lang w:val="en-US"/>
              </w:rPr>
              <w:t>,R</w:t>
            </w:r>
            <w:r w:rsidRPr="00EC7014">
              <w:rPr>
                <w:sz w:val="20"/>
                <w:szCs w:val="20"/>
              </w:rPr>
              <w:t>76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r w:rsidRPr="00EC7014">
              <w:rPr>
                <w:i/>
                <w:sz w:val="20"/>
                <w:szCs w:val="20"/>
              </w:rPr>
              <w:t>С1 – 55 – 5.6кОм ±10% - 5В</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S1-S5</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pStyle w:val="af2"/>
              <w:spacing w:line="360" w:lineRule="auto"/>
              <w:jc w:val="left"/>
              <w:rPr>
                <w:rFonts w:ascii="Times New Roman" w:hAnsi="Times New Roman"/>
                <w:sz w:val="20"/>
                <w:lang w:val="en-US"/>
              </w:rPr>
            </w:pPr>
            <w:r w:rsidRPr="00EC7014">
              <w:rPr>
                <w:rFonts w:ascii="Times New Roman" w:hAnsi="Times New Roman"/>
                <w:sz w:val="20"/>
                <w:lang w:val="en-US"/>
              </w:rPr>
              <w:t>CK03-1</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TV4-TV8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pStyle w:val="af2"/>
              <w:spacing w:line="360" w:lineRule="auto"/>
              <w:jc w:val="left"/>
              <w:rPr>
                <w:rFonts w:ascii="Times New Roman" w:hAnsi="Times New Roman"/>
                <w:sz w:val="20"/>
                <w:lang w:val="en-US"/>
              </w:rPr>
            </w:pPr>
            <w:r w:rsidRPr="00EC7014">
              <w:rPr>
                <w:rFonts w:ascii="Times New Roman" w:hAnsi="Times New Roman"/>
                <w:sz w:val="20"/>
              </w:rPr>
              <w:t>ТПП – 5</w:t>
            </w:r>
            <w:r w:rsidRPr="00EC7014">
              <w:rPr>
                <w:rFonts w:ascii="Times New Roman" w:hAnsi="Times New Roman"/>
                <w:sz w:val="20"/>
                <w:lang w:val="en-US"/>
              </w:rPr>
              <w:t>0</w:t>
            </w:r>
            <w:r w:rsidRPr="00EC7014">
              <w:rPr>
                <w:rFonts w:ascii="Times New Roman" w:hAnsi="Times New Roman"/>
                <w:sz w:val="20"/>
              </w:rPr>
              <w:t xml:space="preserve"> – 1</w:t>
            </w:r>
            <w:r w:rsidRPr="00EC7014">
              <w:rPr>
                <w:rFonts w:ascii="Times New Roman" w:hAnsi="Times New Roman"/>
                <w:sz w:val="20"/>
                <w:lang w:val="en-US"/>
              </w:rPr>
              <w:t>0</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5</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VD40-VD46</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lang w:val="en-US"/>
              </w:rPr>
            </w:pPr>
            <w:r w:rsidRPr="00EC7014">
              <w:rPr>
                <w:i/>
                <w:sz w:val="20"/>
                <w:szCs w:val="20"/>
                <w:lang w:val="en-US"/>
              </w:rPr>
              <w:t>K</w:t>
            </w:r>
            <w:r w:rsidRPr="00EC7014">
              <w:rPr>
                <w:i/>
                <w:sz w:val="20"/>
                <w:szCs w:val="20"/>
                <w:lang w:val="uk-UA"/>
              </w:rPr>
              <w:t>Д</w:t>
            </w:r>
            <w:r w:rsidRPr="00EC7014">
              <w:rPr>
                <w:i/>
                <w:sz w:val="20"/>
                <w:szCs w:val="20"/>
                <w:lang w:val="en-US"/>
              </w:rPr>
              <w:t>5</w:t>
            </w:r>
            <w:r w:rsidRPr="00EC7014">
              <w:rPr>
                <w:i/>
                <w:sz w:val="20"/>
                <w:szCs w:val="20"/>
                <w:lang w:val="uk-UA"/>
              </w:rPr>
              <w:t>1</w:t>
            </w:r>
            <w:r w:rsidRPr="00EC7014">
              <w:rPr>
                <w:i/>
                <w:sz w:val="20"/>
                <w:szCs w:val="20"/>
                <w:lang w:val="en-US"/>
              </w:rPr>
              <w:t>2</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8</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VD47</w:t>
            </w:r>
            <w:r w:rsidRPr="00EC7014">
              <w:rPr>
                <w:sz w:val="20"/>
                <w:szCs w:val="20"/>
                <w:lang w:val="uk-UA"/>
              </w:rPr>
              <w:t>,</w:t>
            </w:r>
            <w:r w:rsidRPr="00EC7014">
              <w:rPr>
                <w:sz w:val="20"/>
                <w:szCs w:val="20"/>
                <w:lang w:val="en-US"/>
              </w:rPr>
              <w:t>VD48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КД – 105к</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uk-UA"/>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VD49-VD52</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lang w:val="en-US"/>
              </w:rPr>
            </w:pPr>
            <w:r w:rsidRPr="00EC7014">
              <w:rPr>
                <w:i/>
                <w:sz w:val="20"/>
                <w:szCs w:val="20"/>
                <w:lang w:val="en-US"/>
              </w:rPr>
              <w:t>K</w:t>
            </w:r>
            <w:r w:rsidRPr="00EC7014">
              <w:rPr>
                <w:i/>
                <w:sz w:val="20"/>
                <w:szCs w:val="20"/>
                <w:lang w:val="uk-UA"/>
              </w:rPr>
              <w:t>Д</w:t>
            </w:r>
            <w:r w:rsidRPr="00EC7014">
              <w:rPr>
                <w:i/>
                <w:sz w:val="20"/>
                <w:szCs w:val="20"/>
                <w:lang w:val="en-US"/>
              </w:rPr>
              <w:t>5</w:t>
            </w:r>
            <w:r w:rsidRPr="00EC7014">
              <w:rPr>
                <w:i/>
                <w:sz w:val="20"/>
                <w:szCs w:val="20"/>
                <w:lang w:val="uk-UA"/>
              </w:rPr>
              <w:t>1</w:t>
            </w:r>
            <w:r w:rsidRPr="00EC7014">
              <w:rPr>
                <w:i/>
                <w:sz w:val="20"/>
                <w:szCs w:val="20"/>
                <w:lang w:val="en-US"/>
              </w:rPr>
              <w:t>2</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4</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VD53</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КД – 105к</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VD54</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Д</w:t>
            </w:r>
            <w:r w:rsidRPr="00EC7014">
              <w:rPr>
                <w:i/>
                <w:sz w:val="20"/>
                <w:szCs w:val="20"/>
                <w:lang w:val="en-US"/>
              </w:rPr>
              <w:t xml:space="preserve"> - 223</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VD55-VD58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lang w:val="en-US"/>
              </w:rPr>
            </w:pPr>
            <w:r w:rsidRPr="00EC7014">
              <w:rPr>
                <w:i/>
                <w:sz w:val="20"/>
                <w:szCs w:val="20"/>
                <w:lang w:val="en-US"/>
              </w:rPr>
              <w:t>K</w:t>
            </w:r>
            <w:r w:rsidRPr="00EC7014">
              <w:rPr>
                <w:i/>
                <w:sz w:val="20"/>
                <w:szCs w:val="20"/>
                <w:lang w:val="uk-UA"/>
              </w:rPr>
              <w:t>Д</w:t>
            </w:r>
            <w:r w:rsidRPr="00EC7014">
              <w:rPr>
                <w:i/>
                <w:sz w:val="20"/>
                <w:szCs w:val="20"/>
                <w:lang w:val="en-US"/>
              </w:rPr>
              <w:t>5</w:t>
            </w:r>
            <w:r w:rsidRPr="00EC7014">
              <w:rPr>
                <w:i/>
                <w:sz w:val="20"/>
                <w:szCs w:val="20"/>
                <w:lang w:val="uk-UA"/>
              </w:rPr>
              <w:t>1</w:t>
            </w:r>
            <w:r w:rsidRPr="00EC7014">
              <w:rPr>
                <w:i/>
                <w:sz w:val="20"/>
                <w:szCs w:val="20"/>
                <w:lang w:val="en-US"/>
              </w:rPr>
              <w:t>2</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4</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VD59</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КД – 105к</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VD60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Д</w:t>
            </w:r>
            <w:r w:rsidRPr="00EC7014">
              <w:rPr>
                <w:i/>
                <w:sz w:val="20"/>
                <w:szCs w:val="20"/>
                <w:lang w:val="en-US"/>
              </w:rPr>
              <w:t xml:space="preserve"> - 223</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VD61-VD64</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lang w:val="en-US"/>
              </w:rPr>
            </w:pPr>
            <w:r w:rsidRPr="00EC7014">
              <w:rPr>
                <w:i/>
                <w:sz w:val="20"/>
                <w:szCs w:val="20"/>
                <w:lang w:val="en-US"/>
              </w:rPr>
              <w:t>K</w:t>
            </w:r>
            <w:r w:rsidRPr="00EC7014">
              <w:rPr>
                <w:i/>
                <w:sz w:val="20"/>
                <w:szCs w:val="20"/>
                <w:lang w:val="uk-UA"/>
              </w:rPr>
              <w:t>Д</w:t>
            </w:r>
            <w:r w:rsidRPr="00EC7014">
              <w:rPr>
                <w:i/>
                <w:sz w:val="20"/>
                <w:szCs w:val="20"/>
                <w:lang w:val="en-US"/>
              </w:rPr>
              <w:t>5</w:t>
            </w:r>
            <w:r w:rsidRPr="00EC7014">
              <w:rPr>
                <w:i/>
                <w:sz w:val="20"/>
                <w:szCs w:val="20"/>
                <w:lang w:val="uk-UA"/>
              </w:rPr>
              <w:t>1</w:t>
            </w:r>
            <w:r w:rsidRPr="00EC7014">
              <w:rPr>
                <w:i/>
                <w:sz w:val="20"/>
                <w:szCs w:val="20"/>
                <w:lang w:val="en-US"/>
              </w:rPr>
              <w:t>2</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4</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en-US"/>
              </w:rPr>
              <w:t>VD65-VD68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lang w:val="en-US"/>
              </w:rPr>
            </w:pPr>
            <w:r w:rsidRPr="00EC7014">
              <w:rPr>
                <w:i/>
                <w:sz w:val="20"/>
                <w:szCs w:val="20"/>
                <w:lang w:val="en-US"/>
              </w:rPr>
              <w:t>K</w:t>
            </w:r>
            <w:r w:rsidRPr="00EC7014">
              <w:rPr>
                <w:i/>
                <w:sz w:val="20"/>
                <w:szCs w:val="20"/>
                <w:lang w:val="uk-UA"/>
              </w:rPr>
              <w:t>Д</w:t>
            </w:r>
            <w:r w:rsidRPr="00EC7014">
              <w:rPr>
                <w:i/>
                <w:sz w:val="20"/>
                <w:szCs w:val="20"/>
                <w:lang w:val="en-US"/>
              </w:rPr>
              <w:t>5</w:t>
            </w:r>
            <w:r w:rsidRPr="00EC7014">
              <w:rPr>
                <w:i/>
                <w:sz w:val="20"/>
                <w:szCs w:val="20"/>
                <w:lang w:val="uk-UA"/>
              </w:rPr>
              <w:t>1</w:t>
            </w:r>
            <w:r w:rsidRPr="00EC7014">
              <w:rPr>
                <w:i/>
                <w:sz w:val="20"/>
                <w:szCs w:val="20"/>
                <w:lang w:val="en-US"/>
              </w:rPr>
              <w:t>2</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4</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r w:rsidRPr="00EC7014">
              <w:rPr>
                <w:sz w:val="20"/>
                <w:szCs w:val="20"/>
                <w:lang w:val="en-US"/>
              </w:rPr>
              <w:t>VS15-VS18</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sz w:val="20"/>
                <w:szCs w:val="20"/>
              </w:rPr>
              <w:t>ОУ1</w:t>
            </w:r>
            <w:r w:rsidRPr="00EC7014">
              <w:rPr>
                <w:sz w:val="20"/>
                <w:szCs w:val="20"/>
                <w:lang w:val="en-US"/>
              </w:rPr>
              <w:t>5</w:t>
            </w:r>
            <w:r w:rsidRPr="00EC7014">
              <w:rPr>
                <w:sz w:val="20"/>
                <w:szCs w:val="20"/>
              </w:rPr>
              <w:t>8</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4</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VT28,VT29</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i/>
                <w:sz w:val="20"/>
                <w:szCs w:val="20"/>
              </w:rPr>
            </w:pPr>
            <w:r w:rsidRPr="00EC7014">
              <w:rPr>
                <w:sz w:val="20"/>
                <w:szCs w:val="20"/>
              </w:rPr>
              <w:t>КТ – 315Г</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XS4,XS5</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uk-UA"/>
              </w:rPr>
              <w:t>РК-2-1</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2</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XS10</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uk-UA"/>
              </w:rPr>
              <w:t>РК-2-1</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XS11</w:t>
            </w: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r w:rsidRPr="00EC7014">
              <w:rPr>
                <w:sz w:val="20"/>
                <w:szCs w:val="20"/>
                <w:lang w:val="uk-UA"/>
              </w:rPr>
              <w:t>РШ-</w:t>
            </w:r>
            <w:r w:rsidRPr="00EC7014">
              <w:rPr>
                <w:sz w:val="20"/>
                <w:szCs w:val="20"/>
                <w:lang w:val="en-US"/>
              </w:rPr>
              <w:t>8</w:t>
            </w:r>
            <w:r w:rsidRPr="00EC7014">
              <w:rPr>
                <w:sz w:val="20"/>
                <w:szCs w:val="20"/>
                <w:lang w:val="uk-UA"/>
              </w:rPr>
              <w:t>-1</w:t>
            </w: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r w:rsidRPr="00EC7014">
              <w:rPr>
                <w:sz w:val="20"/>
                <w:szCs w:val="20"/>
                <w:lang w:val="en-US"/>
              </w:rPr>
              <w:t>1</w:t>
            </w: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gridAfter w:val="2"/>
          <w:wAfter w:w="249" w:type="dxa"/>
          <w:trHeight w:hRule="exact" w:val="425"/>
        </w:trPr>
        <w:tc>
          <w:tcPr>
            <w:tcW w:w="1275" w:type="dxa"/>
            <w:gridSpan w:val="3"/>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p>
        </w:tc>
        <w:tc>
          <w:tcPr>
            <w:tcW w:w="5727" w:type="dxa"/>
            <w:gridSpan w:val="11"/>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c>
          <w:tcPr>
            <w:tcW w:w="734" w:type="dxa"/>
            <w:gridSpan w:val="5"/>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uk-UA"/>
              </w:rPr>
            </w:pPr>
          </w:p>
        </w:tc>
        <w:tc>
          <w:tcPr>
            <w:tcW w:w="1904" w:type="dxa"/>
            <w:gridSpan w:val="10"/>
            <w:tcBorders>
              <w:top w:val="single" w:sz="6"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r>
      <w:tr w:rsidR="00CC24DE" w:rsidRPr="00EC7014" w:rsidTr="00757CBC">
        <w:trPr>
          <w:trHeight w:hRule="exact" w:val="284"/>
        </w:trPr>
        <w:tc>
          <w:tcPr>
            <w:tcW w:w="539" w:type="dxa"/>
            <w:tcBorders>
              <w:top w:val="single" w:sz="18"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p>
        </w:tc>
        <w:tc>
          <w:tcPr>
            <w:tcW w:w="736" w:type="dxa"/>
            <w:gridSpan w:val="2"/>
            <w:tcBorders>
              <w:top w:val="single" w:sz="18"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lang w:val="en-US"/>
              </w:rPr>
            </w:pPr>
          </w:p>
        </w:tc>
        <w:tc>
          <w:tcPr>
            <w:tcW w:w="1243" w:type="dxa"/>
            <w:gridSpan w:val="2"/>
            <w:tcBorders>
              <w:top w:val="single" w:sz="18"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c>
          <w:tcPr>
            <w:tcW w:w="900" w:type="dxa"/>
            <w:gridSpan w:val="4"/>
            <w:tcBorders>
              <w:top w:val="single" w:sz="18"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c>
          <w:tcPr>
            <w:tcW w:w="720" w:type="dxa"/>
            <w:gridSpan w:val="3"/>
            <w:tcBorders>
              <w:top w:val="single" w:sz="18" w:space="0" w:color="auto"/>
              <w:left w:val="single" w:sz="18" w:space="0" w:color="auto"/>
              <w:bottom w:val="single" w:sz="6" w:space="0" w:color="auto"/>
              <w:right w:val="single" w:sz="18" w:space="0" w:color="auto"/>
            </w:tcBorders>
            <w:vAlign w:val="center"/>
          </w:tcPr>
          <w:p w:rsidR="00CC24DE" w:rsidRPr="00EC7014" w:rsidRDefault="00CC24DE" w:rsidP="00EC7014">
            <w:pPr>
              <w:spacing w:line="360" w:lineRule="auto"/>
              <w:rPr>
                <w:sz w:val="20"/>
                <w:szCs w:val="20"/>
              </w:rPr>
            </w:pPr>
          </w:p>
        </w:tc>
        <w:tc>
          <w:tcPr>
            <w:tcW w:w="5515" w:type="dxa"/>
            <w:gridSpan w:val="18"/>
            <w:vMerge w:val="restart"/>
            <w:tcBorders>
              <w:top w:val="single" w:sz="18" w:space="0" w:color="auto"/>
              <w:left w:val="single" w:sz="18" w:space="0" w:color="auto"/>
              <w:bottom w:val="single" w:sz="18" w:space="0" w:color="auto"/>
              <w:right w:val="single" w:sz="18" w:space="0" w:color="auto"/>
            </w:tcBorders>
            <w:vAlign w:val="center"/>
          </w:tcPr>
          <w:p w:rsidR="00CC24DE" w:rsidRPr="00EC7014" w:rsidRDefault="0055316B" w:rsidP="00EC7014">
            <w:pPr>
              <w:spacing w:line="360" w:lineRule="auto"/>
              <w:rPr>
                <w:sz w:val="20"/>
                <w:szCs w:val="20"/>
                <w:lang w:val="en-US"/>
              </w:rPr>
            </w:pPr>
            <w:r w:rsidRPr="00EC7014">
              <w:rPr>
                <w:sz w:val="20"/>
                <w:szCs w:val="20"/>
                <w:lang w:val="en-US"/>
              </w:rPr>
              <w:t xml:space="preserve"> </w:t>
            </w:r>
          </w:p>
        </w:tc>
        <w:tc>
          <w:tcPr>
            <w:tcW w:w="236" w:type="dxa"/>
            <w:tcBorders>
              <w:top w:val="single" w:sz="18" w:space="0" w:color="auto"/>
              <w:left w:val="single" w:sz="18"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Лист</w:t>
            </w:r>
          </w:p>
        </w:tc>
      </w:tr>
      <w:tr w:rsidR="00CC24DE" w:rsidRPr="00EC7014" w:rsidTr="00757CBC">
        <w:trPr>
          <w:trHeight w:hRule="exact" w:val="284"/>
        </w:trPr>
        <w:tc>
          <w:tcPr>
            <w:tcW w:w="539" w:type="dxa"/>
            <w:tcBorders>
              <w:top w:val="single" w:sz="6" w:space="0" w:color="auto"/>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Изм.</w:t>
            </w:r>
          </w:p>
        </w:tc>
        <w:tc>
          <w:tcPr>
            <w:tcW w:w="736" w:type="dxa"/>
            <w:gridSpan w:val="2"/>
            <w:tcBorders>
              <w:top w:val="single" w:sz="6" w:space="0" w:color="auto"/>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sz w:val="20"/>
                <w:szCs w:val="20"/>
              </w:rPr>
            </w:pPr>
            <w:r w:rsidRPr="00EC7014">
              <w:rPr>
                <w:i/>
                <w:sz w:val="20"/>
                <w:szCs w:val="20"/>
              </w:rPr>
              <w:t>Лист</w:t>
            </w:r>
          </w:p>
        </w:tc>
        <w:tc>
          <w:tcPr>
            <w:tcW w:w="1243" w:type="dxa"/>
            <w:gridSpan w:val="2"/>
            <w:tcBorders>
              <w:top w:val="single" w:sz="6" w:space="0" w:color="auto"/>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sz w:val="20"/>
                <w:szCs w:val="20"/>
              </w:rPr>
            </w:pPr>
            <w:r w:rsidRPr="00EC7014">
              <w:rPr>
                <w:i/>
                <w:sz w:val="20"/>
                <w:szCs w:val="20"/>
              </w:rPr>
              <w:t>№ докум.</w:t>
            </w:r>
          </w:p>
        </w:tc>
        <w:tc>
          <w:tcPr>
            <w:tcW w:w="900" w:type="dxa"/>
            <w:gridSpan w:val="4"/>
            <w:tcBorders>
              <w:top w:val="single" w:sz="6" w:space="0" w:color="auto"/>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sz w:val="20"/>
                <w:szCs w:val="20"/>
              </w:rPr>
            </w:pPr>
            <w:r w:rsidRPr="00EC7014">
              <w:rPr>
                <w:i/>
                <w:sz w:val="20"/>
                <w:szCs w:val="20"/>
              </w:rPr>
              <w:t>Подпись</w:t>
            </w:r>
          </w:p>
        </w:tc>
        <w:tc>
          <w:tcPr>
            <w:tcW w:w="720" w:type="dxa"/>
            <w:gridSpan w:val="3"/>
            <w:tcBorders>
              <w:top w:val="single" w:sz="6" w:space="0" w:color="auto"/>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i/>
                <w:sz w:val="20"/>
                <w:szCs w:val="20"/>
              </w:rPr>
            </w:pPr>
            <w:r w:rsidRPr="00EC7014">
              <w:rPr>
                <w:i/>
                <w:sz w:val="20"/>
                <w:szCs w:val="20"/>
              </w:rPr>
              <w:t>Дата</w:t>
            </w:r>
          </w:p>
        </w:tc>
        <w:tc>
          <w:tcPr>
            <w:tcW w:w="5515" w:type="dxa"/>
            <w:gridSpan w:val="18"/>
            <w:vMerge/>
            <w:tcBorders>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sz w:val="20"/>
                <w:szCs w:val="20"/>
              </w:rPr>
            </w:pPr>
          </w:p>
        </w:tc>
        <w:tc>
          <w:tcPr>
            <w:tcW w:w="236" w:type="dxa"/>
            <w:tcBorders>
              <w:top w:val="single" w:sz="6" w:space="0" w:color="auto"/>
              <w:left w:val="single" w:sz="18" w:space="0" w:color="auto"/>
              <w:bottom w:val="single" w:sz="18" w:space="0" w:color="auto"/>
              <w:right w:val="single" w:sz="18" w:space="0" w:color="auto"/>
            </w:tcBorders>
            <w:vAlign w:val="center"/>
          </w:tcPr>
          <w:p w:rsidR="00CC24DE" w:rsidRPr="00EC7014" w:rsidRDefault="00CC24DE" w:rsidP="00EC7014">
            <w:pPr>
              <w:spacing w:line="360" w:lineRule="auto"/>
              <w:rPr>
                <w:sz w:val="20"/>
                <w:szCs w:val="20"/>
              </w:rPr>
            </w:pPr>
            <w:r w:rsidRPr="00EC7014">
              <w:rPr>
                <w:sz w:val="20"/>
                <w:szCs w:val="20"/>
              </w:rPr>
              <w:t>2</w:t>
            </w:r>
          </w:p>
        </w:tc>
      </w:tr>
    </w:tbl>
    <w:p w:rsidR="007B62A5" w:rsidRPr="00133F0F" w:rsidRDefault="005E394C" w:rsidP="00133F0F">
      <w:pPr>
        <w:pStyle w:val="1"/>
        <w:spacing w:line="360" w:lineRule="auto"/>
        <w:ind w:firstLine="720"/>
        <w:jc w:val="both"/>
        <w:rPr>
          <w:rFonts w:ascii="Times New Roman" w:hAnsi="Times New Roman"/>
          <w:szCs w:val="28"/>
          <w:lang w:val="ru-RU"/>
        </w:rPr>
      </w:pPr>
      <w:r w:rsidRPr="00133F0F">
        <w:rPr>
          <w:rFonts w:ascii="Times New Roman" w:hAnsi="Times New Roman"/>
          <w:i w:val="0"/>
          <w:szCs w:val="28"/>
        </w:rPr>
        <w:br w:type="page"/>
      </w:r>
      <w:bookmarkStart w:id="24" w:name="_Toc129632665"/>
      <w:r w:rsidR="007B62A5" w:rsidRPr="00133F0F">
        <w:rPr>
          <w:rFonts w:ascii="Times New Roman" w:hAnsi="Times New Roman"/>
          <w:szCs w:val="28"/>
          <w:lang w:val="ru-RU"/>
        </w:rPr>
        <w:t>ЧАСТЬ 5. РАЗРАБОТКА ЧЕРТЕЖА БЛОК-СХЕМЫ АЛГОРИТМА ПРОГРАММЫ УПРАВЛЕНИЯ</w:t>
      </w:r>
      <w:bookmarkEnd w:id="24"/>
    </w:p>
    <w:p w:rsidR="007B62A5" w:rsidRPr="00133F0F" w:rsidRDefault="007B62A5" w:rsidP="00133F0F">
      <w:pPr>
        <w:widowControl w:val="0"/>
        <w:autoSpaceDE w:val="0"/>
        <w:autoSpaceDN w:val="0"/>
        <w:adjustRightInd w:val="0"/>
        <w:spacing w:line="360" w:lineRule="auto"/>
        <w:ind w:firstLine="720"/>
        <w:jc w:val="both"/>
        <w:rPr>
          <w:b/>
          <w:i/>
          <w:sz w:val="28"/>
          <w:szCs w:val="28"/>
        </w:rPr>
      </w:pPr>
    </w:p>
    <w:p w:rsidR="007B62A5" w:rsidRPr="00133F0F" w:rsidRDefault="007B62A5" w:rsidP="00133F0F">
      <w:pPr>
        <w:pStyle w:val="1"/>
        <w:spacing w:line="360" w:lineRule="auto"/>
        <w:ind w:firstLine="720"/>
        <w:jc w:val="both"/>
        <w:rPr>
          <w:rFonts w:ascii="Times New Roman" w:hAnsi="Times New Roman"/>
          <w:szCs w:val="28"/>
          <w:lang w:val="ru-RU"/>
        </w:rPr>
      </w:pPr>
      <w:bookmarkStart w:id="25" w:name="_Toc129632666"/>
      <w:r w:rsidRPr="00133F0F">
        <w:rPr>
          <w:rFonts w:ascii="Times New Roman" w:hAnsi="Times New Roman"/>
          <w:szCs w:val="28"/>
          <w:lang w:val="ru-RU"/>
        </w:rPr>
        <w:t>5.1 Разработка структуры программы управления</w:t>
      </w:r>
      <w:bookmarkEnd w:id="25"/>
    </w:p>
    <w:p w:rsidR="00757CBC" w:rsidRDefault="00757CBC" w:rsidP="00133F0F">
      <w:pPr>
        <w:spacing w:line="360" w:lineRule="auto"/>
        <w:ind w:firstLine="720"/>
        <w:jc w:val="both"/>
        <w:rPr>
          <w:sz w:val="28"/>
          <w:szCs w:val="28"/>
        </w:rPr>
      </w:pPr>
    </w:p>
    <w:p w:rsidR="007B62A5" w:rsidRPr="00133F0F" w:rsidRDefault="007B62A5" w:rsidP="00133F0F">
      <w:pPr>
        <w:spacing w:line="360" w:lineRule="auto"/>
        <w:ind w:firstLine="720"/>
        <w:jc w:val="both"/>
        <w:rPr>
          <w:sz w:val="28"/>
          <w:szCs w:val="28"/>
        </w:rPr>
      </w:pPr>
      <w:r w:rsidRPr="00133F0F">
        <w:rPr>
          <w:sz w:val="28"/>
          <w:szCs w:val="28"/>
        </w:rPr>
        <w:t xml:space="preserve">В разработанной микропроцессорной системе управления электроприводом лифта присутствует два микроконтроллера серии </w:t>
      </w:r>
      <w:r w:rsidRPr="00133F0F">
        <w:rPr>
          <w:sz w:val="28"/>
          <w:szCs w:val="28"/>
          <w:lang w:val="en-US"/>
        </w:rPr>
        <w:t>MCS</w:t>
      </w:r>
      <w:r w:rsidRPr="00133F0F">
        <w:rPr>
          <w:sz w:val="28"/>
          <w:szCs w:val="28"/>
        </w:rPr>
        <w:t>51.</w:t>
      </w:r>
    </w:p>
    <w:p w:rsidR="007B62A5" w:rsidRPr="00133F0F" w:rsidRDefault="007B62A5" w:rsidP="00133F0F">
      <w:pPr>
        <w:spacing w:line="360" w:lineRule="auto"/>
        <w:ind w:firstLine="720"/>
        <w:jc w:val="both"/>
        <w:rPr>
          <w:sz w:val="28"/>
          <w:szCs w:val="28"/>
        </w:rPr>
      </w:pPr>
      <w:r w:rsidRPr="00133F0F">
        <w:rPr>
          <w:sz w:val="28"/>
          <w:szCs w:val="28"/>
        </w:rPr>
        <w:t>Программа (блок-схема) разрабатывается для микроконтроллера, управляющего работой электродвигателя.</w:t>
      </w:r>
    </w:p>
    <w:p w:rsidR="007B62A5" w:rsidRPr="00133F0F" w:rsidRDefault="007B62A5" w:rsidP="00133F0F">
      <w:pPr>
        <w:spacing w:line="360" w:lineRule="auto"/>
        <w:ind w:firstLine="720"/>
        <w:jc w:val="both"/>
        <w:rPr>
          <w:sz w:val="28"/>
          <w:szCs w:val="28"/>
        </w:rPr>
      </w:pPr>
      <w:r w:rsidRPr="00133F0F">
        <w:rPr>
          <w:sz w:val="28"/>
          <w:szCs w:val="28"/>
        </w:rPr>
        <w:t xml:space="preserve">В задачу данного микроконтроллера входят прием сигналов от датчиков температуры двигателя, </w:t>
      </w:r>
      <w:r w:rsidR="00EA1960" w:rsidRPr="00133F0F">
        <w:rPr>
          <w:sz w:val="28"/>
          <w:szCs w:val="28"/>
        </w:rPr>
        <w:t>у</w:t>
      </w:r>
      <w:r w:rsidRPr="00133F0F">
        <w:rPr>
          <w:sz w:val="28"/>
          <w:szCs w:val="28"/>
        </w:rPr>
        <w:t>гловой скорости, датчика веса, закрытия/открытия дверей и датчика перемещения,</w:t>
      </w:r>
      <w:r w:rsidR="00EA1960" w:rsidRPr="00133F0F">
        <w:rPr>
          <w:sz w:val="28"/>
          <w:szCs w:val="28"/>
        </w:rPr>
        <w:t xml:space="preserve"> от блока ручного управления,</w:t>
      </w:r>
      <w:r w:rsidRPr="00133F0F">
        <w:rPr>
          <w:sz w:val="28"/>
          <w:szCs w:val="28"/>
        </w:rPr>
        <w:t xml:space="preserve"> их анализ, формирование и передача управляющих сигналов на исполнительные блоки и исполнительные механизмы.</w:t>
      </w:r>
    </w:p>
    <w:p w:rsidR="007B62A5" w:rsidRPr="00133F0F" w:rsidRDefault="007B62A5" w:rsidP="00133F0F">
      <w:pPr>
        <w:spacing w:line="360" w:lineRule="auto"/>
        <w:ind w:firstLine="720"/>
        <w:jc w:val="both"/>
        <w:rPr>
          <w:sz w:val="28"/>
          <w:szCs w:val="28"/>
        </w:rPr>
      </w:pPr>
      <w:r w:rsidRPr="00133F0F">
        <w:rPr>
          <w:sz w:val="28"/>
          <w:szCs w:val="28"/>
        </w:rPr>
        <w:t>Исполнительные механизмы считаются включенными, если из значения в блок-схеме алгоритма равны 1, если они равны 0, то в этой ситуации данный исполнительный механизм выключен. Если в блоке не указано положение исполнительного механизма (включен/выключен), это значит, что положение данного механизма не имеет значения в данной ситуации.</w:t>
      </w:r>
    </w:p>
    <w:p w:rsidR="007B62A5" w:rsidRPr="00133F0F" w:rsidRDefault="007B62A5" w:rsidP="00133F0F">
      <w:pPr>
        <w:spacing w:line="360" w:lineRule="auto"/>
        <w:ind w:firstLine="720"/>
        <w:jc w:val="both"/>
        <w:rPr>
          <w:sz w:val="28"/>
          <w:szCs w:val="28"/>
        </w:rPr>
      </w:pPr>
      <w:r w:rsidRPr="00133F0F">
        <w:rPr>
          <w:sz w:val="28"/>
          <w:szCs w:val="28"/>
        </w:rPr>
        <w:t>Блок-схема алгоритма главной программы имеет 3 подпрограммы:</w:t>
      </w:r>
    </w:p>
    <w:p w:rsidR="007B62A5" w:rsidRPr="00133F0F" w:rsidRDefault="007B62A5" w:rsidP="00133F0F">
      <w:pPr>
        <w:numPr>
          <w:ilvl w:val="0"/>
          <w:numId w:val="17"/>
        </w:numPr>
        <w:spacing w:line="360" w:lineRule="auto"/>
        <w:ind w:left="0" w:firstLine="720"/>
        <w:jc w:val="both"/>
        <w:rPr>
          <w:sz w:val="28"/>
          <w:szCs w:val="28"/>
        </w:rPr>
      </w:pPr>
      <w:r w:rsidRPr="00133F0F">
        <w:rPr>
          <w:sz w:val="28"/>
          <w:szCs w:val="28"/>
        </w:rPr>
        <w:t>инициализация;</w:t>
      </w:r>
    </w:p>
    <w:p w:rsidR="007B62A5" w:rsidRPr="00133F0F" w:rsidRDefault="007B62A5" w:rsidP="00133F0F">
      <w:pPr>
        <w:numPr>
          <w:ilvl w:val="0"/>
          <w:numId w:val="17"/>
        </w:numPr>
        <w:spacing w:line="360" w:lineRule="auto"/>
        <w:ind w:left="0" w:firstLine="720"/>
        <w:jc w:val="both"/>
        <w:rPr>
          <w:sz w:val="28"/>
          <w:szCs w:val="28"/>
        </w:rPr>
      </w:pPr>
      <w:r w:rsidRPr="00133F0F">
        <w:rPr>
          <w:sz w:val="28"/>
          <w:szCs w:val="28"/>
        </w:rPr>
        <w:t>ручная настройка;</w:t>
      </w:r>
    </w:p>
    <w:p w:rsidR="007B62A5" w:rsidRPr="00133F0F" w:rsidRDefault="007B62A5" w:rsidP="00133F0F">
      <w:pPr>
        <w:numPr>
          <w:ilvl w:val="0"/>
          <w:numId w:val="17"/>
        </w:numPr>
        <w:spacing w:line="360" w:lineRule="auto"/>
        <w:ind w:left="0" w:firstLine="720"/>
        <w:jc w:val="both"/>
        <w:rPr>
          <w:sz w:val="28"/>
          <w:szCs w:val="28"/>
        </w:rPr>
      </w:pPr>
      <w:r w:rsidRPr="00133F0F">
        <w:rPr>
          <w:sz w:val="28"/>
          <w:szCs w:val="28"/>
        </w:rPr>
        <w:t>автоматическая настройка.</w:t>
      </w:r>
    </w:p>
    <w:p w:rsidR="007B62A5" w:rsidRPr="00133F0F" w:rsidRDefault="007B62A5" w:rsidP="00133F0F">
      <w:pPr>
        <w:spacing w:line="360" w:lineRule="auto"/>
        <w:ind w:firstLine="720"/>
        <w:jc w:val="both"/>
        <w:rPr>
          <w:sz w:val="28"/>
          <w:szCs w:val="28"/>
        </w:rPr>
      </w:pPr>
      <w:r w:rsidRPr="00133F0F">
        <w:rPr>
          <w:sz w:val="28"/>
          <w:szCs w:val="28"/>
        </w:rPr>
        <w:t xml:space="preserve">К тому же две последние подпрограммы имеют еще по одной подпрограмме </w:t>
      </w:r>
      <w:r w:rsidR="00A740BC" w:rsidRPr="00133F0F">
        <w:rPr>
          <w:sz w:val="28"/>
          <w:szCs w:val="28"/>
        </w:rPr>
        <w:t>«А</w:t>
      </w:r>
      <w:r w:rsidRPr="00133F0F">
        <w:rPr>
          <w:sz w:val="28"/>
          <w:szCs w:val="28"/>
        </w:rPr>
        <w:t>нализ данных</w:t>
      </w:r>
      <w:r w:rsidR="00A740BC" w:rsidRPr="00133F0F">
        <w:rPr>
          <w:sz w:val="28"/>
          <w:szCs w:val="28"/>
        </w:rPr>
        <w:t>»</w:t>
      </w:r>
      <w:r w:rsidRPr="00133F0F">
        <w:rPr>
          <w:sz w:val="28"/>
          <w:szCs w:val="28"/>
        </w:rPr>
        <w:t>.</w:t>
      </w:r>
    </w:p>
    <w:p w:rsidR="00E004A3" w:rsidRPr="00133F0F" w:rsidRDefault="00E004A3" w:rsidP="00133F0F">
      <w:pPr>
        <w:spacing w:line="360" w:lineRule="auto"/>
        <w:ind w:firstLine="720"/>
        <w:jc w:val="both"/>
        <w:rPr>
          <w:sz w:val="28"/>
          <w:szCs w:val="28"/>
        </w:rPr>
      </w:pPr>
      <w:r w:rsidRPr="00133F0F">
        <w:rPr>
          <w:sz w:val="28"/>
          <w:szCs w:val="28"/>
        </w:rPr>
        <w:t>Входные переменные:</w:t>
      </w:r>
    </w:p>
    <w:p w:rsidR="00E004A3" w:rsidRPr="00133F0F" w:rsidRDefault="00E004A3" w:rsidP="00133F0F">
      <w:pPr>
        <w:spacing w:line="360" w:lineRule="auto"/>
        <w:ind w:firstLine="720"/>
        <w:jc w:val="both"/>
        <w:rPr>
          <w:sz w:val="28"/>
          <w:szCs w:val="28"/>
        </w:rPr>
      </w:pPr>
      <w:r w:rsidRPr="00133F0F">
        <w:rPr>
          <w:sz w:val="28"/>
          <w:szCs w:val="28"/>
        </w:rPr>
        <w:t>- х</w:t>
      </w:r>
      <w:r w:rsidRPr="00133F0F">
        <w:rPr>
          <w:sz w:val="28"/>
          <w:szCs w:val="28"/>
          <w:vertAlign w:val="subscript"/>
        </w:rPr>
        <w:t>1</w:t>
      </w:r>
      <w:r w:rsidRPr="00133F0F">
        <w:rPr>
          <w:sz w:val="28"/>
          <w:szCs w:val="28"/>
        </w:rPr>
        <w:t xml:space="preserve"> </w:t>
      </w:r>
      <w:r w:rsidR="00A740BC" w:rsidRPr="00133F0F">
        <w:rPr>
          <w:sz w:val="28"/>
          <w:szCs w:val="28"/>
        </w:rPr>
        <w:t>–</w:t>
      </w:r>
      <w:r w:rsidRPr="00133F0F">
        <w:rPr>
          <w:sz w:val="28"/>
          <w:szCs w:val="28"/>
        </w:rPr>
        <w:t xml:space="preserve"> </w:t>
      </w:r>
      <w:r w:rsidR="00A740BC" w:rsidRPr="00133F0F">
        <w:rPr>
          <w:sz w:val="28"/>
          <w:szCs w:val="28"/>
        </w:rPr>
        <w:t xml:space="preserve">«Превышение тока», </w:t>
      </w:r>
      <w:r w:rsidR="00A740BC" w:rsidRPr="00133F0F">
        <w:rPr>
          <w:i/>
          <w:sz w:val="28"/>
          <w:szCs w:val="28"/>
        </w:rPr>
        <w:t>Р0.2 = 1</w:t>
      </w:r>
      <w:r w:rsidR="00A740BC"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х</w:t>
      </w:r>
      <w:r w:rsidRPr="00133F0F">
        <w:rPr>
          <w:sz w:val="28"/>
          <w:szCs w:val="28"/>
          <w:vertAlign w:val="subscript"/>
        </w:rPr>
        <w:t>2</w:t>
      </w:r>
      <w:r w:rsidRPr="00133F0F">
        <w:rPr>
          <w:sz w:val="28"/>
          <w:szCs w:val="28"/>
        </w:rPr>
        <w:t xml:space="preserve"> – «Превышение температуры», </w:t>
      </w:r>
      <w:r w:rsidRPr="00133F0F">
        <w:rPr>
          <w:i/>
          <w:sz w:val="28"/>
          <w:szCs w:val="28"/>
        </w:rPr>
        <w:t>Р0.3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х</w:t>
      </w:r>
      <w:r w:rsidRPr="00133F0F">
        <w:rPr>
          <w:sz w:val="28"/>
          <w:szCs w:val="28"/>
          <w:vertAlign w:val="subscript"/>
        </w:rPr>
        <w:t>3</w:t>
      </w:r>
      <w:r w:rsidRPr="00133F0F">
        <w:rPr>
          <w:sz w:val="28"/>
          <w:szCs w:val="28"/>
        </w:rPr>
        <w:t xml:space="preserve"> – «Превышение веса», </w:t>
      </w:r>
      <w:r w:rsidRPr="00133F0F">
        <w:rPr>
          <w:i/>
          <w:sz w:val="28"/>
          <w:szCs w:val="28"/>
        </w:rPr>
        <w:t>Р0.4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х</w:t>
      </w:r>
      <w:r w:rsidRPr="00133F0F">
        <w:rPr>
          <w:sz w:val="28"/>
          <w:szCs w:val="28"/>
          <w:vertAlign w:val="subscript"/>
        </w:rPr>
        <w:t>4</w:t>
      </w:r>
      <w:r w:rsidRPr="00133F0F">
        <w:rPr>
          <w:sz w:val="28"/>
          <w:szCs w:val="28"/>
        </w:rPr>
        <w:t xml:space="preserve"> – «Открытые двери», </w:t>
      </w:r>
      <w:r w:rsidRPr="00133F0F">
        <w:rPr>
          <w:i/>
          <w:sz w:val="28"/>
          <w:szCs w:val="28"/>
        </w:rPr>
        <w:t>Р0.5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х</w:t>
      </w:r>
      <w:r w:rsidRPr="00133F0F">
        <w:rPr>
          <w:sz w:val="28"/>
          <w:szCs w:val="28"/>
          <w:vertAlign w:val="subscript"/>
        </w:rPr>
        <w:t>5</w:t>
      </w:r>
      <w:r w:rsidRPr="00133F0F">
        <w:rPr>
          <w:sz w:val="28"/>
          <w:szCs w:val="28"/>
        </w:rPr>
        <w:t xml:space="preserve"> – «Стоп», </w:t>
      </w:r>
      <w:r w:rsidRPr="00133F0F">
        <w:rPr>
          <w:i/>
          <w:sz w:val="28"/>
          <w:szCs w:val="28"/>
        </w:rPr>
        <w:t>Р1.3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х</w:t>
      </w:r>
      <w:r w:rsidRPr="00133F0F">
        <w:rPr>
          <w:sz w:val="28"/>
          <w:szCs w:val="28"/>
          <w:vertAlign w:val="subscript"/>
        </w:rPr>
        <w:t>6</w:t>
      </w:r>
      <w:r w:rsidRPr="00133F0F">
        <w:rPr>
          <w:sz w:val="28"/>
          <w:szCs w:val="28"/>
        </w:rPr>
        <w:t xml:space="preserve"> – «Пуск», </w:t>
      </w:r>
      <w:r w:rsidRPr="00133F0F">
        <w:rPr>
          <w:i/>
          <w:sz w:val="28"/>
          <w:szCs w:val="28"/>
        </w:rPr>
        <w:t>Р1.4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xml:space="preserve">- </w:t>
      </w:r>
      <w:r w:rsidRPr="00133F0F">
        <w:rPr>
          <w:sz w:val="28"/>
          <w:szCs w:val="28"/>
          <w:lang w:val="en-US"/>
        </w:rPr>
        <w:t>y</w:t>
      </w:r>
      <w:r w:rsidRPr="00133F0F">
        <w:rPr>
          <w:sz w:val="28"/>
          <w:szCs w:val="28"/>
          <w:vertAlign w:val="subscript"/>
        </w:rPr>
        <w:t>1</w:t>
      </w:r>
      <w:r w:rsidRPr="00133F0F">
        <w:rPr>
          <w:sz w:val="28"/>
          <w:szCs w:val="28"/>
        </w:rPr>
        <w:t xml:space="preserve"> – «Вперёд», </w:t>
      </w:r>
      <w:r w:rsidRPr="00133F0F">
        <w:rPr>
          <w:i/>
          <w:sz w:val="28"/>
          <w:szCs w:val="28"/>
        </w:rPr>
        <w:t>Р0.0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xml:space="preserve">- </w:t>
      </w:r>
      <w:r w:rsidRPr="00133F0F">
        <w:rPr>
          <w:sz w:val="28"/>
          <w:szCs w:val="28"/>
          <w:lang w:val="en-US"/>
        </w:rPr>
        <w:t>y</w:t>
      </w:r>
      <w:r w:rsidRPr="00133F0F">
        <w:rPr>
          <w:sz w:val="28"/>
          <w:szCs w:val="28"/>
          <w:vertAlign w:val="subscript"/>
        </w:rPr>
        <w:t>2</w:t>
      </w:r>
      <w:r w:rsidRPr="00133F0F">
        <w:rPr>
          <w:sz w:val="28"/>
          <w:szCs w:val="28"/>
        </w:rPr>
        <w:t xml:space="preserve"> – «Назад», </w:t>
      </w:r>
      <w:r w:rsidRPr="00133F0F">
        <w:rPr>
          <w:i/>
          <w:sz w:val="28"/>
          <w:szCs w:val="28"/>
        </w:rPr>
        <w:t>Р0.1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xml:space="preserve">- </w:t>
      </w:r>
      <w:r w:rsidRPr="00133F0F">
        <w:rPr>
          <w:sz w:val="28"/>
          <w:szCs w:val="28"/>
          <w:lang w:val="en-US"/>
        </w:rPr>
        <w:t>y</w:t>
      </w:r>
      <w:r w:rsidRPr="00133F0F">
        <w:rPr>
          <w:sz w:val="28"/>
          <w:szCs w:val="28"/>
          <w:vertAlign w:val="subscript"/>
        </w:rPr>
        <w:t>3</w:t>
      </w:r>
      <w:r w:rsidRPr="00133F0F">
        <w:rPr>
          <w:sz w:val="28"/>
          <w:szCs w:val="28"/>
        </w:rPr>
        <w:t xml:space="preserve"> – «Тормоз», </w:t>
      </w:r>
      <w:r w:rsidRPr="00133F0F">
        <w:rPr>
          <w:i/>
          <w:sz w:val="28"/>
          <w:szCs w:val="28"/>
        </w:rPr>
        <w:t>Р0.6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xml:space="preserve">- </w:t>
      </w:r>
      <w:r w:rsidRPr="00133F0F">
        <w:rPr>
          <w:sz w:val="28"/>
          <w:szCs w:val="28"/>
          <w:lang w:val="en-US"/>
        </w:rPr>
        <w:t>y</w:t>
      </w:r>
      <w:r w:rsidRPr="00133F0F">
        <w:rPr>
          <w:sz w:val="28"/>
          <w:szCs w:val="28"/>
          <w:vertAlign w:val="subscript"/>
        </w:rPr>
        <w:t>4</w:t>
      </w:r>
      <w:r w:rsidRPr="00133F0F">
        <w:rPr>
          <w:sz w:val="28"/>
          <w:szCs w:val="28"/>
        </w:rPr>
        <w:t xml:space="preserve"> – «Индикация превышения тока», </w:t>
      </w:r>
      <w:r w:rsidRPr="00133F0F">
        <w:rPr>
          <w:i/>
          <w:sz w:val="28"/>
          <w:szCs w:val="28"/>
        </w:rPr>
        <w:t>Р1.5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xml:space="preserve">- </w:t>
      </w:r>
      <w:r w:rsidRPr="00133F0F">
        <w:rPr>
          <w:sz w:val="28"/>
          <w:szCs w:val="28"/>
          <w:lang w:val="en-US"/>
        </w:rPr>
        <w:t>y</w:t>
      </w:r>
      <w:r w:rsidRPr="00133F0F">
        <w:rPr>
          <w:sz w:val="28"/>
          <w:szCs w:val="28"/>
          <w:vertAlign w:val="subscript"/>
        </w:rPr>
        <w:t>5</w:t>
      </w:r>
      <w:r w:rsidRPr="00133F0F">
        <w:rPr>
          <w:sz w:val="28"/>
          <w:szCs w:val="28"/>
        </w:rPr>
        <w:t xml:space="preserve"> – «Индикация превышения температуры», </w:t>
      </w:r>
      <w:r w:rsidRPr="00133F0F">
        <w:rPr>
          <w:i/>
          <w:sz w:val="28"/>
          <w:szCs w:val="28"/>
        </w:rPr>
        <w:t>Р1.6 = 1</w:t>
      </w:r>
      <w:r w:rsidRPr="00133F0F">
        <w:rPr>
          <w:sz w:val="28"/>
          <w:szCs w:val="28"/>
        </w:rPr>
        <w:t>;</w:t>
      </w:r>
    </w:p>
    <w:p w:rsidR="00A740BC" w:rsidRPr="00133F0F" w:rsidRDefault="00A740BC" w:rsidP="00133F0F">
      <w:pPr>
        <w:spacing w:line="360" w:lineRule="auto"/>
        <w:ind w:firstLine="720"/>
        <w:jc w:val="both"/>
        <w:rPr>
          <w:sz w:val="28"/>
          <w:szCs w:val="28"/>
        </w:rPr>
      </w:pPr>
      <w:r w:rsidRPr="00133F0F">
        <w:rPr>
          <w:sz w:val="28"/>
          <w:szCs w:val="28"/>
        </w:rPr>
        <w:t xml:space="preserve">- </w:t>
      </w:r>
      <w:r w:rsidRPr="00133F0F">
        <w:rPr>
          <w:sz w:val="28"/>
          <w:szCs w:val="28"/>
          <w:lang w:val="en-US"/>
        </w:rPr>
        <w:t>y</w:t>
      </w:r>
      <w:r w:rsidRPr="00133F0F">
        <w:rPr>
          <w:sz w:val="28"/>
          <w:szCs w:val="28"/>
          <w:vertAlign w:val="subscript"/>
        </w:rPr>
        <w:t>6</w:t>
      </w:r>
      <w:r w:rsidRPr="00133F0F">
        <w:rPr>
          <w:sz w:val="28"/>
          <w:szCs w:val="28"/>
        </w:rPr>
        <w:t xml:space="preserve"> – «индикация превышения веса или открытые двери», </w:t>
      </w:r>
      <w:r w:rsidRPr="00133F0F">
        <w:rPr>
          <w:i/>
          <w:sz w:val="28"/>
          <w:szCs w:val="28"/>
        </w:rPr>
        <w:t>Р1.7 = 1</w:t>
      </w:r>
      <w:r w:rsidRPr="00133F0F">
        <w:rPr>
          <w:sz w:val="28"/>
          <w:szCs w:val="28"/>
        </w:rPr>
        <w:t>;</w:t>
      </w:r>
    </w:p>
    <w:p w:rsidR="00A740BC" w:rsidRPr="00133F0F" w:rsidRDefault="00A740BC" w:rsidP="00133F0F">
      <w:pPr>
        <w:spacing w:line="360" w:lineRule="auto"/>
        <w:ind w:firstLine="720"/>
        <w:jc w:val="both"/>
        <w:rPr>
          <w:sz w:val="28"/>
          <w:szCs w:val="28"/>
        </w:rPr>
      </w:pPr>
    </w:p>
    <w:p w:rsidR="00EA1960" w:rsidRPr="00133F0F" w:rsidRDefault="00EA1960" w:rsidP="00133F0F">
      <w:pPr>
        <w:pStyle w:val="1"/>
        <w:spacing w:line="360" w:lineRule="auto"/>
        <w:ind w:firstLine="720"/>
        <w:jc w:val="both"/>
        <w:rPr>
          <w:rFonts w:ascii="Times New Roman" w:hAnsi="Times New Roman"/>
          <w:szCs w:val="28"/>
          <w:lang w:val="ru-RU"/>
        </w:rPr>
      </w:pPr>
      <w:bookmarkStart w:id="26" w:name="_Toc129632667"/>
      <w:r w:rsidRPr="00133F0F">
        <w:rPr>
          <w:rFonts w:ascii="Times New Roman" w:hAnsi="Times New Roman"/>
          <w:szCs w:val="28"/>
          <w:lang w:val="ru-RU"/>
        </w:rPr>
        <w:t>5.2 Построение блок-схемы алгоритма</w:t>
      </w:r>
      <w:bookmarkEnd w:id="26"/>
    </w:p>
    <w:p w:rsidR="007B62A5" w:rsidRPr="00133F0F" w:rsidRDefault="007B62A5" w:rsidP="00133F0F">
      <w:pPr>
        <w:spacing w:line="360" w:lineRule="auto"/>
        <w:ind w:firstLine="720"/>
        <w:jc w:val="both"/>
        <w:rPr>
          <w:sz w:val="28"/>
          <w:szCs w:val="28"/>
        </w:rPr>
      </w:pPr>
    </w:p>
    <w:p w:rsidR="00EA1960" w:rsidRPr="00133F0F" w:rsidRDefault="00EA1960" w:rsidP="00133F0F">
      <w:pPr>
        <w:tabs>
          <w:tab w:val="left" w:pos="1440"/>
        </w:tabs>
        <w:spacing w:line="360" w:lineRule="auto"/>
        <w:ind w:firstLine="720"/>
        <w:jc w:val="both"/>
        <w:rPr>
          <w:sz w:val="28"/>
          <w:szCs w:val="28"/>
        </w:rPr>
      </w:pPr>
      <w:r w:rsidRPr="00133F0F">
        <w:rPr>
          <w:sz w:val="28"/>
          <w:szCs w:val="28"/>
        </w:rPr>
        <w:t xml:space="preserve">Построение блок-схемы алгоритма выполняется при помощи программы </w:t>
      </w:r>
      <w:r w:rsidRPr="00133F0F">
        <w:rPr>
          <w:i/>
          <w:sz w:val="28"/>
          <w:szCs w:val="28"/>
        </w:rPr>
        <w:t>Microsoft Visio</w:t>
      </w:r>
      <w:r w:rsidRPr="00133F0F">
        <w:rPr>
          <w:sz w:val="28"/>
          <w:szCs w:val="28"/>
        </w:rPr>
        <w:t>. В данной программе предусмотрены наиболее применяемые модули блок-схем.</w:t>
      </w:r>
    </w:p>
    <w:p w:rsidR="00EA1960" w:rsidRPr="00133F0F" w:rsidRDefault="00EA1960" w:rsidP="00133F0F">
      <w:pPr>
        <w:spacing w:line="360" w:lineRule="auto"/>
        <w:ind w:firstLine="720"/>
        <w:jc w:val="both"/>
        <w:rPr>
          <w:sz w:val="28"/>
          <w:szCs w:val="28"/>
        </w:rPr>
      </w:pPr>
      <w:r w:rsidRPr="00133F0F">
        <w:rPr>
          <w:sz w:val="28"/>
          <w:szCs w:val="28"/>
        </w:rPr>
        <w:t>Блок-схема алгоритма представлена на чертеже.</w:t>
      </w:r>
    </w:p>
    <w:p w:rsidR="00A740BC" w:rsidRPr="00133F0F" w:rsidRDefault="00A740BC" w:rsidP="00133F0F">
      <w:pPr>
        <w:spacing w:line="360" w:lineRule="auto"/>
        <w:ind w:firstLine="720"/>
        <w:jc w:val="both"/>
        <w:rPr>
          <w:sz w:val="28"/>
          <w:szCs w:val="28"/>
        </w:rPr>
      </w:pPr>
      <w:r w:rsidRPr="00133F0F">
        <w:rPr>
          <w:sz w:val="28"/>
          <w:szCs w:val="28"/>
        </w:rPr>
        <w:t>Работа программы начинается с инициализации входных переменных: отключаются ключи в ключевой схеме, включается электромеханический тормоз, отключаются все индикаторы состояния работы схемы.</w:t>
      </w:r>
    </w:p>
    <w:p w:rsidR="00E44811" w:rsidRPr="00133F0F" w:rsidRDefault="00E44811" w:rsidP="00133F0F">
      <w:pPr>
        <w:spacing w:line="360" w:lineRule="auto"/>
        <w:ind w:firstLine="720"/>
        <w:jc w:val="both"/>
        <w:rPr>
          <w:sz w:val="28"/>
          <w:szCs w:val="28"/>
        </w:rPr>
      </w:pPr>
      <w:r w:rsidRPr="00133F0F">
        <w:rPr>
          <w:sz w:val="28"/>
          <w:szCs w:val="28"/>
        </w:rPr>
        <w:t>Далее идёт выбор вариантов работы системы управления электроприводом лифта – либо ручной режим, либо автоматический.</w:t>
      </w:r>
    </w:p>
    <w:p w:rsidR="00E44811" w:rsidRPr="00133F0F" w:rsidRDefault="00E44811" w:rsidP="00133F0F">
      <w:pPr>
        <w:spacing w:line="360" w:lineRule="auto"/>
        <w:ind w:firstLine="720"/>
        <w:jc w:val="both"/>
        <w:rPr>
          <w:sz w:val="28"/>
          <w:szCs w:val="28"/>
        </w:rPr>
      </w:pPr>
      <w:r w:rsidRPr="00133F0F">
        <w:rPr>
          <w:sz w:val="28"/>
          <w:szCs w:val="28"/>
        </w:rPr>
        <w:t>В случае выбора ручного режима происходит опрос датчиков и блока ручного управления (командных кнопок «Стоп» и «Пуск»). После этого анализируются полученные д</w:t>
      </w:r>
      <w:r w:rsidR="004C6B85" w:rsidRPr="00133F0F">
        <w:rPr>
          <w:sz w:val="28"/>
          <w:szCs w:val="28"/>
        </w:rPr>
        <w:t>анные: проверяются уровни тока,</w:t>
      </w:r>
      <w:r w:rsidRPr="00133F0F">
        <w:rPr>
          <w:sz w:val="28"/>
          <w:szCs w:val="28"/>
        </w:rPr>
        <w:t xml:space="preserve"> напряжения и состояние дверей кабины лифта (открыты или закрыты). Если какой-либо параметр не соответствует допустимому значению</w:t>
      </w:r>
      <w:r w:rsidR="004C6B85" w:rsidRPr="00133F0F">
        <w:rPr>
          <w:sz w:val="28"/>
          <w:szCs w:val="28"/>
        </w:rPr>
        <w:t>, происходит зажигание соответственного светодиода, отключение ключей ключевой схемы и включение электромеханического тормоза. Если все значения параметров удовлетворяют нормам, то ожидается нажатие кнопки «Пуск», после чего включаются ключи и отключается электромеханический тормоз. Система переходит в ожидание нажатия кнопки «Стоп» и одновременно происходит контролирование входных параметров. После нажатия кнопки «Стоп» или выхода какого-либо параметра за допустимые нормы, происходит отключение ключей и включение электромеханического тормоза.</w:t>
      </w:r>
    </w:p>
    <w:p w:rsidR="0019052D" w:rsidRPr="00133F0F" w:rsidRDefault="0019052D" w:rsidP="00133F0F">
      <w:pPr>
        <w:spacing w:line="360" w:lineRule="auto"/>
        <w:ind w:firstLine="720"/>
        <w:jc w:val="both"/>
        <w:rPr>
          <w:sz w:val="28"/>
          <w:szCs w:val="28"/>
        </w:rPr>
      </w:pPr>
      <w:r w:rsidRPr="00133F0F">
        <w:rPr>
          <w:sz w:val="28"/>
          <w:szCs w:val="28"/>
        </w:rPr>
        <w:t xml:space="preserve">В случае </w:t>
      </w:r>
      <w:r w:rsidR="00696A54" w:rsidRPr="00133F0F">
        <w:rPr>
          <w:sz w:val="28"/>
          <w:szCs w:val="28"/>
        </w:rPr>
        <w:t>выбора автоматического режима работы системы управления электроприводом лифта происходит также опрос датчиков, но без опроса (и игнорирования) состояния блока ручного управления. В данном случае по окончании подпрограммы управление передаётся пульту, установленному в кабине лифта.</w:t>
      </w:r>
    </w:p>
    <w:p w:rsidR="00696A54" w:rsidRPr="00133F0F" w:rsidRDefault="00696A54" w:rsidP="00133F0F">
      <w:pPr>
        <w:spacing w:line="360" w:lineRule="auto"/>
        <w:ind w:firstLine="720"/>
        <w:jc w:val="both"/>
        <w:rPr>
          <w:sz w:val="28"/>
          <w:szCs w:val="28"/>
        </w:rPr>
      </w:pPr>
      <w:r w:rsidRPr="00133F0F">
        <w:rPr>
          <w:sz w:val="28"/>
          <w:szCs w:val="28"/>
        </w:rPr>
        <w:t>После выполнения выбора варианта работы системы управления и отработки всех вышеперечисленных действий происходит самоконтроль системы на нормальную работу. В случае каких-либо неисправностей или несоответствия заданным параметрам происходит аварийное отключение всей системы и включение электромеханического тормоза.</w:t>
      </w:r>
      <w:bookmarkStart w:id="27" w:name="_GoBack"/>
      <w:bookmarkEnd w:id="27"/>
    </w:p>
    <w:sectPr w:rsidR="00696A54" w:rsidRPr="00133F0F" w:rsidSect="00130725">
      <w:pgSz w:w="11909" w:h="16834" w:code="9"/>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493" w:rsidRDefault="00FE1493">
      <w:r>
        <w:separator/>
      </w:r>
    </w:p>
  </w:endnote>
  <w:endnote w:type="continuationSeparator" w:id="0">
    <w:p w:rsidR="00FE1493" w:rsidRDefault="00FE1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C12" w:rsidRDefault="00AE4C12" w:rsidP="00377E0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AE4C12" w:rsidRDefault="00AE4C12" w:rsidP="001B0CE3">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C12" w:rsidRDefault="00AE4C12" w:rsidP="00377E09">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B34625">
      <w:rPr>
        <w:rStyle w:val="af1"/>
        <w:noProof/>
      </w:rPr>
      <w:t>1</w:t>
    </w:r>
    <w:r>
      <w:rPr>
        <w:rStyle w:val="af1"/>
      </w:rPr>
      <w:fldChar w:fldCharType="end"/>
    </w:r>
  </w:p>
  <w:p w:rsidR="00AE4C12" w:rsidRDefault="00AE4C12" w:rsidP="001B0CE3">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493" w:rsidRDefault="00FE1493">
      <w:r>
        <w:separator/>
      </w:r>
    </w:p>
  </w:footnote>
  <w:footnote w:type="continuationSeparator" w:id="0">
    <w:p w:rsidR="00FE1493" w:rsidRDefault="00FE1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2646E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89ED6D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8DE684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C561C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1A37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5BED5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18B6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A619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20FFF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D7AF2A2"/>
    <w:lvl w:ilvl="0">
      <w:start w:val="1"/>
      <w:numFmt w:val="bullet"/>
      <w:lvlText w:val=""/>
      <w:lvlJc w:val="left"/>
      <w:pPr>
        <w:tabs>
          <w:tab w:val="num" w:pos="360"/>
        </w:tabs>
        <w:ind w:left="360" w:hanging="360"/>
      </w:pPr>
      <w:rPr>
        <w:rFonts w:ascii="Symbol" w:hAnsi="Symbol" w:hint="default"/>
      </w:rPr>
    </w:lvl>
  </w:abstractNum>
  <w:abstractNum w:abstractNumId="10">
    <w:nsid w:val="252C2FDD"/>
    <w:multiLevelType w:val="hybridMultilevel"/>
    <w:tmpl w:val="9A32E5B0"/>
    <w:lvl w:ilvl="0" w:tplc="E360724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nsid w:val="2848177E"/>
    <w:multiLevelType w:val="hybridMultilevel"/>
    <w:tmpl w:val="A3E898E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2F905CF4"/>
    <w:multiLevelType w:val="hybridMultilevel"/>
    <w:tmpl w:val="829058E0"/>
    <w:lvl w:ilvl="0" w:tplc="82CA289E">
      <w:start w:val="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70A339F"/>
    <w:multiLevelType w:val="hybridMultilevel"/>
    <w:tmpl w:val="24065B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42521797"/>
    <w:multiLevelType w:val="hybridMultilevel"/>
    <w:tmpl w:val="1A3A84A0"/>
    <w:lvl w:ilvl="0" w:tplc="63C4D3C8">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5">
    <w:nsid w:val="48BF1AD5"/>
    <w:multiLevelType w:val="hybridMultilevel"/>
    <w:tmpl w:val="859AD016"/>
    <w:lvl w:ilvl="0" w:tplc="502861D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4FC75CB4"/>
    <w:multiLevelType w:val="hybridMultilevel"/>
    <w:tmpl w:val="E2E4E058"/>
    <w:lvl w:ilvl="0" w:tplc="118A46C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3"/>
  </w:num>
  <w:num w:numId="15">
    <w:abstractNumId w:val="11"/>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29EA"/>
    <w:rsid w:val="0000007A"/>
    <w:rsid w:val="000012BA"/>
    <w:rsid w:val="000067CC"/>
    <w:rsid w:val="00006967"/>
    <w:rsid w:val="000177CF"/>
    <w:rsid w:val="0002129A"/>
    <w:rsid w:val="00032AB8"/>
    <w:rsid w:val="00033D6B"/>
    <w:rsid w:val="0004667D"/>
    <w:rsid w:val="000531DC"/>
    <w:rsid w:val="00057438"/>
    <w:rsid w:val="0006324A"/>
    <w:rsid w:val="000713C1"/>
    <w:rsid w:val="00073397"/>
    <w:rsid w:val="00075E34"/>
    <w:rsid w:val="0008088C"/>
    <w:rsid w:val="00080C3B"/>
    <w:rsid w:val="000949AD"/>
    <w:rsid w:val="000A53D9"/>
    <w:rsid w:val="000B0219"/>
    <w:rsid w:val="000C75CF"/>
    <w:rsid w:val="000D1974"/>
    <w:rsid w:val="000E0412"/>
    <w:rsid w:val="000E2499"/>
    <w:rsid w:val="000F2480"/>
    <w:rsid w:val="00111D83"/>
    <w:rsid w:val="00117FA1"/>
    <w:rsid w:val="001213EB"/>
    <w:rsid w:val="00127289"/>
    <w:rsid w:val="00130725"/>
    <w:rsid w:val="001330A5"/>
    <w:rsid w:val="00133F0F"/>
    <w:rsid w:val="00142830"/>
    <w:rsid w:val="00146CBB"/>
    <w:rsid w:val="00151B76"/>
    <w:rsid w:val="00161E44"/>
    <w:rsid w:val="00166A5C"/>
    <w:rsid w:val="001709E8"/>
    <w:rsid w:val="00171B24"/>
    <w:rsid w:val="00172FAD"/>
    <w:rsid w:val="0019052D"/>
    <w:rsid w:val="0019157E"/>
    <w:rsid w:val="00191858"/>
    <w:rsid w:val="00196EA2"/>
    <w:rsid w:val="001A3B9E"/>
    <w:rsid w:val="001B0CE3"/>
    <w:rsid w:val="001B31EB"/>
    <w:rsid w:val="001C1D3C"/>
    <w:rsid w:val="001C311A"/>
    <w:rsid w:val="001D0A64"/>
    <w:rsid w:val="001D578F"/>
    <w:rsid w:val="001F5011"/>
    <w:rsid w:val="001F6B55"/>
    <w:rsid w:val="00200C86"/>
    <w:rsid w:val="002067E7"/>
    <w:rsid w:val="00214680"/>
    <w:rsid w:val="00225263"/>
    <w:rsid w:val="0023046B"/>
    <w:rsid w:val="0023415C"/>
    <w:rsid w:val="00253513"/>
    <w:rsid w:val="00264945"/>
    <w:rsid w:val="00290E57"/>
    <w:rsid w:val="002936CC"/>
    <w:rsid w:val="00294A10"/>
    <w:rsid w:val="00295B7B"/>
    <w:rsid w:val="002A4046"/>
    <w:rsid w:val="002A672C"/>
    <w:rsid w:val="002C2B9D"/>
    <w:rsid w:val="002C4E9E"/>
    <w:rsid w:val="002C5C0F"/>
    <w:rsid w:val="002F1F12"/>
    <w:rsid w:val="002F2349"/>
    <w:rsid w:val="00301605"/>
    <w:rsid w:val="00301A0A"/>
    <w:rsid w:val="00316436"/>
    <w:rsid w:val="00321BF9"/>
    <w:rsid w:val="00325F02"/>
    <w:rsid w:val="00326D6D"/>
    <w:rsid w:val="00333930"/>
    <w:rsid w:val="0033797B"/>
    <w:rsid w:val="00352D2E"/>
    <w:rsid w:val="00357EA8"/>
    <w:rsid w:val="00365F81"/>
    <w:rsid w:val="00367AE3"/>
    <w:rsid w:val="00377E09"/>
    <w:rsid w:val="00382447"/>
    <w:rsid w:val="0038659F"/>
    <w:rsid w:val="00395373"/>
    <w:rsid w:val="003C29B7"/>
    <w:rsid w:val="003E4356"/>
    <w:rsid w:val="00415436"/>
    <w:rsid w:val="00434014"/>
    <w:rsid w:val="00440797"/>
    <w:rsid w:val="00447077"/>
    <w:rsid w:val="004505D0"/>
    <w:rsid w:val="00463B0B"/>
    <w:rsid w:val="004740B9"/>
    <w:rsid w:val="004A55E8"/>
    <w:rsid w:val="004A5DC9"/>
    <w:rsid w:val="004B0E91"/>
    <w:rsid w:val="004B2338"/>
    <w:rsid w:val="004B6C2A"/>
    <w:rsid w:val="004C2AF1"/>
    <w:rsid w:val="004C6B85"/>
    <w:rsid w:val="004C6E5F"/>
    <w:rsid w:val="004D0EEA"/>
    <w:rsid w:val="004F193E"/>
    <w:rsid w:val="004F658A"/>
    <w:rsid w:val="00501894"/>
    <w:rsid w:val="00502CE5"/>
    <w:rsid w:val="0050735C"/>
    <w:rsid w:val="00527AE6"/>
    <w:rsid w:val="00546D6B"/>
    <w:rsid w:val="0055316B"/>
    <w:rsid w:val="00554E8B"/>
    <w:rsid w:val="0057028F"/>
    <w:rsid w:val="005717DE"/>
    <w:rsid w:val="0058333F"/>
    <w:rsid w:val="005901EB"/>
    <w:rsid w:val="005977DE"/>
    <w:rsid w:val="005A7E47"/>
    <w:rsid w:val="005B4EF0"/>
    <w:rsid w:val="005B4F08"/>
    <w:rsid w:val="005B6B6E"/>
    <w:rsid w:val="005D5F06"/>
    <w:rsid w:val="005E0078"/>
    <w:rsid w:val="005E36F0"/>
    <w:rsid w:val="005E394C"/>
    <w:rsid w:val="005F2B72"/>
    <w:rsid w:val="00600787"/>
    <w:rsid w:val="006077EE"/>
    <w:rsid w:val="00611567"/>
    <w:rsid w:val="00644DB9"/>
    <w:rsid w:val="00650861"/>
    <w:rsid w:val="00665182"/>
    <w:rsid w:val="00681FF8"/>
    <w:rsid w:val="00682029"/>
    <w:rsid w:val="00690530"/>
    <w:rsid w:val="00690AA6"/>
    <w:rsid w:val="00696A54"/>
    <w:rsid w:val="006A496A"/>
    <w:rsid w:val="006B6E93"/>
    <w:rsid w:val="006C0DCB"/>
    <w:rsid w:val="006C2B4A"/>
    <w:rsid w:val="006C617A"/>
    <w:rsid w:val="006C6F0E"/>
    <w:rsid w:val="006D178D"/>
    <w:rsid w:val="006D1E05"/>
    <w:rsid w:val="006D24D0"/>
    <w:rsid w:val="006E5C05"/>
    <w:rsid w:val="006F11B8"/>
    <w:rsid w:val="00700111"/>
    <w:rsid w:val="00713771"/>
    <w:rsid w:val="00745DD2"/>
    <w:rsid w:val="00757CBC"/>
    <w:rsid w:val="00767AA0"/>
    <w:rsid w:val="00780272"/>
    <w:rsid w:val="007803AB"/>
    <w:rsid w:val="0078711F"/>
    <w:rsid w:val="007B62A5"/>
    <w:rsid w:val="007B78B1"/>
    <w:rsid w:val="007E44C0"/>
    <w:rsid w:val="007F6A49"/>
    <w:rsid w:val="008100D0"/>
    <w:rsid w:val="008112D0"/>
    <w:rsid w:val="008207D3"/>
    <w:rsid w:val="008212BB"/>
    <w:rsid w:val="00824057"/>
    <w:rsid w:val="008423E5"/>
    <w:rsid w:val="00846238"/>
    <w:rsid w:val="00851833"/>
    <w:rsid w:val="00853884"/>
    <w:rsid w:val="00862C5C"/>
    <w:rsid w:val="0087042F"/>
    <w:rsid w:val="00870B12"/>
    <w:rsid w:val="00874690"/>
    <w:rsid w:val="00883A3F"/>
    <w:rsid w:val="0089576C"/>
    <w:rsid w:val="008B1800"/>
    <w:rsid w:val="008B51AA"/>
    <w:rsid w:val="008B71CC"/>
    <w:rsid w:val="008C2106"/>
    <w:rsid w:val="008C2ADB"/>
    <w:rsid w:val="008C6C1C"/>
    <w:rsid w:val="008E58A2"/>
    <w:rsid w:val="008E60DC"/>
    <w:rsid w:val="00903698"/>
    <w:rsid w:val="009044C4"/>
    <w:rsid w:val="00921851"/>
    <w:rsid w:val="00924542"/>
    <w:rsid w:val="0092470E"/>
    <w:rsid w:val="0093474B"/>
    <w:rsid w:val="009460DA"/>
    <w:rsid w:val="0096255A"/>
    <w:rsid w:val="00965E3D"/>
    <w:rsid w:val="009715EE"/>
    <w:rsid w:val="0098390A"/>
    <w:rsid w:val="009846CD"/>
    <w:rsid w:val="00985315"/>
    <w:rsid w:val="0099349B"/>
    <w:rsid w:val="009A3DA5"/>
    <w:rsid w:val="009A5B89"/>
    <w:rsid w:val="009A786A"/>
    <w:rsid w:val="009B3D4D"/>
    <w:rsid w:val="009B4A59"/>
    <w:rsid w:val="009B56DC"/>
    <w:rsid w:val="009C7926"/>
    <w:rsid w:val="009D1B2E"/>
    <w:rsid w:val="009D2C7A"/>
    <w:rsid w:val="009F4CDE"/>
    <w:rsid w:val="00A0128F"/>
    <w:rsid w:val="00A01C72"/>
    <w:rsid w:val="00A05C0F"/>
    <w:rsid w:val="00A0761D"/>
    <w:rsid w:val="00A120D3"/>
    <w:rsid w:val="00A13066"/>
    <w:rsid w:val="00A25B52"/>
    <w:rsid w:val="00A27477"/>
    <w:rsid w:val="00A3040C"/>
    <w:rsid w:val="00A33D70"/>
    <w:rsid w:val="00A4670D"/>
    <w:rsid w:val="00A60814"/>
    <w:rsid w:val="00A6270E"/>
    <w:rsid w:val="00A740BC"/>
    <w:rsid w:val="00A85BED"/>
    <w:rsid w:val="00AA5745"/>
    <w:rsid w:val="00AA5AD7"/>
    <w:rsid w:val="00AB1214"/>
    <w:rsid w:val="00AB6322"/>
    <w:rsid w:val="00AE13DE"/>
    <w:rsid w:val="00AE4C12"/>
    <w:rsid w:val="00AE7E15"/>
    <w:rsid w:val="00AF3A87"/>
    <w:rsid w:val="00B00026"/>
    <w:rsid w:val="00B07381"/>
    <w:rsid w:val="00B07513"/>
    <w:rsid w:val="00B11315"/>
    <w:rsid w:val="00B123A6"/>
    <w:rsid w:val="00B152B8"/>
    <w:rsid w:val="00B15953"/>
    <w:rsid w:val="00B34625"/>
    <w:rsid w:val="00B43ECB"/>
    <w:rsid w:val="00B4529A"/>
    <w:rsid w:val="00B45322"/>
    <w:rsid w:val="00B51959"/>
    <w:rsid w:val="00B717ED"/>
    <w:rsid w:val="00B925D7"/>
    <w:rsid w:val="00B93C68"/>
    <w:rsid w:val="00BC3694"/>
    <w:rsid w:val="00BE1B59"/>
    <w:rsid w:val="00C10178"/>
    <w:rsid w:val="00C108B7"/>
    <w:rsid w:val="00C16C13"/>
    <w:rsid w:val="00C203BC"/>
    <w:rsid w:val="00C21DE8"/>
    <w:rsid w:val="00C23660"/>
    <w:rsid w:val="00C26F3A"/>
    <w:rsid w:val="00C34D1C"/>
    <w:rsid w:val="00C43BFA"/>
    <w:rsid w:val="00C6096B"/>
    <w:rsid w:val="00C7188D"/>
    <w:rsid w:val="00C94C8D"/>
    <w:rsid w:val="00CA262E"/>
    <w:rsid w:val="00CC1552"/>
    <w:rsid w:val="00CC24DE"/>
    <w:rsid w:val="00CC29EA"/>
    <w:rsid w:val="00CC74B8"/>
    <w:rsid w:val="00CE162C"/>
    <w:rsid w:val="00CE2540"/>
    <w:rsid w:val="00CF38DE"/>
    <w:rsid w:val="00CF43B5"/>
    <w:rsid w:val="00D11144"/>
    <w:rsid w:val="00D1741D"/>
    <w:rsid w:val="00D26882"/>
    <w:rsid w:val="00D309F0"/>
    <w:rsid w:val="00D41F6E"/>
    <w:rsid w:val="00D53932"/>
    <w:rsid w:val="00D57BD3"/>
    <w:rsid w:val="00D6361F"/>
    <w:rsid w:val="00D661FE"/>
    <w:rsid w:val="00D8128D"/>
    <w:rsid w:val="00D87085"/>
    <w:rsid w:val="00D91D1D"/>
    <w:rsid w:val="00D940B1"/>
    <w:rsid w:val="00DA4CEE"/>
    <w:rsid w:val="00DA6A33"/>
    <w:rsid w:val="00DB0744"/>
    <w:rsid w:val="00DB1129"/>
    <w:rsid w:val="00DB2957"/>
    <w:rsid w:val="00DB6BA0"/>
    <w:rsid w:val="00DC1EFF"/>
    <w:rsid w:val="00DC39CD"/>
    <w:rsid w:val="00DD447A"/>
    <w:rsid w:val="00DD77E5"/>
    <w:rsid w:val="00DE460A"/>
    <w:rsid w:val="00E004A3"/>
    <w:rsid w:val="00E12214"/>
    <w:rsid w:val="00E272E2"/>
    <w:rsid w:val="00E376E1"/>
    <w:rsid w:val="00E44811"/>
    <w:rsid w:val="00E47CFD"/>
    <w:rsid w:val="00E51BEE"/>
    <w:rsid w:val="00E65B8F"/>
    <w:rsid w:val="00E67222"/>
    <w:rsid w:val="00E67D2D"/>
    <w:rsid w:val="00E72548"/>
    <w:rsid w:val="00E83DE4"/>
    <w:rsid w:val="00E879D9"/>
    <w:rsid w:val="00E92CE0"/>
    <w:rsid w:val="00E95AFE"/>
    <w:rsid w:val="00E963AE"/>
    <w:rsid w:val="00EA1960"/>
    <w:rsid w:val="00EA4E38"/>
    <w:rsid w:val="00EA7A2F"/>
    <w:rsid w:val="00EB2C0E"/>
    <w:rsid w:val="00EC63B5"/>
    <w:rsid w:val="00EC7014"/>
    <w:rsid w:val="00ED63B2"/>
    <w:rsid w:val="00EE0123"/>
    <w:rsid w:val="00EE5B00"/>
    <w:rsid w:val="00EF0AD4"/>
    <w:rsid w:val="00EF1F7E"/>
    <w:rsid w:val="00F00857"/>
    <w:rsid w:val="00F035C6"/>
    <w:rsid w:val="00F044A5"/>
    <w:rsid w:val="00F0733E"/>
    <w:rsid w:val="00F076B4"/>
    <w:rsid w:val="00F13796"/>
    <w:rsid w:val="00F2700B"/>
    <w:rsid w:val="00F30CB7"/>
    <w:rsid w:val="00F44FE4"/>
    <w:rsid w:val="00F46332"/>
    <w:rsid w:val="00F47867"/>
    <w:rsid w:val="00F50C40"/>
    <w:rsid w:val="00F61CF0"/>
    <w:rsid w:val="00F77EB6"/>
    <w:rsid w:val="00F807CD"/>
    <w:rsid w:val="00F83C3E"/>
    <w:rsid w:val="00F84448"/>
    <w:rsid w:val="00F92825"/>
    <w:rsid w:val="00FA796F"/>
    <w:rsid w:val="00FB421F"/>
    <w:rsid w:val="00FB6CC5"/>
    <w:rsid w:val="00FD2967"/>
    <w:rsid w:val="00FD2D3B"/>
    <w:rsid w:val="00FD63AC"/>
    <w:rsid w:val="00FE1493"/>
    <w:rsid w:val="00FE2275"/>
    <w:rsid w:val="00FE513E"/>
    <w:rsid w:val="00FF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8"/>
    <o:shapelayout v:ext="edit">
      <o:idmap v:ext="edit" data="1"/>
    </o:shapelayout>
  </w:shapeDefaults>
  <w:decimalSymbol w:val=","/>
  <w:listSeparator w:val=";"/>
  <w14:defaultImageDpi w14:val="0"/>
  <w15:docId w15:val="{3DBD16CA-AFCB-4AC7-A515-921FEB5F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4D0EEA"/>
    <w:pPr>
      <w:keepNext/>
      <w:tabs>
        <w:tab w:val="left" w:pos="4163"/>
      </w:tabs>
      <w:jc w:val="center"/>
      <w:outlineLvl w:val="0"/>
    </w:pPr>
    <w:rPr>
      <w:rFonts w:ascii="Arial" w:hAnsi="Arial"/>
      <w:b/>
      <w:i/>
      <w:sz w:val="28"/>
      <w:lang w:val="uk-UA"/>
    </w:rPr>
  </w:style>
  <w:style w:type="paragraph" w:styleId="2">
    <w:name w:val="heading 2"/>
    <w:basedOn w:val="a"/>
    <w:next w:val="a"/>
    <w:link w:val="20"/>
    <w:uiPriority w:val="9"/>
    <w:qFormat/>
    <w:rsid w:val="00501894"/>
    <w:pPr>
      <w:keepNext/>
      <w:outlineLvl w:val="1"/>
    </w:pPr>
    <w:rPr>
      <w:sz w:val="36"/>
      <w:lang w:val="uk-UA"/>
    </w:rPr>
  </w:style>
  <w:style w:type="paragraph" w:styleId="3">
    <w:name w:val="heading 3"/>
    <w:basedOn w:val="a"/>
    <w:next w:val="a"/>
    <w:link w:val="30"/>
    <w:uiPriority w:val="9"/>
    <w:qFormat/>
    <w:rsid w:val="00501894"/>
    <w:pPr>
      <w:keepNext/>
      <w:tabs>
        <w:tab w:val="left" w:pos="3944"/>
      </w:tabs>
      <w:jc w:val="center"/>
      <w:outlineLvl w:val="2"/>
    </w:pPr>
    <w:rPr>
      <w:sz w:val="3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Title"/>
    <w:basedOn w:val="a"/>
    <w:link w:val="a4"/>
    <w:uiPriority w:val="10"/>
    <w:qFormat/>
    <w:rsid w:val="00501894"/>
    <w:pPr>
      <w:jc w:val="center"/>
    </w:pPr>
    <w:rPr>
      <w:sz w:val="36"/>
      <w:lang w:val="uk-UA"/>
    </w:rPr>
  </w:style>
  <w:style w:type="character" w:customStyle="1" w:styleId="a4">
    <w:name w:val="Назва Знак"/>
    <w:basedOn w:val="a0"/>
    <w:link w:val="a3"/>
    <w:uiPriority w:val="10"/>
    <w:rPr>
      <w:rFonts w:asciiTheme="majorHAnsi" w:eastAsiaTheme="majorEastAsia" w:hAnsiTheme="majorHAnsi" w:cstheme="majorBidi"/>
      <w:b/>
      <w:bCs/>
      <w:kern w:val="28"/>
      <w:sz w:val="32"/>
      <w:szCs w:val="32"/>
    </w:rPr>
  </w:style>
  <w:style w:type="character" w:styleId="a5">
    <w:name w:val="Strong"/>
    <w:basedOn w:val="a0"/>
    <w:uiPriority w:val="22"/>
    <w:qFormat/>
    <w:rsid w:val="002936CC"/>
    <w:rPr>
      <w:rFonts w:cs="Times New Roman"/>
      <w:b/>
      <w:bCs/>
    </w:rPr>
  </w:style>
  <w:style w:type="paragraph" w:styleId="a6">
    <w:name w:val="Normal (Web)"/>
    <w:basedOn w:val="a"/>
    <w:uiPriority w:val="99"/>
    <w:rsid w:val="002936CC"/>
    <w:pPr>
      <w:spacing w:before="100" w:beforeAutospacing="1" w:after="100" w:afterAutospacing="1"/>
    </w:pPr>
  </w:style>
  <w:style w:type="character" w:styleId="a7">
    <w:name w:val="Hyperlink"/>
    <w:basedOn w:val="a0"/>
    <w:uiPriority w:val="99"/>
    <w:rsid w:val="005B6B6E"/>
    <w:rPr>
      <w:rFonts w:cs="Times New Roman"/>
      <w:color w:val="0000FF"/>
      <w:u w:val="single"/>
    </w:rPr>
  </w:style>
  <w:style w:type="paragraph" w:customStyle="1" w:styleId="My">
    <w:name w:val="Çàãîëîâîê My"/>
    <w:basedOn w:val="1"/>
    <w:rsid w:val="00F92825"/>
    <w:rPr>
      <w:b w:val="0"/>
      <w:i w:val="0"/>
      <w:sz w:val="36"/>
    </w:rPr>
  </w:style>
  <w:style w:type="table" w:styleId="a8">
    <w:name w:val="Table Grid"/>
    <w:basedOn w:val="a1"/>
    <w:uiPriority w:val="39"/>
    <w:rsid w:val="009D2C7A"/>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semiHidden/>
    <w:rsid w:val="00AE4C12"/>
    <w:pPr>
      <w:tabs>
        <w:tab w:val="right" w:leader="dot" w:pos="9781"/>
      </w:tabs>
      <w:spacing w:line="216" w:lineRule="auto"/>
      <w:ind w:left="1276" w:right="142" w:hanging="1276"/>
    </w:pPr>
    <w:rPr>
      <w:rFonts w:ascii="Arial" w:hAnsi="Arial" w:cs="Arial"/>
      <w:i/>
      <w:iCs/>
      <w:color w:val="000000"/>
      <w:sz w:val="28"/>
      <w:szCs w:val="21"/>
    </w:rPr>
  </w:style>
  <w:style w:type="paragraph" w:styleId="21">
    <w:name w:val="toc 2"/>
    <w:basedOn w:val="a"/>
    <w:next w:val="a"/>
    <w:autoRedefine/>
    <w:uiPriority w:val="39"/>
    <w:semiHidden/>
    <w:rsid w:val="00F92825"/>
    <w:pPr>
      <w:ind w:left="240"/>
    </w:pPr>
  </w:style>
  <w:style w:type="paragraph" w:customStyle="1" w:styleId="a9">
    <w:name w:val="Îáû÷íûé (òåêñò)"/>
    <w:basedOn w:val="a"/>
    <w:rsid w:val="00CF38DE"/>
    <w:pPr>
      <w:spacing w:line="312" w:lineRule="auto"/>
      <w:ind w:firstLine="709"/>
      <w:jc w:val="both"/>
    </w:pPr>
    <w:rPr>
      <w:sz w:val="28"/>
    </w:rPr>
  </w:style>
  <w:style w:type="paragraph" w:customStyle="1" w:styleId="aa">
    <w:name w:val="Íàçâàíèå òàáëèö"/>
    <w:aliases w:val="ðèñóíêîâ"/>
    <w:basedOn w:val="a6"/>
    <w:next w:val="a"/>
    <w:rsid w:val="00CF38DE"/>
    <w:pPr>
      <w:suppressAutoHyphens/>
      <w:spacing w:before="0" w:beforeAutospacing="0" w:after="0" w:afterAutospacing="0" w:line="312" w:lineRule="auto"/>
      <w:ind w:firstLine="709"/>
      <w:jc w:val="both"/>
    </w:pPr>
    <w:rPr>
      <w:bCs/>
      <w:i/>
      <w:sz w:val="28"/>
      <w:szCs w:val="28"/>
    </w:rPr>
  </w:style>
  <w:style w:type="paragraph" w:customStyle="1" w:styleId="ab">
    <w:name w:val="Ðèñóíîê"/>
    <w:aliases w:val="ñõåìà"/>
    <w:basedOn w:val="a6"/>
    <w:rsid w:val="00CF38DE"/>
    <w:pPr>
      <w:spacing w:before="0" w:beforeAutospacing="0" w:after="0" w:afterAutospacing="0" w:line="312" w:lineRule="auto"/>
      <w:jc w:val="center"/>
    </w:pPr>
  </w:style>
  <w:style w:type="character" w:styleId="ac">
    <w:name w:val="FollowedHyperlink"/>
    <w:basedOn w:val="a0"/>
    <w:uiPriority w:val="99"/>
    <w:rsid w:val="00527AE6"/>
    <w:rPr>
      <w:rFonts w:cs="Times New Roman"/>
      <w:color w:val="800080"/>
      <w:u w:val="single"/>
    </w:rPr>
  </w:style>
  <w:style w:type="paragraph" w:styleId="ad">
    <w:name w:val="Body Text Indent"/>
    <w:basedOn w:val="a"/>
    <w:link w:val="ae"/>
    <w:uiPriority w:val="99"/>
    <w:rsid w:val="006F11B8"/>
    <w:pPr>
      <w:ind w:firstLine="708"/>
      <w:jc w:val="both"/>
    </w:pPr>
    <w:rPr>
      <w:sz w:val="28"/>
      <w:lang w:val="uk-UA"/>
    </w:rPr>
  </w:style>
  <w:style w:type="character" w:customStyle="1" w:styleId="ae">
    <w:name w:val="Основний текст з відступом Знак"/>
    <w:basedOn w:val="a0"/>
    <w:link w:val="ad"/>
    <w:uiPriority w:val="99"/>
    <w:semiHidden/>
    <w:rPr>
      <w:sz w:val="24"/>
      <w:szCs w:val="24"/>
    </w:rPr>
  </w:style>
  <w:style w:type="paragraph" w:styleId="22">
    <w:name w:val="Body Text 2"/>
    <w:basedOn w:val="a"/>
    <w:link w:val="23"/>
    <w:uiPriority w:val="99"/>
    <w:rsid w:val="006F11B8"/>
    <w:pPr>
      <w:tabs>
        <w:tab w:val="left" w:pos="3330"/>
      </w:tabs>
    </w:pPr>
    <w:rPr>
      <w:b/>
      <w:bCs/>
      <w:sz w:val="32"/>
      <w:lang w:val="uk-UA"/>
    </w:rPr>
  </w:style>
  <w:style w:type="character" w:customStyle="1" w:styleId="23">
    <w:name w:val="Основний текст 2 Знак"/>
    <w:basedOn w:val="a0"/>
    <w:link w:val="22"/>
    <w:uiPriority w:val="99"/>
    <w:semiHidden/>
    <w:rPr>
      <w:sz w:val="24"/>
      <w:szCs w:val="24"/>
    </w:rPr>
  </w:style>
  <w:style w:type="paragraph" w:styleId="af">
    <w:name w:val="footer"/>
    <w:basedOn w:val="a"/>
    <w:link w:val="af0"/>
    <w:uiPriority w:val="99"/>
    <w:rsid w:val="001B0CE3"/>
    <w:pPr>
      <w:tabs>
        <w:tab w:val="center" w:pos="4677"/>
        <w:tab w:val="right" w:pos="9355"/>
      </w:tabs>
    </w:pPr>
  </w:style>
  <w:style w:type="character" w:customStyle="1" w:styleId="af0">
    <w:name w:val="Нижній колонтитул Знак"/>
    <w:basedOn w:val="a0"/>
    <w:link w:val="af"/>
    <w:uiPriority w:val="99"/>
    <w:semiHidden/>
    <w:rPr>
      <w:sz w:val="24"/>
      <w:szCs w:val="24"/>
    </w:rPr>
  </w:style>
  <w:style w:type="character" w:styleId="af1">
    <w:name w:val="page number"/>
    <w:basedOn w:val="a0"/>
    <w:uiPriority w:val="99"/>
    <w:rsid w:val="001B0CE3"/>
    <w:rPr>
      <w:rFonts w:cs="Times New Roman"/>
    </w:rPr>
  </w:style>
  <w:style w:type="paragraph" w:customStyle="1" w:styleId="af2">
    <w:name w:val="×åðòåæíûé"/>
    <w:rsid w:val="008E58A2"/>
    <w:pPr>
      <w:jc w:val="both"/>
    </w:pPr>
    <w:rPr>
      <w:rFonts w:ascii="ISOCPEUR" w:hAnsi="ISOCPEUR"/>
      <w:i/>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374232">
      <w:marLeft w:val="0"/>
      <w:marRight w:val="0"/>
      <w:marTop w:val="0"/>
      <w:marBottom w:val="0"/>
      <w:divBdr>
        <w:top w:val="none" w:sz="0" w:space="0" w:color="auto"/>
        <w:left w:val="none" w:sz="0" w:space="0" w:color="auto"/>
        <w:bottom w:val="none" w:sz="0" w:space="0" w:color="auto"/>
        <w:right w:val="none" w:sz="0" w:space="0" w:color="auto"/>
      </w:divBdr>
      <w:divsChild>
        <w:div w:id="687374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0.emf"/><Relationship Id="rId42" Type="http://schemas.openxmlformats.org/officeDocument/2006/relationships/oleObject" Target="embeddings/oleObject15.bin"/><Relationship Id="rId47" Type="http://schemas.openxmlformats.org/officeDocument/2006/relationships/image" Target="media/image22.emf"/><Relationship Id="rId63" Type="http://schemas.openxmlformats.org/officeDocument/2006/relationships/oleObject" Target="embeddings/oleObject25.bin"/><Relationship Id="rId68" Type="http://schemas.openxmlformats.org/officeDocument/2006/relationships/image" Target="media/image33.emf"/><Relationship Id="rId16" Type="http://schemas.openxmlformats.org/officeDocument/2006/relationships/oleObject" Target="embeddings/oleObject3.bin"/><Relationship Id="rId11" Type="http://schemas.openxmlformats.org/officeDocument/2006/relationships/image" Target="media/image4.jpeg"/><Relationship Id="rId24" Type="http://schemas.openxmlformats.org/officeDocument/2006/relationships/oleObject" Target="embeddings/oleObject7.bin"/><Relationship Id="rId32" Type="http://schemas.openxmlformats.org/officeDocument/2006/relationships/footer" Target="footer2.xml"/><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28.emf"/><Relationship Id="rId66" Type="http://schemas.openxmlformats.org/officeDocument/2006/relationships/image" Target="media/image32.emf"/><Relationship Id="rId74" Type="http://schemas.openxmlformats.org/officeDocument/2006/relationships/image" Target="media/image36.emf"/><Relationship Id="rId5" Type="http://schemas.openxmlformats.org/officeDocument/2006/relationships/footnotes" Target="footnotes.xml"/><Relationship Id="rId61" Type="http://schemas.openxmlformats.org/officeDocument/2006/relationships/oleObject" Target="embeddings/oleObject24.bin"/><Relationship Id="rId19" Type="http://schemas.openxmlformats.org/officeDocument/2006/relationships/image" Target="media/image9.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oleObject" Target="embeddings/oleObject10.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8.bin"/><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emf"/><Relationship Id="rId72"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5.bin"/><Relationship Id="rId41" Type="http://schemas.openxmlformats.org/officeDocument/2006/relationships/image" Target="media/image19.emf"/><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75"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image" Target="media/image23.emf"/><Relationship Id="rId57" Type="http://schemas.openxmlformats.org/officeDocument/2006/relationships/oleObject" Target="embeddings/oleObject22.bin"/><Relationship Id="rId10" Type="http://schemas.openxmlformats.org/officeDocument/2006/relationships/oleObject" Target="embeddings/oleObject1.bin"/><Relationship Id="rId31" Type="http://schemas.openxmlformats.org/officeDocument/2006/relationships/footer" Target="footer1.xml"/><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9.e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8206</Words>
  <Characters>46775</Characters>
  <Application>Microsoft Office Word</Application>
  <DocSecurity>0</DocSecurity>
  <Lines>389</Lines>
  <Paragraphs>109</Paragraphs>
  <ScaleCrop>false</ScaleCrop>
  <Company/>
  <LinksUpToDate>false</LinksUpToDate>
  <CharactersWithSpaces>54872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dc:creator>
  <cp:keywords/>
  <dc:description/>
  <cp:lastModifiedBy>Irina</cp:lastModifiedBy>
  <cp:revision>2</cp:revision>
  <cp:lastPrinted>2006-02-27T21:40:00Z</cp:lastPrinted>
  <dcterms:created xsi:type="dcterms:W3CDTF">2014-08-13T09:19:00Z</dcterms:created>
  <dcterms:modified xsi:type="dcterms:W3CDTF">2014-08-13T09:19:00Z</dcterms:modified>
</cp:coreProperties>
</file>