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0F" w:rsidRPr="00BA1713" w:rsidRDefault="002C42C0" w:rsidP="00BA17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3.2pt;height:82.25pt;z-index:251657216;mso-position-horizontal:center" stroked="f">
            <v:textbox>
              <w:txbxContent>
                <w:p w:rsidR="0080270F" w:rsidRPr="00600BF6" w:rsidRDefault="0080270F" w:rsidP="008027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BF6">
                    <w:rPr>
                      <w:rFonts w:ascii="Times New Roman" w:hAnsi="Times New Roman"/>
                      <w:sz w:val="28"/>
                      <w:szCs w:val="28"/>
                    </w:rPr>
                    <w:t>Федеральное агентство по образованию</w:t>
                  </w:r>
                </w:p>
                <w:p w:rsidR="0080270F" w:rsidRPr="00600BF6" w:rsidRDefault="0080270F" w:rsidP="008027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BF6">
                    <w:rPr>
                      <w:rFonts w:ascii="Times New Roman" w:hAnsi="Times New Roman"/>
                      <w:sz w:val="28"/>
                      <w:szCs w:val="28"/>
                    </w:rPr>
                    <w:t>Рязанский государственный радиотехнический университет</w:t>
                  </w:r>
                </w:p>
                <w:p w:rsidR="00EB6A46" w:rsidRPr="00600BF6" w:rsidRDefault="00EB6A46" w:rsidP="008027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BF6">
                    <w:rPr>
                      <w:rFonts w:ascii="Times New Roman" w:hAnsi="Times New Roman"/>
                      <w:sz w:val="28"/>
                      <w:szCs w:val="28"/>
                    </w:rPr>
                    <w:t>Кафедра РУС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42.25pt;margin-top:207.3pt;width:383.2pt;height:149.75pt;z-index:251658240" stroked="f">
            <v:textbox style="mso-fit-shape-to-text:t">
              <w:txbxContent>
                <w:p w:rsidR="00EB6A46" w:rsidRPr="00600BF6" w:rsidRDefault="00EB6A46" w:rsidP="008027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BF6">
                    <w:rPr>
                      <w:rFonts w:ascii="Times New Roman" w:hAnsi="Times New Roman"/>
                      <w:sz w:val="28"/>
                      <w:szCs w:val="28"/>
                    </w:rPr>
                    <w:t xml:space="preserve">Курсовой проект </w:t>
                  </w:r>
                </w:p>
                <w:p w:rsidR="00EB6A46" w:rsidRPr="00600BF6" w:rsidRDefault="00EB6A46" w:rsidP="008027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BF6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дисциплине «Радиосистемы управления» </w:t>
                  </w:r>
                </w:p>
                <w:p w:rsidR="00EB6A46" w:rsidRPr="00600BF6" w:rsidRDefault="00EB6A46" w:rsidP="008027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BF6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тему </w:t>
                  </w:r>
                </w:p>
                <w:p w:rsidR="00EB6A46" w:rsidRPr="00600BF6" w:rsidRDefault="00EB6A46" w:rsidP="008027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BF6">
                    <w:rPr>
                      <w:rFonts w:ascii="Times New Roman" w:hAnsi="Times New Roman"/>
                      <w:sz w:val="28"/>
                      <w:szCs w:val="28"/>
                    </w:rPr>
                    <w:t xml:space="preserve">«Система наведения </w:t>
                  </w:r>
                </w:p>
                <w:p w:rsidR="0080270F" w:rsidRPr="00600BF6" w:rsidRDefault="00EB6A46" w:rsidP="008027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BF6">
                    <w:rPr>
                      <w:rFonts w:ascii="Times New Roman" w:hAnsi="Times New Roman"/>
                      <w:sz w:val="28"/>
                      <w:szCs w:val="28"/>
                    </w:rPr>
                    <w:t>в радиозоне»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1.75pt;margin-top:694.8pt;width:383.2pt;height:22.1pt;z-index:251659264" stroked="f">
            <v:textbox style="mso-next-textbox:#_x0000_s1028">
              <w:txbxContent>
                <w:p w:rsidR="0080270F" w:rsidRPr="00600BF6" w:rsidRDefault="0080270F" w:rsidP="008027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BF6">
                    <w:rPr>
                      <w:rFonts w:ascii="Times New Roman" w:hAnsi="Times New Roman"/>
                      <w:sz w:val="28"/>
                      <w:szCs w:val="28"/>
                    </w:rPr>
                    <w:t>Рязань, 2008</w:t>
                  </w:r>
                </w:p>
                <w:p w:rsidR="00600BF6" w:rsidRDefault="00600BF6"/>
              </w:txbxContent>
            </v:textbox>
          </v:shape>
        </w:pict>
      </w:r>
      <w:r w:rsidR="0080270F" w:rsidRPr="00BA1713">
        <w:rPr>
          <w:rFonts w:ascii="Times New Roman" w:hAnsi="Times New Roman"/>
          <w:sz w:val="28"/>
          <w:szCs w:val="28"/>
        </w:rPr>
        <w:br w:type="page"/>
      </w:r>
      <w:r w:rsidR="0080270F" w:rsidRPr="00BA1713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BA1713" w:rsidRPr="00BA1713" w:rsidRDefault="00BA1713" w:rsidP="00BA1713">
      <w:pPr>
        <w:pStyle w:val="11"/>
        <w:rPr>
          <w:lang w:val="en-US"/>
        </w:rPr>
      </w:pPr>
    </w:p>
    <w:p w:rsidR="0080270F" w:rsidRPr="00BA1713" w:rsidRDefault="0080270F" w:rsidP="00BA1713">
      <w:pPr>
        <w:pStyle w:val="1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Общая характеристика системы управления.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1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Выбор основных технических характеристик системы.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1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Структура и спектр группового сигнала.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1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Контур управления и его анализ.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1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Расчет энергетического потенциала радиолинии.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1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Разработка и описание функциональной схемы радиолинии.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2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Блок-схема и описание передатчика: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2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Блок-схема и описание приемника.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2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Общая схема устройства.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1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Заключение.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pStyle w:val="11"/>
        <w:rPr>
          <w:noProof/>
        </w:rPr>
      </w:pPr>
      <w:r w:rsidRPr="00207A3A">
        <w:rPr>
          <w:rFonts w:ascii="Times New Roman" w:hAnsi="Times New Roman"/>
          <w:noProof/>
          <w:sz w:val="28"/>
          <w:szCs w:val="28"/>
        </w:rPr>
        <w:t>Список литературы.</w:t>
      </w:r>
      <w:r w:rsidRPr="00BA1713">
        <w:rPr>
          <w:noProof/>
          <w:webHidden/>
        </w:rPr>
        <w:tab/>
      </w:r>
    </w:p>
    <w:p w:rsidR="0080270F" w:rsidRPr="00BA1713" w:rsidRDefault="0080270F" w:rsidP="00BA17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4818" w:rsidRPr="00BA1713" w:rsidRDefault="0080270F" w:rsidP="00BA17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br w:type="page"/>
      </w:r>
      <w:bookmarkStart w:id="0" w:name="_Toc216104470"/>
      <w:r w:rsidR="00654818" w:rsidRPr="00BA1713">
        <w:rPr>
          <w:rFonts w:ascii="Times New Roman" w:hAnsi="Times New Roman"/>
          <w:sz w:val="28"/>
          <w:szCs w:val="28"/>
        </w:rPr>
        <w:lastRenderedPageBreak/>
        <w:t>Общая характеристика системы управления.</w:t>
      </w:r>
      <w:bookmarkEnd w:id="0"/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0C125A" w:rsidRPr="00BA1713" w:rsidRDefault="000C125A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Система наведения по радиозоне обеспечивает движение снаряда в заданной вертикальной плоскости. В системе используется радиолиния с амплитудной модуляцией при непрерывном режиме излучения.</w:t>
      </w:r>
    </w:p>
    <w:p w:rsidR="005E0B0C" w:rsidRPr="00BA1713" w:rsidRDefault="00466CA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Пусть в пункте управления (ПУ) расположена передающая антенна, диаграмма направленности которой с ма</w:t>
      </w:r>
      <w:r w:rsidR="000C125A" w:rsidRPr="00BA1713">
        <w:rPr>
          <w:rStyle w:val="FontStyle23"/>
          <w:sz w:val="28"/>
          <w:szCs w:val="28"/>
        </w:rPr>
        <w:t>ксимумом, развернутым на угол φ</w:t>
      </w:r>
      <w:r w:rsidRPr="00BA1713">
        <w:rPr>
          <w:rStyle w:val="FontStyle23"/>
          <w:sz w:val="28"/>
          <w:szCs w:val="28"/>
        </w:rPr>
        <w:t xml:space="preserve"> от оси </w:t>
      </w:r>
      <w:r w:rsidRPr="00BA1713">
        <w:rPr>
          <w:rStyle w:val="FontStyle23"/>
          <w:i/>
          <w:sz w:val="28"/>
          <w:szCs w:val="28"/>
          <w:lang w:val="en-US"/>
        </w:rPr>
        <w:t>Z</w:t>
      </w:r>
      <w:r w:rsidRPr="00BA1713">
        <w:rPr>
          <w:rStyle w:val="FontStyle23"/>
          <w:sz w:val="28"/>
          <w:szCs w:val="28"/>
        </w:rPr>
        <w:t xml:space="preserve">, периодически с частотой манипуляции </w:t>
      </w:r>
      <w:r w:rsidRPr="00BA1713">
        <w:rPr>
          <w:rStyle w:val="FontStyle15"/>
          <w:i/>
          <w:sz w:val="28"/>
          <w:szCs w:val="28"/>
          <w:lang w:val="en-US"/>
        </w:rPr>
        <w:t>F</w:t>
      </w:r>
      <w:r w:rsidRPr="00BA1713">
        <w:rPr>
          <w:rStyle w:val="FontStyle15"/>
          <w:i/>
          <w:sz w:val="28"/>
          <w:szCs w:val="28"/>
          <w:vertAlign w:val="subscript"/>
          <w:lang w:val="en-US"/>
        </w:rPr>
        <w:t>mh</w:t>
      </w:r>
      <w:r w:rsidRPr="00BA1713">
        <w:rPr>
          <w:rStyle w:val="FontStyle15"/>
          <w:sz w:val="28"/>
          <w:szCs w:val="28"/>
        </w:rPr>
        <w:t xml:space="preserve"> </w:t>
      </w:r>
      <w:r w:rsidRPr="00BA1713">
        <w:rPr>
          <w:rStyle w:val="FontStyle23"/>
          <w:sz w:val="28"/>
          <w:szCs w:val="28"/>
        </w:rPr>
        <w:t>пе</w:t>
      </w:r>
      <w:r w:rsidR="000C125A" w:rsidRPr="00BA1713">
        <w:rPr>
          <w:rStyle w:val="FontStyle23"/>
          <w:sz w:val="28"/>
          <w:szCs w:val="28"/>
        </w:rPr>
        <w:t>реключается из положения «1»</w:t>
      </w:r>
      <w:r w:rsidRPr="00BA1713">
        <w:rPr>
          <w:rStyle w:val="FontStyle23"/>
          <w:sz w:val="28"/>
          <w:szCs w:val="28"/>
        </w:rPr>
        <w:t xml:space="preserve"> в положение </w:t>
      </w:r>
      <w:r w:rsidR="000C125A" w:rsidRPr="00BA1713">
        <w:rPr>
          <w:rStyle w:val="FontStyle23"/>
          <w:sz w:val="28"/>
          <w:szCs w:val="28"/>
        </w:rPr>
        <w:t>«</w:t>
      </w:r>
      <w:r w:rsidRPr="00BA1713">
        <w:rPr>
          <w:rStyle w:val="FontStyle23"/>
          <w:sz w:val="28"/>
          <w:szCs w:val="28"/>
        </w:rPr>
        <w:t>2</w:t>
      </w:r>
      <w:r w:rsidR="000C125A" w:rsidRPr="00BA1713">
        <w:rPr>
          <w:rStyle w:val="FontStyle23"/>
          <w:sz w:val="28"/>
          <w:szCs w:val="28"/>
        </w:rPr>
        <w:t>»</w:t>
      </w:r>
      <w:r w:rsidRPr="00BA1713">
        <w:rPr>
          <w:rStyle w:val="FontStyle23"/>
          <w:sz w:val="28"/>
          <w:szCs w:val="28"/>
        </w:rPr>
        <w:t xml:space="preserve">, находясь в обоих положениях одинаковое время, равное </w:t>
      </w:r>
      <w:r w:rsidRPr="00BA1713">
        <w:rPr>
          <w:rStyle w:val="FontStyle23"/>
          <w:i/>
          <w:sz w:val="28"/>
          <w:szCs w:val="28"/>
        </w:rPr>
        <w:t>Т</w:t>
      </w:r>
      <w:r w:rsidRPr="00BA1713">
        <w:rPr>
          <w:rStyle w:val="FontStyle23"/>
          <w:i/>
          <w:sz w:val="28"/>
          <w:szCs w:val="28"/>
          <w:vertAlign w:val="subscript"/>
        </w:rPr>
        <w:t>мн</w:t>
      </w:r>
      <w:r w:rsidRPr="00BA1713">
        <w:rPr>
          <w:rStyle w:val="FontStyle23"/>
          <w:i/>
          <w:sz w:val="28"/>
          <w:szCs w:val="28"/>
        </w:rPr>
        <w:t>/2</w:t>
      </w:r>
      <w:r w:rsidRPr="00BA1713">
        <w:rPr>
          <w:rStyle w:val="FontStyle23"/>
          <w:sz w:val="28"/>
          <w:szCs w:val="28"/>
        </w:rPr>
        <w:t xml:space="preserve">. Амплитудное равносигнальное направление, формируемое в плоскости </w:t>
      </w:r>
      <w:r w:rsidRPr="00BA1713">
        <w:rPr>
          <w:rStyle w:val="FontStyle23"/>
          <w:i/>
          <w:sz w:val="28"/>
          <w:szCs w:val="28"/>
          <w:lang w:val="en-US"/>
        </w:rPr>
        <w:t>OZ</w:t>
      </w:r>
      <w:r w:rsidR="000C125A" w:rsidRPr="00BA1713">
        <w:rPr>
          <w:rStyle w:val="FontStyle23"/>
          <w:i/>
          <w:sz w:val="28"/>
          <w:szCs w:val="28"/>
        </w:rPr>
        <w:t>,</w:t>
      </w:r>
      <w:r w:rsidRPr="00BA1713">
        <w:rPr>
          <w:rStyle w:val="FontStyle23"/>
          <w:sz w:val="28"/>
          <w:szCs w:val="28"/>
        </w:rPr>
        <w:t xml:space="preserve"> называется радиозоной. </w:t>
      </w:r>
      <w:r w:rsidRPr="00BA1713">
        <w:rPr>
          <w:rStyle w:val="FontStyle15"/>
          <w:sz w:val="28"/>
          <w:szCs w:val="28"/>
        </w:rPr>
        <w:t xml:space="preserve">В </w:t>
      </w:r>
      <w:r w:rsidRPr="00BA1713">
        <w:rPr>
          <w:rStyle w:val="FontStyle23"/>
          <w:sz w:val="28"/>
          <w:szCs w:val="28"/>
        </w:rPr>
        <w:t>пределах радиозоны амплитуда несущего колебания, излучаемого передатчиком ПУ, не меняется при переключении диаграммы направ</w:t>
      </w:r>
      <w:r w:rsidR="000C125A" w:rsidRPr="00BA1713">
        <w:rPr>
          <w:rStyle w:val="FontStyle23"/>
          <w:sz w:val="28"/>
          <w:szCs w:val="28"/>
        </w:rPr>
        <w:t>ленности антенны из положения «1»</w:t>
      </w:r>
      <w:r w:rsidRPr="00BA1713">
        <w:rPr>
          <w:rStyle w:val="FontStyle23"/>
          <w:sz w:val="28"/>
          <w:szCs w:val="28"/>
        </w:rPr>
        <w:t xml:space="preserve"> в положение "2". Чтобы определить направление отклонения ЛА от радиозоны, сигналы, излучаемые антенной в положении </w:t>
      </w:r>
      <w:r w:rsidR="000C125A" w:rsidRPr="00BA1713">
        <w:rPr>
          <w:rStyle w:val="FontStyle23"/>
          <w:sz w:val="28"/>
          <w:szCs w:val="28"/>
        </w:rPr>
        <w:t>«1»</w:t>
      </w:r>
      <w:r w:rsidRPr="00BA1713">
        <w:rPr>
          <w:rStyle w:val="FontStyle23"/>
          <w:sz w:val="28"/>
          <w:szCs w:val="28"/>
        </w:rPr>
        <w:t xml:space="preserve"> и </w:t>
      </w:r>
      <w:r w:rsidR="000C125A" w:rsidRPr="00BA1713">
        <w:rPr>
          <w:rStyle w:val="FontStyle23"/>
          <w:sz w:val="28"/>
          <w:szCs w:val="28"/>
        </w:rPr>
        <w:t>«2»</w:t>
      </w:r>
      <w:r w:rsidRPr="00BA1713">
        <w:rPr>
          <w:rStyle w:val="FontStyle23"/>
          <w:sz w:val="28"/>
          <w:szCs w:val="28"/>
        </w:rPr>
        <w:t xml:space="preserve"> ее диаграммы направленности, имеют характерные отличия, </w:t>
      </w:r>
      <w:r w:rsidR="000C125A" w:rsidRPr="00BA1713">
        <w:rPr>
          <w:rStyle w:val="FontStyle23"/>
          <w:sz w:val="28"/>
          <w:szCs w:val="28"/>
        </w:rPr>
        <w:t>«</w:t>
      </w:r>
      <w:r w:rsidRPr="00BA1713">
        <w:rPr>
          <w:rStyle w:val="FontStyle23"/>
          <w:sz w:val="28"/>
          <w:szCs w:val="28"/>
        </w:rPr>
        <w:t>окраску</w:t>
      </w:r>
      <w:r w:rsidR="000C125A" w:rsidRPr="00BA1713">
        <w:rPr>
          <w:rStyle w:val="FontStyle23"/>
          <w:sz w:val="28"/>
          <w:szCs w:val="28"/>
        </w:rPr>
        <w:t>»</w:t>
      </w:r>
      <w:r w:rsidRPr="00BA1713">
        <w:rPr>
          <w:rStyle w:val="FontStyle23"/>
          <w:sz w:val="28"/>
          <w:szCs w:val="28"/>
        </w:rPr>
        <w:t xml:space="preserve">. </w:t>
      </w:r>
      <w:r w:rsidR="000C125A" w:rsidRPr="00BA1713">
        <w:rPr>
          <w:rStyle w:val="FontStyle23"/>
          <w:sz w:val="28"/>
          <w:szCs w:val="28"/>
        </w:rPr>
        <w:t>«</w:t>
      </w:r>
      <w:r w:rsidRPr="00BA1713">
        <w:rPr>
          <w:rStyle w:val="FontStyle23"/>
          <w:sz w:val="28"/>
          <w:szCs w:val="28"/>
        </w:rPr>
        <w:t>Окраск</w:t>
      </w:r>
      <w:r w:rsidR="000C125A" w:rsidRPr="00BA1713">
        <w:rPr>
          <w:rStyle w:val="FontStyle23"/>
          <w:sz w:val="28"/>
          <w:szCs w:val="28"/>
        </w:rPr>
        <w:t xml:space="preserve">а» </w:t>
      </w:r>
      <w:r w:rsidRPr="00BA1713">
        <w:rPr>
          <w:rStyle w:val="FontStyle23"/>
          <w:sz w:val="28"/>
          <w:szCs w:val="28"/>
        </w:rPr>
        <w:t xml:space="preserve">сигналов обеспечивается амплитудной модуляцией несущего колебания поднесущими частотами </w:t>
      </w:r>
      <w:r w:rsidRPr="00BA1713">
        <w:rPr>
          <w:rStyle w:val="FontStyle23"/>
          <w:sz w:val="28"/>
          <w:szCs w:val="28"/>
          <w:lang w:val="en-US"/>
        </w:rPr>
        <w:t>F</w:t>
      </w:r>
      <w:r w:rsidR="00D974BC" w:rsidRPr="00BA1713">
        <w:rPr>
          <w:rStyle w:val="FontStyle23"/>
          <w:sz w:val="28"/>
          <w:szCs w:val="28"/>
          <w:vertAlign w:val="subscript"/>
        </w:rPr>
        <w:t>П1</w:t>
      </w:r>
      <w:r w:rsidRPr="00BA1713">
        <w:rPr>
          <w:rStyle w:val="FontStyle23"/>
          <w:sz w:val="28"/>
          <w:szCs w:val="28"/>
        </w:rPr>
        <w:t xml:space="preserve"> и </w:t>
      </w:r>
      <w:r w:rsidR="000C125A" w:rsidRPr="00BA1713">
        <w:rPr>
          <w:rStyle w:val="FontStyle23"/>
          <w:sz w:val="28"/>
          <w:szCs w:val="28"/>
          <w:lang w:val="en-US"/>
        </w:rPr>
        <w:t>F</w:t>
      </w:r>
      <w:r w:rsidR="00D974BC" w:rsidRPr="00BA1713">
        <w:rPr>
          <w:rStyle w:val="FontStyle23"/>
          <w:sz w:val="28"/>
          <w:szCs w:val="28"/>
          <w:vertAlign w:val="subscript"/>
        </w:rPr>
        <w:t>П2</w:t>
      </w:r>
      <w:r w:rsidRPr="00BA1713">
        <w:rPr>
          <w:rStyle w:val="FontStyle23"/>
          <w:sz w:val="28"/>
          <w:szCs w:val="28"/>
        </w:rPr>
        <w:t>.</w:t>
      </w:r>
    </w:p>
    <w:p w:rsidR="00CC7083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89.25pt">
            <v:imagedata r:id="rId7" o:title=""/>
          </v:shape>
        </w:pict>
      </w:r>
      <w:r w:rsidR="005E0B0C" w:rsidRPr="00BA1713">
        <w:rPr>
          <w:rStyle w:val="FontStyle23"/>
          <w:sz w:val="28"/>
          <w:szCs w:val="28"/>
        </w:rPr>
        <w:br w:type="page"/>
      </w:r>
      <w:bookmarkStart w:id="1" w:name="_Toc216104471"/>
      <w:r w:rsidR="00BA1713" w:rsidRPr="00BA1713">
        <w:rPr>
          <w:rStyle w:val="FontStyle23"/>
          <w:sz w:val="28"/>
          <w:szCs w:val="28"/>
        </w:rPr>
        <w:lastRenderedPageBreak/>
        <w:t xml:space="preserve">          </w:t>
      </w:r>
      <w:r w:rsidR="00CC7083" w:rsidRPr="00BA1713">
        <w:rPr>
          <w:rFonts w:ascii="Times New Roman" w:hAnsi="Times New Roman"/>
          <w:sz w:val="28"/>
          <w:szCs w:val="28"/>
        </w:rPr>
        <w:t>Выбор основных технических характеристик системы.</w:t>
      </w:r>
      <w:bookmarkEnd w:id="1"/>
    </w:p>
    <w:p w:rsidR="00BA1713" w:rsidRPr="00BA1713" w:rsidRDefault="00BA1713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3C2" w:rsidRPr="00BA1713" w:rsidRDefault="00DA63C2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Выбор несущей частоты. Антенна бортового приемника находится в хвостовой части ЛА, поэтому диапазон радиоволн должен быть таким, чтобы он попадал в диапазон прозрачности (сантиметровый диапазон).</w:t>
      </w:r>
    </w:p>
    <w:p w:rsidR="00DA63C2" w:rsidRPr="00BA1713" w:rsidRDefault="00DA63C2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Выбор угловой чувствительности антенны.</w:t>
      </w:r>
    </w:p>
    <w:p w:rsidR="00DA63C2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291.75pt;height:122.25pt">
            <v:imagedata r:id="rId8" o:title=""/>
          </v:shape>
        </w:pict>
      </w:r>
    </w:p>
    <w:p w:rsidR="00DA63C2" w:rsidRPr="00BA1713" w:rsidRDefault="00DA63C2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 xml:space="preserve">Увеличить угловую чувствительность антенны можно увеличить двумя способами: увеличением </w:t>
      </w:r>
      <w:r w:rsidR="002C42C0">
        <w:rPr>
          <w:rFonts w:ascii="Times New Roman" w:hAnsi="Times New Roman"/>
          <w:position w:val="-12"/>
          <w:sz w:val="28"/>
          <w:szCs w:val="28"/>
        </w:rPr>
        <w:pict>
          <v:shape id="_x0000_i1027" type="#_x0000_t75" style="width:18.75pt;height:18pt">
            <v:imagedata r:id="rId9" o:title=""/>
          </v:shape>
        </w:pict>
      </w:r>
      <w:r w:rsidRPr="00BA1713">
        <w:rPr>
          <w:rFonts w:ascii="Times New Roman" w:hAnsi="Times New Roman"/>
          <w:sz w:val="28"/>
          <w:szCs w:val="28"/>
        </w:rPr>
        <w:t xml:space="preserve">, либо уменьшением </w:t>
      </w:r>
      <w:r w:rsidR="002C42C0">
        <w:rPr>
          <w:rFonts w:ascii="Times New Roman" w:hAnsi="Times New Roman"/>
          <w:position w:val="-14"/>
          <w:sz w:val="28"/>
          <w:szCs w:val="28"/>
        </w:rPr>
        <w:pict>
          <v:shape id="_x0000_i1028" type="#_x0000_t75" style="width:24pt;height:18.75pt">
            <v:imagedata r:id="rId10" o:title=""/>
          </v:shape>
        </w:pict>
      </w:r>
      <w:r w:rsidRPr="00BA1713">
        <w:rPr>
          <w:rFonts w:ascii="Times New Roman" w:hAnsi="Times New Roman"/>
          <w:sz w:val="28"/>
          <w:szCs w:val="28"/>
        </w:rPr>
        <w:t xml:space="preserve">. Но при этом надо учитывать, что уменьшение </w:t>
      </w:r>
      <w:r w:rsidR="002C42C0">
        <w:rPr>
          <w:rFonts w:ascii="Times New Roman" w:hAnsi="Times New Roman"/>
          <w:position w:val="-14"/>
          <w:sz w:val="28"/>
          <w:szCs w:val="28"/>
        </w:rPr>
        <w:pict>
          <v:shape id="_x0000_i1029" type="#_x0000_t75" style="width:24pt;height:18.75pt">
            <v:imagedata r:id="rId10" o:title=""/>
          </v:shape>
        </w:pict>
      </w:r>
      <w:r w:rsidRPr="00BA1713">
        <w:rPr>
          <w:rFonts w:ascii="Times New Roman" w:hAnsi="Times New Roman"/>
          <w:sz w:val="28"/>
          <w:szCs w:val="28"/>
        </w:rPr>
        <w:t xml:space="preserve"> приведет к тому, </w:t>
      </w:r>
      <w:r w:rsidR="00BE0971" w:rsidRPr="00BA1713">
        <w:rPr>
          <w:rFonts w:ascii="Times New Roman" w:hAnsi="Times New Roman"/>
          <w:sz w:val="28"/>
          <w:szCs w:val="28"/>
        </w:rPr>
        <w:t xml:space="preserve">что возрастает вероятность потери ЛА. Увеличение </w:t>
      </w:r>
      <w:r w:rsidR="002C42C0">
        <w:rPr>
          <w:rFonts w:ascii="Times New Roman" w:hAnsi="Times New Roman"/>
          <w:position w:val="-12"/>
          <w:sz w:val="28"/>
          <w:szCs w:val="28"/>
        </w:rPr>
        <w:pict>
          <v:shape id="_x0000_i1030" type="#_x0000_t75" style="width:18.75pt;height:18pt">
            <v:imagedata r:id="rId9" o:title=""/>
          </v:shape>
        </w:pict>
      </w:r>
      <w:r w:rsidR="00BE0971" w:rsidRPr="00BA1713">
        <w:rPr>
          <w:rFonts w:ascii="Times New Roman" w:hAnsi="Times New Roman"/>
          <w:sz w:val="28"/>
          <w:szCs w:val="28"/>
        </w:rPr>
        <w:t xml:space="preserve"> приводит к уменьшению отношения сигнал/шум при полете снаряда. В данной курсовой при расчете возьмем максимальный угол отклонения снаряда 30° при глубине модуляции 80%. Хотя реально такой угол отклонения без потери ЛА может быть только на начальном участке полета.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DA63C2" w:rsidRPr="00BA1713" w:rsidTr="00A62960">
        <w:tc>
          <w:tcPr>
            <w:tcW w:w="4785" w:type="dxa"/>
            <w:vAlign w:val="center"/>
          </w:tcPr>
          <w:p w:rsidR="00DA63C2" w:rsidRPr="00BA1713" w:rsidRDefault="00DA63C2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713">
              <w:rPr>
                <w:rFonts w:ascii="Times New Roman" w:hAnsi="Times New Roman"/>
                <w:sz w:val="20"/>
                <w:szCs w:val="20"/>
              </w:rPr>
              <w:t>Название параметра</w:t>
            </w:r>
          </w:p>
        </w:tc>
        <w:tc>
          <w:tcPr>
            <w:tcW w:w="4786" w:type="dxa"/>
            <w:vAlign w:val="center"/>
          </w:tcPr>
          <w:p w:rsidR="00DA63C2" w:rsidRPr="00BA1713" w:rsidRDefault="00DA63C2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713">
              <w:rPr>
                <w:rFonts w:ascii="Times New Roman" w:hAnsi="Times New Roman"/>
                <w:sz w:val="20"/>
                <w:szCs w:val="20"/>
              </w:rPr>
              <w:t>Значение параметра</w:t>
            </w:r>
          </w:p>
        </w:tc>
      </w:tr>
      <w:tr w:rsidR="00DA63C2" w:rsidRPr="00BA1713" w:rsidTr="00A62960">
        <w:tc>
          <w:tcPr>
            <w:tcW w:w="4785" w:type="dxa"/>
            <w:vAlign w:val="center"/>
          </w:tcPr>
          <w:p w:rsidR="00DA63C2" w:rsidRPr="00BA1713" w:rsidRDefault="00DA63C2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713">
              <w:rPr>
                <w:rFonts w:ascii="Times New Roman" w:hAnsi="Times New Roman"/>
                <w:sz w:val="20"/>
                <w:szCs w:val="20"/>
              </w:rPr>
              <w:t>Частота несущей</w:t>
            </w:r>
          </w:p>
        </w:tc>
        <w:tc>
          <w:tcPr>
            <w:tcW w:w="4786" w:type="dxa"/>
            <w:vAlign w:val="center"/>
          </w:tcPr>
          <w:p w:rsidR="00DA63C2" w:rsidRPr="00BA1713" w:rsidRDefault="002C42C0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031" type="#_x0000_t75" style="width:60pt;height:18pt">
                  <v:imagedata r:id="rId11" o:title=""/>
                </v:shape>
              </w:pict>
            </w:r>
          </w:p>
        </w:tc>
      </w:tr>
      <w:tr w:rsidR="00DA63C2" w:rsidRPr="00BA1713" w:rsidTr="00A62960">
        <w:tc>
          <w:tcPr>
            <w:tcW w:w="4785" w:type="dxa"/>
            <w:vAlign w:val="center"/>
          </w:tcPr>
          <w:p w:rsidR="00DA63C2" w:rsidRPr="00BA1713" w:rsidRDefault="00DA63C2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713">
              <w:rPr>
                <w:rFonts w:ascii="Times New Roman" w:hAnsi="Times New Roman"/>
                <w:sz w:val="20"/>
                <w:szCs w:val="20"/>
              </w:rPr>
              <w:t>Частота манипуляции</w:t>
            </w:r>
          </w:p>
        </w:tc>
        <w:tc>
          <w:tcPr>
            <w:tcW w:w="4786" w:type="dxa"/>
            <w:vAlign w:val="center"/>
          </w:tcPr>
          <w:p w:rsidR="00DA63C2" w:rsidRPr="00BA1713" w:rsidRDefault="002C42C0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032" type="#_x0000_t75" style="width:68.25pt;height:18pt">
                  <v:imagedata r:id="rId12" o:title=""/>
                </v:shape>
              </w:pict>
            </w:r>
          </w:p>
        </w:tc>
      </w:tr>
      <w:tr w:rsidR="00DA63C2" w:rsidRPr="00BA1713" w:rsidTr="00A62960">
        <w:tc>
          <w:tcPr>
            <w:tcW w:w="4785" w:type="dxa"/>
            <w:vAlign w:val="center"/>
          </w:tcPr>
          <w:p w:rsidR="00DA63C2" w:rsidRPr="00BA1713" w:rsidRDefault="00DA63C2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713">
              <w:rPr>
                <w:rFonts w:ascii="Times New Roman" w:hAnsi="Times New Roman"/>
                <w:sz w:val="20"/>
                <w:szCs w:val="20"/>
              </w:rPr>
              <w:t>Частота первой поднесущей</w:t>
            </w:r>
          </w:p>
        </w:tc>
        <w:tc>
          <w:tcPr>
            <w:tcW w:w="4786" w:type="dxa"/>
            <w:vAlign w:val="center"/>
          </w:tcPr>
          <w:p w:rsidR="00DA63C2" w:rsidRPr="00BA1713" w:rsidRDefault="002C42C0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033" type="#_x0000_t75" style="width:65.25pt;height:18pt">
                  <v:imagedata r:id="rId13" o:title=""/>
                </v:shape>
              </w:pict>
            </w:r>
          </w:p>
        </w:tc>
      </w:tr>
      <w:tr w:rsidR="00DA63C2" w:rsidRPr="00BA1713" w:rsidTr="00A62960">
        <w:tc>
          <w:tcPr>
            <w:tcW w:w="4785" w:type="dxa"/>
            <w:vAlign w:val="center"/>
          </w:tcPr>
          <w:p w:rsidR="00DA63C2" w:rsidRPr="00BA1713" w:rsidRDefault="00DA63C2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713">
              <w:rPr>
                <w:rFonts w:ascii="Times New Roman" w:hAnsi="Times New Roman"/>
                <w:sz w:val="20"/>
                <w:szCs w:val="20"/>
              </w:rPr>
              <w:t>Частота второй поднесущей</w:t>
            </w:r>
          </w:p>
        </w:tc>
        <w:tc>
          <w:tcPr>
            <w:tcW w:w="4786" w:type="dxa"/>
            <w:vAlign w:val="center"/>
          </w:tcPr>
          <w:p w:rsidR="00DA63C2" w:rsidRPr="00BA1713" w:rsidRDefault="002C42C0" w:rsidP="00BA171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2"/>
                <w:sz w:val="20"/>
                <w:szCs w:val="20"/>
              </w:rPr>
              <w:pict>
                <v:shape id="_x0000_i1034" type="#_x0000_t75" style="width:68.25pt;height:18pt">
                  <v:imagedata r:id="rId14" o:title=""/>
                </v:shape>
              </w:pict>
            </w:r>
          </w:p>
        </w:tc>
      </w:tr>
    </w:tbl>
    <w:p w:rsidR="00DA63C2" w:rsidRPr="00BA1713" w:rsidRDefault="00DA63C2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B0C" w:rsidRPr="00BA1713" w:rsidRDefault="00B3787B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 xml:space="preserve">Полоса сигнала при таких параметрах </w:t>
      </w:r>
      <w:r w:rsidR="002C42C0">
        <w:rPr>
          <w:rFonts w:ascii="Times New Roman" w:hAnsi="Times New Roman"/>
          <w:position w:val="-12"/>
          <w:sz w:val="28"/>
          <w:szCs w:val="28"/>
        </w:rPr>
        <w:pict>
          <v:shape id="_x0000_i1035" type="#_x0000_t75" style="width:68.25pt;height:18pt">
            <v:imagedata r:id="rId15" o:title=""/>
          </v:shape>
        </w:pict>
      </w:r>
      <w:r w:rsidR="00D974BC" w:rsidRPr="00BA1713">
        <w:rPr>
          <w:rFonts w:ascii="Times New Roman" w:hAnsi="Times New Roman"/>
          <w:sz w:val="28"/>
          <w:szCs w:val="28"/>
        </w:rPr>
        <w:t xml:space="preserve"> </w:t>
      </w:r>
      <w:r w:rsidRPr="00BA1713">
        <w:rPr>
          <w:rFonts w:ascii="Times New Roman" w:hAnsi="Times New Roman"/>
          <w:sz w:val="28"/>
          <w:szCs w:val="28"/>
        </w:rPr>
        <w:t xml:space="preserve">(без учета боковых лепестков). </w:t>
      </w:r>
      <w:r w:rsidR="00D974BC" w:rsidRPr="00BA1713">
        <w:rPr>
          <w:rFonts w:ascii="Times New Roman" w:hAnsi="Times New Roman"/>
          <w:sz w:val="28"/>
          <w:szCs w:val="28"/>
        </w:rPr>
        <w:t>Уровень переходных помех, возникающих в приемнике из-за перекрывающихся АЧХ полосовых фильтров, достаточно низкий.</w:t>
      </w:r>
    </w:p>
    <w:p w:rsidR="00BA1713" w:rsidRPr="00BA1713" w:rsidRDefault="00BA1713" w:rsidP="00BA1713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val="en-US"/>
        </w:rPr>
      </w:pPr>
      <w:bookmarkStart w:id="2" w:name="_Toc216104472"/>
    </w:p>
    <w:p w:rsidR="00B3787B" w:rsidRPr="00BA1713" w:rsidRDefault="00B3787B" w:rsidP="00BA1713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r w:rsidRPr="00BA1713">
        <w:rPr>
          <w:rFonts w:ascii="Times New Roman" w:hAnsi="Times New Roman"/>
          <w:color w:val="auto"/>
        </w:rPr>
        <w:t>Структура и спектр группового сигнала.</w:t>
      </w:r>
      <w:bookmarkEnd w:id="2"/>
    </w:p>
    <w:p w:rsidR="00BA1713" w:rsidRPr="00BA1713" w:rsidRDefault="00BA1713" w:rsidP="00BA171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  <w:lang w:val="en-US" w:eastAsia="en-US"/>
        </w:rPr>
      </w:pPr>
    </w:p>
    <w:p w:rsidR="00B3787B" w:rsidRPr="00BA1713" w:rsidRDefault="00B3787B" w:rsidP="00BA1713">
      <w:pPr>
        <w:pStyle w:val="Style2"/>
        <w:widowControl/>
        <w:spacing w:line="360" w:lineRule="auto"/>
        <w:ind w:firstLine="709"/>
        <w:rPr>
          <w:rStyle w:val="FontStyle20"/>
          <w:sz w:val="28"/>
          <w:szCs w:val="28"/>
          <w:lang w:eastAsia="en-US"/>
        </w:rPr>
      </w:pPr>
      <w:r w:rsidRPr="00BA1713">
        <w:rPr>
          <w:rStyle w:val="FontStyle23"/>
          <w:sz w:val="28"/>
          <w:szCs w:val="28"/>
          <w:lang w:eastAsia="en-US"/>
        </w:rPr>
        <w:t xml:space="preserve">Временная структура сигнала, принимаемого летательным аппаратом (ЛА) при различных его положениях относительно равносигнальной зоны, и соответствующий спектральный состав приведены на </w:t>
      </w:r>
      <w:r w:rsidR="0080270F" w:rsidRPr="00BA1713">
        <w:rPr>
          <w:rStyle w:val="FontStyle23"/>
          <w:sz w:val="28"/>
          <w:szCs w:val="28"/>
          <w:lang w:eastAsia="en-US"/>
        </w:rPr>
        <w:t>нижеследующих рисунках</w:t>
      </w:r>
      <w:r w:rsidRPr="00BA1713">
        <w:rPr>
          <w:rStyle w:val="FontStyle20"/>
          <w:sz w:val="28"/>
          <w:szCs w:val="28"/>
          <w:lang w:eastAsia="en-US"/>
        </w:rPr>
        <w:t>.</w:t>
      </w:r>
    </w:p>
    <w:p w:rsidR="00B3787B" w:rsidRPr="00BA1713" w:rsidRDefault="00B3787B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В общем слу</w:t>
      </w:r>
      <w:r w:rsidR="00D974BC" w:rsidRPr="00BA1713">
        <w:rPr>
          <w:rStyle w:val="FontStyle23"/>
          <w:sz w:val="28"/>
          <w:szCs w:val="28"/>
        </w:rPr>
        <w:t>чае в сос</w:t>
      </w:r>
      <w:r w:rsidRPr="00BA1713">
        <w:rPr>
          <w:rStyle w:val="FontStyle23"/>
          <w:sz w:val="28"/>
          <w:szCs w:val="28"/>
        </w:rPr>
        <w:t xml:space="preserve">тав </w:t>
      </w:r>
      <w:r w:rsidR="00D974BC" w:rsidRPr="00BA1713">
        <w:rPr>
          <w:rStyle w:val="FontStyle23"/>
          <w:sz w:val="28"/>
          <w:szCs w:val="28"/>
        </w:rPr>
        <w:t>спектра</w:t>
      </w:r>
      <w:r w:rsidRPr="00BA1713">
        <w:rPr>
          <w:rStyle w:val="FontStyle23"/>
          <w:sz w:val="28"/>
          <w:szCs w:val="28"/>
        </w:rPr>
        <w:t xml:space="preserve"> принимаемого сигнала входят три группы </w:t>
      </w:r>
      <w:r w:rsidR="00D974BC" w:rsidRPr="00BA1713">
        <w:rPr>
          <w:rStyle w:val="FontStyle23"/>
          <w:sz w:val="28"/>
          <w:szCs w:val="28"/>
        </w:rPr>
        <w:t>частот:</w:t>
      </w:r>
    </w:p>
    <w:p w:rsidR="00D974BC" w:rsidRPr="00BA1713" w:rsidRDefault="00D974BC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– </w:t>
      </w:r>
      <w:r w:rsidR="002C42C0">
        <w:rPr>
          <w:rStyle w:val="FontStyle23"/>
          <w:position w:val="-12"/>
          <w:sz w:val="28"/>
          <w:szCs w:val="28"/>
        </w:rPr>
        <w:pict>
          <v:shape id="_x0000_i1036" type="#_x0000_t75" style="width:95.25pt;height:18pt">
            <v:imagedata r:id="rId16" o:title=""/>
          </v:shape>
        </w:pict>
      </w:r>
      <w:r w:rsidRPr="00BA1713">
        <w:rPr>
          <w:rStyle w:val="FontStyle23"/>
          <w:sz w:val="28"/>
          <w:szCs w:val="28"/>
        </w:rPr>
        <w:t>;</w:t>
      </w:r>
    </w:p>
    <w:p w:rsidR="00D974BC" w:rsidRPr="00BA1713" w:rsidRDefault="00D974BC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– </w:t>
      </w:r>
      <w:r w:rsidR="002C42C0">
        <w:rPr>
          <w:rStyle w:val="FontStyle23"/>
          <w:position w:val="-14"/>
          <w:sz w:val="28"/>
          <w:szCs w:val="28"/>
        </w:rPr>
        <w:pict>
          <v:shape id="_x0000_i1037" type="#_x0000_t75" style="width:129pt;height:20.25pt">
            <v:imagedata r:id="rId17" o:title=""/>
          </v:shape>
        </w:pict>
      </w:r>
      <w:r w:rsidRPr="00BA1713">
        <w:rPr>
          <w:rStyle w:val="FontStyle23"/>
          <w:sz w:val="28"/>
          <w:szCs w:val="28"/>
        </w:rPr>
        <w:t>;</w:t>
      </w:r>
    </w:p>
    <w:p w:rsidR="00D974BC" w:rsidRPr="00BA1713" w:rsidRDefault="00D974BC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– </w:t>
      </w:r>
      <w:r w:rsidR="002C42C0">
        <w:rPr>
          <w:rStyle w:val="FontStyle23"/>
          <w:position w:val="-14"/>
          <w:sz w:val="28"/>
          <w:szCs w:val="28"/>
        </w:rPr>
        <w:pict>
          <v:shape id="_x0000_i1038" type="#_x0000_t75" style="width:129pt;height:20.25pt">
            <v:imagedata r:id="rId18" o:title=""/>
          </v:shape>
        </w:pict>
      </w:r>
      <w:r w:rsidRPr="00BA1713">
        <w:rPr>
          <w:rStyle w:val="FontStyle23"/>
          <w:sz w:val="28"/>
          <w:szCs w:val="28"/>
        </w:rPr>
        <w:t>.</w:t>
      </w:r>
    </w:p>
    <w:p w:rsidR="00DF7392" w:rsidRPr="00BA1713" w:rsidRDefault="00DF7392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</w:p>
    <w:p w:rsidR="00DF7392" w:rsidRPr="00BA1713" w:rsidRDefault="00DF7392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Схематическое изображение спектров:</w:t>
      </w:r>
    </w:p>
    <w:p w:rsidR="00D974BC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6.75pt;height:206.25pt" o:allowoverlap="f">
            <v:imagedata r:id="rId19" o:title="" cropright="5015f"/>
          </v:shape>
        </w:pict>
      </w:r>
    </w:p>
    <w:p w:rsidR="00245E29" w:rsidRDefault="00245E29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uk-UA"/>
        </w:rPr>
      </w:pPr>
    </w:p>
    <w:p w:rsidR="00D974BC" w:rsidRPr="00BA1713" w:rsidRDefault="00DF7392" w:rsidP="00BA171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BA1713">
        <w:rPr>
          <w:sz w:val="28"/>
          <w:szCs w:val="28"/>
        </w:rPr>
        <w:t xml:space="preserve">Спектры и сигналы, полученные при моделировании системы с помощью программы </w:t>
      </w:r>
      <w:r w:rsidRPr="00BA1713">
        <w:rPr>
          <w:sz w:val="28"/>
          <w:szCs w:val="28"/>
          <w:lang w:val="en-US"/>
        </w:rPr>
        <w:t>SystemVue</w:t>
      </w:r>
      <w:r w:rsidRPr="00BA1713">
        <w:rPr>
          <w:sz w:val="28"/>
          <w:szCs w:val="28"/>
        </w:rPr>
        <w:t xml:space="preserve"> (для простоты моделирования вместо </w:t>
      </w:r>
      <w:r w:rsidR="002C42C0">
        <w:rPr>
          <w:position w:val="-12"/>
          <w:sz w:val="28"/>
          <w:szCs w:val="28"/>
        </w:rPr>
        <w:pict>
          <v:shape id="_x0000_i1040" type="#_x0000_t75" style="width:60pt;height:18pt">
            <v:imagedata r:id="rId20" o:title=""/>
          </v:shape>
        </w:pict>
      </w:r>
      <w:r w:rsidRPr="00BA1713">
        <w:rPr>
          <w:sz w:val="28"/>
          <w:szCs w:val="28"/>
        </w:rPr>
        <w:t xml:space="preserve"> используется частота </w:t>
      </w:r>
      <w:r w:rsidR="002C42C0">
        <w:rPr>
          <w:position w:val="-12"/>
          <w:sz w:val="28"/>
          <w:szCs w:val="28"/>
        </w:rPr>
        <w:pict>
          <v:shape id="_x0000_i1041" type="#_x0000_t75" style="width:1in;height:18pt">
            <v:imagedata r:id="rId21" o:title=""/>
          </v:shape>
        </w:pict>
      </w:r>
      <w:r w:rsidRPr="00BA1713">
        <w:rPr>
          <w:sz w:val="28"/>
          <w:szCs w:val="28"/>
        </w:rPr>
        <w:t>):</w:t>
      </w:r>
    </w:p>
    <w:p w:rsidR="00DF7392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42" type="#_x0000_t75" style="width:33pt;height:17.25pt">
            <v:imagedata r:id="rId22" o:title=""/>
          </v:shape>
        </w:pict>
      </w:r>
    </w:p>
    <w:p w:rsidR="00B27268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pict>
          <v:shape id="Рисунок 19" o:spid="_x0000_i1043" type="#_x0000_t75" style="width:281.25pt;height:104.25pt;visibility:visible">
            <v:imagedata r:id="rId23" o:title=""/>
          </v:shape>
        </w:pict>
      </w:r>
    </w:p>
    <w:p w:rsidR="00CA0AE4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22" o:spid="_x0000_i1044" type="#_x0000_t75" style="width:283.5pt;height:102.75pt;visibility:visible">
            <v:imagedata r:id="rId24" o:title=""/>
          </v:shape>
        </w:pict>
      </w:r>
    </w:p>
    <w:p w:rsidR="000063D3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45" type="#_x0000_t75" style="width:33pt;height:17.25pt">
            <v:imagedata r:id="rId25" o:title=""/>
          </v:shape>
        </w:pict>
      </w:r>
    </w:p>
    <w:p w:rsidR="00B27268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0" o:spid="_x0000_i1046" type="#_x0000_t75" style="width:276pt;height:103.5pt;visibility:visible">
            <v:imagedata r:id="rId26" o:title=""/>
          </v:shape>
        </w:pict>
      </w:r>
    </w:p>
    <w:p w:rsidR="00CA0AE4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6" o:spid="_x0000_i1047" type="#_x0000_t75" style="width:273pt;height:99.75pt;visibility:visible">
            <v:imagedata r:id="rId27" o:title=""/>
          </v:shape>
        </w:pict>
      </w:r>
    </w:p>
    <w:p w:rsidR="000063D3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48" type="#_x0000_t75" style="width:33pt;height:17.25pt">
            <v:imagedata r:id="rId28" o:title=""/>
          </v:shape>
        </w:pict>
      </w:r>
    </w:p>
    <w:p w:rsidR="00B27268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25" o:spid="_x0000_i1049" type="#_x0000_t75" style="width:270.75pt;height:104.25pt;visibility:visible">
            <v:imagedata r:id="rId29" o:title=""/>
          </v:shape>
        </w:pict>
      </w:r>
    </w:p>
    <w:p w:rsidR="00CA0AE4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28" o:spid="_x0000_i1050" type="#_x0000_t75" style="width:264pt;height:95.25pt;visibility:visible">
            <v:imagedata r:id="rId30" o:title=""/>
          </v:shape>
        </w:pict>
      </w:r>
    </w:p>
    <w:p w:rsidR="00CA0AE4" w:rsidRPr="00BA1713" w:rsidRDefault="00CA0AE4" w:rsidP="00BA1713">
      <w:pPr>
        <w:pStyle w:val="Style3"/>
        <w:widowControl/>
        <w:spacing w:line="360" w:lineRule="auto"/>
        <w:ind w:firstLine="709"/>
        <w:jc w:val="both"/>
        <w:rPr>
          <w:rStyle w:val="FontStyle17"/>
          <w:b w:val="0"/>
          <w:sz w:val="28"/>
          <w:szCs w:val="28"/>
          <w:lang w:val="en-US"/>
        </w:rPr>
      </w:pPr>
    </w:p>
    <w:p w:rsidR="00CA0AE4" w:rsidRPr="00BA1713" w:rsidRDefault="00CA0AE4" w:rsidP="00BA1713">
      <w:pPr>
        <w:pStyle w:val="Style3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BA1713">
        <w:rPr>
          <w:rStyle w:val="FontStyle17"/>
          <w:b w:val="0"/>
          <w:sz w:val="28"/>
          <w:szCs w:val="28"/>
        </w:rPr>
        <w:t xml:space="preserve">При нахождении ЛА в радиозоне принимаемый </w:t>
      </w:r>
      <w:r w:rsidRPr="00BA1713">
        <w:rPr>
          <w:rStyle w:val="FontStyle16"/>
          <w:b w:val="0"/>
          <w:sz w:val="28"/>
          <w:szCs w:val="28"/>
        </w:rPr>
        <w:t xml:space="preserve">сигнал </w:t>
      </w:r>
      <w:r w:rsidRPr="00BA1713">
        <w:rPr>
          <w:rStyle w:val="FontStyle17"/>
          <w:b w:val="0"/>
          <w:sz w:val="28"/>
          <w:szCs w:val="28"/>
        </w:rPr>
        <w:t>модулирован только, поднесущими частотами. В</w:t>
      </w:r>
      <w:r w:rsidRPr="00BA1713">
        <w:rPr>
          <w:rStyle w:val="FontStyle16"/>
          <w:b w:val="0"/>
          <w:sz w:val="28"/>
          <w:szCs w:val="28"/>
        </w:rPr>
        <w:t xml:space="preserve"> </w:t>
      </w:r>
      <w:r w:rsidRPr="00BA1713">
        <w:rPr>
          <w:rStyle w:val="FontStyle17"/>
          <w:b w:val="0"/>
          <w:sz w:val="28"/>
          <w:szCs w:val="28"/>
        </w:rPr>
        <w:t>спектре отсутствуют боковые</w:t>
      </w:r>
      <w:r w:rsidRPr="00BA1713">
        <w:rPr>
          <w:rStyle w:val="FontStyle16"/>
          <w:b w:val="0"/>
          <w:sz w:val="28"/>
          <w:szCs w:val="28"/>
        </w:rPr>
        <w:t xml:space="preserve"> </w:t>
      </w:r>
      <w:r w:rsidRPr="00BA1713">
        <w:rPr>
          <w:rStyle w:val="FontStyle17"/>
          <w:b w:val="0"/>
          <w:sz w:val="28"/>
          <w:szCs w:val="28"/>
        </w:rPr>
        <w:t xml:space="preserve">составляющие первой группы частот, а мощности гармоник по второй </w:t>
      </w:r>
      <w:r w:rsidRPr="00BA1713">
        <w:rPr>
          <w:rStyle w:val="FontStyle23"/>
          <w:sz w:val="28"/>
          <w:szCs w:val="28"/>
        </w:rPr>
        <w:t xml:space="preserve">и третьей группам частот одинаковы. При отклонении ЛА от радиозоны </w:t>
      </w:r>
      <w:r w:rsidRPr="00BA1713">
        <w:rPr>
          <w:rStyle w:val="FontStyle27"/>
          <w:b w:val="0"/>
          <w:sz w:val="28"/>
          <w:szCs w:val="28"/>
        </w:rPr>
        <w:t xml:space="preserve">принимаемый </w:t>
      </w:r>
      <w:r w:rsidRPr="00BA1713">
        <w:rPr>
          <w:rStyle w:val="FontStyle23"/>
          <w:sz w:val="28"/>
          <w:szCs w:val="28"/>
        </w:rPr>
        <w:t xml:space="preserve">сигнал оказывается дополнительно промодеулированным по амплитуде прямоугольными колебаниями частоты манипуляции </w:t>
      </w:r>
      <w:r w:rsidRPr="00BA1713">
        <w:rPr>
          <w:rStyle w:val="FontStyle20"/>
          <w:sz w:val="28"/>
          <w:szCs w:val="28"/>
        </w:rPr>
        <w:t xml:space="preserve">диаграммы </w:t>
      </w:r>
      <w:r w:rsidRPr="00BA1713">
        <w:rPr>
          <w:rStyle w:val="FontStyle23"/>
          <w:sz w:val="28"/>
          <w:szCs w:val="28"/>
        </w:rPr>
        <w:t>направленности антенны. При этом в спектре сигнала появляются боковые частоты в окрестностях частоты несущего колебания и изменяется относительный уровень спек</w:t>
      </w:r>
      <w:r w:rsidRPr="00BA1713">
        <w:rPr>
          <w:rStyle w:val="FontStyle20"/>
          <w:sz w:val="28"/>
          <w:szCs w:val="28"/>
        </w:rPr>
        <w:t xml:space="preserve">тральных </w:t>
      </w:r>
      <w:r w:rsidRPr="00BA1713">
        <w:rPr>
          <w:rStyle w:val="FontStyle23"/>
          <w:sz w:val="28"/>
          <w:szCs w:val="28"/>
        </w:rPr>
        <w:t>составляющих, обусловливаемых частотами поднесущих.</w:t>
      </w:r>
    </w:p>
    <w:p w:rsidR="00CA0AE4" w:rsidRPr="00BA1713" w:rsidRDefault="00CA0AE4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Итак, информация о местоположении ЛА в принимаемом на его борту сигнале заключена:</w:t>
      </w:r>
    </w:p>
    <w:p w:rsidR="00CA0AE4" w:rsidRPr="00BA1713" w:rsidRDefault="00D4270D" w:rsidP="00BA1713">
      <w:pPr>
        <w:pStyle w:val="Style7"/>
        <w:widowControl/>
        <w:tabs>
          <w:tab w:val="left" w:pos="712"/>
        </w:tabs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1) </w:t>
      </w:r>
      <w:r w:rsidR="00CA0AE4" w:rsidRPr="00BA1713">
        <w:rPr>
          <w:rStyle w:val="FontStyle23"/>
          <w:sz w:val="28"/>
          <w:szCs w:val="28"/>
        </w:rPr>
        <w:t xml:space="preserve">в глубине амплитудной модуляции несущего колебания сигналом частоты манипуляции </w:t>
      </w:r>
      <w:r w:rsidR="00CA0AE4" w:rsidRPr="00BA1713">
        <w:rPr>
          <w:rStyle w:val="FontStyle23"/>
          <w:i/>
          <w:sz w:val="28"/>
          <w:szCs w:val="28"/>
          <w:lang w:val="en-US"/>
        </w:rPr>
        <w:t>F</w:t>
      </w:r>
      <w:r w:rsidR="00CA0AE4" w:rsidRPr="00BA1713">
        <w:rPr>
          <w:rStyle w:val="FontStyle23"/>
          <w:i/>
          <w:sz w:val="28"/>
          <w:szCs w:val="28"/>
          <w:vertAlign w:val="subscript"/>
          <w:lang w:val="en-US"/>
        </w:rPr>
        <w:t>MH</w:t>
      </w:r>
      <w:r w:rsidR="00CA0AE4" w:rsidRPr="00BA1713">
        <w:rPr>
          <w:rStyle w:val="FontStyle23"/>
          <w:sz w:val="28"/>
          <w:szCs w:val="28"/>
        </w:rPr>
        <w:t xml:space="preserve"> и в фазе этого сигнала; при этом значение коэффициента амплитудной модуляции </w:t>
      </w:r>
      <w:r w:rsidR="00CA0AE4" w:rsidRPr="00BA1713">
        <w:rPr>
          <w:rStyle w:val="FontStyle23"/>
          <w:i/>
          <w:sz w:val="28"/>
          <w:szCs w:val="28"/>
          <w:lang w:val="en-US"/>
        </w:rPr>
        <w:t>m</w:t>
      </w:r>
      <w:r w:rsidR="00CA0AE4" w:rsidRPr="00BA1713">
        <w:rPr>
          <w:rStyle w:val="FontStyle23"/>
          <w:i/>
          <w:sz w:val="28"/>
          <w:szCs w:val="28"/>
          <w:vertAlign w:val="subscript"/>
          <w:lang w:val="en-US"/>
        </w:rPr>
        <w:t>A</w:t>
      </w:r>
      <w:r w:rsidR="00CA0AE4" w:rsidRPr="00BA1713">
        <w:rPr>
          <w:rStyle w:val="FontStyle23"/>
          <w:sz w:val="28"/>
          <w:szCs w:val="28"/>
        </w:rPr>
        <w:t xml:space="preserve"> характеризует величину углового отклонения ЛА от радиозоны, а фаза огибающей – направление отклонения;</w:t>
      </w:r>
    </w:p>
    <w:p w:rsidR="00CA0AE4" w:rsidRPr="00BA1713" w:rsidRDefault="00D4270D" w:rsidP="00BA1713">
      <w:pPr>
        <w:pStyle w:val="Style7"/>
        <w:widowControl/>
        <w:tabs>
          <w:tab w:val="left" w:pos="712"/>
        </w:tabs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2) </w:t>
      </w:r>
      <w:r w:rsidR="00CA0AE4" w:rsidRPr="00BA1713">
        <w:rPr>
          <w:rStyle w:val="FontStyle23"/>
          <w:sz w:val="28"/>
          <w:szCs w:val="28"/>
        </w:rPr>
        <w:t xml:space="preserve">в соотношении мощностей по второй и третьей спектральным группам сигнала; при этом значение коэффициента мощностной модуляции </w:t>
      </w:r>
      <w:r w:rsidR="00CA0AE4" w:rsidRPr="00BA1713">
        <w:rPr>
          <w:rStyle w:val="FontStyle25"/>
          <w:i/>
          <w:sz w:val="28"/>
          <w:szCs w:val="28"/>
          <w:lang w:val="en-US"/>
        </w:rPr>
        <w:t>m</w:t>
      </w:r>
      <w:r w:rsidR="00CA0AE4" w:rsidRPr="00BA1713">
        <w:rPr>
          <w:rStyle w:val="FontStyle25"/>
          <w:i/>
          <w:sz w:val="28"/>
          <w:szCs w:val="28"/>
          <w:vertAlign w:val="subscript"/>
          <w:lang w:val="en-US"/>
        </w:rPr>
        <w:t>P</w:t>
      </w:r>
      <w:r w:rsidR="00CA0AE4" w:rsidRPr="00BA1713">
        <w:rPr>
          <w:rStyle w:val="FontStyle25"/>
          <w:sz w:val="28"/>
          <w:szCs w:val="28"/>
        </w:rPr>
        <w:t xml:space="preserve"> </w:t>
      </w:r>
      <w:r w:rsidR="00CA0AE4" w:rsidRPr="00BA1713">
        <w:rPr>
          <w:rStyle w:val="FontStyle23"/>
          <w:sz w:val="28"/>
          <w:szCs w:val="28"/>
        </w:rPr>
        <w:t xml:space="preserve">характеризует величину углового отклонения ЛА от </w:t>
      </w:r>
      <w:r w:rsidR="003C46C0" w:rsidRPr="00BA1713">
        <w:rPr>
          <w:rStyle w:val="FontStyle23"/>
          <w:sz w:val="28"/>
          <w:szCs w:val="28"/>
        </w:rPr>
        <w:t>радиозоны, а знак «±»</w:t>
      </w:r>
      <w:r w:rsidR="00CA0AE4" w:rsidRPr="00BA1713">
        <w:rPr>
          <w:rStyle w:val="FontStyle23"/>
          <w:sz w:val="28"/>
          <w:szCs w:val="28"/>
        </w:rPr>
        <w:t xml:space="preserve"> коэффициента </w:t>
      </w:r>
      <w:r w:rsidR="003C46C0" w:rsidRPr="00BA1713">
        <w:rPr>
          <w:rStyle w:val="FontStyle25"/>
          <w:i/>
          <w:sz w:val="28"/>
          <w:szCs w:val="28"/>
          <w:lang w:val="en-US"/>
        </w:rPr>
        <w:t>m</w:t>
      </w:r>
      <w:r w:rsidR="003C46C0" w:rsidRPr="00BA1713">
        <w:rPr>
          <w:rStyle w:val="FontStyle25"/>
          <w:i/>
          <w:sz w:val="28"/>
          <w:szCs w:val="28"/>
          <w:vertAlign w:val="subscript"/>
          <w:lang w:val="en-US"/>
        </w:rPr>
        <w:t>P</w:t>
      </w:r>
      <w:r w:rsidR="003C46C0" w:rsidRPr="00BA1713">
        <w:rPr>
          <w:rStyle w:val="FontStyle23"/>
          <w:sz w:val="28"/>
          <w:szCs w:val="28"/>
        </w:rPr>
        <w:t xml:space="preserve"> указывает направление от</w:t>
      </w:r>
      <w:r w:rsidR="00CA0AE4" w:rsidRPr="00BA1713">
        <w:rPr>
          <w:rStyle w:val="FontStyle23"/>
          <w:sz w:val="28"/>
          <w:szCs w:val="28"/>
        </w:rPr>
        <w:t>клонения.</w:t>
      </w:r>
    </w:p>
    <w:p w:rsidR="00CA0AE4" w:rsidRDefault="00CA0AE4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23"/>
          <w:sz w:val="28"/>
          <w:szCs w:val="28"/>
        </w:rPr>
        <w:t xml:space="preserve">Информационные параметры сигнала </w:t>
      </w:r>
      <w:r w:rsidR="003C46C0" w:rsidRPr="00BA1713">
        <w:rPr>
          <w:rStyle w:val="FontStyle25"/>
          <w:i/>
          <w:sz w:val="28"/>
          <w:szCs w:val="28"/>
          <w:lang w:val="en-US"/>
        </w:rPr>
        <w:t>m</w:t>
      </w:r>
      <w:r w:rsidR="003C46C0" w:rsidRPr="00BA1713">
        <w:rPr>
          <w:rStyle w:val="FontStyle25"/>
          <w:i/>
          <w:sz w:val="28"/>
          <w:szCs w:val="28"/>
          <w:vertAlign w:val="subscript"/>
          <w:lang w:val="en-US"/>
        </w:rPr>
        <w:t>P</w:t>
      </w:r>
      <w:r w:rsidRPr="00BA1713">
        <w:rPr>
          <w:rStyle w:val="FontStyle23"/>
          <w:sz w:val="28"/>
          <w:szCs w:val="28"/>
        </w:rPr>
        <w:t xml:space="preserve"> и </w:t>
      </w:r>
      <w:r w:rsidR="003C46C0" w:rsidRPr="00BA1713">
        <w:rPr>
          <w:rStyle w:val="FontStyle23"/>
          <w:i/>
          <w:sz w:val="28"/>
          <w:szCs w:val="28"/>
          <w:lang w:val="en-US"/>
        </w:rPr>
        <w:t>m</w:t>
      </w:r>
      <w:r w:rsidR="003C46C0" w:rsidRPr="00BA1713">
        <w:rPr>
          <w:rStyle w:val="FontStyle23"/>
          <w:i/>
          <w:sz w:val="28"/>
          <w:szCs w:val="28"/>
          <w:vertAlign w:val="subscript"/>
          <w:lang w:val="en-US"/>
        </w:rPr>
        <w:t>A</w:t>
      </w:r>
      <w:r w:rsidRPr="00BA1713">
        <w:rPr>
          <w:rStyle w:val="FontStyle23"/>
          <w:sz w:val="28"/>
          <w:szCs w:val="28"/>
        </w:rPr>
        <w:t xml:space="preserve"> связаны с угловым отклоне</w:t>
      </w:r>
      <w:r w:rsidR="003C46C0" w:rsidRPr="00BA1713">
        <w:rPr>
          <w:rStyle w:val="FontStyle23"/>
          <w:sz w:val="28"/>
          <w:szCs w:val="28"/>
        </w:rPr>
        <w:t xml:space="preserve">нием </w:t>
      </w:r>
      <w:r w:rsidR="002C42C0">
        <w:rPr>
          <w:rStyle w:val="FontStyle23"/>
          <w:position w:val="-10"/>
          <w:sz w:val="28"/>
          <w:szCs w:val="28"/>
        </w:rPr>
        <w:pict>
          <v:shape id="_x0000_i1051" type="#_x0000_t75" style="width:14.25pt;height:14.25pt">
            <v:imagedata r:id="rId31" o:title=""/>
          </v:shape>
        </w:pict>
      </w:r>
      <w:r w:rsidRPr="00BA1713">
        <w:rPr>
          <w:rStyle w:val="FontStyle23"/>
          <w:sz w:val="28"/>
          <w:szCs w:val="28"/>
        </w:rPr>
        <w:t xml:space="preserve"> ЛА от р</w:t>
      </w:r>
      <w:r w:rsidR="003C46C0" w:rsidRPr="00BA1713">
        <w:rPr>
          <w:rStyle w:val="FontStyle23"/>
          <w:sz w:val="28"/>
          <w:szCs w:val="28"/>
        </w:rPr>
        <w:t>адиозоны следующими зависимостя</w:t>
      </w:r>
      <w:r w:rsidRPr="00BA1713">
        <w:rPr>
          <w:rStyle w:val="FontStyle23"/>
          <w:sz w:val="28"/>
          <w:szCs w:val="28"/>
        </w:rPr>
        <w:t>ми: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3C46C0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position w:val="-32"/>
          <w:sz w:val="28"/>
          <w:szCs w:val="28"/>
        </w:rPr>
        <w:pict>
          <v:shape id="_x0000_i1052" type="#_x0000_t75" style="width:90pt;height:38.25pt">
            <v:imagedata r:id="rId32" o:title=""/>
          </v:shape>
        </w:pict>
      </w:r>
    </w:p>
    <w:p w:rsidR="00BA1713" w:rsidRDefault="00BA1713" w:rsidP="00BA1713">
      <w:pPr>
        <w:spacing w:after="0" w:line="360" w:lineRule="auto"/>
        <w:ind w:firstLine="709"/>
        <w:jc w:val="both"/>
        <w:rPr>
          <w:rStyle w:val="FontStyle23"/>
          <w:sz w:val="28"/>
          <w:szCs w:val="28"/>
          <w:lang w:val="en-US"/>
        </w:rPr>
      </w:pPr>
    </w:p>
    <w:p w:rsidR="00CA0AE4" w:rsidRPr="00BA1713" w:rsidRDefault="00CA0AE4" w:rsidP="00BA1713">
      <w:pPr>
        <w:spacing w:after="0" w:line="360" w:lineRule="auto"/>
        <w:ind w:firstLine="709"/>
        <w:jc w:val="both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где </w:t>
      </w:r>
      <w:r w:rsidR="002C42C0">
        <w:rPr>
          <w:rStyle w:val="FontStyle23"/>
          <w:position w:val="-12"/>
          <w:sz w:val="28"/>
          <w:szCs w:val="28"/>
        </w:rPr>
        <w:pict>
          <v:shape id="_x0000_i1053" type="#_x0000_t75" style="width:21pt;height:18pt">
            <v:imagedata r:id="rId33" o:title=""/>
          </v:shape>
        </w:pict>
      </w:r>
      <w:r w:rsidR="003C46C0" w:rsidRPr="00BA1713">
        <w:rPr>
          <w:rStyle w:val="FontStyle23"/>
          <w:sz w:val="28"/>
          <w:szCs w:val="28"/>
        </w:rPr>
        <w:t xml:space="preserve"> –</w:t>
      </w:r>
      <w:r w:rsidRPr="00BA1713">
        <w:rPr>
          <w:rStyle w:val="FontStyle23"/>
          <w:sz w:val="28"/>
          <w:szCs w:val="28"/>
        </w:rPr>
        <w:t xml:space="preserve"> коэффициент чувствительности равн</w:t>
      </w:r>
      <w:r w:rsidR="003C46C0" w:rsidRPr="00BA1713">
        <w:rPr>
          <w:rStyle w:val="FontStyle23"/>
          <w:sz w:val="28"/>
          <w:szCs w:val="28"/>
        </w:rPr>
        <w:t>о</w:t>
      </w:r>
      <w:r w:rsidRPr="00BA1713">
        <w:rPr>
          <w:rStyle w:val="FontStyle23"/>
          <w:sz w:val="28"/>
          <w:szCs w:val="28"/>
        </w:rPr>
        <w:t>сигнальной зоны.</w:t>
      </w:r>
    </w:p>
    <w:p w:rsidR="005E0B0C" w:rsidRPr="00BA1713" w:rsidRDefault="007F5710" w:rsidP="00BA1713">
      <w:pPr>
        <w:spacing w:after="0" w:line="360" w:lineRule="auto"/>
        <w:ind w:firstLine="709"/>
        <w:jc w:val="both"/>
        <w:rPr>
          <w:rStyle w:val="FontStyle23"/>
          <w:i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В данной курсовой работе будет разработана схема, где инормационным параметром является </w:t>
      </w:r>
      <w:r w:rsidRPr="00BA1713">
        <w:rPr>
          <w:rStyle w:val="FontStyle23"/>
          <w:i/>
          <w:sz w:val="28"/>
          <w:szCs w:val="28"/>
          <w:lang w:val="en-US"/>
        </w:rPr>
        <w:t>m</w:t>
      </w:r>
      <w:r w:rsidRPr="00BA1713">
        <w:rPr>
          <w:rStyle w:val="FontStyle23"/>
          <w:i/>
          <w:sz w:val="28"/>
          <w:szCs w:val="28"/>
          <w:vertAlign w:val="subscript"/>
          <w:lang w:val="en-US"/>
        </w:rPr>
        <w:t>A</w:t>
      </w:r>
      <w:r w:rsidRPr="00BA1713">
        <w:rPr>
          <w:rStyle w:val="FontStyle23"/>
          <w:i/>
          <w:sz w:val="28"/>
          <w:szCs w:val="28"/>
        </w:rPr>
        <w:t>.</w:t>
      </w:r>
    </w:p>
    <w:p w:rsidR="00BA1713" w:rsidRDefault="00BA1713" w:rsidP="00BA1713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  <w:lang w:val="en-US"/>
        </w:rPr>
      </w:pPr>
      <w:bookmarkStart w:id="3" w:name="_Toc216104473"/>
    </w:p>
    <w:p w:rsidR="00CA0AE4" w:rsidRPr="00BA1713" w:rsidRDefault="00B87D76" w:rsidP="00BA1713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r w:rsidRPr="00BA1713">
        <w:rPr>
          <w:rFonts w:ascii="Times New Roman" w:hAnsi="Times New Roman"/>
          <w:color w:val="auto"/>
        </w:rPr>
        <w:t>Контур управления и его анализ.</w:t>
      </w:r>
      <w:bookmarkEnd w:id="3"/>
    </w:p>
    <w:p w:rsidR="00BA1713" w:rsidRDefault="00BA1713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7F5710" w:rsidRDefault="00D943EE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  <w:r w:rsidRPr="00BA1713">
        <w:rPr>
          <w:sz w:val="28"/>
          <w:szCs w:val="28"/>
        </w:rPr>
        <w:t xml:space="preserve">Командный сигнал </w:t>
      </w:r>
      <w:r w:rsidR="002C42C0">
        <w:rPr>
          <w:position w:val="-16"/>
          <w:sz w:val="28"/>
          <w:szCs w:val="28"/>
        </w:rPr>
        <w:pict>
          <v:shape id="_x0000_i1054" type="#_x0000_t75" style="width:24pt;height:20.25pt">
            <v:imagedata r:id="rId34" o:title=""/>
          </v:shape>
        </w:pict>
      </w:r>
      <w:r w:rsidRPr="00BA1713">
        <w:rPr>
          <w:sz w:val="28"/>
          <w:szCs w:val="28"/>
        </w:rPr>
        <w:t xml:space="preserve"> , формируемый на борту ЛА, связан с угловым отклонением от радиозоны зависимостью: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D943EE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5" type="#_x0000_t75" style="width:220.5pt;height:41.25pt">
            <v:imagedata r:id="rId35" o:title=""/>
          </v:shape>
        </w:pict>
      </w:r>
      <w:r w:rsidR="00D943EE" w:rsidRPr="00BA1713">
        <w:rPr>
          <w:sz w:val="28"/>
          <w:szCs w:val="28"/>
        </w:rPr>
        <w:t>,</w:t>
      </w:r>
    </w:p>
    <w:p w:rsidR="00BA1713" w:rsidRDefault="00BA1713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D943EE" w:rsidRPr="00BA1713" w:rsidRDefault="00C01EDE" w:rsidP="00BA171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BA1713">
        <w:rPr>
          <w:sz w:val="28"/>
          <w:szCs w:val="28"/>
        </w:rPr>
        <w:t xml:space="preserve">где </w:t>
      </w:r>
      <w:r w:rsidR="002C42C0">
        <w:rPr>
          <w:position w:val="-16"/>
          <w:sz w:val="28"/>
          <w:szCs w:val="28"/>
        </w:rPr>
        <w:pict>
          <v:shape id="_x0000_i1056" type="#_x0000_t75" style="width:21.75pt;height:20.25pt">
            <v:imagedata r:id="rId36" o:title=""/>
          </v:shape>
        </w:pict>
      </w:r>
      <w:r w:rsidRPr="00BA1713">
        <w:rPr>
          <w:sz w:val="28"/>
          <w:szCs w:val="28"/>
        </w:rPr>
        <w:t xml:space="preserve"> – коэффициент передачи фазового детектора, </w:t>
      </w:r>
      <w:r w:rsidR="002C42C0">
        <w:rPr>
          <w:position w:val="-12"/>
          <w:sz w:val="28"/>
          <w:szCs w:val="28"/>
        </w:rPr>
        <w:pict>
          <v:shape id="_x0000_i1057" type="#_x0000_t75" style="width:23.25pt;height:18pt">
            <v:imagedata r:id="rId37" o:title=""/>
          </v:shape>
        </w:pict>
      </w:r>
      <w:r w:rsidRPr="00BA1713">
        <w:rPr>
          <w:sz w:val="28"/>
          <w:szCs w:val="28"/>
        </w:rPr>
        <w:t xml:space="preserve"> – коэффициент усиления канала сигнала ошибки, </w:t>
      </w:r>
      <w:r w:rsidR="002C42C0">
        <w:rPr>
          <w:position w:val="-12"/>
          <w:sz w:val="28"/>
          <w:szCs w:val="28"/>
        </w:rPr>
        <w:pict>
          <v:shape id="_x0000_i1058" type="#_x0000_t75" style="width:24.75pt;height:18pt">
            <v:imagedata r:id="rId38" o:title=""/>
          </v:shape>
        </w:pict>
      </w:r>
      <w:r w:rsidRPr="00BA1713">
        <w:rPr>
          <w:sz w:val="28"/>
          <w:szCs w:val="28"/>
        </w:rPr>
        <w:t xml:space="preserve"> – уровень опорного напряжения, </w:t>
      </w:r>
      <w:r w:rsidR="002C42C0">
        <w:rPr>
          <w:position w:val="-12"/>
          <w:sz w:val="28"/>
          <w:szCs w:val="28"/>
        </w:rPr>
        <w:pict>
          <v:shape id="_x0000_i1059" type="#_x0000_t75" style="width:20.25pt;height:18pt">
            <v:imagedata r:id="rId39" o:title=""/>
          </v:shape>
        </w:pict>
      </w:r>
      <w:r w:rsidRPr="00BA1713">
        <w:rPr>
          <w:sz w:val="28"/>
          <w:szCs w:val="28"/>
        </w:rPr>
        <w:t xml:space="preserve"> – входное сопротивление приемной антенны, </w:t>
      </w:r>
      <w:r w:rsidR="002C42C0">
        <w:rPr>
          <w:position w:val="-16"/>
          <w:sz w:val="28"/>
          <w:szCs w:val="28"/>
        </w:rPr>
        <w:pict>
          <v:shape id="_x0000_i1060" type="#_x0000_t75" style="width:24pt;height:20.25pt">
            <v:imagedata r:id="rId40" o:title=""/>
          </v:shape>
        </w:pict>
      </w:r>
      <w:r w:rsidRPr="00BA1713">
        <w:rPr>
          <w:sz w:val="28"/>
          <w:szCs w:val="28"/>
        </w:rPr>
        <w:t xml:space="preserve"> – мощность передатчика ПУ, </w:t>
      </w:r>
      <w:r w:rsidR="002C42C0">
        <w:rPr>
          <w:position w:val="-16"/>
          <w:sz w:val="28"/>
          <w:szCs w:val="28"/>
        </w:rPr>
        <w:pict>
          <v:shape id="_x0000_i1061" type="#_x0000_t75" style="width:27pt;height:20.25pt">
            <v:imagedata r:id="rId41" o:title=""/>
          </v:shape>
        </w:pict>
      </w:r>
      <w:r w:rsidRPr="00BA1713">
        <w:rPr>
          <w:sz w:val="28"/>
          <w:szCs w:val="28"/>
        </w:rPr>
        <w:t xml:space="preserve"> – коэффициент направленного действия передающей антенны ПУ, </w:t>
      </w:r>
      <w:r w:rsidR="002C42C0">
        <w:rPr>
          <w:position w:val="-16"/>
          <w:sz w:val="28"/>
          <w:szCs w:val="28"/>
        </w:rPr>
        <w:pict>
          <v:shape id="_x0000_i1062" type="#_x0000_t75" style="width:24.75pt;height:20.25pt">
            <v:imagedata r:id="rId42" o:title=""/>
          </v:shape>
        </w:pict>
      </w:r>
      <w:r w:rsidRPr="00BA1713">
        <w:rPr>
          <w:sz w:val="28"/>
          <w:szCs w:val="28"/>
        </w:rPr>
        <w:t xml:space="preserve"> – эффективная площадь приемной антенны ЛА, </w:t>
      </w:r>
      <w:r w:rsidR="002C42C0">
        <w:rPr>
          <w:position w:val="-12"/>
          <w:sz w:val="28"/>
          <w:szCs w:val="28"/>
        </w:rPr>
        <w:pict>
          <v:shape id="_x0000_i1063" type="#_x0000_t75" style="width:24pt;height:18pt">
            <v:imagedata r:id="rId43" o:title=""/>
          </v:shape>
        </w:pict>
      </w:r>
      <w:r w:rsidRPr="00BA1713">
        <w:rPr>
          <w:sz w:val="28"/>
          <w:szCs w:val="28"/>
        </w:rPr>
        <w:t xml:space="preserve">– </w:t>
      </w:r>
      <w:r w:rsidR="00D4270D" w:rsidRPr="00BA1713">
        <w:rPr>
          <w:sz w:val="28"/>
          <w:szCs w:val="28"/>
        </w:rPr>
        <w:t>максимальное удаление ЛА от ПУ, на которое рассчитано управление.</w:t>
      </w:r>
    </w:p>
    <w:p w:rsidR="00526B0D" w:rsidRDefault="00526B0D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23"/>
          <w:sz w:val="28"/>
          <w:szCs w:val="28"/>
        </w:rPr>
        <w:t xml:space="preserve">Исходя из принципа работы системы и ее функционального построения, можно построить структурную схему замкнутого контура (рис. 6). 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526B0D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noProof/>
        </w:rPr>
        <w:pict>
          <v:group id="_x0000_s1029" style="position:absolute;left:0;text-align:left;margin-left:1.2pt;margin-top:1.75pt;width:468pt;height:137.45pt;z-index:251656192" coordorigin="2133,8020" coordsize="9660,2749">
            <v:shape id="_x0000_s1030" type="#_x0000_t202" style="position:absolute;left:4338;top:8480;width:990;height:460" stroked="f">
              <v:fill opacity="0"/>
              <v:textbox style="mso-next-textbox:#_x0000_s1030">
                <w:txbxContent>
                  <w:p w:rsidR="00C2779D" w:rsidRDefault="002C42C0" w:rsidP="00D07F8E">
                    <w:pPr>
                      <w:jc w:val="center"/>
                    </w:pPr>
                    <w:r>
                      <w:rPr>
                        <w:position w:val="-14"/>
                      </w:rPr>
                      <w:pict>
                        <v:shape id="_x0000_i1065" type="#_x0000_t75" style="width:24.75pt;height:18.75pt">
                          <v:imagedata r:id="rId44" o:title=""/>
                        </v:shape>
                      </w:pict>
                    </w:r>
                  </w:p>
                </w:txbxContent>
              </v:textbox>
            </v:shape>
            <v:shape id="_x0000_s1031" type="#_x0000_t202" style="position:absolute;left:2133;top:8255;width:1049;height:744" stroked="f">
              <v:fill opacity="0"/>
              <v:textbox style="mso-next-textbox:#_x0000_s1031;mso-fit-shape-to-text:t">
                <w:txbxContent>
                  <w:p w:rsidR="00C2779D" w:rsidRDefault="002C42C0" w:rsidP="009E7118">
                    <w:r>
                      <w:rPr>
                        <w:position w:val="-12"/>
                      </w:rPr>
                      <w:pict>
                        <v:shape id="_x0000_i1067" type="#_x0000_t75" style="width:38.25pt;height:18pt">
                          <v:imagedata r:id="rId45" o:title=""/>
                        </v:shape>
                      </w:pict>
                    </w:r>
                  </w:p>
                </w:txbxContent>
              </v:textbox>
            </v:shape>
            <v:shape id="_x0000_s1032" type="#_x0000_t202" style="position:absolute;left:5208;top:8020;width:1062;height:545" stroked="f">
              <v:fill opacity="0"/>
              <v:textbox style="mso-next-textbox:#_x0000_s1032">
                <w:txbxContent>
                  <w:p w:rsidR="00C2779D" w:rsidRPr="009E7118" w:rsidRDefault="002C42C0" w:rsidP="009E711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2"/>
                        <w:lang w:val="en-US"/>
                      </w:rPr>
                      <w:pict>
                        <v:shape id="_x0000_i1069" type="#_x0000_t75" style="width:18.75pt;height:18pt">
                          <v:imagedata r:id="rId46" o:title=""/>
                        </v:shape>
                      </w:pict>
                    </w:r>
                  </w:p>
                </w:txbxContent>
              </v:textbox>
            </v:shape>
            <v:shape id="_x0000_s1033" type="#_x0000_t202" style="position:absolute;left:7218;top:8020;width:1170;height:460" stroked="f">
              <v:fill opacity="0"/>
              <v:textbox style="mso-next-textbox:#_x0000_s1033">
                <w:txbxContent>
                  <w:p w:rsidR="00C2779D" w:rsidRPr="009E7118" w:rsidRDefault="00C2779D" w:rsidP="009E711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E7118">
                      <w:rPr>
                        <w:sz w:val="28"/>
                        <w:szCs w:val="28"/>
                      </w:rPr>
                      <w:t>РЗ</w:t>
                    </w:r>
                  </w:p>
                </w:txbxContent>
              </v:textbox>
            </v:shape>
            <v:shape id="_x0000_s1034" type="#_x0000_t202" style="position:absolute;left:10623;top:8255;width:1170;height:460" stroked="f">
              <v:fill opacity="0"/>
              <v:textbox style="mso-next-textbox:#_x0000_s1034">
                <w:txbxContent>
                  <w:p w:rsidR="00C2779D" w:rsidRDefault="00C2779D"/>
                </w:txbxContent>
              </v:textbox>
            </v:shape>
            <v:shape id="_x0000_s1035" type="#_x0000_t202" style="position:absolute;left:8178;top:9224;width:1029;height:744" stroked="f">
              <v:fill opacity="0"/>
              <v:textbox style="mso-next-textbox:#_x0000_s1035;mso-fit-shape-to-text:t">
                <w:txbxContent>
                  <w:p w:rsidR="00C2779D" w:rsidRDefault="002C42C0" w:rsidP="009E7118">
                    <w:pPr>
                      <w:jc w:val="center"/>
                    </w:pPr>
                    <w:r>
                      <w:rPr>
                        <w:position w:val="-12"/>
                      </w:rPr>
                      <w:pict>
                        <v:shape id="_x0000_i1071" type="#_x0000_t75" style="width:36.75pt;height:18pt">
                          <v:imagedata r:id="rId47" o:title=""/>
                        </v:shape>
                      </w:pict>
                    </w:r>
                  </w:p>
                </w:txbxContent>
              </v:textbox>
            </v:shape>
            <v:shape id="_x0000_s1036" type="#_x0000_t202" style="position:absolute;left:6150;top:8480;width:709;height:744" stroked="f">
              <v:fill opacity="0"/>
              <v:textbox style="mso-next-textbox:#_x0000_s1036;mso-fit-shape-to-text:t">
                <w:txbxContent>
                  <w:p w:rsidR="00C2779D" w:rsidRDefault="002C42C0" w:rsidP="00D07F8E">
                    <w:pPr>
                      <w:jc w:val="center"/>
                    </w:pPr>
                    <w:r>
                      <w:rPr>
                        <w:position w:val="-12"/>
                      </w:rPr>
                      <w:pict>
                        <v:shape id="_x0000_i1073" type="#_x0000_t75" style="width:21pt;height:18pt">
                          <v:imagedata r:id="rId48" o:title=""/>
                        </v:shape>
                      </w:pict>
                    </w:r>
                  </w:p>
                </w:txbxContent>
              </v:textbox>
            </v:shape>
            <v:shape id="_x0000_s1037" type="#_x0000_t202" style="position:absolute;left:9435;top:8480;width:1129;height:759" stroked="f">
              <v:fill opacity="0"/>
              <v:textbox style="mso-next-textbox:#_x0000_s1037;mso-fit-shape-to-text:t">
                <w:txbxContent>
                  <w:p w:rsidR="00C2779D" w:rsidRDefault="002C42C0" w:rsidP="00D07F8E">
                    <w:pPr>
                      <w:jc w:val="center"/>
                    </w:pPr>
                    <w:r>
                      <w:rPr>
                        <w:position w:val="-14"/>
                      </w:rPr>
                      <w:pict>
                        <v:shape id="_x0000_i1075" type="#_x0000_t75" style="width:42pt;height:18.75pt">
                          <v:imagedata r:id="rId49" o:title=""/>
                        </v:shape>
                      </w:pict>
                    </w:r>
                  </w:p>
                </w:txbxContent>
              </v:textbox>
            </v:shape>
            <v:shape id="_x0000_s1038" type="#_x0000_t202" style="position:absolute;left:8835;top:10010;width:1249;height:744" stroked="f">
              <v:fill opacity="0"/>
              <v:textbox style="mso-next-textbox:#_x0000_s1038;mso-fit-shape-to-text:t">
                <w:txbxContent>
                  <w:p w:rsidR="00C2779D" w:rsidRDefault="002C42C0" w:rsidP="00D07F8E">
                    <w:pPr>
                      <w:jc w:val="center"/>
                    </w:pPr>
                    <w:r>
                      <w:rPr>
                        <w:position w:val="-12"/>
                      </w:rPr>
                      <w:pict>
                        <v:shape id="_x0000_i1077" type="#_x0000_t75" style="width:48pt;height:18pt">
                          <v:imagedata r:id="rId50" o:title=""/>
                        </v:shape>
                      </w:pict>
                    </w:r>
                  </w:p>
                </w:txbxContent>
              </v:textbox>
            </v:shape>
            <v:shape id="_x0000_s1039" type="#_x0000_t202" style="position:absolute;left:5535;top:10010;width:1089;height:759" stroked="f">
              <v:fill opacity="0"/>
              <v:textbox style="mso-next-textbox:#_x0000_s1039;mso-fit-shape-to-text:t">
                <w:txbxContent>
                  <w:p w:rsidR="00C2779D" w:rsidRDefault="002C42C0" w:rsidP="00D07F8E">
                    <w:pPr>
                      <w:jc w:val="center"/>
                    </w:pPr>
                    <w:r>
                      <w:rPr>
                        <w:position w:val="-14"/>
                      </w:rPr>
                      <w:pict>
                        <v:shape id="_x0000_i1079" type="#_x0000_t75" style="width:39.75pt;height:18.75pt">
                          <v:imagedata r:id="rId51" o:title=""/>
                        </v:shape>
                      </w:pict>
                    </w:r>
                  </w:p>
                </w:txbxContent>
              </v:textbox>
            </v:shape>
            <v:shape id="_x0000_s1040" type="#_x0000_t202" style="position:absolute;left:3289;top:8255;width:971;height:663" stroked="f">
              <v:fill opacity="0"/>
              <v:textbox style="mso-next-textbox:#_x0000_s1040;mso-fit-shape-to-text:t">
                <w:txbxContent>
                  <w:p w:rsidR="00C2779D" w:rsidRDefault="002C42C0" w:rsidP="005A4689">
                    <w:r>
                      <w:rPr>
                        <w:position w:val="-10"/>
                      </w:rPr>
                      <w:pict>
                        <v:shape id="_x0000_i1081" type="#_x0000_t75" style="width:14.25pt;height:14.25pt">
                          <v:imagedata r:id="rId52" o:title=""/>
                        </v:shape>
                      </w:pict>
                    </w:r>
                  </w:p>
                </w:txbxContent>
              </v:textbox>
            </v:shape>
            <v:shape id="_x0000_s1041" type="#_x0000_t202" style="position:absolute;left:6996;top:9719;width:709;height:744" stroked="f">
              <v:fill opacity="0"/>
              <v:textbox style="mso-next-textbox:#_x0000_s1041;mso-fit-shape-to-text:t">
                <w:txbxContent>
                  <w:p w:rsidR="00C2779D" w:rsidRDefault="002C42C0" w:rsidP="009E7118">
                    <w:pPr>
                      <w:jc w:val="center"/>
                    </w:pPr>
                    <w:r>
                      <w:rPr>
                        <w:position w:val="-12"/>
                      </w:rPr>
                      <w:pict>
                        <v:shape id="_x0000_i1083" type="#_x0000_t75" style="width:21pt;height:18pt">
                          <v:imagedata r:id="rId53" o:title=""/>
                        </v:shape>
                      </w:pict>
                    </w:r>
                  </w:p>
                </w:txbxContent>
              </v:textbox>
            </v:shape>
          </v:group>
        </w:pict>
      </w:r>
      <w:r>
        <w:rPr>
          <w:sz w:val="28"/>
          <w:szCs w:val="28"/>
        </w:rPr>
        <w:pict>
          <v:shape id="_x0000_i1084" type="#_x0000_t75" style="width:311.25pt;height:86.25pt">
            <v:imagedata r:id="rId54" o:title=""/>
          </v:shape>
        </w:pict>
      </w:r>
    </w:p>
    <w:p w:rsidR="00245E29" w:rsidRDefault="00245E29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uk-UA"/>
        </w:rPr>
      </w:pPr>
    </w:p>
    <w:p w:rsidR="00245E29" w:rsidRDefault="00245E29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uk-UA"/>
        </w:rPr>
      </w:pPr>
    </w:p>
    <w:p w:rsidR="00526B0D" w:rsidRPr="00BA1713" w:rsidRDefault="00526B0D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Направление полета ЛА определено равносигнальной зоной, и управление подчинено условию </w:t>
      </w:r>
      <w:r w:rsidR="002C42C0">
        <w:rPr>
          <w:rStyle w:val="FontStyle23"/>
          <w:position w:val="-14"/>
          <w:sz w:val="28"/>
          <w:szCs w:val="28"/>
        </w:rPr>
        <w:pict>
          <v:shape id="_x0000_i1085" type="#_x0000_t75" style="width:39pt;height:18.75pt">
            <v:imagedata r:id="rId55" o:title=""/>
          </v:shape>
        </w:pict>
      </w:r>
      <w:r w:rsidRPr="00BA1713">
        <w:rPr>
          <w:rStyle w:val="FontStyle23"/>
          <w:sz w:val="28"/>
          <w:szCs w:val="28"/>
        </w:rPr>
        <w:t xml:space="preserve">. Фактическое направление движения ЛА характеризуется углом отхода </w:t>
      </w:r>
      <w:r w:rsidR="002C42C0">
        <w:rPr>
          <w:rStyle w:val="FontStyle23"/>
          <w:position w:val="-10"/>
          <w:sz w:val="28"/>
          <w:szCs w:val="28"/>
        </w:rPr>
        <w:pict>
          <v:shape id="_x0000_i1086" type="#_x0000_t75" style="width:14.25pt;height:14.25pt">
            <v:imagedata r:id="rId56" o:title=""/>
          </v:shape>
        </w:pict>
      </w:r>
      <w:r w:rsidRPr="00BA1713">
        <w:rPr>
          <w:rStyle w:val="FontStyle23"/>
          <w:sz w:val="28"/>
          <w:szCs w:val="28"/>
        </w:rPr>
        <w:t xml:space="preserve">, являющимся ошибкой управления. Угловая ошибка управления подается на радиозвено </w:t>
      </w:r>
      <w:r w:rsidRPr="00BA1713">
        <w:rPr>
          <w:rStyle w:val="FontStyle20"/>
          <w:sz w:val="28"/>
          <w:szCs w:val="28"/>
        </w:rPr>
        <w:t xml:space="preserve">РЗ, </w:t>
      </w:r>
      <w:r w:rsidRPr="00BA1713">
        <w:rPr>
          <w:rStyle w:val="FontStyle23"/>
          <w:sz w:val="28"/>
          <w:szCs w:val="28"/>
        </w:rPr>
        <w:t>связывающее угловое откло</w:t>
      </w:r>
      <w:r w:rsidRPr="00BA1713">
        <w:rPr>
          <w:rStyle w:val="FontStyle23"/>
          <w:sz w:val="28"/>
          <w:szCs w:val="28"/>
        </w:rPr>
        <w:lastRenderedPageBreak/>
        <w:t xml:space="preserve">нение ЛА от радиозоны </w:t>
      </w:r>
      <w:r w:rsidR="002C42C0">
        <w:rPr>
          <w:rStyle w:val="FontStyle23"/>
          <w:position w:val="-10"/>
          <w:sz w:val="28"/>
          <w:szCs w:val="28"/>
        </w:rPr>
        <w:pict>
          <v:shape id="_x0000_i1087" type="#_x0000_t75" style="width:14.25pt;height:14.25pt">
            <v:imagedata r:id="rId56" o:title=""/>
          </v:shape>
        </w:pict>
      </w:r>
      <w:r w:rsidRPr="00BA1713">
        <w:rPr>
          <w:rStyle w:val="FontStyle23"/>
          <w:sz w:val="28"/>
          <w:szCs w:val="28"/>
        </w:rPr>
        <w:t xml:space="preserve"> с командным напряжением </w:t>
      </w:r>
      <w:r w:rsidR="002C42C0">
        <w:rPr>
          <w:rStyle w:val="FontStyle23"/>
          <w:position w:val="-12"/>
          <w:sz w:val="28"/>
          <w:szCs w:val="28"/>
        </w:rPr>
        <w:pict>
          <v:shape id="_x0000_i1088" type="#_x0000_t75" style="width:18pt;height:18pt">
            <v:imagedata r:id="rId57" o:title=""/>
          </v:shape>
        </w:pict>
      </w:r>
      <w:r w:rsidRPr="00BA1713">
        <w:rPr>
          <w:rStyle w:val="FontStyle23"/>
          <w:sz w:val="28"/>
          <w:szCs w:val="28"/>
        </w:rPr>
        <w:t>. Эта связь осуществляется так.</w:t>
      </w:r>
    </w:p>
    <w:p w:rsidR="00D1123E" w:rsidRPr="00BA1713" w:rsidRDefault="00526B0D" w:rsidP="00BA1713">
      <w:pPr>
        <w:pStyle w:val="Style13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Первый элемент радиозвена преобразует угловое отклонение </w:t>
      </w:r>
      <w:r w:rsidR="002C42C0">
        <w:rPr>
          <w:rStyle w:val="FontStyle23"/>
          <w:position w:val="-10"/>
          <w:sz w:val="28"/>
          <w:szCs w:val="28"/>
        </w:rPr>
        <w:pict>
          <v:shape id="_x0000_i1089" type="#_x0000_t75" style="width:14.25pt;height:14.25pt">
            <v:imagedata r:id="rId56" o:title=""/>
          </v:shape>
        </w:pict>
      </w:r>
      <w:r w:rsidRPr="00BA1713">
        <w:rPr>
          <w:rStyle w:val="FontStyle20"/>
          <w:sz w:val="28"/>
          <w:szCs w:val="28"/>
        </w:rPr>
        <w:t xml:space="preserve"> </w:t>
      </w:r>
      <w:r w:rsidRPr="00BA1713">
        <w:rPr>
          <w:rStyle w:val="FontStyle23"/>
          <w:sz w:val="28"/>
          <w:szCs w:val="28"/>
        </w:rPr>
        <w:t xml:space="preserve">ЛА от радиозоны в коэффициент амплитудной модуляции </w:t>
      </w:r>
      <w:r w:rsidRPr="00BA1713">
        <w:rPr>
          <w:rStyle w:val="FontStyle23"/>
          <w:i/>
          <w:sz w:val="28"/>
          <w:szCs w:val="28"/>
          <w:lang w:val="en-US"/>
        </w:rPr>
        <w:t>m</w:t>
      </w:r>
      <w:r w:rsidRPr="00BA1713">
        <w:rPr>
          <w:rStyle w:val="FontStyle23"/>
          <w:i/>
          <w:sz w:val="28"/>
          <w:szCs w:val="28"/>
          <w:vertAlign w:val="subscript"/>
          <w:lang w:val="en-US"/>
        </w:rPr>
        <w:t>A</w:t>
      </w:r>
      <w:r w:rsidRPr="00BA1713">
        <w:rPr>
          <w:rStyle w:val="FontStyle23"/>
          <w:sz w:val="28"/>
          <w:szCs w:val="28"/>
        </w:rPr>
        <w:t xml:space="preserve"> несущей частоты частотой манипуляции </w:t>
      </w:r>
      <w:r w:rsidRPr="00BA1713">
        <w:rPr>
          <w:rStyle w:val="FontStyle23"/>
          <w:i/>
          <w:sz w:val="28"/>
          <w:szCs w:val="28"/>
          <w:lang w:val="en-US"/>
        </w:rPr>
        <w:t>F</w:t>
      </w:r>
      <w:r w:rsidRPr="00BA1713">
        <w:rPr>
          <w:rStyle w:val="FontStyle23"/>
          <w:i/>
          <w:sz w:val="28"/>
          <w:szCs w:val="28"/>
          <w:vertAlign w:val="subscript"/>
          <w:lang w:val="en-US"/>
        </w:rPr>
        <w:t>MH</w:t>
      </w:r>
      <w:r w:rsidRPr="00BA1713">
        <w:rPr>
          <w:rStyle w:val="FontStyle23"/>
          <w:sz w:val="28"/>
          <w:szCs w:val="28"/>
        </w:rPr>
        <w:t>. Коэффициент передачи первого элемента равен угловой чувствительности равносигнальной зоны</w:t>
      </w:r>
    </w:p>
    <w:p w:rsidR="00D1123E" w:rsidRPr="00BA1713" w:rsidRDefault="002C42C0" w:rsidP="00BA1713">
      <w:pPr>
        <w:pStyle w:val="Style13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position w:val="-30"/>
          <w:sz w:val="28"/>
          <w:szCs w:val="28"/>
        </w:rPr>
        <w:pict>
          <v:shape id="_x0000_i1090" type="#_x0000_t75" style="width:87pt;height:35.25pt">
            <v:imagedata r:id="rId58" o:title=""/>
          </v:shape>
        </w:pict>
      </w:r>
    </w:p>
    <w:p w:rsidR="00D1123E" w:rsidRPr="00BA1713" w:rsidRDefault="00D1123E" w:rsidP="00BA1713">
      <w:pPr>
        <w:pStyle w:val="Style13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Вторым элементом радиозвена является преобразователь коэффициента амплитудной модуляции </w:t>
      </w:r>
      <w:r w:rsidRPr="00BA1713">
        <w:rPr>
          <w:rStyle w:val="FontStyle23"/>
          <w:i/>
          <w:sz w:val="28"/>
          <w:szCs w:val="28"/>
          <w:lang w:val="en-US"/>
        </w:rPr>
        <w:t>m</w:t>
      </w:r>
      <w:r w:rsidRPr="00BA1713">
        <w:rPr>
          <w:rStyle w:val="FontStyle23"/>
          <w:i/>
          <w:sz w:val="28"/>
          <w:szCs w:val="28"/>
          <w:vertAlign w:val="subscript"/>
          <w:lang w:val="en-US"/>
        </w:rPr>
        <w:t>A</w:t>
      </w:r>
      <w:r w:rsidRPr="00BA1713">
        <w:rPr>
          <w:rStyle w:val="FontStyle23"/>
          <w:sz w:val="28"/>
          <w:szCs w:val="28"/>
        </w:rPr>
        <w:t xml:space="preserve"> в командное напряжение. Коэффициент передачи преобразователя</w:t>
      </w:r>
    </w:p>
    <w:p w:rsidR="00D1123E" w:rsidRPr="00BA1713" w:rsidRDefault="002C42C0" w:rsidP="00BA1713">
      <w:pPr>
        <w:pStyle w:val="Style13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1" type="#_x0000_t75" style="width:229.5pt;height:41.25pt">
            <v:imagedata r:id="rId59" o:title=""/>
          </v:shape>
        </w:pict>
      </w:r>
    </w:p>
    <w:p w:rsidR="00526B0D" w:rsidRPr="00BA1713" w:rsidRDefault="00A6377A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Третий элемент радиозвена –</w:t>
      </w:r>
      <w:r w:rsidR="00526B0D" w:rsidRPr="00BA1713">
        <w:rPr>
          <w:rStyle w:val="FontStyle23"/>
          <w:sz w:val="28"/>
          <w:szCs w:val="28"/>
        </w:rPr>
        <w:t xml:space="preserve"> фильтр командного сигнала с передаточной функцией</w:t>
      </w:r>
      <w:r w:rsidR="005631CF" w:rsidRPr="00BA1713">
        <w:rPr>
          <w:rStyle w:val="FontStyle23"/>
          <w:sz w:val="28"/>
          <w:szCs w:val="28"/>
        </w:rPr>
        <w:t xml:space="preserve"> </w:t>
      </w:r>
      <w:r w:rsidR="002C42C0">
        <w:rPr>
          <w:rStyle w:val="FontStyle23"/>
          <w:position w:val="-16"/>
          <w:sz w:val="28"/>
          <w:szCs w:val="28"/>
        </w:rPr>
        <w:pict>
          <v:shape id="_x0000_i1092" type="#_x0000_t75" style="width:42.75pt;height:20.25pt">
            <v:imagedata r:id="rId60" o:title=""/>
          </v:shape>
        </w:pict>
      </w:r>
      <w:r w:rsidR="00526B0D" w:rsidRPr="00BA1713">
        <w:rPr>
          <w:rStyle w:val="FontStyle23"/>
          <w:sz w:val="28"/>
          <w:szCs w:val="28"/>
        </w:rPr>
        <w:t>, при этом</w:t>
      </w:r>
      <w:r w:rsidR="002C42C0">
        <w:rPr>
          <w:rStyle w:val="FontStyle23"/>
          <w:position w:val="-16"/>
          <w:sz w:val="28"/>
          <w:szCs w:val="28"/>
        </w:rPr>
        <w:pict>
          <v:shape id="_x0000_i1093" type="#_x0000_t75" style="width:57.75pt;height:20.25pt">
            <v:imagedata r:id="rId61" o:title=""/>
          </v:shape>
        </w:pict>
      </w:r>
      <w:r w:rsidR="00526B0D" w:rsidRPr="00BA1713">
        <w:rPr>
          <w:rStyle w:val="FontStyle23"/>
          <w:sz w:val="28"/>
          <w:szCs w:val="28"/>
        </w:rPr>
        <w:t>.</w:t>
      </w:r>
    </w:p>
    <w:p w:rsidR="00526B0D" w:rsidRDefault="00526B0D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23"/>
          <w:sz w:val="28"/>
          <w:szCs w:val="28"/>
        </w:rPr>
        <w:t>Выработанное командное напряжение подается на звено автопи</w:t>
      </w:r>
      <w:r w:rsidRPr="00BA1713">
        <w:rPr>
          <w:rStyle w:val="FontStyle23"/>
          <w:sz w:val="28"/>
          <w:szCs w:val="28"/>
        </w:rPr>
        <w:softHyphen/>
        <w:t>лот - корпус, передаточная функция которого</w:t>
      </w:r>
      <w:r w:rsidR="005631CF" w:rsidRPr="00BA1713">
        <w:rPr>
          <w:rStyle w:val="FontStyle23"/>
          <w:sz w:val="28"/>
          <w:szCs w:val="28"/>
        </w:rPr>
        <w:t xml:space="preserve"> </w:t>
      </w:r>
      <w:r w:rsidR="002C42C0">
        <w:rPr>
          <w:rStyle w:val="FontStyle23"/>
          <w:position w:val="-12"/>
          <w:sz w:val="28"/>
          <w:szCs w:val="28"/>
        </w:rPr>
        <w:pict>
          <v:shape id="_x0000_i1094" type="#_x0000_t75" style="width:44.25pt;height:18pt">
            <v:imagedata r:id="rId62" o:title=""/>
          </v:shape>
        </w:pict>
      </w:r>
      <w:r w:rsidRPr="00BA1713">
        <w:rPr>
          <w:rStyle w:val="FontStyle23"/>
          <w:sz w:val="28"/>
          <w:szCs w:val="28"/>
        </w:rPr>
        <w:t>, а выходной ве</w:t>
      </w:r>
      <w:r w:rsidRPr="00BA1713">
        <w:rPr>
          <w:rStyle w:val="FontStyle23"/>
          <w:sz w:val="28"/>
          <w:szCs w:val="28"/>
        </w:rPr>
        <w:softHyphen/>
        <w:t>личиной является поперечное ускорение</w:t>
      </w:r>
      <w:r w:rsidR="005631CF" w:rsidRPr="00BA1713">
        <w:rPr>
          <w:rStyle w:val="FontStyle23"/>
          <w:sz w:val="28"/>
          <w:szCs w:val="28"/>
        </w:rPr>
        <w:t xml:space="preserve"> </w:t>
      </w:r>
      <w:r w:rsidR="002C42C0">
        <w:rPr>
          <w:rStyle w:val="FontStyle23"/>
          <w:position w:val="-12"/>
          <w:sz w:val="28"/>
          <w:szCs w:val="28"/>
        </w:rPr>
        <w:pict>
          <v:shape id="_x0000_i1095" type="#_x0000_t75" style="width:21pt;height:18pt">
            <v:imagedata r:id="rId63" o:title=""/>
          </v:shape>
        </w:pict>
      </w:r>
      <w:r w:rsidRPr="00BA1713">
        <w:rPr>
          <w:rStyle w:val="FontStyle23"/>
          <w:sz w:val="28"/>
          <w:szCs w:val="28"/>
        </w:rPr>
        <w:t>. Новое угловое положе</w:t>
      </w:r>
      <w:r w:rsidRPr="00BA1713">
        <w:rPr>
          <w:rStyle w:val="FontStyle23"/>
          <w:sz w:val="28"/>
          <w:szCs w:val="28"/>
        </w:rPr>
        <w:softHyphen/>
        <w:t>ние ЛА связывается с поперечным ускорением динамическим звеном. Передаточная функция динамического звена (ДЗ)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526B0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4"/>
          <w:sz w:val="28"/>
          <w:szCs w:val="28"/>
        </w:rPr>
        <w:pict>
          <v:shape id="_x0000_i1096" type="#_x0000_t75" style="width:92.25pt;height:36.75pt">
            <v:imagedata r:id="rId64" o:title=""/>
          </v:shape>
        </w:pict>
      </w:r>
      <w:r w:rsidR="005631CF" w:rsidRPr="00BA1713">
        <w:rPr>
          <w:rFonts w:ascii="Times New Roman" w:hAnsi="Times New Roman"/>
          <w:noProof/>
          <w:sz w:val="28"/>
          <w:szCs w:val="28"/>
        </w:rPr>
        <w:t>.</w:t>
      </w:r>
    </w:p>
    <w:p w:rsidR="00BA1713" w:rsidRDefault="00BA1713" w:rsidP="00BA1713">
      <w:pPr>
        <w:pStyle w:val="Style9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526B0D" w:rsidRPr="00BA1713" w:rsidRDefault="005631CF" w:rsidP="00BA1713">
      <w:pPr>
        <w:pStyle w:val="Style9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Выходная координата контура –</w:t>
      </w:r>
      <w:r w:rsidR="00526B0D" w:rsidRPr="00BA1713">
        <w:rPr>
          <w:rStyle w:val="FontStyle23"/>
          <w:sz w:val="28"/>
          <w:szCs w:val="28"/>
        </w:rPr>
        <w:t xml:space="preserve"> угол </w:t>
      </w:r>
      <w:r w:rsidR="002C42C0">
        <w:rPr>
          <w:rStyle w:val="FontStyle23"/>
          <w:position w:val="-10"/>
          <w:sz w:val="28"/>
          <w:szCs w:val="28"/>
        </w:rPr>
        <w:pict>
          <v:shape id="_x0000_i1097" type="#_x0000_t75" style="width:14.25pt;height:14.25pt">
            <v:imagedata r:id="rId65" o:title=""/>
          </v:shape>
        </w:pict>
      </w:r>
      <w:r w:rsidR="00526B0D" w:rsidRPr="00BA1713">
        <w:rPr>
          <w:rStyle w:val="FontStyle23"/>
          <w:sz w:val="28"/>
          <w:szCs w:val="28"/>
        </w:rPr>
        <w:t>.</w:t>
      </w:r>
    </w:p>
    <w:p w:rsidR="00526B0D" w:rsidRDefault="00526B0D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31"/>
          <w:i w:val="0"/>
          <w:sz w:val="28"/>
          <w:szCs w:val="28"/>
        </w:rPr>
        <w:t>Передаточная</w:t>
      </w:r>
      <w:r w:rsidRPr="00BA1713">
        <w:rPr>
          <w:rStyle w:val="FontStyle31"/>
          <w:sz w:val="28"/>
          <w:szCs w:val="28"/>
        </w:rPr>
        <w:t xml:space="preserve"> </w:t>
      </w:r>
      <w:r w:rsidRPr="00BA1713">
        <w:rPr>
          <w:rStyle w:val="FontStyle23"/>
          <w:sz w:val="28"/>
          <w:szCs w:val="28"/>
        </w:rPr>
        <w:t>функция контура управления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5E0B0C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position w:val="-70"/>
          <w:sz w:val="28"/>
          <w:szCs w:val="28"/>
          <w:lang w:val="en-US"/>
        </w:rPr>
      </w:pPr>
      <w:r>
        <w:rPr>
          <w:rStyle w:val="FontStyle23"/>
          <w:position w:val="-70"/>
          <w:sz w:val="28"/>
          <w:szCs w:val="28"/>
        </w:rPr>
        <w:lastRenderedPageBreak/>
        <w:pict>
          <v:shape id="_x0000_i1098" type="#_x0000_t75" style="width:156pt;height:75pt">
            <v:imagedata r:id="rId66" o:title=""/>
          </v:shape>
        </w:pict>
      </w:r>
    </w:p>
    <w:p w:rsidR="00BA1713" w:rsidRDefault="00BA1713" w:rsidP="00BA1713">
      <w:pPr>
        <w:pStyle w:val="1"/>
        <w:spacing w:before="0" w:line="360" w:lineRule="auto"/>
        <w:ind w:firstLine="709"/>
        <w:jc w:val="center"/>
        <w:rPr>
          <w:rStyle w:val="FontStyle23"/>
          <w:color w:val="auto"/>
          <w:sz w:val="28"/>
          <w:szCs w:val="28"/>
          <w:lang w:val="en-US"/>
        </w:rPr>
      </w:pPr>
      <w:bookmarkStart w:id="4" w:name="_Toc216104474"/>
    </w:p>
    <w:p w:rsidR="004619C2" w:rsidRPr="00BA1713" w:rsidRDefault="004619C2" w:rsidP="00BA1713">
      <w:pPr>
        <w:pStyle w:val="1"/>
        <w:spacing w:before="0" w:line="360" w:lineRule="auto"/>
        <w:ind w:firstLine="709"/>
        <w:rPr>
          <w:rStyle w:val="FontStyle23"/>
          <w:color w:val="auto"/>
          <w:sz w:val="28"/>
          <w:szCs w:val="28"/>
        </w:rPr>
      </w:pPr>
      <w:r w:rsidRPr="00BA1713">
        <w:rPr>
          <w:rStyle w:val="FontStyle23"/>
          <w:color w:val="auto"/>
          <w:sz w:val="28"/>
          <w:szCs w:val="28"/>
        </w:rPr>
        <w:t>Расчет энергетического потенциала радиолинии.</w:t>
      </w:r>
      <w:bookmarkEnd w:id="4"/>
    </w:p>
    <w:p w:rsid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4619C2" w:rsidRPr="00BA1713" w:rsidRDefault="004619C2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Рассчитаем минимальную мощность передатчика, обеспечивающую </w:t>
      </w:r>
      <w:r w:rsidR="00AE7451" w:rsidRPr="00BA1713">
        <w:rPr>
          <w:rStyle w:val="FontStyle23"/>
          <w:sz w:val="28"/>
          <w:szCs w:val="28"/>
        </w:rPr>
        <w:t xml:space="preserve">управление со средней квадратической ошибкой </w:t>
      </w:r>
      <w:r w:rsidR="002C42C0">
        <w:rPr>
          <w:rStyle w:val="FontStyle23"/>
          <w:position w:val="-14"/>
          <w:sz w:val="28"/>
          <w:szCs w:val="28"/>
        </w:rPr>
        <w:pict>
          <v:shape id="_x0000_i1099" type="#_x0000_t75" style="width:51pt;height:21pt">
            <v:imagedata r:id="rId67" o:title=""/>
          </v:shape>
        </w:pict>
      </w:r>
      <w:r w:rsidR="00AE7451" w:rsidRPr="00BA1713">
        <w:rPr>
          <w:rStyle w:val="FontStyle23"/>
          <w:sz w:val="28"/>
          <w:szCs w:val="28"/>
        </w:rPr>
        <w:t>.</w:t>
      </w:r>
    </w:p>
    <w:p w:rsidR="00AE7451" w:rsidRPr="00BA1713" w:rsidRDefault="00AE7451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Для системы управления в радиозоне рассматриваются две группы ошибок – аппаратурные и шумовые. Для системы управления, построенной на основе информационного параметра </w:t>
      </w:r>
      <w:r w:rsidRPr="00BA1713">
        <w:rPr>
          <w:rStyle w:val="FontStyle23"/>
          <w:i/>
          <w:sz w:val="28"/>
          <w:szCs w:val="28"/>
          <w:lang w:val="en-US"/>
        </w:rPr>
        <w:t>m</w:t>
      </w:r>
      <w:r w:rsidRPr="00BA1713">
        <w:rPr>
          <w:rStyle w:val="FontStyle23"/>
          <w:i/>
          <w:sz w:val="28"/>
          <w:szCs w:val="28"/>
          <w:vertAlign w:val="subscript"/>
          <w:lang w:val="en-US"/>
        </w:rPr>
        <w:t>A</w:t>
      </w:r>
      <w:r w:rsidRPr="00BA1713">
        <w:rPr>
          <w:rStyle w:val="FontStyle23"/>
          <w:sz w:val="28"/>
          <w:szCs w:val="28"/>
        </w:rPr>
        <w:t>, обе группы ошибок связаны с анализом работы фазового детектора.</w:t>
      </w:r>
    </w:p>
    <w:p w:rsidR="00AE7451" w:rsidRPr="00BA1713" w:rsidRDefault="00AE7451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Если уровень шумов невелик, то влияние шума будет сказываться в основном на канале сигнала ошибки, приводя к появлению в контуре управления помехи на выходе безынерционной части контура со спектральной плотностью</w:t>
      </w:r>
    </w:p>
    <w:p w:rsidR="00AE7451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position w:val="-16"/>
          <w:sz w:val="28"/>
          <w:szCs w:val="28"/>
        </w:rPr>
        <w:pict>
          <v:shape id="_x0000_i1100" type="#_x0000_t75" style="width:140.25pt;height:21.75pt">
            <v:imagedata r:id="rId68" o:title=""/>
          </v:shape>
        </w:pict>
      </w:r>
    </w:p>
    <w:p w:rsidR="00AE7451" w:rsidRPr="00BA1713" w:rsidRDefault="00AE7451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где </w:t>
      </w:r>
      <w:r w:rsidR="002C42C0">
        <w:rPr>
          <w:rStyle w:val="FontStyle23"/>
          <w:position w:val="-12"/>
          <w:sz w:val="28"/>
          <w:szCs w:val="28"/>
        </w:rPr>
        <w:pict>
          <v:shape id="_x0000_i1101" type="#_x0000_t75" style="width:27.75pt;height:18pt">
            <v:imagedata r:id="rId69" o:title=""/>
          </v:shape>
        </w:pict>
      </w:r>
      <w:r w:rsidRPr="00BA1713">
        <w:rPr>
          <w:rStyle w:val="FontStyle23"/>
          <w:sz w:val="28"/>
          <w:szCs w:val="28"/>
        </w:rPr>
        <w:t>– спектральная плотность шумов на входе приемника.</w:t>
      </w:r>
    </w:p>
    <w:p w:rsidR="00AE7451" w:rsidRDefault="00AE7451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23"/>
          <w:sz w:val="28"/>
          <w:szCs w:val="28"/>
        </w:rPr>
        <w:t xml:space="preserve">Средняя квадратическая ошибка управления, обусловленная </w:t>
      </w:r>
      <w:r w:rsidR="00BE77A7" w:rsidRPr="00BA1713">
        <w:rPr>
          <w:rStyle w:val="FontStyle23"/>
          <w:sz w:val="28"/>
          <w:szCs w:val="28"/>
        </w:rPr>
        <w:t>шумами,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BE77A7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position w:val="-32"/>
          <w:sz w:val="28"/>
          <w:szCs w:val="28"/>
        </w:rPr>
        <w:pict>
          <v:shape id="_x0000_i1102" type="#_x0000_t75" style="width:78pt;height:39pt">
            <v:imagedata r:id="rId70" o:title=""/>
          </v:shape>
        </w:pict>
      </w:r>
      <w:r w:rsidR="008B7A88" w:rsidRPr="00BA1713">
        <w:rPr>
          <w:rStyle w:val="FontStyle23"/>
          <w:sz w:val="28"/>
          <w:szCs w:val="28"/>
        </w:rPr>
        <w:t xml:space="preserve">, где </w:t>
      </w:r>
      <w:r>
        <w:rPr>
          <w:position w:val="-34"/>
          <w:sz w:val="28"/>
          <w:szCs w:val="28"/>
        </w:rPr>
        <w:pict>
          <v:shape id="_x0000_i1103" type="#_x0000_t75" style="width:229.5pt;height:41.25pt">
            <v:imagedata r:id="rId59" o:title=""/>
          </v:shape>
        </w:pict>
      </w:r>
    </w:p>
    <w:p w:rsid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8B7A88" w:rsidRDefault="00137336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23"/>
          <w:sz w:val="28"/>
          <w:szCs w:val="28"/>
        </w:rPr>
        <w:t xml:space="preserve">Подставив в это выражение </w:t>
      </w:r>
      <w:r w:rsidR="002C42C0">
        <w:rPr>
          <w:rStyle w:val="FontStyle23"/>
          <w:position w:val="-16"/>
          <w:sz w:val="28"/>
          <w:szCs w:val="28"/>
        </w:rPr>
        <w:pict>
          <v:shape id="_x0000_i1104" type="#_x0000_t75" style="width:24pt;height:20.25pt">
            <v:imagedata r:id="rId71" o:title=""/>
          </v:shape>
        </w:pict>
      </w:r>
      <w:r w:rsidRPr="00BA1713">
        <w:rPr>
          <w:rStyle w:val="FontStyle23"/>
          <w:sz w:val="28"/>
          <w:szCs w:val="28"/>
        </w:rPr>
        <w:t>и</w:t>
      </w:r>
      <w:r w:rsidR="008B7A88" w:rsidRPr="00BA1713">
        <w:rPr>
          <w:rStyle w:val="FontStyle23"/>
          <w:sz w:val="28"/>
          <w:szCs w:val="28"/>
        </w:rPr>
        <w:t xml:space="preserve"> </w:t>
      </w:r>
      <w:r w:rsidR="002C42C0">
        <w:rPr>
          <w:rStyle w:val="FontStyle23"/>
          <w:position w:val="-30"/>
          <w:sz w:val="28"/>
          <w:szCs w:val="28"/>
        </w:rPr>
        <w:pict>
          <v:shape id="_x0000_i1105" type="#_x0000_t75" style="width:77.25pt;height:35.25pt">
            <v:imagedata r:id="rId72" o:title=""/>
          </v:shape>
        </w:pict>
      </w:r>
      <w:r w:rsidR="008B7A88" w:rsidRPr="00BA1713">
        <w:rPr>
          <w:rStyle w:val="FontStyle23"/>
          <w:sz w:val="28"/>
          <w:szCs w:val="28"/>
        </w:rPr>
        <w:t xml:space="preserve">, </w:t>
      </w:r>
      <w:r w:rsidRPr="00BA1713">
        <w:rPr>
          <w:rStyle w:val="FontStyle23"/>
          <w:sz w:val="28"/>
          <w:szCs w:val="28"/>
        </w:rPr>
        <w:t>получим: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137336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position w:val="-36"/>
          <w:sz w:val="28"/>
          <w:szCs w:val="28"/>
        </w:rPr>
        <w:pict>
          <v:shape id="_x0000_i1106" type="#_x0000_t75" style="width:180pt;height:39.75pt">
            <v:imagedata r:id="rId73" o:title=""/>
          </v:shape>
        </w:pict>
      </w:r>
      <w:r w:rsidR="00137336" w:rsidRPr="00BA1713">
        <w:rPr>
          <w:rStyle w:val="FontStyle23"/>
          <w:sz w:val="28"/>
          <w:szCs w:val="28"/>
        </w:rPr>
        <w:t>,</w:t>
      </w:r>
    </w:p>
    <w:p w:rsid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137336" w:rsidRPr="00BA1713" w:rsidRDefault="00137336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где </w:t>
      </w:r>
      <w:r w:rsidR="002C42C0">
        <w:rPr>
          <w:rStyle w:val="FontStyle23"/>
          <w:position w:val="-12"/>
          <w:sz w:val="28"/>
          <w:szCs w:val="28"/>
        </w:rPr>
        <w:pict>
          <v:shape id="_x0000_i1107" type="#_x0000_t75" style="width:29.25pt;height:18pt">
            <v:imagedata r:id="rId74" o:title=""/>
          </v:shape>
        </w:pict>
      </w:r>
      <w:r w:rsidRPr="00BA1713">
        <w:rPr>
          <w:rStyle w:val="FontStyle23"/>
          <w:sz w:val="28"/>
          <w:szCs w:val="28"/>
        </w:rPr>
        <w:t xml:space="preserve">– максимальный угол отклонения ЛА от радиозоны, при котором система еще может управляться; </w:t>
      </w:r>
      <w:r w:rsidR="002C42C0">
        <w:rPr>
          <w:rStyle w:val="FontStyle23"/>
          <w:position w:val="-12"/>
          <w:sz w:val="28"/>
          <w:szCs w:val="28"/>
        </w:rPr>
        <w:pict>
          <v:shape id="_x0000_i1108" type="#_x0000_t75" style="width:33pt;height:18pt">
            <v:imagedata r:id="rId75" o:title=""/>
          </v:shape>
        </w:pict>
      </w:r>
      <w:r w:rsidRPr="00BA1713">
        <w:rPr>
          <w:rStyle w:val="FontStyle23"/>
          <w:sz w:val="28"/>
          <w:szCs w:val="28"/>
        </w:rPr>
        <w:t xml:space="preserve">– коэффициент модуляции, соответствующий </w:t>
      </w:r>
      <w:r w:rsidR="002C42C0">
        <w:rPr>
          <w:rStyle w:val="FontStyle23"/>
          <w:position w:val="-12"/>
          <w:sz w:val="28"/>
          <w:szCs w:val="28"/>
        </w:rPr>
        <w:pict>
          <v:shape id="_x0000_i1109" type="#_x0000_t75" style="width:29.25pt;height:18pt">
            <v:imagedata r:id="rId74" o:title=""/>
          </v:shape>
        </w:pict>
      </w:r>
      <w:r w:rsidRPr="00BA1713">
        <w:rPr>
          <w:rStyle w:val="FontStyle23"/>
          <w:sz w:val="28"/>
          <w:szCs w:val="28"/>
        </w:rPr>
        <w:t>.</w:t>
      </w:r>
    </w:p>
    <w:p w:rsidR="00FE62CB" w:rsidRPr="00BA1713" w:rsidRDefault="00FE62CB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С помощью программы </w:t>
      </w:r>
      <w:r w:rsidRPr="00BA1713">
        <w:rPr>
          <w:rStyle w:val="FontStyle23"/>
          <w:sz w:val="28"/>
          <w:szCs w:val="28"/>
          <w:lang w:val="en-US"/>
        </w:rPr>
        <w:t>MathCad</w:t>
      </w:r>
      <w:r w:rsidRPr="00BA1713">
        <w:rPr>
          <w:rStyle w:val="FontStyle23"/>
          <w:sz w:val="28"/>
          <w:szCs w:val="28"/>
        </w:rPr>
        <w:t xml:space="preserve"> проведем расчет по вышеприведенным формулам.</w:t>
      </w:r>
    </w:p>
    <w:p w:rsidR="002E70F0" w:rsidRPr="00BA1713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Мощность передающей антенны</w:t>
      </w:r>
      <w:r w:rsidR="008F39E2" w:rsidRPr="00BA1713">
        <w:rPr>
          <w:rStyle w:val="FontStyle23"/>
          <w:sz w:val="28"/>
          <w:szCs w:val="28"/>
        </w:rPr>
        <w:t>, Вт</w:t>
      </w:r>
      <w:r w:rsidRPr="00BA1713">
        <w:rPr>
          <w:rStyle w:val="FontStyle23"/>
          <w:sz w:val="28"/>
          <w:szCs w:val="28"/>
        </w:rPr>
        <w:t>:</w:t>
      </w: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59.25pt;height:16.5pt">
            <v:imagedata r:id="rId76" o:title=""/>
          </v:shape>
        </w:pict>
      </w:r>
      <w:r w:rsidR="008F39E2" w:rsidRPr="00BA1713">
        <w:rPr>
          <w:sz w:val="28"/>
          <w:szCs w:val="28"/>
        </w:rPr>
        <w:t xml:space="preserve"> </w:t>
      </w:r>
    </w:p>
    <w:p w:rsidR="001729D8" w:rsidRPr="00BA1713" w:rsidRDefault="001729D8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Максимальное расстояние, на которое рассчитано управление</w:t>
      </w:r>
      <w:r w:rsidR="008F39E2" w:rsidRPr="00BA1713">
        <w:rPr>
          <w:rStyle w:val="FontStyle23"/>
          <w:sz w:val="28"/>
          <w:szCs w:val="28"/>
        </w:rPr>
        <w:t>, м</w:t>
      </w:r>
      <w:r w:rsidRPr="00BA1713">
        <w:rPr>
          <w:rStyle w:val="FontStyle23"/>
          <w:sz w:val="28"/>
          <w:szCs w:val="28"/>
        </w:rPr>
        <w:t>:</w:t>
      </w:r>
    </w:p>
    <w:p w:rsidR="001729D8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84.75pt;height:23.25pt">
            <v:imagedata r:id="rId77" o:title=""/>
          </v:shape>
        </w:pict>
      </w:r>
    </w:p>
    <w:p w:rsidR="001729D8" w:rsidRPr="00BA1713" w:rsidRDefault="008F39E2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Максимальный</w:t>
      </w:r>
      <w:r w:rsidR="001729D8" w:rsidRPr="00BA1713">
        <w:rPr>
          <w:rStyle w:val="FontStyle23"/>
          <w:sz w:val="28"/>
          <w:szCs w:val="28"/>
        </w:rPr>
        <w:t xml:space="preserve"> угол отклонения снаряда, на который рассчитано управление</w:t>
      </w:r>
      <w:r w:rsidRPr="00BA1713">
        <w:rPr>
          <w:rStyle w:val="FontStyle23"/>
          <w:sz w:val="28"/>
          <w:szCs w:val="28"/>
        </w:rPr>
        <w:t xml:space="preserve"> (выберем равным 30°)</w:t>
      </w:r>
      <w:r w:rsidR="001729D8" w:rsidRPr="00BA1713">
        <w:rPr>
          <w:rStyle w:val="FontStyle23"/>
          <w:sz w:val="28"/>
          <w:szCs w:val="28"/>
        </w:rPr>
        <w:t>:</w:t>
      </w:r>
    </w:p>
    <w:p w:rsidR="008F39E2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93pt;height:37.5pt">
            <v:imagedata r:id="rId78" o:title=""/>
          </v:shape>
        </w:pict>
      </w:r>
      <w:r w:rsidR="008F39E2" w:rsidRPr="00BA1713">
        <w:rPr>
          <w:sz w:val="28"/>
          <w:szCs w:val="28"/>
        </w:rPr>
        <w:t xml:space="preserve"> </w:t>
      </w:r>
    </w:p>
    <w:p w:rsidR="001729D8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87pt;height:18pt">
            <v:imagedata r:id="rId79" o:title=""/>
          </v:shape>
        </w:pict>
      </w:r>
    </w:p>
    <w:p w:rsidR="001729D8" w:rsidRPr="00BA1713" w:rsidRDefault="007053D6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Максимальный коэффицент модуляции:</w:t>
      </w:r>
    </w:p>
    <w:p w:rsidR="007053D6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in;height:16.5pt">
            <v:imagedata r:id="rId80" o:title=""/>
          </v:shape>
        </w:pict>
      </w:r>
    </w:p>
    <w:p w:rsidR="007053D6" w:rsidRPr="00BA1713" w:rsidRDefault="007053D6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Коэффициент чувствительности радиозоны:</w:t>
      </w:r>
    </w:p>
    <w:p w:rsidR="007053D6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78pt;height:37.5pt">
            <v:imagedata r:id="rId81" o:title=""/>
          </v:shape>
        </w:pict>
      </w:r>
    </w:p>
    <w:p w:rsidR="008F39E2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75.75pt;height:16.5pt">
            <v:imagedata r:id="rId82" o:title=""/>
          </v:shape>
        </w:pict>
      </w:r>
    </w:p>
    <w:p w:rsidR="007053D6" w:rsidRPr="00BA1713" w:rsidRDefault="007053D6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Входное сопротивление антенны</w:t>
      </w:r>
      <w:r w:rsidR="008F39E2" w:rsidRPr="00BA1713">
        <w:rPr>
          <w:rStyle w:val="FontStyle23"/>
          <w:sz w:val="28"/>
          <w:szCs w:val="28"/>
        </w:rPr>
        <w:t>, Ом</w:t>
      </w:r>
      <w:r w:rsidRPr="00BA1713">
        <w:rPr>
          <w:rStyle w:val="FontStyle23"/>
          <w:sz w:val="28"/>
          <w:szCs w:val="28"/>
        </w:rPr>
        <w:t>:</w:t>
      </w:r>
    </w:p>
    <w:p w:rsidR="007053D6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56.25pt;height:16.5pt">
            <v:imagedata r:id="rId83" o:title=""/>
          </v:shape>
        </w:pict>
      </w:r>
    </w:p>
    <w:p w:rsidR="007053D6" w:rsidRPr="00BA1713" w:rsidRDefault="007053D6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Коэффициент направленного действия </w:t>
      </w:r>
      <w:r w:rsidR="008F39E2" w:rsidRPr="00BA1713">
        <w:rPr>
          <w:rStyle w:val="FontStyle23"/>
          <w:sz w:val="28"/>
          <w:szCs w:val="28"/>
        </w:rPr>
        <w:t xml:space="preserve">антенны </w:t>
      </w:r>
      <w:r w:rsidRPr="00BA1713">
        <w:rPr>
          <w:rStyle w:val="FontStyle23"/>
          <w:sz w:val="28"/>
          <w:szCs w:val="28"/>
        </w:rPr>
        <w:t>передатчика:</w:t>
      </w:r>
    </w:p>
    <w:p w:rsidR="007053D6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64.5pt;height:16.5pt">
            <v:imagedata r:id="rId84" o:title=""/>
          </v:shape>
        </w:pict>
      </w:r>
    </w:p>
    <w:p w:rsidR="007053D6" w:rsidRPr="00BA1713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Эффективная площадь приемной антенны ЛА:</w:t>
      </w: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62.25pt;height:16.5pt">
            <v:imagedata r:id="rId85" o:title=""/>
          </v:shape>
        </w:pict>
      </w:r>
    </w:p>
    <w:p w:rsidR="002E70F0" w:rsidRPr="00BA1713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Спектральная плотность шума на входе приемника</w:t>
      </w:r>
      <w:r w:rsidR="008F39E2" w:rsidRPr="00BA1713">
        <w:rPr>
          <w:rStyle w:val="FontStyle23"/>
          <w:sz w:val="28"/>
          <w:szCs w:val="28"/>
        </w:rPr>
        <w:t>, Вт/Гц</w:t>
      </w:r>
      <w:r w:rsidRPr="00BA1713">
        <w:rPr>
          <w:rStyle w:val="FontStyle23"/>
          <w:sz w:val="28"/>
          <w:szCs w:val="28"/>
        </w:rPr>
        <w:t>:</w:t>
      </w: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87.75pt;height:23.25pt">
            <v:imagedata r:id="rId86" o:title=""/>
          </v:shape>
        </w:pict>
      </w:r>
    </w:p>
    <w:p w:rsidR="002E70F0" w:rsidRPr="00BA1713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Максимальное опорное напряжение</w:t>
      </w:r>
      <w:r w:rsidR="008F39E2" w:rsidRPr="00BA1713">
        <w:rPr>
          <w:rStyle w:val="FontStyle23"/>
          <w:sz w:val="28"/>
          <w:szCs w:val="28"/>
        </w:rPr>
        <w:t>, В</w:t>
      </w:r>
      <w:r w:rsidRPr="00BA1713">
        <w:rPr>
          <w:rStyle w:val="FontStyle23"/>
          <w:sz w:val="28"/>
          <w:szCs w:val="28"/>
        </w:rPr>
        <w:t>:</w:t>
      </w: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60.75pt;height:16.5pt">
            <v:imagedata r:id="rId87" o:title=""/>
          </v:shape>
        </w:pict>
      </w:r>
    </w:p>
    <w:p w:rsidR="002E70F0" w:rsidRPr="00BA1713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Коэффициент делителя передаточной функции динамического звена:</w:t>
      </w: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43.5pt;height:16.5pt">
            <v:imagedata r:id="rId88" o:title=""/>
          </v:shape>
        </w:pict>
      </w:r>
    </w:p>
    <w:p w:rsidR="002E70F0" w:rsidRPr="00BA1713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Передаточная функция фильтра сигнала ошибки:</w:t>
      </w: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248.25pt;height:44.25pt">
            <v:imagedata r:id="rId89" o:title=""/>
          </v:shape>
        </w:pict>
      </w:r>
    </w:p>
    <w:p w:rsidR="002E70F0" w:rsidRPr="00BA1713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Коэффициент передачи фазового детектора:</w:t>
      </w: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43.5pt;height:16.5pt">
            <v:imagedata r:id="rId90" o:title=""/>
          </v:shape>
        </w:pict>
      </w:r>
    </w:p>
    <w:p w:rsidR="002E70F0" w:rsidRPr="00BA1713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Коэффициент усиления канала сигнала ошибки</w:t>
      </w:r>
      <w:r w:rsidR="008F39E2" w:rsidRPr="00BA1713">
        <w:rPr>
          <w:rStyle w:val="FontStyle23"/>
          <w:sz w:val="28"/>
          <w:szCs w:val="28"/>
        </w:rPr>
        <w:t xml:space="preserve"> (включает в себя коэффициент усиления АРУ, коэффициент чувствительности радиозоны, коэффициент передачи амплитудного детектора и дополнительное усиление, компенсирующее потери в полосовом фильтре и амплитудном детекторе)</w:t>
      </w:r>
      <w:r w:rsidRPr="00BA1713">
        <w:rPr>
          <w:rStyle w:val="FontStyle23"/>
          <w:sz w:val="28"/>
          <w:szCs w:val="28"/>
        </w:rPr>
        <w:t>:</w:t>
      </w: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69pt;height:16.5pt">
            <v:imagedata r:id="rId91" o:title=""/>
          </v:shape>
        </w:pict>
      </w:r>
    </w:p>
    <w:p w:rsidR="007053D6" w:rsidRDefault="001D22EB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23"/>
          <w:sz w:val="28"/>
          <w:szCs w:val="28"/>
        </w:rPr>
        <w:t>Коэффициент передачи преобразователя коэффициента амплитудной модуляции в командное напряжение при максимальном удалении ЛА от ПУ</w:t>
      </w:r>
      <w:r w:rsidR="007053D6" w:rsidRPr="00BA1713">
        <w:rPr>
          <w:rStyle w:val="FontStyle23"/>
          <w:sz w:val="28"/>
          <w:szCs w:val="28"/>
        </w:rPr>
        <w:t>: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7053D6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282.75pt;height:44.25pt">
            <v:imagedata r:id="rId92" o:title=""/>
          </v:shape>
        </w:pict>
      </w:r>
    </w:p>
    <w:p w:rsidR="001D22EB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78pt;height:18pt">
            <v:imagedata r:id="rId93" o:title=""/>
          </v:shape>
        </w:pict>
      </w:r>
    </w:p>
    <w:p w:rsid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1D22EB" w:rsidRDefault="001D22EB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23"/>
          <w:sz w:val="28"/>
          <w:szCs w:val="28"/>
        </w:rPr>
        <w:t>Передаточная функция контура управления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1D22EB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213.75pt;height:77.25pt">
            <v:imagedata r:id="rId94" o:title=""/>
          </v:shape>
        </w:pict>
      </w:r>
    </w:p>
    <w:p w:rsid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2E70F0" w:rsidRPr="00BA1713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Эквивалентная полоса пропускания контура управления</w:t>
      </w:r>
      <w:r w:rsidR="001D22EB" w:rsidRPr="00BA1713">
        <w:rPr>
          <w:rStyle w:val="FontStyle23"/>
          <w:sz w:val="28"/>
          <w:szCs w:val="28"/>
        </w:rPr>
        <w:t>, Гц</w:t>
      </w:r>
      <w:r w:rsidRPr="00BA1713">
        <w:rPr>
          <w:rStyle w:val="FontStyle23"/>
          <w:sz w:val="28"/>
          <w:szCs w:val="28"/>
        </w:rPr>
        <w:t>: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222pt;height:53.25pt">
            <v:imagedata r:id="rId95" o:title=""/>
          </v:shape>
        </w:pict>
      </w:r>
    </w:p>
    <w:p w:rsidR="00BA1713" w:rsidRDefault="00BA1713" w:rsidP="00BA1713">
      <w:pPr>
        <w:pStyle w:val="Style1"/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1D22EB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83.25pt;height:16.5pt">
            <v:imagedata r:id="rId96" o:title=""/>
          </v:shape>
        </w:pict>
      </w:r>
    </w:p>
    <w:p w:rsidR="002E70F0" w:rsidRDefault="002E70F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23"/>
          <w:sz w:val="28"/>
          <w:szCs w:val="28"/>
        </w:rPr>
        <w:t>Средняя квадратическая ошибка управления, обусловленная шумами:</w:t>
      </w:r>
    </w:p>
    <w:p w:rsidR="00BA1713" w:rsidRP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2E70F0" w:rsidRPr="00BA1713" w:rsidRDefault="002C42C0" w:rsidP="00BA171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35.5pt;height:39pt">
            <v:imagedata r:id="rId97" o:title=""/>
          </v:shape>
        </w:pict>
      </w:r>
    </w:p>
    <w:p w:rsidR="001D22EB" w:rsidRPr="00BA1713" w:rsidRDefault="002C42C0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06.5pt;height:23.25pt">
            <v:imagedata r:id="rId98" o:title=""/>
          </v:shape>
        </w:pict>
      </w:r>
    </w:p>
    <w:p w:rsid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2E70F0" w:rsidRPr="00BA1713" w:rsidRDefault="00240CCC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Система очень чувствительна к помехам, так как в качестве информационного параметра используется коэффициент амплитудной модуляции. Тем не менее плюсом является то, что сигнал модулируется не на передатчике, а на борту системы, что снижает ошибку управления по сравнению с обычной амплитудной модуляцией. Также достаточно точно можно выделить опорный сигнал, промодулированный способом ЧМн-АМ и обладающий высокой помехоустойчивостью.</w:t>
      </w:r>
    </w:p>
    <w:p w:rsidR="005E0B0C" w:rsidRPr="00BA1713" w:rsidRDefault="00240CCC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В общем, при высоком отношении сигнал/шум (около 60 дБ) система будет работать на </w:t>
      </w:r>
      <w:r w:rsidR="001C4104" w:rsidRPr="00BA1713">
        <w:rPr>
          <w:rStyle w:val="FontStyle23"/>
          <w:sz w:val="28"/>
          <w:szCs w:val="28"/>
        </w:rPr>
        <w:t>максимальном</w:t>
      </w:r>
      <w:r w:rsidRPr="00BA1713">
        <w:rPr>
          <w:rStyle w:val="FontStyle23"/>
          <w:sz w:val="28"/>
          <w:szCs w:val="28"/>
        </w:rPr>
        <w:t xml:space="preserve"> расстоянии с заданной точностью.</w:t>
      </w:r>
    </w:p>
    <w:p w:rsidR="00BA1713" w:rsidRDefault="00BA1713" w:rsidP="00BA1713">
      <w:pPr>
        <w:pStyle w:val="1"/>
        <w:spacing w:before="0" w:line="360" w:lineRule="auto"/>
        <w:ind w:firstLine="709"/>
        <w:rPr>
          <w:rStyle w:val="FontStyle23"/>
          <w:color w:val="auto"/>
          <w:sz w:val="28"/>
          <w:szCs w:val="28"/>
          <w:lang w:val="en-US"/>
        </w:rPr>
      </w:pPr>
      <w:bookmarkStart w:id="5" w:name="_Toc216104475"/>
    </w:p>
    <w:p w:rsidR="00240CCC" w:rsidRPr="00BA1713" w:rsidRDefault="00245E29" w:rsidP="00BA1713">
      <w:pPr>
        <w:pStyle w:val="1"/>
        <w:spacing w:before="0" w:line="360" w:lineRule="auto"/>
        <w:ind w:firstLine="709"/>
        <w:rPr>
          <w:rStyle w:val="FontStyle23"/>
          <w:color w:val="auto"/>
          <w:sz w:val="28"/>
          <w:szCs w:val="28"/>
        </w:rPr>
      </w:pPr>
      <w:r>
        <w:rPr>
          <w:rStyle w:val="FontStyle23"/>
          <w:color w:val="auto"/>
          <w:sz w:val="28"/>
          <w:szCs w:val="28"/>
        </w:rPr>
        <w:br w:type="page"/>
      </w:r>
      <w:r w:rsidR="00A17C0C" w:rsidRPr="00BA1713">
        <w:rPr>
          <w:rStyle w:val="FontStyle23"/>
          <w:color w:val="auto"/>
          <w:sz w:val="28"/>
          <w:szCs w:val="28"/>
        </w:rPr>
        <w:t>Разработка и описание функциональной схемы радиолинии.</w:t>
      </w:r>
      <w:bookmarkEnd w:id="5"/>
    </w:p>
    <w:p w:rsidR="00A17C0C" w:rsidRDefault="001C4104" w:rsidP="00BA1713">
      <w:pPr>
        <w:pStyle w:val="2"/>
        <w:spacing w:before="0" w:line="360" w:lineRule="auto"/>
        <w:ind w:firstLine="709"/>
        <w:rPr>
          <w:rStyle w:val="FontStyle23"/>
          <w:color w:val="auto"/>
          <w:sz w:val="28"/>
          <w:szCs w:val="28"/>
          <w:lang w:val="en-US"/>
        </w:rPr>
      </w:pPr>
      <w:bookmarkStart w:id="6" w:name="_Toc216104476"/>
      <w:r w:rsidRPr="00BA1713">
        <w:rPr>
          <w:rStyle w:val="FontStyle23"/>
          <w:color w:val="auto"/>
          <w:sz w:val="28"/>
          <w:szCs w:val="28"/>
        </w:rPr>
        <w:t>Блок-схема и описание передатчика:</w:t>
      </w:r>
      <w:bookmarkEnd w:id="6"/>
    </w:p>
    <w:p w:rsidR="00BA1713" w:rsidRPr="00BA1713" w:rsidRDefault="00BA1713" w:rsidP="00BA1713">
      <w:pPr>
        <w:rPr>
          <w:lang w:val="en-US"/>
        </w:rPr>
      </w:pP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133" type="#_x0000_t75" style="width:167.25pt;height:169.5pt;visibility:visible">
            <v:imagedata r:id="rId99" o:title=""/>
          </v:shape>
        </w:pict>
      </w:r>
    </w:p>
    <w:p w:rsidR="00BA1713" w:rsidRDefault="00BA1713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0, 2 – генераторы поднесущих частот; 1 –генератор частоты манипуляции; 15 – переключатель поднесущих частот; 16 – амплитудный модулятор. К выходу амплитудного модулятора подключается антенна, которая переключает положение диаграммы направленности с частотой манипуляции.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 xml:space="preserve">Принцип работы: 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 xml:space="preserve">Равносигнальная зона создается за счет переключения диаграммы направленности передающей антенны. Частота переключений (манипуляции) </w:t>
      </w:r>
      <w:r w:rsidRPr="00BA1713">
        <w:rPr>
          <w:rFonts w:ascii="Times New Roman" w:hAnsi="Times New Roman"/>
          <w:sz w:val="28"/>
          <w:szCs w:val="28"/>
          <w:lang w:val="en-US"/>
        </w:rPr>
        <w:t>F</w:t>
      </w:r>
      <w:r w:rsidRPr="00BA1713">
        <w:rPr>
          <w:rFonts w:ascii="Times New Roman" w:hAnsi="Times New Roman"/>
          <w:sz w:val="28"/>
          <w:szCs w:val="28"/>
          <w:vertAlign w:val="subscript"/>
        </w:rPr>
        <w:t>МН</w:t>
      </w:r>
      <w:r w:rsidRPr="00BA1713">
        <w:rPr>
          <w:rFonts w:ascii="Times New Roman" w:hAnsi="Times New Roman"/>
          <w:sz w:val="28"/>
          <w:szCs w:val="28"/>
        </w:rPr>
        <w:t>=1/</w:t>
      </w:r>
      <w:r w:rsidRPr="00BA1713">
        <w:rPr>
          <w:rFonts w:ascii="Times New Roman" w:hAnsi="Times New Roman"/>
          <w:sz w:val="28"/>
          <w:szCs w:val="28"/>
          <w:lang w:val="en-US"/>
        </w:rPr>
        <w:t>T</w:t>
      </w:r>
      <w:r w:rsidRPr="00BA1713">
        <w:rPr>
          <w:rFonts w:ascii="Times New Roman" w:hAnsi="Times New Roman"/>
          <w:sz w:val="28"/>
          <w:szCs w:val="28"/>
          <w:vertAlign w:val="subscript"/>
        </w:rPr>
        <w:t>МН</w:t>
      </w:r>
      <w:r w:rsidRPr="00BA1713">
        <w:rPr>
          <w:rFonts w:ascii="Times New Roman" w:hAnsi="Times New Roman"/>
          <w:sz w:val="28"/>
          <w:szCs w:val="28"/>
        </w:rPr>
        <w:t xml:space="preserve"> задается генератором манипуляционной частоты 1. Диаграмма направленности находится в положениях 1 и 2 одинаковое время, равное </w:t>
      </w:r>
      <w:r w:rsidRPr="00BA1713">
        <w:rPr>
          <w:rFonts w:ascii="Times New Roman" w:hAnsi="Times New Roman"/>
          <w:sz w:val="28"/>
          <w:szCs w:val="28"/>
          <w:lang w:val="en-US"/>
        </w:rPr>
        <w:t>T</w:t>
      </w:r>
      <w:r w:rsidRPr="00BA1713">
        <w:rPr>
          <w:rFonts w:ascii="Times New Roman" w:hAnsi="Times New Roman"/>
          <w:sz w:val="28"/>
          <w:szCs w:val="28"/>
          <w:vertAlign w:val="subscript"/>
        </w:rPr>
        <w:t>МН</w:t>
      </w:r>
      <w:r w:rsidRPr="00BA1713">
        <w:rPr>
          <w:rFonts w:ascii="Times New Roman" w:hAnsi="Times New Roman"/>
          <w:sz w:val="28"/>
          <w:szCs w:val="28"/>
        </w:rPr>
        <w:t>/2. Модуляция несущего колебания осуществляется с помощью генераторов поднесущих частот 0 и 2, которые подключаются к модулятору 16 передатчика через переключатель 15.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Временная диаграмма сигнала на выходе передатчика:</w:t>
      </w: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134" type="#_x0000_t75" style="width:311.25pt;height:115.5pt;visibility:visible">
            <v:imagedata r:id="rId100" o:title=""/>
          </v:shape>
        </w:pict>
      </w:r>
    </w:p>
    <w:p w:rsidR="00C2779D" w:rsidRPr="00BA1713" w:rsidRDefault="00C2779D" w:rsidP="00BA1713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7" w:name="_Toc216104477"/>
      <w:r w:rsidRPr="00BA1713">
        <w:rPr>
          <w:rFonts w:ascii="Times New Roman" w:hAnsi="Times New Roman"/>
          <w:color w:val="auto"/>
          <w:sz w:val="28"/>
          <w:szCs w:val="28"/>
        </w:rPr>
        <w:t>Блок-схема и описание приемника.</w:t>
      </w:r>
      <w:bookmarkEnd w:id="7"/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135" type="#_x0000_t75" style="width:258.75pt;height:140.25pt;visibility:visible">
            <v:imagedata r:id="rId101" o:title=""/>
          </v:shape>
        </w:pict>
      </w:r>
    </w:p>
    <w:p w:rsidR="00BA1713" w:rsidRDefault="00BA1713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2779D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1713">
        <w:rPr>
          <w:rFonts w:ascii="Times New Roman" w:hAnsi="Times New Roman"/>
          <w:sz w:val="28"/>
          <w:szCs w:val="28"/>
        </w:rPr>
        <w:t>16 – система АРУ (в данной работе не проектировалась в целях упрощения и уменьшения инерционности модели); 36, 37 – амплитудный детектор; 46 – полосовой фильтр, настроенный на частоту манипуляции; 47 – линия задержки; 18 – потенциометр расстояния; 38, 41 – полосовые фильтры поднесущих частот; 42,43 и 39,40 – амплитудные детекторы поднесущих; 44 – компаратор; 45 – фильтр опорного напряжения; 50 – фильтр командного сигнала; 51 – дополнительный усилитель сигнала ошибки.</w:t>
      </w:r>
    </w:p>
    <w:p w:rsidR="00BA1713" w:rsidRPr="00BA1713" w:rsidRDefault="00BA1713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C2779D" w:rsidRPr="00BA1713" w:rsidTr="00A62960">
        <w:tc>
          <w:tcPr>
            <w:tcW w:w="2392" w:type="dxa"/>
          </w:tcPr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>Token 36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Function:  Rectify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Zero Point = 0 v  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>Token 37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Linear Sys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Butterworth Lowpass IIR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 Poles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Fc = 10e+3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Quant Bits = None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Init Cndtn = Transient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DSP Mode Disabled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>Token 46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Linear Sys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Chebyshev Bandpass IIR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Poles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Low Fc = 18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Hi Fc = 22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Quant Bits = None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Init Cndtn = 0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DSP Mode Disabled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Token 47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Delay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Non-Interpolating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Delay = 6e-3 sec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Output 0 = Delay 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Output 1 = Delay - dT 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Token 50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Linear Sys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Butterworth Lowpass IIR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 Poles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Fc = 3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Quant Bits = None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Init Cndtn = Transient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DSP Mode Disabled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Token 51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Gain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Gain = 5,35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Gain Units = Linear</w:t>
            </w:r>
          </w:p>
        </w:tc>
        <w:tc>
          <w:tcPr>
            <w:tcW w:w="2393" w:type="dxa"/>
          </w:tcPr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>Token 41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Linear Sys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Chebyshev Bandpass IIR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Poles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Low Fc = 2,95e+3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Hi Fc = 3,05e+3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Quant Bits = None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Init Cndtn = 0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DSP Mode Disabled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Token 42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Function:  Rectify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Zero Point = 0 v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Token 43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Linear Sys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Butterworth Lowpass IIR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 Poles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Fc = 100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Quant Bits = None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Init Cndtn = Transient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DSP Mode Disabled</w:t>
            </w:r>
          </w:p>
        </w:tc>
        <w:tc>
          <w:tcPr>
            <w:tcW w:w="2393" w:type="dxa"/>
          </w:tcPr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>Token 38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Linear Sys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Chebyshev Bandpass IIR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Poles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Low Fc = 5,95e+3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Hi Fc = 6,05e+3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Quant Bits = None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Init Cndtn = 0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DSP Mode Disabled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Token 39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Function:  Rectify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Zero Point = 0 v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Token 40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Linear Sys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Butterworth Lowpass IIR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 Poles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Fc = 100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Quant Bits = None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Init Cndtn = Transient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DSP Mode Disabled</w:t>
            </w:r>
          </w:p>
        </w:tc>
        <w:tc>
          <w:tcPr>
            <w:tcW w:w="2393" w:type="dxa"/>
          </w:tcPr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>Token 44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Compare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Comparison = '&gt;='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True Output = 10 v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False Output = 0 v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Input = t43 Output 0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 Input = t40 Output 0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Token 45 Parameters: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Operator:  Linear Sys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Butterworth Bandpass IIR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Poles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Low Fc = 18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Hi Fc = 22 Hz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Quant Bits = None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Init Cndtn = Transient</w:t>
            </w:r>
          </w:p>
          <w:p w:rsidR="00C2779D" w:rsidRPr="00BA1713" w:rsidRDefault="00C2779D" w:rsidP="00BA171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7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DSP Mode Disabled</w:t>
            </w:r>
          </w:p>
        </w:tc>
      </w:tr>
    </w:tbl>
    <w:p w:rsidR="00C2779D" w:rsidRPr="00BA1713" w:rsidRDefault="00C2779D" w:rsidP="00BA1713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Сигнал, принятый приемной антенной, после усиления и преобразования в ВЧ тракте детектируется амплитудным детектором. Низкочастотная часть приемника разделена на два канала: канал сигнала ошибки и канал опорного сигнала. Сигнал с выхода амплитудного детектора 37 параллельно подается на фильтр сигнала ошибки и фильтры поднесущих частот. С выхода фильтра сигнала ошибки сн</w:t>
      </w:r>
      <w:r w:rsidR="000A35D5" w:rsidRPr="00BA1713">
        <w:rPr>
          <w:rFonts w:ascii="Times New Roman" w:hAnsi="Times New Roman"/>
          <w:sz w:val="28"/>
          <w:szCs w:val="28"/>
        </w:rPr>
        <w:t>и</w:t>
      </w:r>
      <w:r w:rsidRPr="00BA1713">
        <w:rPr>
          <w:rFonts w:ascii="Times New Roman" w:hAnsi="Times New Roman"/>
          <w:sz w:val="28"/>
          <w:szCs w:val="28"/>
        </w:rPr>
        <w:t xml:space="preserve">мается гармоническое колебание, амплитуда которого пропорциональна коэффициенту модуляции </w:t>
      </w:r>
      <w:r w:rsidRPr="00BA1713">
        <w:rPr>
          <w:rFonts w:ascii="Times New Roman" w:hAnsi="Times New Roman"/>
          <w:sz w:val="28"/>
          <w:szCs w:val="28"/>
          <w:lang w:val="en-US"/>
        </w:rPr>
        <w:t>m</w:t>
      </w:r>
      <w:r w:rsidRPr="00BA1713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BA1713">
        <w:rPr>
          <w:rFonts w:ascii="Times New Roman" w:hAnsi="Times New Roman"/>
          <w:sz w:val="28"/>
          <w:szCs w:val="28"/>
        </w:rPr>
        <w:t xml:space="preserve">, то есть угловому отклонению </w:t>
      </w:r>
      <w:r w:rsidR="002C42C0">
        <w:rPr>
          <w:rFonts w:ascii="Times New Roman" w:hAnsi="Times New Roman"/>
          <w:position w:val="-10"/>
          <w:sz w:val="28"/>
          <w:szCs w:val="28"/>
        </w:rPr>
        <w:pict>
          <v:shape id="_x0000_i1136" type="#_x0000_t75" style="width:14.25pt;height:14.25pt">
            <v:imagedata r:id="rId102" o:title=""/>
          </v:shape>
        </w:pict>
      </w:r>
      <w:r w:rsidRPr="00BA1713">
        <w:rPr>
          <w:rFonts w:ascii="Times New Roman" w:hAnsi="Times New Roman"/>
          <w:sz w:val="28"/>
          <w:szCs w:val="28"/>
        </w:rPr>
        <w:t xml:space="preserve"> ЛА от радиозоны, а фаза зависит от направления отклонения. Полосовые фильтры поднесущих частот, компаратор и фильтр опорного сигнала образуют опорный канал. Линия задержки в канале сигнала ошибки нужна из-за неодинаковых аппаратурных задержек в опорном канале и канале сигнала ошибки. Опорный сигнал и сигнал ошибки поступают на фазовый детектор, который осуществляет их перемножение. После фильтра командного сигнала выделяется командное напряжение, величина и знак которого определяется величиной и направлением отклонения ЛА от радиозоны. В данной модели после фильтра командного сигнала стоит еще дополнительный усилитель, для более точной подстройки коэффициента усиления.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 xml:space="preserve">Потенциометр дальности, формирующий командный сигнал </w:t>
      </w:r>
      <w:r w:rsidRPr="00BA1713">
        <w:rPr>
          <w:rFonts w:ascii="Times New Roman" w:hAnsi="Times New Roman"/>
          <w:sz w:val="28"/>
          <w:szCs w:val="28"/>
          <w:lang w:val="en-US"/>
        </w:rPr>
        <w:t>U</w:t>
      </w:r>
      <w:r w:rsidRPr="00BA1713">
        <w:rPr>
          <w:rFonts w:ascii="Times New Roman" w:hAnsi="Times New Roman"/>
          <w:sz w:val="28"/>
          <w:szCs w:val="28"/>
        </w:rPr>
        <w:t>кх, пропорциональный линейному отклонению ЛА от радиозоны, управляется программным механизмом.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Конструктивные требования к приемнику:</w:t>
      </w:r>
    </w:p>
    <w:p w:rsidR="00C2779D" w:rsidRPr="00BA1713" w:rsidRDefault="00C2779D" w:rsidP="00BA1713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Небольшая масса и размеры. Так как приемник находится на борту ЛА, вес и размеры оборудования играют значительную роль.</w:t>
      </w:r>
    </w:p>
    <w:p w:rsidR="00C2779D" w:rsidRPr="00BA1713" w:rsidRDefault="00C2779D" w:rsidP="00BA1713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Высокое быстродействие. Задержки в обработке могут привести к потере ЛА.</w:t>
      </w:r>
    </w:p>
    <w:p w:rsidR="00C2779D" w:rsidRPr="00BA1713" w:rsidRDefault="00C2779D" w:rsidP="00BA1713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Небольшая стоимость оборудования. Так как подобные системы ставятся обычно на снаряды, их стоимость должна быть как можно более низкой, а технология изготовления – наиболее простой.</w:t>
      </w:r>
    </w:p>
    <w:p w:rsidR="00C2779D" w:rsidRPr="00BA1713" w:rsidRDefault="00C2779D" w:rsidP="00BA1713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Низкое энергопотребление. Так как время управление составляет порядка нескольких минут, а питание подается от аккумуляторного источника на борту, мощность потребления системы должна быть минимальной.</w:t>
      </w:r>
    </w:p>
    <w:p w:rsidR="00C2779D" w:rsidRPr="00BA1713" w:rsidRDefault="00C2779D" w:rsidP="00BA1713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Минимальная чувствительность к вибрациям, перегрузкам, температуре.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Исходя из этого, при моделировании были использованы наиболее простые элементы. В качестве полосовых фильтров использованы фильтры 1-го порядка, то есть практически резонансные контуры. Усилители можно реализовать при помощи ОУ. Компараторы продаются в виде готовых микросхем. Например, 521СА2. В качестве амплитудных детекторов можно использовать диоды в сочетании с простейшими интегрирующими цепочками 2-3 порядка. Для уменьшения затухания сигнала можно использовать и активные фильтры на ОУ.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 xml:space="preserve">Приемная антенна располагается в хвостовой части ЛА, поэтому должна быть небольших размеров (около 30 см). 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Временные диаграммы в приемнике.</w:t>
      </w:r>
    </w:p>
    <w:p w:rsidR="00C2779D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1713">
        <w:rPr>
          <w:rFonts w:ascii="Times New Roman" w:hAnsi="Times New Roman"/>
          <w:sz w:val="28"/>
          <w:szCs w:val="28"/>
        </w:rPr>
        <w:t>Сигнал на входе приемника</w:t>
      </w:r>
    </w:p>
    <w:p w:rsidR="00BA1713" w:rsidRPr="00BA1713" w:rsidRDefault="00BA1713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137" type="#_x0000_t75" style="width:281.25pt;height:69pt;visibility:visible">
            <v:imagedata r:id="rId103" o:title=""/>
          </v:shape>
        </w:pic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Демодулированный сигнал (выход 37)</w:t>
      </w: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138" type="#_x0000_t75" style="width:278.25pt;height:68.25pt;visibility:visible">
            <v:imagedata r:id="rId104" o:title=""/>
          </v:shape>
        </w:pic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Сигнал на выходе детектора огибающей первой поднесущей (выход 43)</w:t>
      </w: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139" type="#_x0000_t75" style="width:276pt;height:66.75pt;visibility:visible">
            <v:imagedata r:id="rId105" o:title=""/>
          </v:shape>
        </w:pic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Сигнал на выходе детектора огибающей второй поднесущей (выход 40)</w:t>
      </w: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140" type="#_x0000_t75" style="width:281.25pt;height:68.25pt;visibility:visible">
            <v:imagedata r:id="rId106" o:title=""/>
          </v:shape>
        </w:pic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Опорное напряжение (выход 45)</w:t>
      </w: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141" type="#_x0000_t75" style="width:281.25pt;height:69.75pt;visibility:visible">
            <v:imagedata r:id="rId107" o:title=""/>
          </v:shape>
        </w:pic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Напряжение на выходе фильтра сигнала ошибки (выход 47)</w:t>
      </w: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142" type="#_x0000_t75" style="width:258pt;height:63pt;visibility:visible">
            <v:imagedata r:id="rId108" o:title=""/>
          </v:shape>
        </w:pic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Командный сигнал (выход 51)</w:t>
      </w: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143" type="#_x0000_t75" style="width:294.75pt;height:70.5pt;visibility:visible">
            <v:imagedata r:id="rId109" o:title=""/>
          </v:shape>
        </w:pict>
      </w:r>
    </w:p>
    <w:p w:rsidR="00245E29" w:rsidRDefault="00245E29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_Toc216104478"/>
    </w:p>
    <w:p w:rsidR="00C2779D" w:rsidRPr="00245E29" w:rsidRDefault="00245E29" w:rsidP="00BA17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C2779D" w:rsidRPr="00245E29">
        <w:rPr>
          <w:rFonts w:ascii="Times New Roman" w:hAnsi="Times New Roman"/>
          <w:b/>
          <w:sz w:val="28"/>
          <w:szCs w:val="28"/>
        </w:rPr>
        <w:t>Общая схема устройства.</w:t>
      </w:r>
      <w:bookmarkEnd w:id="8"/>
    </w:p>
    <w:p w:rsidR="00245E29" w:rsidRPr="00245E29" w:rsidRDefault="00245E29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779D" w:rsidRPr="00BA1713" w:rsidRDefault="002C42C0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144" type="#_x0000_t75" alt="Clipboard04.bmp" style="width:189pt;height:347.25pt;visibility:visible">
            <v:imagedata r:id="rId110" o:title=""/>
          </v:shape>
        </w:pict>
      </w:r>
    </w:p>
    <w:p w:rsidR="00245E29" w:rsidRDefault="00245E29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8 – устройство имитации радиолинии. Ослабляет сигнал в зависимости от дальности от ЛА от пункта управления, модулирует сигнал в зависимости от углового отклонения ЛА от радиозоны, добавляет шум в линию связи.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19 – простейшая имитация передаточной функции снаряда. В качестве инерционного звена используется фильтр ФНЧ. Также эта подсистема переводит командное напряжение в отклонение в градусах.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7 – источник, задающий удаление от ЛА до пункта управления (в метрах).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11 – генератор шума в радиолинии.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3, 13, 14 – генератор случайного отклонения снаряда от радиозоны.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5 – генератор заданного отклонения снаряда от радиозоны (в градусах).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29 – переключатель заданного и случайного отклонения снаряда. Управляется источником 6. Если сигнал на выходе 6 равен 1, то отклонение задается вручную; если 0, то генерируется автоматически.</w:t>
      </w:r>
    </w:p>
    <w:p w:rsidR="00C2779D" w:rsidRPr="00BA1713" w:rsidRDefault="00C2779D" w:rsidP="00BA1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13">
        <w:rPr>
          <w:rFonts w:ascii="Times New Roman" w:hAnsi="Times New Roman"/>
          <w:sz w:val="28"/>
          <w:szCs w:val="28"/>
        </w:rPr>
        <w:t>59 – селектор режима работы. Управляется источником 4. Если на выходе системы 0, то система разомкнута; если 1 – замкнута.</w:t>
      </w:r>
    </w:p>
    <w:p w:rsidR="001C4104" w:rsidRPr="00BA1713" w:rsidRDefault="00C2779D" w:rsidP="00BA1713">
      <w:pPr>
        <w:spacing w:after="0"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br w:type="page"/>
      </w:r>
      <w:bookmarkStart w:id="9" w:name="_Toc216104479"/>
      <w:r w:rsidRPr="00BA1713">
        <w:rPr>
          <w:rStyle w:val="FontStyle23"/>
          <w:sz w:val="28"/>
          <w:szCs w:val="28"/>
        </w:rPr>
        <w:t>Заключение.</w:t>
      </w:r>
      <w:bookmarkEnd w:id="9"/>
    </w:p>
    <w:p w:rsidR="00BA1713" w:rsidRDefault="00BA1713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D03A77" w:rsidRPr="00BA1713" w:rsidRDefault="00C2779D" w:rsidP="00BA1713">
      <w:pPr>
        <w:pStyle w:val="Style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Разработанное устройство соответствует заданию. Хотя используемый в нем способ управления </w:t>
      </w:r>
      <w:r w:rsidR="000A35D5" w:rsidRPr="00BA1713">
        <w:rPr>
          <w:rStyle w:val="FontStyle23"/>
          <w:sz w:val="28"/>
          <w:szCs w:val="28"/>
        </w:rPr>
        <w:t>прилично устарел</w:t>
      </w:r>
      <w:r w:rsidRPr="00BA1713">
        <w:rPr>
          <w:rStyle w:val="FontStyle23"/>
          <w:sz w:val="28"/>
          <w:szCs w:val="28"/>
        </w:rPr>
        <w:t xml:space="preserve"> и не обладает отличными характеристиками, он все еще остается достаточно удобным, простым и дешевым для вывода летательного аппарата в район нахождения цели.</w:t>
      </w:r>
    </w:p>
    <w:p w:rsidR="00C2779D" w:rsidRDefault="00D03A77" w:rsidP="00BA1713">
      <w:pPr>
        <w:spacing w:after="0" w:line="360" w:lineRule="auto"/>
        <w:ind w:firstLine="709"/>
        <w:rPr>
          <w:rStyle w:val="FontStyle23"/>
          <w:sz w:val="28"/>
          <w:szCs w:val="28"/>
          <w:lang w:val="en-US"/>
        </w:rPr>
      </w:pPr>
      <w:r w:rsidRPr="00BA1713">
        <w:rPr>
          <w:rStyle w:val="FontStyle23"/>
          <w:sz w:val="28"/>
          <w:szCs w:val="28"/>
        </w:rPr>
        <w:br w:type="page"/>
      </w:r>
      <w:bookmarkStart w:id="10" w:name="_Toc216104480"/>
      <w:r w:rsidRPr="00BA1713">
        <w:rPr>
          <w:rStyle w:val="FontStyle23"/>
          <w:sz w:val="28"/>
          <w:szCs w:val="28"/>
        </w:rPr>
        <w:t>Список литературы.</w:t>
      </w:r>
      <w:bookmarkEnd w:id="10"/>
    </w:p>
    <w:p w:rsidR="00BA1713" w:rsidRPr="00BA1713" w:rsidRDefault="00BA1713" w:rsidP="00BA1713">
      <w:pPr>
        <w:spacing w:after="0" w:line="360" w:lineRule="auto"/>
        <w:ind w:firstLine="709"/>
        <w:rPr>
          <w:rStyle w:val="FontStyle23"/>
          <w:sz w:val="28"/>
          <w:szCs w:val="28"/>
          <w:lang w:val="en-US"/>
        </w:rPr>
      </w:pPr>
    </w:p>
    <w:p w:rsidR="00D03A77" w:rsidRPr="00BA1713" w:rsidRDefault="00335DFC" w:rsidP="00BA1713">
      <w:pPr>
        <w:pStyle w:val="Style1"/>
        <w:widowControl/>
        <w:numPr>
          <w:ilvl w:val="0"/>
          <w:numId w:val="3"/>
        </w:numPr>
        <w:spacing w:line="360" w:lineRule="auto"/>
        <w:ind w:left="0" w:firstLine="0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В.Н. Типугин, В.А. Вейцель. «Радиоуправление». М., «Радио и связь», 1962.</w:t>
      </w:r>
    </w:p>
    <w:p w:rsidR="00335DFC" w:rsidRPr="00BA1713" w:rsidRDefault="00335DFC" w:rsidP="00BA1713">
      <w:pPr>
        <w:pStyle w:val="Style1"/>
        <w:widowControl/>
        <w:numPr>
          <w:ilvl w:val="0"/>
          <w:numId w:val="3"/>
        </w:numPr>
        <w:spacing w:line="360" w:lineRule="auto"/>
        <w:ind w:left="0" w:firstLine="0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>«Основы радиоуправления». Под ред. В.А. Вейцеля, В.Н. Типугина. М., «Сов. радио», 1973</w:t>
      </w:r>
    </w:p>
    <w:p w:rsidR="00335DFC" w:rsidRPr="00BA1713" w:rsidRDefault="00335DFC" w:rsidP="00BA1713">
      <w:pPr>
        <w:pStyle w:val="Style1"/>
        <w:widowControl/>
        <w:numPr>
          <w:ilvl w:val="0"/>
          <w:numId w:val="3"/>
        </w:numPr>
        <w:spacing w:line="360" w:lineRule="auto"/>
        <w:ind w:left="0" w:firstLine="0"/>
        <w:rPr>
          <w:rStyle w:val="FontStyle23"/>
          <w:sz w:val="28"/>
          <w:szCs w:val="28"/>
        </w:rPr>
      </w:pPr>
      <w:r w:rsidRPr="00BA1713">
        <w:rPr>
          <w:rStyle w:val="FontStyle23"/>
          <w:sz w:val="28"/>
          <w:szCs w:val="28"/>
        </w:rPr>
        <w:t xml:space="preserve">Паршин В.С., </w:t>
      </w:r>
      <w:r w:rsidR="0080270F" w:rsidRPr="00BA1713">
        <w:rPr>
          <w:rStyle w:val="FontStyle23"/>
          <w:sz w:val="28"/>
          <w:szCs w:val="28"/>
        </w:rPr>
        <w:t>Кулакова М.В. Система управления в радиозоне. Рязань, РГРТУ, 2006.</w:t>
      </w:r>
      <w:bookmarkStart w:id="11" w:name="_GoBack"/>
      <w:bookmarkEnd w:id="11"/>
    </w:p>
    <w:sectPr w:rsidR="00335DFC" w:rsidRPr="00BA1713" w:rsidSect="00BA1713">
      <w:footerReference w:type="default" r:id="rId1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B0" w:rsidRDefault="00105DB0" w:rsidP="00B3787B">
      <w:pPr>
        <w:spacing w:after="0" w:line="240" w:lineRule="auto"/>
      </w:pPr>
      <w:r>
        <w:separator/>
      </w:r>
    </w:p>
  </w:endnote>
  <w:endnote w:type="continuationSeparator" w:id="0">
    <w:p w:rsidR="00105DB0" w:rsidRDefault="00105DB0" w:rsidP="00B3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79D" w:rsidRDefault="00207A3A">
    <w:pPr>
      <w:pStyle w:val="a6"/>
      <w:jc w:val="center"/>
    </w:pPr>
    <w:r>
      <w:rPr>
        <w:noProof/>
      </w:rPr>
      <w:t>2</w:t>
    </w:r>
  </w:p>
  <w:p w:rsidR="00C2779D" w:rsidRDefault="00C277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B0" w:rsidRDefault="00105DB0" w:rsidP="00B3787B">
      <w:pPr>
        <w:spacing w:after="0" w:line="240" w:lineRule="auto"/>
      </w:pPr>
      <w:r>
        <w:separator/>
      </w:r>
    </w:p>
  </w:footnote>
  <w:footnote w:type="continuationSeparator" w:id="0">
    <w:p w:rsidR="00105DB0" w:rsidRDefault="00105DB0" w:rsidP="00B3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34976"/>
    <w:multiLevelType w:val="hybridMultilevel"/>
    <w:tmpl w:val="929E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066458"/>
    <w:multiLevelType w:val="hybridMultilevel"/>
    <w:tmpl w:val="D600460C"/>
    <w:lvl w:ilvl="0" w:tplc="5A4462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BBB163D"/>
    <w:multiLevelType w:val="hybridMultilevel"/>
    <w:tmpl w:val="C9543D7C"/>
    <w:lvl w:ilvl="0" w:tplc="7D3023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818"/>
    <w:rsid w:val="00003A98"/>
    <w:rsid w:val="000063D3"/>
    <w:rsid w:val="00006E93"/>
    <w:rsid w:val="000314B9"/>
    <w:rsid w:val="000570E8"/>
    <w:rsid w:val="000634E5"/>
    <w:rsid w:val="00091EE7"/>
    <w:rsid w:val="0009686E"/>
    <w:rsid w:val="000A35D5"/>
    <w:rsid w:val="000C125A"/>
    <w:rsid w:val="000F69C7"/>
    <w:rsid w:val="00105DB0"/>
    <w:rsid w:val="00137336"/>
    <w:rsid w:val="001729D8"/>
    <w:rsid w:val="0017314F"/>
    <w:rsid w:val="001C4104"/>
    <w:rsid w:val="001D22EB"/>
    <w:rsid w:val="001D67CB"/>
    <w:rsid w:val="001D7C3B"/>
    <w:rsid w:val="00207A3A"/>
    <w:rsid w:val="00240CCC"/>
    <w:rsid w:val="00241752"/>
    <w:rsid w:val="00245E29"/>
    <w:rsid w:val="002612BE"/>
    <w:rsid w:val="002940D0"/>
    <w:rsid w:val="002C42C0"/>
    <w:rsid w:val="002E1177"/>
    <w:rsid w:val="002E70F0"/>
    <w:rsid w:val="00316E8C"/>
    <w:rsid w:val="00322E68"/>
    <w:rsid w:val="00335DFC"/>
    <w:rsid w:val="003C46C0"/>
    <w:rsid w:val="003F3F71"/>
    <w:rsid w:val="0040779A"/>
    <w:rsid w:val="004301F3"/>
    <w:rsid w:val="004619C2"/>
    <w:rsid w:val="00466CA3"/>
    <w:rsid w:val="00487784"/>
    <w:rsid w:val="00526B0D"/>
    <w:rsid w:val="00541E3E"/>
    <w:rsid w:val="005631CF"/>
    <w:rsid w:val="005A4689"/>
    <w:rsid w:val="005C0F2B"/>
    <w:rsid w:val="005E0B0C"/>
    <w:rsid w:val="00600BF6"/>
    <w:rsid w:val="006438AF"/>
    <w:rsid w:val="0065361D"/>
    <w:rsid w:val="00654818"/>
    <w:rsid w:val="0068590B"/>
    <w:rsid w:val="007053D6"/>
    <w:rsid w:val="00710D00"/>
    <w:rsid w:val="00714082"/>
    <w:rsid w:val="007253EF"/>
    <w:rsid w:val="007C699F"/>
    <w:rsid w:val="007F1AEA"/>
    <w:rsid w:val="007F5710"/>
    <w:rsid w:val="0080270F"/>
    <w:rsid w:val="00845AF7"/>
    <w:rsid w:val="008A6D0B"/>
    <w:rsid w:val="008B7A88"/>
    <w:rsid w:val="008D6A4D"/>
    <w:rsid w:val="008E49DE"/>
    <w:rsid w:val="008F39E2"/>
    <w:rsid w:val="00975D9D"/>
    <w:rsid w:val="009E7118"/>
    <w:rsid w:val="00A17C0C"/>
    <w:rsid w:val="00A216B6"/>
    <w:rsid w:val="00A523CF"/>
    <w:rsid w:val="00A62960"/>
    <w:rsid w:val="00A6377A"/>
    <w:rsid w:val="00AA3782"/>
    <w:rsid w:val="00AB15C4"/>
    <w:rsid w:val="00AB6EBB"/>
    <w:rsid w:val="00AE7451"/>
    <w:rsid w:val="00B27268"/>
    <w:rsid w:val="00B308B0"/>
    <w:rsid w:val="00B3787B"/>
    <w:rsid w:val="00B87D76"/>
    <w:rsid w:val="00BA1713"/>
    <w:rsid w:val="00BB19AF"/>
    <w:rsid w:val="00BE0971"/>
    <w:rsid w:val="00BE77A7"/>
    <w:rsid w:val="00C01EDE"/>
    <w:rsid w:val="00C2227B"/>
    <w:rsid w:val="00C2779D"/>
    <w:rsid w:val="00C409EC"/>
    <w:rsid w:val="00C84422"/>
    <w:rsid w:val="00CA0AE4"/>
    <w:rsid w:val="00CA5290"/>
    <w:rsid w:val="00CC7083"/>
    <w:rsid w:val="00D03A77"/>
    <w:rsid w:val="00D03B6E"/>
    <w:rsid w:val="00D07F8E"/>
    <w:rsid w:val="00D1123E"/>
    <w:rsid w:val="00D4270D"/>
    <w:rsid w:val="00D943EE"/>
    <w:rsid w:val="00D974BC"/>
    <w:rsid w:val="00DA63C2"/>
    <w:rsid w:val="00DE0881"/>
    <w:rsid w:val="00DF7392"/>
    <w:rsid w:val="00E7521B"/>
    <w:rsid w:val="00EB6A46"/>
    <w:rsid w:val="00EC5992"/>
    <w:rsid w:val="00EE4F5D"/>
    <w:rsid w:val="00F10AFB"/>
    <w:rsid w:val="00F52667"/>
    <w:rsid w:val="00F55DB3"/>
    <w:rsid w:val="00FC1119"/>
    <w:rsid w:val="00FE62CB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9686B9E2-B6EE-4E8F-AEB7-6DBD105C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B0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0B0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E0B0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Style1">
    <w:name w:val="Style1"/>
    <w:basedOn w:val="a"/>
    <w:uiPriority w:val="99"/>
    <w:rsid w:val="00466CA3"/>
    <w:pPr>
      <w:widowControl w:val="0"/>
      <w:autoSpaceDE w:val="0"/>
      <w:autoSpaceDN w:val="0"/>
      <w:adjustRightInd w:val="0"/>
      <w:spacing w:after="0" w:line="277" w:lineRule="exact"/>
      <w:ind w:firstLine="5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E0B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15">
    <w:name w:val="Font Style15"/>
    <w:uiPriority w:val="99"/>
    <w:rsid w:val="00466CA3"/>
    <w:rPr>
      <w:rFonts w:ascii="Times New Roman" w:hAnsi="Times New Roman" w:cs="Times New Roman"/>
      <w:smallCaps/>
      <w:sz w:val="22"/>
      <w:szCs w:val="22"/>
    </w:rPr>
  </w:style>
  <w:style w:type="character" w:customStyle="1" w:styleId="FontStyle23">
    <w:name w:val="Font Style23"/>
    <w:uiPriority w:val="99"/>
    <w:rsid w:val="00466CA3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99"/>
    <w:rsid w:val="00430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3787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B3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3787B"/>
    <w:rPr>
      <w:rFonts w:cs="Times New Roman"/>
    </w:rPr>
  </w:style>
  <w:style w:type="paragraph" w:customStyle="1" w:styleId="Style2">
    <w:name w:val="Style2"/>
    <w:basedOn w:val="a"/>
    <w:uiPriority w:val="99"/>
    <w:rsid w:val="00B3787B"/>
    <w:pPr>
      <w:widowControl w:val="0"/>
      <w:autoSpaceDE w:val="0"/>
      <w:autoSpaceDN w:val="0"/>
      <w:adjustRightInd w:val="0"/>
      <w:spacing w:after="0" w:line="268" w:lineRule="exact"/>
      <w:ind w:hanging="2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3787B"/>
    <w:rPr>
      <w:rFonts w:cs="Times New Roman"/>
    </w:rPr>
  </w:style>
  <w:style w:type="character" w:customStyle="1" w:styleId="FontStyle17">
    <w:name w:val="Font Style17"/>
    <w:uiPriority w:val="99"/>
    <w:rsid w:val="00B3787B"/>
    <w:rPr>
      <w:rFonts w:ascii="Times New Roman" w:hAnsi="Times New Roman" w:cs="Times New Roman"/>
      <w:b/>
      <w:bCs/>
      <w:spacing w:val="-10"/>
      <w:sz w:val="40"/>
      <w:szCs w:val="40"/>
    </w:rPr>
  </w:style>
  <w:style w:type="character" w:customStyle="1" w:styleId="FontStyle20">
    <w:name w:val="Font Style20"/>
    <w:uiPriority w:val="99"/>
    <w:rsid w:val="00B3787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731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A0AE4"/>
    <w:pPr>
      <w:widowControl w:val="0"/>
      <w:autoSpaceDE w:val="0"/>
      <w:autoSpaceDN w:val="0"/>
      <w:adjustRightInd w:val="0"/>
      <w:spacing w:after="0" w:line="482" w:lineRule="exact"/>
      <w:ind w:firstLine="878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7314F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CA0AE4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0AE4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A0AE4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A0AE4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8">
    <w:name w:val="Font Style18"/>
    <w:uiPriority w:val="99"/>
    <w:rsid w:val="00CA0AE4"/>
    <w:rPr>
      <w:rFonts w:ascii="Times New Roman" w:hAnsi="Times New Roman" w:cs="Times New Roman"/>
      <w:spacing w:val="-60"/>
      <w:sz w:val="56"/>
      <w:szCs w:val="56"/>
    </w:rPr>
  </w:style>
  <w:style w:type="character" w:customStyle="1" w:styleId="FontStyle25">
    <w:name w:val="Font Style25"/>
    <w:uiPriority w:val="99"/>
    <w:rsid w:val="00CA0AE4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CA0AE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526B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26B0D"/>
    <w:pPr>
      <w:widowControl w:val="0"/>
      <w:autoSpaceDE w:val="0"/>
      <w:autoSpaceDN w:val="0"/>
      <w:adjustRightInd w:val="0"/>
      <w:spacing w:after="0" w:line="275" w:lineRule="exact"/>
      <w:ind w:firstLine="68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26B0D"/>
    <w:rPr>
      <w:rFonts w:ascii="Calibri" w:hAnsi="Calibri" w:cs="Calibri"/>
      <w:b/>
      <w:bCs/>
      <w:smallCaps/>
      <w:spacing w:val="-20"/>
      <w:sz w:val="24"/>
      <w:szCs w:val="24"/>
    </w:rPr>
  </w:style>
  <w:style w:type="character" w:customStyle="1" w:styleId="FontStyle31">
    <w:name w:val="Font Style31"/>
    <w:uiPriority w:val="99"/>
    <w:rsid w:val="00526B0D"/>
    <w:rPr>
      <w:rFonts w:ascii="Times New Roman" w:hAnsi="Times New Roman" w:cs="Times New Roman"/>
      <w:i/>
      <w:iCs/>
      <w:sz w:val="24"/>
      <w:szCs w:val="24"/>
    </w:rPr>
  </w:style>
  <w:style w:type="paragraph" w:styleId="aa">
    <w:name w:val="List Paragraph"/>
    <w:basedOn w:val="a"/>
    <w:uiPriority w:val="99"/>
    <w:qFormat/>
    <w:rsid w:val="00DA63C2"/>
    <w:pPr>
      <w:ind w:left="720"/>
      <w:contextualSpacing/>
    </w:pPr>
  </w:style>
  <w:style w:type="paragraph" w:styleId="ab">
    <w:name w:val="TOC Heading"/>
    <w:basedOn w:val="1"/>
    <w:next w:val="a"/>
    <w:uiPriority w:val="99"/>
    <w:qFormat/>
    <w:rsid w:val="0080270F"/>
    <w:pPr>
      <w:outlineLvl w:val="9"/>
    </w:pPr>
  </w:style>
  <w:style w:type="paragraph" w:styleId="11">
    <w:name w:val="toc 1"/>
    <w:basedOn w:val="a"/>
    <w:next w:val="a"/>
    <w:autoRedefine/>
    <w:uiPriority w:val="99"/>
    <w:rsid w:val="00BA1713"/>
    <w:pPr>
      <w:tabs>
        <w:tab w:val="right" w:leader="dot" w:pos="9345"/>
      </w:tabs>
      <w:spacing w:after="0" w:line="360" w:lineRule="auto"/>
    </w:pPr>
  </w:style>
  <w:style w:type="paragraph" w:styleId="21">
    <w:name w:val="toc 2"/>
    <w:basedOn w:val="a"/>
    <w:next w:val="a"/>
    <w:autoRedefine/>
    <w:uiPriority w:val="99"/>
    <w:rsid w:val="00BA1713"/>
    <w:pPr>
      <w:tabs>
        <w:tab w:val="right" w:leader="dot" w:pos="9345"/>
      </w:tabs>
      <w:spacing w:after="0" w:line="360" w:lineRule="auto"/>
    </w:pPr>
  </w:style>
  <w:style w:type="character" w:styleId="ac">
    <w:name w:val="Hyperlink"/>
    <w:uiPriority w:val="99"/>
    <w:rsid w:val="0080270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EB6A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png"/><Relationship Id="rId107" Type="http://schemas.openxmlformats.org/officeDocument/2006/relationships/image" Target="media/image101.png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pn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e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png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png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Vit</dc:creator>
  <cp:keywords/>
  <dc:description/>
  <cp:lastModifiedBy>admin</cp:lastModifiedBy>
  <cp:revision>2</cp:revision>
  <cp:lastPrinted>2008-12-03T20:14:00Z</cp:lastPrinted>
  <dcterms:created xsi:type="dcterms:W3CDTF">2014-03-09T19:16:00Z</dcterms:created>
  <dcterms:modified xsi:type="dcterms:W3CDTF">2014-03-09T19:16:00Z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