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27" w:rsidRPr="00BC2238" w:rsidRDefault="00175C27" w:rsidP="00B10479">
      <w:pPr>
        <w:spacing w:after="0" w:line="360" w:lineRule="auto"/>
        <w:ind w:left="709"/>
        <w:jc w:val="center"/>
        <w:rPr>
          <w:rFonts w:ascii="Times New Roman" w:hAnsi="Times New Roman"/>
          <w:sz w:val="28"/>
          <w:szCs w:val="28"/>
        </w:rPr>
      </w:pPr>
      <w:r w:rsidRPr="00BC2238">
        <w:rPr>
          <w:rFonts w:ascii="Times New Roman" w:hAnsi="Times New Roman"/>
          <w:sz w:val="28"/>
          <w:szCs w:val="28"/>
        </w:rPr>
        <w:t>Министерство образования и науки Российской Федерации</w:t>
      </w:r>
    </w:p>
    <w:p w:rsidR="00175C27" w:rsidRPr="00BC2238" w:rsidRDefault="00175C27" w:rsidP="00B10479">
      <w:pPr>
        <w:spacing w:after="0" w:line="360" w:lineRule="auto"/>
        <w:ind w:left="709"/>
        <w:jc w:val="center"/>
        <w:rPr>
          <w:rFonts w:ascii="Times New Roman" w:hAnsi="Times New Roman"/>
          <w:sz w:val="28"/>
          <w:szCs w:val="28"/>
        </w:rPr>
      </w:pPr>
      <w:r w:rsidRPr="00BC2238">
        <w:rPr>
          <w:rFonts w:ascii="Times New Roman" w:hAnsi="Times New Roman"/>
          <w:sz w:val="28"/>
          <w:szCs w:val="28"/>
        </w:rPr>
        <w:t>ФИЛИАЛ ГОСУДАРСТВЕННОГО ОБРАЗОВАТЕЛЬНОГО УЧРЕЖДЕНИЯ</w:t>
      </w:r>
    </w:p>
    <w:p w:rsidR="00175C27" w:rsidRPr="00BC2238" w:rsidRDefault="00175C27" w:rsidP="00B10479">
      <w:pPr>
        <w:spacing w:after="0" w:line="360" w:lineRule="auto"/>
        <w:ind w:left="709"/>
        <w:jc w:val="center"/>
        <w:rPr>
          <w:rFonts w:ascii="Times New Roman" w:hAnsi="Times New Roman"/>
          <w:sz w:val="28"/>
          <w:szCs w:val="28"/>
        </w:rPr>
      </w:pPr>
      <w:r w:rsidRPr="00BC2238">
        <w:rPr>
          <w:rFonts w:ascii="Times New Roman" w:hAnsi="Times New Roman"/>
          <w:sz w:val="28"/>
          <w:szCs w:val="28"/>
        </w:rPr>
        <w:t>ВЫСШЕГО ПРОФЕССИОНАЛЬНОГО ОБРАЗОВАНИЯ</w:t>
      </w:r>
    </w:p>
    <w:p w:rsidR="00175C27" w:rsidRPr="00BC2238" w:rsidRDefault="00175C27" w:rsidP="00B10479">
      <w:pPr>
        <w:spacing w:after="0" w:line="360" w:lineRule="auto"/>
        <w:ind w:left="709"/>
        <w:jc w:val="center"/>
        <w:rPr>
          <w:rFonts w:ascii="Times New Roman" w:hAnsi="Times New Roman"/>
          <w:sz w:val="28"/>
          <w:szCs w:val="28"/>
        </w:rPr>
      </w:pPr>
      <w:r w:rsidRPr="00BC2238">
        <w:rPr>
          <w:rFonts w:ascii="Times New Roman" w:hAnsi="Times New Roman"/>
          <w:sz w:val="28"/>
          <w:szCs w:val="28"/>
        </w:rPr>
        <w:t>«БАЙКАЛЬСКИЙ ГОСУДАРСТВЕННЫЙ УНИВЕРСИТЕТ</w:t>
      </w:r>
    </w:p>
    <w:p w:rsidR="00175C27" w:rsidRPr="00BC2238" w:rsidRDefault="00175C27" w:rsidP="00B10479">
      <w:pPr>
        <w:spacing w:after="0" w:line="360" w:lineRule="auto"/>
        <w:ind w:left="709"/>
        <w:jc w:val="center"/>
        <w:rPr>
          <w:rFonts w:ascii="Times New Roman" w:hAnsi="Times New Roman"/>
          <w:sz w:val="28"/>
          <w:szCs w:val="28"/>
        </w:rPr>
      </w:pPr>
      <w:r w:rsidRPr="00BC2238">
        <w:rPr>
          <w:rFonts w:ascii="Times New Roman" w:hAnsi="Times New Roman"/>
          <w:sz w:val="28"/>
          <w:szCs w:val="28"/>
        </w:rPr>
        <w:t>ЭКОНИМИКИ И ПРАВА» В Г. УСТЬ – ИЛИМСКЕ</w:t>
      </w:r>
    </w:p>
    <w:p w:rsidR="00175C27" w:rsidRPr="00BC2238" w:rsidRDefault="00175C27" w:rsidP="00B10479">
      <w:pPr>
        <w:spacing w:after="0" w:line="360" w:lineRule="auto"/>
        <w:ind w:left="709"/>
        <w:jc w:val="center"/>
        <w:rPr>
          <w:rFonts w:ascii="Times New Roman" w:hAnsi="Times New Roman"/>
          <w:sz w:val="28"/>
          <w:szCs w:val="28"/>
        </w:rPr>
      </w:pPr>
      <w:r w:rsidRPr="00BC2238">
        <w:rPr>
          <w:rFonts w:ascii="Times New Roman" w:hAnsi="Times New Roman"/>
          <w:sz w:val="28"/>
          <w:szCs w:val="28"/>
        </w:rPr>
        <w:t>(Филиал ГОУ ВПО в г. Усть–Илимске)</w:t>
      </w:r>
    </w:p>
    <w:p w:rsidR="00175C27" w:rsidRPr="00BC2238" w:rsidRDefault="00175C27" w:rsidP="00B10479">
      <w:pPr>
        <w:spacing w:after="0" w:line="360" w:lineRule="auto"/>
        <w:ind w:firstLine="709"/>
        <w:jc w:val="both"/>
        <w:rPr>
          <w:rFonts w:ascii="Times New Roman" w:hAnsi="Times New Roman"/>
          <w:sz w:val="28"/>
          <w:szCs w:val="28"/>
        </w:rPr>
      </w:pPr>
    </w:p>
    <w:p w:rsidR="00175C27" w:rsidRPr="00BC2238" w:rsidRDefault="00BD1180" w:rsidP="00B10479">
      <w:pPr>
        <w:spacing w:after="0" w:line="360" w:lineRule="auto"/>
        <w:ind w:firstLine="709"/>
        <w:jc w:val="center"/>
        <w:rPr>
          <w:rFonts w:ascii="Times New Roman" w:hAnsi="Times New Roman"/>
          <w:sz w:val="28"/>
          <w:szCs w:val="28"/>
        </w:rPr>
      </w:pPr>
      <w:r w:rsidRPr="00BC2238">
        <w:rPr>
          <w:rFonts w:ascii="Times New Roman" w:hAnsi="Times New Roman"/>
          <w:sz w:val="28"/>
          <w:szCs w:val="28"/>
        </w:rPr>
        <w:t>Кафедра экономики</w:t>
      </w:r>
    </w:p>
    <w:p w:rsidR="00175C27" w:rsidRPr="00BC2238" w:rsidRDefault="00BD1180" w:rsidP="00B10479">
      <w:pPr>
        <w:spacing w:after="0" w:line="360" w:lineRule="auto"/>
        <w:ind w:firstLine="709"/>
        <w:jc w:val="center"/>
        <w:rPr>
          <w:rFonts w:ascii="Times New Roman" w:hAnsi="Times New Roman"/>
          <w:sz w:val="28"/>
          <w:szCs w:val="28"/>
        </w:rPr>
      </w:pPr>
      <w:r w:rsidRPr="00BC2238">
        <w:rPr>
          <w:rFonts w:ascii="Times New Roman" w:hAnsi="Times New Roman"/>
          <w:sz w:val="28"/>
          <w:szCs w:val="28"/>
        </w:rPr>
        <w:t>Специальность 002779</w:t>
      </w:r>
      <w:r w:rsidR="00175C27" w:rsidRPr="00BC2238">
        <w:rPr>
          <w:rFonts w:ascii="Times New Roman" w:hAnsi="Times New Roman"/>
          <w:sz w:val="28"/>
          <w:szCs w:val="28"/>
        </w:rPr>
        <w:t xml:space="preserve"> Автоматизированные системы обработки информации и управления»</w:t>
      </w:r>
    </w:p>
    <w:p w:rsidR="00175C27" w:rsidRPr="00BC2238" w:rsidRDefault="00175C27" w:rsidP="00B10479">
      <w:pPr>
        <w:spacing w:after="0" w:line="360" w:lineRule="auto"/>
        <w:ind w:firstLine="709"/>
        <w:jc w:val="both"/>
        <w:rPr>
          <w:rFonts w:ascii="Times New Roman" w:hAnsi="Times New Roman"/>
          <w:b/>
          <w:bCs/>
          <w:sz w:val="28"/>
          <w:szCs w:val="28"/>
        </w:rPr>
      </w:pPr>
    </w:p>
    <w:p w:rsidR="00B10479" w:rsidRPr="00BC2238" w:rsidRDefault="00B10479" w:rsidP="00B10479">
      <w:pPr>
        <w:spacing w:after="0" w:line="360" w:lineRule="auto"/>
        <w:ind w:firstLine="709"/>
        <w:jc w:val="both"/>
        <w:rPr>
          <w:rFonts w:ascii="Times New Roman" w:hAnsi="Times New Roman"/>
          <w:b/>
          <w:bCs/>
          <w:sz w:val="28"/>
          <w:szCs w:val="28"/>
          <w:lang w:val="en-US"/>
        </w:rPr>
      </w:pPr>
    </w:p>
    <w:p w:rsidR="00B10479" w:rsidRPr="00BC2238" w:rsidRDefault="00B10479" w:rsidP="00B10479">
      <w:pPr>
        <w:spacing w:after="0" w:line="360" w:lineRule="auto"/>
        <w:ind w:firstLine="709"/>
        <w:jc w:val="both"/>
        <w:rPr>
          <w:rFonts w:ascii="Times New Roman" w:hAnsi="Times New Roman"/>
          <w:b/>
          <w:bCs/>
          <w:sz w:val="28"/>
          <w:szCs w:val="28"/>
          <w:lang w:val="en-US"/>
        </w:rPr>
      </w:pPr>
    </w:p>
    <w:p w:rsidR="00175C27" w:rsidRPr="00BC2238" w:rsidRDefault="00175C27" w:rsidP="00B10479">
      <w:pPr>
        <w:spacing w:after="0" w:line="360" w:lineRule="auto"/>
        <w:ind w:left="709"/>
        <w:jc w:val="center"/>
        <w:rPr>
          <w:rFonts w:ascii="Times New Roman" w:hAnsi="Times New Roman"/>
          <w:b/>
          <w:bCs/>
          <w:sz w:val="28"/>
          <w:szCs w:val="28"/>
        </w:rPr>
      </w:pPr>
      <w:r w:rsidRPr="00BC2238">
        <w:rPr>
          <w:rFonts w:ascii="Times New Roman" w:hAnsi="Times New Roman"/>
          <w:b/>
          <w:bCs/>
          <w:sz w:val="28"/>
          <w:szCs w:val="28"/>
        </w:rPr>
        <w:t>Курсовая работа</w:t>
      </w:r>
    </w:p>
    <w:p w:rsidR="00B10479" w:rsidRPr="00BC2238" w:rsidRDefault="00BD1180" w:rsidP="00B10479">
      <w:pPr>
        <w:spacing w:after="0" w:line="360" w:lineRule="auto"/>
        <w:ind w:left="709"/>
        <w:jc w:val="center"/>
        <w:rPr>
          <w:rFonts w:ascii="Times New Roman" w:hAnsi="Times New Roman"/>
          <w:bCs/>
          <w:sz w:val="28"/>
          <w:szCs w:val="28"/>
        </w:rPr>
      </w:pPr>
      <w:r w:rsidRPr="00BC2238">
        <w:rPr>
          <w:rFonts w:ascii="Times New Roman" w:hAnsi="Times New Roman"/>
          <w:bCs/>
          <w:sz w:val="28"/>
          <w:szCs w:val="28"/>
        </w:rPr>
        <w:t>по дисциплине</w:t>
      </w:r>
    </w:p>
    <w:p w:rsidR="00BD1180" w:rsidRPr="00BC2238" w:rsidRDefault="004869C9" w:rsidP="00B10479">
      <w:pPr>
        <w:spacing w:after="0" w:line="360" w:lineRule="auto"/>
        <w:ind w:left="709"/>
        <w:jc w:val="center"/>
        <w:rPr>
          <w:rFonts w:ascii="Times New Roman" w:hAnsi="Times New Roman"/>
          <w:bCs/>
          <w:sz w:val="28"/>
          <w:szCs w:val="28"/>
        </w:rPr>
      </w:pPr>
      <w:r w:rsidRPr="00BC2238">
        <w:rPr>
          <w:rFonts w:ascii="Times New Roman" w:hAnsi="Times New Roman"/>
          <w:bCs/>
          <w:sz w:val="28"/>
          <w:szCs w:val="28"/>
        </w:rPr>
        <w:t>«Имитационное моделирование экономических процессов»</w:t>
      </w:r>
    </w:p>
    <w:p w:rsidR="00BD1180" w:rsidRPr="00BC2238" w:rsidRDefault="00BD1180" w:rsidP="00B10479">
      <w:pPr>
        <w:spacing w:after="0" w:line="360" w:lineRule="auto"/>
        <w:ind w:left="709"/>
        <w:jc w:val="center"/>
        <w:rPr>
          <w:rFonts w:ascii="Times New Roman" w:hAnsi="Times New Roman"/>
          <w:b/>
          <w:bCs/>
          <w:sz w:val="28"/>
          <w:szCs w:val="28"/>
        </w:rPr>
      </w:pPr>
    </w:p>
    <w:p w:rsidR="00175C27" w:rsidRPr="00BC2238" w:rsidRDefault="00175C27" w:rsidP="00B10479">
      <w:pPr>
        <w:spacing w:after="0" w:line="360" w:lineRule="auto"/>
        <w:ind w:left="709"/>
        <w:jc w:val="center"/>
        <w:rPr>
          <w:rFonts w:ascii="Times New Roman" w:hAnsi="Times New Roman"/>
          <w:b/>
          <w:bCs/>
          <w:sz w:val="28"/>
          <w:szCs w:val="28"/>
        </w:rPr>
      </w:pPr>
      <w:r w:rsidRPr="00BC2238">
        <w:rPr>
          <w:rFonts w:ascii="Times New Roman" w:hAnsi="Times New Roman"/>
          <w:b/>
          <w:bCs/>
          <w:sz w:val="28"/>
          <w:szCs w:val="28"/>
        </w:rPr>
        <w:t>«Система управления запасами с неудовлетворительным спросом»</w:t>
      </w:r>
    </w:p>
    <w:p w:rsidR="00175C27" w:rsidRPr="00BC2238" w:rsidRDefault="00175C27" w:rsidP="00B10479">
      <w:pPr>
        <w:spacing w:after="0" w:line="360" w:lineRule="auto"/>
        <w:ind w:firstLine="709"/>
        <w:jc w:val="both"/>
        <w:rPr>
          <w:rFonts w:ascii="Times New Roman" w:hAnsi="Times New Roman"/>
          <w:b/>
          <w:bCs/>
          <w:sz w:val="28"/>
          <w:szCs w:val="28"/>
        </w:rPr>
      </w:pPr>
    </w:p>
    <w:p w:rsidR="00B10479" w:rsidRPr="00BC2238" w:rsidRDefault="00B10479" w:rsidP="00B10479">
      <w:pPr>
        <w:spacing w:after="0" w:line="360" w:lineRule="auto"/>
        <w:ind w:firstLine="709"/>
        <w:jc w:val="both"/>
        <w:rPr>
          <w:rFonts w:ascii="Times New Roman" w:hAnsi="Times New Roman"/>
          <w:sz w:val="28"/>
          <w:szCs w:val="28"/>
          <w:lang w:val="en-US"/>
        </w:rPr>
      </w:pPr>
    </w:p>
    <w:p w:rsidR="004869C9" w:rsidRPr="00BC2238" w:rsidRDefault="004869C9"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Руководитель</w:t>
      </w:r>
    </w:p>
    <w:p w:rsidR="004869C9" w:rsidRPr="00BC2238" w:rsidRDefault="004869C9"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Г.П. Куклин</w:t>
      </w:r>
    </w:p>
    <w:p w:rsidR="004869C9" w:rsidRPr="00BC2238" w:rsidRDefault="004869C9" w:rsidP="00B10479">
      <w:pPr>
        <w:spacing w:after="0" w:line="360" w:lineRule="auto"/>
        <w:ind w:firstLine="709"/>
        <w:jc w:val="both"/>
        <w:rPr>
          <w:rFonts w:ascii="Times New Roman" w:hAnsi="Times New Roman"/>
          <w:sz w:val="28"/>
          <w:szCs w:val="28"/>
        </w:rPr>
      </w:pPr>
    </w:p>
    <w:p w:rsidR="004869C9" w:rsidRPr="00BC2238" w:rsidRDefault="004869C9"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Исполнитель</w:t>
      </w:r>
    </w:p>
    <w:p w:rsidR="00B10479" w:rsidRPr="00BC2238" w:rsidRDefault="00E22716" w:rsidP="00B10479">
      <w:pPr>
        <w:spacing w:after="0" w:line="360" w:lineRule="auto"/>
        <w:ind w:firstLine="709"/>
        <w:jc w:val="both"/>
        <w:rPr>
          <w:rFonts w:ascii="Times New Roman" w:hAnsi="Times New Roman"/>
          <w:sz w:val="28"/>
          <w:szCs w:val="28"/>
          <w:lang w:val="en-US"/>
        </w:rPr>
      </w:pPr>
      <w:r w:rsidRPr="00BC2238">
        <w:rPr>
          <w:rFonts w:ascii="Times New Roman" w:hAnsi="Times New Roman"/>
          <w:sz w:val="28"/>
          <w:szCs w:val="28"/>
        </w:rPr>
        <w:t xml:space="preserve">студент </w:t>
      </w:r>
      <w:r w:rsidR="004869C9" w:rsidRPr="00BC2238">
        <w:rPr>
          <w:rFonts w:ascii="Times New Roman" w:hAnsi="Times New Roman"/>
          <w:sz w:val="28"/>
          <w:szCs w:val="28"/>
        </w:rPr>
        <w:t>группы АИ 08</w:t>
      </w:r>
    </w:p>
    <w:p w:rsidR="00175C27" w:rsidRPr="00BC2238" w:rsidRDefault="00175C27"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Тян Е</w:t>
      </w:r>
      <w:r w:rsidR="004869C9" w:rsidRPr="00BC2238">
        <w:rPr>
          <w:rFonts w:ascii="Times New Roman" w:hAnsi="Times New Roman"/>
          <w:sz w:val="28"/>
          <w:szCs w:val="28"/>
        </w:rPr>
        <w:t>.Е.</w:t>
      </w:r>
    </w:p>
    <w:p w:rsidR="00175C27" w:rsidRPr="00BC2238" w:rsidRDefault="00175C27" w:rsidP="00B10479">
      <w:pPr>
        <w:spacing w:after="0" w:line="360" w:lineRule="auto"/>
        <w:ind w:firstLine="709"/>
        <w:jc w:val="both"/>
        <w:rPr>
          <w:rFonts w:ascii="Times New Roman" w:hAnsi="Times New Roman"/>
          <w:sz w:val="28"/>
          <w:szCs w:val="28"/>
        </w:rPr>
      </w:pPr>
    </w:p>
    <w:p w:rsidR="004869C9" w:rsidRPr="00BC2238" w:rsidRDefault="004869C9" w:rsidP="00B10479">
      <w:pPr>
        <w:spacing w:after="0" w:line="360" w:lineRule="auto"/>
        <w:ind w:firstLine="709"/>
        <w:jc w:val="both"/>
        <w:rPr>
          <w:rFonts w:ascii="Times New Roman" w:hAnsi="Times New Roman"/>
          <w:sz w:val="28"/>
          <w:szCs w:val="28"/>
        </w:rPr>
      </w:pPr>
    </w:p>
    <w:p w:rsidR="00175C27" w:rsidRPr="00BC2238" w:rsidRDefault="00175C27" w:rsidP="00B10479">
      <w:pPr>
        <w:spacing w:after="0" w:line="360" w:lineRule="auto"/>
        <w:ind w:firstLine="709"/>
        <w:jc w:val="center"/>
        <w:rPr>
          <w:rFonts w:ascii="Times New Roman" w:hAnsi="Times New Roman"/>
          <w:sz w:val="28"/>
          <w:szCs w:val="28"/>
        </w:rPr>
      </w:pPr>
      <w:r w:rsidRPr="00BC2238">
        <w:rPr>
          <w:rFonts w:ascii="Times New Roman" w:hAnsi="Times New Roman"/>
          <w:sz w:val="28"/>
          <w:szCs w:val="28"/>
        </w:rPr>
        <w:t>Усть-Илимск 2011</w:t>
      </w:r>
    </w:p>
    <w:p w:rsidR="00175C27" w:rsidRPr="00BC2238" w:rsidRDefault="00B10479" w:rsidP="00B10479">
      <w:pPr>
        <w:pStyle w:val="a3"/>
        <w:spacing w:line="360" w:lineRule="auto"/>
        <w:ind w:firstLine="709"/>
        <w:jc w:val="both"/>
        <w:rPr>
          <w:sz w:val="28"/>
          <w:szCs w:val="28"/>
        </w:rPr>
      </w:pPr>
      <w:r w:rsidRPr="00BC2238">
        <w:rPr>
          <w:sz w:val="28"/>
          <w:szCs w:val="28"/>
        </w:rPr>
        <w:br w:type="page"/>
      </w:r>
      <w:r w:rsidR="00175C27" w:rsidRPr="00BC2238">
        <w:rPr>
          <w:sz w:val="28"/>
          <w:szCs w:val="28"/>
        </w:rPr>
        <w:t>СОДЕРЖАНИЕ</w:t>
      </w:r>
    </w:p>
    <w:p w:rsidR="00175C27" w:rsidRPr="00BC2238" w:rsidRDefault="00175C27" w:rsidP="00B10479">
      <w:pPr>
        <w:pStyle w:val="a3"/>
        <w:spacing w:line="360" w:lineRule="auto"/>
        <w:ind w:firstLine="709"/>
        <w:jc w:val="both"/>
        <w:rPr>
          <w:sz w:val="28"/>
          <w:szCs w:val="28"/>
        </w:rPr>
      </w:pPr>
    </w:p>
    <w:p w:rsidR="00175C27" w:rsidRPr="00BC2238" w:rsidRDefault="00175C27" w:rsidP="00B10479">
      <w:pPr>
        <w:pStyle w:val="a3"/>
        <w:spacing w:line="360" w:lineRule="auto"/>
        <w:jc w:val="both"/>
        <w:rPr>
          <w:sz w:val="28"/>
          <w:szCs w:val="28"/>
        </w:rPr>
      </w:pPr>
      <w:r w:rsidRPr="00BC2238">
        <w:rPr>
          <w:sz w:val="28"/>
          <w:szCs w:val="28"/>
        </w:rPr>
        <w:t>Введение</w:t>
      </w:r>
    </w:p>
    <w:p w:rsidR="00175C27" w:rsidRPr="00BC2238" w:rsidRDefault="00175C27" w:rsidP="00B10479">
      <w:pPr>
        <w:pStyle w:val="a3"/>
        <w:spacing w:line="360" w:lineRule="auto"/>
        <w:jc w:val="both"/>
        <w:rPr>
          <w:sz w:val="28"/>
          <w:szCs w:val="28"/>
        </w:rPr>
      </w:pPr>
      <w:r w:rsidRPr="00BC2238">
        <w:rPr>
          <w:sz w:val="28"/>
          <w:szCs w:val="28"/>
        </w:rPr>
        <w:t xml:space="preserve">Глава 1. Система имитационного моделирования </w:t>
      </w:r>
      <w:r w:rsidRPr="00BC2238">
        <w:rPr>
          <w:sz w:val="28"/>
          <w:szCs w:val="28"/>
          <w:lang w:val="en-US"/>
        </w:rPr>
        <w:t>GPSS</w:t>
      </w:r>
      <w:r w:rsidRPr="00BC2238">
        <w:rPr>
          <w:sz w:val="28"/>
          <w:szCs w:val="28"/>
        </w:rPr>
        <w:t xml:space="preserve"> </w:t>
      </w:r>
      <w:r w:rsidRPr="00BC2238">
        <w:rPr>
          <w:sz w:val="28"/>
          <w:szCs w:val="28"/>
          <w:lang w:val="en-US"/>
        </w:rPr>
        <w:t>WORD</w:t>
      </w:r>
    </w:p>
    <w:p w:rsidR="00175C27" w:rsidRPr="00BC2238" w:rsidRDefault="00175C27" w:rsidP="00B10479">
      <w:pPr>
        <w:pStyle w:val="a3"/>
        <w:numPr>
          <w:ilvl w:val="1"/>
          <w:numId w:val="21"/>
        </w:numPr>
        <w:tabs>
          <w:tab w:val="clear" w:pos="1440"/>
          <w:tab w:val="num" w:pos="851"/>
        </w:tabs>
        <w:spacing w:line="360" w:lineRule="auto"/>
        <w:ind w:left="0" w:firstLine="0"/>
        <w:jc w:val="both"/>
        <w:rPr>
          <w:sz w:val="28"/>
          <w:szCs w:val="28"/>
        </w:rPr>
      </w:pPr>
      <w:r w:rsidRPr="00BC2238">
        <w:rPr>
          <w:sz w:val="28"/>
          <w:szCs w:val="28"/>
        </w:rPr>
        <w:t>Общие сведения</w:t>
      </w:r>
    </w:p>
    <w:p w:rsidR="00175C27" w:rsidRPr="00BC2238" w:rsidRDefault="00175C27" w:rsidP="00B10479">
      <w:pPr>
        <w:pStyle w:val="a3"/>
        <w:numPr>
          <w:ilvl w:val="1"/>
          <w:numId w:val="21"/>
        </w:numPr>
        <w:tabs>
          <w:tab w:val="clear" w:pos="1440"/>
          <w:tab w:val="num" w:pos="851"/>
        </w:tabs>
        <w:spacing w:line="360" w:lineRule="auto"/>
        <w:ind w:left="0" w:firstLine="0"/>
        <w:jc w:val="both"/>
        <w:rPr>
          <w:sz w:val="28"/>
          <w:szCs w:val="28"/>
        </w:rPr>
      </w:pPr>
      <w:r w:rsidRPr="00BC2238">
        <w:rPr>
          <w:sz w:val="28"/>
          <w:szCs w:val="28"/>
        </w:rPr>
        <w:t xml:space="preserve">Моделирование в системе </w:t>
      </w:r>
      <w:r w:rsidRPr="00BC2238">
        <w:rPr>
          <w:sz w:val="28"/>
          <w:szCs w:val="28"/>
          <w:lang w:val="en-US"/>
        </w:rPr>
        <w:t>GPSS</w:t>
      </w:r>
    </w:p>
    <w:p w:rsidR="00175C27" w:rsidRPr="00BC2238" w:rsidRDefault="00175C27" w:rsidP="00B10479">
      <w:pPr>
        <w:pStyle w:val="a3"/>
        <w:spacing w:line="360" w:lineRule="auto"/>
        <w:jc w:val="both"/>
        <w:rPr>
          <w:sz w:val="28"/>
          <w:szCs w:val="28"/>
        </w:rPr>
      </w:pPr>
      <w:r w:rsidRPr="00BC2238">
        <w:rPr>
          <w:sz w:val="28"/>
          <w:szCs w:val="28"/>
        </w:rPr>
        <w:t>Глава 2. Моделирование системы управления запасами с неудовлетворительным спросом</w:t>
      </w:r>
    </w:p>
    <w:p w:rsidR="00175C27" w:rsidRPr="00BC2238" w:rsidRDefault="00175C27" w:rsidP="00B10479">
      <w:pPr>
        <w:pStyle w:val="a3"/>
        <w:spacing w:line="360" w:lineRule="auto"/>
        <w:jc w:val="both"/>
        <w:rPr>
          <w:sz w:val="28"/>
          <w:szCs w:val="28"/>
        </w:rPr>
      </w:pPr>
      <w:r w:rsidRPr="00BC2238">
        <w:rPr>
          <w:sz w:val="28"/>
          <w:szCs w:val="28"/>
        </w:rPr>
        <w:t>2.1. Постановка задачи</w:t>
      </w:r>
    </w:p>
    <w:p w:rsidR="00175C27" w:rsidRPr="00BC2238" w:rsidRDefault="00175C27" w:rsidP="00B10479">
      <w:pPr>
        <w:pStyle w:val="a3"/>
        <w:spacing w:line="360" w:lineRule="auto"/>
        <w:jc w:val="both"/>
        <w:rPr>
          <w:sz w:val="28"/>
          <w:szCs w:val="28"/>
        </w:rPr>
      </w:pPr>
      <w:r w:rsidRPr="00BC2238">
        <w:rPr>
          <w:sz w:val="28"/>
          <w:szCs w:val="28"/>
        </w:rPr>
        <w:t>2.2. Описание модели</w:t>
      </w:r>
    </w:p>
    <w:p w:rsidR="00175C27" w:rsidRPr="00BC2238" w:rsidRDefault="00175C27" w:rsidP="00B10479">
      <w:pPr>
        <w:pStyle w:val="a3"/>
        <w:spacing w:line="360" w:lineRule="auto"/>
        <w:jc w:val="both"/>
        <w:rPr>
          <w:sz w:val="28"/>
          <w:szCs w:val="28"/>
        </w:rPr>
      </w:pPr>
      <w:r w:rsidRPr="00BC2238">
        <w:rPr>
          <w:sz w:val="28"/>
          <w:szCs w:val="28"/>
        </w:rPr>
        <w:t>Заключение</w:t>
      </w:r>
    </w:p>
    <w:p w:rsidR="00175C27" w:rsidRPr="00BC2238" w:rsidRDefault="00175C27" w:rsidP="00B10479">
      <w:pPr>
        <w:pStyle w:val="a3"/>
        <w:spacing w:line="360" w:lineRule="auto"/>
        <w:jc w:val="both"/>
        <w:rPr>
          <w:sz w:val="28"/>
          <w:szCs w:val="28"/>
        </w:rPr>
      </w:pPr>
      <w:r w:rsidRPr="00BC2238">
        <w:rPr>
          <w:sz w:val="28"/>
          <w:szCs w:val="28"/>
        </w:rPr>
        <w:t>Список литературы</w:t>
      </w:r>
    </w:p>
    <w:p w:rsidR="00415909" w:rsidRPr="00BC2238" w:rsidRDefault="00B10479"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br w:type="page"/>
      </w:r>
      <w:r w:rsidR="00DD3A45" w:rsidRPr="00BC2238">
        <w:rPr>
          <w:rFonts w:ascii="Times New Roman" w:hAnsi="Times New Roman"/>
          <w:sz w:val="28"/>
          <w:szCs w:val="28"/>
        </w:rPr>
        <w:t>ВВЕДЕНИЕ</w:t>
      </w:r>
    </w:p>
    <w:p w:rsidR="00B905D0" w:rsidRPr="00BC2238" w:rsidRDefault="00B905D0" w:rsidP="00B10479">
      <w:pPr>
        <w:spacing w:after="0" w:line="360" w:lineRule="auto"/>
        <w:ind w:firstLine="709"/>
        <w:jc w:val="both"/>
        <w:rPr>
          <w:rFonts w:ascii="Times New Roman" w:hAnsi="Times New Roman"/>
          <w:sz w:val="28"/>
          <w:szCs w:val="28"/>
        </w:rPr>
      </w:pPr>
    </w:p>
    <w:p w:rsidR="00DD3A45" w:rsidRPr="00BC2238" w:rsidRDefault="00DD3A45"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bCs/>
          <w:sz w:val="28"/>
          <w:szCs w:val="28"/>
          <w:lang w:eastAsia="ru-RU"/>
        </w:rPr>
        <w:t>Товарно-материальный запас</w:t>
      </w:r>
      <w:r w:rsidRPr="00BC2238">
        <w:rPr>
          <w:rFonts w:ascii="Times New Roman" w:hAnsi="Times New Roman"/>
          <w:sz w:val="28"/>
          <w:szCs w:val="28"/>
          <w:lang w:eastAsia="ru-RU"/>
        </w:rPr>
        <w:t xml:space="preserve"> - это запас какого-либо ресурса или предметов, используемых в организации.</w:t>
      </w:r>
    </w:p>
    <w:p w:rsidR="00DD3A45" w:rsidRPr="00BC2238" w:rsidRDefault="00DD3A45"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 точки зрения практики проблема управления запасами является чрезвычайно серьезной. Потери, которые несут предприятия (особенно промышленные) вследствие нерационального управления запасами, очень велики. Плохо, когда запас мал, недостаточен. Это может привести к нарушению ритмичности производства, росту себестоимости продукции, срыву сроков выполнения работ по договорам, потере прибыли. Однако же, крайне нежелательной является и ситуация, когда запас чрезмерно велик. В этом случае происходит "замораживание" оборотных средств организации. В результате те деньги, которые могли бы "работать", приносить доход покоятся на складах в виде запасов сырья, материалов, комплектующих.</w:t>
      </w:r>
    </w:p>
    <w:p w:rsidR="00DD3A45" w:rsidRPr="00BC2238" w:rsidRDefault="00DD3A45"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Для эффективного решения проблем, связанных с управлением товарно-материальными запасами требуется применение соответствующих методов. Такие методы существуют, однако, к сожалению, на практике (особенно в России) они пока не находят должного распространения.</w:t>
      </w:r>
    </w:p>
    <w:p w:rsidR="00DD3A45" w:rsidRPr="00BC2238" w:rsidRDefault="00DD3A45"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Очень показательным является высказывание одного из зарубежных исследователей:</w:t>
      </w:r>
    </w:p>
    <w:p w:rsidR="00DD3A45" w:rsidRPr="00BC2238" w:rsidRDefault="00DD3A45"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"...Слишком многие предприятия, к сожалению, управляют запасами совершенно неудовлетворительно; это говорит о том, что руководство не осознает всей важности материально-технических запасов производства. Но еще чаще бывает, что осознание проблемы существует. Не хватает понимания того, </w:t>
      </w:r>
      <w:r w:rsidRPr="00BC2238">
        <w:rPr>
          <w:rFonts w:ascii="Times New Roman" w:hAnsi="Times New Roman"/>
          <w:bCs/>
          <w:sz w:val="28"/>
          <w:szCs w:val="28"/>
          <w:lang w:eastAsia="ru-RU"/>
        </w:rPr>
        <w:t>что</w:t>
      </w:r>
      <w:r w:rsidRPr="00BC2238">
        <w:rPr>
          <w:rFonts w:ascii="Times New Roman" w:hAnsi="Times New Roman"/>
          <w:sz w:val="28"/>
          <w:szCs w:val="28"/>
          <w:lang w:eastAsia="ru-RU"/>
        </w:rPr>
        <w:t xml:space="preserve"> надо делать и </w:t>
      </w:r>
      <w:r w:rsidRPr="00BC2238">
        <w:rPr>
          <w:rFonts w:ascii="Times New Roman" w:hAnsi="Times New Roman"/>
          <w:bCs/>
          <w:sz w:val="28"/>
          <w:szCs w:val="28"/>
          <w:lang w:eastAsia="ru-RU"/>
        </w:rPr>
        <w:t>как</w:t>
      </w:r>
      <w:r w:rsidRPr="00BC2238">
        <w:rPr>
          <w:rFonts w:ascii="Times New Roman" w:hAnsi="Times New Roman"/>
          <w:sz w:val="28"/>
          <w:szCs w:val="28"/>
          <w:lang w:eastAsia="ru-RU"/>
        </w:rPr>
        <w:t xml:space="preserve"> это делать".</w:t>
      </w:r>
    </w:p>
    <w:p w:rsidR="00DD3A45" w:rsidRPr="00BC2238" w:rsidRDefault="00DD3A45"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Итак, управление запасами на рациональной основе - весьма актуальная задача. Определяющее значение при построении системы управления запасами имеет характер потребности в хранимом продукте.</w:t>
      </w:r>
    </w:p>
    <w:p w:rsidR="00DD3A45" w:rsidRPr="00BC2238" w:rsidRDefault="00DD3A45" w:rsidP="00B10479">
      <w:pPr>
        <w:autoSpaceDE w:val="0"/>
        <w:autoSpaceDN w:val="0"/>
        <w:adjustRightInd w:val="0"/>
        <w:spacing w:after="0" w:line="360" w:lineRule="auto"/>
        <w:ind w:firstLine="709"/>
        <w:jc w:val="both"/>
        <w:rPr>
          <w:rFonts w:ascii="Times New Roman" w:hAnsi="Times New Roman"/>
          <w:sz w:val="28"/>
          <w:szCs w:val="28"/>
        </w:rPr>
      </w:pPr>
      <w:r w:rsidRPr="00BC2238">
        <w:rPr>
          <w:rFonts w:ascii="Times New Roman" w:hAnsi="Times New Roman"/>
          <w:sz w:val="28"/>
          <w:szCs w:val="28"/>
        </w:rPr>
        <w:t>В настоящее время решение задач повышения эффективности управления предприятием невозможно без применения современных вычислительных систем и программных комплексов. Как показывает практика, автоматизация управления предприятием без инноваций в собственно сами методы управления не дает значительного эффекта. Необходима адаптация, проработка методик и моделей управления, в том числе и управления запасами.</w:t>
      </w:r>
    </w:p>
    <w:p w:rsidR="00DD3A45" w:rsidRPr="00BC2238" w:rsidRDefault="00DD3A45" w:rsidP="00B10479">
      <w:pPr>
        <w:autoSpaceDE w:val="0"/>
        <w:autoSpaceDN w:val="0"/>
        <w:adjustRightInd w:val="0"/>
        <w:spacing w:after="0" w:line="360" w:lineRule="auto"/>
        <w:ind w:firstLine="709"/>
        <w:jc w:val="both"/>
        <w:rPr>
          <w:rFonts w:ascii="Times New Roman" w:hAnsi="Times New Roman"/>
          <w:sz w:val="28"/>
          <w:szCs w:val="28"/>
        </w:rPr>
      </w:pPr>
      <w:r w:rsidRPr="00BC2238">
        <w:rPr>
          <w:rFonts w:ascii="Times New Roman" w:hAnsi="Times New Roman"/>
          <w:sz w:val="28"/>
          <w:szCs w:val="28"/>
        </w:rPr>
        <w:t>Внедрение математических моделей, алгоритмов, предназначенных для решения задачи управления запасами и новых информационных технологий, позволяет автоматизировать процесс получения оптимального решения для многопродуктового ассортимента современного торгового предприятия.</w:t>
      </w:r>
    </w:p>
    <w:p w:rsidR="00DD3A45" w:rsidRPr="00BC2238" w:rsidRDefault="00DD3A45"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Моделирование – один из способов исследования и устранения проблем, возникающих в окружающем нас мире. Говоря более строго, модель является реальным или абстрактным объектом, который заменяет (представляет) объект исследования в процессе его изучения, находится в отношении сходства с последним (аналогия, физическое подобие и т.п.) и более удобен для экспериментов. Наиболее естественная и важная сфера применения моделирования – анализ сложных систем, в том числе социотехнических (производственных, финансовых и т.д.).</w:t>
      </w:r>
    </w:p>
    <w:p w:rsidR="00DD3A45" w:rsidRPr="00BC2238" w:rsidRDefault="00DD3A45"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Традиционно различают аналитическое и имитационное моделирование.</w:t>
      </w:r>
    </w:p>
    <w:p w:rsidR="00DD3A45" w:rsidRPr="00BC2238" w:rsidRDefault="00DD3A45"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Аналитическая модель, как правило, статическая (ее выходы функционально зависят от входов) и поэтому в ряде практических случаев может быть реализована даже с помощью электронных таблиц.</w:t>
      </w:r>
    </w:p>
    <w:p w:rsidR="00DD3A45" w:rsidRPr="00BC2238" w:rsidRDefault="00DD3A45"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К имитационным моделям прибегают тогда, когда объект моделирования настолько сложен, что адекватно описать его поведение математическими уравнениями невозможно или затруднительно. Имитационное (динамическое) моделирование рассматривает модель как совокупность правил (дифференциальных уравнений, конечных автоматов, сетей Петри и т.п.), которые определяют, в какое состояние в будущем перейдет моделируемый объект из некоторого предшествующего состояния.</w:t>
      </w:r>
    </w:p>
    <w:p w:rsidR="00DD3A45" w:rsidRPr="00BC2238" w:rsidRDefault="00DD3A45" w:rsidP="00B10479">
      <w:pPr>
        <w:pStyle w:val="a5"/>
        <w:spacing w:line="360" w:lineRule="auto"/>
        <w:ind w:firstLine="709"/>
        <w:jc w:val="both"/>
        <w:rPr>
          <w:rFonts w:ascii="Times New Roman" w:hAnsi="Times New Roman"/>
          <w:sz w:val="28"/>
          <w:szCs w:val="28"/>
        </w:rPr>
      </w:pPr>
      <w:r w:rsidRPr="00BC2238">
        <w:rPr>
          <w:rFonts w:ascii="Times New Roman" w:hAnsi="Times New Roman"/>
          <w:sz w:val="28"/>
          <w:szCs w:val="28"/>
        </w:rPr>
        <w:t>Сложные функции моделирующего алгоритма могут быть реализованы средствами универсальных языков программирования (Паскаль, Си), что предоставляет неограниченные возможности в разработке, отладке и использовании модели. Однако подобная гибкость приобретается ценой больших усилий, затрачиваемых на разработку и программирование весьма сложных моделирующих алгоритмов, оперирующих со списковыми структурами данных. Альтернативой этому является использование специализированных языков имитационного моделирования</w:t>
      </w:r>
    </w:p>
    <w:p w:rsidR="0036762C" w:rsidRPr="00BC2238" w:rsidRDefault="0036762C"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Объект исследования: система управления запасами с неудовлетворительным спросом</w:t>
      </w:r>
    </w:p>
    <w:p w:rsidR="00832271" w:rsidRPr="00BC2238" w:rsidRDefault="0036762C"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Предмет исследования: внедрение имитационных моделей, предназначенных для решения задачи управления запасами.</w:t>
      </w:r>
    </w:p>
    <w:p w:rsidR="002E0ABB" w:rsidRPr="00BC2238" w:rsidRDefault="002E0ABB" w:rsidP="00B10479">
      <w:pPr>
        <w:pStyle w:val="ad"/>
        <w:spacing w:line="360" w:lineRule="auto"/>
        <w:ind w:right="0" w:firstLine="709"/>
        <w:rPr>
          <w:b w:val="0"/>
          <w:sz w:val="28"/>
        </w:rPr>
      </w:pPr>
      <w:r w:rsidRPr="00BC2238">
        <w:rPr>
          <w:b w:val="0"/>
          <w:sz w:val="28"/>
        </w:rPr>
        <w:t xml:space="preserve">Целью выполнения данной курсовой работы является получение навыков системного исследования реальной динамической сложной системы посредством разработки её имитационной модели. В качестве таковой взята система </w:t>
      </w:r>
      <w:r w:rsidR="00BB4353" w:rsidRPr="00BC2238">
        <w:rPr>
          <w:b w:val="0"/>
          <w:sz w:val="28"/>
        </w:rPr>
        <w:t>управления запасами на предприятии.</w:t>
      </w:r>
    </w:p>
    <w:p w:rsidR="00832271" w:rsidRPr="00BC2238" w:rsidRDefault="00634661"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Задачи:</w:t>
      </w:r>
    </w:p>
    <w:p w:rsidR="00634661" w:rsidRPr="00BC2238" w:rsidRDefault="00634661" w:rsidP="00B10479">
      <w:pPr>
        <w:numPr>
          <w:ilvl w:val="0"/>
          <w:numId w:val="19"/>
        </w:numPr>
        <w:spacing w:after="0" w:line="360" w:lineRule="auto"/>
        <w:ind w:left="0" w:firstLine="709"/>
        <w:jc w:val="both"/>
        <w:rPr>
          <w:rFonts w:ascii="Times New Roman" w:hAnsi="Times New Roman"/>
          <w:sz w:val="28"/>
          <w:szCs w:val="28"/>
        </w:rPr>
      </w:pPr>
      <w:r w:rsidRPr="00BC2238">
        <w:rPr>
          <w:rFonts w:ascii="Times New Roman" w:hAnsi="Times New Roman"/>
          <w:sz w:val="28"/>
          <w:szCs w:val="28"/>
        </w:rPr>
        <w:t>Изучить учебно-методическую и научную литературу по теме исследования.</w:t>
      </w:r>
    </w:p>
    <w:p w:rsidR="00634661" w:rsidRPr="00BC2238" w:rsidRDefault="00634661" w:rsidP="00B10479">
      <w:pPr>
        <w:numPr>
          <w:ilvl w:val="0"/>
          <w:numId w:val="19"/>
        </w:numPr>
        <w:spacing w:after="0" w:line="360" w:lineRule="auto"/>
        <w:ind w:left="0" w:firstLine="709"/>
        <w:jc w:val="both"/>
        <w:rPr>
          <w:rFonts w:ascii="Times New Roman" w:hAnsi="Times New Roman"/>
          <w:sz w:val="28"/>
          <w:szCs w:val="28"/>
        </w:rPr>
      </w:pPr>
      <w:r w:rsidRPr="00BC2238">
        <w:rPr>
          <w:rFonts w:ascii="Times New Roman" w:hAnsi="Times New Roman"/>
          <w:sz w:val="28"/>
          <w:szCs w:val="28"/>
        </w:rPr>
        <w:t xml:space="preserve">Изучить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w:t>
      </w:r>
    </w:p>
    <w:p w:rsidR="00634661" w:rsidRPr="00BC2238" w:rsidRDefault="00634661" w:rsidP="00B10479">
      <w:pPr>
        <w:numPr>
          <w:ilvl w:val="0"/>
          <w:numId w:val="19"/>
        </w:numPr>
        <w:spacing w:after="0" w:line="360" w:lineRule="auto"/>
        <w:ind w:left="0" w:firstLine="709"/>
        <w:jc w:val="both"/>
        <w:rPr>
          <w:rFonts w:ascii="Times New Roman" w:hAnsi="Times New Roman"/>
          <w:sz w:val="28"/>
          <w:szCs w:val="28"/>
        </w:rPr>
      </w:pPr>
      <w:r w:rsidRPr="00BC2238">
        <w:rPr>
          <w:rFonts w:ascii="Times New Roman" w:hAnsi="Times New Roman"/>
          <w:sz w:val="28"/>
          <w:szCs w:val="28"/>
        </w:rPr>
        <w:t xml:space="preserve">Поставить и решить конкретную задачу по управления запасами с неудовлетворительным спросом с помощью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w:t>
      </w:r>
    </w:p>
    <w:p w:rsidR="00634661" w:rsidRPr="00BC2238" w:rsidRDefault="00634661"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Курсовая работа состоит из двух глав и списка литературы.</w:t>
      </w:r>
    </w:p>
    <w:p w:rsidR="00E3527C" w:rsidRPr="00BC2238" w:rsidRDefault="00BC2238"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br w:type="page"/>
      </w:r>
      <w:r w:rsidR="00E3527C" w:rsidRPr="00BC2238">
        <w:rPr>
          <w:rFonts w:ascii="Times New Roman" w:hAnsi="Times New Roman"/>
          <w:sz w:val="28"/>
          <w:szCs w:val="28"/>
        </w:rPr>
        <w:t xml:space="preserve">ГЛАВА </w:t>
      </w:r>
      <w:r w:rsidR="006F01DF" w:rsidRPr="00BC2238">
        <w:rPr>
          <w:rFonts w:ascii="Times New Roman" w:hAnsi="Times New Roman"/>
          <w:sz w:val="28"/>
          <w:szCs w:val="28"/>
        </w:rPr>
        <w:t>1</w:t>
      </w:r>
    </w:p>
    <w:p w:rsidR="00B432D7" w:rsidRPr="00BC2238" w:rsidRDefault="00B432D7" w:rsidP="00B10479">
      <w:pPr>
        <w:spacing w:after="0" w:line="360" w:lineRule="auto"/>
        <w:ind w:firstLine="709"/>
        <w:jc w:val="both"/>
        <w:rPr>
          <w:rFonts w:ascii="Times New Roman" w:hAnsi="Times New Roman"/>
          <w:sz w:val="28"/>
          <w:szCs w:val="28"/>
          <w:lang w:val="en-US"/>
        </w:rPr>
      </w:pPr>
      <w:r w:rsidRPr="00BC2238">
        <w:rPr>
          <w:rFonts w:ascii="Times New Roman" w:hAnsi="Times New Roman"/>
          <w:sz w:val="28"/>
          <w:szCs w:val="28"/>
        </w:rPr>
        <w:t xml:space="preserve">Система имитационного моделирования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WORD</w:t>
      </w:r>
    </w:p>
    <w:p w:rsidR="00BC2238" w:rsidRPr="00BC2238" w:rsidRDefault="00BC2238" w:rsidP="00B10479">
      <w:pPr>
        <w:spacing w:after="0" w:line="360" w:lineRule="auto"/>
        <w:ind w:firstLine="709"/>
        <w:jc w:val="both"/>
        <w:rPr>
          <w:rFonts w:ascii="Times New Roman" w:hAnsi="Times New Roman"/>
          <w:sz w:val="28"/>
          <w:szCs w:val="28"/>
        </w:rPr>
      </w:pPr>
    </w:p>
    <w:p w:rsidR="00E3527C" w:rsidRPr="00BC2238" w:rsidRDefault="00E3527C" w:rsidP="00B10479">
      <w:pPr>
        <w:numPr>
          <w:ilvl w:val="1"/>
          <w:numId w:val="16"/>
        </w:numPr>
        <w:spacing w:after="0" w:line="360" w:lineRule="auto"/>
        <w:ind w:left="0" w:firstLine="709"/>
        <w:jc w:val="both"/>
        <w:rPr>
          <w:rFonts w:ascii="Times New Roman" w:hAnsi="Times New Roman"/>
          <w:sz w:val="28"/>
          <w:szCs w:val="28"/>
        </w:rPr>
      </w:pPr>
      <w:r w:rsidRPr="00BC2238">
        <w:rPr>
          <w:rFonts w:ascii="Times New Roman" w:hAnsi="Times New Roman"/>
          <w:sz w:val="28"/>
          <w:szCs w:val="28"/>
        </w:rPr>
        <w:t>Общие сведения</w:t>
      </w:r>
    </w:p>
    <w:p w:rsidR="00BC2238" w:rsidRPr="00DB3DDB" w:rsidRDefault="00BC2238" w:rsidP="00B10479">
      <w:pPr>
        <w:spacing w:after="0" w:line="360" w:lineRule="auto"/>
        <w:ind w:firstLine="709"/>
        <w:jc w:val="both"/>
        <w:rPr>
          <w:rFonts w:ascii="Times New Roman" w:hAnsi="Times New Roman"/>
          <w:b/>
          <w:color w:val="FFFFFF"/>
          <w:sz w:val="28"/>
          <w:szCs w:val="28"/>
          <w:lang w:val="en-US"/>
        </w:rPr>
      </w:pPr>
      <w:r w:rsidRPr="00DB3DDB">
        <w:rPr>
          <w:rFonts w:ascii="Times New Roman" w:hAnsi="Times New Roman"/>
          <w:b/>
          <w:color w:val="FFFFFF"/>
          <w:sz w:val="28"/>
          <w:szCs w:val="28"/>
          <w:lang w:val="en-US"/>
        </w:rPr>
        <w:t>имитационное моделирование товарный материальный запас</w:t>
      </w:r>
    </w:p>
    <w:p w:rsidR="006F01DF" w:rsidRPr="00BC2238" w:rsidRDefault="006F01DF"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 xml:space="preserve">Дискретно-событийное моделирование обязано своим рождением Дж. Гордону, который в начале 1960-х спроектировал и реализовал на мэйнфреймах </w:t>
      </w:r>
      <w:r w:rsidRPr="00BC2238">
        <w:rPr>
          <w:rFonts w:ascii="Times New Roman" w:hAnsi="Times New Roman"/>
          <w:sz w:val="28"/>
          <w:szCs w:val="28"/>
          <w:lang w:val="en-US"/>
        </w:rPr>
        <w:t>IBM</w:t>
      </w:r>
      <w:r w:rsidRPr="00BC2238">
        <w:rPr>
          <w:rFonts w:ascii="Times New Roman" w:hAnsi="Times New Roman"/>
          <w:sz w:val="28"/>
          <w:szCs w:val="28"/>
        </w:rPr>
        <w:t xml:space="preserve"> систему </w:t>
      </w:r>
      <w:r w:rsidRPr="00BC2238">
        <w:rPr>
          <w:rFonts w:ascii="Times New Roman" w:hAnsi="Times New Roman"/>
          <w:sz w:val="28"/>
          <w:szCs w:val="28"/>
          <w:lang w:val="en-US"/>
        </w:rPr>
        <w:t>GPSS</w:t>
      </w:r>
      <w:r w:rsidRPr="00BC2238">
        <w:rPr>
          <w:rFonts w:ascii="Times New Roman" w:hAnsi="Times New Roman"/>
          <w:sz w:val="28"/>
          <w:szCs w:val="28"/>
        </w:rPr>
        <w:t>. Основной объект в этой системе – пассивный транзакт (заявка на обслуживание), который может определенным образом представлять собой работников, детали, сырье, документы, сигналы и т.п. «Перемещаясь» по модели, транзакты становятся в очереди к одноканальным и многоканальным устройствам, захватывают и освобождают эти устройства, расщепляются, уничтожаются и т.д. Таким образом, дискретно-событийную модель можно рассматривать как глобальную схему обслуживания заявок. Аналитические результаты для большого количества частных случаев таких моделей рассматриваются в теории массового обслуживания.</w:t>
      </w:r>
    </w:p>
    <w:p w:rsidR="006F01DF" w:rsidRPr="00BC2238" w:rsidRDefault="006F01DF"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 xml:space="preserve">Сегодня существует целый ряд инструментов, поддерживающих такой подход в моделировании: </w:t>
      </w:r>
      <w:r w:rsidRPr="00BC2238">
        <w:rPr>
          <w:rFonts w:ascii="Times New Roman" w:hAnsi="Times New Roman"/>
          <w:sz w:val="28"/>
          <w:szCs w:val="28"/>
          <w:lang w:val="en-US"/>
        </w:rPr>
        <w:t>GPSS</w:t>
      </w:r>
      <w:r w:rsidRPr="00BC2238">
        <w:rPr>
          <w:rFonts w:ascii="Times New Roman" w:hAnsi="Times New Roman"/>
          <w:sz w:val="28"/>
          <w:szCs w:val="28"/>
        </w:rPr>
        <w:t>/</w:t>
      </w:r>
      <w:r w:rsidRPr="00BC2238">
        <w:rPr>
          <w:rFonts w:ascii="Times New Roman" w:hAnsi="Times New Roman"/>
          <w:sz w:val="28"/>
          <w:szCs w:val="28"/>
          <w:lang w:val="en-US"/>
        </w:rPr>
        <w:t>PC</w:t>
      </w:r>
      <w:r w:rsidRPr="00BC2238">
        <w:rPr>
          <w:rFonts w:ascii="Times New Roman" w:hAnsi="Times New Roman"/>
          <w:sz w:val="28"/>
          <w:szCs w:val="28"/>
        </w:rPr>
        <w:t xml:space="preserve">, </w:t>
      </w:r>
      <w:r w:rsidRPr="00BC2238">
        <w:rPr>
          <w:rFonts w:ascii="Times New Roman" w:hAnsi="Times New Roman"/>
          <w:sz w:val="28"/>
          <w:szCs w:val="28"/>
          <w:lang w:val="en-US"/>
        </w:rPr>
        <w:t>GPSS</w:t>
      </w:r>
      <w:r w:rsidRPr="00BC2238">
        <w:rPr>
          <w:rFonts w:ascii="Times New Roman" w:hAnsi="Times New Roman"/>
          <w:sz w:val="28"/>
          <w:szCs w:val="28"/>
        </w:rPr>
        <w:t>/</w:t>
      </w:r>
      <w:r w:rsidRPr="00BC2238">
        <w:rPr>
          <w:rFonts w:ascii="Times New Roman" w:hAnsi="Times New Roman"/>
          <w:sz w:val="28"/>
          <w:szCs w:val="28"/>
          <w:lang w:val="en-US"/>
        </w:rPr>
        <w:t>H</w:t>
      </w:r>
      <w:r w:rsidRPr="00BC2238">
        <w:rPr>
          <w:rFonts w:ascii="Times New Roman" w:hAnsi="Times New Roman"/>
          <w:sz w:val="28"/>
          <w:szCs w:val="28"/>
        </w:rPr>
        <w:t xml:space="preserve">,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w:t>
      </w:r>
      <w:r w:rsidRPr="00BC2238">
        <w:rPr>
          <w:rFonts w:ascii="Times New Roman" w:hAnsi="Times New Roman"/>
          <w:sz w:val="28"/>
          <w:szCs w:val="28"/>
          <w:lang w:val="en-US"/>
        </w:rPr>
        <w:t>Object</w:t>
      </w:r>
      <w:r w:rsidRPr="00BC2238">
        <w:rPr>
          <w:rFonts w:ascii="Times New Roman" w:hAnsi="Times New Roman"/>
          <w:sz w:val="28"/>
          <w:szCs w:val="28"/>
        </w:rPr>
        <w:t xml:space="preserve">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Arena</w:t>
      </w:r>
      <w:r w:rsidRPr="00BC2238">
        <w:rPr>
          <w:rFonts w:ascii="Times New Roman" w:hAnsi="Times New Roman"/>
          <w:sz w:val="28"/>
          <w:szCs w:val="28"/>
        </w:rPr>
        <w:t xml:space="preserve">, </w:t>
      </w:r>
      <w:r w:rsidRPr="00BC2238">
        <w:rPr>
          <w:rFonts w:ascii="Times New Roman" w:hAnsi="Times New Roman"/>
          <w:sz w:val="28"/>
          <w:szCs w:val="28"/>
          <w:lang w:val="en-US"/>
        </w:rPr>
        <w:t>SimProcess</w:t>
      </w:r>
      <w:r w:rsidRPr="00BC2238">
        <w:rPr>
          <w:rFonts w:ascii="Times New Roman" w:hAnsi="Times New Roman"/>
          <w:sz w:val="28"/>
          <w:szCs w:val="28"/>
        </w:rPr>
        <w:t xml:space="preserve">, </w:t>
      </w:r>
      <w:r w:rsidRPr="00BC2238">
        <w:rPr>
          <w:rFonts w:ascii="Times New Roman" w:hAnsi="Times New Roman"/>
          <w:sz w:val="28"/>
          <w:szCs w:val="28"/>
          <w:lang w:val="en-US"/>
        </w:rPr>
        <w:t>Enterprise</w:t>
      </w:r>
      <w:r w:rsidRPr="00BC2238">
        <w:rPr>
          <w:rFonts w:ascii="Times New Roman" w:hAnsi="Times New Roman"/>
          <w:sz w:val="28"/>
          <w:szCs w:val="28"/>
        </w:rPr>
        <w:t xml:space="preserve"> </w:t>
      </w:r>
      <w:r w:rsidRPr="00BC2238">
        <w:rPr>
          <w:rFonts w:ascii="Times New Roman" w:hAnsi="Times New Roman"/>
          <w:sz w:val="28"/>
          <w:szCs w:val="28"/>
          <w:lang w:val="en-US"/>
        </w:rPr>
        <w:t>Dynamics</w:t>
      </w:r>
      <w:r w:rsidRPr="00BC2238">
        <w:rPr>
          <w:rFonts w:ascii="Times New Roman" w:hAnsi="Times New Roman"/>
          <w:sz w:val="28"/>
          <w:szCs w:val="28"/>
        </w:rPr>
        <w:t xml:space="preserve">, </w:t>
      </w:r>
      <w:r w:rsidRPr="00BC2238">
        <w:rPr>
          <w:rFonts w:ascii="Times New Roman" w:hAnsi="Times New Roman"/>
          <w:sz w:val="28"/>
          <w:szCs w:val="28"/>
          <w:lang w:val="en-US"/>
        </w:rPr>
        <w:t>Auto</w:t>
      </w:r>
      <w:r w:rsidRPr="00BC2238">
        <w:rPr>
          <w:rFonts w:ascii="Times New Roman" w:hAnsi="Times New Roman"/>
          <w:sz w:val="28"/>
          <w:szCs w:val="28"/>
        </w:rPr>
        <w:t>-</w:t>
      </w:r>
      <w:r w:rsidRPr="00BC2238">
        <w:rPr>
          <w:rFonts w:ascii="Times New Roman" w:hAnsi="Times New Roman"/>
          <w:sz w:val="28"/>
          <w:szCs w:val="28"/>
          <w:lang w:val="en-US"/>
        </w:rPr>
        <w:t>Mod</w:t>
      </w:r>
      <w:r w:rsidRPr="00BC2238">
        <w:rPr>
          <w:rFonts w:ascii="Times New Roman" w:hAnsi="Times New Roman"/>
          <w:sz w:val="28"/>
          <w:szCs w:val="28"/>
        </w:rPr>
        <w:t xml:space="preserve"> и др.</w:t>
      </w:r>
    </w:p>
    <w:p w:rsidR="006F01DF" w:rsidRPr="00BC2238" w:rsidRDefault="006F01DF"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 типичный современный представитель </w:t>
      </w:r>
      <w:r w:rsidRPr="00BC2238">
        <w:rPr>
          <w:rFonts w:ascii="Times New Roman" w:hAnsi="Times New Roman"/>
          <w:sz w:val="28"/>
          <w:szCs w:val="28"/>
          <w:lang w:val="en-US"/>
        </w:rPr>
        <w:t>GPSS</w:t>
      </w:r>
      <w:r w:rsidRPr="00BC2238">
        <w:rPr>
          <w:rFonts w:ascii="Times New Roman" w:hAnsi="Times New Roman"/>
          <w:sz w:val="28"/>
          <w:szCs w:val="28"/>
        </w:rPr>
        <w:t xml:space="preserve">-семейства, реализованный для работы в среде </w:t>
      </w:r>
      <w:r w:rsidRPr="00BC2238">
        <w:rPr>
          <w:rFonts w:ascii="Times New Roman" w:hAnsi="Times New Roman"/>
          <w:sz w:val="28"/>
          <w:szCs w:val="28"/>
          <w:lang w:val="en-US"/>
        </w:rPr>
        <w:t>MS</w:t>
      </w:r>
      <w:r w:rsidRPr="00BC2238">
        <w:rPr>
          <w:rFonts w:ascii="Times New Roman" w:hAnsi="Times New Roman"/>
          <w:sz w:val="28"/>
          <w:szCs w:val="28"/>
        </w:rPr>
        <w:t xml:space="preserve"> </w:t>
      </w:r>
      <w:r w:rsidRPr="00BC2238">
        <w:rPr>
          <w:rFonts w:ascii="Times New Roman" w:hAnsi="Times New Roman"/>
          <w:sz w:val="28"/>
          <w:szCs w:val="28"/>
          <w:lang w:val="en-US"/>
        </w:rPr>
        <w:t>Windows</w:t>
      </w:r>
      <w:r w:rsidRPr="00BC2238">
        <w:rPr>
          <w:rFonts w:ascii="Times New Roman" w:hAnsi="Times New Roman"/>
          <w:sz w:val="28"/>
          <w:szCs w:val="28"/>
        </w:rPr>
        <w:t xml:space="preserve">. Наличие встроенных инструментов статистической обработки результатов моделирования, встроенного языка программирования расчетов </w:t>
      </w:r>
      <w:r w:rsidRPr="00BC2238">
        <w:rPr>
          <w:rFonts w:ascii="Times New Roman" w:hAnsi="Times New Roman"/>
          <w:sz w:val="28"/>
          <w:szCs w:val="28"/>
          <w:lang w:val="en-US"/>
        </w:rPr>
        <w:t>PLUS</w:t>
      </w:r>
      <w:r w:rsidRPr="00BC2238">
        <w:rPr>
          <w:rFonts w:ascii="Times New Roman" w:hAnsi="Times New Roman"/>
          <w:sz w:val="28"/>
          <w:szCs w:val="28"/>
        </w:rPr>
        <w:t xml:space="preserve"> и др. позволяет создавать средствами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не только простые обучающие модели, но и более полезные приложения. Однако следует заметить, что </w:t>
      </w:r>
      <w:r w:rsidRPr="00BC2238">
        <w:rPr>
          <w:rFonts w:ascii="Times New Roman" w:hAnsi="Times New Roman"/>
          <w:sz w:val="28"/>
          <w:szCs w:val="28"/>
          <w:lang w:val="en-US"/>
        </w:rPr>
        <w:t>GPSS</w:t>
      </w:r>
      <w:r w:rsidRPr="00BC2238">
        <w:rPr>
          <w:rFonts w:ascii="Times New Roman" w:hAnsi="Times New Roman"/>
          <w:sz w:val="28"/>
          <w:szCs w:val="28"/>
        </w:rPr>
        <w:t>/</w:t>
      </w:r>
      <w:r w:rsidRPr="00BC2238">
        <w:rPr>
          <w:rFonts w:ascii="Times New Roman" w:hAnsi="Times New Roman"/>
          <w:sz w:val="28"/>
          <w:szCs w:val="28"/>
          <w:lang w:val="en-US"/>
        </w:rPr>
        <w:t>PC</w:t>
      </w:r>
      <w:r w:rsidRPr="00BC2238">
        <w:rPr>
          <w:rFonts w:ascii="Times New Roman" w:hAnsi="Times New Roman"/>
          <w:sz w:val="28"/>
          <w:szCs w:val="28"/>
        </w:rPr>
        <w:t xml:space="preserve"> и </w:t>
      </w:r>
      <w:r w:rsidRPr="00BC2238">
        <w:rPr>
          <w:rFonts w:ascii="Times New Roman" w:hAnsi="Times New Roman"/>
          <w:sz w:val="28"/>
          <w:szCs w:val="28"/>
          <w:lang w:val="en-US"/>
        </w:rPr>
        <w:t>Simpas</w:t>
      </w:r>
      <w:r w:rsidRPr="00BC2238">
        <w:rPr>
          <w:rFonts w:ascii="Times New Roman" w:hAnsi="Times New Roman"/>
          <w:sz w:val="28"/>
          <w:szCs w:val="28"/>
        </w:rPr>
        <w:t xml:space="preserve"> предназначены для работы в операционной системе </w:t>
      </w:r>
      <w:r w:rsidRPr="00BC2238">
        <w:rPr>
          <w:rFonts w:ascii="Times New Roman" w:hAnsi="Times New Roman"/>
          <w:sz w:val="28"/>
          <w:szCs w:val="28"/>
          <w:lang w:val="en-US"/>
        </w:rPr>
        <w:t>MS</w:t>
      </w:r>
      <w:r w:rsidRPr="00BC2238">
        <w:rPr>
          <w:rFonts w:ascii="Times New Roman" w:hAnsi="Times New Roman"/>
          <w:sz w:val="28"/>
          <w:szCs w:val="28"/>
        </w:rPr>
        <w:t>-</w:t>
      </w:r>
      <w:r w:rsidRPr="00BC2238">
        <w:rPr>
          <w:rFonts w:ascii="Times New Roman" w:hAnsi="Times New Roman"/>
          <w:sz w:val="28"/>
          <w:szCs w:val="28"/>
          <w:lang w:val="en-US"/>
        </w:rPr>
        <w:t>DOS</w:t>
      </w:r>
      <w:r w:rsidRPr="00BC2238">
        <w:rPr>
          <w:rFonts w:ascii="Times New Roman" w:hAnsi="Times New Roman"/>
          <w:sz w:val="28"/>
          <w:szCs w:val="28"/>
        </w:rPr>
        <w:t>. Поэтому имеются ограничения, которые в ряде случаев не позволяют осуществить разработку и эксплуатацию моделей сложных систем с требуемой степенью детализации.</w:t>
      </w:r>
    </w:p>
    <w:p w:rsidR="006F01DF" w:rsidRPr="00BC2238" w:rsidRDefault="006F01DF"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t xml:space="preserve">Отмеченных недостатков практически не имеет новая общецелевая система моделирования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разработанная компанией </w:t>
      </w:r>
      <w:r w:rsidRPr="00BC2238">
        <w:rPr>
          <w:rFonts w:ascii="Times New Roman" w:hAnsi="Times New Roman"/>
          <w:sz w:val="28"/>
          <w:szCs w:val="28"/>
          <w:lang w:val="en-US"/>
        </w:rPr>
        <w:t>Minuteman</w:t>
      </w:r>
      <w:r w:rsidRPr="00BC2238">
        <w:rPr>
          <w:rFonts w:ascii="Times New Roman" w:hAnsi="Times New Roman"/>
          <w:sz w:val="28"/>
          <w:szCs w:val="28"/>
        </w:rPr>
        <w:t xml:space="preserve"> (США). Эта система является развитием </w:t>
      </w:r>
      <w:r w:rsidRPr="00BC2238">
        <w:rPr>
          <w:rFonts w:ascii="Times New Roman" w:hAnsi="Times New Roman"/>
          <w:sz w:val="28"/>
          <w:szCs w:val="28"/>
          <w:lang w:val="en-US"/>
        </w:rPr>
        <w:t>GPSS</w:t>
      </w:r>
      <w:r w:rsidRPr="00BC2238">
        <w:rPr>
          <w:rFonts w:ascii="Times New Roman" w:hAnsi="Times New Roman"/>
          <w:sz w:val="28"/>
          <w:szCs w:val="28"/>
        </w:rPr>
        <w:t>/</w:t>
      </w:r>
      <w:r w:rsidRPr="00BC2238">
        <w:rPr>
          <w:rFonts w:ascii="Times New Roman" w:hAnsi="Times New Roman"/>
          <w:sz w:val="28"/>
          <w:szCs w:val="28"/>
          <w:lang w:val="en-US"/>
        </w:rPr>
        <w:t>PC</w:t>
      </w:r>
      <w:r w:rsidRPr="00BC2238">
        <w:rPr>
          <w:rFonts w:ascii="Times New Roman" w:hAnsi="Times New Roman"/>
          <w:sz w:val="28"/>
          <w:szCs w:val="28"/>
        </w:rPr>
        <w:t xml:space="preserve">, но приобрела комбинированный характер, т.е. может моделировать как дискретные, так и непрерывные процессы. Эти возможности обеспечиваются как новыми объектами языка </w:t>
      </w:r>
      <w:r w:rsidRPr="00BC2238">
        <w:rPr>
          <w:rFonts w:ascii="Times New Roman" w:hAnsi="Times New Roman"/>
          <w:sz w:val="28"/>
          <w:szCs w:val="28"/>
          <w:lang w:val="en-US"/>
        </w:rPr>
        <w:t>GPSS</w:t>
      </w:r>
      <w:r w:rsidRPr="00BC2238">
        <w:rPr>
          <w:rFonts w:ascii="Times New Roman" w:hAnsi="Times New Roman"/>
          <w:sz w:val="28"/>
          <w:szCs w:val="28"/>
        </w:rPr>
        <w:t xml:space="preserve">, так и включёнными в состав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языка </w:t>
      </w:r>
      <w:r w:rsidRPr="00BC2238">
        <w:rPr>
          <w:rFonts w:ascii="Times New Roman" w:hAnsi="Times New Roman"/>
          <w:sz w:val="28"/>
          <w:szCs w:val="28"/>
          <w:lang w:val="en-US"/>
        </w:rPr>
        <w:t>Plus</w:t>
      </w:r>
      <w:r w:rsidRPr="00BC2238">
        <w:rPr>
          <w:rFonts w:ascii="Times New Roman" w:hAnsi="Times New Roman"/>
          <w:sz w:val="28"/>
          <w:szCs w:val="28"/>
        </w:rPr>
        <w:t xml:space="preserve"> – языка программирования низкого уровня. Этот язык сделал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более открытой системой и позволяет взаимодействовать с другими приложениями, а также создавать пользователями свои библиотеки процедур. Язык </w:t>
      </w:r>
      <w:r w:rsidRPr="00BC2238">
        <w:rPr>
          <w:rFonts w:ascii="Times New Roman" w:hAnsi="Times New Roman"/>
          <w:sz w:val="28"/>
          <w:szCs w:val="28"/>
          <w:lang w:val="en-US"/>
        </w:rPr>
        <w:t>Plus</w:t>
      </w:r>
      <w:r w:rsidRPr="00BC2238">
        <w:rPr>
          <w:rFonts w:ascii="Times New Roman" w:hAnsi="Times New Roman"/>
          <w:sz w:val="28"/>
          <w:szCs w:val="28"/>
        </w:rPr>
        <w:t xml:space="preserve"> вместе с другими инструментальными средствами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позволил автоматизировать весь цикл исследований от разработки моделей до выработки рекомендаций за счёт новых функций планирования экспериментов и обработки статистики. Наконец,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xml:space="preserve"> работает в операционной системе </w:t>
      </w:r>
      <w:r w:rsidRPr="00BC2238">
        <w:rPr>
          <w:rFonts w:ascii="Times New Roman" w:hAnsi="Times New Roman"/>
          <w:sz w:val="28"/>
          <w:szCs w:val="28"/>
          <w:lang w:val="en-US"/>
        </w:rPr>
        <w:t>Windows</w:t>
      </w:r>
      <w:r w:rsidRPr="00BC2238">
        <w:rPr>
          <w:rFonts w:ascii="Times New Roman" w:hAnsi="Times New Roman"/>
          <w:sz w:val="28"/>
          <w:szCs w:val="28"/>
        </w:rPr>
        <w:t xml:space="preserve"> и максимально ориентирована на использование современных технологий, обеспечивающих высокую интерактивность и визуальное представление информации.</w:t>
      </w:r>
    </w:p>
    <w:p w:rsidR="006F01DF" w:rsidRPr="00BC2238" w:rsidRDefault="006F01DF" w:rsidP="00B10479">
      <w:pPr>
        <w:pStyle w:val="a3"/>
        <w:spacing w:line="360" w:lineRule="auto"/>
        <w:ind w:firstLine="709"/>
        <w:jc w:val="both"/>
        <w:rPr>
          <w:sz w:val="28"/>
          <w:szCs w:val="28"/>
        </w:rPr>
      </w:pPr>
      <w:r w:rsidRPr="00BC2238">
        <w:rPr>
          <w:sz w:val="28"/>
          <w:szCs w:val="28"/>
        </w:rPr>
        <w:t xml:space="preserve">Несмотря на изначальную ориентацию </w:t>
      </w:r>
      <w:r w:rsidRPr="00BC2238">
        <w:rPr>
          <w:sz w:val="28"/>
          <w:szCs w:val="28"/>
          <w:lang w:val="en-US"/>
        </w:rPr>
        <w:t>GPSS</w:t>
      </w:r>
      <w:r w:rsidRPr="00BC2238">
        <w:rPr>
          <w:sz w:val="28"/>
          <w:szCs w:val="28"/>
        </w:rPr>
        <w:t xml:space="preserve"> на моделирование систем массового обслуживания, система оказалась удивительно долгоживущей и способной к развитию. Трудоемкость описания моделируемых систем в терминах бизнес-процессов может быть снижена за счет применения таких продуктов, как </w:t>
      </w:r>
      <w:r w:rsidRPr="00BC2238">
        <w:rPr>
          <w:sz w:val="28"/>
          <w:szCs w:val="28"/>
          <w:lang w:val="en-US"/>
        </w:rPr>
        <w:t>Object</w:t>
      </w:r>
      <w:r w:rsidRPr="00BC2238">
        <w:rPr>
          <w:sz w:val="28"/>
          <w:szCs w:val="28"/>
        </w:rPr>
        <w:t xml:space="preserve"> </w:t>
      </w:r>
      <w:r w:rsidRPr="00BC2238">
        <w:rPr>
          <w:sz w:val="28"/>
          <w:szCs w:val="28"/>
          <w:lang w:val="en-US"/>
        </w:rPr>
        <w:t>GPSS</w:t>
      </w:r>
      <w:r w:rsidRPr="00BC2238">
        <w:rPr>
          <w:sz w:val="28"/>
          <w:szCs w:val="28"/>
        </w:rPr>
        <w:t xml:space="preserve"> или </w:t>
      </w:r>
      <w:r w:rsidRPr="00BC2238">
        <w:rPr>
          <w:sz w:val="28"/>
          <w:szCs w:val="28"/>
          <w:lang w:val="en-US"/>
        </w:rPr>
        <w:t>ISS</w:t>
      </w:r>
      <w:r w:rsidRPr="00BC2238">
        <w:rPr>
          <w:sz w:val="28"/>
          <w:szCs w:val="28"/>
        </w:rPr>
        <w:t xml:space="preserve"> 2000. В частности, созданный в НТУУ «КПИ» под руководством В.Н. Томашевского пакет </w:t>
      </w:r>
      <w:r w:rsidRPr="00BC2238">
        <w:rPr>
          <w:sz w:val="28"/>
          <w:szCs w:val="28"/>
          <w:lang w:val="en-US"/>
        </w:rPr>
        <w:t>ISS</w:t>
      </w:r>
      <w:r w:rsidRPr="00BC2238">
        <w:rPr>
          <w:sz w:val="28"/>
          <w:szCs w:val="28"/>
        </w:rPr>
        <w:t xml:space="preserve"> 2000 представляет собой лингвистический процессор, с помощью которого пользователь в диалоговом режиме создает автоматически </w:t>
      </w:r>
      <w:r w:rsidRPr="00BC2238">
        <w:rPr>
          <w:sz w:val="28"/>
          <w:szCs w:val="28"/>
          <w:lang w:val="en-US"/>
        </w:rPr>
        <w:t>GPSS</w:t>
      </w:r>
      <w:r w:rsidRPr="00BC2238">
        <w:rPr>
          <w:sz w:val="28"/>
          <w:szCs w:val="28"/>
        </w:rPr>
        <w:t>-программу и запускает ее на выполнение.</w:t>
      </w:r>
    </w:p>
    <w:p w:rsidR="002E0858" w:rsidRPr="00BC2238" w:rsidRDefault="00BC2238" w:rsidP="00B10479">
      <w:pPr>
        <w:spacing w:after="0" w:line="360" w:lineRule="auto"/>
        <w:ind w:firstLine="709"/>
        <w:jc w:val="both"/>
        <w:rPr>
          <w:rFonts w:ascii="Times New Roman" w:hAnsi="Times New Roman"/>
          <w:sz w:val="28"/>
          <w:szCs w:val="28"/>
        </w:rPr>
      </w:pPr>
      <w:r w:rsidRPr="00BC2238">
        <w:rPr>
          <w:rFonts w:ascii="Times New Roman" w:hAnsi="Times New Roman"/>
          <w:sz w:val="28"/>
          <w:szCs w:val="28"/>
        </w:rPr>
        <w:br w:type="page"/>
      </w:r>
      <w:r w:rsidR="00E3527C" w:rsidRPr="00BC2238">
        <w:rPr>
          <w:rFonts w:ascii="Times New Roman" w:hAnsi="Times New Roman"/>
          <w:sz w:val="28"/>
          <w:szCs w:val="28"/>
        </w:rPr>
        <w:t>1.2.</w:t>
      </w:r>
      <w:r w:rsidR="006F01DF" w:rsidRPr="00BC2238">
        <w:rPr>
          <w:rFonts w:ascii="Times New Roman" w:hAnsi="Times New Roman"/>
          <w:sz w:val="28"/>
          <w:szCs w:val="28"/>
        </w:rPr>
        <w:t xml:space="preserve"> Моделирование в системе </w:t>
      </w:r>
      <w:r w:rsidR="006F01DF" w:rsidRPr="00BC2238">
        <w:rPr>
          <w:rFonts w:ascii="Times New Roman" w:hAnsi="Times New Roman"/>
          <w:sz w:val="28"/>
          <w:szCs w:val="28"/>
          <w:lang w:val="en-US"/>
        </w:rPr>
        <w:t>GPSS</w:t>
      </w:r>
    </w:p>
    <w:p w:rsidR="00BC2238" w:rsidRPr="00BC2238" w:rsidRDefault="00BC2238" w:rsidP="00B10479">
      <w:pPr>
        <w:spacing w:after="0" w:line="360" w:lineRule="auto"/>
        <w:ind w:firstLine="709"/>
        <w:jc w:val="both"/>
        <w:outlineLvl w:val="2"/>
        <w:rPr>
          <w:rFonts w:ascii="Times New Roman" w:hAnsi="Times New Roman"/>
          <w:bCs/>
          <w:sz w:val="28"/>
          <w:szCs w:val="28"/>
          <w:lang w:val="en-US" w:eastAsia="ru-RU"/>
        </w:rPr>
      </w:pPr>
    </w:p>
    <w:p w:rsidR="004A1E17" w:rsidRPr="00BC2238" w:rsidRDefault="00E3527C" w:rsidP="00B10479">
      <w:pPr>
        <w:spacing w:after="0" w:line="360" w:lineRule="auto"/>
        <w:ind w:firstLine="709"/>
        <w:jc w:val="both"/>
        <w:outlineLvl w:val="2"/>
        <w:rPr>
          <w:rFonts w:ascii="Times New Roman" w:hAnsi="Times New Roman"/>
          <w:bCs/>
          <w:sz w:val="28"/>
          <w:szCs w:val="28"/>
          <w:lang w:eastAsia="ru-RU"/>
        </w:rPr>
      </w:pPr>
      <w:r w:rsidRPr="00BC2238">
        <w:rPr>
          <w:rFonts w:ascii="Times New Roman" w:hAnsi="Times New Roman"/>
          <w:bCs/>
          <w:sz w:val="28"/>
          <w:szCs w:val="28"/>
          <w:lang w:eastAsia="ru-RU"/>
        </w:rPr>
        <w:t>1.</w:t>
      </w:r>
      <w:r w:rsidR="006F01DF" w:rsidRPr="00BC2238">
        <w:rPr>
          <w:rFonts w:ascii="Times New Roman" w:hAnsi="Times New Roman"/>
          <w:bCs/>
          <w:sz w:val="28"/>
          <w:szCs w:val="28"/>
          <w:lang w:eastAsia="ru-RU"/>
        </w:rPr>
        <w:t>2</w:t>
      </w:r>
      <w:r w:rsidR="004A1E17" w:rsidRPr="00BC2238">
        <w:rPr>
          <w:rFonts w:ascii="Times New Roman" w:hAnsi="Times New Roman"/>
          <w:bCs/>
          <w:sz w:val="28"/>
          <w:szCs w:val="28"/>
          <w:lang w:eastAsia="ru-RU"/>
        </w:rPr>
        <w:t>.1. Основы построения и принципы функционирования языка имитационного моделирования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Модель разрабатывается на языке GPSS и состоит из операторов, а объект "</w:t>
      </w:r>
      <w:r w:rsidRPr="00BC2238">
        <w:rPr>
          <w:rFonts w:ascii="Times New Roman" w:hAnsi="Times New Roman"/>
          <w:i/>
          <w:iCs/>
          <w:sz w:val="28"/>
          <w:szCs w:val="28"/>
          <w:lang w:eastAsia="ru-RU"/>
        </w:rPr>
        <w:t>Модель</w:t>
      </w:r>
      <w:r w:rsidRPr="00BC2238">
        <w:rPr>
          <w:rFonts w:ascii="Times New Roman" w:hAnsi="Times New Roman"/>
          <w:sz w:val="28"/>
          <w:szCs w:val="28"/>
          <w:lang w:eastAsia="ru-RU"/>
        </w:rPr>
        <w:t>" создается при помощи встроенного текстового редактора. Объект "</w:t>
      </w:r>
      <w:r w:rsidRPr="00BC2238">
        <w:rPr>
          <w:rFonts w:ascii="Times New Roman" w:hAnsi="Times New Roman"/>
          <w:i/>
          <w:iCs/>
          <w:sz w:val="28"/>
          <w:szCs w:val="28"/>
          <w:lang w:eastAsia="ru-RU"/>
        </w:rPr>
        <w:t>Процесс моделирования</w:t>
      </w:r>
      <w:r w:rsidRPr="00BC2238">
        <w:rPr>
          <w:rFonts w:ascii="Times New Roman" w:hAnsi="Times New Roman"/>
          <w:sz w:val="28"/>
          <w:szCs w:val="28"/>
          <w:lang w:eastAsia="ru-RU"/>
        </w:rPr>
        <w:t>" - это результат трансляции модели. Далее процесс моделирования запускается с помощью команд GPSS. По завершении моделирования, как правило, автоматически создается объект "</w:t>
      </w:r>
      <w:r w:rsidRPr="00BC2238">
        <w:rPr>
          <w:rFonts w:ascii="Times New Roman" w:hAnsi="Times New Roman"/>
          <w:i/>
          <w:iCs/>
          <w:sz w:val="28"/>
          <w:szCs w:val="28"/>
          <w:lang w:eastAsia="ru-RU"/>
        </w:rPr>
        <w:t>Отчет</w:t>
      </w:r>
      <w:r w:rsidRPr="00BC2238">
        <w:rPr>
          <w:rFonts w:ascii="Times New Roman" w:hAnsi="Times New Roman"/>
          <w:sz w:val="28"/>
          <w:szCs w:val="28"/>
          <w:lang w:eastAsia="ru-RU"/>
        </w:rPr>
        <w:t>".</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Текстовый объект </w:t>
      </w:r>
      <w:r w:rsidRPr="00BC2238">
        <w:rPr>
          <w:rFonts w:ascii="Times New Roman" w:hAnsi="Times New Roman"/>
          <w:sz w:val="28"/>
          <w:szCs w:val="28"/>
          <w:lang w:eastAsia="ru-RU"/>
        </w:rPr>
        <w:t>(</w:t>
      </w:r>
      <w:r w:rsidRPr="00BC2238">
        <w:rPr>
          <w:rFonts w:ascii="Times New Roman" w:hAnsi="Times New Roman"/>
          <w:i/>
          <w:iCs/>
          <w:sz w:val="28"/>
          <w:szCs w:val="28"/>
          <w:lang w:eastAsia="ru-RU"/>
        </w:rPr>
        <w:t xml:space="preserve">текстовый файл </w:t>
      </w:r>
      <w:r w:rsidRPr="00BC2238">
        <w:rPr>
          <w:rFonts w:ascii="Times New Roman" w:hAnsi="Times New Roman"/>
          <w:sz w:val="28"/>
          <w:szCs w:val="28"/>
          <w:lang w:eastAsia="ru-RU"/>
        </w:rPr>
        <w:t>GPSS World) предназначен для упрощения разработки больших моделей и создания библиотеки исходных текстов. То есть модель может быть разделена на наборы операторов, представляющие собой отдельные текстовые файлы, а затем объектом "Процесс моделирования" собрана из них. Объект "Процесс моделирования" может также создавать новые текстовые файлы с фрагментами модели, результатами моделирования, а также считывать и записывать данные в текстовые файлы.</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GPSS World предназначена для имитационного моделирования систем с дискретными и непрерывными процессами. Языком моделирования в ней является язык GPSS, улучшенный встроенным языком программирования низкого уровня PLUS. Язык GPSS построен в предположении, что модель сложной системы можно представить совокупностью элементов и логических правил их взаимодействия в процессе функционирования моделируемой системы. Набор абстрактных элементов, называемых объектами, небольшой. Также набор логических правил ограничен и может быть описан стандартными операциями. Комплекс программ, описывающих функционирование объектов и выполняющих логические операции, является основой для создания программной модели.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Кроме этого комплекса в составе GPSS World имеется программа-</w:t>
      </w:r>
      <w:r w:rsidRPr="00BC2238">
        <w:rPr>
          <w:rFonts w:ascii="Times New Roman" w:hAnsi="Times New Roman"/>
          <w:i/>
          <w:iCs/>
          <w:sz w:val="28"/>
          <w:szCs w:val="28"/>
          <w:lang w:eastAsia="ru-RU"/>
        </w:rPr>
        <w:t>планировщик</w:t>
      </w:r>
      <w:r w:rsidRPr="00BC2238">
        <w:rPr>
          <w:rFonts w:ascii="Times New Roman" w:hAnsi="Times New Roman"/>
          <w:sz w:val="28"/>
          <w:szCs w:val="28"/>
          <w:lang w:eastAsia="ru-RU"/>
        </w:rPr>
        <w:t>, выполняющая следующие функции:</w:t>
      </w:r>
    </w:p>
    <w:p w:rsidR="004A1E17" w:rsidRPr="00BC2238" w:rsidRDefault="004A1E17" w:rsidP="00B10479">
      <w:pPr>
        <w:numPr>
          <w:ilvl w:val="0"/>
          <w:numId w:val="2"/>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обеспечение продвижения по заданным разработчиком маршрутам динамических объектов, называемых </w:t>
      </w:r>
      <w:r w:rsidRPr="00BC2238">
        <w:rPr>
          <w:rFonts w:ascii="Times New Roman" w:hAnsi="Times New Roman"/>
          <w:i/>
          <w:iCs/>
          <w:sz w:val="28"/>
          <w:szCs w:val="28"/>
          <w:lang w:eastAsia="ru-RU"/>
        </w:rPr>
        <w:t>транзактами</w:t>
      </w:r>
      <w:r w:rsidRPr="00BC2238">
        <w:rPr>
          <w:rFonts w:ascii="Times New Roman" w:hAnsi="Times New Roman"/>
          <w:sz w:val="28"/>
          <w:szCs w:val="28"/>
          <w:lang w:eastAsia="ru-RU"/>
        </w:rPr>
        <w:t>;</w:t>
      </w:r>
    </w:p>
    <w:p w:rsidR="004A1E17" w:rsidRPr="00BC2238" w:rsidRDefault="004A1E17" w:rsidP="00B10479">
      <w:pPr>
        <w:numPr>
          <w:ilvl w:val="0"/>
          <w:numId w:val="2"/>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планирование событий, происходящих в модели, путем регистрации времени наступления каждого события и выполнения их в нарастающей временной последовательности;</w:t>
      </w:r>
    </w:p>
    <w:p w:rsidR="004A1E17" w:rsidRPr="00BC2238" w:rsidRDefault="004A1E17" w:rsidP="00B10479">
      <w:pPr>
        <w:numPr>
          <w:ilvl w:val="0"/>
          <w:numId w:val="2"/>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регистрация статистической информации о функционировании модели;</w:t>
      </w:r>
    </w:p>
    <w:p w:rsidR="004A1E17" w:rsidRPr="00BC2238" w:rsidRDefault="004A1E17" w:rsidP="00B10479">
      <w:pPr>
        <w:numPr>
          <w:ilvl w:val="0"/>
          <w:numId w:val="2"/>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продвижение модельного времени в процессе моделирования системы.</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Чтобы обеспечить правильную последовательность обработки событий во времени, имеются </w:t>
      </w:r>
      <w:r w:rsidRPr="00BC2238">
        <w:rPr>
          <w:rFonts w:ascii="Times New Roman" w:hAnsi="Times New Roman"/>
          <w:i/>
          <w:iCs/>
          <w:sz w:val="28"/>
          <w:szCs w:val="28"/>
          <w:lang w:eastAsia="ru-RU"/>
        </w:rPr>
        <w:t>системные часы</w:t>
      </w:r>
      <w:r w:rsidRPr="00BC2238">
        <w:rPr>
          <w:rFonts w:ascii="Times New Roman" w:hAnsi="Times New Roman"/>
          <w:sz w:val="28"/>
          <w:szCs w:val="28"/>
          <w:lang w:eastAsia="ru-RU"/>
        </w:rPr>
        <w:t>, хранящие значения абсолютного модельного времени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Объекты в моделируемой системе предназначены для различных целей. Совершенно не обязательно, чтобы в одной модели участвовали все типы объектов. Необходимо лишь наличие блоков и транзактов, иначе модель работать не будет.</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Объекты подразделяются на 7 </w:t>
      </w:r>
      <w:r w:rsidRPr="00BC2238">
        <w:rPr>
          <w:rFonts w:ascii="Times New Roman" w:hAnsi="Times New Roman"/>
          <w:i/>
          <w:iCs/>
          <w:sz w:val="28"/>
          <w:szCs w:val="28"/>
          <w:lang w:eastAsia="ru-RU"/>
        </w:rPr>
        <w:t xml:space="preserve">категорий </w:t>
      </w:r>
      <w:r w:rsidRPr="00BC2238">
        <w:rPr>
          <w:rFonts w:ascii="Times New Roman" w:hAnsi="Times New Roman"/>
          <w:sz w:val="28"/>
          <w:szCs w:val="28"/>
          <w:lang w:eastAsia="ru-RU"/>
        </w:rPr>
        <w:t xml:space="preserve">и 15 </w:t>
      </w:r>
      <w:r w:rsidRPr="00BC2238">
        <w:rPr>
          <w:rFonts w:ascii="Times New Roman" w:hAnsi="Times New Roman"/>
          <w:i/>
          <w:iCs/>
          <w:sz w:val="28"/>
          <w:szCs w:val="28"/>
          <w:lang w:eastAsia="ru-RU"/>
        </w:rPr>
        <w:t>типов</w:t>
      </w:r>
      <w:r w:rsidRPr="00BC2238">
        <w:rPr>
          <w:rFonts w:ascii="Times New Roman" w:hAnsi="Times New Roman"/>
          <w:sz w:val="28"/>
          <w:szCs w:val="28"/>
          <w:lang w:eastAsia="ru-RU"/>
        </w:rPr>
        <w:t xml:space="preserve">, которые представлены в </w:t>
      </w:r>
      <w:r w:rsidR="006F01DF" w:rsidRPr="00BC2238">
        <w:rPr>
          <w:rFonts w:ascii="Times New Roman" w:hAnsi="Times New Roman"/>
          <w:sz w:val="28"/>
          <w:szCs w:val="28"/>
          <w:lang w:eastAsia="ru-RU"/>
        </w:rPr>
        <w:t>Таблице №1 (Приложение 1)</w:t>
      </w:r>
    </w:p>
    <w:p w:rsidR="004A1E17" w:rsidRPr="00BC2238" w:rsidRDefault="004A1E17" w:rsidP="00B10479">
      <w:pPr>
        <w:spacing w:after="0" w:line="360" w:lineRule="auto"/>
        <w:ind w:firstLine="709"/>
        <w:jc w:val="both"/>
        <w:rPr>
          <w:rFonts w:ascii="Times New Roman" w:hAnsi="Times New Roman"/>
          <w:sz w:val="28"/>
          <w:szCs w:val="28"/>
          <w:lang w:eastAsia="ru-RU"/>
        </w:rPr>
      </w:pPr>
      <w:bookmarkStart w:id="0" w:name="table.6.1"/>
      <w:bookmarkEnd w:id="0"/>
      <w:r w:rsidRPr="00BC2238">
        <w:rPr>
          <w:rFonts w:ascii="Times New Roman" w:hAnsi="Times New Roman"/>
          <w:sz w:val="28"/>
          <w:szCs w:val="28"/>
          <w:lang w:eastAsia="ru-RU"/>
        </w:rPr>
        <w:t>Рассмотрим назначение объектов GPSS.</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Динамическими объектами </w:t>
      </w:r>
      <w:r w:rsidRPr="00BC2238">
        <w:rPr>
          <w:rFonts w:ascii="Times New Roman" w:hAnsi="Times New Roman"/>
          <w:sz w:val="28"/>
          <w:szCs w:val="28"/>
          <w:lang w:eastAsia="ru-RU"/>
        </w:rPr>
        <w:t xml:space="preserve">являются </w:t>
      </w:r>
      <w:r w:rsidRPr="00BC2238">
        <w:rPr>
          <w:rFonts w:ascii="Times New Roman" w:hAnsi="Times New Roman"/>
          <w:i/>
          <w:iCs/>
          <w:sz w:val="28"/>
          <w:szCs w:val="28"/>
          <w:lang w:eastAsia="ru-RU"/>
        </w:rPr>
        <w:t>транзакты</w:t>
      </w:r>
      <w:r w:rsidRPr="00BC2238">
        <w:rPr>
          <w:rFonts w:ascii="Times New Roman" w:hAnsi="Times New Roman"/>
          <w:sz w:val="28"/>
          <w:szCs w:val="28"/>
          <w:lang w:eastAsia="ru-RU"/>
        </w:rPr>
        <w:t xml:space="preserve">, которые создаются в определенных точках модели, продвигаются планировщиком через блоки, а затем уничтожаются. Транзакты являются аналогами единиц - потоков в реальной системе. Они могут представлять собой различные элементы даже в одной модели. С каждым транзактом связаны </w:t>
      </w:r>
      <w:r w:rsidRPr="00BC2238">
        <w:rPr>
          <w:rFonts w:ascii="Times New Roman" w:hAnsi="Times New Roman"/>
          <w:i/>
          <w:iCs/>
          <w:sz w:val="28"/>
          <w:szCs w:val="28"/>
          <w:lang w:eastAsia="ru-RU"/>
        </w:rPr>
        <w:t>параметры</w:t>
      </w:r>
      <w:r w:rsidRPr="00BC2238">
        <w:rPr>
          <w:rFonts w:ascii="Times New Roman" w:hAnsi="Times New Roman"/>
          <w:sz w:val="28"/>
          <w:szCs w:val="28"/>
          <w:lang w:eastAsia="ru-RU"/>
        </w:rPr>
        <w:t xml:space="preserve">, которые используются для конкретных данных. Каждый транзакт может иметь любое число параметров. Параметры нумеруются или им даются имена. Номера параметров и имена используются для ссылок на значения, присвоенные параметрам. Транзактам может присваиваться </w:t>
      </w:r>
      <w:r w:rsidRPr="00BC2238">
        <w:rPr>
          <w:rFonts w:ascii="Times New Roman" w:hAnsi="Times New Roman"/>
          <w:i/>
          <w:iCs/>
          <w:sz w:val="28"/>
          <w:szCs w:val="28"/>
          <w:lang w:eastAsia="ru-RU"/>
        </w:rPr>
        <w:t xml:space="preserve">приоритет. </w:t>
      </w:r>
      <w:r w:rsidRPr="00BC2238">
        <w:rPr>
          <w:rFonts w:ascii="Times New Roman" w:hAnsi="Times New Roman"/>
          <w:sz w:val="28"/>
          <w:szCs w:val="28"/>
          <w:lang w:eastAsia="ru-RU"/>
        </w:rPr>
        <w:t>Приоритет определяет предпочтение, которое получает транзакт, когда он и другие транзакты претендуют на один и тот же ресурс.</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Объекты аппаратной категории </w:t>
      </w:r>
      <w:r w:rsidRPr="00BC2238">
        <w:rPr>
          <w:rFonts w:ascii="Times New Roman" w:hAnsi="Times New Roman"/>
          <w:sz w:val="28"/>
          <w:szCs w:val="28"/>
          <w:lang w:eastAsia="ru-RU"/>
        </w:rPr>
        <w:t>- это абстрактные элементы, на которые может быть декомпозирована реальная система. Воздействуя на эти объекты, транзакты могут изменять их состояние и влиять на движение других транзактов. К объектам этого типа относятся одноканальные устройства, памяти (многоканальные устройства) и логические ключи.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Одноканальные устройства </w:t>
      </w:r>
      <w:r w:rsidRPr="00BC2238">
        <w:rPr>
          <w:rFonts w:ascii="Times New Roman" w:hAnsi="Times New Roman"/>
          <w:sz w:val="28"/>
          <w:szCs w:val="28"/>
          <w:lang w:eastAsia="ru-RU"/>
        </w:rPr>
        <w:t>(ОКУ) представляют собой оборудование, которое в любой момент времени может быть занято только одним транзактом. Например, один канал передачи данных, одноканальный ремонтный орган, один станок изготовления деталей, одно транспортное средство.</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Многоканальные устройства </w:t>
      </w:r>
      <w:r w:rsidRPr="00BC2238">
        <w:rPr>
          <w:rFonts w:ascii="Times New Roman" w:hAnsi="Times New Roman"/>
          <w:sz w:val="28"/>
          <w:szCs w:val="28"/>
          <w:lang w:eastAsia="ru-RU"/>
        </w:rPr>
        <w:t>(МКУ) предназначены для имитации оборудования, осуществляющего параллельную обработку. Они могут быть использованы одновременно несколькими тран-зактами. МКУ можно использовать в качестве аналога, например, многоканального ремонтного органа, нескольких каналов связи.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Для моделирования такого оборудования, как переключатели, имеющие только два состояния, в GPSS используются </w:t>
      </w:r>
      <w:r w:rsidRPr="00BC2238">
        <w:rPr>
          <w:rFonts w:ascii="Times New Roman" w:hAnsi="Times New Roman"/>
          <w:i/>
          <w:iCs/>
          <w:sz w:val="28"/>
          <w:szCs w:val="28"/>
          <w:lang w:eastAsia="ru-RU"/>
        </w:rPr>
        <w:t>логические ключи</w:t>
      </w:r>
      <w:r w:rsidRPr="00BC2238">
        <w:rPr>
          <w:rFonts w:ascii="Times New Roman" w:hAnsi="Times New Roman"/>
          <w:sz w:val="28"/>
          <w:szCs w:val="28"/>
          <w:lang w:eastAsia="ru-RU"/>
        </w:rPr>
        <w:t>.</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Операционные объекты</w:t>
      </w:r>
      <w:r w:rsidRPr="00BC2238">
        <w:rPr>
          <w:rFonts w:ascii="Times New Roman" w:hAnsi="Times New Roman"/>
          <w:sz w:val="28"/>
          <w:szCs w:val="28"/>
          <w:lang w:eastAsia="ru-RU"/>
        </w:rPr>
        <w:t>, т. е. блоки, задают логику функционирования модели системы и определяют пути движения транзактов между объектами аппаратной категории. В блоках могут происходить события четырех основных типов:</w:t>
      </w:r>
    </w:p>
    <w:p w:rsidR="004A1E17" w:rsidRPr="00BC2238" w:rsidRDefault="004A1E17" w:rsidP="00B10479">
      <w:pPr>
        <w:numPr>
          <w:ilvl w:val="0"/>
          <w:numId w:val="3"/>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создание или уничтожение транзактов;</w:t>
      </w:r>
    </w:p>
    <w:p w:rsidR="004A1E17" w:rsidRPr="00BC2238" w:rsidRDefault="004A1E17" w:rsidP="00B10479">
      <w:pPr>
        <w:numPr>
          <w:ilvl w:val="0"/>
          <w:numId w:val="3"/>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изменение числового атрибута объекта;</w:t>
      </w:r>
    </w:p>
    <w:p w:rsidR="004A1E17" w:rsidRPr="00BC2238" w:rsidRDefault="004A1E17" w:rsidP="00B10479">
      <w:pPr>
        <w:numPr>
          <w:ilvl w:val="0"/>
          <w:numId w:val="3"/>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задержка транзакта на определенный период времени;</w:t>
      </w:r>
    </w:p>
    <w:p w:rsidR="004A1E17" w:rsidRPr="00BC2238" w:rsidRDefault="004A1E17" w:rsidP="00B10479">
      <w:pPr>
        <w:numPr>
          <w:ilvl w:val="0"/>
          <w:numId w:val="3"/>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изменение маршрута движения транзакта в модели. Версия GPSS, реализованная в системе GPSS World, содержит 53 типа блоков.</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В зависимости от назначения блоки подразделяются на несколько групп.</w:t>
      </w:r>
    </w:p>
    <w:p w:rsidR="004A1E17" w:rsidRPr="00BC2238" w:rsidRDefault="004A1E17" w:rsidP="00B10479">
      <w:pPr>
        <w:numPr>
          <w:ilvl w:val="0"/>
          <w:numId w:val="4"/>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осуществляющие модификацию атрибутов транзак-тов:</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генерирование и уничтожение транзактов GENERATE, SPLIT, TERMINATE, ASSEMBLE;</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временная задержка ADVANCE;</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синхронизация движения двух MATCH и нескольких GATHER транзактов;</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изменение приоритета транзакта PRIORITY;</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изменение параметров транзактов ASSIGN, INDEX, MARK, PLUS.</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изменяющие последовательность движения транзак-тов (блоки передачи управления): DISPLACE, TRANSFER, LOOP, TEST, GATE.</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связанные с группирующей категорией: ADOPT, ALTER, EXAMINE, JOIN, REMOVE, SCAN.</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описывающие объекты аппаратной категории:</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одноканальные устройства (технические средства) SEIZE, RELEASE, PREEMPT, RETURN, FUNAVAIL, FAVAIL;</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многоканальные устройства (памяти) ENTER, LEAVE, SAVAIL, SUNAVAIL;</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ключи (логические переключатели) LOGIC.</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сохраняющие необходимые значения для дальнейшего использования: SAVEVALUE, MSAVEVALUE.</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для получения статистических результатов:</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очереди QUEUE, DEPART;</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таблицы TABULATE.</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для организации списка пользователя: LINK, UNLINK.</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Блоки для организации ввода-вывода:</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открытие/закрытие файла: OPEN/CLOSE;</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считывание/запись в файл: READ/WRITE;</w:t>
      </w:r>
    </w:p>
    <w:p w:rsidR="004A1E17" w:rsidRPr="00BC2238" w:rsidRDefault="004A1E17" w:rsidP="00B10479">
      <w:pPr>
        <w:numPr>
          <w:ilvl w:val="1"/>
          <w:numId w:val="4"/>
        </w:numPr>
        <w:tabs>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установка позиции текущей строки: SEEK.</w:t>
      </w:r>
    </w:p>
    <w:p w:rsidR="004A1E17" w:rsidRPr="00BC2238" w:rsidRDefault="004A1E17" w:rsidP="00B10479">
      <w:pPr>
        <w:numPr>
          <w:ilvl w:val="0"/>
          <w:numId w:val="4"/>
        </w:numPr>
        <w:tabs>
          <w:tab w:val="num" w:pos="709"/>
        </w:tabs>
        <w:spacing w:after="0" w:line="360" w:lineRule="auto"/>
        <w:ind w:left="0" w:firstLine="709"/>
        <w:jc w:val="both"/>
        <w:rPr>
          <w:rFonts w:ascii="Times New Roman" w:hAnsi="Times New Roman"/>
          <w:sz w:val="28"/>
          <w:szCs w:val="28"/>
          <w:lang w:val="en-US" w:eastAsia="ru-RU"/>
        </w:rPr>
      </w:pPr>
      <w:r w:rsidRPr="00BC2238">
        <w:rPr>
          <w:rFonts w:ascii="Times New Roman" w:hAnsi="Times New Roman"/>
          <w:sz w:val="28"/>
          <w:szCs w:val="28"/>
          <w:lang w:eastAsia="ru-RU"/>
        </w:rPr>
        <w:t>Специальные</w:t>
      </w:r>
      <w:r w:rsidRPr="00BC2238">
        <w:rPr>
          <w:rFonts w:ascii="Times New Roman" w:hAnsi="Times New Roman"/>
          <w:sz w:val="28"/>
          <w:szCs w:val="28"/>
          <w:lang w:val="en-US" w:eastAsia="ru-RU"/>
        </w:rPr>
        <w:t xml:space="preserve"> </w:t>
      </w:r>
      <w:r w:rsidRPr="00BC2238">
        <w:rPr>
          <w:rFonts w:ascii="Times New Roman" w:hAnsi="Times New Roman"/>
          <w:sz w:val="28"/>
          <w:szCs w:val="28"/>
          <w:lang w:eastAsia="ru-RU"/>
        </w:rPr>
        <w:t>блоки</w:t>
      </w:r>
      <w:r w:rsidRPr="00BC2238">
        <w:rPr>
          <w:rFonts w:ascii="Times New Roman" w:hAnsi="Times New Roman"/>
          <w:sz w:val="28"/>
          <w:szCs w:val="28"/>
          <w:lang w:val="en-US" w:eastAsia="ru-RU"/>
        </w:rPr>
        <w:t>: BUFFER, COUNT, EXECUTE, INTEGRATION, SELECT, TRACE, UNTRACE.</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Вычислительная категория </w:t>
      </w:r>
      <w:r w:rsidRPr="00BC2238">
        <w:rPr>
          <w:rFonts w:ascii="Times New Roman" w:hAnsi="Times New Roman"/>
          <w:sz w:val="28"/>
          <w:szCs w:val="28"/>
          <w:lang w:eastAsia="ru-RU"/>
        </w:rPr>
        <w:t>служит для описания таких ситуаций в процессе моделирования, когда связи между компонентами моделируемой системы посредством процессом наиболее просто и компактно выражаются в виде математических (аналитических и логических) соотношений. Для этих целей в качестве объектов вычислительной категории введены арифметические и булевы переменные и функции.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Переменные </w:t>
      </w:r>
      <w:r w:rsidRPr="00BC2238">
        <w:rPr>
          <w:rFonts w:ascii="Times New Roman" w:hAnsi="Times New Roman"/>
          <w:sz w:val="28"/>
          <w:szCs w:val="28"/>
          <w:lang w:eastAsia="ru-RU"/>
        </w:rPr>
        <w:t>представляют собой сложные выражения, которые включают константы, системные числовые атрибуты (СЧА), библиотечные арифметические функции, арифметические и логические операции.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Выражения могут применяться в переменных и операторах GPSS. При применении в переменных выражения определяются командами GPSS. При применении в операторах GPSS выражения определяются как часть языка PLUS.</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Каждому объекту соответствуют атрибуты, описывающие его состояние в данный момент времени. Они доступны для использования в течение всего процесса моделирования и называются </w:t>
      </w:r>
      <w:r w:rsidRPr="00BC2238">
        <w:rPr>
          <w:rFonts w:ascii="Times New Roman" w:hAnsi="Times New Roman"/>
          <w:i/>
          <w:iCs/>
          <w:sz w:val="28"/>
          <w:szCs w:val="28"/>
          <w:lang w:eastAsia="ru-RU"/>
        </w:rPr>
        <w:t xml:space="preserve">системными числовыми атрибутами </w:t>
      </w:r>
      <w:r w:rsidRPr="00BC2238">
        <w:rPr>
          <w:rFonts w:ascii="Times New Roman" w:hAnsi="Times New Roman"/>
          <w:sz w:val="28"/>
          <w:szCs w:val="28"/>
          <w:lang w:eastAsia="ru-RU"/>
        </w:rPr>
        <w:t>(СЧА). Например, объект вычислительной категории - генератор случайных чисел имеет СЧА RNn - число, вычисляемое генератором равномерно распределенных случайных чисел номер n; у объекта динамической категории - транзакта СЧА: PR - приоритет обрабатываемого в данный момент транзакта; Pi - значение i-го параметра активного транзакта и др. Всего в GPSS World имеется свыше 50 СЧА.</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Булевы переменные </w:t>
      </w:r>
      <w:r w:rsidRPr="00BC2238">
        <w:rPr>
          <w:rFonts w:ascii="Times New Roman" w:hAnsi="Times New Roman"/>
          <w:sz w:val="28"/>
          <w:szCs w:val="28"/>
          <w:lang w:eastAsia="ru-RU"/>
        </w:rPr>
        <w:t>позволяют пользователю проверять в одном блоке GPSS одновременно несколько условий, исходя из состояния или значения этих условий и их атрибутов.</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С помощью </w:t>
      </w:r>
      <w:r w:rsidRPr="00BC2238">
        <w:rPr>
          <w:rFonts w:ascii="Times New Roman" w:hAnsi="Times New Roman"/>
          <w:i/>
          <w:iCs/>
          <w:sz w:val="28"/>
          <w:szCs w:val="28"/>
          <w:lang w:eastAsia="ru-RU"/>
        </w:rPr>
        <w:t xml:space="preserve">функций </w:t>
      </w:r>
      <w:r w:rsidRPr="00BC2238">
        <w:rPr>
          <w:rFonts w:ascii="Times New Roman" w:hAnsi="Times New Roman"/>
          <w:sz w:val="28"/>
          <w:szCs w:val="28"/>
          <w:lang w:eastAsia="ru-RU"/>
        </w:rPr>
        <w:t>пользователь может производить вычисления непрерывных или дискретных функциональных зависимостей между аргументом функции (независимая величина) и зависимым значением функции.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Кроме библиотечных арифметических функций GPSS World имеет 24 </w:t>
      </w:r>
      <w:r w:rsidRPr="00BC2238">
        <w:rPr>
          <w:rFonts w:ascii="Times New Roman" w:hAnsi="Times New Roman"/>
          <w:i/>
          <w:iCs/>
          <w:sz w:val="28"/>
          <w:szCs w:val="28"/>
          <w:lang w:eastAsia="ru-RU"/>
        </w:rPr>
        <w:t>встроенных генератора случайных чисел</w:t>
      </w:r>
      <w:r w:rsidRPr="00BC2238">
        <w:rPr>
          <w:rFonts w:ascii="Times New Roman" w:hAnsi="Times New Roman"/>
          <w:sz w:val="28"/>
          <w:szCs w:val="28"/>
          <w:lang w:eastAsia="ru-RU"/>
        </w:rPr>
        <w:t>.</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Объекты запоминающей категории </w:t>
      </w:r>
      <w:r w:rsidRPr="00BC2238">
        <w:rPr>
          <w:rFonts w:ascii="Times New Roman" w:hAnsi="Times New Roman"/>
          <w:sz w:val="28"/>
          <w:szCs w:val="28"/>
          <w:lang w:eastAsia="ru-RU"/>
        </w:rPr>
        <w:t>обеспечивают обращения к сохраняемым значениям. Ячейки сохраняемых величин и матрицы ячеек сохраняемых величин используются для сохранения некоторой числовой информации. Любой активный транзакт может произвести запись информации в эти объекты. Впоследствии записанную в эти объекты информацию может считать любой транзакт. Матрицы могут иметь до шести измерений.</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К </w:t>
      </w:r>
      <w:r w:rsidRPr="00BC2238">
        <w:rPr>
          <w:rFonts w:ascii="Times New Roman" w:hAnsi="Times New Roman"/>
          <w:i/>
          <w:iCs/>
          <w:sz w:val="28"/>
          <w:szCs w:val="28"/>
          <w:lang w:eastAsia="ru-RU"/>
        </w:rPr>
        <w:t xml:space="preserve">статистическим объектам </w:t>
      </w:r>
      <w:r w:rsidRPr="00BC2238">
        <w:rPr>
          <w:rFonts w:ascii="Times New Roman" w:hAnsi="Times New Roman"/>
          <w:sz w:val="28"/>
          <w:szCs w:val="28"/>
          <w:lang w:eastAsia="ru-RU"/>
        </w:rPr>
        <w:t xml:space="preserve">относятся очереди и таблицы. В любой системе движение потока транзактов может быть задержано из-за недоступности устройств. В этом случае задержанные транзакты ставятся в </w:t>
      </w:r>
      <w:r w:rsidRPr="00BC2238">
        <w:rPr>
          <w:rFonts w:ascii="Times New Roman" w:hAnsi="Times New Roman"/>
          <w:i/>
          <w:iCs/>
          <w:sz w:val="28"/>
          <w:szCs w:val="28"/>
          <w:lang w:eastAsia="ru-RU"/>
        </w:rPr>
        <w:t xml:space="preserve">очередь </w:t>
      </w:r>
      <w:r w:rsidRPr="00BC2238">
        <w:rPr>
          <w:rFonts w:ascii="Times New Roman" w:hAnsi="Times New Roman"/>
          <w:sz w:val="28"/>
          <w:szCs w:val="28"/>
          <w:lang w:eastAsia="ru-RU"/>
        </w:rPr>
        <w:t>- еще один тип объектов GPSS. Учет этих очередей составляет одну из основных функций планировщика. Планировщик автоматически накапливает определенную статистику относительно устройств и очередей. Кроме этого пользователь может собирать дополнительную статистическую информацию, указав специальные точки в модели.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Для облегчения табулирования статистической информации в GPSS предусмотрен специальный объект - </w:t>
      </w:r>
      <w:r w:rsidRPr="00BC2238">
        <w:rPr>
          <w:rFonts w:ascii="Times New Roman" w:hAnsi="Times New Roman"/>
          <w:i/>
          <w:iCs/>
          <w:sz w:val="28"/>
          <w:szCs w:val="28"/>
          <w:lang w:eastAsia="ru-RU"/>
        </w:rPr>
        <w:t>таблица</w:t>
      </w:r>
      <w:r w:rsidRPr="00BC2238">
        <w:rPr>
          <w:rFonts w:ascii="Times New Roman" w:hAnsi="Times New Roman"/>
          <w:sz w:val="28"/>
          <w:szCs w:val="28"/>
          <w:lang w:eastAsia="ru-RU"/>
        </w:rPr>
        <w:t>. Таблицы используются для получения выборочных распределений некоторых случайных величин. Таблица состоит из частотных классов (диапазонов значений), куда заносится число попаданий конкретного числового атрибута в каждый, тот или иной, частотный класс. Для каждой таблицы вычисляется также математическое ожидание и среднеквадратическое отклонение.</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К </w:t>
      </w:r>
      <w:r w:rsidRPr="00BC2238">
        <w:rPr>
          <w:rFonts w:ascii="Times New Roman" w:hAnsi="Times New Roman"/>
          <w:i/>
          <w:iCs/>
          <w:sz w:val="28"/>
          <w:szCs w:val="28"/>
          <w:lang w:eastAsia="ru-RU"/>
        </w:rPr>
        <w:t xml:space="preserve">группирующей категории </w:t>
      </w:r>
      <w:r w:rsidRPr="00BC2238">
        <w:rPr>
          <w:rFonts w:ascii="Times New Roman" w:hAnsi="Times New Roman"/>
          <w:sz w:val="28"/>
          <w:szCs w:val="28"/>
          <w:lang w:eastAsia="ru-RU"/>
        </w:rPr>
        <w:t>относятся три типа объектов: числовая группа, группа транзактов и списки.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При моделировании транзакты хранятся в списках. Существует пять видов списков, только в одном из которых в любой момент времени может находиться транзакт:</w:t>
      </w:r>
    </w:p>
    <w:p w:rsidR="004A1E17" w:rsidRPr="00BC2238" w:rsidRDefault="004A1E17" w:rsidP="00B10479">
      <w:pPr>
        <w:numPr>
          <w:ilvl w:val="0"/>
          <w:numId w:val="5"/>
        </w:numPr>
        <w:tabs>
          <w:tab w:val="clear" w:pos="720"/>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текущих событий;</w:t>
      </w:r>
    </w:p>
    <w:p w:rsidR="004A1E17" w:rsidRPr="00BC2238" w:rsidRDefault="004A1E17" w:rsidP="00B10479">
      <w:pPr>
        <w:numPr>
          <w:ilvl w:val="0"/>
          <w:numId w:val="5"/>
        </w:numPr>
        <w:tabs>
          <w:tab w:val="clear" w:pos="720"/>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будущих событий;</w:t>
      </w:r>
    </w:p>
    <w:p w:rsidR="004A1E17" w:rsidRPr="00BC2238" w:rsidRDefault="004A1E17" w:rsidP="00B10479">
      <w:pPr>
        <w:numPr>
          <w:ilvl w:val="0"/>
          <w:numId w:val="5"/>
        </w:numPr>
        <w:tabs>
          <w:tab w:val="clear" w:pos="720"/>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задержки ОКУ или МКУ;</w:t>
      </w:r>
    </w:p>
    <w:p w:rsidR="004A1E17" w:rsidRPr="00BC2238" w:rsidRDefault="004A1E17" w:rsidP="00B10479">
      <w:pPr>
        <w:numPr>
          <w:ilvl w:val="0"/>
          <w:numId w:val="5"/>
        </w:numPr>
        <w:tabs>
          <w:tab w:val="clear" w:pos="720"/>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отложенных прерываний ОКУ;</w:t>
      </w:r>
    </w:p>
    <w:p w:rsidR="004A1E17" w:rsidRPr="00BC2238" w:rsidRDefault="004A1E17" w:rsidP="00B10479">
      <w:pPr>
        <w:numPr>
          <w:ilvl w:val="0"/>
          <w:numId w:val="5"/>
        </w:numPr>
        <w:tabs>
          <w:tab w:val="clear" w:pos="720"/>
          <w:tab w:val="num" w:pos="709"/>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пользователя.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Одноканальное устройство имеет:</w:t>
      </w:r>
    </w:p>
    <w:p w:rsidR="004A1E17" w:rsidRPr="00BC2238" w:rsidRDefault="004A1E17" w:rsidP="00B10479">
      <w:pPr>
        <w:numPr>
          <w:ilvl w:val="0"/>
          <w:numId w:val="6"/>
        </w:numPr>
        <w:spacing w:after="0" w:line="360" w:lineRule="auto"/>
        <w:ind w:left="0"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список отложенных прерываний </w:t>
      </w:r>
      <w:r w:rsidRPr="00BC2238">
        <w:rPr>
          <w:rFonts w:ascii="Times New Roman" w:hAnsi="Times New Roman"/>
          <w:sz w:val="28"/>
          <w:szCs w:val="28"/>
          <w:lang w:eastAsia="ru-RU"/>
        </w:rPr>
        <w:t>- список транзактов, ожидающих занятия ОКУ по приоритету;</w:t>
      </w:r>
    </w:p>
    <w:p w:rsidR="004A1E17" w:rsidRPr="00BC2238" w:rsidRDefault="004A1E17" w:rsidP="00B10479">
      <w:pPr>
        <w:numPr>
          <w:ilvl w:val="0"/>
          <w:numId w:val="6"/>
        </w:numPr>
        <w:spacing w:after="0" w:line="360" w:lineRule="auto"/>
        <w:ind w:left="0"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список прерываний - </w:t>
      </w:r>
      <w:r w:rsidRPr="00BC2238">
        <w:rPr>
          <w:rFonts w:ascii="Times New Roman" w:hAnsi="Times New Roman"/>
          <w:sz w:val="28"/>
          <w:szCs w:val="28"/>
          <w:lang w:eastAsia="ru-RU"/>
        </w:rPr>
        <w:t>список транзактов, обслуживание которых данным ОКУ было прервано;</w:t>
      </w:r>
    </w:p>
    <w:p w:rsidR="004A1E17" w:rsidRPr="00BC2238" w:rsidRDefault="004A1E17" w:rsidP="00B10479">
      <w:pPr>
        <w:numPr>
          <w:ilvl w:val="0"/>
          <w:numId w:val="6"/>
        </w:numPr>
        <w:spacing w:after="0" w:line="360" w:lineRule="auto"/>
        <w:ind w:left="0"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список задержки </w:t>
      </w:r>
      <w:r w:rsidRPr="00BC2238">
        <w:rPr>
          <w:rFonts w:ascii="Times New Roman" w:hAnsi="Times New Roman"/>
          <w:sz w:val="28"/>
          <w:szCs w:val="28"/>
          <w:lang w:eastAsia="ru-RU"/>
        </w:rPr>
        <w:t>- список транзактов, ожидающих занятия ОКУ в порядке приоритета;</w:t>
      </w:r>
    </w:p>
    <w:p w:rsidR="004A1E17" w:rsidRPr="00BC2238" w:rsidRDefault="004A1E17" w:rsidP="00B10479">
      <w:pPr>
        <w:numPr>
          <w:ilvl w:val="0"/>
          <w:numId w:val="6"/>
        </w:numPr>
        <w:spacing w:after="0" w:line="360" w:lineRule="auto"/>
        <w:ind w:left="0"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список повторных попыток - </w:t>
      </w:r>
      <w:r w:rsidRPr="00BC2238">
        <w:rPr>
          <w:rFonts w:ascii="Times New Roman" w:hAnsi="Times New Roman"/>
          <w:sz w:val="28"/>
          <w:szCs w:val="28"/>
          <w:lang w:eastAsia="ru-RU"/>
        </w:rPr>
        <w:t>список транзактов, ожидающих изменения состояния ОКУ.</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Многоканальное устройство имеет:</w:t>
      </w:r>
    </w:p>
    <w:p w:rsidR="004A1E17" w:rsidRPr="00BC2238" w:rsidRDefault="004A1E17" w:rsidP="00B10479">
      <w:pPr>
        <w:numPr>
          <w:ilvl w:val="0"/>
          <w:numId w:val="7"/>
        </w:numPr>
        <w:spacing w:after="0" w:line="360" w:lineRule="auto"/>
        <w:ind w:left="0"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список задержки </w:t>
      </w:r>
      <w:r w:rsidRPr="00BC2238">
        <w:rPr>
          <w:rFonts w:ascii="Times New Roman" w:hAnsi="Times New Roman"/>
          <w:sz w:val="28"/>
          <w:szCs w:val="28"/>
          <w:lang w:eastAsia="ru-RU"/>
        </w:rPr>
        <w:t>- список транзактов в порядке приоритета, ожидающих возможность занять освободившиеся каналы МКУ;</w:t>
      </w:r>
    </w:p>
    <w:p w:rsidR="004A1E17" w:rsidRPr="00BC2238" w:rsidRDefault="004A1E17" w:rsidP="00B10479">
      <w:pPr>
        <w:numPr>
          <w:ilvl w:val="0"/>
          <w:numId w:val="7"/>
        </w:numPr>
        <w:spacing w:after="0" w:line="360" w:lineRule="auto"/>
        <w:ind w:left="0"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список повторных попыток - </w:t>
      </w:r>
      <w:r w:rsidRPr="00BC2238">
        <w:rPr>
          <w:rFonts w:ascii="Times New Roman" w:hAnsi="Times New Roman"/>
          <w:sz w:val="28"/>
          <w:szCs w:val="28"/>
          <w:lang w:eastAsia="ru-RU"/>
        </w:rPr>
        <w:t>список транзактов, ожидающих изменения состояния МКУ.</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i/>
          <w:iCs/>
          <w:sz w:val="28"/>
          <w:szCs w:val="28"/>
          <w:lang w:eastAsia="ru-RU"/>
        </w:rPr>
        <w:t xml:space="preserve">Список пользователя </w:t>
      </w:r>
      <w:r w:rsidRPr="00BC2238">
        <w:rPr>
          <w:rFonts w:ascii="Times New Roman" w:hAnsi="Times New Roman"/>
          <w:sz w:val="28"/>
          <w:szCs w:val="28"/>
          <w:lang w:eastAsia="ru-RU"/>
        </w:rPr>
        <w:t>содержит транзакты, удаленные пользователем из списка текущих событий и помещенные в список пользователя как временно неактивные. Списки пользователя используются для организации очередей с дисциплинами, отличными от дисциплины "первым пришел - первым обслужен".</w:t>
      </w:r>
    </w:p>
    <w:p w:rsidR="004A1E17" w:rsidRPr="00BC2238" w:rsidRDefault="00BC2238" w:rsidP="00BC2238">
      <w:pPr>
        <w:spacing w:after="0" w:line="360" w:lineRule="auto"/>
        <w:ind w:firstLine="709"/>
        <w:jc w:val="both"/>
        <w:rPr>
          <w:rFonts w:ascii="Times New Roman" w:hAnsi="Times New Roman"/>
          <w:bCs/>
          <w:sz w:val="28"/>
          <w:szCs w:val="28"/>
          <w:lang w:eastAsia="ru-RU"/>
        </w:rPr>
      </w:pPr>
      <w:r w:rsidRPr="00BC2238">
        <w:rPr>
          <w:rFonts w:ascii="Times New Roman" w:hAnsi="Times New Roman"/>
          <w:sz w:val="28"/>
          <w:szCs w:val="28"/>
          <w:lang w:eastAsia="ru-RU"/>
        </w:rPr>
        <w:br w:type="page"/>
      </w:r>
      <w:bookmarkStart w:id="1" w:name="sect2"/>
      <w:bookmarkEnd w:id="1"/>
      <w:r w:rsidR="00E3527C" w:rsidRPr="00BC2238">
        <w:rPr>
          <w:rFonts w:ascii="Times New Roman" w:hAnsi="Times New Roman"/>
          <w:bCs/>
          <w:sz w:val="28"/>
          <w:szCs w:val="28"/>
          <w:lang w:eastAsia="ru-RU"/>
        </w:rPr>
        <w:t>1.</w:t>
      </w:r>
      <w:r w:rsidR="002E3B8C" w:rsidRPr="00BC2238">
        <w:rPr>
          <w:rFonts w:ascii="Times New Roman" w:hAnsi="Times New Roman"/>
          <w:bCs/>
          <w:sz w:val="28"/>
          <w:szCs w:val="28"/>
          <w:lang w:eastAsia="ru-RU"/>
        </w:rPr>
        <w:t>2</w:t>
      </w:r>
      <w:r w:rsidR="004A1E17" w:rsidRPr="00BC2238">
        <w:rPr>
          <w:rFonts w:ascii="Times New Roman" w:hAnsi="Times New Roman"/>
          <w:bCs/>
          <w:sz w:val="28"/>
          <w:szCs w:val="28"/>
          <w:lang w:eastAsia="ru-RU"/>
        </w:rPr>
        <w:t>.2 Построение моделей с устройствами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Для представления собственно обслуживания используются определенные элементы. Такими элементами могут быть либо люди, либо какие-то предметы. Независимо от этого подобные элементы в GPSS называют объектами аппаратной категории, к которой относят одноканальные (ОКУ) и многоканальные устройства (МКУ) и логические ключи.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Рассмотрение методов построения моделей с устройствами начнем с имитации функционирования ОКУ.</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При моделировании возможны следующие режимы организации функционирования ОКУ:</w:t>
      </w:r>
    </w:p>
    <w:p w:rsidR="004A1E17" w:rsidRPr="00BC2238" w:rsidRDefault="004A1E17" w:rsidP="00B10479">
      <w:pPr>
        <w:numPr>
          <w:ilvl w:val="0"/>
          <w:numId w:val="8"/>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занятие ОКУ и его освобождение;</w:t>
      </w:r>
    </w:p>
    <w:p w:rsidR="004A1E17" w:rsidRPr="00BC2238" w:rsidRDefault="004A1E17" w:rsidP="00B10479">
      <w:pPr>
        <w:numPr>
          <w:ilvl w:val="0"/>
          <w:numId w:val="8"/>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прерывание обслуживания ОКУ;</w:t>
      </w:r>
    </w:p>
    <w:p w:rsidR="002E3B8C" w:rsidRPr="00BC2238" w:rsidRDefault="004A1E17" w:rsidP="00B10479">
      <w:pPr>
        <w:numPr>
          <w:ilvl w:val="0"/>
          <w:numId w:val="8"/>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недоступность ОКУ и восстановление доступности.</w:t>
      </w:r>
    </w:p>
    <w:p w:rsidR="002E3B8C" w:rsidRPr="00BC2238" w:rsidRDefault="002E3B8C" w:rsidP="00B10479">
      <w:pPr>
        <w:spacing w:after="0" w:line="360" w:lineRule="auto"/>
        <w:ind w:firstLine="709"/>
        <w:jc w:val="both"/>
        <w:outlineLvl w:val="3"/>
        <w:rPr>
          <w:rFonts w:ascii="Times New Roman" w:hAnsi="Times New Roman"/>
          <w:sz w:val="28"/>
          <w:szCs w:val="28"/>
          <w:lang w:eastAsia="ru-RU"/>
        </w:rPr>
      </w:pPr>
      <w:bookmarkStart w:id="2" w:name="sect3"/>
      <w:bookmarkEnd w:id="2"/>
    </w:p>
    <w:p w:rsidR="004A1E17" w:rsidRPr="00BC2238" w:rsidRDefault="00E3527C" w:rsidP="00B10479">
      <w:pPr>
        <w:spacing w:after="0" w:line="360" w:lineRule="auto"/>
        <w:ind w:firstLine="709"/>
        <w:jc w:val="both"/>
        <w:outlineLvl w:val="3"/>
        <w:rPr>
          <w:rFonts w:ascii="Times New Roman" w:hAnsi="Times New Roman"/>
          <w:bCs/>
          <w:sz w:val="28"/>
          <w:szCs w:val="28"/>
          <w:lang w:eastAsia="ru-RU"/>
        </w:rPr>
      </w:pPr>
      <w:r w:rsidRPr="00BC2238">
        <w:rPr>
          <w:rFonts w:ascii="Times New Roman" w:hAnsi="Times New Roman"/>
          <w:bCs/>
          <w:sz w:val="28"/>
          <w:szCs w:val="28"/>
          <w:lang w:eastAsia="ru-RU"/>
        </w:rPr>
        <w:t>1.</w:t>
      </w:r>
      <w:r w:rsidR="002E3B8C" w:rsidRPr="00BC2238">
        <w:rPr>
          <w:rFonts w:ascii="Times New Roman" w:hAnsi="Times New Roman"/>
          <w:bCs/>
          <w:sz w:val="28"/>
          <w:szCs w:val="28"/>
          <w:lang w:eastAsia="ru-RU"/>
        </w:rPr>
        <w:t>2</w:t>
      </w:r>
      <w:r w:rsidR="004A1E17" w:rsidRPr="00BC2238">
        <w:rPr>
          <w:rFonts w:ascii="Times New Roman" w:hAnsi="Times New Roman"/>
          <w:bCs/>
          <w:sz w:val="28"/>
          <w:szCs w:val="28"/>
          <w:lang w:eastAsia="ru-RU"/>
        </w:rPr>
        <w:t>.2.1 Организация поступления транзактов в модель и удаления транзактов из нее</w:t>
      </w:r>
    </w:p>
    <w:p w:rsidR="002E3B8C" w:rsidRPr="00BC2238" w:rsidRDefault="002E3B8C" w:rsidP="00B10479">
      <w:pPr>
        <w:spacing w:after="0" w:line="360" w:lineRule="auto"/>
        <w:ind w:firstLine="709"/>
        <w:jc w:val="both"/>
        <w:outlineLvl w:val="3"/>
        <w:rPr>
          <w:rFonts w:ascii="Times New Roman" w:hAnsi="Times New Roman"/>
          <w:bCs/>
          <w:sz w:val="28"/>
          <w:szCs w:val="28"/>
          <w:lang w:eastAsia="ru-RU"/>
        </w:rPr>
      </w:pPr>
      <w:r w:rsidRPr="00BC2238">
        <w:rPr>
          <w:rFonts w:ascii="Times New Roman" w:hAnsi="Times New Roman"/>
          <w:sz w:val="28"/>
          <w:szCs w:val="28"/>
          <w:lang w:eastAsia="ru-RU"/>
        </w:rPr>
        <w:t>Потоки, существующие в реальных системах, в моделях имитируют транзакты.</w:t>
      </w:r>
    </w:p>
    <w:p w:rsidR="004A1E17" w:rsidRPr="00BC2238" w:rsidRDefault="00E3527C" w:rsidP="00B10479">
      <w:pPr>
        <w:spacing w:after="0" w:line="360" w:lineRule="auto"/>
        <w:ind w:firstLine="709"/>
        <w:jc w:val="both"/>
        <w:outlineLvl w:val="4"/>
        <w:rPr>
          <w:rFonts w:ascii="Times New Roman" w:hAnsi="Times New Roman"/>
          <w:bCs/>
          <w:sz w:val="28"/>
          <w:szCs w:val="28"/>
          <w:lang w:eastAsia="ru-RU"/>
        </w:rPr>
      </w:pPr>
      <w:bookmarkStart w:id="3" w:name="sect4"/>
      <w:bookmarkEnd w:id="3"/>
      <w:r w:rsidRPr="00BC2238">
        <w:rPr>
          <w:rFonts w:ascii="Times New Roman" w:hAnsi="Times New Roman"/>
          <w:bCs/>
          <w:sz w:val="28"/>
          <w:szCs w:val="28"/>
          <w:lang w:eastAsia="ru-RU"/>
        </w:rPr>
        <w:t>1.</w:t>
      </w:r>
      <w:r w:rsidR="002E3B8C" w:rsidRPr="00BC2238">
        <w:rPr>
          <w:rFonts w:ascii="Times New Roman" w:hAnsi="Times New Roman"/>
          <w:bCs/>
          <w:sz w:val="28"/>
          <w:szCs w:val="28"/>
          <w:lang w:eastAsia="ru-RU"/>
        </w:rPr>
        <w:t>2</w:t>
      </w:r>
      <w:r w:rsidR="004A1E17" w:rsidRPr="00BC2238">
        <w:rPr>
          <w:rFonts w:ascii="Times New Roman" w:hAnsi="Times New Roman"/>
          <w:bCs/>
          <w:sz w:val="28"/>
          <w:szCs w:val="28"/>
          <w:lang w:eastAsia="ru-RU"/>
        </w:rPr>
        <w:t>.2.1.1. Поступление транзактов в модель</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bCs/>
          <w:sz w:val="28"/>
          <w:szCs w:val="28"/>
          <w:lang w:eastAsia="ru-RU"/>
        </w:rPr>
        <w:t xml:space="preserve">GENERATE </w:t>
      </w:r>
      <w:r w:rsidRPr="00BC2238">
        <w:rPr>
          <w:rFonts w:ascii="Times New Roman" w:hAnsi="Times New Roman"/>
          <w:sz w:val="28"/>
          <w:szCs w:val="28"/>
          <w:lang w:eastAsia="ru-RU"/>
        </w:rPr>
        <w:t>- это блок, через который транзакты входят в модель. Блок GENERATE имеет следующий формат записи:</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GENERATE [A],[B],[C],[D],[E]</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Скобки [ ] означают, что данный операнд является необязательным. Не существует ограничений на число различных блоков GENERATE в одной модели.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Интервалы времени между последовательными появлениями транзактов блока GENERATE называют интервалом поступления. Все разработчики должны задавать спецификацию распределения интервалов времени поступления в блоке GENERATE. Информация, необходимая для этого, задается операндами А и B. Все возможные виды распределения интервалов времени поступления в GPSS делят на </w:t>
      </w:r>
      <w:r w:rsidRPr="00BC2238">
        <w:rPr>
          <w:rFonts w:ascii="Times New Roman" w:hAnsi="Times New Roman"/>
          <w:i/>
          <w:iCs/>
          <w:sz w:val="28"/>
          <w:szCs w:val="28"/>
          <w:lang w:eastAsia="ru-RU"/>
        </w:rPr>
        <w:t xml:space="preserve">равномерно распределенные </w:t>
      </w:r>
      <w:r w:rsidRPr="00BC2238">
        <w:rPr>
          <w:rFonts w:ascii="Times New Roman" w:hAnsi="Times New Roman"/>
          <w:sz w:val="28"/>
          <w:szCs w:val="28"/>
          <w:lang w:eastAsia="ru-RU"/>
        </w:rPr>
        <w:t xml:space="preserve">и все </w:t>
      </w:r>
      <w:r w:rsidRPr="00BC2238">
        <w:rPr>
          <w:rFonts w:ascii="Times New Roman" w:hAnsi="Times New Roman"/>
          <w:i/>
          <w:iCs/>
          <w:sz w:val="28"/>
          <w:szCs w:val="28"/>
          <w:lang w:eastAsia="ru-RU"/>
        </w:rPr>
        <w:t>другие виды распределения</w:t>
      </w:r>
      <w:r w:rsidRPr="00BC2238">
        <w:rPr>
          <w:rFonts w:ascii="Times New Roman" w:hAnsi="Times New Roman"/>
          <w:sz w:val="28"/>
          <w:szCs w:val="28"/>
          <w:lang w:eastAsia="ru-RU"/>
        </w:rPr>
        <w:t>.</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 А - средний интервал времени между последовательными поступлениями транзактов в модель.</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 B - задает модификатор, который изменяет значения интервала генерации транзактов по сравнению с интервалом, указанным операндом А. Есть два типа модификаторов: модификатор-интервал и модификатор-функция.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С помощью </w:t>
      </w:r>
      <w:r w:rsidRPr="00BC2238">
        <w:rPr>
          <w:rFonts w:ascii="Times New Roman" w:hAnsi="Times New Roman"/>
          <w:i/>
          <w:iCs/>
          <w:sz w:val="28"/>
          <w:szCs w:val="28"/>
          <w:lang w:eastAsia="ru-RU"/>
        </w:rPr>
        <w:t xml:space="preserve">модификатора-интервала </w:t>
      </w:r>
      <w:r w:rsidRPr="00BC2238">
        <w:rPr>
          <w:rFonts w:ascii="Times New Roman" w:hAnsi="Times New Roman"/>
          <w:sz w:val="28"/>
          <w:szCs w:val="28"/>
          <w:lang w:eastAsia="ru-RU"/>
        </w:rPr>
        <w:t xml:space="preserve">задается </w:t>
      </w:r>
      <w:r w:rsidRPr="00BC2238">
        <w:rPr>
          <w:rFonts w:ascii="Times New Roman" w:hAnsi="Times New Roman"/>
          <w:i/>
          <w:iCs/>
          <w:sz w:val="28"/>
          <w:szCs w:val="28"/>
          <w:lang w:eastAsia="ru-RU"/>
        </w:rPr>
        <w:t xml:space="preserve">равномерный закон </w:t>
      </w:r>
      <w:r w:rsidRPr="00BC2238">
        <w:rPr>
          <w:rFonts w:ascii="Times New Roman" w:hAnsi="Times New Roman"/>
          <w:sz w:val="28"/>
          <w:szCs w:val="28"/>
          <w:lang w:eastAsia="ru-RU"/>
        </w:rPr>
        <w:t>распределения времени между генерацией транзактов.</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Операнды А и B могут быть именем, положительным числом, выражением в скобках или непосредственно СЧА.</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При вычислении разности значений (А-В), заданных операндами А и B, получается нижняя граница интервала, а при вычислении суммы (А+В) - верхняя граница. После генерации очередного транзакта выбирается число из полученного интервала, это и будет значение времени, через которое следующий транзакт выйдет из блока GENERATE.</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Когда операнды А и B задают в виде констант (B - модификатор-интервал), они должны быть неотрицательными числами, т. е. интервал времени может быть выражен числами, например, 4.1,…,12.7. Предположим, что транзакт входит в модель - блок GENERATE - в момент модельного времени 25.6. После того, как этот транзакт попадет в следующий блок модели, планировщик GPSS разыграет случайное значение из распределения интервалов времени, равного 8.4±4.3.</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Пусть разыгранным значением будет число 9.7. Тогда планировщик планирует приход следующего транзакта в блок GENERATE в момент времени 25.6+9.7=35.3.</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Операнды А и В не обязательно должны быть заданы. Когда один или оба операнда не указаны, по умолчанию предполагается их нулевое значение. Например, А=16.4, В=0. Поскольку операнд В=0, то интервалы времени распределены равномерно, 16.4±0, т. е. интервал времени поступления равен 16.4. Это пример того, как может быть задано детерминированное значение интервалов времени.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Более сложные интервалы времени поступления транзактов (не по равномерному закону) могут быть заданы с использованием модификатора-функции или встроенных генераторов случайных чисел. Под действием модификатора-функции значение операнда А умножается на значение функции, заданной операндом В.</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При любом способе вычисления интервала времени значение операнда В не должно превышать значения операнда А, в противном случае в блоке GENERATE может быть получен отрицательный интервал времени, который вызовет останов по ошибке "Отрицательное время задержки".</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Рассмотрим три дополнительных операнда: С - смещение интервалов, D - ограничитель, Е - уровень приоритета.</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Смещение интервалов (первоначальная задержка) С - это момент времени, в который в блоке GENERATE должен появиться первый транзакт. После этого первого прихода все остальные приходы транзактов возникают в соответствии с распределением интервалов времени, задаваемых операндами А и B. Операнд С можно использовать как для ускорения, так и для замедления прихода первого транзакта или для указания прихода в нужный момент времени. Начальная задержка может быть меньше, равна или больше среднего времени, заданного операндом А. Когда операнд С не используется, интервалы генерирования определяются операндами А и B (они не оказывают влияния на задержку). Операнд С может быть таким же как и операнды А и B.</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 D задает гранично</w:t>
      </w:r>
      <w:r w:rsidR="006F272B" w:rsidRPr="00BC2238">
        <w:rPr>
          <w:rFonts w:ascii="Times New Roman" w:hAnsi="Times New Roman"/>
          <w:sz w:val="28"/>
          <w:szCs w:val="28"/>
          <w:lang w:eastAsia="ru-RU"/>
        </w:rPr>
        <w:t>е значение общего числа транзак</w:t>
      </w:r>
      <w:r w:rsidRPr="00BC2238">
        <w:rPr>
          <w:rFonts w:ascii="Times New Roman" w:hAnsi="Times New Roman"/>
          <w:sz w:val="28"/>
          <w:szCs w:val="28"/>
          <w:lang w:eastAsia="ru-RU"/>
        </w:rPr>
        <w:t>тов, которые могут войти в модель через данный блок GENERATE в течение времени моделирования. Когда это число достигнуто, данный блок GENERATE перестает быть активным. Если не определено граничное значение (операнд D не используется), блок GENERATE остается активным в течение всего времени моделирования, т. е. по умолчанию ограничения на количество создаваемых транзактов нет.</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 Е устанавливает клас</w:t>
      </w:r>
      <w:r w:rsidR="006F272B" w:rsidRPr="00BC2238">
        <w:rPr>
          <w:rFonts w:ascii="Times New Roman" w:hAnsi="Times New Roman"/>
          <w:sz w:val="28"/>
          <w:szCs w:val="28"/>
          <w:lang w:eastAsia="ru-RU"/>
        </w:rPr>
        <w:t>с приоритета каждого из транзак</w:t>
      </w:r>
      <w:r w:rsidRPr="00BC2238">
        <w:rPr>
          <w:rFonts w:ascii="Times New Roman" w:hAnsi="Times New Roman"/>
          <w:sz w:val="28"/>
          <w:szCs w:val="28"/>
          <w:lang w:eastAsia="ru-RU"/>
        </w:rPr>
        <w:t>тов, входящих в модель через данный блок GENERATE. Для задания приоритетов c целью повышения эффективности работы GPSS World рекомендуется использовать последовательность целых чисел 0, 1, 2, 3,… вместо, например, 37, 43, 88, 122,... Чем выше число, тем выше приоритет. Если операнд Е не используется, по умолчанию приоритет генерируемых данным блоком GENERATE транзактов равен нулю.</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Операнды D и Е могут задаваться также как и операнды А, B и С, но при этом принимать значения только целых положительных и целых чисел соответственно.</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В любом блоке GENERATE должен быть обязательно задан либо операнд А, либо операнд D. Нельзя использовать в качествеоперанда параметры транзактов. Необходимо также помнить, что транзакт не должен входить в блок GENERATE. Если транзакт пытается это делать, возникает ошибка выполнения. Приведем примеры записи блоков GENERATE:</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 операндом А</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38.6</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X$IntPostTran</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MX$VrPost(3,6)</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V$Prom</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(Exponential(11,0,X$Mat))</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IntPostTran</w:t>
      </w:r>
    </w:p>
    <w:p w:rsidR="004A1E17" w:rsidRPr="00BC2238" w:rsidRDefault="004A1E17" w:rsidP="00BC2238">
      <w:pPr>
        <w:tabs>
          <w:tab w:val="left" w:pos="1418"/>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 операндами А и B</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73.25,X$Otk</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X$Sredne,FN2</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Sredne,FN4</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(V$Post+7.1),FN$Mod</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 операндами А и C</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7.3,,4.1</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7.3,,X$VrSm</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GENERATE      V$IntP,,MX2(X$Stroka,X$Stolbez)</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GENERATE      (Normal(3,X$Sre,X$SreOtk)),,Sme</w:t>
      </w:r>
    </w:p>
    <w:p w:rsidR="004A1E17" w:rsidRPr="00BC2238" w:rsidRDefault="004A1E17" w:rsidP="00BC2238">
      <w:pPr>
        <w:tabs>
          <w:tab w:val="left" w:pos="1418"/>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 операндами А, B, E</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13.3,2.8,,,1</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GENERATE       (Normal(8,X$Sr,X$SrOtk)),Post,,1</w:t>
      </w:r>
    </w:p>
    <w:p w:rsidR="004A1E17" w:rsidRPr="00BC2238" w:rsidRDefault="004A1E17" w:rsidP="00BC2238">
      <w:pPr>
        <w:numPr>
          <w:ilvl w:val="0"/>
          <w:numId w:val="9"/>
        </w:numPr>
        <w:tabs>
          <w:tab w:val="clear"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GENERATE       V$IntPostTran,(V1-12.3),,12</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Приведенные примеры демонстрируют различные способы задания операндов блока GENERATE. Однако при этом нужно помнить следующее.</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В начальный момент времени в каждом блоке GENERATE производится подготовка к выходу одного транзакта. На этой стадии модель еще полностью не инициализирована для выполнения, т. е. не все переменные получили значения. Но описанные в блоке GENERATE, должны быть уже определены - инициализированы. Поэтому в модели блоку GENERATE должны предшествовать команды определения EQU, INITIAL, FUNCTION, VARIABLE, FVARIABLE. Это делается для того, чтобы СЧА в блоке GENERATE, который ссылается на них, давали нужные для ввода транзактов в модель результаты.</w:t>
      </w:r>
    </w:p>
    <w:p w:rsidR="004A1E17" w:rsidRPr="00BC2238" w:rsidRDefault="004A1E17" w:rsidP="00B10479">
      <w:pPr>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eastAsia="ru-RU"/>
        </w:rPr>
        <w:t>Например</w:t>
      </w:r>
      <w:r w:rsidRPr="00BC2238">
        <w:rPr>
          <w:rFonts w:ascii="Times New Roman" w:hAnsi="Times New Roman"/>
          <w:sz w:val="28"/>
          <w:szCs w:val="28"/>
          <w:lang w:val="en-US" w:eastAsia="ru-RU"/>
        </w:rPr>
        <w:t>:</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SrIntPost       EQU          47.2</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StanOtkl        EQU          28.6</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INITIAL    X$KolTrans,43</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 . .</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GENERATE SrIntPost,StOtk,,X$KolTrans</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Как видно из примера, блоку GENERATE предшествуют присвоения командой EQU именам числовых значений и командой INITIAL начального значения сохраняемой ячейке с именем Kol-Trans.</w:t>
      </w:r>
    </w:p>
    <w:p w:rsidR="004A1E17" w:rsidRPr="00BC2238" w:rsidRDefault="00BC2238" w:rsidP="00BC2238">
      <w:pPr>
        <w:spacing w:after="0" w:line="360" w:lineRule="auto"/>
        <w:ind w:firstLine="709"/>
        <w:jc w:val="both"/>
        <w:rPr>
          <w:rFonts w:ascii="Times New Roman" w:hAnsi="Times New Roman"/>
          <w:bCs/>
          <w:sz w:val="28"/>
          <w:szCs w:val="28"/>
          <w:lang w:eastAsia="ru-RU"/>
        </w:rPr>
      </w:pPr>
      <w:r w:rsidRPr="00BC2238">
        <w:rPr>
          <w:rFonts w:ascii="Times New Roman" w:hAnsi="Times New Roman"/>
          <w:sz w:val="28"/>
          <w:szCs w:val="28"/>
          <w:lang w:eastAsia="ru-RU"/>
        </w:rPr>
        <w:br w:type="page"/>
      </w:r>
      <w:r w:rsidR="00E3527C" w:rsidRPr="00BC2238">
        <w:rPr>
          <w:rFonts w:ascii="Times New Roman" w:hAnsi="Times New Roman"/>
          <w:bCs/>
          <w:sz w:val="28"/>
          <w:szCs w:val="28"/>
          <w:lang w:eastAsia="ru-RU"/>
        </w:rPr>
        <w:t>1.</w:t>
      </w:r>
      <w:r w:rsidR="006F272B" w:rsidRPr="00BC2238">
        <w:rPr>
          <w:rFonts w:ascii="Times New Roman" w:hAnsi="Times New Roman"/>
          <w:bCs/>
          <w:sz w:val="28"/>
          <w:szCs w:val="28"/>
          <w:lang w:eastAsia="ru-RU"/>
        </w:rPr>
        <w:t>2</w:t>
      </w:r>
      <w:r w:rsidR="004A1E17" w:rsidRPr="00BC2238">
        <w:rPr>
          <w:rFonts w:ascii="Times New Roman" w:hAnsi="Times New Roman"/>
          <w:bCs/>
          <w:sz w:val="28"/>
          <w:szCs w:val="28"/>
          <w:lang w:eastAsia="ru-RU"/>
        </w:rPr>
        <w:t>.2.1.2. Удаление транзактов из модели и завершение моделирования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Транзакты удаляются из модели, попадая в блок </w:t>
      </w:r>
      <w:r w:rsidRPr="00BC2238">
        <w:rPr>
          <w:rFonts w:ascii="Times New Roman" w:hAnsi="Times New Roman"/>
          <w:bCs/>
          <w:sz w:val="28"/>
          <w:szCs w:val="28"/>
          <w:lang w:eastAsia="ru-RU"/>
        </w:rPr>
        <w:t xml:space="preserve">TERMINATE </w:t>
      </w:r>
      <w:r w:rsidRPr="00BC2238">
        <w:rPr>
          <w:rFonts w:ascii="Times New Roman" w:hAnsi="Times New Roman"/>
          <w:sz w:val="28"/>
          <w:szCs w:val="28"/>
          <w:lang w:eastAsia="ru-RU"/>
        </w:rPr>
        <w:t>(завершить).</w:t>
      </w:r>
      <w:r w:rsidR="006F272B" w:rsidRPr="00BC2238">
        <w:rPr>
          <w:rFonts w:ascii="Times New Roman" w:hAnsi="Times New Roman"/>
          <w:sz w:val="28"/>
          <w:szCs w:val="28"/>
          <w:lang w:eastAsia="ru-RU"/>
        </w:rPr>
        <w:t xml:space="preserve"> </w:t>
      </w:r>
      <w:r w:rsidRPr="00BC2238">
        <w:rPr>
          <w:rFonts w:ascii="Times New Roman" w:hAnsi="Times New Roman"/>
          <w:sz w:val="28"/>
          <w:szCs w:val="28"/>
          <w:lang w:eastAsia="ru-RU"/>
        </w:rPr>
        <w:t>Блоки TERMINATE всегда позволяют войти всем транзактам, которые пытаются это сделать. В модели может быть любое число блоков TERMINATE. Блок имеет следующий формат записи:</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TERMINATE     [A]</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Значением операнда А является число единиц, на которое блок TERMINATE уменьшает содержимое </w:t>
      </w:r>
      <w:r w:rsidRPr="00BC2238">
        <w:rPr>
          <w:rFonts w:ascii="Times New Roman" w:hAnsi="Times New Roman"/>
          <w:i/>
          <w:iCs/>
          <w:sz w:val="28"/>
          <w:szCs w:val="28"/>
          <w:lang w:eastAsia="ru-RU"/>
        </w:rPr>
        <w:t>счетчика завершения</w:t>
      </w:r>
      <w:r w:rsidRPr="00BC2238">
        <w:rPr>
          <w:rFonts w:ascii="Times New Roman" w:hAnsi="Times New Roman"/>
          <w:sz w:val="28"/>
          <w:szCs w:val="28"/>
          <w:lang w:eastAsia="ru-RU"/>
        </w:rPr>
        <w:t>, определяющего момент окончания моделирования. Операнд А может быть именем, положительным целым числом, выражением в скобках, СЧА или СЧА*&lt;параметр&gt;. По умолчанию значение операнда А равно нулю. В этом случае транзакт уничтожается, а значение счетчика завершения не меняется.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Счетчик завершения представляет собой ячейку памяти с именем TG1, которая хранит положительное целое число. Это число записывается в ячейку TG1 командой START в начале процесса моделирования.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В процессе моделирования транзакты попадают в блок TERMINATE и в соответствии со значением операнда А вычитают определенное число из счетчика завершения. При достижении содержимым счетчика нуля моделирование завершается. </w:t>
      </w:r>
      <w:r w:rsidRPr="00BC2238">
        <w:rPr>
          <w:rFonts w:ascii="Times New Roman" w:hAnsi="Times New Roman"/>
          <w:i/>
          <w:iCs/>
          <w:sz w:val="28"/>
          <w:szCs w:val="28"/>
          <w:lang w:eastAsia="ru-RU"/>
        </w:rPr>
        <w:t xml:space="preserve">В модели может быть много блоков </w:t>
      </w:r>
      <w:r w:rsidRPr="00BC2238">
        <w:rPr>
          <w:rFonts w:ascii="Times New Roman" w:hAnsi="Times New Roman"/>
          <w:sz w:val="28"/>
          <w:szCs w:val="28"/>
          <w:lang w:eastAsia="ru-RU"/>
        </w:rPr>
        <w:t xml:space="preserve">TERMINATE, </w:t>
      </w:r>
      <w:r w:rsidRPr="00BC2238">
        <w:rPr>
          <w:rFonts w:ascii="Times New Roman" w:hAnsi="Times New Roman"/>
          <w:i/>
          <w:iCs/>
          <w:sz w:val="28"/>
          <w:szCs w:val="28"/>
          <w:lang w:eastAsia="ru-RU"/>
        </w:rPr>
        <w:t>но счетчик завершения только один.</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Когда пользователь подготавливает модель, он задает время моделирования, указывая в операторе START значение счетчика завершения. Поскольку пути прохождения транзактов в модели имеют различный физический смысл, каждый блок TERMINATE может либо уменьшать, либо не уменьшать содержимое счетчика завершения.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Рассмотрим пример, в котором блок TERMINATE и команда START используются для управления временем моделирования. Предположим, что разработчик выбрал в качестве единицы времени 1 мин. Он хочет промоделировать поведение системы в течение 10 часов, затем моделирование должно быть закончено. За единицу модельного времени возьмем 1 мин, тогда время моделирования равно 10*60=600 единицам.</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Любая модель на GPSS состоит из одного или нескольких сегментов. Для управления временем моделирования разработчик (см. блок-диаграмму):</w:t>
      </w:r>
    </w:p>
    <w:p w:rsidR="004A1E17" w:rsidRPr="00BC2238" w:rsidRDefault="004A1E17" w:rsidP="00B10479">
      <w:pPr>
        <w:numPr>
          <w:ilvl w:val="0"/>
          <w:numId w:val="10"/>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включает в модель сегмент из блоков GENERATE и TERMINATE;</w:t>
      </w:r>
    </w:p>
    <w:p w:rsidR="004A1E17" w:rsidRPr="00BC2238" w:rsidRDefault="004A1E17" w:rsidP="00B10479">
      <w:pPr>
        <w:numPr>
          <w:ilvl w:val="0"/>
          <w:numId w:val="10"/>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в блоке TERMINATE в качестве операнда А использует 1;</w:t>
      </w:r>
    </w:p>
    <w:p w:rsidR="004A1E17" w:rsidRPr="00BC2238" w:rsidRDefault="004A1E17" w:rsidP="00B10479">
      <w:pPr>
        <w:numPr>
          <w:ilvl w:val="0"/>
          <w:numId w:val="10"/>
        </w:numPr>
        <w:spacing w:after="0" w:line="360" w:lineRule="auto"/>
        <w:ind w:left="0" w:firstLine="709"/>
        <w:jc w:val="both"/>
        <w:rPr>
          <w:rFonts w:ascii="Times New Roman" w:hAnsi="Times New Roman"/>
          <w:sz w:val="28"/>
          <w:szCs w:val="28"/>
          <w:lang w:eastAsia="ru-RU"/>
        </w:rPr>
      </w:pPr>
      <w:r w:rsidRPr="00BC2238">
        <w:rPr>
          <w:rFonts w:ascii="Times New Roman" w:hAnsi="Times New Roman"/>
          <w:sz w:val="28"/>
          <w:szCs w:val="28"/>
          <w:lang w:eastAsia="ru-RU"/>
        </w:rPr>
        <w:t>во всех прочих блоках TERMINATE модели использует операнд А по умолчанию (однако возможны и другие варианты, т. е. и в других блоках TERMINATE операнд А может быть 1).</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В процессе моделирования транзакты, которые двигаются в других сегментах модели, время от времени выводятся из модели в других блоках TERMINATE, но они не оказывают воздействия на счетчик завершения. В момент модельного времени 600 транзакт в приведенном выше сегменте попадает в блок GENERATE и сразу же переходит в следующий блок TERMINATE.</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Поскольку операнд А блока содержит 1, то из счетчика завершения вычитается 1. Предположим, что в команде START было указано число 10, т. е. десять прогонов модели, и в счетчик завершений записано число 10: TG1 = 10. После первого вычитания содержимое ячейки TG1 = 9, т. е. не равно нулю. Поэтому моделирование продолжается. После десяти прогонов, т. е. вычитания десяти единиц, TG1 = 0. Планировщик прекращает моделирование.</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Команда </w:t>
      </w:r>
      <w:r w:rsidRPr="00BC2238">
        <w:rPr>
          <w:rFonts w:ascii="Times New Roman" w:hAnsi="Times New Roman"/>
          <w:b/>
          <w:bCs/>
          <w:sz w:val="28"/>
          <w:szCs w:val="28"/>
          <w:lang w:eastAsia="ru-RU"/>
        </w:rPr>
        <w:t>START</w:t>
      </w:r>
      <w:r w:rsidRPr="00BC2238">
        <w:rPr>
          <w:rFonts w:ascii="Times New Roman" w:hAnsi="Times New Roman"/>
          <w:sz w:val="28"/>
          <w:szCs w:val="28"/>
          <w:lang w:eastAsia="ru-RU"/>
        </w:rPr>
        <w:t xml:space="preserve"> используется для запуска процесса моделирования. Она имеет следующий формат записи:</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START             A,[B],C,[D]</w:t>
      </w:r>
    </w:p>
    <w:p w:rsidR="004A1E17" w:rsidRPr="00BC2238" w:rsidRDefault="0054002A" w:rsidP="00B10479">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ntuit.ru/department/calculate/compmodel/6/06_30.gif" style="width:97.5pt;height:149.25pt;visibility:visible">
            <v:imagedata r:id="rId7" o:title=""/>
          </v:shape>
        </w:pict>
      </w:r>
    </w:p>
    <w:p w:rsidR="00BC2238" w:rsidRPr="00BC2238" w:rsidRDefault="00BC2238" w:rsidP="00B10479">
      <w:pPr>
        <w:spacing w:after="0" w:line="360" w:lineRule="auto"/>
        <w:ind w:firstLine="709"/>
        <w:jc w:val="both"/>
        <w:rPr>
          <w:rFonts w:ascii="Times New Roman" w:hAnsi="Times New Roman"/>
          <w:sz w:val="28"/>
          <w:szCs w:val="28"/>
          <w:lang w:val="en-US" w:eastAsia="ru-RU"/>
        </w:rPr>
      </w:pP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Операнд А задает значение счетчика завершения, определяющего момент окончания прогона модели. Может быть только целым положительным числом. Операнд B - операнд вывода статистики. Он может быть NP ("нет вывода данных") либо опущен. При задании NP стандартный отчет не выводится. По умолчанию выводится стандартный отчет. Операнд С не используется и сохранен для совместимости с описаниями ранних версий GPSS. Операнд D определяет необходимость вывода содержимого списков событий. Если операнд D указать любым положительным целым числом, например, 1, то списки текущих и будущих событий включаются в стандартный отчет и выводятся. Если операнд D опущен, то по умолчанию списки в стандартном отчете не выводятся.</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Команду START можно сразу указывать в конце программы модели при ее подготовке и в таком виде записывать на магнитный носитель. Тогда после трансляции модели, т. е. создания объекта "процесс моделирования", сразу начинается моделирование. Этот же оператор можно вводить в программу модели в интерактивном режиме.</w:t>
      </w:r>
    </w:p>
    <w:p w:rsidR="004A1E17"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Однако может возникнуть необходимость завершить моделирование не по истечении какого-то времени, а после обработки определенного количества транзактов, имитирующих, например, изготовленные детали, переданные по каналу связи сообщения и т. д. В этом случае сегмент задания времени моделирования не нужен. Для организации такого способа завершения моделирования необходимо сделать следующее. В блоках TERMINATE, которые выводят из модели транзакты, имеющие смысл тех же изготовленных деталей или переданных сообщений, указать число, на которое уменьшается счетчик завершения моделирования. В команде START также указать число, деление которого на указанное в блоке TERMINATE число даст требуемое количество изготовленных деталей или переданных сообщений. Например, требуется завершить моделирование после изготовления 100 деталей. В модели это может быть так:</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 .</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TERMINATE     1</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 .</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TERMINATE     1</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 .</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TERMINATE</w:t>
      </w:r>
    </w:p>
    <w:p w:rsidR="004A1E17" w:rsidRPr="00BC2238" w:rsidRDefault="004A1E17" w:rsidP="00B1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START             100</w:t>
      </w:r>
    </w:p>
    <w:p w:rsidR="00E3527C" w:rsidRPr="00BC2238" w:rsidRDefault="004A1E17"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Блоков TERMINATE, которые выводят из модели транзакты, соответствующие изготовленным деталям, может быть несколько. Все эти блоки должны иметь 1 в качестве операнда А. У остальных блоков TERMINATE, если они есть в модели, операнд А должен быть опущен.</w:t>
      </w:r>
    </w:p>
    <w:p w:rsidR="00E3527C" w:rsidRPr="00BC2238" w:rsidRDefault="00BC2238"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br w:type="page"/>
      </w:r>
      <w:r w:rsidR="00E3527C" w:rsidRPr="00BC2238">
        <w:rPr>
          <w:rFonts w:ascii="Times New Roman" w:hAnsi="Times New Roman"/>
          <w:sz w:val="28"/>
          <w:szCs w:val="28"/>
          <w:lang w:eastAsia="ru-RU"/>
        </w:rPr>
        <w:t>ГЛАВА 2</w:t>
      </w:r>
    </w:p>
    <w:p w:rsidR="00E3527C" w:rsidRPr="00BC2238" w:rsidRDefault="00E3527C"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МОДЕЛИРОВАНИЕ СИСТЕМЫ УПРАВЛЕНИЯ ЗАПАСАМИ С НЕУДОВЛЕТВОРИТЕЛЬНЫМ СПРОСОМ</w:t>
      </w:r>
    </w:p>
    <w:p w:rsidR="00BC2238" w:rsidRPr="00BC2238" w:rsidRDefault="00BC2238" w:rsidP="00B10479">
      <w:pPr>
        <w:spacing w:after="0" w:line="360" w:lineRule="auto"/>
        <w:ind w:firstLine="709"/>
        <w:jc w:val="both"/>
        <w:rPr>
          <w:rFonts w:ascii="Times New Roman" w:hAnsi="Times New Roman"/>
          <w:sz w:val="28"/>
          <w:szCs w:val="28"/>
          <w:lang w:val="en-US" w:eastAsia="ru-RU"/>
        </w:rPr>
      </w:pPr>
    </w:p>
    <w:p w:rsidR="00E3527C" w:rsidRPr="00BC2238" w:rsidRDefault="00E3527C"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2.1 Постановка задачи</w:t>
      </w:r>
    </w:p>
    <w:p w:rsidR="00BC2238" w:rsidRPr="00BC2238" w:rsidRDefault="00BC2238" w:rsidP="00B10479">
      <w:pPr>
        <w:spacing w:after="0" w:line="360" w:lineRule="auto"/>
        <w:ind w:firstLine="709"/>
        <w:jc w:val="both"/>
        <w:rPr>
          <w:rFonts w:ascii="Times New Roman" w:hAnsi="Times New Roman"/>
          <w:sz w:val="28"/>
          <w:szCs w:val="28"/>
          <w:lang w:val="en-US" w:eastAsia="ru-RU"/>
        </w:rPr>
      </w:pPr>
    </w:p>
    <w:p w:rsidR="00E3527C" w:rsidRPr="00BC2238" w:rsidRDefault="00BB4353"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Н</w:t>
      </w:r>
      <w:r w:rsidR="00E3527C" w:rsidRPr="00BC2238">
        <w:rPr>
          <w:rFonts w:ascii="Times New Roman" w:hAnsi="Times New Roman"/>
          <w:sz w:val="28"/>
          <w:szCs w:val="28"/>
          <w:lang w:eastAsia="ru-RU"/>
        </w:rPr>
        <w:t xml:space="preserve">еобходимо промоделировать работу склада материалов на предприятии. </w:t>
      </w:r>
      <w:r w:rsidR="00984CEA" w:rsidRPr="00BC2238">
        <w:rPr>
          <w:rFonts w:ascii="Times New Roman" w:hAnsi="Times New Roman"/>
          <w:sz w:val="28"/>
          <w:szCs w:val="28"/>
          <w:lang w:eastAsia="ru-RU"/>
        </w:rPr>
        <w:t xml:space="preserve">Вместимость склада составляет </w:t>
      </w:r>
      <w:r w:rsidRPr="00BC2238">
        <w:rPr>
          <w:rFonts w:ascii="Times New Roman" w:hAnsi="Times New Roman"/>
          <w:sz w:val="28"/>
          <w:szCs w:val="28"/>
          <w:lang w:eastAsia="ru-RU"/>
        </w:rPr>
        <w:t>5</w:t>
      </w:r>
      <w:r w:rsidR="00E3527C" w:rsidRPr="00BC2238">
        <w:rPr>
          <w:rFonts w:ascii="Times New Roman" w:hAnsi="Times New Roman"/>
          <w:sz w:val="28"/>
          <w:szCs w:val="28"/>
          <w:lang w:eastAsia="ru-RU"/>
        </w:rPr>
        <w:t>00</w:t>
      </w:r>
      <w:r w:rsidR="00984CEA" w:rsidRPr="00BC2238">
        <w:rPr>
          <w:rFonts w:ascii="Times New Roman" w:hAnsi="Times New Roman"/>
          <w:sz w:val="28"/>
          <w:szCs w:val="28"/>
          <w:lang w:eastAsia="ru-RU"/>
        </w:rPr>
        <w:t>0</w:t>
      </w:r>
      <w:r w:rsidR="00E3527C" w:rsidRPr="00BC2238">
        <w:rPr>
          <w:rFonts w:ascii="Times New Roman" w:hAnsi="Times New Roman"/>
          <w:sz w:val="28"/>
          <w:szCs w:val="28"/>
          <w:lang w:eastAsia="ru-RU"/>
        </w:rPr>
        <w:t xml:space="preserve"> единиц материала. Возможна поставка на склад с периодичностью</w:t>
      </w:r>
      <w:r w:rsidR="00984CEA" w:rsidRPr="00BC2238">
        <w:rPr>
          <w:rFonts w:ascii="Times New Roman" w:hAnsi="Times New Roman"/>
          <w:sz w:val="28"/>
          <w:szCs w:val="28"/>
          <w:lang w:eastAsia="ru-RU"/>
        </w:rPr>
        <w:t xml:space="preserve"> 5 дней в размере 15</w:t>
      </w:r>
      <w:r w:rsidR="00AD4316" w:rsidRPr="00BC2238">
        <w:rPr>
          <w:rFonts w:ascii="Times New Roman" w:hAnsi="Times New Roman"/>
          <w:sz w:val="28"/>
          <w:szCs w:val="28"/>
          <w:lang w:eastAsia="ru-RU"/>
        </w:rPr>
        <w:t xml:space="preserve">00 единиц материала. Начальный запас материалов на складе составляет 1000 единиц. Ежедневный спрос материала </w:t>
      </w:r>
      <w:r w:rsidRPr="00BC2238">
        <w:rPr>
          <w:rFonts w:ascii="Times New Roman" w:hAnsi="Times New Roman"/>
          <w:sz w:val="28"/>
          <w:szCs w:val="28"/>
          <w:lang w:eastAsia="ru-RU"/>
        </w:rPr>
        <w:t>варьирует в пределах от 35 до 55</w:t>
      </w:r>
      <w:r w:rsidR="00AD4316" w:rsidRPr="00BC2238">
        <w:rPr>
          <w:rFonts w:ascii="Times New Roman" w:hAnsi="Times New Roman"/>
          <w:sz w:val="28"/>
          <w:szCs w:val="28"/>
          <w:lang w:eastAsia="ru-RU"/>
        </w:rPr>
        <w:t xml:space="preserve"> единиц с равной вероятностью. Если </w:t>
      </w:r>
      <w:r w:rsidRPr="00BC2238">
        <w:rPr>
          <w:rFonts w:ascii="Times New Roman" w:hAnsi="Times New Roman"/>
          <w:sz w:val="28"/>
          <w:szCs w:val="28"/>
          <w:lang w:eastAsia="ru-RU"/>
        </w:rPr>
        <w:t>текущий запас равен или больше 12</w:t>
      </w:r>
      <w:r w:rsidR="00AD4316" w:rsidRPr="00BC2238">
        <w:rPr>
          <w:rFonts w:ascii="Times New Roman" w:hAnsi="Times New Roman"/>
          <w:sz w:val="28"/>
          <w:szCs w:val="28"/>
          <w:lang w:eastAsia="ru-RU"/>
        </w:rPr>
        <w:t>00, то никакой поставки материалов на склад в течение недели не производят. Требуется смоделировать рабо</w:t>
      </w:r>
      <w:r w:rsidR="00984CEA" w:rsidRPr="00BC2238">
        <w:rPr>
          <w:rFonts w:ascii="Times New Roman" w:hAnsi="Times New Roman"/>
          <w:sz w:val="28"/>
          <w:szCs w:val="28"/>
          <w:lang w:eastAsia="ru-RU"/>
        </w:rPr>
        <w:t>ту склада материалов в течение 1</w:t>
      </w:r>
      <w:r w:rsidR="00AD4316" w:rsidRPr="00BC2238">
        <w:rPr>
          <w:rFonts w:ascii="Times New Roman" w:hAnsi="Times New Roman"/>
          <w:sz w:val="28"/>
          <w:szCs w:val="28"/>
          <w:lang w:eastAsia="ru-RU"/>
        </w:rPr>
        <w:t>00 дней.</w:t>
      </w:r>
    </w:p>
    <w:p w:rsidR="00BC2238" w:rsidRPr="00BC2238" w:rsidRDefault="00BC2238" w:rsidP="00B10479">
      <w:pPr>
        <w:spacing w:after="0" w:line="360" w:lineRule="auto"/>
        <w:ind w:firstLine="709"/>
        <w:jc w:val="both"/>
        <w:rPr>
          <w:rFonts w:ascii="Times New Roman" w:hAnsi="Times New Roman"/>
          <w:sz w:val="28"/>
          <w:szCs w:val="28"/>
          <w:lang w:val="en-US" w:eastAsia="ru-RU"/>
        </w:rPr>
      </w:pPr>
    </w:p>
    <w:p w:rsidR="00AD4316" w:rsidRPr="00BC2238" w:rsidRDefault="00AD4316"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2.2 Описание модели</w:t>
      </w:r>
    </w:p>
    <w:p w:rsidR="00BC2238" w:rsidRPr="00BC2238" w:rsidRDefault="00BC2238" w:rsidP="00B10479">
      <w:pPr>
        <w:spacing w:after="0" w:line="360" w:lineRule="auto"/>
        <w:ind w:firstLine="709"/>
        <w:jc w:val="both"/>
        <w:rPr>
          <w:rFonts w:ascii="Times New Roman" w:hAnsi="Times New Roman"/>
          <w:sz w:val="28"/>
          <w:szCs w:val="28"/>
          <w:lang w:val="en-US" w:eastAsia="ru-RU"/>
        </w:rPr>
      </w:pPr>
    </w:p>
    <w:p w:rsidR="00AD4316" w:rsidRPr="00BC2238" w:rsidRDefault="00AD4316"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Для моделирования работы склада необходимо сформировать входные потоки заказов материала на склад, определить спрос материалов со склада и временной интервал моделирования работы склада. Но перед этим необходимо выбрать единицу измерения времени. Для нашего моделирования работы склада возьмём в качестве единицы измерения времени день.</w:t>
      </w:r>
    </w:p>
    <w:p w:rsidR="00BC2238" w:rsidRPr="00BC2238" w:rsidRDefault="00BC2238" w:rsidP="00B10479">
      <w:pPr>
        <w:spacing w:after="0" w:line="360" w:lineRule="auto"/>
        <w:ind w:firstLine="709"/>
        <w:jc w:val="both"/>
        <w:rPr>
          <w:rFonts w:ascii="Times New Roman" w:hAnsi="Times New Roman"/>
          <w:sz w:val="28"/>
          <w:szCs w:val="28"/>
          <w:lang w:val="en-US" w:eastAsia="ru-RU"/>
        </w:rPr>
      </w:pPr>
    </w:p>
    <w:p w:rsidR="00AD4316" w:rsidRPr="00BC2238" w:rsidRDefault="00014123"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2.2.1</w:t>
      </w:r>
      <w:r w:rsidR="00BC2238" w:rsidRPr="00BC2238">
        <w:rPr>
          <w:rFonts w:ascii="Times New Roman" w:hAnsi="Times New Roman"/>
          <w:sz w:val="28"/>
          <w:szCs w:val="28"/>
          <w:lang w:val="en-US" w:eastAsia="ru-RU"/>
        </w:rPr>
        <w:t xml:space="preserve"> </w:t>
      </w:r>
      <w:r w:rsidR="00AD4316" w:rsidRPr="00BC2238">
        <w:rPr>
          <w:rFonts w:ascii="Times New Roman" w:hAnsi="Times New Roman"/>
          <w:sz w:val="28"/>
          <w:szCs w:val="28"/>
          <w:lang w:eastAsia="ru-RU"/>
        </w:rPr>
        <w:t>Создание ими</w:t>
      </w:r>
      <w:r w:rsidR="00D871D8" w:rsidRPr="00BC2238">
        <w:rPr>
          <w:rFonts w:ascii="Times New Roman" w:hAnsi="Times New Roman"/>
          <w:sz w:val="28"/>
          <w:szCs w:val="28"/>
          <w:lang w:eastAsia="ru-RU"/>
        </w:rPr>
        <w:t>тационной модели:</w:t>
      </w:r>
    </w:p>
    <w:p w:rsidR="00D3377F" w:rsidRPr="00BC2238" w:rsidRDefault="00014123"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Построим заголовок модели:</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w:t>
      </w:r>
      <w:r w:rsidRPr="00BC2238">
        <w:rPr>
          <w:rFonts w:ascii="Times New Roman" w:hAnsi="Times New Roman"/>
          <w:sz w:val="28"/>
          <w:szCs w:val="28"/>
          <w:lang w:val="en-US" w:eastAsia="ru-RU"/>
        </w:rPr>
        <w:t>GPSSW</w:t>
      </w:r>
      <w:r w:rsidRPr="00BC2238">
        <w:rPr>
          <w:rFonts w:ascii="Times New Roman" w:hAnsi="Times New Roman"/>
          <w:sz w:val="28"/>
          <w:szCs w:val="28"/>
          <w:lang w:eastAsia="ru-RU"/>
        </w:rPr>
        <w:t xml:space="preserve"> </w:t>
      </w:r>
      <w:r w:rsidRPr="00BC2238">
        <w:rPr>
          <w:rFonts w:ascii="Times New Roman" w:hAnsi="Times New Roman"/>
          <w:sz w:val="28"/>
          <w:szCs w:val="28"/>
          <w:lang w:val="en-US" w:eastAsia="ru-RU"/>
        </w:rPr>
        <w:t>Upr</w:t>
      </w:r>
      <w:r w:rsidRPr="00BC2238">
        <w:rPr>
          <w:rFonts w:ascii="Times New Roman" w:hAnsi="Times New Roman"/>
          <w:sz w:val="28"/>
          <w:szCs w:val="28"/>
          <w:lang w:eastAsia="ru-RU"/>
        </w:rPr>
        <w:t>_</w:t>
      </w:r>
      <w:r w:rsidRPr="00BC2238">
        <w:rPr>
          <w:rFonts w:ascii="Times New Roman" w:hAnsi="Times New Roman"/>
          <w:sz w:val="28"/>
          <w:szCs w:val="28"/>
          <w:lang w:val="en-US" w:eastAsia="ru-RU"/>
        </w:rPr>
        <w:t>zapasom</w:t>
      </w:r>
      <w:r w:rsidRPr="00BC2238">
        <w:rPr>
          <w:rFonts w:ascii="Times New Roman" w:hAnsi="Times New Roman"/>
          <w:sz w:val="28"/>
          <w:szCs w:val="28"/>
          <w:lang w:eastAsia="ru-RU"/>
        </w:rPr>
        <w:t>.</w:t>
      </w:r>
      <w:r w:rsidRPr="00BC2238">
        <w:rPr>
          <w:rFonts w:ascii="Times New Roman" w:hAnsi="Times New Roman"/>
          <w:sz w:val="28"/>
          <w:szCs w:val="28"/>
          <w:lang w:val="en-US" w:eastAsia="ru-RU"/>
        </w:rPr>
        <w:t>GRS</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Управление моделями   *</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w:t>
      </w:r>
    </w:p>
    <w:p w:rsidR="00014123" w:rsidRPr="00BC2238" w:rsidRDefault="00014123" w:rsidP="00B10479">
      <w:pPr>
        <w:tabs>
          <w:tab w:val="left" w:pos="709"/>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Создадим четыре сектора: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Определение входных данных.</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RMULT</w:t>
      </w:r>
      <w:r w:rsidRPr="00BC2238">
        <w:rPr>
          <w:rFonts w:ascii="Times New Roman" w:hAnsi="Times New Roman"/>
          <w:sz w:val="28"/>
          <w:szCs w:val="28"/>
          <w:lang w:eastAsia="ru-RU"/>
        </w:rPr>
        <w:tab/>
        <w:t>413</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Zapas</w:t>
      </w:r>
      <w:r w:rsidRPr="00BC2238">
        <w:rPr>
          <w:rFonts w:ascii="Times New Roman" w:hAnsi="Times New Roman"/>
          <w:sz w:val="28"/>
          <w:szCs w:val="28"/>
          <w:lang w:eastAsia="ru-RU"/>
        </w:rPr>
        <w:tab/>
      </w:r>
      <w:r w:rsidRPr="00BC2238">
        <w:rPr>
          <w:rFonts w:ascii="Times New Roman" w:hAnsi="Times New Roman"/>
          <w:sz w:val="28"/>
          <w:szCs w:val="28"/>
          <w:lang w:val="en-US" w:eastAsia="ru-RU"/>
        </w:rPr>
        <w:t>STORAGE</w:t>
      </w:r>
      <w:r w:rsidR="00C51F15" w:rsidRPr="00BC2238">
        <w:rPr>
          <w:rFonts w:ascii="Times New Roman" w:hAnsi="Times New Roman"/>
          <w:sz w:val="28"/>
          <w:szCs w:val="28"/>
          <w:lang w:eastAsia="ru-RU"/>
        </w:rPr>
        <w:tab/>
        <w:t>25</w:t>
      </w:r>
      <w:r w:rsidRPr="00BC2238">
        <w:rPr>
          <w:rFonts w:ascii="Times New Roman" w:hAnsi="Times New Roman"/>
          <w:sz w:val="28"/>
          <w:szCs w:val="28"/>
          <w:lang w:eastAsia="ru-RU"/>
        </w:rPr>
        <w:t>00</w:t>
      </w:r>
      <w:r w:rsidRPr="00BC2238">
        <w:rPr>
          <w:rFonts w:ascii="Times New Roman" w:hAnsi="Times New Roman"/>
          <w:sz w:val="28"/>
          <w:szCs w:val="28"/>
          <w:lang w:eastAsia="ru-RU"/>
        </w:rPr>
        <w:tab/>
        <w:t xml:space="preserve">  ; Вместимость склада.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Zapas</w:t>
      </w:r>
      <w:r w:rsidRPr="00BC2238">
        <w:rPr>
          <w:rFonts w:ascii="Times New Roman" w:hAnsi="Times New Roman"/>
          <w:sz w:val="28"/>
          <w:szCs w:val="28"/>
          <w:lang w:val="en-US" w:eastAsia="ru-RU"/>
        </w:rPr>
        <w:tab/>
        <w:t>TABLE</w:t>
      </w:r>
      <w:r w:rsidRPr="00BC2238">
        <w:rPr>
          <w:rFonts w:ascii="Times New Roman" w:hAnsi="Times New Roman"/>
          <w:sz w:val="28"/>
          <w:szCs w:val="28"/>
          <w:lang w:val="en-US" w:eastAsia="ru-RU"/>
        </w:rPr>
        <w:tab/>
        <w:t xml:space="preserve">S$Zapas,100,100,20 ; </w:t>
      </w:r>
      <w:r w:rsidRPr="00BC2238">
        <w:rPr>
          <w:rFonts w:ascii="Times New Roman" w:hAnsi="Times New Roman"/>
          <w:sz w:val="28"/>
          <w:szCs w:val="28"/>
          <w:lang w:eastAsia="ru-RU"/>
        </w:rPr>
        <w:t>Гистограмма</w:t>
      </w:r>
      <w:r w:rsidRPr="00BC2238">
        <w:rPr>
          <w:rFonts w:ascii="Times New Roman" w:hAnsi="Times New Roman"/>
          <w:sz w:val="28"/>
          <w:szCs w:val="28"/>
          <w:lang w:val="en-US" w:eastAsia="ru-RU"/>
        </w:rPr>
        <w:t xml:space="preserve"> </w:t>
      </w:r>
      <w:r w:rsidRPr="00BC2238">
        <w:rPr>
          <w:rFonts w:ascii="Times New Roman" w:hAnsi="Times New Roman"/>
          <w:sz w:val="28"/>
          <w:szCs w:val="28"/>
          <w:lang w:eastAsia="ru-RU"/>
        </w:rPr>
        <w:t>запаса</w:t>
      </w:r>
      <w:r w:rsidRPr="00BC2238">
        <w:rPr>
          <w:rFonts w:ascii="Times New Roman" w:hAnsi="Times New Roman"/>
          <w:sz w:val="28"/>
          <w:szCs w:val="28"/>
          <w:lang w:val="en-US" w:eastAsia="ru-RU"/>
        </w:rPr>
        <w:t>.</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Material</w:t>
      </w:r>
      <w:r w:rsidRPr="00BC2238">
        <w:rPr>
          <w:rFonts w:ascii="Times New Roman" w:hAnsi="Times New Roman"/>
          <w:sz w:val="28"/>
          <w:szCs w:val="28"/>
          <w:lang w:val="en-US" w:eastAsia="ru-RU"/>
        </w:rPr>
        <w:tab/>
        <w:t>VARIABLE</w:t>
      </w:r>
      <w:r w:rsidRPr="00BC2238">
        <w:rPr>
          <w:rFonts w:ascii="Times New Roman" w:hAnsi="Times New Roman"/>
          <w:sz w:val="28"/>
          <w:szCs w:val="28"/>
          <w:lang w:val="en-US" w:eastAsia="ru-RU"/>
        </w:rPr>
        <w:tab/>
        <w:t>Nach_ur-S$Zapas</w:t>
      </w:r>
      <w:r w:rsidRPr="00BC2238">
        <w:rPr>
          <w:rFonts w:ascii="Times New Roman" w:hAnsi="Times New Roman"/>
          <w:sz w:val="28"/>
          <w:szCs w:val="28"/>
          <w:lang w:val="en-US" w:eastAsia="ru-RU"/>
        </w:rPr>
        <w:tab/>
        <w:t xml:space="preserve">  ; </w:t>
      </w:r>
      <w:r w:rsidRPr="00BC2238">
        <w:rPr>
          <w:rFonts w:ascii="Times New Roman" w:hAnsi="Times New Roman"/>
          <w:sz w:val="28"/>
          <w:szCs w:val="28"/>
          <w:lang w:eastAsia="ru-RU"/>
        </w:rPr>
        <w:t>Размер</w:t>
      </w:r>
      <w:r w:rsidRPr="00BC2238">
        <w:rPr>
          <w:rFonts w:ascii="Times New Roman" w:hAnsi="Times New Roman"/>
          <w:sz w:val="28"/>
          <w:szCs w:val="28"/>
          <w:lang w:val="en-US" w:eastAsia="ru-RU"/>
        </w:rPr>
        <w:t xml:space="preserve"> </w:t>
      </w:r>
      <w:r w:rsidRPr="00BC2238">
        <w:rPr>
          <w:rFonts w:ascii="Times New Roman" w:hAnsi="Times New Roman"/>
          <w:sz w:val="28"/>
          <w:szCs w:val="28"/>
          <w:lang w:eastAsia="ru-RU"/>
        </w:rPr>
        <w:t>заказа</w:t>
      </w:r>
      <w:r w:rsidRPr="00BC2238">
        <w:rPr>
          <w:rFonts w:ascii="Times New Roman" w:hAnsi="Times New Roman"/>
          <w:sz w:val="28"/>
          <w:szCs w:val="28"/>
          <w:lang w:val="en-US" w:eastAsia="ru-RU"/>
        </w:rPr>
        <w:t>.</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Spros</w:t>
      </w:r>
      <w:r w:rsidRPr="00BC2238">
        <w:rPr>
          <w:rFonts w:ascii="Times New Roman" w:hAnsi="Times New Roman"/>
          <w:sz w:val="28"/>
          <w:szCs w:val="28"/>
          <w:lang w:eastAsia="ru-RU"/>
        </w:rPr>
        <w:t>_</w:t>
      </w:r>
      <w:r w:rsidRPr="00BC2238">
        <w:rPr>
          <w:rFonts w:ascii="Times New Roman" w:hAnsi="Times New Roman"/>
          <w:sz w:val="28"/>
          <w:szCs w:val="28"/>
          <w:lang w:val="en-US" w:eastAsia="ru-RU"/>
        </w:rPr>
        <w:t>m</w:t>
      </w:r>
      <w:r w:rsidRPr="00BC2238">
        <w:rPr>
          <w:rFonts w:ascii="Times New Roman" w:hAnsi="Times New Roman"/>
          <w:sz w:val="28"/>
          <w:szCs w:val="28"/>
          <w:lang w:eastAsia="ru-RU"/>
        </w:rPr>
        <w:tab/>
      </w:r>
      <w:r w:rsidRPr="00BC2238">
        <w:rPr>
          <w:rFonts w:ascii="Times New Roman" w:hAnsi="Times New Roman"/>
          <w:sz w:val="28"/>
          <w:szCs w:val="28"/>
          <w:lang w:val="en-US" w:eastAsia="ru-RU"/>
        </w:rPr>
        <w:t>VARIABLE</w:t>
      </w:r>
      <w:r w:rsidRPr="00BC2238">
        <w:rPr>
          <w:rFonts w:ascii="Times New Roman" w:hAnsi="Times New Roman"/>
          <w:sz w:val="28"/>
          <w:szCs w:val="28"/>
          <w:lang w:eastAsia="ru-RU"/>
        </w:rPr>
        <w:tab/>
      </w:r>
      <w:r w:rsidRPr="00BC2238">
        <w:rPr>
          <w:rFonts w:ascii="Times New Roman" w:hAnsi="Times New Roman"/>
          <w:sz w:val="28"/>
          <w:szCs w:val="28"/>
          <w:lang w:val="en-US" w:eastAsia="ru-RU"/>
        </w:rPr>
        <w:t>RN</w:t>
      </w:r>
      <w:r w:rsidR="00C51F15" w:rsidRPr="00BC2238">
        <w:rPr>
          <w:rFonts w:ascii="Times New Roman" w:hAnsi="Times New Roman"/>
          <w:sz w:val="28"/>
          <w:szCs w:val="28"/>
          <w:lang w:eastAsia="ru-RU"/>
        </w:rPr>
        <w:t>1@20</w:t>
      </w:r>
      <w:r w:rsidRPr="00BC2238">
        <w:rPr>
          <w:rFonts w:ascii="Times New Roman" w:hAnsi="Times New Roman"/>
          <w:sz w:val="28"/>
          <w:szCs w:val="28"/>
          <w:lang w:eastAsia="ru-RU"/>
        </w:rPr>
        <w:t>+35</w:t>
      </w:r>
      <w:r w:rsidRPr="00BC2238">
        <w:rPr>
          <w:rFonts w:ascii="Times New Roman" w:hAnsi="Times New Roman"/>
          <w:sz w:val="28"/>
          <w:szCs w:val="28"/>
          <w:lang w:eastAsia="ru-RU"/>
        </w:rPr>
        <w:tab/>
        <w:t xml:space="preserve">  ; Размер ежедневного спроса.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Nach</w:t>
      </w:r>
      <w:r w:rsidRPr="00BC2238">
        <w:rPr>
          <w:rFonts w:ascii="Times New Roman" w:hAnsi="Times New Roman"/>
          <w:sz w:val="28"/>
          <w:szCs w:val="28"/>
          <w:lang w:eastAsia="ru-RU"/>
        </w:rPr>
        <w:t>_</w:t>
      </w:r>
      <w:r w:rsidRPr="00BC2238">
        <w:rPr>
          <w:rFonts w:ascii="Times New Roman" w:hAnsi="Times New Roman"/>
          <w:sz w:val="28"/>
          <w:szCs w:val="28"/>
          <w:lang w:val="en-US" w:eastAsia="ru-RU"/>
        </w:rPr>
        <w:t>ur</w:t>
      </w:r>
      <w:r w:rsidRPr="00BC2238">
        <w:rPr>
          <w:rFonts w:ascii="Times New Roman" w:hAnsi="Times New Roman"/>
          <w:sz w:val="28"/>
          <w:szCs w:val="28"/>
          <w:lang w:eastAsia="ru-RU"/>
        </w:rPr>
        <w:tab/>
      </w:r>
      <w:r w:rsidRPr="00BC2238">
        <w:rPr>
          <w:rFonts w:ascii="Times New Roman" w:hAnsi="Times New Roman"/>
          <w:sz w:val="28"/>
          <w:szCs w:val="28"/>
          <w:lang w:val="en-US" w:eastAsia="ru-RU"/>
        </w:rPr>
        <w:t>EQU</w:t>
      </w:r>
      <w:r w:rsidRPr="00BC2238">
        <w:rPr>
          <w:rFonts w:ascii="Times New Roman" w:hAnsi="Times New Roman"/>
          <w:sz w:val="28"/>
          <w:szCs w:val="28"/>
          <w:lang w:eastAsia="ru-RU"/>
        </w:rPr>
        <w:tab/>
        <w:t>1500</w:t>
      </w:r>
      <w:r w:rsidRPr="00BC2238">
        <w:rPr>
          <w:rFonts w:ascii="Times New Roman" w:hAnsi="Times New Roman"/>
          <w:sz w:val="28"/>
          <w:szCs w:val="28"/>
          <w:lang w:eastAsia="ru-RU"/>
        </w:rPr>
        <w:tab/>
        <w:t xml:space="preserve">  ; Начальный уровень запаса.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Postavka</w:t>
      </w:r>
      <w:r w:rsidRPr="00BC2238">
        <w:rPr>
          <w:rFonts w:ascii="Times New Roman" w:hAnsi="Times New Roman"/>
          <w:sz w:val="28"/>
          <w:szCs w:val="28"/>
          <w:lang w:eastAsia="ru-RU"/>
        </w:rPr>
        <w:tab/>
      </w:r>
      <w:r w:rsidRPr="00BC2238">
        <w:rPr>
          <w:rFonts w:ascii="Times New Roman" w:hAnsi="Times New Roman"/>
          <w:sz w:val="28"/>
          <w:szCs w:val="28"/>
          <w:lang w:val="en-US" w:eastAsia="ru-RU"/>
        </w:rPr>
        <w:t>EQU</w:t>
      </w:r>
      <w:r w:rsidR="00C51F15" w:rsidRPr="00BC2238">
        <w:rPr>
          <w:rFonts w:ascii="Times New Roman" w:hAnsi="Times New Roman"/>
          <w:sz w:val="28"/>
          <w:szCs w:val="28"/>
          <w:lang w:eastAsia="ru-RU"/>
        </w:rPr>
        <w:tab/>
        <w:t>13</w:t>
      </w:r>
      <w:r w:rsidRPr="00BC2238">
        <w:rPr>
          <w:rFonts w:ascii="Times New Roman" w:hAnsi="Times New Roman"/>
          <w:sz w:val="28"/>
          <w:szCs w:val="28"/>
          <w:lang w:eastAsia="ru-RU"/>
        </w:rPr>
        <w:t>00</w:t>
      </w:r>
      <w:r w:rsidRPr="00BC2238">
        <w:rPr>
          <w:rFonts w:ascii="Times New Roman" w:hAnsi="Times New Roman"/>
          <w:sz w:val="28"/>
          <w:szCs w:val="28"/>
          <w:lang w:eastAsia="ru-RU"/>
        </w:rPr>
        <w:tab/>
        <w:t xml:space="preserve">  ; Размер поставки.</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*Моделировнаие процесса поставки материала на склад.</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GENERATE</w:t>
      </w:r>
      <w:r w:rsidRPr="00BC2238">
        <w:rPr>
          <w:rFonts w:ascii="Times New Roman" w:hAnsi="Times New Roman"/>
          <w:sz w:val="28"/>
          <w:szCs w:val="28"/>
          <w:lang w:eastAsia="ru-RU"/>
        </w:rPr>
        <w:tab/>
        <w:t>5,,,,1</w:t>
      </w:r>
      <w:r w:rsidRPr="00BC2238">
        <w:rPr>
          <w:rFonts w:ascii="Times New Roman" w:hAnsi="Times New Roman"/>
          <w:sz w:val="28"/>
          <w:szCs w:val="28"/>
          <w:lang w:eastAsia="ru-RU"/>
        </w:rPr>
        <w:tab/>
      </w:r>
      <w:r w:rsidRPr="00BC2238">
        <w:rPr>
          <w:rFonts w:ascii="Times New Roman" w:hAnsi="Times New Roman"/>
          <w:sz w:val="28"/>
          <w:szCs w:val="28"/>
          <w:lang w:eastAsia="ru-RU"/>
        </w:rPr>
        <w:tab/>
        <w:t>; Поставка через 5 дней.</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TEST</w:t>
      </w:r>
      <w:r w:rsidRPr="00BC2238">
        <w:rPr>
          <w:rFonts w:ascii="Times New Roman" w:hAnsi="Times New Roman"/>
          <w:sz w:val="28"/>
          <w:szCs w:val="28"/>
          <w:lang w:eastAsia="ru-RU"/>
        </w:rPr>
        <w:t xml:space="preserve"> </w:t>
      </w:r>
      <w:r w:rsidRPr="00BC2238">
        <w:rPr>
          <w:rFonts w:ascii="Times New Roman" w:hAnsi="Times New Roman"/>
          <w:sz w:val="28"/>
          <w:szCs w:val="28"/>
          <w:lang w:val="en-US" w:eastAsia="ru-RU"/>
        </w:rPr>
        <w:t>L</w:t>
      </w:r>
      <w:r w:rsidRPr="00BC2238">
        <w:rPr>
          <w:rFonts w:ascii="Times New Roman" w:hAnsi="Times New Roman"/>
          <w:sz w:val="28"/>
          <w:szCs w:val="28"/>
          <w:lang w:eastAsia="ru-RU"/>
        </w:rPr>
        <w:tab/>
      </w:r>
      <w:r w:rsidRPr="00BC2238">
        <w:rPr>
          <w:rFonts w:ascii="Times New Roman" w:hAnsi="Times New Roman"/>
          <w:sz w:val="28"/>
          <w:szCs w:val="28"/>
          <w:lang w:val="en-US" w:eastAsia="ru-RU"/>
        </w:rPr>
        <w:t>S</w:t>
      </w:r>
      <w:r w:rsidRPr="00BC2238">
        <w:rPr>
          <w:rFonts w:ascii="Times New Roman" w:hAnsi="Times New Roman"/>
          <w:sz w:val="28"/>
          <w:szCs w:val="28"/>
          <w:lang w:eastAsia="ru-RU"/>
        </w:rPr>
        <w:t>$</w:t>
      </w:r>
      <w:r w:rsidRPr="00BC2238">
        <w:rPr>
          <w:rFonts w:ascii="Times New Roman" w:hAnsi="Times New Roman"/>
          <w:sz w:val="28"/>
          <w:szCs w:val="28"/>
          <w:lang w:val="en-US" w:eastAsia="ru-RU"/>
        </w:rPr>
        <w:t>Zapas</w:t>
      </w:r>
      <w:r w:rsidRPr="00BC2238">
        <w:rPr>
          <w:rFonts w:ascii="Times New Roman" w:hAnsi="Times New Roman"/>
          <w:sz w:val="28"/>
          <w:szCs w:val="28"/>
          <w:lang w:eastAsia="ru-RU"/>
        </w:rPr>
        <w:t>,</w:t>
      </w:r>
      <w:r w:rsidRPr="00BC2238">
        <w:rPr>
          <w:rFonts w:ascii="Times New Roman" w:hAnsi="Times New Roman"/>
          <w:sz w:val="28"/>
          <w:szCs w:val="28"/>
          <w:lang w:val="en-US" w:eastAsia="ru-RU"/>
        </w:rPr>
        <w:t>Postavka</w:t>
      </w:r>
      <w:r w:rsidRPr="00BC2238">
        <w:rPr>
          <w:rFonts w:ascii="Times New Roman" w:hAnsi="Times New Roman"/>
          <w:sz w:val="28"/>
          <w:szCs w:val="28"/>
          <w:lang w:eastAsia="ru-RU"/>
        </w:rPr>
        <w:t>,</w:t>
      </w:r>
      <w:r w:rsidRPr="00BC2238">
        <w:rPr>
          <w:rFonts w:ascii="Times New Roman" w:hAnsi="Times New Roman"/>
          <w:sz w:val="28"/>
          <w:szCs w:val="28"/>
          <w:lang w:val="en-US" w:eastAsia="ru-RU"/>
        </w:rPr>
        <w:t>Out</w:t>
      </w:r>
      <w:r w:rsidRPr="00BC2238">
        <w:rPr>
          <w:rFonts w:ascii="Times New Roman" w:hAnsi="Times New Roman"/>
          <w:sz w:val="28"/>
          <w:szCs w:val="28"/>
          <w:lang w:eastAsia="ru-RU"/>
        </w:rPr>
        <w:tab/>
        <w:t>; Нужна ли поставка.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ASSIGN</w:t>
      </w:r>
      <w:r w:rsidRPr="00BC2238">
        <w:rPr>
          <w:rFonts w:ascii="Times New Roman" w:hAnsi="Times New Roman"/>
          <w:sz w:val="28"/>
          <w:szCs w:val="28"/>
          <w:lang w:eastAsia="ru-RU"/>
        </w:rPr>
        <w:tab/>
        <w:t>2,</w:t>
      </w:r>
      <w:r w:rsidRPr="00BC2238">
        <w:rPr>
          <w:rFonts w:ascii="Times New Roman" w:hAnsi="Times New Roman"/>
          <w:sz w:val="28"/>
          <w:szCs w:val="28"/>
          <w:lang w:val="en-US" w:eastAsia="ru-RU"/>
        </w:rPr>
        <w:t>V</w:t>
      </w:r>
      <w:r w:rsidRPr="00BC2238">
        <w:rPr>
          <w:rFonts w:ascii="Times New Roman" w:hAnsi="Times New Roman"/>
          <w:sz w:val="28"/>
          <w:szCs w:val="28"/>
          <w:lang w:eastAsia="ru-RU"/>
        </w:rPr>
        <w:t>$</w:t>
      </w:r>
      <w:r w:rsidRPr="00BC2238">
        <w:rPr>
          <w:rFonts w:ascii="Times New Roman" w:hAnsi="Times New Roman"/>
          <w:sz w:val="28"/>
          <w:szCs w:val="28"/>
          <w:lang w:val="en-US" w:eastAsia="ru-RU"/>
        </w:rPr>
        <w:t>Material</w:t>
      </w:r>
      <w:r w:rsidRPr="00BC2238">
        <w:rPr>
          <w:rFonts w:ascii="Times New Roman" w:hAnsi="Times New Roman"/>
          <w:sz w:val="28"/>
          <w:szCs w:val="28"/>
          <w:lang w:eastAsia="ru-RU"/>
        </w:rPr>
        <w:tab/>
      </w:r>
      <w:r w:rsidRPr="00BC2238">
        <w:rPr>
          <w:rFonts w:ascii="Times New Roman" w:hAnsi="Times New Roman"/>
          <w:sz w:val="28"/>
          <w:szCs w:val="28"/>
          <w:lang w:eastAsia="ru-RU"/>
        </w:rPr>
        <w:tab/>
        <w:t xml:space="preserve">; Размер заказа в </w:t>
      </w:r>
      <w:r w:rsidRPr="00BC2238">
        <w:rPr>
          <w:rFonts w:ascii="Times New Roman" w:hAnsi="Times New Roman"/>
          <w:sz w:val="28"/>
          <w:szCs w:val="28"/>
          <w:lang w:val="en-US" w:eastAsia="ru-RU"/>
        </w:rPr>
        <w:t>P</w:t>
      </w:r>
      <w:r w:rsidRPr="00BC2238">
        <w:rPr>
          <w:rFonts w:ascii="Times New Roman" w:hAnsi="Times New Roman"/>
          <w:sz w:val="28"/>
          <w:szCs w:val="28"/>
          <w:lang w:eastAsia="ru-RU"/>
        </w:rPr>
        <w:t>2.</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ADVANCE</w:t>
      </w:r>
      <w:r w:rsidRPr="00BC2238">
        <w:rPr>
          <w:rFonts w:ascii="Times New Roman" w:hAnsi="Times New Roman"/>
          <w:sz w:val="28"/>
          <w:szCs w:val="28"/>
          <w:lang w:eastAsia="ru-RU"/>
        </w:rPr>
        <w:tab/>
        <w:t>5</w:t>
      </w:r>
      <w:r w:rsidRPr="00BC2238">
        <w:rPr>
          <w:rFonts w:ascii="Times New Roman" w:hAnsi="Times New Roman"/>
          <w:sz w:val="28"/>
          <w:szCs w:val="28"/>
          <w:lang w:eastAsia="ru-RU"/>
        </w:rPr>
        <w:tab/>
      </w:r>
      <w:r w:rsidRPr="00BC2238">
        <w:rPr>
          <w:rFonts w:ascii="Times New Roman" w:hAnsi="Times New Roman"/>
          <w:sz w:val="28"/>
          <w:szCs w:val="28"/>
          <w:lang w:eastAsia="ru-RU"/>
        </w:rPr>
        <w:tab/>
        <w:t>; Интервал поставки.</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ENTER</w:t>
      </w:r>
      <w:r w:rsidRPr="00BC2238">
        <w:rPr>
          <w:rFonts w:ascii="Times New Roman" w:hAnsi="Times New Roman"/>
          <w:sz w:val="28"/>
          <w:szCs w:val="28"/>
          <w:lang w:eastAsia="ru-RU"/>
        </w:rPr>
        <w:tab/>
      </w:r>
      <w:r w:rsidRPr="00BC2238">
        <w:rPr>
          <w:rFonts w:ascii="Times New Roman" w:hAnsi="Times New Roman"/>
          <w:sz w:val="28"/>
          <w:szCs w:val="28"/>
          <w:lang w:val="en-US" w:eastAsia="ru-RU"/>
        </w:rPr>
        <w:t>Zapas</w:t>
      </w:r>
      <w:r w:rsidRPr="00BC2238">
        <w:rPr>
          <w:rFonts w:ascii="Times New Roman" w:hAnsi="Times New Roman"/>
          <w:sz w:val="28"/>
          <w:szCs w:val="28"/>
          <w:lang w:eastAsia="ru-RU"/>
        </w:rPr>
        <w:t>,</w:t>
      </w:r>
      <w:r w:rsidRPr="00BC2238">
        <w:rPr>
          <w:rFonts w:ascii="Times New Roman" w:hAnsi="Times New Roman"/>
          <w:sz w:val="28"/>
          <w:szCs w:val="28"/>
          <w:lang w:val="en-US" w:eastAsia="ru-RU"/>
        </w:rPr>
        <w:t>P</w:t>
      </w:r>
      <w:r w:rsidRPr="00BC2238">
        <w:rPr>
          <w:rFonts w:ascii="Times New Roman" w:hAnsi="Times New Roman"/>
          <w:sz w:val="28"/>
          <w:szCs w:val="28"/>
          <w:lang w:eastAsia="ru-RU"/>
        </w:rPr>
        <w:t>2</w:t>
      </w:r>
      <w:r w:rsidRPr="00BC2238">
        <w:rPr>
          <w:rFonts w:ascii="Times New Roman" w:hAnsi="Times New Roman"/>
          <w:sz w:val="28"/>
          <w:szCs w:val="28"/>
          <w:lang w:eastAsia="ru-RU"/>
        </w:rPr>
        <w:tab/>
      </w:r>
      <w:r w:rsidRPr="00BC2238">
        <w:rPr>
          <w:rFonts w:ascii="Times New Roman" w:hAnsi="Times New Roman"/>
          <w:sz w:val="28"/>
          <w:szCs w:val="28"/>
          <w:lang w:eastAsia="ru-RU"/>
        </w:rPr>
        <w:tab/>
        <w:t>; Увеличить запас на Р2.</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Out</w:t>
      </w:r>
      <w:r w:rsidRPr="00BC2238">
        <w:rPr>
          <w:rFonts w:ascii="Times New Roman" w:hAnsi="Times New Roman"/>
          <w:sz w:val="28"/>
          <w:szCs w:val="28"/>
          <w:lang w:eastAsia="ru-RU"/>
        </w:rPr>
        <w:tab/>
      </w:r>
      <w:r w:rsidRPr="00BC2238">
        <w:rPr>
          <w:rFonts w:ascii="Times New Roman" w:hAnsi="Times New Roman"/>
          <w:sz w:val="28"/>
          <w:szCs w:val="28"/>
          <w:lang w:val="en-US" w:eastAsia="ru-RU"/>
        </w:rPr>
        <w:t>TERMINATE</w:t>
      </w:r>
      <w:r w:rsidRPr="00BC2238">
        <w:rPr>
          <w:rFonts w:ascii="Times New Roman" w:hAnsi="Times New Roman"/>
          <w:sz w:val="28"/>
          <w:szCs w:val="28"/>
          <w:lang w:eastAsia="ru-RU"/>
        </w:rPr>
        <w:tab/>
      </w:r>
      <w:r w:rsidRPr="00BC2238">
        <w:rPr>
          <w:rFonts w:ascii="Times New Roman" w:hAnsi="Times New Roman"/>
          <w:sz w:val="28"/>
          <w:szCs w:val="28"/>
          <w:lang w:eastAsia="ru-RU"/>
        </w:rPr>
        <w:tab/>
      </w:r>
      <w:r w:rsidRPr="00BC2238">
        <w:rPr>
          <w:rFonts w:ascii="Times New Roman" w:hAnsi="Times New Roman"/>
          <w:sz w:val="28"/>
          <w:szCs w:val="28"/>
          <w:lang w:eastAsia="ru-RU"/>
        </w:rPr>
        <w:tab/>
        <w:t>; Завершение заказа.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Моделировнаие текущего запаса с учётом спроса.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GENERATE</w:t>
      </w:r>
      <w:r w:rsidRPr="00BC2238">
        <w:rPr>
          <w:rFonts w:ascii="Times New Roman" w:hAnsi="Times New Roman"/>
          <w:sz w:val="28"/>
          <w:szCs w:val="28"/>
          <w:lang w:eastAsia="ru-RU"/>
        </w:rPr>
        <w:tab/>
        <w:t>1</w:t>
      </w:r>
      <w:r w:rsidRPr="00BC2238">
        <w:rPr>
          <w:rFonts w:ascii="Times New Roman" w:hAnsi="Times New Roman"/>
          <w:sz w:val="28"/>
          <w:szCs w:val="28"/>
          <w:lang w:eastAsia="ru-RU"/>
        </w:rPr>
        <w:tab/>
      </w:r>
      <w:r w:rsidRPr="00BC2238">
        <w:rPr>
          <w:rFonts w:ascii="Times New Roman" w:hAnsi="Times New Roman"/>
          <w:sz w:val="28"/>
          <w:szCs w:val="28"/>
          <w:lang w:eastAsia="ru-RU"/>
        </w:rPr>
        <w:tab/>
        <w:t>; Генерирование дня.</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ASSIGN</w:t>
      </w:r>
      <w:r w:rsidRPr="00BC2238">
        <w:rPr>
          <w:rFonts w:ascii="Times New Roman" w:hAnsi="Times New Roman"/>
          <w:sz w:val="28"/>
          <w:szCs w:val="28"/>
          <w:lang w:eastAsia="ru-RU"/>
        </w:rPr>
        <w:tab/>
        <w:t>1,</w:t>
      </w:r>
      <w:r w:rsidRPr="00BC2238">
        <w:rPr>
          <w:rFonts w:ascii="Times New Roman" w:hAnsi="Times New Roman"/>
          <w:sz w:val="28"/>
          <w:szCs w:val="28"/>
          <w:lang w:val="en-US" w:eastAsia="ru-RU"/>
        </w:rPr>
        <w:t>V</w:t>
      </w:r>
      <w:r w:rsidRPr="00BC2238">
        <w:rPr>
          <w:rFonts w:ascii="Times New Roman" w:hAnsi="Times New Roman"/>
          <w:sz w:val="28"/>
          <w:szCs w:val="28"/>
          <w:lang w:eastAsia="ru-RU"/>
        </w:rPr>
        <w:t>$</w:t>
      </w:r>
      <w:r w:rsidRPr="00BC2238">
        <w:rPr>
          <w:rFonts w:ascii="Times New Roman" w:hAnsi="Times New Roman"/>
          <w:sz w:val="28"/>
          <w:szCs w:val="28"/>
          <w:lang w:val="en-US" w:eastAsia="ru-RU"/>
        </w:rPr>
        <w:t>Spros</w:t>
      </w:r>
      <w:r w:rsidRPr="00BC2238">
        <w:rPr>
          <w:rFonts w:ascii="Times New Roman" w:hAnsi="Times New Roman"/>
          <w:sz w:val="28"/>
          <w:szCs w:val="28"/>
          <w:lang w:eastAsia="ru-RU"/>
        </w:rPr>
        <w:t>_</w:t>
      </w:r>
      <w:r w:rsidRPr="00BC2238">
        <w:rPr>
          <w:rFonts w:ascii="Times New Roman" w:hAnsi="Times New Roman"/>
          <w:sz w:val="28"/>
          <w:szCs w:val="28"/>
          <w:lang w:val="en-US" w:eastAsia="ru-RU"/>
        </w:rPr>
        <w:t>m</w:t>
      </w:r>
      <w:r w:rsidRPr="00BC2238">
        <w:rPr>
          <w:rFonts w:ascii="Times New Roman" w:hAnsi="Times New Roman"/>
          <w:sz w:val="28"/>
          <w:szCs w:val="28"/>
          <w:lang w:eastAsia="ru-RU"/>
        </w:rPr>
        <w:tab/>
      </w:r>
      <w:r w:rsidRPr="00BC2238">
        <w:rPr>
          <w:rFonts w:ascii="Times New Roman" w:hAnsi="Times New Roman"/>
          <w:sz w:val="28"/>
          <w:szCs w:val="28"/>
          <w:lang w:eastAsia="ru-RU"/>
        </w:rPr>
        <w:tab/>
        <w:t>; Размер спроса в Р1.</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TABULATE</w:t>
      </w:r>
      <w:r w:rsidRPr="00BC2238">
        <w:rPr>
          <w:rFonts w:ascii="Times New Roman" w:hAnsi="Times New Roman"/>
          <w:sz w:val="28"/>
          <w:szCs w:val="28"/>
          <w:lang w:eastAsia="ru-RU"/>
        </w:rPr>
        <w:tab/>
      </w:r>
      <w:r w:rsidRPr="00BC2238">
        <w:rPr>
          <w:rFonts w:ascii="Times New Roman" w:hAnsi="Times New Roman"/>
          <w:sz w:val="28"/>
          <w:szCs w:val="28"/>
          <w:lang w:val="en-US" w:eastAsia="ru-RU"/>
        </w:rPr>
        <w:t>Zapas</w:t>
      </w:r>
      <w:r w:rsidRPr="00BC2238">
        <w:rPr>
          <w:rFonts w:ascii="Times New Roman" w:hAnsi="Times New Roman"/>
          <w:sz w:val="28"/>
          <w:szCs w:val="28"/>
          <w:lang w:eastAsia="ru-RU"/>
        </w:rPr>
        <w:tab/>
      </w:r>
      <w:r w:rsidRPr="00BC2238">
        <w:rPr>
          <w:rFonts w:ascii="Times New Roman" w:hAnsi="Times New Roman"/>
          <w:sz w:val="28"/>
          <w:szCs w:val="28"/>
          <w:lang w:eastAsia="ru-RU"/>
        </w:rPr>
        <w:tab/>
        <w:t>; Запись тек. запаса.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TEST</w:t>
      </w:r>
      <w:r w:rsidRPr="00BC2238">
        <w:rPr>
          <w:rFonts w:ascii="Times New Roman" w:hAnsi="Times New Roman"/>
          <w:sz w:val="28"/>
          <w:szCs w:val="28"/>
          <w:lang w:eastAsia="ru-RU"/>
        </w:rPr>
        <w:t xml:space="preserve"> </w:t>
      </w:r>
      <w:r w:rsidRPr="00BC2238">
        <w:rPr>
          <w:rFonts w:ascii="Times New Roman" w:hAnsi="Times New Roman"/>
          <w:sz w:val="28"/>
          <w:szCs w:val="28"/>
          <w:lang w:val="en-US" w:eastAsia="ru-RU"/>
        </w:rPr>
        <w:t>GE</w:t>
      </w:r>
      <w:r w:rsidRPr="00BC2238">
        <w:rPr>
          <w:rFonts w:ascii="Times New Roman" w:hAnsi="Times New Roman"/>
          <w:sz w:val="28"/>
          <w:szCs w:val="28"/>
          <w:lang w:eastAsia="ru-RU"/>
        </w:rPr>
        <w:tab/>
      </w:r>
      <w:r w:rsidRPr="00BC2238">
        <w:rPr>
          <w:rFonts w:ascii="Times New Roman" w:hAnsi="Times New Roman"/>
          <w:sz w:val="28"/>
          <w:szCs w:val="28"/>
          <w:lang w:val="en-US" w:eastAsia="ru-RU"/>
        </w:rPr>
        <w:t>S</w:t>
      </w:r>
      <w:r w:rsidRPr="00BC2238">
        <w:rPr>
          <w:rFonts w:ascii="Times New Roman" w:hAnsi="Times New Roman"/>
          <w:sz w:val="28"/>
          <w:szCs w:val="28"/>
          <w:lang w:eastAsia="ru-RU"/>
        </w:rPr>
        <w:t>$</w:t>
      </w:r>
      <w:r w:rsidRPr="00BC2238">
        <w:rPr>
          <w:rFonts w:ascii="Times New Roman" w:hAnsi="Times New Roman"/>
          <w:sz w:val="28"/>
          <w:szCs w:val="28"/>
          <w:lang w:val="en-US" w:eastAsia="ru-RU"/>
        </w:rPr>
        <w:t>Zapas</w:t>
      </w:r>
      <w:r w:rsidRPr="00BC2238">
        <w:rPr>
          <w:rFonts w:ascii="Times New Roman" w:hAnsi="Times New Roman"/>
          <w:sz w:val="28"/>
          <w:szCs w:val="28"/>
          <w:lang w:eastAsia="ru-RU"/>
        </w:rPr>
        <w:t>,</w:t>
      </w:r>
      <w:r w:rsidRPr="00BC2238">
        <w:rPr>
          <w:rFonts w:ascii="Times New Roman" w:hAnsi="Times New Roman"/>
          <w:sz w:val="28"/>
          <w:szCs w:val="28"/>
          <w:lang w:val="en-US" w:eastAsia="ru-RU"/>
        </w:rPr>
        <w:t>P</w:t>
      </w:r>
      <w:r w:rsidRPr="00BC2238">
        <w:rPr>
          <w:rFonts w:ascii="Times New Roman" w:hAnsi="Times New Roman"/>
          <w:sz w:val="28"/>
          <w:szCs w:val="28"/>
          <w:lang w:eastAsia="ru-RU"/>
        </w:rPr>
        <w:t>1,</w:t>
      </w:r>
      <w:r w:rsidRPr="00BC2238">
        <w:rPr>
          <w:rFonts w:ascii="Times New Roman" w:hAnsi="Times New Roman"/>
          <w:sz w:val="28"/>
          <w:szCs w:val="28"/>
          <w:lang w:val="en-US" w:eastAsia="ru-RU"/>
        </w:rPr>
        <w:t>Zapasout</w:t>
      </w:r>
      <w:r w:rsidRPr="00BC2238">
        <w:rPr>
          <w:rFonts w:ascii="Times New Roman" w:hAnsi="Times New Roman"/>
          <w:sz w:val="28"/>
          <w:szCs w:val="28"/>
          <w:lang w:eastAsia="ru-RU"/>
        </w:rPr>
        <w:tab/>
        <w:t>; Можно ли заказать.</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LEAVE</w:t>
      </w:r>
      <w:r w:rsidRPr="00BC2238">
        <w:rPr>
          <w:rFonts w:ascii="Times New Roman" w:hAnsi="Times New Roman"/>
          <w:sz w:val="28"/>
          <w:szCs w:val="28"/>
          <w:lang w:eastAsia="ru-RU"/>
        </w:rPr>
        <w:tab/>
      </w:r>
      <w:r w:rsidRPr="00BC2238">
        <w:rPr>
          <w:rFonts w:ascii="Times New Roman" w:hAnsi="Times New Roman"/>
          <w:sz w:val="28"/>
          <w:szCs w:val="28"/>
          <w:lang w:val="en-US" w:eastAsia="ru-RU"/>
        </w:rPr>
        <w:t>Zapas</w:t>
      </w:r>
      <w:r w:rsidRPr="00BC2238">
        <w:rPr>
          <w:rFonts w:ascii="Times New Roman" w:hAnsi="Times New Roman"/>
          <w:sz w:val="28"/>
          <w:szCs w:val="28"/>
          <w:lang w:eastAsia="ru-RU"/>
        </w:rPr>
        <w:t>,</w:t>
      </w:r>
      <w:r w:rsidRPr="00BC2238">
        <w:rPr>
          <w:rFonts w:ascii="Times New Roman" w:hAnsi="Times New Roman"/>
          <w:sz w:val="28"/>
          <w:szCs w:val="28"/>
          <w:lang w:val="en-US" w:eastAsia="ru-RU"/>
        </w:rPr>
        <w:t>P</w:t>
      </w:r>
      <w:r w:rsidRPr="00BC2238">
        <w:rPr>
          <w:rFonts w:ascii="Times New Roman" w:hAnsi="Times New Roman"/>
          <w:sz w:val="28"/>
          <w:szCs w:val="28"/>
          <w:lang w:eastAsia="ru-RU"/>
        </w:rPr>
        <w:t>1</w:t>
      </w:r>
      <w:r w:rsidRPr="00BC2238">
        <w:rPr>
          <w:rFonts w:ascii="Times New Roman" w:hAnsi="Times New Roman"/>
          <w:sz w:val="28"/>
          <w:szCs w:val="28"/>
          <w:lang w:eastAsia="ru-RU"/>
        </w:rPr>
        <w:tab/>
      </w:r>
      <w:r w:rsidRPr="00BC2238">
        <w:rPr>
          <w:rFonts w:ascii="Times New Roman" w:hAnsi="Times New Roman"/>
          <w:sz w:val="28"/>
          <w:szCs w:val="28"/>
          <w:lang w:eastAsia="ru-RU"/>
        </w:rPr>
        <w:tab/>
        <w:t>; Уменьшить запас на Р1.</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TERMINATE</w:t>
      </w:r>
      <w:r w:rsidRPr="00BC2238">
        <w:rPr>
          <w:rFonts w:ascii="Times New Roman" w:hAnsi="Times New Roman"/>
          <w:sz w:val="28"/>
          <w:szCs w:val="28"/>
          <w:lang w:eastAsia="ru-RU"/>
        </w:rPr>
        <w:tab/>
        <w:t>1</w:t>
      </w:r>
      <w:r w:rsidRPr="00BC2238">
        <w:rPr>
          <w:rFonts w:ascii="Times New Roman" w:hAnsi="Times New Roman"/>
          <w:sz w:val="28"/>
          <w:szCs w:val="28"/>
          <w:lang w:eastAsia="ru-RU"/>
        </w:rPr>
        <w:tab/>
      </w:r>
      <w:r w:rsidRPr="00BC2238">
        <w:rPr>
          <w:rFonts w:ascii="Times New Roman" w:hAnsi="Times New Roman"/>
          <w:sz w:val="28"/>
          <w:szCs w:val="28"/>
          <w:lang w:eastAsia="ru-RU"/>
        </w:rPr>
        <w:tab/>
        <w:t>; Завершение дня.</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Zapasout</w:t>
      </w:r>
      <w:r w:rsidRPr="00BC2238">
        <w:rPr>
          <w:rFonts w:ascii="Times New Roman" w:hAnsi="Times New Roman"/>
          <w:sz w:val="28"/>
          <w:szCs w:val="28"/>
          <w:lang w:eastAsia="ru-RU"/>
        </w:rPr>
        <w:tab/>
      </w:r>
      <w:r w:rsidRPr="00BC2238">
        <w:rPr>
          <w:rFonts w:ascii="Times New Roman" w:hAnsi="Times New Roman"/>
          <w:sz w:val="28"/>
          <w:szCs w:val="28"/>
          <w:lang w:val="en-US" w:eastAsia="ru-RU"/>
        </w:rPr>
        <w:t>TERMINATE</w:t>
      </w:r>
      <w:r w:rsidRPr="00BC2238">
        <w:rPr>
          <w:rFonts w:ascii="Times New Roman" w:hAnsi="Times New Roman"/>
          <w:sz w:val="28"/>
          <w:szCs w:val="28"/>
          <w:lang w:eastAsia="ru-RU"/>
        </w:rPr>
        <w:tab/>
        <w:t>1</w:t>
      </w:r>
      <w:r w:rsidRPr="00BC2238">
        <w:rPr>
          <w:rFonts w:ascii="Times New Roman" w:hAnsi="Times New Roman"/>
          <w:sz w:val="28"/>
          <w:szCs w:val="28"/>
          <w:lang w:eastAsia="ru-RU"/>
        </w:rPr>
        <w:tab/>
      </w:r>
      <w:r w:rsidRPr="00BC2238">
        <w:rPr>
          <w:rFonts w:ascii="Times New Roman" w:hAnsi="Times New Roman"/>
          <w:sz w:val="28"/>
          <w:szCs w:val="28"/>
          <w:lang w:eastAsia="ru-RU"/>
        </w:rPr>
        <w:tab/>
        <w:t>; Завершение дня.</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Установление начального размера запаса.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GENERATE</w:t>
      </w:r>
      <w:r w:rsidRPr="00BC2238">
        <w:rPr>
          <w:rFonts w:ascii="Times New Roman" w:hAnsi="Times New Roman"/>
          <w:sz w:val="28"/>
          <w:szCs w:val="28"/>
          <w:lang w:eastAsia="ru-RU"/>
        </w:rPr>
        <w:tab/>
        <w:t>,,,1,10</w:t>
      </w:r>
      <w:r w:rsidRPr="00BC2238">
        <w:rPr>
          <w:rFonts w:ascii="Times New Roman" w:hAnsi="Times New Roman"/>
          <w:sz w:val="28"/>
          <w:szCs w:val="28"/>
          <w:lang w:eastAsia="ru-RU"/>
        </w:rPr>
        <w:tab/>
      </w:r>
      <w:r w:rsidRPr="00BC2238">
        <w:rPr>
          <w:rFonts w:ascii="Times New Roman" w:hAnsi="Times New Roman"/>
          <w:sz w:val="28"/>
          <w:szCs w:val="28"/>
          <w:lang w:eastAsia="ru-RU"/>
        </w:rPr>
        <w:tab/>
        <w:t>; Начальный запас.</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ENTER</w:t>
      </w:r>
      <w:r w:rsidRPr="00BC2238">
        <w:rPr>
          <w:rFonts w:ascii="Times New Roman" w:hAnsi="Times New Roman"/>
          <w:sz w:val="28"/>
          <w:szCs w:val="28"/>
          <w:lang w:eastAsia="ru-RU"/>
        </w:rPr>
        <w:tab/>
      </w:r>
      <w:r w:rsidRPr="00BC2238">
        <w:rPr>
          <w:rFonts w:ascii="Times New Roman" w:hAnsi="Times New Roman"/>
          <w:sz w:val="28"/>
          <w:szCs w:val="28"/>
          <w:lang w:val="en-US" w:eastAsia="ru-RU"/>
        </w:rPr>
        <w:t>Zapas</w:t>
      </w:r>
      <w:r w:rsidRPr="00BC2238">
        <w:rPr>
          <w:rFonts w:ascii="Times New Roman" w:hAnsi="Times New Roman"/>
          <w:sz w:val="28"/>
          <w:szCs w:val="28"/>
          <w:lang w:eastAsia="ru-RU"/>
        </w:rPr>
        <w:t>,</w:t>
      </w:r>
      <w:r w:rsidRPr="00BC2238">
        <w:rPr>
          <w:rFonts w:ascii="Times New Roman" w:hAnsi="Times New Roman"/>
          <w:sz w:val="28"/>
          <w:szCs w:val="28"/>
          <w:lang w:val="en-US" w:eastAsia="ru-RU"/>
        </w:rPr>
        <w:t>Nach</w:t>
      </w:r>
      <w:r w:rsidRPr="00BC2238">
        <w:rPr>
          <w:rFonts w:ascii="Times New Roman" w:hAnsi="Times New Roman"/>
          <w:sz w:val="28"/>
          <w:szCs w:val="28"/>
          <w:lang w:eastAsia="ru-RU"/>
        </w:rPr>
        <w:t>_</w:t>
      </w:r>
      <w:r w:rsidRPr="00BC2238">
        <w:rPr>
          <w:rFonts w:ascii="Times New Roman" w:hAnsi="Times New Roman"/>
          <w:sz w:val="28"/>
          <w:szCs w:val="28"/>
          <w:lang w:val="en-US" w:eastAsia="ru-RU"/>
        </w:rPr>
        <w:t>ur</w:t>
      </w:r>
      <w:r w:rsidRPr="00BC2238">
        <w:rPr>
          <w:rFonts w:ascii="Times New Roman" w:hAnsi="Times New Roman"/>
          <w:sz w:val="28"/>
          <w:szCs w:val="28"/>
          <w:lang w:eastAsia="ru-RU"/>
        </w:rPr>
        <w:tab/>
      </w:r>
      <w:r w:rsidRPr="00BC2238">
        <w:rPr>
          <w:rFonts w:ascii="Times New Roman" w:hAnsi="Times New Roman"/>
          <w:sz w:val="28"/>
          <w:szCs w:val="28"/>
          <w:lang w:eastAsia="ru-RU"/>
        </w:rPr>
        <w:tab/>
        <w:t>; Установка нач. запаса.</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TERMINATE</w:t>
      </w:r>
      <w:r w:rsidRPr="00BC2238">
        <w:rPr>
          <w:rFonts w:ascii="Times New Roman" w:hAnsi="Times New Roman"/>
          <w:sz w:val="28"/>
          <w:szCs w:val="28"/>
          <w:lang w:eastAsia="ru-RU"/>
        </w:rPr>
        <w:tab/>
      </w:r>
      <w:r w:rsidRPr="00BC2238">
        <w:rPr>
          <w:rFonts w:ascii="Times New Roman" w:hAnsi="Times New Roman"/>
          <w:sz w:val="28"/>
          <w:szCs w:val="28"/>
          <w:lang w:eastAsia="ru-RU"/>
        </w:rPr>
        <w:tab/>
      </w:r>
      <w:r w:rsidRPr="00BC2238">
        <w:rPr>
          <w:rFonts w:ascii="Times New Roman" w:hAnsi="Times New Roman"/>
          <w:sz w:val="28"/>
          <w:szCs w:val="28"/>
          <w:lang w:eastAsia="ru-RU"/>
        </w:rPr>
        <w:tab/>
        <w:t>; Завершение установки.</w:t>
      </w:r>
    </w:p>
    <w:p w:rsidR="00AD4316" w:rsidRPr="00BC2238" w:rsidRDefault="00AD4316" w:rsidP="00B10479">
      <w:pPr>
        <w:tabs>
          <w:tab w:val="left" w:pos="1200"/>
          <w:tab w:val="left" w:pos="2400"/>
          <w:tab w:val="left" w:pos="4440"/>
          <w:tab w:val="left" w:pos="5280"/>
          <w:tab w:val="left" w:pos="6000"/>
        </w:tabs>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w:t>
      </w:r>
    </w:p>
    <w:p w:rsidR="00D3377F" w:rsidRPr="00BC2238" w:rsidRDefault="00D3377F" w:rsidP="00B10479">
      <w:pPr>
        <w:pStyle w:val="af"/>
        <w:spacing w:line="360" w:lineRule="auto"/>
        <w:ind w:firstLine="709"/>
        <w:jc w:val="both"/>
        <w:rPr>
          <w:sz w:val="28"/>
          <w:szCs w:val="28"/>
          <w:lang w:bidi="he-IL"/>
        </w:rPr>
      </w:pPr>
      <w:r w:rsidRPr="00BC2238">
        <w:rPr>
          <w:sz w:val="28"/>
          <w:szCs w:val="28"/>
          <w:lang w:bidi="he-IL"/>
        </w:rPr>
        <w:t>Оператор RMULT определяет начальное число для генерат</w:t>
      </w:r>
      <w:r w:rsidR="00630FD1" w:rsidRPr="00BC2238">
        <w:rPr>
          <w:sz w:val="28"/>
          <w:szCs w:val="28"/>
          <w:lang w:bidi="he-IL"/>
        </w:rPr>
        <w:t>ора случайных чи</w:t>
      </w:r>
      <w:r w:rsidRPr="00BC2238">
        <w:rPr>
          <w:sz w:val="28"/>
          <w:szCs w:val="28"/>
          <w:lang w:bidi="he-IL"/>
        </w:rPr>
        <w:t>сел.</w:t>
      </w:r>
    </w:p>
    <w:p w:rsidR="00D3377F" w:rsidRPr="00BC2238" w:rsidRDefault="00D3377F" w:rsidP="00B10479">
      <w:pPr>
        <w:pStyle w:val="af"/>
        <w:spacing w:line="360" w:lineRule="auto"/>
        <w:ind w:firstLine="709"/>
        <w:jc w:val="both"/>
        <w:rPr>
          <w:sz w:val="28"/>
          <w:szCs w:val="28"/>
          <w:lang w:bidi="he-IL"/>
        </w:rPr>
      </w:pPr>
      <w:r w:rsidRPr="00BC2238">
        <w:rPr>
          <w:sz w:val="28"/>
          <w:szCs w:val="28"/>
          <w:lang w:bidi="he-IL"/>
        </w:rPr>
        <w:t>Оператор STORAGE (Накопитель) с меткой Zapas определяет вместимость склада 2500 единиц.</w:t>
      </w:r>
    </w:p>
    <w:p w:rsidR="00630FD1" w:rsidRPr="00BC2238" w:rsidRDefault="00D3377F" w:rsidP="00B10479">
      <w:pPr>
        <w:pStyle w:val="af"/>
        <w:spacing w:line="360" w:lineRule="auto"/>
        <w:ind w:firstLine="709"/>
        <w:jc w:val="both"/>
        <w:rPr>
          <w:sz w:val="28"/>
          <w:szCs w:val="28"/>
          <w:lang w:bidi="he-IL"/>
        </w:rPr>
      </w:pPr>
      <w:r w:rsidRPr="00BC2238">
        <w:rPr>
          <w:sz w:val="28"/>
          <w:szCs w:val="28"/>
          <w:lang w:bidi="he-IL"/>
        </w:rPr>
        <w:t xml:space="preserve">Оператор TABLE с меткой Zapas предназначен для формирования таблицы текущего (ежедневного) уровня запаса на складе. </w:t>
      </w:r>
      <w:r w:rsidR="00630FD1" w:rsidRPr="00BC2238">
        <w:rPr>
          <w:sz w:val="28"/>
          <w:szCs w:val="28"/>
          <w:lang w:bidi="he-IL"/>
        </w:rPr>
        <w:t>Текущий уровень запаса определяется с помощью стандартного числового атрибута S$Zapas.</w:t>
      </w:r>
    </w:p>
    <w:p w:rsidR="00630FD1" w:rsidRPr="00BC2238" w:rsidRDefault="00630FD1" w:rsidP="00B10479">
      <w:pPr>
        <w:pStyle w:val="af"/>
        <w:spacing w:line="360" w:lineRule="auto"/>
        <w:ind w:firstLine="709"/>
        <w:jc w:val="both"/>
        <w:rPr>
          <w:sz w:val="28"/>
          <w:szCs w:val="28"/>
          <w:lang w:bidi="he-IL"/>
        </w:rPr>
      </w:pPr>
      <w:r w:rsidRPr="00BC2238">
        <w:rPr>
          <w:sz w:val="28"/>
          <w:szCs w:val="28"/>
          <w:lang w:bidi="he-IL"/>
        </w:rPr>
        <w:t>Оператор VARIABLE c меткой Material определяет количество материала как разность начального и текущего запаса.</w:t>
      </w:r>
    </w:p>
    <w:p w:rsidR="00630FD1" w:rsidRPr="00BC2238" w:rsidRDefault="00630FD1" w:rsidP="00B10479">
      <w:pPr>
        <w:pStyle w:val="af"/>
        <w:spacing w:line="360" w:lineRule="auto"/>
        <w:ind w:firstLine="709"/>
        <w:jc w:val="both"/>
        <w:rPr>
          <w:sz w:val="28"/>
          <w:szCs w:val="28"/>
          <w:lang w:bidi="he-IL"/>
        </w:rPr>
      </w:pPr>
      <w:r w:rsidRPr="00BC2238">
        <w:rPr>
          <w:sz w:val="28"/>
          <w:szCs w:val="28"/>
          <w:lang w:bidi="he-IL"/>
        </w:rPr>
        <w:t>Оператор VARIABLE с меткой Spros_m характеризует ежедневный спрос, который изменяется от 35 до 55 единиц с равной вероятностью.</w:t>
      </w:r>
    </w:p>
    <w:p w:rsidR="00630FD1" w:rsidRPr="00BC2238" w:rsidRDefault="00630FD1" w:rsidP="00B10479">
      <w:pPr>
        <w:pStyle w:val="af"/>
        <w:spacing w:line="360" w:lineRule="auto"/>
        <w:ind w:firstLine="709"/>
        <w:jc w:val="both"/>
        <w:rPr>
          <w:sz w:val="28"/>
          <w:szCs w:val="28"/>
          <w:lang w:bidi="he-IL"/>
        </w:rPr>
      </w:pPr>
      <w:r w:rsidRPr="00BC2238">
        <w:rPr>
          <w:sz w:val="28"/>
          <w:szCs w:val="28"/>
          <w:lang w:bidi="he-IL"/>
        </w:rPr>
        <w:t>Оператор EQU с меткой Nach_ur определяет начальный уровень запасов, кото</w:t>
      </w:r>
      <w:r w:rsidR="00BC2238" w:rsidRPr="00BC2238">
        <w:rPr>
          <w:sz w:val="28"/>
          <w:szCs w:val="28"/>
          <w:lang w:bidi="he-IL"/>
        </w:rPr>
        <w:t xml:space="preserve">рый в </w:t>
      </w:r>
      <w:r w:rsidRPr="00BC2238">
        <w:rPr>
          <w:sz w:val="28"/>
          <w:szCs w:val="28"/>
          <w:lang w:bidi="he-IL"/>
        </w:rPr>
        <w:t>нашей задаче установлен в размере 1500 единиц. Использование именованной величины облегчает проведение экспериментов с ее различными значениями.</w:t>
      </w:r>
    </w:p>
    <w:p w:rsidR="00630FD1" w:rsidRPr="00BC2238" w:rsidRDefault="00630FD1" w:rsidP="00B10479">
      <w:pPr>
        <w:pStyle w:val="af"/>
        <w:spacing w:line="360" w:lineRule="auto"/>
        <w:ind w:firstLine="709"/>
        <w:jc w:val="both"/>
        <w:rPr>
          <w:sz w:val="28"/>
          <w:szCs w:val="28"/>
          <w:lang w:val="en-US" w:bidi="he-IL"/>
        </w:rPr>
      </w:pPr>
      <w:r w:rsidRPr="00BC2238">
        <w:rPr>
          <w:sz w:val="28"/>
          <w:szCs w:val="28"/>
          <w:lang w:bidi="he-IL"/>
        </w:rPr>
        <w:t xml:space="preserve">Оператор EQU c меткой </w:t>
      </w:r>
      <w:r w:rsidRPr="00BC2238">
        <w:rPr>
          <w:sz w:val="28"/>
          <w:szCs w:val="28"/>
          <w:lang w:val="en-US" w:bidi="he-IL"/>
        </w:rPr>
        <w:t>Postavka</w:t>
      </w:r>
      <w:r w:rsidRPr="00BC2238">
        <w:rPr>
          <w:sz w:val="28"/>
          <w:szCs w:val="28"/>
          <w:lang w:bidi="he-IL"/>
        </w:rPr>
        <w:t xml:space="preserve"> определяет тот критический уровень материалов на складе, который обуславливает необходимость очередного заказа материалов. Этот размер в нашей задаче составляет 1300 единиц.</w:t>
      </w:r>
    </w:p>
    <w:p w:rsidR="00630FD1" w:rsidRPr="00BC2238" w:rsidRDefault="00630FD1" w:rsidP="00B10479">
      <w:pPr>
        <w:pStyle w:val="af"/>
        <w:spacing w:line="360" w:lineRule="auto"/>
        <w:ind w:firstLine="709"/>
        <w:jc w:val="both"/>
        <w:rPr>
          <w:sz w:val="28"/>
          <w:szCs w:val="28"/>
          <w:lang w:bidi="he-IL"/>
        </w:rPr>
      </w:pPr>
      <w:r w:rsidRPr="00BC2238">
        <w:rPr>
          <w:sz w:val="28"/>
          <w:szCs w:val="28"/>
          <w:lang w:bidi="he-IL"/>
        </w:rPr>
        <w:t>Оператор GЕNЕRАТЕ - генерирует очередной момент времени, когда возможна доставка материала на склад.</w:t>
      </w:r>
    </w:p>
    <w:p w:rsidR="00450471" w:rsidRPr="00BC2238" w:rsidRDefault="00630FD1" w:rsidP="00B10479">
      <w:pPr>
        <w:pStyle w:val="af"/>
        <w:spacing w:line="360" w:lineRule="auto"/>
        <w:ind w:firstLine="709"/>
        <w:jc w:val="both"/>
        <w:rPr>
          <w:sz w:val="28"/>
          <w:szCs w:val="28"/>
          <w:lang w:bidi="he-IL"/>
        </w:rPr>
      </w:pPr>
      <w:r w:rsidRPr="00BC2238">
        <w:rPr>
          <w:sz w:val="28"/>
          <w:szCs w:val="28"/>
          <w:lang w:bidi="he-IL"/>
        </w:rPr>
        <w:t>Оператор ТEST L определяет необходимость очередной поставки материала на склад.</w:t>
      </w:r>
      <w:r w:rsidR="00450471" w:rsidRPr="00BC2238">
        <w:rPr>
          <w:sz w:val="28"/>
          <w:szCs w:val="28"/>
          <w:lang w:bidi="he-IL"/>
        </w:rPr>
        <w:t xml:space="preserve"> Очередная поставка материалов на склад производится тогда, когда текущий запас, который определяется с помощью стандартного числового атрибута S$Zapas, меньше размера поставки, определенного оператором  ЕQU. с меткой  Рostavka в предыдущем секторе. В противном случае поставка отменяется - требование (транзакт) направляется к оператору TERMINATE с меткой </w:t>
      </w:r>
      <w:r w:rsidR="00450471" w:rsidRPr="00BC2238">
        <w:rPr>
          <w:sz w:val="28"/>
          <w:szCs w:val="28"/>
          <w:lang w:val="en-US" w:bidi="he-IL"/>
        </w:rPr>
        <w:t>Out</w:t>
      </w:r>
      <w:r w:rsidR="00450471" w:rsidRPr="00BC2238">
        <w:rPr>
          <w:sz w:val="28"/>
          <w:szCs w:val="28"/>
          <w:lang w:bidi="he-IL"/>
        </w:rPr>
        <w:t>.</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Е</w:t>
      </w:r>
      <w:r w:rsidRPr="00BC2238">
        <w:rPr>
          <w:sz w:val="28"/>
          <w:szCs w:val="28"/>
          <w:lang w:val="en-US" w:bidi="he-IL"/>
        </w:rPr>
        <w:t>c</w:t>
      </w:r>
      <w:r w:rsidRPr="00BC2238">
        <w:rPr>
          <w:sz w:val="28"/>
          <w:szCs w:val="28"/>
          <w:lang w:bidi="he-IL"/>
        </w:rPr>
        <w:t>ли текущий запас меньше размера поставки, то требование переходит к следующему оператору - ASSIGN (Присвоить). В операторе ASSIGN в параметре требования под номером 2 запоминается' размер заказа, который определяется переменной под именем Material.</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Оператор ADVANCE моделирует время ожидания требования (поставки) в течение 5 дней .</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Далее оператор ENTER моделирует поставку после истечения 5-дневного срока и увеличивает текущее содержание склада - S$Zapas - на величину, содержащуюся в параметре требования под номером 2.</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 xml:space="preserve">Оператор ТERMINATE с меткой </w:t>
      </w:r>
      <w:r w:rsidRPr="00BC2238">
        <w:rPr>
          <w:sz w:val="28"/>
          <w:szCs w:val="28"/>
          <w:lang w:val="en-US" w:bidi="he-IL"/>
        </w:rPr>
        <w:t>Out</w:t>
      </w:r>
      <w:r w:rsidRPr="00BC2238">
        <w:rPr>
          <w:sz w:val="28"/>
          <w:szCs w:val="28"/>
          <w:lang w:bidi="he-IL"/>
        </w:rPr>
        <w:t xml:space="preserve"> удаляет требование из системы. Этот оператор используется, чтобы определить окончание моделирования состояния.</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Оператор GENERATE генерирует очередной день работы склада.</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Оператор ASSIGN присваивает параметру требования (очередному дню) под номером 1 размер спроса.</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Оператор TABULA ТЕ с меткой  Zapas собирает информацию для создания таблицы и гистограммы ежедневных уровней запасов.</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Оператор TEST GE проверяет возможность удовлетворения спроса. Если текущий запас - S$Zapas - больше или равен величине спроса, то процесс моделирования переходит к следующему оператору - LEAVE (Оставить):</w:t>
      </w:r>
    </w:p>
    <w:p w:rsidR="00450471" w:rsidRPr="00BC2238" w:rsidRDefault="00450471" w:rsidP="00B10479">
      <w:pPr>
        <w:pStyle w:val="af"/>
        <w:spacing w:line="360" w:lineRule="auto"/>
        <w:ind w:firstLine="709"/>
        <w:jc w:val="both"/>
        <w:rPr>
          <w:sz w:val="28"/>
          <w:szCs w:val="28"/>
          <w:lang w:bidi="he-IL"/>
        </w:rPr>
      </w:pPr>
      <w:r w:rsidRPr="00BC2238">
        <w:rPr>
          <w:sz w:val="28"/>
          <w:szCs w:val="28"/>
          <w:lang w:bidi="he-IL"/>
        </w:rPr>
        <w:t>Если такой возможности нет, то требование направляется к оператору с меткой Zapasout.</w:t>
      </w:r>
    </w:p>
    <w:p w:rsidR="00450471" w:rsidRPr="00BC2238" w:rsidRDefault="00450471" w:rsidP="00B10479">
      <w:pPr>
        <w:pStyle w:val="af"/>
        <w:spacing w:line="360" w:lineRule="auto"/>
        <w:ind w:firstLine="709"/>
        <w:jc w:val="both"/>
        <w:rPr>
          <w:sz w:val="28"/>
          <w:szCs w:val="28"/>
          <w:lang w:val="en-US" w:bidi="he-IL"/>
        </w:rPr>
      </w:pPr>
      <w:r w:rsidRPr="00BC2238">
        <w:rPr>
          <w:sz w:val="28"/>
          <w:szCs w:val="28"/>
          <w:lang w:bidi="he-IL"/>
        </w:rPr>
        <w:t xml:space="preserve">Оператор LEAVE уменьшает текущий запас - </w:t>
      </w:r>
      <w:r w:rsidR="00014123" w:rsidRPr="00BC2238">
        <w:rPr>
          <w:sz w:val="28"/>
          <w:szCs w:val="28"/>
          <w:lang w:val="en-US" w:bidi="he-IL"/>
        </w:rPr>
        <w:t>S</w:t>
      </w:r>
      <w:r w:rsidR="00014123" w:rsidRPr="00BC2238">
        <w:rPr>
          <w:sz w:val="28"/>
          <w:szCs w:val="28"/>
          <w:lang w:bidi="he-IL"/>
        </w:rPr>
        <w:t>$</w:t>
      </w:r>
      <w:r w:rsidR="00014123" w:rsidRPr="00BC2238">
        <w:rPr>
          <w:sz w:val="28"/>
          <w:szCs w:val="28"/>
          <w:lang w:val="en-US" w:bidi="he-IL"/>
        </w:rPr>
        <w:t>Z</w:t>
      </w:r>
      <w:r w:rsidRPr="00BC2238">
        <w:rPr>
          <w:sz w:val="28"/>
          <w:szCs w:val="28"/>
          <w:lang w:bidi="he-IL"/>
        </w:rPr>
        <w:t>apas - на величину спроса в данный день. Это делается так: требование (очередной день), входя в блок LEAVE, несет в параметре требования под номером 1 величину спроса (операнд В). Эта величина спроса и вычитается из величины текущего запаса S$Zapas.</w:t>
      </w:r>
    </w:p>
    <w:p w:rsidR="00014123" w:rsidRPr="00BC2238" w:rsidRDefault="00014123" w:rsidP="00B10479">
      <w:pPr>
        <w:pStyle w:val="af"/>
        <w:spacing w:line="360" w:lineRule="auto"/>
        <w:ind w:firstLine="709"/>
        <w:jc w:val="both"/>
        <w:rPr>
          <w:sz w:val="28"/>
          <w:szCs w:val="28"/>
          <w:lang w:bidi="he-IL"/>
        </w:rPr>
      </w:pPr>
      <w:r w:rsidRPr="00BC2238">
        <w:rPr>
          <w:sz w:val="28"/>
          <w:szCs w:val="28"/>
          <w:lang w:bidi="he-IL"/>
        </w:rPr>
        <w:t>Оператор GENERA</w:t>
      </w:r>
      <w:r w:rsidRPr="00BC2238">
        <w:rPr>
          <w:sz w:val="28"/>
          <w:szCs w:val="28"/>
          <w:lang w:val="en-US" w:bidi="he-IL"/>
        </w:rPr>
        <w:t>TE</w:t>
      </w:r>
      <w:r w:rsidRPr="00BC2238">
        <w:rPr>
          <w:sz w:val="28"/>
          <w:szCs w:val="28"/>
          <w:lang w:bidi="he-IL"/>
        </w:rPr>
        <w:t xml:space="preserve"> генерирует одно требование (транзакт) с приоритетом. равным 10. Оно имеет наибольший приоритет сведи всех требований, генерируемых оператором GENERATE, и поэтому становится первым активным требованием в системе.</w:t>
      </w:r>
    </w:p>
    <w:p w:rsidR="00014123" w:rsidRPr="00BC2238" w:rsidRDefault="00014123" w:rsidP="00B10479">
      <w:pPr>
        <w:pStyle w:val="af"/>
        <w:spacing w:line="360" w:lineRule="auto"/>
        <w:ind w:firstLine="709"/>
        <w:jc w:val="both"/>
        <w:rPr>
          <w:sz w:val="28"/>
          <w:szCs w:val="28"/>
          <w:lang w:bidi="he-IL"/>
        </w:rPr>
      </w:pPr>
      <w:r w:rsidRPr="00BC2238">
        <w:rPr>
          <w:sz w:val="28"/>
          <w:szCs w:val="28"/>
          <w:lang w:bidi="he-IL"/>
        </w:rPr>
        <w:t>Оператор ENTER определяет величину начального запаса, чтобы установить величину S$Zapas в начале моделирования.</w:t>
      </w:r>
    </w:p>
    <w:p w:rsidR="00014123" w:rsidRPr="00BC2238" w:rsidRDefault="00014123" w:rsidP="00B10479">
      <w:pPr>
        <w:pStyle w:val="af"/>
        <w:spacing w:line="360" w:lineRule="auto"/>
        <w:ind w:firstLine="709"/>
        <w:jc w:val="both"/>
        <w:rPr>
          <w:sz w:val="28"/>
          <w:szCs w:val="28"/>
          <w:lang w:bidi="he-IL"/>
        </w:rPr>
      </w:pPr>
      <w:r w:rsidRPr="00BC2238">
        <w:rPr>
          <w:sz w:val="28"/>
          <w:szCs w:val="28"/>
          <w:lang w:bidi="he-IL"/>
        </w:rPr>
        <w:t>Оператор TERMINATE уничтожает начальное требование без уменьшения индекса завершения.</w:t>
      </w:r>
    </w:p>
    <w:p w:rsidR="00D3377F" w:rsidRPr="00BC2238" w:rsidRDefault="00014123" w:rsidP="00B10479">
      <w:pPr>
        <w:pStyle w:val="af"/>
        <w:spacing w:line="360" w:lineRule="auto"/>
        <w:ind w:firstLine="709"/>
        <w:jc w:val="both"/>
        <w:rPr>
          <w:sz w:val="28"/>
          <w:szCs w:val="28"/>
          <w:lang w:bidi="he-IL"/>
        </w:rPr>
      </w:pPr>
      <w:r w:rsidRPr="00BC2238">
        <w:rPr>
          <w:sz w:val="28"/>
          <w:szCs w:val="28"/>
          <w:lang w:bidi="he-IL"/>
        </w:rPr>
        <w:t>GPSS позволяет многим требованиям одновременно существовать в различных местах в модели. В этой модели требования создаются в трех секторах.</w:t>
      </w:r>
    </w:p>
    <w:p w:rsidR="00BC2238" w:rsidRDefault="00BC2238" w:rsidP="00B10479">
      <w:pPr>
        <w:spacing w:after="0" w:line="360" w:lineRule="auto"/>
        <w:ind w:firstLine="709"/>
        <w:jc w:val="both"/>
        <w:rPr>
          <w:rFonts w:ascii="Times New Roman" w:hAnsi="Times New Roman"/>
          <w:sz w:val="28"/>
          <w:szCs w:val="28"/>
          <w:lang w:val="en-US" w:eastAsia="ru-RU"/>
        </w:rPr>
      </w:pPr>
    </w:p>
    <w:p w:rsidR="002C60B4" w:rsidRPr="00BC2238" w:rsidRDefault="00014123"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2.2.2. </w:t>
      </w:r>
      <w:r w:rsidR="00D871D8" w:rsidRPr="00BC2238">
        <w:rPr>
          <w:rFonts w:ascii="Times New Roman" w:hAnsi="Times New Roman"/>
          <w:sz w:val="28"/>
          <w:szCs w:val="28"/>
          <w:lang w:eastAsia="ru-RU"/>
        </w:rPr>
        <w:t>Моделирование системы</w:t>
      </w:r>
    </w:p>
    <w:p w:rsidR="00D3377F" w:rsidRPr="00BC2238" w:rsidRDefault="00014123"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Используя пункт </w:t>
      </w:r>
      <w:r w:rsidRPr="00BC2238">
        <w:rPr>
          <w:rFonts w:ascii="Times New Roman" w:hAnsi="Times New Roman"/>
          <w:sz w:val="28"/>
          <w:szCs w:val="28"/>
          <w:lang w:val="en-US" w:eastAsia="ru-RU"/>
        </w:rPr>
        <w:t>Command</w:t>
      </w:r>
      <w:r w:rsidRPr="00BC2238">
        <w:rPr>
          <w:rFonts w:ascii="Times New Roman" w:hAnsi="Times New Roman"/>
          <w:sz w:val="28"/>
          <w:szCs w:val="28"/>
          <w:lang w:eastAsia="ru-RU"/>
        </w:rPr>
        <w:t xml:space="preserve"> главного меню создаём выполняемую модель. Моделирование закончится, когда 100 ежедневных заказов будут выполнены.</w:t>
      </w:r>
    </w:p>
    <w:p w:rsidR="00014123" w:rsidRPr="00BC2238" w:rsidRDefault="00014123"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Report</w:t>
      </w:r>
      <w:r w:rsidRPr="00BC2238">
        <w:rPr>
          <w:rFonts w:ascii="Times New Roman" w:hAnsi="Times New Roman"/>
          <w:sz w:val="28"/>
          <w:szCs w:val="28"/>
          <w:lang w:eastAsia="ru-RU"/>
        </w:rPr>
        <w:t xml:space="preserve"> (Отчёт) в стандартном виде</w:t>
      </w:r>
      <w:r w:rsidR="00634661" w:rsidRPr="00BC2238">
        <w:rPr>
          <w:rFonts w:ascii="Times New Roman" w:hAnsi="Times New Roman"/>
          <w:sz w:val="28"/>
          <w:szCs w:val="28"/>
          <w:lang w:eastAsia="ru-RU"/>
        </w:rPr>
        <w:t>, для нашей задачи выглядит следующим образом:</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GPSS World Simulation Report - Untitled Model 2.2.1</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Friday, January 28, 2011 16:11:27</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START TIME           END TIME  BLOCKS  FACILITIES  STORAGES</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0.000            100.000    16        0          1</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NAME                       VALUE</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MATERIAL                    10007.000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NACH_UR                      1500.000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OUT                             6.000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POSTAVKA                     1300.000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SPROS_M                     10008.000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ZAPAS                       10006.000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ZAPASOUT                       13.000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LABEL              LOC  BLOCK TYPE     ENTRY COUNT CURRENT COUNT RETRY</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    GENERATE            20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2    TEST                20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3    ASSIGN              12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4    ADVANCE             12             1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5    ENTER               11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OUT                 6    TERMINATE           19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7    GENERATE           100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8    ASSIGN             100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9    TABULATE           100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10    TEST               100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11    LEAVE              100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12    TERMINATE          100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ZAPASOUT           13    TERMINATE            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14    GENERATE             1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15    ENTER                1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16    TERMINATE            1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val="en-US" w:eastAsia="ru-RU"/>
        </w:rPr>
        <w:t xml:space="preserve">STORAGE            CAP. REM. MIN. MAX.  ENTRIES AVL.  AVE.C. UTIL. </w:t>
      </w:r>
      <w:r w:rsidRPr="00BC2238">
        <w:rPr>
          <w:rFonts w:ascii="Times New Roman" w:hAnsi="Times New Roman"/>
          <w:sz w:val="28"/>
          <w:szCs w:val="28"/>
          <w:lang w:eastAsia="ru-RU"/>
        </w:rPr>
        <w:t>RETRY DELAY</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ZAPAS            2500 1433   0  1762     5450   1 1299.600  0.520    0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eastAsia="ru-RU"/>
        </w:rPr>
      </w:pP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TABLE              MEAN    STD.DEV.       RANGE           RETRY FREQUENCY CUM.%</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ZAPAS          1339.100  199.642                           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900.000  -     1000.000             2     2.00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1000.000  -     1100.000             5     7.00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1100.000  -     1200.000            24    31.00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1200.000  -     1300.000            19    50.00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1300.000  -     1400.000            13    63.00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1400.000  -     1500.000            14    77.00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1500.000  -     1600.000             9    86.00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1600.000  -     1700.000            10    96.00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1700.000  -     1800.000             4   100.00</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FEC XN   PRI         BDT      ASSEM  CURRENT  NEXT  PARAMETER    VALUE</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123    0         101.000    123      0      7</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122    1         105.000    122      0      1</w:t>
      </w:r>
    </w:p>
    <w:p w:rsidR="00DA1AC4" w:rsidRPr="00BC2238" w:rsidRDefault="00DA1AC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116    1         105.000    116      4      5       2        388.000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TABLE              MEAN    STD.DEV.       RANGE           RETRY FREQUENCY CUM.%</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ZAPAS          1339.100  199.642                           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900.000  -     1000.000             2     2.00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1000.000  -     1100.000             5     7.00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1100.000  -     1200.000            24    31.00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1200.000  -     1300.000            19    50.00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1300.000  -     1400.000            13    63.00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1400.000  -     1500.000            14    77.00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1500.000  -     1600.000             9    86.00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1600.000  -     1700.000            10    96.00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1700.000  -     1800.000             4   100.00</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val="en-US" w:eastAsia="ru-RU"/>
        </w:rPr>
      </w:pPr>
      <w:r w:rsidRPr="00BC2238">
        <w:rPr>
          <w:rFonts w:ascii="Times New Roman" w:hAnsi="Times New Roman"/>
          <w:sz w:val="28"/>
          <w:szCs w:val="28"/>
          <w:lang w:val="en-US" w:eastAsia="ru-RU"/>
        </w:rPr>
        <w:t>FEC XN   PRI         BDT      ASSEM  CURRENT  NEXT  PARAMETER    VALUE</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123    0         101.000    123      0      7</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122    1         105.000    122      0      1</w:t>
      </w:r>
    </w:p>
    <w:p w:rsidR="002C60B4" w:rsidRPr="00BC2238" w:rsidRDefault="002C60B4" w:rsidP="00B10479">
      <w:pPr>
        <w:autoSpaceDE w:val="0"/>
        <w:autoSpaceDN w:val="0"/>
        <w:adjustRightInd w:val="0"/>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116    1         105.000    116      4      5       2        388.000</w:t>
      </w:r>
    </w:p>
    <w:p w:rsidR="005939AF" w:rsidRPr="00BC2238" w:rsidRDefault="005939AF" w:rsidP="00B10479">
      <w:pPr>
        <w:spacing w:after="0" w:line="360" w:lineRule="auto"/>
        <w:ind w:firstLine="709"/>
        <w:jc w:val="both"/>
        <w:rPr>
          <w:rFonts w:ascii="Times New Roman" w:hAnsi="Times New Roman"/>
          <w:sz w:val="28"/>
          <w:szCs w:val="28"/>
          <w:lang w:eastAsia="ru-RU"/>
        </w:rPr>
      </w:pPr>
    </w:p>
    <w:p w:rsidR="00E3527C" w:rsidRPr="00BC2238" w:rsidRDefault="00DA1AC4"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Анализ результатов:</w:t>
      </w:r>
    </w:p>
    <w:p w:rsidR="00DA1AC4" w:rsidRPr="00BC2238" w:rsidRDefault="00BB5AFD"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Вместимость – 2500</w:t>
      </w:r>
    </w:p>
    <w:p w:rsidR="00BB5AFD" w:rsidRPr="00BC2238" w:rsidRDefault="00BB5AFD"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Максимальное содержимое – 1762</w:t>
      </w:r>
    </w:p>
    <w:p w:rsidR="00BB5AFD" w:rsidRPr="00BC2238" w:rsidRDefault="00BB5AFD"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Число входов – 5450</w:t>
      </w:r>
    </w:p>
    <w:p w:rsidR="00BB5AFD" w:rsidRPr="00BC2238" w:rsidRDefault="00BB5AFD"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Среднее содержимое – 1299,600</w:t>
      </w:r>
    </w:p>
    <w:p w:rsidR="00BB5AFD" w:rsidRPr="00BC2238" w:rsidRDefault="00BB5AFD"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Коэффициент использования – 0,52</w:t>
      </w:r>
    </w:p>
    <w:p w:rsidR="00EB11C9" w:rsidRPr="00BC2238" w:rsidRDefault="00984CEA" w:rsidP="00B10479">
      <w:pPr>
        <w:spacing w:after="0" w:line="360" w:lineRule="auto"/>
        <w:ind w:firstLine="709"/>
        <w:jc w:val="both"/>
        <w:rPr>
          <w:rFonts w:ascii="Times New Roman" w:hAnsi="Times New Roman"/>
          <w:sz w:val="28"/>
          <w:szCs w:val="28"/>
          <w:lang w:eastAsia="ru-RU"/>
        </w:rPr>
      </w:pPr>
      <w:r w:rsidRPr="00BC2238">
        <w:rPr>
          <w:rFonts w:ascii="Times New Roman" w:hAnsi="Times New Roman"/>
          <w:sz w:val="28"/>
          <w:szCs w:val="28"/>
          <w:lang w:eastAsia="ru-RU"/>
        </w:rPr>
        <w:t xml:space="preserve">Работа с моделью показывает, что чем </w:t>
      </w:r>
      <w:r w:rsidR="00EB11C9" w:rsidRPr="00BC2238">
        <w:rPr>
          <w:rFonts w:ascii="Times New Roman" w:hAnsi="Times New Roman"/>
          <w:sz w:val="28"/>
          <w:szCs w:val="28"/>
          <w:lang w:eastAsia="ru-RU"/>
        </w:rPr>
        <w:t>выше размеры поставок, тем выше коэффициент использования.</w:t>
      </w:r>
    </w:p>
    <w:p w:rsidR="00BB5AFD" w:rsidRDefault="00BC2238" w:rsidP="00B10479">
      <w:pPr>
        <w:spacing w:after="0" w:line="360" w:lineRule="auto"/>
        <w:ind w:firstLine="709"/>
        <w:jc w:val="both"/>
        <w:rPr>
          <w:rFonts w:ascii="Times New Roman" w:hAnsi="Times New Roman"/>
          <w:sz w:val="28"/>
          <w:szCs w:val="28"/>
          <w:lang w:val="en-US" w:eastAsia="ru-RU"/>
        </w:rPr>
      </w:pPr>
      <w:r>
        <w:rPr>
          <w:rFonts w:ascii="Times New Roman" w:hAnsi="Times New Roman"/>
          <w:sz w:val="28"/>
          <w:szCs w:val="28"/>
          <w:lang w:eastAsia="ru-RU"/>
        </w:rPr>
        <w:br w:type="page"/>
      </w:r>
      <w:r w:rsidR="00EB11C9" w:rsidRPr="00BC2238">
        <w:rPr>
          <w:rFonts w:ascii="Times New Roman" w:hAnsi="Times New Roman"/>
          <w:sz w:val="28"/>
          <w:szCs w:val="28"/>
          <w:lang w:eastAsia="ru-RU"/>
        </w:rPr>
        <w:t>ЗАКЛЮЧЕНИЕ</w:t>
      </w:r>
    </w:p>
    <w:p w:rsidR="00BC2238" w:rsidRPr="00BC2238" w:rsidRDefault="00BC2238" w:rsidP="00B10479">
      <w:pPr>
        <w:spacing w:after="0" w:line="360" w:lineRule="auto"/>
        <w:ind w:firstLine="709"/>
        <w:jc w:val="both"/>
        <w:rPr>
          <w:rFonts w:ascii="Times New Roman" w:hAnsi="Times New Roman"/>
          <w:sz w:val="28"/>
          <w:szCs w:val="28"/>
          <w:lang w:val="en-US" w:eastAsia="ru-RU"/>
        </w:rPr>
      </w:pPr>
    </w:p>
    <w:p w:rsidR="002E0ABB" w:rsidRPr="00BC2238" w:rsidRDefault="00EB11C9" w:rsidP="00B10479">
      <w:pPr>
        <w:pStyle w:val="ac"/>
        <w:spacing w:after="0" w:line="360" w:lineRule="auto"/>
        <w:ind w:firstLine="709"/>
        <w:rPr>
          <w:color w:val="auto"/>
          <w:szCs w:val="28"/>
        </w:rPr>
      </w:pPr>
      <w:r w:rsidRPr="00BC2238">
        <w:rPr>
          <w:color w:val="auto"/>
          <w:szCs w:val="28"/>
        </w:rPr>
        <w:t>В результате исследования</w:t>
      </w:r>
      <w:r w:rsidR="002E0ABB" w:rsidRPr="00BC2238">
        <w:rPr>
          <w:color w:val="auto"/>
          <w:szCs w:val="28"/>
        </w:rPr>
        <w:t xml:space="preserve"> было выяснено, что используя систему имитационного моделирования </w:t>
      </w:r>
      <w:r w:rsidR="002E0ABB" w:rsidRPr="00BC2238">
        <w:rPr>
          <w:color w:val="auto"/>
          <w:szCs w:val="28"/>
          <w:lang w:val="en-US"/>
        </w:rPr>
        <w:t>GPSS</w:t>
      </w:r>
      <w:r w:rsidR="002E0ABB" w:rsidRPr="00BC2238">
        <w:rPr>
          <w:color w:val="auto"/>
          <w:szCs w:val="28"/>
        </w:rPr>
        <w:t>, можно составить необходимую модель, и, проанализировав ее</w:t>
      </w:r>
      <w:r w:rsidRPr="00BC2238">
        <w:rPr>
          <w:color w:val="auto"/>
          <w:szCs w:val="28"/>
        </w:rPr>
        <w:t>,</w:t>
      </w:r>
      <w:r w:rsidR="002E0ABB" w:rsidRPr="00BC2238">
        <w:rPr>
          <w:color w:val="auto"/>
          <w:szCs w:val="28"/>
        </w:rPr>
        <w:t xml:space="preserve"> получит</w:t>
      </w:r>
      <w:r w:rsidRPr="00BC2238">
        <w:rPr>
          <w:color w:val="auto"/>
          <w:szCs w:val="28"/>
        </w:rPr>
        <w:t>ь искомый результат. То есть</w:t>
      </w:r>
      <w:r w:rsidR="002E0ABB" w:rsidRPr="00BC2238">
        <w:rPr>
          <w:color w:val="auto"/>
          <w:szCs w:val="28"/>
        </w:rPr>
        <w:t xml:space="preserve">, меняя исходные данные </w:t>
      </w:r>
      <w:r w:rsidRPr="00BC2238">
        <w:rPr>
          <w:color w:val="auto"/>
          <w:szCs w:val="28"/>
        </w:rPr>
        <w:t xml:space="preserve">и анализируя модель </w:t>
      </w:r>
      <w:r w:rsidR="002E0ABB" w:rsidRPr="00BC2238">
        <w:rPr>
          <w:color w:val="auto"/>
          <w:szCs w:val="28"/>
        </w:rPr>
        <w:t>можно прийти к оптимальному решению.</w:t>
      </w:r>
    </w:p>
    <w:p w:rsidR="002E0ABB" w:rsidRPr="00BC2238" w:rsidRDefault="002E0ABB" w:rsidP="00B10479">
      <w:pPr>
        <w:tabs>
          <w:tab w:val="left" w:pos="5880"/>
        </w:tabs>
        <w:spacing w:after="0" w:line="360" w:lineRule="auto"/>
        <w:ind w:firstLine="709"/>
        <w:jc w:val="both"/>
        <w:rPr>
          <w:rFonts w:ascii="Times New Roman" w:hAnsi="Times New Roman"/>
          <w:sz w:val="28"/>
          <w:szCs w:val="28"/>
        </w:rPr>
      </w:pPr>
      <w:r w:rsidRPr="00BC2238">
        <w:rPr>
          <w:rFonts w:ascii="Times New Roman" w:hAnsi="Times New Roman"/>
          <w:sz w:val="28"/>
          <w:szCs w:val="28"/>
        </w:rPr>
        <w:t xml:space="preserve">Данная курсовая работа показала, что </w:t>
      </w:r>
      <w:r w:rsidRPr="00BC2238">
        <w:rPr>
          <w:rFonts w:ascii="Times New Roman" w:hAnsi="Times New Roman"/>
          <w:sz w:val="28"/>
          <w:szCs w:val="28"/>
          <w:lang w:val="en-US"/>
        </w:rPr>
        <w:t>GPSS</w:t>
      </w:r>
      <w:r w:rsidRPr="00BC2238">
        <w:rPr>
          <w:rFonts w:ascii="Times New Roman" w:hAnsi="Times New Roman"/>
          <w:sz w:val="28"/>
          <w:szCs w:val="28"/>
        </w:rPr>
        <w:t xml:space="preserve"> является необходимым элементом в портфеле знаний специалистов работающих в любой сфере.</w:t>
      </w:r>
    </w:p>
    <w:p w:rsidR="00EB11C9" w:rsidRPr="00BC2238" w:rsidRDefault="00BC2238" w:rsidP="00BC2238">
      <w:pPr>
        <w:spacing w:after="0" w:line="360" w:lineRule="auto"/>
        <w:ind w:firstLine="709"/>
        <w:jc w:val="both"/>
        <w:rPr>
          <w:rFonts w:ascii="Times New Roman" w:hAnsi="Times New Roman"/>
          <w:sz w:val="28"/>
          <w:szCs w:val="28"/>
          <w:lang w:val="en-US"/>
        </w:rPr>
      </w:pPr>
      <w:r>
        <w:rPr>
          <w:rFonts w:ascii="Times New Roman" w:hAnsi="Times New Roman"/>
          <w:sz w:val="28"/>
          <w:szCs w:val="28"/>
          <w:lang w:eastAsia="ru-RU"/>
        </w:rPr>
        <w:br w:type="page"/>
      </w:r>
      <w:bookmarkStart w:id="4" w:name="sect6"/>
      <w:bookmarkEnd w:id="4"/>
      <w:r w:rsidR="00EB11C9" w:rsidRPr="00BC2238">
        <w:rPr>
          <w:rFonts w:ascii="Times New Roman" w:hAnsi="Times New Roman"/>
          <w:sz w:val="28"/>
          <w:szCs w:val="28"/>
        </w:rPr>
        <w:t>СПИСОК ЛИТЕРАТУРЫ</w:t>
      </w:r>
    </w:p>
    <w:p w:rsidR="00BC2238" w:rsidRPr="00BC2238" w:rsidRDefault="00BC2238" w:rsidP="00BC2238">
      <w:pPr>
        <w:spacing w:after="0" w:line="360" w:lineRule="auto"/>
        <w:ind w:firstLine="709"/>
        <w:jc w:val="both"/>
        <w:rPr>
          <w:sz w:val="28"/>
          <w:szCs w:val="28"/>
          <w:lang w:val="en-US"/>
        </w:rPr>
      </w:pPr>
    </w:p>
    <w:p w:rsidR="00EB11C9" w:rsidRPr="00BC2238" w:rsidRDefault="00EB11C9" w:rsidP="00BC2238">
      <w:pPr>
        <w:numPr>
          <w:ilvl w:val="0"/>
          <w:numId w:val="17"/>
        </w:numPr>
        <w:tabs>
          <w:tab w:val="clear" w:pos="1938"/>
          <w:tab w:val="left" w:pos="709"/>
        </w:tabs>
        <w:spacing w:after="0" w:line="360" w:lineRule="auto"/>
        <w:ind w:left="0" w:firstLine="0"/>
        <w:jc w:val="both"/>
        <w:rPr>
          <w:rFonts w:ascii="Times New Roman" w:hAnsi="Times New Roman"/>
          <w:sz w:val="28"/>
          <w:szCs w:val="28"/>
        </w:rPr>
      </w:pPr>
      <w:r w:rsidRPr="00BC2238">
        <w:rPr>
          <w:rFonts w:ascii="Times New Roman" w:hAnsi="Times New Roman"/>
          <w:sz w:val="28"/>
          <w:szCs w:val="28"/>
        </w:rPr>
        <w:t xml:space="preserve">В.Д. Боев «Моделирование систем. Инструментальные средства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Учебное пособие. – СПб.: БХВ-Петербург, 2004.</w:t>
      </w:r>
    </w:p>
    <w:p w:rsidR="00EB11C9" w:rsidRPr="00BC2238" w:rsidRDefault="00EB11C9" w:rsidP="00BC2238">
      <w:pPr>
        <w:numPr>
          <w:ilvl w:val="0"/>
          <w:numId w:val="17"/>
        </w:numPr>
        <w:tabs>
          <w:tab w:val="clear" w:pos="1938"/>
          <w:tab w:val="left" w:pos="709"/>
        </w:tabs>
        <w:spacing w:after="0" w:line="360" w:lineRule="auto"/>
        <w:ind w:left="0" w:firstLine="0"/>
        <w:jc w:val="both"/>
        <w:rPr>
          <w:rFonts w:ascii="Times New Roman" w:hAnsi="Times New Roman"/>
          <w:sz w:val="28"/>
          <w:szCs w:val="28"/>
        </w:rPr>
      </w:pPr>
      <w:r w:rsidRPr="00BC2238">
        <w:rPr>
          <w:rFonts w:ascii="Times New Roman" w:hAnsi="Times New Roman"/>
          <w:sz w:val="28"/>
          <w:szCs w:val="28"/>
        </w:rPr>
        <w:t>Имитационное моделирование экономических процессов: учебное пособие / А.А. Емельянов Е.А. Власова Р.В. Дума. – М.: Финансы и статистика, 2002.</w:t>
      </w:r>
    </w:p>
    <w:p w:rsidR="00EB11C9" w:rsidRPr="00BC2238" w:rsidRDefault="00EB11C9" w:rsidP="00BC2238">
      <w:pPr>
        <w:tabs>
          <w:tab w:val="left" w:pos="709"/>
        </w:tabs>
        <w:spacing w:after="0" w:line="360" w:lineRule="auto"/>
        <w:jc w:val="both"/>
        <w:rPr>
          <w:rFonts w:ascii="Times New Roman" w:hAnsi="Times New Roman"/>
          <w:sz w:val="28"/>
          <w:szCs w:val="28"/>
        </w:rPr>
      </w:pPr>
      <w:r w:rsidRPr="00BC2238">
        <w:rPr>
          <w:rFonts w:ascii="Times New Roman" w:hAnsi="Times New Roman"/>
          <w:sz w:val="28"/>
          <w:szCs w:val="28"/>
        </w:rPr>
        <w:t xml:space="preserve">3) Игнатов В.Д. Особенности решения задач имитационного моделирования в системе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 учебно-методическое пособие / Игнатов В.Д. – Смоленск: Изд-во СГУ, 2007.</w:t>
      </w:r>
    </w:p>
    <w:p w:rsidR="00EB11C9" w:rsidRPr="00BC2238" w:rsidRDefault="00EB11C9" w:rsidP="00BC2238">
      <w:pPr>
        <w:tabs>
          <w:tab w:val="left" w:pos="709"/>
          <w:tab w:val="left" w:pos="5880"/>
        </w:tabs>
        <w:spacing w:after="0" w:line="360" w:lineRule="auto"/>
        <w:jc w:val="both"/>
        <w:rPr>
          <w:rFonts w:ascii="Times New Roman" w:hAnsi="Times New Roman"/>
          <w:sz w:val="28"/>
          <w:szCs w:val="28"/>
        </w:rPr>
      </w:pPr>
      <w:r w:rsidRPr="00BC2238">
        <w:rPr>
          <w:rFonts w:ascii="Times New Roman" w:hAnsi="Times New Roman"/>
          <w:sz w:val="28"/>
          <w:szCs w:val="28"/>
        </w:rPr>
        <w:t>4) Бычков С.П., Храмов А.А. Разработка моделей в системе моделирования GPSS. М.: МИФИ, 1997.</w:t>
      </w:r>
    </w:p>
    <w:p w:rsidR="00EB11C9" w:rsidRPr="00BC2238" w:rsidRDefault="00EB11C9" w:rsidP="00BC2238">
      <w:pPr>
        <w:tabs>
          <w:tab w:val="left" w:pos="709"/>
          <w:tab w:val="left" w:pos="5880"/>
        </w:tabs>
        <w:spacing w:after="0" w:line="360" w:lineRule="auto"/>
        <w:jc w:val="both"/>
        <w:rPr>
          <w:rFonts w:ascii="Times New Roman" w:hAnsi="Times New Roman"/>
          <w:sz w:val="28"/>
          <w:szCs w:val="28"/>
        </w:rPr>
      </w:pPr>
      <w:r w:rsidRPr="00BC2238">
        <w:rPr>
          <w:rFonts w:ascii="Times New Roman" w:hAnsi="Times New Roman"/>
          <w:sz w:val="28"/>
          <w:szCs w:val="28"/>
        </w:rPr>
        <w:t xml:space="preserve">5) Бражник А.Н. Имитационное моделирование: возможности </w:t>
      </w:r>
      <w:r w:rsidRPr="00BC2238">
        <w:rPr>
          <w:rFonts w:ascii="Times New Roman" w:hAnsi="Times New Roman"/>
          <w:sz w:val="28"/>
          <w:szCs w:val="28"/>
          <w:lang w:val="en-US"/>
        </w:rPr>
        <w:t>GPSS</w:t>
      </w:r>
      <w:r w:rsidRPr="00BC2238">
        <w:rPr>
          <w:rFonts w:ascii="Times New Roman" w:hAnsi="Times New Roman"/>
          <w:sz w:val="28"/>
          <w:szCs w:val="28"/>
        </w:rPr>
        <w:t xml:space="preserve"> </w:t>
      </w:r>
      <w:r w:rsidRPr="00BC2238">
        <w:rPr>
          <w:rFonts w:ascii="Times New Roman" w:hAnsi="Times New Roman"/>
          <w:sz w:val="28"/>
          <w:szCs w:val="28"/>
          <w:lang w:val="en-US"/>
        </w:rPr>
        <w:t>World</w:t>
      </w:r>
      <w:r w:rsidRPr="00BC2238">
        <w:rPr>
          <w:rFonts w:ascii="Times New Roman" w:hAnsi="Times New Roman"/>
          <w:sz w:val="28"/>
          <w:szCs w:val="28"/>
        </w:rPr>
        <w:t>.-СПб.: Реноме. 2006.</w:t>
      </w:r>
    </w:p>
    <w:p w:rsidR="00EB11C9" w:rsidRPr="00BC2238" w:rsidRDefault="00EB11C9" w:rsidP="00BC2238">
      <w:pPr>
        <w:tabs>
          <w:tab w:val="left" w:pos="709"/>
          <w:tab w:val="left" w:pos="5880"/>
        </w:tabs>
        <w:spacing w:after="0" w:line="360" w:lineRule="auto"/>
        <w:jc w:val="both"/>
        <w:rPr>
          <w:rFonts w:ascii="Times New Roman" w:hAnsi="Times New Roman"/>
          <w:sz w:val="28"/>
          <w:szCs w:val="28"/>
        </w:rPr>
      </w:pPr>
      <w:r w:rsidRPr="00BC2238">
        <w:rPr>
          <w:rFonts w:ascii="Times New Roman" w:hAnsi="Times New Roman"/>
          <w:sz w:val="28"/>
          <w:szCs w:val="28"/>
        </w:rPr>
        <w:t>6) Гаджинский А.М. Логистика: Учебник. – М.: Маркетинг, 1998. – 228 с.</w:t>
      </w:r>
    </w:p>
    <w:p w:rsidR="00EB11C9" w:rsidRPr="00BC2238" w:rsidRDefault="00EB11C9" w:rsidP="00BC2238">
      <w:pPr>
        <w:numPr>
          <w:ilvl w:val="1"/>
          <w:numId w:val="6"/>
        </w:numPr>
        <w:tabs>
          <w:tab w:val="left" w:pos="180"/>
          <w:tab w:val="left" w:pos="360"/>
          <w:tab w:val="left" w:pos="709"/>
        </w:tabs>
        <w:spacing w:after="0" w:line="360" w:lineRule="auto"/>
        <w:ind w:left="0" w:firstLine="0"/>
        <w:jc w:val="both"/>
        <w:rPr>
          <w:rFonts w:ascii="Times New Roman" w:hAnsi="Times New Roman"/>
          <w:sz w:val="28"/>
          <w:szCs w:val="28"/>
        </w:rPr>
      </w:pPr>
      <w:r w:rsidRPr="00BC2238">
        <w:rPr>
          <w:rFonts w:ascii="Times New Roman" w:hAnsi="Times New Roman"/>
          <w:sz w:val="28"/>
          <w:szCs w:val="28"/>
        </w:rPr>
        <w:t>Логистика: Учебник / Под ред. Б.А. Аникина. – М.: ИНФРА-М, 2005. – 367с.</w:t>
      </w:r>
    </w:p>
    <w:p w:rsidR="00EB11C9" w:rsidRPr="00BC2238" w:rsidRDefault="00EB11C9" w:rsidP="00BC2238">
      <w:pPr>
        <w:tabs>
          <w:tab w:val="left" w:pos="709"/>
          <w:tab w:val="left" w:pos="5880"/>
        </w:tabs>
        <w:spacing w:after="0" w:line="360" w:lineRule="auto"/>
        <w:jc w:val="both"/>
        <w:rPr>
          <w:rFonts w:ascii="Times New Roman" w:hAnsi="Times New Roman"/>
          <w:sz w:val="28"/>
          <w:szCs w:val="28"/>
        </w:rPr>
      </w:pPr>
      <w:r w:rsidRPr="00BC2238">
        <w:rPr>
          <w:rFonts w:ascii="Times New Roman" w:hAnsi="Times New Roman"/>
          <w:sz w:val="28"/>
          <w:szCs w:val="28"/>
        </w:rPr>
        <w:t xml:space="preserve">8) Томашевский В.Н., Жданова В.Т. Имитационное моделирование в среде </w:t>
      </w:r>
      <w:r w:rsidRPr="00BC2238">
        <w:rPr>
          <w:rFonts w:ascii="Times New Roman" w:hAnsi="Times New Roman"/>
          <w:sz w:val="28"/>
          <w:szCs w:val="28"/>
          <w:lang w:val="en-US"/>
        </w:rPr>
        <w:t>GPSS</w:t>
      </w:r>
      <w:r w:rsidRPr="00BC2238">
        <w:rPr>
          <w:rFonts w:ascii="Times New Roman" w:hAnsi="Times New Roman"/>
          <w:sz w:val="28"/>
          <w:szCs w:val="28"/>
        </w:rPr>
        <w:t>.-М.: Бестселлер, 2003</w:t>
      </w:r>
    </w:p>
    <w:p w:rsidR="00EB11C9" w:rsidRPr="00BC2238" w:rsidRDefault="00EB11C9" w:rsidP="00BC2238">
      <w:pPr>
        <w:tabs>
          <w:tab w:val="left" w:pos="709"/>
        </w:tabs>
        <w:spacing w:after="0" w:line="360" w:lineRule="auto"/>
        <w:jc w:val="both"/>
        <w:rPr>
          <w:rFonts w:ascii="Times New Roman" w:hAnsi="Times New Roman"/>
          <w:sz w:val="28"/>
          <w:szCs w:val="28"/>
        </w:rPr>
      </w:pPr>
      <w:r w:rsidRPr="00BC2238">
        <w:rPr>
          <w:rFonts w:ascii="Times New Roman" w:hAnsi="Times New Roman"/>
          <w:sz w:val="28"/>
          <w:szCs w:val="28"/>
        </w:rPr>
        <w:t xml:space="preserve">9) Шеннон Р.Дж. Имитационное моделирование систем – искусство и наука. М.: мир, </w:t>
      </w:r>
      <w:smartTag w:uri="urn:schemas-microsoft-com:office:smarttags" w:element="metricconverter">
        <w:smartTagPr>
          <w:attr w:name="ProductID" w:val="1978 г"/>
        </w:smartTagPr>
        <w:r w:rsidRPr="00BC2238">
          <w:rPr>
            <w:rFonts w:ascii="Times New Roman" w:hAnsi="Times New Roman"/>
            <w:sz w:val="28"/>
            <w:szCs w:val="28"/>
          </w:rPr>
          <w:t>1978 г</w:t>
        </w:r>
      </w:smartTag>
      <w:r w:rsidRPr="00BC2238">
        <w:rPr>
          <w:rFonts w:ascii="Times New Roman" w:hAnsi="Times New Roman"/>
          <w:sz w:val="28"/>
          <w:szCs w:val="28"/>
        </w:rPr>
        <w:t>.</w:t>
      </w:r>
    </w:p>
    <w:p w:rsidR="00EB11C9" w:rsidRPr="00BC2238" w:rsidRDefault="00EB11C9" w:rsidP="00BC2238">
      <w:pPr>
        <w:tabs>
          <w:tab w:val="left" w:pos="709"/>
        </w:tabs>
        <w:spacing w:after="0" w:line="360" w:lineRule="auto"/>
        <w:jc w:val="both"/>
        <w:rPr>
          <w:rFonts w:ascii="Times New Roman" w:hAnsi="Times New Roman"/>
          <w:sz w:val="28"/>
          <w:szCs w:val="28"/>
        </w:rPr>
      </w:pPr>
      <w:r w:rsidRPr="00BC2238">
        <w:rPr>
          <w:rFonts w:ascii="Times New Roman" w:hAnsi="Times New Roman"/>
          <w:sz w:val="28"/>
          <w:szCs w:val="28"/>
        </w:rPr>
        <w:t xml:space="preserve">10) </w:t>
      </w:r>
      <w:r w:rsidRPr="00BC2238">
        <w:rPr>
          <w:rFonts w:ascii="Times New Roman" w:hAnsi="Times New Roman"/>
          <w:sz w:val="28"/>
          <w:szCs w:val="28"/>
          <w:lang w:val="en-US"/>
        </w:rPr>
        <w:t>www</w:t>
      </w:r>
      <w:r w:rsidRPr="00BC2238">
        <w:rPr>
          <w:rFonts w:ascii="Times New Roman" w:hAnsi="Times New Roman"/>
          <w:sz w:val="28"/>
          <w:szCs w:val="28"/>
        </w:rPr>
        <w:t>.</w:t>
      </w:r>
      <w:r w:rsidRPr="00BC2238">
        <w:rPr>
          <w:rFonts w:ascii="Times New Roman" w:hAnsi="Times New Roman"/>
          <w:sz w:val="28"/>
          <w:szCs w:val="28"/>
          <w:lang w:val="en-US"/>
        </w:rPr>
        <w:t>gpss</w:t>
      </w:r>
      <w:r w:rsidRPr="00BC2238">
        <w:rPr>
          <w:rFonts w:ascii="Times New Roman" w:hAnsi="Times New Roman"/>
          <w:sz w:val="28"/>
          <w:szCs w:val="28"/>
        </w:rPr>
        <w:t>.</w:t>
      </w:r>
      <w:r w:rsidRPr="00BC2238">
        <w:rPr>
          <w:rFonts w:ascii="Times New Roman" w:hAnsi="Times New Roman"/>
          <w:sz w:val="28"/>
          <w:szCs w:val="28"/>
          <w:lang w:val="en-US"/>
        </w:rPr>
        <w:t>ru</w:t>
      </w:r>
    </w:p>
    <w:p w:rsidR="00B247B8" w:rsidRPr="00DB3DDB" w:rsidRDefault="00B247B8" w:rsidP="00BC2238">
      <w:pPr>
        <w:pStyle w:val="a3"/>
        <w:spacing w:line="360" w:lineRule="auto"/>
        <w:ind w:firstLine="709"/>
        <w:jc w:val="both"/>
        <w:rPr>
          <w:color w:val="FFFFFF"/>
          <w:sz w:val="28"/>
          <w:szCs w:val="28"/>
        </w:rPr>
      </w:pPr>
      <w:bookmarkStart w:id="5" w:name="_GoBack"/>
      <w:bookmarkEnd w:id="5"/>
    </w:p>
    <w:sectPr w:rsidR="00B247B8" w:rsidRPr="00DB3DDB" w:rsidSect="00B10479">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DB" w:rsidRDefault="00DB3DDB" w:rsidP="00634661">
      <w:pPr>
        <w:spacing w:after="0" w:line="240" w:lineRule="auto"/>
      </w:pPr>
      <w:r>
        <w:separator/>
      </w:r>
    </w:p>
  </w:endnote>
  <w:endnote w:type="continuationSeparator" w:id="0">
    <w:p w:rsidR="00DB3DDB" w:rsidRDefault="00DB3DDB" w:rsidP="0063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16" w:rsidRDefault="00E22716" w:rsidP="000F5DEA">
    <w:pPr>
      <w:pStyle w:val="af2"/>
      <w:framePr w:wrap="around" w:vAnchor="text" w:hAnchor="margin" w:xAlign="center" w:y="1"/>
      <w:rPr>
        <w:rStyle w:val="af4"/>
      </w:rPr>
    </w:pPr>
  </w:p>
  <w:p w:rsidR="00E22716" w:rsidRDefault="00E22716" w:rsidP="002722A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16" w:rsidRDefault="00D20AF1" w:rsidP="000F5DEA">
    <w:pPr>
      <w:pStyle w:val="af2"/>
      <w:framePr w:wrap="around" w:vAnchor="text" w:hAnchor="margin" w:xAlign="center" w:y="1"/>
      <w:rPr>
        <w:rStyle w:val="af4"/>
      </w:rPr>
    </w:pPr>
    <w:r>
      <w:rPr>
        <w:rStyle w:val="af4"/>
        <w:noProof/>
      </w:rPr>
      <w:t>2</w:t>
    </w:r>
  </w:p>
  <w:p w:rsidR="00E22716" w:rsidRDefault="00E22716" w:rsidP="002722A9">
    <w:pPr>
      <w:pStyle w:val="af2"/>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DB" w:rsidRDefault="00DB3DDB" w:rsidP="00634661">
      <w:pPr>
        <w:spacing w:after="0" w:line="240" w:lineRule="auto"/>
      </w:pPr>
      <w:r>
        <w:separator/>
      </w:r>
    </w:p>
  </w:footnote>
  <w:footnote w:type="continuationSeparator" w:id="0">
    <w:p w:rsidR="00DB3DDB" w:rsidRDefault="00DB3DDB" w:rsidP="00634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38" w:rsidRPr="00BC2238" w:rsidRDefault="00BC2238" w:rsidP="00BC2238">
    <w:pPr>
      <w:pStyle w:val="af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D13"/>
    <w:multiLevelType w:val="multilevel"/>
    <w:tmpl w:val="548C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A2792"/>
    <w:multiLevelType w:val="multilevel"/>
    <w:tmpl w:val="76F87D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4C7AEF"/>
    <w:multiLevelType w:val="hybridMultilevel"/>
    <w:tmpl w:val="54387C82"/>
    <w:lvl w:ilvl="0" w:tplc="BB066F46">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6B328D"/>
    <w:multiLevelType w:val="hybridMultilevel"/>
    <w:tmpl w:val="AEB4E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E00BD4"/>
    <w:multiLevelType w:val="multilevel"/>
    <w:tmpl w:val="FF18DDB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197F3D"/>
    <w:multiLevelType w:val="hybridMultilevel"/>
    <w:tmpl w:val="F0BAB63E"/>
    <w:lvl w:ilvl="0" w:tplc="B122E69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F435FE6"/>
    <w:multiLevelType w:val="multilevel"/>
    <w:tmpl w:val="5B28A61A"/>
    <w:lvl w:ilvl="0">
      <w:start w:val="1"/>
      <w:numFmt w:val="decimal"/>
      <w:lvlText w:val="%1."/>
      <w:lvlJc w:val="left"/>
      <w:pPr>
        <w:ind w:left="480" w:hanging="48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7">
    <w:nsid w:val="40A949D2"/>
    <w:multiLevelType w:val="multilevel"/>
    <w:tmpl w:val="A986F2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2836620"/>
    <w:multiLevelType w:val="multilevel"/>
    <w:tmpl w:val="4000D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AC817C0"/>
    <w:multiLevelType w:val="multilevel"/>
    <w:tmpl w:val="AAFC3A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B855FAB"/>
    <w:multiLevelType w:val="multilevel"/>
    <w:tmpl w:val="8E56EC2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45080"/>
    <w:multiLevelType w:val="hybridMultilevel"/>
    <w:tmpl w:val="36F85558"/>
    <w:lvl w:ilvl="0" w:tplc="53ECD864">
      <w:start w:val="1"/>
      <w:numFmt w:val="decimal"/>
      <w:lvlText w:val="%1)"/>
      <w:lvlJc w:val="left"/>
      <w:pPr>
        <w:tabs>
          <w:tab w:val="num" w:pos="1938"/>
        </w:tabs>
        <w:ind w:left="1938" w:hanging="123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562F22FF"/>
    <w:multiLevelType w:val="multilevel"/>
    <w:tmpl w:val="903A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96FC8"/>
    <w:multiLevelType w:val="multilevel"/>
    <w:tmpl w:val="5AE8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24432"/>
    <w:multiLevelType w:val="multilevel"/>
    <w:tmpl w:val="F178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44497"/>
    <w:multiLevelType w:val="hybridMultilevel"/>
    <w:tmpl w:val="F22ACF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2713CB"/>
    <w:multiLevelType w:val="multilevel"/>
    <w:tmpl w:val="F52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004265"/>
    <w:multiLevelType w:val="hybridMultilevel"/>
    <w:tmpl w:val="E9620F70"/>
    <w:lvl w:ilvl="0" w:tplc="A45AAE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2697C"/>
    <w:multiLevelType w:val="multilevel"/>
    <w:tmpl w:val="114AB0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EEF63DB"/>
    <w:multiLevelType w:val="hybridMultilevel"/>
    <w:tmpl w:val="0DA861D2"/>
    <w:lvl w:ilvl="0" w:tplc="EE56E68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F1B122A"/>
    <w:multiLevelType w:val="hybridMultilevel"/>
    <w:tmpl w:val="8C2C1318"/>
    <w:lvl w:ilvl="0" w:tplc="5AAA884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9"/>
  </w:num>
  <w:num w:numId="2">
    <w:abstractNumId w:val="16"/>
  </w:num>
  <w:num w:numId="3">
    <w:abstractNumId w:val="7"/>
  </w:num>
  <w:num w:numId="4">
    <w:abstractNumId w:val="4"/>
  </w:num>
  <w:num w:numId="5">
    <w:abstractNumId w:val="1"/>
  </w:num>
  <w:num w:numId="6">
    <w:abstractNumId w:val="10"/>
  </w:num>
  <w:num w:numId="7">
    <w:abstractNumId w:val="0"/>
  </w:num>
  <w:num w:numId="8">
    <w:abstractNumId w:val="14"/>
  </w:num>
  <w:num w:numId="9">
    <w:abstractNumId w:val="18"/>
  </w:num>
  <w:num w:numId="10">
    <w:abstractNumId w:val="8"/>
  </w:num>
  <w:num w:numId="11">
    <w:abstractNumId w:val="13"/>
  </w:num>
  <w:num w:numId="12">
    <w:abstractNumId w:val="12"/>
  </w:num>
  <w:num w:numId="13">
    <w:abstractNumId w:val="2"/>
  </w:num>
  <w:num w:numId="14">
    <w:abstractNumId w:val="5"/>
  </w:num>
  <w:num w:numId="15">
    <w:abstractNumId w:val="20"/>
  </w:num>
  <w:num w:numId="16">
    <w:abstractNumId w:val="6"/>
  </w:num>
  <w:num w:numId="17">
    <w:abstractNumId w:val="11"/>
  </w:num>
  <w:num w:numId="18">
    <w:abstractNumId w:val="15"/>
  </w:num>
  <w:num w:numId="19">
    <w:abstractNumId w:val="17"/>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A45"/>
    <w:rsid w:val="00014123"/>
    <w:rsid w:val="000B49E1"/>
    <w:rsid w:val="000C22CD"/>
    <w:rsid w:val="000F5DEA"/>
    <w:rsid w:val="00175C27"/>
    <w:rsid w:val="002722A9"/>
    <w:rsid w:val="002C60B4"/>
    <w:rsid w:val="002E0858"/>
    <w:rsid w:val="002E0ABB"/>
    <w:rsid w:val="002E3B8C"/>
    <w:rsid w:val="0036762C"/>
    <w:rsid w:val="00415909"/>
    <w:rsid w:val="00450471"/>
    <w:rsid w:val="004869C9"/>
    <w:rsid w:val="004A1E17"/>
    <w:rsid w:val="0054002A"/>
    <w:rsid w:val="005939AF"/>
    <w:rsid w:val="005F5F85"/>
    <w:rsid w:val="00630FD1"/>
    <w:rsid w:val="00634661"/>
    <w:rsid w:val="006F01DF"/>
    <w:rsid w:val="006F272B"/>
    <w:rsid w:val="00747CD7"/>
    <w:rsid w:val="00764809"/>
    <w:rsid w:val="007B3CF8"/>
    <w:rsid w:val="00832271"/>
    <w:rsid w:val="00984CEA"/>
    <w:rsid w:val="009F32B1"/>
    <w:rsid w:val="00AD4316"/>
    <w:rsid w:val="00B10479"/>
    <w:rsid w:val="00B247B8"/>
    <w:rsid w:val="00B432D7"/>
    <w:rsid w:val="00B810D4"/>
    <w:rsid w:val="00B905D0"/>
    <w:rsid w:val="00BB4353"/>
    <w:rsid w:val="00BB5AFD"/>
    <w:rsid w:val="00BC2238"/>
    <w:rsid w:val="00BD1180"/>
    <w:rsid w:val="00C51F15"/>
    <w:rsid w:val="00CC2D41"/>
    <w:rsid w:val="00CE6992"/>
    <w:rsid w:val="00D20AF1"/>
    <w:rsid w:val="00D3377F"/>
    <w:rsid w:val="00D871D8"/>
    <w:rsid w:val="00DA1AC4"/>
    <w:rsid w:val="00DB3DDB"/>
    <w:rsid w:val="00DD3A45"/>
    <w:rsid w:val="00E22716"/>
    <w:rsid w:val="00E3527C"/>
    <w:rsid w:val="00EB11C9"/>
    <w:rsid w:val="00ED4760"/>
    <w:rsid w:val="00F8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E024572-5BBA-4EB7-AD51-6BF4C01E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909"/>
    <w:pPr>
      <w:spacing w:after="200" w:line="276" w:lineRule="auto"/>
    </w:pPr>
    <w:rPr>
      <w:sz w:val="22"/>
      <w:szCs w:val="22"/>
      <w:lang w:eastAsia="en-US"/>
    </w:rPr>
  </w:style>
  <w:style w:type="paragraph" w:styleId="3">
    <w:name w:val="heading 3"/>
    <w:basedOn w:val="a"/>
    <w:link w:val="30"/>
    <w:uiPriority w:val="9"/>
    <w:qFormat/>
    <w:rsid w:val="004A1E17"/>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uiPriority w:val="9"/>
    <w:qFormat/>
    <w:rsid w:val="004A1E17"/>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link w:val="50"/>
    <w:uiPriority w:val="9"/>
    <w:qFormat/>
    <w:rsid w:val="004A1E17"/>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4A1E17"/>
    <w:rPr>
      <w:rFonts w:ascii="Times New Roman" w:hAnsi="Times New Roman" w:cs="Times New Roman"/>
      <w:b/>
      <w:bCs/>
      <w:sz w:val="27"/>
      <w:szCs w:val="27"/>
      <w:lang w:val="x-none" w:eastAsia="ru-RU"/>
    </w:rPr>
  </w:style>
  <w:style w:type="character" w:customStyle="1" w:styleId="40">
    <w:name w:val="Заголовок 4 Знак"/>
    <w:link w:val="4"/>
    <w:uiPriority w:val="9"/>
    <w:locked/>
    <w:rsid w:val="004A1E17"/>
    <w:rPr>
      <w:rFonts w:ascii="Times New Roman" w:hAnsi="Times New Roman" w:cs="Times New Roman"/>
      <w:b/>
      <w:bCs/>
      <w:sz w:val="24"/>
      <w:szCs w:val="24"/>
      <w:lang w:val="x-none" w:eastAsia="ru-RU"/>
    </w:rPr>
  </w:style>
  <w:style w:type="character" w:customStyle="1" w:styleId="50">
    <w:name w:val="Заголовок 5 Знак"/>
    <w:link w:val="5"/>
    <w:uiPriority w:val="9"/>
    <w:locked/>
    <w:rsid w:val="004A1E17"/>
    <w:rPr>
      <w:rFonts w:ascii="Times New Roman" w:hAnsi="Times New Roman" w:cs="Times New Roman"/>
      <w:b/>
      <w:bCs/>
      <w:sz w:val="20"/>
      <w:szCs w:val="20"/>
      <w:lang w:val="x-none" w:eastAsia="ru-RU"/>
    </w:rPr>
  </w:style>
  <w:style w:type="paragraph" w:styleId="a3">
    <w:name w:val="Title"/>
    <w:basedOn w:val="a"/>
    <w:link w:val="a4"/>
    <w:uiPriority w:val="99"/>
    <w:qFormat/>
    <w:rsid w:val="00DD3A45"/>
    <w:pPr>
      <w:spacing w:after="0" w:line="240" w:lineRule="auto"/>
      <w:jc w:val="center"/>
    </w:pPr>
    <w:rPr>
      <w:rFonts w:ascii="Times New Roman" w:hAnsi="Times New Roman"/>
      <w:sz w:val="24"/>
      <w:szCs w:val="20"/>
      <w:lang w:eastAsia="ru-RU"/>
    </w:rPr>
  </w:style>
  <w:style w:type="character" w:customStyle="1" w:styleId="a4">
    <w:name w:val="Название Знак"/>
    <w:link w:val="a3"/>
    <w:uiPriority w:val="99"/>
    <w:locked/>
    <w:rsid w:val="00DD3A45"/>
    <w:rPr>
      <w:rFonts w:ascii="Times New Roman" w:hAnsi="Times New Roman" w:cs="Times New Roman"/>
      <w:sz w:val="20"/>
      <w:szCs w:val="20"/>
      <w:lang w:val="x-none" w:eastAsia="ru-RU"/>
    </w:rPr>
  </w:style>
  <w:style w:type="paragraph" w:styleId="a5">
    <w:name w:val="Plain Text"/>
    <w:basedOn w:val="a"/>
    <w:link w:val="a6"/>
    <w:uiPriority w:val="99"/>
    <w:rsid w:val="00DD3A45"/>
    <w:pPr>
      <w:spacing w:after="0" w:line="240" w:lineRule="auto"/>
    </w:pPr>
    <w:rPr>
      <w:rFonts w:ascii="Courier New" w:hAnsi="Courier New"/>
      <w:sz w:val="20"/>
      <w:szCs w:val="20"/>
      <w:lang w:eastAsia="ru-RU"/>
    </w:rPr>
  </w:style>
  <w:style w:type="character" w:customStyle="1" w:styleId="a6">
    <w:name w:val="Текст Знак"/>
    <w:link w:val="a5"/>
    <w:uiPriority w:val="99"/>
    <w:locked/>
    <w:rsid w:val="00DD3A45"/>
    <w:rPr>
      <w:rFonts w:ascii="Courier New" w:hAnsi="Courier New" w:cs="Times New Roman"/>
      <w:sz w:val="20"/>
      <w:szCs w:val="20"/>
      <w:lang w:val="x-none" w:eastAsia="ru-RU"/>
    </w:rPr>
  </w:style>
  <w:style w:type="paragraph" w:styleId="a7">
    <w:name w:val="List Paragraph"/>
    <w:basedOn w:val="a"/>
    <w:uiPriority w:val="34"/>
    <w:qFormat/>
    <w:rsid w:val="002E0858"/>
    <w:pPr>
      <w:ind w:left="720"/>
      <w:contextualSpacing/>
    </w:pPr>
  </w:style>
  <w:style w:type="character" w:styleId="a8">
    <w:name w:val="Hyperlink"/>
    <w:uiPriority w:val="99"/>
    <w:semiHidden/>
    <w:unhideWhenUsed/>
    <w:rsid w:val="004A1E17"/>
    <w:rPr>
      <w:rFonts w:cs="Times New Roman"/>
      <w:color w:val="330066"/>
      <w:u w:val="single"/>
    </w:rPr>
  </w:style>
  <w:style w:type="paragraph" w:styleId="a9">
    <w:name w:val="Normal (Web)"/>
    <w:basedOn w:val="a"/>
    <w:uiPriority w:val="99"/>
    <w:semiHidden/>
    <w:unhideWhenUsed/>
    <w:rsid w:val="004A1E17"/>
    <w:pPr>
      <w:spacing w:before="100" w:beforeAutospacing="1" w:after="100" w:afterAutospacing="1" w:line="240" w:lineRule="auto"/>
    </w:pPr>
    <w:rPr>
      <w:rFonts w:ascii="Verdana" w:hAnsi="Verdana"/>
      <w:color w:val="000000"/>
      <w:sz w:val="20"/>
      <w:szCs w:val="20"/>
      <w:lang w:eastAsia="ru-RU"/>
    </w:rPr>
  </w:style>
  <w:style w:type="character" w:customStyle="1" w:styleId="xmlemitalic1">
    <w:name w:val="xml_em_italic1"/>
    <w:rsid w:val="004A1E17"/>
    <w:rPr>
      <w:rFonts w:cs="Times New Roman"/>
      <w:i/>
      <w:iCs/>
    </w:rPr>
  </w:style>
  <w:style w:type="character" w:customStyle="1" w:styleId="texample1">
    <w:name w:val="texample1"/>
    <w:rsid w:val="004A1E17"/>
    <w:rPr>
      <w:rFonts w:ascii="Courier New" w:hAnsi="Courier New" w:cs="Courier New"/>
      <w:color w:val="8B0000"/>
    </w:rPr>
  </w:style>
  <w:style w:type="paragraph" w:styleId="HTML">
    <w:name w:val="HTML Preformatted"/>
    <w:basedOn w:val="a"/>
    <w:link w:val="HTML0"/>
    <w:uiPriority w:val="99"/>
    <w:semiHidden/>
    <w:unhideWhenUsed/>
    <w:rsid w:val="004A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4A1E17"/>
    <w:rPr>
      <w:rFonts w:ascii="Courier New" w:hAnsi="Courier New" w:cs="Courier New"/>
      <w:sz w:val="20"/>
      <w:szCs w:val="20"/>
      <w:lang w:val="x-none" w:eastAsia="ru-RU"/>
    </w:rPr>
  </w:style>
  <w:style w:type="paragraph" w:styleId="aa">
    <w:name w:val="Balloon Text"/>
    <w:basedOn w:val="a"/>
    <w:link w:val="ab"/>
    <w:uiPriority w:val="99"/>
    <w:semiHidden/>
    <w:unhideWhenUsed/>
    <w:rsid w:val="004A1E17"/>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A1E17"/>
    <w:rPr>
      <w:rFonts w:ascii="Tahoma" w:hAnsi="Tahoma" w:cs="Tahoma"/>
      <w:sz w:val="16"/>
      <w:szCs w:val="16"/>
    </w:rPr>
  </w:style>
  <w:style w:type="paragraph" w:customStyle="1" w:styleId="ac">
    <w:name w:val="Курсовая работа"/>
    <w:basedOn w:val="a"/>
    <w:uiPriority w:val="99"/>
    <w:rsid w:val="002E0ABB"/>
    <w:pPr>
      <w:spacing w:line="480" w:lineRule="auto"/>
      <w:jc w:val="both"/>
    </w:pPr>
    <w:rPr>
      <w:rFonts w:ascii="Times New Roman" w:hAnsi="Times New Roman"/>
      <w:color w:val="000000"/>
      <w:sz w:val="28"/>
      <w:lang w:eastAsia="ru-RU"/>
    </w:rPr>
  </w:style>
  <w:style w:type="paragraph" w:customStyle="1" w:styleId="ad">
    <w:name w:val="Мой_Заголовок"/>
    <w:basedOn w:val="ae"/>
    <w:rsid w:val="002E0ABB"/>
    <w:pPr>
      <w:spacing w:after="0" w:line="240" w:lineRule="auto"/>
      <w:ind w:left="0" w:right="-2" w:firstLine="900"/>
      <w:jc w:val="both"/>
    </w:pPr>
    <w:rPr>
      <w:rFonts w:ascii="Times New Roman" w:hAnsi="Times New Roman"/>
      <w:b/>
      <w:sz w:val="32"/>
      <w:szCs w:val="28"/>
    </w:rPr>
  </w:style>
  <w:style w:type="paragraph" w:styleId="ae">
    <w:name w:val="Block Text"/>
    <w:basedOn w:val="a"/>
    <w:uiPriority w:val="99"/>
    <w:semiHidden/>
    <w:unhideWhenUsed/>
    <w:rsid w:val="002E0ABB"/>
    <w:pPr>
      <w:spacing w:after="120"/>
      <w:ind w:left="1440" w:right="1440"/>
    </w:pPr>
  </w:style>
  <w:style w:type="paragraph" w:customStyle="1" w:styleId="af">
    <w:name w:val="Стиль"/>
    <w:rsid w:val="00D3377F"/>
    <w:pPr>
      <w:widowControl w:val="0"/>
      <w:autoSpaceDE w:val="0"/>
      <w:autoSpaceDN w:val="0"/>
      <w:adjustRightInd w:val="0"/>
    </w:pPr>
    <w:rPr>
      <w:rFonts w:ascii="Times New Roman" w:hAnsi="Times New Roman"/>
      <w:sz w:val="24"/>
      <w:szCs w:val="24"/>
    </w:rPr>
  </w:style>
  <w:style w:type="paragraph" w:styleId="af0">
    <w:name w:val="header"/>
    <w:basedOn w:val="a"/>
    <w:link w:val="af1"/>
    <w:uiPriority w:val="99"/>
    <w:semiHidden/>
    <w:unhideWhenUsed/>
    <w:rsid w:val="00634661"/>
    <w:pPr>
      <w:tabs>
        <w:tab w:val="center" w:pos="4677"/>
        <w:tab w:val="right" w:pos="9355"/>
      </w:tabs>
    </w:pPr>
  </w:style>
  <w:style w:type="character" w:customStyle="1" w:styleId="af1">
    <w:name w:val="Верхний колонтитул Знак"/>
    <w:link w:val="af0"/>
    <w:uiPriority w:val="99"/>
    <w:semiHidden/>
    <w:locked/>
    <w:rsid w:val="00634661"/>
    <w:rPr>
      <w:rFonts w:cs="Times New Roman"/>
      <w:sz w:val="22"/>
      <w:szCs w:val="22"/>
      <w:lang w:val="x-none" w:eastAsia="en-US"/>
    </w:rPr>
  </w:style>
  <w:style w:type="paragraph" w:styleId="af2">
    <w:name w:val="footer"/>
    <w:basedOn w:val="a"/>
    <w:link w:val="af3"/>
    <w:uiPriority w:val="99"/>
    <w:unhideWhenUsed/>
    <w:rsid w:val="00634661"/>
    <w:pPr>
      <w:tabs>
        <w:tab w:val="center" w:pos="4677"/>
        <w:tab w:val="right" w:pos="9355"/>
      </w:tabs>
    </w:pPr>
  </w:style>
  <w:style w:type="character" w:customStyle="1" w:styleId="af3">
    <w:name w:val="Нижний колонтитул Знак"/>
    <w:link w:val="af2"/>
    <w:uiPriority w:val="99"/>
    <w:locked/>
    <w:rsid w:val="00634661"/>
    <w:rPr>
      <w:rFonts w:cs="Times New Roman"/>
      <w:sz w:val="22"/>
      <w:szCs w:val="22"/>
      <w:lang w:val="x-none" w:eastAsia="en-US"/>
    </w:rPr>
  </w:style>
  <w:style w:type="character" w:styleId="af4">
    <w:name w:val="page number"/>
    <w:uiPriority w:val="99"/>
    <w:rsid w:val="002722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19924">
      <w:marLeft w:val="0"/>
      <w:marRight w:val="0"/>
      <w:marTop w:val="0"/>
      <w:marBottom w:val="0"/>
      <w:divBdr>
        <w:top w:val="none" w:sz="0" w:space="0" w:color="auto"/>
        <w:left w:val="none" w:sz="0" w:space="0" w:color="auto"/>
        <w:bottom w:val="none" w:sz="0" w:space="0" w:color="auto"/>
        <w:right w:val="none" w:sz="0" w:space="0" w:color="auto"/>
      </w:divBdr>
      <w:divsChild>
        <w:div w:id="1242519926">
          <w:marLeft w:val="0"/>
          <w:marRight w:val="0"/>
          <w:marTop w:val="0"/>
          <w:marBottom w:val="0"/>
          <w:divBdr>
            <w:top w:val="none" w:sz="0" w:space="0" w:color="auto"/>
            <w:left w:val="none" w:sz="0" w:space="0" w:color="auto"/>
            <w:bottom w:val="none" w:sz="0" w:space="0" w:color="auto"/>
            <w:right w:val="none" w:sz="0" w:space="0" w:color="auto"/>
          </w:divBdr>
          <w:divsChild>
            <w:div w:id="1242519928">
              <w:marLeft w:val="0"/>
              <w:marRight w:val="0"/>
              <w:marTop w:val="0"/>
              <w:marBottom w:val="0"/>
              <w:divBdr>
                <w:top w:val="none" w:sz="0" w:space="0" w:color="auto"/>
                <w:left w:val="none" w:sz="0" w:space="0" w:color="auto"/>
                <w:bottom w:val="none" w:sz="0" w:space="0" w:color="auto"/>
                <w:right w:val="none" w:sz="0" w:space="0" w:color="auto"/>
              </w:divBdr>
              <w:divsChild>
                <w:div w:id="1242519921">
                  <w:marLeft w:val="0"/>
                  <w:marRight w:val="0"/>
                  <w:marTop w:val="0"/>
                  <w:marBottom w:val="0"/>
                  <w:divBdr>
                    <w:top w:val="none" w:sz="0" w:space="0" w:color="auto"/>
                    <w:left w:val="none" w:sz="0" w:space="0" w:color="auto"/>
                    <w:bottom w:val="none" w:sz="0" w:space="0" w:color="auto"/>
                    <w:right w:val="none" w:sz="0" w:space="0" w:color="auto"/>
                  </w:divBdr>
                  <w:divsChild>
                    <w:div w:id="1242519935">
                      <w:marLeft w:val="0"/>
                      <w:marRight w:val="0"/>
                      <w:marTop w:val="0"/>
                      <w:marBottom w:val="0"/>
                      <w:divBdr>
                        <w:top w:val="none" w:sz="0" w:space="0" w:color="auto"/>
                        <w:left w:val="none" w:sz="0" w:space="0" w:color="auto"/>
                        <w:bottom w:val="none" w:sz="0" w:space="0" w:color="auto"/>
                        <w:right w:val="none" w:sz="0" w:space="0" w:color="auto"/>
                      </w:divBdr>
                      <w:divsChild>
                        <w:div w:id="1242519922">
                          <w:marLeft w:val="167"/>
                          <w:marRight w:val="0"/>
                          <w:marTop w:val="0"/>
                          <w:marBottom w:val="0"/>
                          <w:divBdr>
                            <w:top w:val="none" w:sz="0" w:space="0" w:color="auto"/>
                            <w:left w:val="none" w:sz="0" w:space="0" w:color="auto"/>
                            <w:bottom w:val="none" w:sz="0" w:space="0" w:color="auto"/>
                            <w:right w:val="none" w:sz="0" w:space="0" w:color="auto"/>
                          </w:divBdr>
                        </w:div>
                        <w:div w:id="1242519930">
                          <w:marLeft w:val="0"/>
                          <w:marRight w:val="0"/>
                          <w:marTop w:val="0"/>
                          <w:marBottom w:val="0"/>
                          <w:divBdr>
                            <w:top w:val="none" w:sz="0" w:space="0" w:color="auto"/>
                            <w:left w:val="none" w:sz="0" w:space="0" w:color="auto"/>
                            <w:bottom w:val="none" w:sz="0" w:space="0" w:color="auto"/>
                            <w:right w:val="none" w:sz="0" w:space="0" w:color="auto"/>
                          </w:divBdr>
                        </w:div>
                        <w:div w:id="1242519934">
                          <w:marLeft w:val="167"/>
                          <w:marRight w:val="0"/>
                          <w:marTop w:val="0"/>
                          <w:marBottom w:val="0"/>
                          <w:divBdr>
                            <w:top w:val="none" w:sz="0" w:space="0" w:color="auto"/>
                            <w:left w:val="none" w:sz="0" w:space="0" w:color="auto"/>
                            <w:bottom w:val="none" w:sz="0" w:space="0" w:color="auto"/>
                            <w:right w:val="none" w:sz="0" w:space="0" w:color="auto"/>
                          </w:divBdr>
                        </w:div>
                        <w:div w:id="1242519936">
                          <w:marLeft w:val="167"/>
                          <w:marRight w:val="0"/>
                          <w:marTop w:val="0"/>
                          <w:marBottom w:val="0"/>
                          <w:divBdr>
                            <w:top w:val="none" w:sz="0" w:space="0" w:color="auto"/>
                            <w:left w:val="none" w:sz="0" w:space="0" w:color="auto"/>
                            <w:bottom w:val="none" w:sz="0" w:space="0" w:color="auto"/>
                            <w:right w:val="none" w:sz="0" w:space="0" w:color="auto"/>
                          </w:divBdr>
                        </w:div>
                        <w:div w:id="1242519939">
                          <w:marLeft w:val="167"/>
                          <w:marRight w:val="0"/>
                          <w:marTop w:val="0"/>
                          <w:marBottom w:val="0"/>
                          <w:divBdr>
                            <w:top w:val="none" w:sz="0" w:space="0" w:color="auto"/>
                            <w:left w:val="none" w:sz="0" w:space="0" w:color="auto"/>
                            <w:bottom w:val="none" w:sz="0" w:space="0" w:color="auto"/>
                            <w:right w:val="none" w:sz="0" w:space="0" w:color="auto"/>
                          </w:divBdr>
                        </w:div>
                        <w:div w:id="1242519945">
                          <w:marLeft w:val="167"/>
                          <w:marRight w:val="0"/>
                          <w:marTop w:val="0"/>
                          <w:marBottom w:val="0"/>
                          <w:divBdr>
                            <w:top w:val="none" w:sz="0" w:space="0" w:color="auto"/>
                            <w:left w:val="none" w:sz="0" w:space="0" w:color="auto"/>
                            <w:bottom w:val="none" w:sz="0" w:space="0" w:color="auto"/>
                            <w:right w:val="none" w:sz="0" w:space="0" w:color="auto"/>
                          </w:divBdr>
                        </w:div>
                        <w:div w:id="1242519951">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19938">
      <w:marLeft w:val="0"/>
      <w:marRight w:val="0"/>
      <w:marTop w:val="0"/>
      <w:marBottom w:val="0"/>
      <w:divBdr>
        <w:top w:val="none" w:sz="0" w:space="0" w:color="auto"/>
        <w:left w:val="none" w:sz="0" w:space="0" w:color="auto"/>
        <w:bottom w:val="none" w:sz="0" w:space="0" w:color="auto"/>
        <w:right w:val="none" w:sz="0" w:space="0" w:color="auto"/>
      </w:divBdr>
      <w:divsChild>
        <w:div w:id="1242519932">
          <w:marLeft w:val="0"/>
          <w:marRight w:val="0"/>
          <w:marTop w:val="0"/>
          <w:marBottom w:val="0"/>
          <w:divBdr>
            <w:top w:val="none" w:sz="0" w:space="0" w:color="auto"/>
            <w:left w:val="none" w:sz="0" w:space="0" w:color="auto"/>
            <w:bottom w:val="none" w:sz="0" w:space="0" w:color="auto"/>
            <w:right w:val="none" w:sz="0" w:space="0" w:color="auto"/>
          </w:divBdr>
          <w:divsChild>
            <w:div w:id="1242519927">
              <w:marLeft w:val="0"/>
              <w:marRight w:val="0"/>
              <w:marTop w:val="0"/>
              <w:marBottom w:val="0"/>
              <w:divBdr>
                <w:top w:val="none" w:sz="0" w:space="0" w:color="auto"/>
                <w:left w:val="none" w:sz="0" w:space="0" w:color="auto"/>
                <w:bottom w:val="none" w:sz="0" w:space="0" w:color="auto"/>
                <w:right w:val="none" w:sz="0" w:space="0" w:color="auto"/>
              </w:divBdr>
              <w:divsChild>
                <w:div w:id="1242519923">
                  <w:marLeft w:val="0"/>
                  <w:marRight w:val="0"/>
                  <w:marTop w:val="0"/>
                  <w:marBottom w:val="0"/>
                  <w:divBdr>
                    <w:top w:val="none" w:sz="0" w:space="0" w:color="auto"/>
                    <w:left w:val="none" w:sz="0" w:space="0" w:color="auto"/>
                    <w:bottom w:val="none" w:sz="0" w:space="0" w:color="auto"/>
                    <w:right w:val="none" w:sz="0" w:space="0" w:color="auto"/>
                  </w:divBdr>
                  <w:divsChild>
                    <w:div w:id="1242519948">
                      <w:marLeft w:val="0"/>
                      <w:marRight w:val="0"/>
                      <w:marTop w:val="0"/>
                      <w:marBottom w:val="0"/>
                      <w:divBdr>
                        <w:top w:val="none" w:sz="0" w:space="0" w:color="auto"/>
                        <w:left w:val="none" w:sz="0" w:space="0" w:color="auto"/>
                        <w:bottom w:val="none" w:sz="0" w:space="0" w:color="auto"/>
                        <w:right w:val="none" w:sz="0" w:space="0" w:color="auto"/>
                      </w:divBdr>
                      <w:divsChild>
                        <w:div w:id="1242519925">
                          <w:marLeft w:val="167"/>
                          <w:marRight w:val="0"/>
                          <w:marTop w:val="0"/>
                          <w:marBottom w:val="0"/>
                          <w:divBdr>
                            <w:top w:val="none" w:sz="0" w:space="0" w:color="auto"/>
                            <w:left w:val="none" w:sz="0" w:space="0" w:color="auto"/>
                            <w:bottom w:val="none" w:sz="0" w:space="0" w:color="auto"/>
                            <w:right w:val="none" w:sz="0" w:space="0" w:color="auto"/>
                          </w:divBdr>
                        </w:div>
                        <w:div w:id="1242519929">
                          <w:marLeft w:val="167"/>
                          <w:marRight w:val="0"/>
                          <w:marTop w:val="0"/>
                          <w:marBottom w:val="0"/>
                          <w:divBdr>
                            <w:top w:val="none" w:sz="0" w:space="0" w:color="auto"/>
                            <w:left w:val="none" w:sz="0" w:space="0" w:color="auto"/>
                            <w:bottom w:val="none" w:sz="0" w:space="0" w:color="auto"/>
                            <w:right w:val="none" w:sz="0" w:space="0" w:color="auto"/>
                          </w:divBdr>
                        </w:div>
                        <w:div w:id="1242519931">
                          <w:marLeft w:val="167"/>
                          <w:marRight w:val="0"/>
                          <w:marTop w:val="0"/>
                          <w:marBottom w:val="0"/>
                          <w:divBdr>
                            <w:top w:val="none" w:sz="0" w:space="0" w:color="auto"/>
                            <w:left w:val="none" w:sz="0" w:space="0" w:color="auto"/>
                            <w:bottom w:val="none" w:sz="0" w:space="0" w:color="auto"/>
                            <w:right w:val="none" w:sz="0" w:space="0" w:color="auto"/>
                          </w:divBdr>
                        </w:div>
                        <w:div w:id="1242519933">
                          <w:marLeft w:val="167"/>
                          <w:marRight w:val="0"/>
                          <w:marTop w:val="0"/>
                          <w:marBottom w:val="0"/>
                          <w:divBdr>
                            <w:top w:val="none" w:sz="0" w:space="0" w:color="auto"/>
                            <w:left w:val="none" w:sz="0" w:space="0" w:color="auto"/>
                            <w:bottom w:val="none" w:sz="0" w:space="0" w:color="auto"/>
                            <w:right w:val="none" w:sz="0" w:space="0" w:color="auto"/>
                          </w:divBdr>
                        </w:div>
                        <w:div w:id="1242519937">
                          <w:marLeft w:val="167"/>
                          <w:marRight w:val="0"/>
                          <w:marTop w:val="0"/>
                          <w:marBottom w:val="0"/>
                          <w:divBdr>
                            <w:top w:val="none" w:sz="0" w:space="0" w:color="auto"/>
                            <w:left w:val="none" w:sz="0" w:space="0" w:color="auto"/>
                            <w:bottom w:val="none" w:sz="0" w:space="0" w:color="auto"/>
                            <w:right w:val="none" w:sz="0" w:space="0" w:color="auto"/>
                          </w:divBdr>
                        </w:div>
                        <w:div w:id="1242519940">
                          <w:marLeft w:val="167"/>
                          <w:marRight w:val="0"/>
                          <w:marTop w:val="0"/>
                          <w:marBottom w:val="0"/>
                          <w:divBdr>
                            <w:top w:val="none" w:sz="0" w:space="0" w:color="auto"/>
                            <w:left w:val="none" w:sz="0" w:space="0" w:color="auto"/>
                            <w:bottom w:val="none" w:sz="0" w:space="0" w:color="auto"/>
                            <w:right w:val="none" w:sz="0" w:space="0" w:color="auto"/>
                          </w:divBdr>
                        </w:div>
                        <w:div w:id="1242519941">
                          <w:marLeft w:val="0"/>
                          <w:marRight w:val="0"/>
                          <w:marTop w:val="0"/>
                          <w:marBottom w:val="0"/>
                          <w:divBdr>
                            <w:top w:val="none" w:sz="0" w:space="0" w:color="auto"/>
                            <w:left w:val="none" w:sz="0" w:space="0" w:color="auto"/>
                            <w:bottom w:val="none" w:sz="0" w:space="0" w:color="auto"/>
                            <w:right w:val="none" w:sz="0" w:space="0" w:color="auto"/>
                          </w:divBdr>
                        </w:div>
                        <w:div w:id="1242519942">
                          <w:marLeft w:val="167"/>
                          <w:marRight w:val="0"/>
                          <w:marTop w:val="0"/>
                          <w:marBottom w:val="0"/>
                          <w:divBdr>
                            <w:top w:val="none" w:sz="0" w:space="0" w:color="auto"/>
                            <w:left w:val="none" w:sz="0" w:space="0" w:color="auto"/>
                            <w:bottom w:val="none" w:sz="0" w:space="0" w:color="auto"/>
                            <w:right w:val="none" w:sz="0" w:space="0" w:color="auto"/>
                          </w:divBdr>
                        </w:div>
                        <w:div w:id="1242519943">
                          <w:marLeft w:val="167"/>
                          <w:marRight w:val="0"/>
                          <w:marTop w:val="0"/>
                          <w:marBottom w:val="0"/>
                          <w:divBdr>
                            <w:top w:val="none" w:sz="0" w:space="0" w:color="auto"/>
                            <w:left w:val="none" w:sz="0" w:space="0" w:color="auto"/>
                            <w:bottom w:val="none" w:sz="0" w:space="0" w:color="auto"/>
                            <w:right w:val="none" w:sz="0" w:space="0" w:color="auto"/>
                          </w:divBdr>
                        </w:div>
                        <w:div w:id="1242519944">
                          <w:marLeft w:val="167"/>
                          <w:marRight w:val="0"/>
                          <w:marTop w:val="0"/>
                          <w:marBottom w:val="0"/>
                          <w:divBdr>
                            <w:top w:val="none" w:sz="0" w:space="0" w:color="auto"/>
                            <w:left w:val="none" w:sz="0" w:space="0" w:color="auto"/>
                            <w:bottom w:val="none" w:sz="0" w:space="0" w:color="auto"/>
                            <w:right w:val="none" w:sz="0" w:space="0" w:color="auto"/>
                          </w:divBdr>
                        </w:div>
                        <w:div w:id="1242519946">
                          <w:marLeft w:val="167"/>
                          <w:marRight w:val="0"/>
                          <w:marTop w:val="0"/>
                          <w:marBottom w:val="0"/>
                          <w:divBdr>
                            <w:top w:val="none" w:sz="0" w:space="0" w:color="auto"/>
                            <w:left w:val="none" w:sz="0" w:space="0" w:color="auto"/>
                            <w:bottom w:val="none" w:sz="0" w:space="0" w:color="auto"/>
                            <w:right w:val="none" w:sz="0" w:space="0" w:color="auto"/>
                          </w:divBdr>
                        </w:div>
                        <w:div w:id="1242519947">
                          <w:marLeft w:val="167"/>
                          <w:marRight w:val="0"/>
                          <w:marTop w:val="0"/>
                          <w:marBottom w:val="0"/>
                          <w:divBdr>
                            <w:top w:val="none" w:sz="0" w:space="0" w:color="auto"/>
                            <w:left w:val="none" w:sz="0" w:space="0" w:color="auto"/>
                            <w:bottom w:val="none" w:sz="0" w:space="0" w:color="auto"/>
                            <w:right w:val="none" w:sz="0" w:space="0" w:color="auto"/>
                          </w:divBdr>
                        </w:div>
                        <w:div w:id="1242519949">
                          <w:marLeft w:val="167"/>
                          <w:marRight w:val="0"/>
                          <w:marTop w:val="0"/>
                          <w:marBottom w:val="0"/>
                          <w:divBdr>
                            <w:top w:val="none" w:sz="0" w:space="0" w:color="auto"/>
                            <w:left w:val="none" w:sz="0" w:space="0" w:color="auto"/>
                            <w:bottom w:val="none" w:sz="0" w:space="0" w:color="auto"/>
                            <w:right w:val="none" w:sz="0" w:space="0" w:color="auto"/>
                          </w:divBdr>
                        </w:div>
                        <w:div w:id="1242519950">
                          <w:marLeft w:val="167"/>
                          <w:marRight w:val="0"/>
                          <w:marTop w:val="0"/>
                          <w:marBottom w:val="0"/>
                          <w:divBdr>
                            <w:top w:val="none" w:sz="0" w:space="0" w:color="auto"/>
                            <w:left w:val="none" w:sz="0" w:space="0" w:color="auto"/>
                            <w:bottom w:val="none" w:sz="0" w:space="0" w:color="auto"/>
                            <w:right w:val="none" w:sz="0" w:space="0" w:color="auto"/>
                          </w:divBdr>
                        </w:div>
                        <w:div w:id="1242519952">
                          <w:marLeft w:val="167"/>
                          <w:marRight w:val="0"/>
                          <w:marTop w:val="0"/>
                          <w:marBottom w:val="0"/>
                          <w:divBdr>
                            <w:top w:val="none" w:sz="0" w:space="0" w:color="auto"/>
                            <w:left w:val="none" w:sz="0" w:space="0" w:color="auto"/>
                            <w:bottom w:val="none" w:sz="0" w:space="0" w:color="auto"/>
                            <w:right w:val="none" w:sz="0" w:space="0" w:color="auto"/>
                          </w:divBdr>
                        </w:div>
                        <w:div w:id="1242519953">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6549</Words>
  <Characters>37331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MultiDVD Team</Company>
  <LinksUpToDate>false</LinksUpToDate>
  <CharactersWithSpaces>43793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счастье</dc:creator>
  <cp:keywords/>
  <dc:description/>
  <cp:lastModifiedBy>admin</cp:lastModifiedBy>
  <cp:revision>2</cp:revision>
  <cp:lastPrinted>2011-02-17T12:01:00Z</cp:lastPrinted>
  <dcterms:created xsi:type="dcterms:W3CDTF">2014-03-24T10:31:00Z</dcterms:created>
  <dcterms:modified xsi:type="dcterms:W3CDTF">2014-03-24T10:31:00Z</dcterms:modified>
</cp:coreProperties>
</file>