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8C" w:rsidRPr="00B75BE3" w:rsidRDefault="00801A8C" w:rsidP="00B75BE3">
      <w:pPr>
        <w:pStyle w:val="a7"/>
        <w:jc w:val="center"/>
      </w:pPr>
    </w:p>
    <w:p w:rsidR="00801A8C" w:rsidRPr="00B75BE3" w:rsidRDefault="00801A8C" w:rsidP="00B75BE3">
      <w:pPr>
        <w:pStyle w:val="a7"/>
        <w:jc w:val="center"/>
      </w:pPr>
    </w:p>
    <w:p w:rsidR="00801A8C" w:rsidRDefault="00801A8C" w:rsidP="00B75BE3">
      <w:pPr>
        <w:pStyle w:val="a7"/>
        <w:jc w:val="center"/>
      </w:pPr>
    </w:p>
    <w:p w:rsidR="00B75BE3" w:rsidRDefault="00B75BE3" w:rsidP="00B75BE3">
      <w:pPr>
        <w:pStyle w:val="a7"/>
        <w:jc w:val="center"/>
      </w:pPr>
    </w:p>
    <w:p w:rsidR="00B75BE3" w:rsidRDefault="00B75BE3" w:rsidP="00B75BE3">
      <w:pPr>
        <w:pStyle w:val="a7"/>
        <w:jc w:val="center"/>
      </w:pPr>
    </w:p>
    <w:p w:rsidR="00B75BE3" w:rsidRDefault="00B75BE3" w:rsidP="00B75BE3">
      <w:pPr>
        <w:pStyle w:val="a7"/>
        <w:jc w:val="center"/>
      </w:pPr>
    </w:p>
    <w:p w:rsidR="00B75BE3" w:rsidRDefault="00B75BE3" w:rsidP="00B75BE3">
      <w:pPr>
        <w:pStyle w:val="a7"/>
        <w:jc w:val="center"/>
      </w:pPr>
    </w:p>
    <w:p w:rsidR="00B75BE3" w:rsidRDefault="00B75BE3" w:rsidP="00B75BE3">
      <w:pPr>
        <w:pStyle w:val="a7"/>
        <w:jc w:val="center"/>
      </w:pPr>
    </w:p>
    <w:p w:rsidR="00B75BE3" w:rsidRDefault="00B75BE3" w:rsidP="00B75BE3">
      <w:pPr>
        <w:pStyle w:val="a7"/>
        <w:jc w:val="center"/>
      </w:pPr>
    </w:p>
    <w:p w:rsidR="00B75BE3" w:rsidRDefault="00B75BE3" w:rsidP="00B75BE3">
      <w:pPr>
        <w:pStyle w:val="a7"/>
        <w:jc w:val="center"/>
      </w:pPr>
    </w:p>
    <w:p w:rsidR="00B75BE3" w:rsidRPr="00B75BE3" w:rsidRDefault="00B75BE3" w:rsidP="00B75BE3">
      <w:pPr>
        <w:pStyle w:val="a7"/>
        <w:jc w:val="center"/>
      </w:pPr>
    </w:p>
    <w:p w:rsidR="00B75BE3" w:rsidRDefault="00801A8C" w:rsidP="00B75BE3">
      <w:pPr>
        <w:pStyle w:val="a7"/>
        <w:jc w:val="center"/>
      </w:pPr>
      <w:r w:rsidRPr="00B75BE3">
        <w:t>Курсовая работа</w:t>
      </w:r>
    </w:p>
    <w:p w:rsidR="00801A8C" w:rsidRPr="00B75BE3" w:rsidRDefault="00801A8C" w:rsidP="00B75BE3">
      <w:pPr>
        <w:pStyle w:val="a7"/>
        <w:jc w:val="center"/>
      </w:pPr>
      <w:r w:rsidRPr="00B75BE3">
        <w:t>по дисциплине</w:t>
      </w:r>
      <w:r w:rsidR="00B75BE3">
        <w:t xml:space="preserve"> </w:t>
      </w:r>
      <w:r w:rsidRPr="00B75BE3">
        <w:t>«Основы менеджмента»</w:t>
      </w:r>
    </w:p>
    <w:p w:rsidR="00801A8C" w:rsidRPr="00B75BE3" w:rsidRDefault="00801A8C" w:rsidP="00B75BE3">
      <w:pPr>
        <w:pStyle w:val="a7"/>
        <w:jc w:val="center"/>
      </w:pPr>
      <w:r w:rsidRPr="00B75BE3">
        <w:t>Название работы:</w:t>
      </w:r>
      <w:r w:rsidR="00B75BE3">
        <w:t xml:space="preserve"> </w:t>
      </w:r>
      <w:r w:rsidRPr="00B75BE3">
        <w:t>«Системный подход в менеджменте»</w:t>
      </w:r>
    </w:p>
    <w:p w:rsidR="00801A8C" w:rsidRDefault="00801A8C" w:rsidP="00B75BE3">
      <w:pPr>
        <w:pStyle w:val="a7"/>
        <w:jc w:val="center"/>
      </w:pPr>
    </w:p>
    <w:p w:rsidR="00B75BE3" w:rsidRPr="00B75BE3" w:rsidRDefault="00B75BE3" w:rsidP="00B75BE3">
      <w:pPr>
        <w:pStyle w:val="a7"/>
        <w:jc w:val="center"/>
      </w:pPr>
    </w:p>
    <w:p w:rsidR="00B75BE3" w:rsidRDefault="00B75BE3" w:rsidP="00B75BE3">
      <w:pPr>
        <w:pStyle w:val="a7"/>
        <w:jc w:val="center"/>
      </w:pPr>
    </w:p>
    <w:p w:rsidR="00B75BE3" w:rsidRDefault="00801A8C" w:rsidP="00B75BE3">
      <w:pPr>
        <w:pStyle w:val="a7"/>
      </w:pPr>
      <w:r w:rsidRPr="00B75BE3">
        <w:t>Исполнитель:</w:t>
      </w:r>
    </w:p>
    <w:p w:rsidR="00B75BE3" w:rsidRDefault="00801A8C" w:rsidP="00B75BE3">
      <w:pPr>
        <w:pStyle w:val="a7"/>
      </w:pPr>
      <w:r w:rsidRPr="00B75BE3">
        <w:t>Факультет:</w:t>
      </w:r>
    </w:p>
    <w:p w:rsidR="00B75BE3" w:rsidRDefault="00801A8C" w:rsidP="00B75BE3">
      <w:pPr>
        <w:pStyle w:val="a7"/>
      </w:pPr>
      <w:r w:rsidRPr="00B75BE3">
        <w:t>Специальность:</w:t>
      </w:r>
    </w:p>
    <w:p w:rsidR="00B75BE3" w:rsidRDefault="00801A8C" w:rsidP="00B75BE3">
      <w:pPr>
        <w:pStyle w:val="a7"/>
      </w:pPr>
      <w:r w:rsidRPr="00B75BE3">
        <w:t>Группа:</w:t>
      </w:r>
    </w:p>
    <w:p w:rsidR="00B75BE3" w:rsidRDefault="00801A8C" w:rsidP="00B75BE3">
      <w:pPr>
        <w:pStyle w:val="a7"/>
      </w:pPr>
      <w:r w:rsidRPr="00B75BE3">
        <w:t>Личное дело:</w:t>
      </w:r>
    </w:p>
    <w:p w:rsidR="00B75BE3" w:rsidRDefault="006C4D25" w:rsidP="00B75BE3">
      <w:pPr>
        <w:pStyle w:val="a7"/>
      </w:pPr>
      <w:r w:rsidRPr="00B75BE3">
        <w:t>Проверил</w:t>
      </w:r>
    </w:p>
    <w:p w:rsidR="00801A8C" w:rsidRPr="00B75BE3" w:rsidRDefault="00801A8C" w:rsidP="00B75BE3">
      <w:pPr>
        <w:pStyle w:val="a7"/>
        <w:jc w:val="center"/>
      </w:pPr>
    </w:p>
    <w:p w:rsidR="006C4D25" w:rsidRPr="00B75BE3" w:rsidRDefault="006C4D25" w:rsidP="00B75BE3">
      <w:pPr>
        <w:pStyle w:val="a7"/>
        <w:jc w:val="center"/>
      </w:pPr>
    </w:p>
    <w:p w:rsidR="006C4D25" w:rsidRPr="00B75BE3" w:rsidRDefault="006C4D25" w:rsidP="00B75BE3">
      <w:pPr>
        <w:pStyle w:val="a7"/>
        <w:jc w:val="center"/>
      </w:pPr>
    </w:p>
    <w:p w:rsidR="006C4D25" w:rsidRPr="00B75BE3" w:rsidRDefault="006C4D25" w:rsidP="00B75BE3">
      <w:pPr>
        <w:pStyle w:val="a7"/>
        <w:jc w:val="center"/>
      </w:pPr>
    </w:p>
    <w:p w:rsidR="006C4D25" w:rsidRPr="00B75BE3" w:rsidRDefault="006C4D25" w:rsidP="00B75BE3">
      <w:pPr>
        <w:pStyle w:val="a7"/>
        <w:jc w:val="center"/>
      </w:pPr>
    </w:p>
    <w:p w:rsidR="006C4D25" w:rsidRPr="00B75BE3" w:rsidRDefault="006C4D25" w:rsidP="00B75BE3">
      <w:pPr>
        <w:pStyle w:val="a7"/>
        <w:jc w:val="center"/>
      </w:pPr>
      <w:r w:rsidRPr="00B75BE3">
        <w:t>Владимир 2010 год</w:t>
      </w:r>
    </w:p>
    <w:p w:rsidR="00B75BE3" w:rsidRDefault="00B75BE3">
      <w:pPr>
        <w:spacing w:after="200" w:line="276" w:lineRule="auto"/>
        <w:rPr>
          <w:kern w:val="28"/>
          <w:sz w:val="28"/>
          <w:szCs w:val="20"/>
        </w:rPr>
      </w:pPr>
      <w:r>
        <w:br w:type="page"/>
      </w:r>
    </w:p>
    <w:p w:rsidR="006C4D25" w:rsidRPr="00B75BE3" w:rsidRDefault="00B75BE3" w:rsidP="00B75BE3">
      <w:pPr>
        <w:pStyle w:val="a7"/>
      </w:pPr>
      <w:r w:rsidRPr="00B75BE3">
        <w:t>Содержание</w:t>
      </w:r>
    </w:p>
    <w:p w:rsidR="00801A8C" w:rsidRDefault="00801A8C" w:rsidP="00B75BE3">
      <w:pPr>
        <w:pStyle w:val="a7"/>
      </w:pPr>
    </w:p>
    <w:p w:rsidR="00BC0338" w:rsidRPr="001560D4" w:rsidRDefault="00BC0338" w:rsidP="00BC0338">
      <w:pPr>
        <w:pStyle w:val="a8"/>
        <w:tabs>
          <w:tab w:val="clear" w:pos="9072"/>
          <w:tab w:val="left" w:leader="dot" w:pos="9214"/>
        </w:tabs>
        <w:rPr>
          <w:szCs w:val="22"/>
        </w:rPr>
      </w:pPr>
      <w:r w:rsidRPr="001560D4">
        <w:rPr>
          <w:rStyle w:val="a4"/>
          <w:color w:val="auto"/>
          <w:u w:val="none"/>
        </w:rPr>
        <w:t>Введение</w:t>
      </w:r>
      <w:r w:rsidRPr="00BC0338">
        <w:rPr>
          <w:webHidden/>
        </w:rPr>
        <w:tab/>
        <w:t>3</w:t>
      </w:r>
    </w:p>
    <w:p w:rsidR="00BC0338" w:rsidRPr="001560D4" w:rsidRDefault="00BC0338" w:rsidP="00BC0338">
      <w:pPr>
        <w:pStyle w:val="a8"/>
        <w:tabs>
          <w:tab w:val="clear" w:pos="9072"/>
          <w:tab w:val="left" w:leader="dot" w:pos="9214"/>
        </w:tabs>
        <w:rPr>
          <w:szCs w:val="22"/>
        </w:rPr>
      </w:pPr>
      <w:r w:rsidRPr="001560D4">
        <w:rPr>
          <w:rStyle w:val="a4"/>
          <w:color w:val="auto"/>
          <w:u w:val="none"/>
        </w:rPr>
        <w:t>Глава 1. Теоретические основы системного, ситуационного и маркетингового подходов в менеджменте</w:t>
      </w:r>
      <w:r w:rsidRPr="00BC0338">
        <w:rPr>
          <w:webHidden/>
        </w:rPr>
        <w:tab/>
        <w:t>5</w:t>
      </w:r>
    </w:p>
    <w:p w:rsidR="00BC0338" w:rsidRPr="001560D4" w:rsidRDefault="00BC0338" w:rsidP="00BC0338">
      <w:pPr>
        <w:pStyle w:val="a8"/>
        <w:tabs>
          <w:tab w:val="clear" w:pos="9072"/>
          <w:tab w:val="left" w:leader="dot" w:pos="9214"/>
        </w:tabs>
        <w:rPr>
          <w:szCs w:val="22"/>
        </w:rPr>
      </w:pPr>
      <w:r w:rsidRPr="001560D4">
        <w:rPr>
          <w:rStyle w:val="a4"/>
          <w:color w:val="auto"/>
          <w:u w:val="none"/>
        </w:rPr>
        <w:t>1.1 Системный подход: эволюция, цель и задачи, основные методы</w:t>
      </w:r>
      <w:r w:rsidRPr="00BC0338">
        <w:rPr>
          <w:webHidden/>
        </w:rPr>
        <w:tab/>
        <w:t>5</w:t>
      </w:r>
    </w:p>
    <w:p w:rsidR="00BC0338" w:rsidRPr="001560D4" w:rsidRDefault="00BC0338" w:rsidP="00BC0338">
      <w:pPr>
        <w:pStyle w:val="a8"/>
        <w:tabs>
          <w:tab w:val="clear" w:pos="9072"/>
          <w:tab w:val="left" w:leader="dot" w:pos="9214"/>
        </w:tabs>
        <w:rPr>
          <w:szCs w:val="22"/>
        </w:rPr>
      </w:pPr>
      <w:r w:rsidRPr="001560D4">
        <w:rPr>
          <w:rStyle w:val="a4"/>
          <w:color w:val="auto"/>
          <w:u w:val="none"/>
        </w:rPr>
        <w:t>1.2 Ситуационный подход: эволюция, цель и задачи, основные методы</w:t>
      </w:r>
      <w:r w:rsidRPr="00BC0338">
        <w:rPr>
          <w:webHidden/>
        </w:rPr>
        <w:tab/>
        <w:t>9</w:t>
      </w:r>
    </w:p>
    <w:p w:rsidR="00BC0338" w:rsidRPr="001560D4" w:rsidRDefault="00BC0338" w:rsidP="00BC0338">
      <w:pPr>
        <w:pStyle w:val="a8"/>
        <w:rPr>
          <w:szCs w:val="22"/>
        </w:rPr>
      </w:pPr>
      <w:r w:rsidRPr="001560D4">
        <w:rPr>
          <w:rStyle w:val="a4"/>
          <w:color w:val="auto"/>
          <w:u w:val="none"/>
        </w:rPr>
        <w:t>1.3 Маркетинговый подход: эволюция, цель и задачи, основные методы</w:t>
      </w:r>
      <w:r w:rsidRPr="00BC0338">
        <w:rPr>
          <w:webHidden/>
        </w:rPr>
        <w:tab/>
        <w:t>13</w:t>
      </w:r>
    </w:p>
    <w:p w:rsidR="00BC0338" w:rsidRPr="001560D4" w:rsidRDefault="00BC0338" w:rsidP="00BC0338">
      <w:pPr>
        <w:pStyle w:val="a8"/>
        <w:rPr>
          <w:szCs w:val="22"/>
        </w:rPr>
      </w:pPr>
      <w:r w:rsidRPr="001560D4">
        <w:rPr>
          <w:rStyle w:val="a4"/>
          <w:color w:val="auto"/>
          <w:u w:val="none"/>
        </w:rPr>
        <w:t>Глава 2. Практические аспекты управлением организацией на примере предприятия АО «Павлодарэнергосервис»</w:t>
      </w:r>
      <w:r w:rsidRPr="00BC0338">
        <w:rPr>
          <w:webHidden/>
        </w:rPr>
        <w:tab/>
        <w:t>16</w:t>
      </w:r>
    </w:p>
    <w:p w:rsidR="00BC0338" w:rsidRPr="001560D4" w:rsidRDefault="00BC0338" w:rsidP="00BC0338">
      <w:pPr>
        <w:pStyle w:val="a8"/>
        <w:rPr>
          <w:szCs w:val="22"/>
        </w:rPr>
      </w:pPr>
      <w:r w:rsidRPr="001560D4">
        <w:rPr>
          <w:rStyle w:val="a4"/>
          <w:color w:val="auto"/>
          <w:u w:val="none"/>
        </w:rPr>
        <w:t>2.1 Описание деятельности предприятия АО «Павлодарэнергосервис»</w:t>
      </w:r>
      <w:r w:rsidRPr="00BC0338">
        <w:rPr>
          <w:webHidden/>
        </w:rPr>
        <w:tab/>
        <w:t>16</w:t>
      </w:r>
    </w:p>
    <w:p w:rsidR="00BC0338" w:rsidRPr="001560D4" w:rsidRDefault="00BC0338" w:rsidP="00BC0338">
      <w:pPr>
        <w:pStyle w:val="a8"/>
        <w:rPr>
          <w:szCs w:val="22"/>
        </w:rPr>
      </w:pPr>
      <w:r w:rsidRPr="001560D4">
        <w:rPr>
          <w:rStyle w:val="a4"/>
          <w:color w:val="auto"/>
          <w:u w:val="none"/>
        </w:rPr>
        <w:t>2.2 Организационная структура предприятия</w:t>
      </w:r>
      <w:r w:rsidRPr="00BC0338">
        <w:rPr>
          <w:webHidden/>
        </w:rPr>
        <w:tab/>
        <w:t>18</w:t>
      </w:r>
    </w:p>
    <w:p w:rsidR="00BC0338" w:rsidRPr="001560D4" w:rsidRDefault="00BC0338" w:rsidP="00BC0338">
      <w:pPr>
        <w:pStyle w:val="a8"/>
        <w:rPr>
          <w:szCs w:val="22"/>
        </w:rPr>
      </w:pPr>
      <w:r w:rsidRPr="001560D4">
        <w:rPr>
          <w:rStyle w:val="a4"/>
          <w:color w:val="auto"/>
          <w:u w:val="none"/>
        </w:rPr>
        <w:t>2.3 Бухгалтерская служба предприятия</w:t>
      </w:r>
      <w:r w:rsidRPr="00BC0338">
        <w:rPr>
          <w:webHidden/>
        </w:rPr>
        <w:tab/>
        <w:t>19</w:t>
      </w:r>
    </w:p>
    <w:p w:rsidR="00BC0338" w:rsidRPr="001560D4" w:rsidRDefault="00BC0338" w:rsidP="00BC0338">
      <w:pPr>
        <w:pStyle w:val="a8"/>
        <w:rPr>
          <w:szCs w:val="22"/>
        </w:rPr>
      </w:pPr>
      <w:r w:rsidRPr="001560D4">
        <w:rPr>
          <w:rStyle w:val="a4"/>
          <w:color w:val="auto"/>
          <w:u w:val="none"/>
        </w:rPr>
        <w:t>2.4 Общие положения учетной политики АО «Павлодарэнергосервис»</w:t>
      </w:r>
      <w:r w:rsidRPr="00BC0338">
        <w:rPr>
          <w:webHidden/>
        </w:rPr>
        <w:tab/>
        <w:t>23</w:t>
      </w:r>
    </w:p>
    <w:p w:rsidR="00BC0338" w:rsidRPr="001560D4" w:rsidRDefault="00BC0338" w:rsidP="00BC0338">
      <w:pPr>
        <w:pStyle w:val="a8"/>
        <w:rPr>
          <w:szCs w:val="22"/>
        </w:rPr>
      </w:pPr>
      <w:r w:rsidRPr="001560D4">
        <w:rPr>
          <w:rStyle w:val="a4"/>
          <w:color w:val="auto"/>
          <w:u w:val="none"/>
        </w:rPr>
        <w:t>2.5 Методические аспекты учетной политики в области учета основных средств</w:t>
      </w:r>
      <w:r w:rsidRPr="00BC0338">
        <w:rPr>
          <w:webHidden/>
        </w:rPr>
        <w:tab/>
        <w:t>25</w:t>
      </w:r>
    </w:p>
    <w:p w:rsidR="00BC0338" w:rsidRPr="001560D4" w:rsidRDefault="00BC0338" w:rsidP="00BC0338">
      <w:pPr>
        <w:pStyle w:val="a8"/>
        <w:rPr>
          <w:szCs w:val="22"/>
        </w:rPr>
      </w:pPr>
      <w:r w:rsidRPr="001560D4">
        <w:rPr>
          <w:rStyle w:val="a4"/>
          <w:color w:val="auto"/>
          <w:u w:val="none"/>
        </w:rPr>
        <w:t>2.6 Организационные аспекты учетной политики</w:t>
      </w:r>
      <w:r w:rsidRPr="00BC0338">
        <w:rPr>
          <w:webHidden/>
        </w:rPr>
        <w:tab/>
        <w:t>29</w:t>
      </w:r>
    </w:p>
    <w:p w:rsidR="00BC0338" w:rsidRPr="001560D4" w:rsidRDefault="00BC0338" w:rsidP="00BC0338">
      <w:pPr>
        <w:pStyle w:val="a8"/>
        <w:rPr>
          <w:szCs w:val="22"/>
        </w:rPr>
      </w:pPr>
      <w:r w:rsidRPr="001560D4">
        <w:rPr>
          <w:rStyle w:val="a4"/>
          <w:color w:val="auto"/>
          <w:u w:val="none"/>
        </w:rPr>
        <w:t>Заключение</w:t>
      </w:r>
      <w:r w:rsidRPr="00BC0338">
        <w:rPr>
          <w:webHidden/>
        </w:rPr>
        <w:tab/>
        <w:t>31</w:t>
      </w:r>
    </w:p>
    <w:p w:rsidR="00BC0338" w:rsidRPr="001560D4" w:rsidRDefault="00BC0338" w:rsidP="00BC0338">
      <w:pPr>
        <w:pStyle w:val="a8"/>
        <w:rPr>
          <w:szCs w:val="22"/>
        </w:rPr>
      </w:pPr>
      <w:r w:rsidRPr="001560D4">
        <w:rPr>
          <w:rStyle w:val="a4"/>
          <w:color w:val="auto"/>
          <w:u w:val="none"/>
        </w:rPr>
        <w:t>Список использованной литературы</w:t>
      </w:r>
      <w:r w:rsidRPr="00BC0338">
        <w:rPr>
          <w:webHidden/>
        </w:rPr>
        <w:tab/>
        <w:t>32</w:t>
      </w:r>
    </w:p>
    <w:p w:rsidR="00BC0338" w:rsidRPr="00BC0338" w:rsidRDefault="00BC0338" w:rsidP="00BC0338">
      <w:pPr>
        <w:pStyle w:val="a7"/>
      </w:pPr>
    </w:p>
    <w:p w:rsidR="00BC0338" w:rsidRDefault="00BC0338">
      <w:pPr>
        <w:spacing w:after="200" w:line="276" w:lineRule="auto"/>
        <w:rPr>
          <w:kern w:val="28"/>
          <w:sz w:val="28"/>
          <w:szCs w:val="20"/>
        </w:rPr>
      </w:pPr>
      <w:bookmarkStart w:id="0" w:name="_Toc278911117"/>
      <w:r>
        <w:br w:type="page"/>
      </w:r>
    </w:p>
    <w:p w:rsidR="00801A8C" w:rsidRPr="00B75BE3" w:rsidRDefault="00B75BE3" w:rsidP="00B75BE3">
      <w:pPr>
        <w:pStyle w:val="a7"/>
        <w:outlineLvl w:val="0"/>
      </w:pPr>
      <w:r w:rsidRPr="00B75BE3">
        <w:t>Введение</w:t>
      </w:r>
      <w:bookmarkEnd w:id="0"/>
    </w:p>
    <w:p w:rsidR="00B75BE3" w:rsidRDefault="00B75BE3" w:rsidP="00B75BE3">
      <w:pPr>
        <w:pStyle w:val="a7"/>
      </w:pPr>
    </w:p>
    <w:p w:rsidR="00B75BE3" w:rsidRDefault="00801A8C" w:rsidP="00B75BE3">
      <w:pPr>
        <w:pStyle w:val="a7"/>
      </w:pPr>
      <w:r w:rsidRPr="00B75BE3">
        <w:t>Современная наука управления представлена самыми различными течениями, школами, направлениями, концепциями, которые часто используются в практике управления фирмами в форме, так называемого, методологического подхода.</w:t>
      </w:r>
    </w:p>
    <w:p w:rsidR="00B75BE3" w:rsidRDefault="00801A8C" w:rsidP="00B75BE3">
      <w:pPr>
        <w:pStyle w:val="a7"/>
      </w:pPr>
      <w:r w:rsidRPr="00B75BE3">
        <w:t>Применительно к менеджменту методологический подход означает использование определенных приемов познания и способов деятельности, направленных на достижение целей управления.</w:t>
      </w:r>
    </w:p>
    <w:p w:rsidR="00B75BE3" w:rsidRDefault="00B2615E" w:rsidP="00B75BE3">
      <w:pPr>
        <w:pStyle w:val="a7"/>
      </w:pPr>
      <w:r w:rsidRPr="00B75BE3">
        <w:t>От применения</w:t>
      </w:r>
      <w:r w:rsidR="00801A8C" w:rsidRPr="00B75BE3">
        <w:t xml:space="preserve"> того или иного подхода к управлению организацией зависит эффективность функционирования данного предприятия в современных рыночных условиях. Множество организаций были обречены на неудачу, главным образом из-за неверного выбора и использования подходов к управлению. Таким образом, актуальность данной темы состоит в том, что любая организация должна иметь представления о подходах к управлению для эффективного функционирования ее в современной экономической системе.</w:t>
      </w:r>
    </w:p>
    <w:p w:rsidR="00B75BE3" w:rsidRDefault="00801A8C" w:rsidP="00B75BE3">
      <w:pPr>
        <w:pStyle w:val="a7"/>
      </w:pPr>
      <w:r w:rsidRPr="00B75BE3">
        <w:t>Цель реферата – раскрыть теоретические основы системного, ситуационного и маркетингового подходов, основы методологии применения на практике управления.</w:t>
      </w:r>
    </w:p>
    <w:p w:rsidR="00B75BE3" w:rsidRDefault="00801A8C" w:rsidP="00B75BE3">
      <w:pPr>
        <w:pStyle w:val="a7"/>
      </w:pPr>
      <w:r w:rsidRPr="00B75BE3">
        <w:t>Для достижения данной цели ставятся и решаются следующие задачи:</w:t>
      </w:r>
    </w:p>
    <w:p w:rsidR="00B75BE3" w:rsidRDefault="00801A8C" w:rsidP="00B75BE3">
      <w:pPr>
        <w:pStyle w:val="a7"/>
      </w:pPr>
      <w:r w:rsidRPr="00B75BE3">
        <w:t>1) дать определение и раскрыть содержание понятий «системный подход», «ситуационный подход» и «маркетинговый подход»;</w:t>
      </w:r>
    </w:p>
    <w:p w:rsidR="00B75BE3" w:rsidRDefault="00801A8C" w:rsidP="00B75BE3">
      <w:pPr>
        <w:pStyle w:val="a7"/>
      </w:pPr>
      <w:r w:rsidRPr="00B75BE3">
        <w:t>2) рассмотреть выработанные теорией и практикой современного менеджмента принципы их применения к управлению организацией;</w:t>
      </w:r>
    </w:p>
    <w:p w:rsidR="00B75BE3" w:rsidRDefault="00801A8C" w:rsidP="00B75BE3">
      <w:pPr>
        <w:pStyle w:val="a7"/>
      </w:pPr>
      <w:r w:rsidRPr="00B75BE3">
        <w:t>3) рассмотреть методологию их применения;</w:t>
      </w:r>
    </w:p>
    <w:p w:rsidR="00B75BE3" w:rsidRDefault="00801A8C" w:rsidP="00B75BE3">
      <w:pPr>
        <w:pStyle w:val="a7"/>
      </w:pPr>
      <w:r w:rsidRPr="00B75BE3">
        <w:t>4) проанализировать практический опыт применения подходов к управлению конкретной организацией.</w:t>
      </w:r>
    </w:p>
    <w:p w:rsidR="00B75BE3" w:rsidRDefault="00801A8C" w:rsidP="00B75BE3">
      <w:pPr>
        <w:pStyle w:val="a7"/>
      </w:pPr>
      <w:r w:rsidRPr="00B75BE3">
        <w:t>Объект исследования – системный, ситуационный и маркетинговый подходы в менеджменте.</w:t>
      </w:r>
    </w:p>
    <w:p w:rsidR="00B75BE3" w:rsidRDefault="00801A8C" w:rsidP="00B75BE3">
      <w:pPr>
        <w:pStyle w:val="a7"/>
      </w:pPr>
      <w:r w:rsidRPr="00B75BE3">
        <w:t>Предмет исследования – применение системного, ситуационного и маркетингового подходов к управлению организацией.</w:t>
      </w:r>
    </w:p>
    <w:p w:rsidR="00B75BE3" w:rsidRDefault="00801A8C" w:rsidP="00B75BE3">
      <w:pPr>
        <w:pStyle w:val="a7"/>
      </w:pPr>
      <w:r w:rsidRPr="00B75BE3">
        <w:t>Объект наблюдения:</w:t>
      </w:r>
      <w:r w:rsidR="00B75BE3">
        <w:t xml:space="preserve"> </w:t>
      </w:r>
      <w:r w:rsidRPr="00B75BE3">
        <w:t>АО</w:t>
      </w:r>
      <w:r w:rsidR="00B75BE3">
        <w:t xml:space="preserve"> </w:t>
      </w:r>
      <w:r w:rsidRPr="00B75BE3">
        <w:t>«Павлодарэнергосервис»</w:t>
      </w:r>
    </w:p>
    <w:p w:rsidR="00B75BE3" w:rsidRDefault="00801A8C" w:rsidP="00B75BE3">
      <w:pPr>
        <w:pStyle w:val="a7"/>
      </w:pPr>
      <w:r w:rsidRPr="00B75BE3">
        <w:t>Методами исследования послужили изучение и анализ учебной и профессиональной литературы, изучение и обобщение управленческого опыта; анализ понятийно-терминологической системы менеджмента, а также научные методы: наблюдение, сравнение, мониторинг и др.</w:t>
      </w:r>
    </w:p>
    <w:p w:rsidR="00801A8C" w:rsidRPr="00B75BE3" w:rsidRDefault="00801A8C" w:rsidP="00B75BE3">
      <w:pPr>
        <w:pStyle w:val="a7"/>
      </w:pPr>
      <w:r w:rsidRPr="00B75BE3">
        <w:t>В главе первой приведено определение понятия «системного», «ситуационного» и «маркетингового» подходов, рассмотрены их эволюция, цель и задачи, основные методы. В главе второй, на примере АО «Павлодарэнергосервис», рассматривается механизм применения системного подхода.</w:t>
      </w:r>
    </w:p>
    <w:p w:rsidR="00801A8C" w:rsidRPr="00B75BE3" w:rsidRDefault="00801A8C" w:rsidP="00B75BE3">
      <w:pPr>
        <w:pStyle w:val="a7"/>
      </w:pPr>
    </w:p>
    <w:p w:rsidR="00B75BE3" w:rsidRDefault="00B75BE3">
      <w:pPr>
        <w:spacing w:after="200" w:line="276" w:lineRule="auto"/>
        <w:rPr>
          <w:kern w:val="28"/>
          <w:sz w:val="28"/>
          <w:szCs w:val="20"/>
        </w:rPr>
      </w:pPr>
      <w:r>
        <w:br w:type="page"/>
      </w:r>
    </w:p>
    <w:p w:rsidR="00801A8C" w:rsidRPr="00B75BE3" w:rsidRDefault="00B75BE3" w:rsidP="00B75BE3">
      <w:pPr>
        <w:pStyle w:val="a7"/>
        <w:outlineLvl w:val="0"/>
      </w:pPr>
      <w:bookmarkStart w:id="1" w:name="_Toc278911118"/>
      <w:r w:rsidRPr="00B75BE3">
        <w:t>Глава</w:t>
      </w:r>
      <w:r w:rsidR="00801A8C" w:rsidRPr="00B75BE3">
        <w:t xml:space="preserve"> </w:t>
      </w:r>
      <w:r>
        <w:t>1</w:t>
      </w:r>
      <w:r w:rsidR="00801A8C" w:rsidRPr="00B75BE3">
        <w:t>. Т</w:t>
      </w:r>
      <w:r w:rsidRPr="00B75BE3">
        <w:t>еоретические основы системного,</w:t>
      </w:r>
      <w:r>
        <w:t xml:space="preserve"> </w:t>
      </w:r>
      <w:r w:rsidRPr="00B75BE3">
        <w:t>ситуационного</w:t>
      </w:r>
      <w:r>
        <w:t xml:space="preserve"> </w:t>
      </w:r>
      <w:r w:rsidRPr="00B75BE3">
        <w:t>и маркет</w:t>
      </w:r>
      <w:r>
        <w:t>ингового подходов в менеджменте</w:t>
      </w:r>
      <w:bookmarkEnd w:id="1"/>
    </w:p>
    <w:p w:rsidR="00801A8C" w:rsidRPr="00B75BE3" w:rsidRDefault="00801A8C" w:rsidP="00B75BE3">
      <w:pPr>
        <w:pStyle w:val="a7"/>
        <w:outlineLvl w:val="0"/>
      </w:pPr>
    </w:p>
    <w:p w:rsidR="00801A8C" w:rsidRPr="00B75BE3" w:rsidRDefault="00801A8C" w:rsidP="00B75BE3">
      <w:pPr>
        <w:pStyle w:val="a7"/>
        <w:outlineLvl w:val="0"/>
      </w:pPr>
      <w:bookmarkStart w:id="2" w:name="_Toc278911119"/>
      <w:r w:rsidRPr="00B75BE3">
        <w:t>1.1 Системный подход: эволюция,</w:t>
      </w:r>
      <w:r w:rsidR="00B75BE3">
        <w:t xml:space="preserve"> цель и задачи, основные методы</w:t>
      </w:r>
      <w:bookmarkEnd w:id="2"/>
    </w:p>
    <w:p w:rsidR="00B75BE3" w:rsidRDefault="00B75BE3" w:rsidP="00B75BE3">
      <w:pPr>
        <w:pStyle w:val="a7"/>
      </w:pPr>
    </w:p>
    <w:p w:rsidR="00B75BE3" w:rsidRDefault="00801A8C" w:rsidP="00B75BE3">
      <w:pPr>
        <w:pStyle w:val="a7"/>
      </w:pPr>
      <w:r w:rsidRPr="00B75BE3">
        <w:t>При всех различиях в подходах и выборе объектов организации в них есть нечто общее, и это общее использование – использование универсального инструментария менеджмента. Известно, что различия обычно выявляются по мере детализации анализа явлений, а общее уже проявляется на более высоком уровне абстрагирования. Достигнуть этого уровня позволяет системный подход к организации и управлению.</w:t>
      </w:r>
    </w:p>
    <w:p w:rsidR="00B75BE3" w:rsidRDefault="00801A8C" w:rsidP="00B75BE3">
      <w:pPr>
        <w:pStyle w:val="a7"/>
      </w:pPr>
      <w:r w:rsidRPr="00B75BE3">
        <w:t>Определение системного подхода звучит следующим образом: «Системный подход — система (объект) рассматривается как совокупность взаимосвязанных элементов, имеющая вход, выход (цель), связь с внешней средой, обратную связь»</w:t>
      </w:r>
      <w:r w:rsidR="00B75BE3">
        <w:rPr>
          <w:rStyle w:val="ac"/>
        </w:rPr>
        <w:footnoteReference w:id="1"/>
      </w:r>
    </w:p>
    <w:p w:rsidR="00B75BE3" w:rsidRDefault="00801A8C" w:rsidP="00B75BE3">
      <w:pPr>
        <w:pStyle w:val="a7"/>
      </w:pPr>
      <w:r w:rsidRPr="00B75BE3">
        <w:t>Системная методология в менеджменте получила своё признание и широкое распространение уже во второй половине ХХ века. Научно-технический прогресс, давший мощный толчок широкой автоматизации производственных процессов, стал оказывать своё революционизирующее воздействие и на процессы управления. Востребованной оказалась кибернетика – теория, объяснявшая многие закономерности авторегулирования в биологии, физике, технике. Открылись возможности применения этих закономерностей в теории и практике управления социально-экономическими организациями. В России это нашло применение вначале в проектировании автоматизированных систем управления (АСУ), а затем и в формировании системного подхода ко всем процессам организации и управления в социально-экономических структурах. Из трудов зарубежных</w:t>
      </w:r>
      <w:r w:rsidR="00B75BE3">
        <w:t xml:space="preserve"> </w:t>
      </w:r>
      <w:r w:rsidRPr="00B75BE3">
        <w:t>авторов, признававших системный подход как один из универсальных</w:t>
      </w:r>
      <w:r w:rsidR="00B75BE3">
        <w:t xml:space="preserve"> </w:t>
      </w:r>
      <w:r w:rsidRPr="00B75BE3">
        <w:t>инструментов менеджмента, в России получили известность работы</w:t>
      </w:r>
      <w:r w:rsidR="00B75BE3">
        <w:t xml:space="preserve"> </w:t>
      </w:r>
      <w:r w:rsidRPr="00B75BE3">
        <w:t>Р. Джонсона, Ф. Каста, Д. Розенцвейла, С. Оптнера, С. Янга, Дж. Риггса, М. Х. Мескона и др.</w:t>
      </w:r>
    </w:p>
    <w:p w:rsidR="00B75BE3" w:rsidRDefault="00801A8C" w:rsidP="00B75BE3">
      <w:pPr>
        <w:pStyle w:val="a7"/>
      </w:pPr>
      <w:r w:rsidRPr="00B75BE3">
        <w:t>Системный подход вошёл в современную теорию организации и управления как особая методология научного анализа и мышления. Способность к системному мышлению стала одним из требований к современному руководителю. Суть системного подхода в менеджменте заключается в представлении об организации как о системе.</w:t>
      </w:r>
    </w:p>
    <w:p w:rsidR="00B75BE3" w:rsidRDefault="00801A8C" w:rsidP="00B75BE3">
      <w:pPr>
        <w:pStyle w:val="a7"/>
      </w:pPr>
      <w:r w:rsidRPr="00B75BE3">
        <w:t>Существует два основных типа систем: закрытые и открытые.</w:t>
      </w:r>
    </w:p>
    <w:p w:rsidR="00B75BE3" w:rsidRDefault="00801A8C" w:rsidP="00B75BE3">
      <w:pPr>
        <w:pStyle w:val="a7"/>
      </w:pPr>
      <w:r w:rsidRPr="00B75BE3">
        <w:t>Закрытая система имеет жесткие фиксированные границы, ее действия относительно независимы от среды, окружающей систему.</w:t>
      </w:r>
    </w:p>
    <w:p w:rsidR="00B75BE3" w:rsidRDefault="00801A8C" w:rsidP="00B75BE3">
      <w:pPr>
        <w:pStyle w:val="a7"/>
      </w:pPr>
      <w:r w:rsidRPr="00B75BE3">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w:t>
      </w:r>
      <w:r w:rsidR="00B75BE3">
        <w:rPr>
          <w:rStyle w:val="ac"/>
        </w:rPr>
        <w:footnoteReference w:id="2"/>
      </w:r>
    </w:p>
    <w:p w:rsidR="00B75BE3" w:rsidRDefault="00801A8C" w:rsidP="00B75BE3">
      <w:pPr>
        <w:pStyle w:val="a7"/>
      </w:pPr>
      <w:r w:rsidRPr="00B75BE3">
        <w:t>В любом источнике, в котором рассматривается сущность системного подхода, уделяется внимание свойствам систем как условию глубокого изучения их структуры и содержания для принята качественного управленческого решения</w:t>
      </w:r>
      <w:r w:rsidR="00B75BE3">
        <w:rPr>
          <w:rStyle w:val="ac"/>
        </w:rPr>
        <w:footnoteReference w:id="3"/>
      </w:r>
    </w:p>
    <w:p w:rsidR="00801A8C" w:rsidRPr="00B75BE3" w:rsidRDefault="00801A8C" w:rsidP="00B75BE3">
      <w:pPr>
        <w:pStyle w:val="a7"/>
      </w:pPr>
      <w:r w:rsidRPr="00B75BE3">
        <w:t>Однако количество рассматриваемых свойств систем незначительное. Как правило, раскрываются свойства целостности систем, иерархичности, взаимосвязи с внешней средой, надежности оптимальности и др. Всего выделяют 30 свойств систем, которые предлагается подразделять на четыре группы:</w:t>
      </w:r>
    </w:p>
    <w:p w:rsidR="00801A8C" w:rsidRPr="00B75BE3" w:rsidRDefault="00801A8C" w:rsidP="00B75BE3">
      <w:pPr>
        <w:pStyle w:val="a7"/>
      </w:pPr>
      <w:r w:rsidRPr="00B75BE3">
        <w:t>1)свойства, характеризующие сущность и сложность систем;</w:t>
      </w:r>
    </w:p>
    <w:p w:rsidR="00801A8C" w:rsidRPr="00B75BE3" w:rsidRDefault="00801A8C" w:rsidP="00B75BE3">
      <w:pPr>
        <w:pStyle w:val="a7"/>
      </w:pPr>
      <w:r w:rsidRPr="00B75BE3">
        <w:t>2)свойства, характеризующие связь системы с внешней средой;</w:t>
      </w:r>
    </w:p>
    <w:p w:rsidR="00801A8C" w:rsidRPr="00B75BE3" w:rsidRDefault="00801A8C" w:rsidP="00B75BE3">
      <w:pPr>
        <w:pStyle w:val="a7"/>
      </w:pPr>
      <w:r w:rsidRPr="00B75BE3">
        <w:t>3)свойства, характеризующие методологию целеполагания системы;</w:t>
      </w:r>
    </w:p>
    <w:p w:rsidR="00B75BE3" w:rsidRDefault="00801A8C" w:rsidP="00B75BE3">
      <w:pPr>
        <w:pStyle w:val="a7"/>
      </w:pPr>
      <w:r w:rsidRPr="00B75BE3">
        <w:t>4)свойства, характеризующие параметры функционирования и</w:t>
      </w:r>
      <w:r w:rsidR="00B75BE3">
        <w:t xml:space="preserve"> </w:t>
      </w:r>
      <w:r w:rsidRPr="00B75BE3">
        <w:t>развития системы</w:t>
      </w:r>
      <w:r w:rsidR="00B75BE3">
        <w:rPr>
          <w:rStyle w:val="ac"/>
        </w:rPr>
        <w:footnoteReference w:id="4"/>
      </w:r>
    </w:p>
    <w:p w:rsidR="00B75BE3" w:rsidRDefault="00801A8C" w:rsidP="00B75BE3">
      <w:pPr>
        <w:pStyle w:val="a7"/>
      </w:pPr>
      <w:r w:rsidRPr="00B75BE3">
        <w:t>Под системой же следует понимать определенную целостность, состоящую из взаимозависимых частей, каждая из которых вносит свой вклад в функционирование целого. Следовательно, главной задачей руководителя является необходимость видеть организацию в целом, в единстве составляющих ее частей, которые прямо и косвенно взаимодействуют друг с другом, и с внешним миром. Он должен учитывать, что любое, даже частное управленческое воздействие на какой-либо компонент</w:t>
      </w:r>
      <w:r w:rsidR="00B75BE3">
        <w:t xml:space="preserve"> </w:t>
      </w:r>
      <w:r w:rsidRPr="00B75BE3">
        <w:t>организации обязательно приводит к многочисленным, а часто непредсказуемым последствиям. Их-то и необходимо учитывать в управлении; для этого надо знать, каковы те основные законы, по которым строятся системы.</w:t>
      </w:r>
      <w:r w:rsidR="00B75BE3">
        <w:rPr>
          <w:rStyle w:val="ac"/>
        </w:rPr>
        <w:footnoteReference w:id="5"/>
      </w:r>
    </w:p>
    <w:p w:rsidR="00B75BE3" w:rsidRDefault="00801A8C" w:rsidP="00B75BE3">
      <w:pPr>
        <w:pStyle w:val="a7"/>
      </w:pPr>
      <w:r w:rsidRPr="00B75BE3">
        <w:t>Исследование сущности управления следует начинать, как отмечает В. А. Елисеев, с определения его компонентов и взаимосвязей между ними и внешней средой, различия управления функционированием системы в заданных условиях и управления развитием системы. Цель управления в первом случае — ликвидация внутренних и внешних возмущений без изменения выходных параметров системы, а во втором — перемена входных и выходных параметров в соответствии с изменениями внешней среды.</w:t>
      </w:r>
    </w:p>
    <w:p w:rsidR="00B75BE3" w:rsidRDefault="00801A8C" w:rsidP="00B75BE3">
      <w:pPr>
        <w:pStyle w:val="a7"/>
      </w:pPr>
      <w:r w:rsidRPr="00B75BE3">
        <w:t>Регулирование системы обеспечивает такую ее деятельность, при которой выравнивается состояние выхода системы по заданной норме. Следовательно, главная задача сводится к установлению заданного состояния функционирования системы, предусмотренного планированием как упреждающим управлением. Сложность управления зависит прежде всего от количества изменений в системе и ее окружения. Все изменения имеют</w:t>
      </w:r>
      <w:r w:rsidR="00B75BE3">
        <w:t xml:space="preserve"> </w:t>
      </w:r>
      <w:r w:rsidRPr="00B75BE3">
        <w:t>определенные закономерности или носят случайный характер.</w:t>
      </w:r>
      <w:r w:rsidR="00B75BE3">
        <w:rPr>
          <w:rStyle w:val="ac"/>
        </w:rPr>
        <w:footnoteReference w:id="6"/>
      </w:r>
    </w:p>
    <w:p w:rsidR="00B75BE3" w:rsidRDefault="00801A8C" w:rsidP="00B75BE3">
      <w:pPr>
        <w:pStyle w:val="a7"/>
      </w:pPr>
      <w:r w:rsidRPr="00B75BE3">
        <w:t>В. А. Елисеев сущность управления рассматривает как совокупность следующих понятий: организация управления, процесс управления и информация.</w:t>
      </w:r>
    </w:p>
    <w:p w:rsidR="00B75BE3" w:rsidRDefault="00801A8C" w:rsidP="00B75BE3">
      <w:pPr>
        <w:pStyle w:val="a7"/>
      </w:pPr>
      <w:r w:rsidRPr="00B75BE3">
        <w:t>Об организации управления можно говорить только в том случае, когда выделены цель и объект управления. Поэтому эффектность организации управления в значительной степени зависит от четкости формулирован</w:t>
      </w:r>
      <w:r w:rsidR="00B2615E" w:rsidRPr="00B75BE3">
        <w:t>ия целей управления</w:t>
      </w:r>
      <w:r w:rsidRPr="00B75BE3">
        <w:t>.</w:t>
      </w:r>
      <w:r w:rsidR="00B75BE3">
        <w:rPr>
          <w:rStyle w:val="ac"/>
        </w:rPr>
        <w:footnoteReference w:id="7"/>
      </w:r>
    </w:p>
    <w:p w:rsidR="00B75BE3" w:rsidRDefault="00801A8C" w:rsidP="00B75BE3">
      <w:pPr>
        <w:pStyle w:val="a7"/>
      </w:pPr>
      <w:r w:rsidRPr="00B75BE3">
        <w:t>Любая организация как система имеет свою внутреннюю логику, живет по своим взаимосвязанным законам. Учет этой системной логики организации есть важнейшее условие эффективного управления. Но одновременно это — и основная трудность практики управления. Сложность усугубляется еще и тем, что современные организации внутренне неоднородны и включают в себя качественно различные компоненты (технику и людей), являются так называемыми социотехническими системами. Любая социотехническая система, согласно данному подходу, состоит из ряда подсистем, которые должны быть согласованы иерархически (по типу субординации) и «горизонтально» (по типу координации). Кроме того, организация как система не только может, но и должна создавать в процессе своего функционирования необходимые для него подсистемы — так называемые функциональные органы управления.</w:t>
      </w:r>
    </w:p>
    <w:p w:rsidR="00B75BE3" w:rsidRDefault="00801A8C" w:rsidP="00B75BE3">
      <w:pPr>
        <w:pStyle w:val="a7"/>
      </w:pPr>
      <w:r w:rsidRPr="00B75BE3">
        <w:t xml:space="preserve">Существовавшие до этого подхода школы делали главный акцент на прогрессе управления как таковом. Системный же подход показал, что не меньшей, если не большей, сложностью обладает сам объект управления. Не только управление, но и то, что управляется, имеет свою логику, свои законы и они системны по своей природе. Следовательно, эффективное управление </w:t>
      </w:r>
      <w:r w:rsidR="00B2615E" w:rsidRPr="00B75BE3">
        <w:t>обязательно должно учитывать и их, а для этого — знать и уметь их</w:t>
      </w:r>
      <w:r w:rsidR="00B75BE3">
        <w:t xml:space="preserve"> </w:t>
      </w:r>
      <w:r w:rsidR="00B2615E" w:rsidRPr="00B75BE3">
        <w:t>использовать</w:t>
      </w:r>
      <w:r w:rsidRPr="00B75BE3">
        <w:t>.</w:t>
      </w:r>
      <w:r w:rsidR="00B75BE3">
        <w:rPr>
          <w:rStyle w:val="ac"/>
        </w:rPr>
        <w:footnoteReference w:id="8"/>
      </w:r>
    </w:p>
    <w:p w:rsidR="00801A8C" w:rsidRPr="00B75BE3" w:rsidRDefault="00801A8C" w:rsidP="00B75BE3">
      <w:pPr>
        <w:pStyle w:val="a7"/>
      </w:pPr>
      <w:r w:rsidRPr="00B75BE3">
        <w:t>Таким образом, данный подход сформулировал новое понимание организаций как социотехнических систем. В силу общего характера его нельзя рассматривать как набор законченных принципов и процедур. Это — определенный способ мышления по отношению к практическим и теоретическим проблемам управления. Системный подход способствовал укреплению междисциплинарных связей теории управления с другими науками и направлениями исследований. Например, с такими, как общая теория систем Л. фон Берталанфи, «индустриальная динамика» Д. Форрестера, исследования «административных систем» Ч. Барнарда, исследования по теоретическим основам управления (кибернетическое направление) Н. Винера. Наконец, роль системного подхода состоит и в том, что он показал ограниченный характер любого из частных, в том числе — и рассмотренных выше подходов и «школ управления». Одновременно благодаря ему стало ясно, что разработка комплексной теории управления возможна посредством их объединения — интеграции. И такая интеграция была осуществлена в следующем — наиболее важном и распространенном в настоящее время —</w:t>
      </w:r>
      <w:r w:rsidR="00B2615E" w:rsidRPr="00B75BE3">
        <w:t xml:space="preserve"> ситуационном подходе</w:t>
      </w:r>
      <w:r w:rsidRPr="00B75BE3">
        <w:t>.</w:t>
      </w:r>
      <w:r w:rsidR="00B75BE3">
        <w:rPr>
          <w:rStyle w:val="ac"/>
        </w:rPr>
        <w:footnoteReference w:id="9"/>
      </w:r>
    </w:p>
    <w:p w:rsidR="00B75BE3" w:rsidRDefault="00B75BE3" w:rsidP="00B75BE3">
      <w:pPr>
        <w:pStyle w:val="a7"/>
      </w:pPr>
    </w:p>
    <w:p w:rsidR="00801A8C" w:rsidRPr="00B75BE3" w:rsidRDefault="00B2615E" w:rsidP="00BC0338">
      <w:pPr>
        <w:pStyle w:val="a7"/>
        <w:outlineLvl w:val="0"/>
      </w:pPr>
      <w:bookmarkStart w:id="3" w:name="_Toc278911120"/>
      <w:r w:rsidRPr="00B75BE3">
        <w:t>1.2</w:t>
      </w:r>
      <w:r w:rsidR="00B75BE3">
        <w:t xml:space="preserve"> </w:t>
      </w:r>
      <w:r w:rsidRPr="00B75BE3">
        <w:t>Ситуационный подход: эволюция, цель и задачи, основные методы</w:t>
      </w:r>
      <w:bookmarkEnd w:id="3"/>
    </w:p>
    <w:p w:rsidR="00B75BE3" w:rsidRDefault="00B75BE3" w:rsidP="00B75BE3">
      <w:pPr>
        <w:pStyle w:val="a7"/>
      </w:pPr>
    </w:p>
    <w:p w:rsidR="00B75BE3" w:rsidRDefault="00B2615E" w:rsidP="00B75BE3">
      <w:pPr>
        <w:pStyle w:val="a7"/>
      </w:pPr>
      <w:r w:rsidRPr="00B75BE3">
        <w:t>Традиционные школы управления заложили научный фундамент менеджмента. Применение теоретических знаний на практике рассматривалось как искусство управления, которое постигается опытом работы. Ситуационный подход внёс значительный вклад в теорию управления, раскрыв возможности прямого приложения теоретических положений к конкретным условиям и ситуациям. Он не является набором правил, это скорее способ мышления о проблемах организации и путях их решения. Ситуационный подход не отвергает достижения других подходов и школ управления. В нём сохранены основные концепции и подходы, которые применимы ко всем организациям. Но, признавая, что общий процесс управления одинаков, ситуационный подход утверждает, что специфические приёмы, которые используются на практике для достижения целей предприятия. Ситуационный подход стал логическим продолжением системного подхода к управлению. Системный подход позволил определить, что организация является открытой системой, активно взаимодействующей с внешней средой. Производственные системы, как системы открытого типа, имеют входные и выходные каналы, которые позволяют взаимодействовать с внешней средой.</w:t>
      </w:r>
      <w:r w:rsidR="00B75BE3">
        <w:rPr>
          <w:rStyle w:val="ac"/>
        </w:rPr>
        <w:footnoteReference w:id="10"/>
      </w:r>
    </w:p>
    <w:p w:rsidR="00B75BE3" w:rsidRDefault="00B2615E" w:rsidP="00B75BE3">
      <w:pPr>
        <w:pStyle w:val="a7"/>
      </w:pPr>
      <w:r w:rsidRPr="00B75BE3">
        <w:t>Ситуационный подход концентрируется на том, что пригодность различных методов управления определяется конкретной ситуацией. Поскольку существует такое обилие факторов как в самой фирме, так и во внешней среде, не существует единого лучшего способа управлять объектом. Самым эффективным методом в конкретной ситуации является метод, который более всего соответствует данной ситуации, максимально адаптирован к ней.</w:t>
      </w:r>
      <w:r w:rsidR="00B75BE3">
        <w:t xml:space="preserve"> </w:t>
      </w:r>
      <w:r w:rsidRPr="00B75BE3">
        <w:t>Применение ситуационного подхода основано на альтернативности</w:t>
      </w:r>
      <w:r w:rsidR="00B75BE3">
        <w:t xml:space="preserve"> </w:t>
      </w:r>
      <w:r w:rsidRPr="00B75BE3">
        <w:t>достижения одной и той же цели во время принятия или реализации управленческого решения (планов и т.д.), учете непредвиденных обстоятельств.</w:t>
      </w:r>
    </w:p>
    <w:p w:rsidR="00B75BE3" w:rsidRDefault="00B2615E" w:rsidP="00B75BE3">
      <w:pPr>
        <w:pStyle w:val="a7"/>
      </w:pPr>
      <w:r w:rsidRPr="00B75BE3">
        <w:t>Конкретные ситуации могут изменяться по следующим признакам:</w:t>
      </w:r>
    </w:p>
    <w:p w:rsidR="00B75BE3" w:rsidRDefault="00B2615E" w:rsidP="00B75BE3">
      <w:pPr>
        <w:pStyle w:val="a7"/>
      </w:pPr>
      <w:r w:rsidRPr="00B75BE3">
        <w:t>а) содержанию — технические, экономические, политические, организационные, психологические и др.;</w:t>
      </w:r>
    </w:p>
    <w:p w:rsidR="00B75BE3" w:rsidRDefault="00B2615E" w:rsidP="00B75BE3">
      <w:pPr>
        <w:pStyle w:val="a7"/>
      </w:pPr>
      <w:r w:rsidRPr="00B75BE3">
        <w:t>б) виду управленческого решения во времени — стратегические, тактические, оперативные;</w:t>
      </w:r>
    </w:p>
    <w:p w:rsidR="00B75BE3" w:rsidRDefault="00B2615E" w:rsidP="00B75BE3">
      <w:pPr>
        <w:pStyle w:val="a7"/>
      </w:pPr>
      <w:r w:rsidRPr="00B75BE3">
        <w:t>в) ресурсам и способам обеспечения реализации управленческих решений;</w:t>
      </w:r>
    </w:p>
    <w:p w:rsidR="00B75BE3" w:rsidRDefault="00B2615E" w:rsidP="00B75BE3">
      <w:pPr>
        <w:pStyle w:val="a7"/>
      </w:pPr>
      <w:r w:rsidRPr="00B75BE3">
        <w:t>г) методам реализации управленческих решений.</w:t>
      </w:r>
      <w:r w:rsidR="00B75BE3">
        <w:rPr>
          <w:rStyle w:val="ac"/>
        </w:rPr>
        <w:footnoteReference w:id="11"/>
      </w:r>
    </w:p>
    <w:p w:rsidR="00B75BE3" w:rsidRDefault="00B2615E" w:rsidP="00B75BE3">
      <w:pPr>
        <w:pStyle w:val="a7"/>
      </w:pPr>
      <w:r w:rsidRPr="00B75BE3">
        <w:t>Согласно ситуационному подходу вся организация внутри предприятия есть ответ на различные по природе воздействия факторов внешней среды. Ситуация – центральный момент этого подхода. Она означает конкретный набор обстоятельств, которые оказывают в данный период времени существенное влияние на работу предприятия. Число факторов внешней среды, воздействующих на производственную систему, столь велико, что из этого многообразия выделяют только главные. Разные авторы указывают на разное число факторов, влияющих на управление. Но большинство из них считают, что существует не более десятка факторов внутренних и внешних переменных, существенно значимых для успешного управления предприятием.</w:t>
      </w:r>
    </w:p>
    <w:p w:rsidR="00B75BE3" w:rsidRDefault="00B2615E" w:rsidP="00B75BE3">
      <w:pPr>
        <w:pStyle w:val="a7"/>
      </w:pPr>
      <w:r w:rsidRPr="00B75BE3">
        <w:t>Ситуационный подход не оспаривает разработанные ранее принципы управления. Он, однако, утверждает, что оптимальные приемы и способы, которые должен использовать руководитель для успешного достижения целей организации, не могут носить только общего характера и должны значительно варьироваться, они определяются именно ситуацией</w:t>
      </w:r>
      <w:r w:rsidR="00B75BE3">
        <w:t xml:space="preserve"> </w:t>
      </w:r>
      <w:r w:rsidRPr="00B75BE3">
        <w:t>управления. Содержание управления, а в значительной мере — и искусство</w:t>
      </w:r>
      <w:r w:rsidR="00B75BE3">
        <w:t xml:space="preserve"> </w:t>
      </w:r>
      <w:r w:rsidRPr="00B75BE3">
        <w:t xml:space="preserve">руководства им заключаются в умении правильного выбора оптимальных приемов и методов руководства </w:t>
      </w:r>
      <w:r w:rsidR="00643CC5" w:rsidRPr="00B75BE3">
        <w:t>из всего их множества</w:t>
      </w:r>
      <w:r w:rsidRPr="00B75BE3">
        <w:t>.</w:t>
      </w:r>
      <w:r w:rsidR="00B75BE3">
        <w:rPr>
          <w:rStyle w:val="ac"/>
        </w:rPr>
        <w:footnoteReference w:id="12"/>
      </w:r>
    </w:p>
    <w:p w:rsidR="00B2615E" w:rsidRPr="00B75BE3" w:rsidRDefault="00B2615E" w:rsidP="00B75BE3">
      <w:pPr>
        <w:pStyle w:val="a7"/>
      </w:pPr>
      <w:r w:rsidRPr="00B75BE3">
        <w:t>Согласно ситуационному подходу, процесс управления включает четыре основных макроэтапа:</w:t>
      </w:r>
    </w:p>
    <w:p w:rsidR="00B2615E" w:rsidRPr="00B75BE3" w:rsidRDefault="00B2615E" w:rsidP="00B75BE3">
      <w:pPr>
        <w:pStyle w:val="a7"/>
      </w:pPr>
      <w:r w:rsidRPr="00B75BE3">
        <w:t>1) формирование управленческой компетентности руководителя, т.е. его овладение средствами управления, которые доказали на практике свою эффективность;</w:t>
      </w:r>
    </w:p>
    <w:p w:rsidR="00B2615E" w:rsidRPr="00B75BE3" w:rsidRDefault="00B2615E" w:rsidP="00B75BE3">
      <w:pPr>
        <w:pStyle w:val="a7"/>
      </w:pPr>
      <w:r w:rsidRPr="00B75BE3">
        <w:t>2) предвидение возможных последствий (как положительных, так и отрицательных) от применения какой-либо концепции или метода по отношению к ситуации; их сравнительный анализ;</w:t>
      </w:r>
    </w:p>
    <w:p w:rsidR="00B2615E" w:rsidRPr="00B75BE3" w:rsidRDefault="00B2615E" w:rsidP="00B75BE3">
      <w:pPr>
        <w:pStyle w:val="a7"/>
      </w:pPr>
      <w:r w:rsidRPr="00B75BE3">
        <w:t>3) адекватная интерпретация ситуации; выделение ее главных факторов — так называемых ситуационных переменных (внешних и внутренних); оценка эффектов от воздействия на одну или несколько переменных;</w:t>
      </w:r>
    </w:p>
    <w:p w:rsidR="00B75BE3" w:rsidRDefault="00B2615E" w:rsidP="00B75BE3">
      <w:pPr>
        <w:pStyle w:val="a7"/>
      </w:pPr>
      <w:r w:rsidRPr="00B75BE3">
        <w:t>4) согласование выбранных руководителем приемов управления с конкретными условиями на основе требования максимизации положительного и минимизации отрицательн</w:t>
      </w:r>
      <w:r w:rsidR="00643CC5" w:rsidRPr="00B75BE3">
        <w:t>ого эффектов</w:t>
      </w:r>
      <w:r w:rsidRPr="00B75BE3">
        <w:t>.</w:t>
      </w:r>
      <w:r w:rsidR="00B75BE3">
        <w:rPr>
          <w:rStyle w:val="ac"/>
        </w:rPr>
        <w:footnoteReference w:id="13"/>
      </w:r>
    </w:p>
    <w:p w:rsidR="00B75BE3" w:rsidRDefault="00B2615E" w:rsidP="00B75BE3">
      <w:pPr>
        <w:pStyle w:val="a7"/>
      </w:pPr>
      <w:r w:rsidRPr="00B75BE3">
        <w:t>Ключевым в этом процессе является его третий этап, состоящий в выборе наиболее существенных для ситуации внешних и внутренних переменных. Конкретные наборы этих переменных сильно варьируются. Однако существует и достаточно ограниченный перечень основных среди них — наиболее важных для подавляющего большинства уп</w:t>
      </w:r>
      <w:r w:rsidR="00643CC5" w:rsidRPr="00B75BE3">
        <w:t>равленческих ситуаций</w:t>
      </w:r>
      <w:r w:rsidRPr="00B75BE3">
        <w:t>.</w:t>
      </w:r>
    </w:p>
    <w:p w:rsidR="00B75BE3" w:rsidRDefault="00643CC5" w:rsidP="00B75BE3">
      <w:pPr>
        <w:pStyle w:val="a7"/>
      </w:pPr>
      <w:r w:rsidRPr="00B75BE3">
        <w:t>Заслуга школы науки управления заключается в том, что она сумела определить основные внутренние и внешние переменные (факторы),</w:t>
      </w:r>
      <w:r w:rsidR="00B75BE3">
        <w:t xml:space="preserve"> </w:t>
      </w:r>
      <w:r w:rsidR="00B75BE3">
        <w:rPr>
          <w:rStyle w:val="ac"/>
        </w:rPr>
        <w:footnoteReference w:id="14"/>
      </w:r>
      <w:r w:rsidR="00B2615E" w:rsidRPr="00B75BE3">
        <w:t>влияющие на организацию. Различные авторы называют огромное количество переменных, от которых зависит эффективность работы организации, но главных переменных, воздействующих на деятельность организации, не более десяти.</w:t>
      </w:r>
    </w:p>
    <w:p w:rsidR="00B75BE3" w:rsidRDefault="00B2615E" w:rsidP="00B75BE3">
      <w:pPr>
        <w:pStyle w:val="a7"/>
      </w:pPr>
      <w:r w:rsidRPr="00B75BE3">
        <w:t>Внутренние переменные изучались различными школами, при этом каждая школа акцентировала свое внимание на разных факторах внутренней среды организации. Так, школа научного управления обращала основное внимание на задачи и технологию управления; школа психологии и человеческих отношений - на трудовые ресурсы (людей) организации; классическая (административная) школа - на структуру управления. Но мнению представителей этих школ, достижение целей организации полностью зависело от внутренних переменных, и поэтому они не уделяли никакого внимания факторам, находящимся вне организации.</w:t>
      </w:r>
    </w:p>
    <w:p w:rsidR="00B75BE3" w:rsidRDefault="00B2615E" w:rsidP="00B75BE3">
      <w:pPr>
        <w:pStyle w:val="a7"/>
      </w:pPr>
      <w:r w:rsidRPr="00B75BE3">
        <w:t>Внутренние переменные служат характеристикой организации, поскольку организация представляет собой созданные людьми системы, то внутренние переменные в основном являются результатом управленческих решений. В самой организации к основным переменным, которые требуют внимания руководства, относятся структура, задачи, технологии и люди.</w:t>
      </w:r>
    </w:p>
    <w:p w:rsidR="00B75BE3" w:rsidRDefault="00B2615E" w:rsidP="00B75BE3">
      <w:pPr>
        <w:pStyle w:val="a7"/>
      </w:pPr>
      <w:r w:rsidRPr="00B75BE3">
        <w:t>Для эффективного функционирования современных организаций им явно недостаточно учитывать влияние только внутренних переменных. В настоящее время организации испытывают значительное влияние факторов внешней среды, которые, в свою очередь, оказывают большое воздействие на внутренние переменные организации.</w:t>
      </w:r>
    </w:p>
    <w:p w:rsidR="00B75BE3" w:rsidRDefault="00B2615E" w:rsidP="00B75BE3">
      <w:pPr>
        <w:pStyle w:val="a7"/>
      </w:pPr>
      <w:r w:rsidRPr="00B75BE3">
        <w:t>Важнейшим вкладом системного подхода в науку управления стало представление о значении внешней окружающей среды и необходимости учитывать силы, внешние по отношению к организации. Мысли о необходимости учета влияния внешней среды на деятельность организации появились в конце 1950-х гг. Ситуационный подход расширил взгляд на организацию как систему управления, подвергающуюся воздействию как внутренних, так и внешних факторов. Необходимость учета изменений во внешней среде особенно актуальна в настоящее время. Выживание организации и сохранение эффективности ее работы в подавляющем большинстве случаев зависит от того, сумеет ли организация приспособиться к</w:t>
      </w:r>
      <w:r w:rsidR="00643CC5" w:rsidRPr="00B75BE3">
        <w:t xml:space="preserve"> и</w:t>
      </w:r>
      <w:r w:rsidR="00BC0338">
        <w:t>зменениям окружающей ее среды.</w:t>
      </w:r>
      <w:r w:rsidR="00BC0338">
        <w:rPr>
          <w:rStyle w:val="ac"/>
        </w:rPr>
        <w:footnoteReference w:id="15"/>
      </w:r>
    </w:p>
    <w:p w:rsidR="00B2615E" w:rsidRPr="00B75BE3" w:rsidRDefault="00B2615E" w:rsidP="00B75BE3">
      <w:pPr>
        <w:pStyle w:val="a7"/>
      </w:pPr>
      <w:r w:rsidRPr="00B75BE3">
        <w:t>Ситуационный подход, вобрав в себя все достоинства предыдущих школ и подходов, расширил практическое применение теории систем, определив основные внутренние и внешние переменные, которые влияют на производственные системы. Согласно этому подходу все известные концепции и методики должны быть применимы к конкретным ситуациям. Ситуационный подход, или, как его часто называют, ситуационное мышление, считают в настоящее время лучшим способом сделать управление эффективным.</w:t>
      </w:r>
    </w:p>
    <w:p w:rsidR="00B75BE3" w:rsidRDefault="00B75BE3" w:rsidP="00B75BE3">
      <w:pPr>
        <w:pStyle w:val="a7"/>
      </w:pPr>
    </w:p>
    <w:p w:rsidR="00643CC5" w:rsidRPr="00B75BE3" w:rsidRDefault="00643CC5" w:rsidP="00BC0338">
      <w:pPr>
        <w:pStyle w:val="a7"/>
        <w:outlineLvl w:val="0"/>
      </w:pPr>
      <w:bookmarkStart w:id="4" w:name="_Toc278911121"/>
      <w:r w:rsidRPr="00B75BE3">
        <w:t>1.3</w:t>
      </w:r>
      <w:r w:rsidR="00B75BE3">
        <w:t xml:space="preserve"> </w:t>
      </w:r>
      <w:r w:rsidRPr="00B75BE3">
        <w:t>Маркетинговый подход: эволюция,</w:t>
      </w:r>
      <w:r w:rsidR="00BC0338">
        <w:t xml:space="preserve"> цель и задачи, основные методы</w:t>
      </w:r>
      <w:bookmarkEnd w:id="4"/>
    </w:p>
    <w:p w:rsidR="00B75BE3" w:rsidRDefault="00B75BE3" w:rsidP="00B75BE3">
      <w:pPr>
        <w:pStyle w:val="a7"/>
      </w:pPr>
    </w:p>
    <w:p w:rsidR="00B75BE3" w:rsidRDefault="00643CC5" w:rsidP="00B75BE3">
      <w:pPr>
        <w:pStyle w:val="a7"/>
      </w:pPr>
      <w:r w:rsidRPr="00B75BE3">
        <w:t>Содержание и роль маркетинга подверглись глубокому изучению со стороны специалистов в этой области, среди которых были, как теоретики маркетинга, так и практикующие маркетологи. В результате многочисленных исследований окончательно оформились четыре основные точки зрения на эту сферу деятельности.</w:t>
      </w:r>
    </w:p>
    <w:p w:rsidR="00B75BE3" w:rsidRDefault="00643CC5" w:rsidP="00B75BE3">
      <w:pPr>
        <w:pStyle w:val="a7"/>
      </w:pPr>
      <w:r w:rsidRPr="00B75BE3">
        <w:t>Во-первых, маркетинг рассматривается как управленческая философия, направленная на достижение “рыночной ориентации” организации и создание среды, благоприятной для предпринимательства и инноваций. Этот взгляд на концепцию маркетинга можно резюмировать как веру в то, что “маркетинг – это способ преуспеть в бизнесе”.</w:t>
      </w:r>
    </w:p>
    <w:p w:rsidR="00B75BE3" w:rsidRDefault="00643CC5" w:rsidP="00B75BE3">
      <w:pPr>
        <w:pStyle w:val="a7"/>
      </w:pPr>
      <w:r w:rsidRPr="00B75BE3">
        <w:t>Во-вторых, маркетинг рассматривается как набор стратегических решений, касающихся различных вариантов позиционирования продукции и услуг на целевых рынках и поддержания конкурентного преимущества.</w:t>
      </w:r>
    </w:p>
    <w:p w:rsidR="00B75BE3" w:rsidRDefault="00643CC5" w:rsidP="00B75BE3">
      <w:pPr>
        <w:pStyle w:val="a7"/>
      </w:pPr>
      <w:r w:rsidRPr="00B75BE3">
        <w:t>В-третьих, маркетинг рассматривается как система управления компонентами маркетинговой программы, в свою очередь, состоящая из узкоспециализированных подсистем управления продуктовой политикой, ценообразованием, маркетинговыми коммуникациями и каналами распределения.</w:t>
      </w:r>
    </w:p>
    <w:p w:rsidR="00B75BE3" w:rsidRDefault="00643CC5" w:rsidP="00B75BE3">
      <w:pPr>
        <w:pStyle w:val="a7"/>
      </w:pPr>
      <w:r w:rsidRPr="00B75BE3">
        <w:t>В-четвертых, маркетинг все чаще рассматривается как функция обработки информации, как своеобразный “переводчик” рыночной среды на язык, понятный организации. Эта, весьма смелая и оригинальная трактовка концепции маркетинга, впервые представленная мировой общественности в 1997 году, принадлежит N. Piercy.</w:t>
      </w:r>
    </w:p>
    <w:p w:rsidR="00B75BE3" w:rsidRDefault="00643CC5" w:rsidP="00B75BE3">
      <w:pPr>
        <w:pStyle w:val="a7"/>
      </w:pPr>
      <w:r w:rsidRPr="00B75BE3">
        <w:t>Предложенное выше упрощенное, очищенное от “примесей” рыночных реалий, разделение концепций маркетинга и стратегического менеджмента не кажется жизнеспособным по трем причинам.</w:t>
      </w:r>
    </w:p>
    <w:p w:rsidR="00B75BE3" w:rsidRDefault="00643CC5" w:rsidP="00B75BE3">
      <w:pPr>
        <w:pStyle w:val="a7"/>
      </w:pPr>
      <w:r w:rsidRPr="00B75BE3">
        <w:t>Во-первых, необходимо обсудить то, каким образом стратегические решения в маркетинге связаны с корпоративной стратегией.</w:t>
      </w:r>
    </w:p>
    <w:p w:rsidR="00B75BE3" w:rsidRDefault="00643CC5" w:rsidP="00B75BE3">
      <w:pPr>
        <w:pStyle w:val="a7"/>
      </w:pPr>
      <w:r w:rsidRPr="00B75BE3">
        <w:t>Во-вторых, любой подробный анализ покажет, что, и в теории и на практике имеет место как частичное совпадение, точнее было бы сказать, частичное перекрывание, так и частичное расхождение, а, используя терминологию N. Piercy, – “конкуренция” концепций маркетинга и стратегического менеджмента.</w:t>
      </w:r>
    </w:p>
    <w:p w:rsidR="00B75BE3" w:rsidRDefault="00643CC5" w:rsidP="00B75BE3">
      <w:pPr>
        <w:pStyle w:val="a7"/>
      </w:pPr>
      <w:r w:rsidRPr="00B75BE3">
        <w:t>В-третьих, как стратегический менеджмент, так и маркетинг, испытывают перемены и постоянное давление, порожденные развитием корпоративных организационных форм и все ускоряющими темп изменениями в окружающей среде.</w:t>
      </w:r>
    </w:p>
    <w:p w:rsidR="00B75BE3" w:rsidRDefault="00643CC5" w:rsidP="00B75BE3">
      <w:pPr>
        <w:pStyle w:val="a7"/>
      </w:pPr>
      <w:r w:rsidRPr="00B75BE3">
        <w:t>Маркетинговый подход предусматривает ориентацию управляющей подсистемы системы менеджмента при решении любых задач на потребителя. Например, 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 стратегической сегментации рынка, прогнозировании жизненных циклов будущих товаров, анализе конкурентоспособности своих товаров и товаров конкурентов, прогнозировании их конкурентных преимуществ, прогнозировании механизма действия закона конкуренции.</w:t>
      </w:r>
    </w:p>
    <w:p w:rsidR="00B75BE3" w:rsidRDefault="00643CC5" w:rsidP="00B75BE3">
      <w:pPr>
        <w:pStyle w:val="a7"/>
      </w:pPr>
      <w:r w:rsidRPr="00B75BE3">
        <w:t>Выполнение перечисленных функций стратегического маркетинга является наисложнейшей проблемой стратегического менеджмента. Маркетинговый подход следует применять при решении любой задачи в любом подразделении фирмы.</w:t>
      </w:r>
    </w:p>
    <w:p w:rsidR="00B75BE3" w:rsidRDefault="00643CC5" w:rsidP="00B75BE3">
      <w:pPr>
        <w:pStyle w:val="a7"/>
      </w:pPr>
      <w:r w:rsidRPr="00B75BE3">
        <w:t>При применении маркетингового подхода приоритетами выбора критериев менеджмента будут следующие:</w:t>
      </w:r>
    </w:p>
    <w:p w:rsidR="00B75BE3" w:rsidRDefault="00643CC5" w:rsidP="00B75BE3">
      <w:pPr>
        <w:pStyle w:val="a7"/>
      </w:pPr>
      <w:r w:rsidRPr="00B75BE3">
        <w:t>1) повышение качества объекта (выхода системы) в соответствии с нуждами потребителей;</w:t>
      </w:r>
    </w:p>
    <w:p w:rsidR="00B75BE3" w:rsidRDefault="00643CC5" w:rsidP="00B75BE3">
      <w:pPr>
        <w:pStyle w:val="a7"/>
      </w:pPr>
      <w:r w:rsidRPr="00B75BE3">
        <w:t>2) экономия ресурсов у потребителей за счет повышения качества объекта, качества сервиса и других факторов:</w:t>
      </w:r>
    </w:p>
    <w:p w:rsidR="00B75BE3" w:rsidRDefault="00643CC5" w:rsidP="00B75BE3">
      <w:pPr>
        <w:pStyle w:val="a7"/>
      </w:pPr>
      <w:r w:rsidRPr="00B75BE3">
        <w:t>3) экономия ресурсов в производстве объекта за счет реализации фактора масштаба, научно-технического прогресса, совершенствования системы менеджмента.</w:t>
      </w:r>
    </w:p>
    <w:p w:rsidR="00643CC5" w:rsidRPr="00B75BE3" w:rsidRDefault="00643CC5" w:rsidP="00B75BE3">
      <w:pPr>
        <w:pStyle w:val="a7"/>
      </w:pPr>
      <w:r w:rsidRPr="00B75BE3">
        <w:t>В условиях централизованно-плановой системы хозяйствования приоритетами альтернативного производственного подхода были следующие: 1) снижение себестоимости продукции (иногда выгоднее было повышать себестоимость); 2) повышение качества продукции; затраты у потребителя продукции не регламентировались и не управлялись.</w:t>
      </w:r>
    </w:p>
    <w:p w:rsidR="00BC0338" w:rsidRDefault="00BC0338">
      <w:pPr>
        <w:spacing w:after="200" w:line="276" w:lineRule="auto"/>
        <w:rPr>
          <w:kern w:val="28"/>
          <w:sz w:val="28"/>
          <w:szCs w:val="20"/>
        </w:rPr>
      </w:pPr>
      <w:r>
        <w:br w:type="page"/>
      </w:r>
    </w:p>
    <w:p w:rsidR="00643CC5" w:rsidRPr="00B75BE3" w:rsidRDefault="00BC0338" w:rsidP="00BC0338">
      <w:pPr>
        <w:pStyle w:val="a7"/>
        <w:outlineLvl w:val="0"/>
      </w:pPr>
      <w:bookmarkStart w:id="5" w:name="_Toc278911122"/>
      <w:r>
        <w:t>Глава 2</w:t>
      </w:r>
      <w:r w:rsidRPr="00B75BE3">
        <w:t>. Практические аспекты управлением организацией на примере</w:t>
      </w:r>
      <w:r w:rsidR="00B75BE3">
        <w:t xml:space="preserve"> </w:t>
      </w:r>
      <w:r w:rsidRPr="00B75BE3">
        <w:t>предпр</w:t>
      </w:r>
      <w:r>
        <w:t>иятия АО «Павлодарэнергосервис»</w:t>
      </w:r>
      <w:bookmarkEnd w:id="5"/>
    </w:p>
    <w:p w:rsidR="00643CC5" w:rsidRPr="00B75BE3" w:rsidRDefault="00643CC5" w:rsidP="00BC0338">
      <w:pPr>
        <w:pStyle w:val="a7"/>
        <w:outlineLvl w:val="0"/>
      </w:pPr>
    </w:p>
    <w:p w:rsidR="00643CC5" w:rsidRPr="00B75BE3" w:rsidRDefault="00643CC5" w:rsidP="00BC0338">
      <w:pPr>
        <w:pStyle w:val="a7"/>
        <w:outlineLvl w:val="0"/>
      </w:pPr>
      <w:bookmarkStart w:id="6" w:name="_Toc278911123"/>
      <w:r w:rsidRPr="00B75BE3">
        <w:t>2.1 Описание деятельности предпр</w:t>
      </w:r>
      <w:r w:rsidR="00BC0338">
        <w:t>иятия АО «Павлодарэнергосервис»</w:t>
      </w:r>
      <w:bookmarkEnd w:id="6"/>
    </w:p>
    <w:p w:rsidR="00B75BE3" w:rsidRDefault="00B75BE3" w:rsidP="00B75BE3">
      <w:pPr>
        <w:pStyle w:val="a7"/>
      </w:pPr>
    </w:p>
    <w:p w:rsidR="00B75BE3" w:rsidRDefault="00643CC5" w:rsidP="00B75BE3">
      <w:pPr>
        <w:pStyle w:val="a7"/>
      </w:pPr>
      <w:r w:rsidRPr="00B75BE3">
        <w:t>АО «Павлодарэнергосервис» – акционерное общество открытого типа.</w:t>
      </w:r>
      <w:r w:rsidR="00B75BE3">
        <w:t xml:space="preserve"> </w:t>
      </w:r>
      <w:r w:rsidRPr="00B75BE3">
        <w:t>Форма</w:t>
      </w:r>
      <w:r w:rsidR="00B75BE3">
        <w:t xml:space="preserve"> </w:t>
      </w:r>
      <w:r w:rsidRPr="00B75BE3">
        <w:t>собственности – государственная.</w:t>
      </w:r>
    </w:p>
    <w:p w:rsidR="00B75BE3" w:rsidRDefault="00643CC5" w:rsidP="00B75BE3">
      <w:pPr>
        <w:pStyle w:val="a7"/>
      </w:pPr>
      <w:r w:rsidRPr="00B75BE3">
        <w:t>АО «Павлодарэнергосервис» зарегистрировано Управлением юстиции Павлодарской области 25 января 1998 года, свидетельство о регистрации № 4653-1978-АО.</w:t>
      </w:r>
    </w:p>
    <w:p w:rsidR="00643CC5" w:rsidRPr="00B75BE3" w:rsidRDefault="00643CC5" w:rsidP="00B75BE3">
      <w:pPr>
        <w:pStyle w:val="a7"/>
      </w:pPr>
      <w:r w:rsidRPr="00B75BE3">
        <w:t>Основными видами деятельности АО «Павлодарэнергосервис» согласно Устава являются:</w:t>
      </w:r>
    </w:p>
    <w:p w:rsidR="00643CC5" w:rsidRPr="00B75BE3" w:rsidRDefault="00643CC5" w:rsidP="00B75BE3">
      <w:pPr>
        <w:pStyle w:val="a7"/>
      </w:pPr>
      <w:r w:rsidRPr="00B75BE3">
        <w:t>-</w:t>
      </w:r>
      <w:r w:rsidR="00B75BE3">
        <w:t xml:space="preserve"> </w:t>
      </w:r>
      <w:r w:rsidRPr="00B75BE3">
        <w:t>передача электрической энергии;</w:t>
      </w:r>
    </w:p>
    <w:p w:rsidR="00643CC5" w:rsidRPr="00B75BE3" w:rsidRDefault="00643CC5" w:rsidP="00B75BE3">
      <w:pPr>
        <w:pStyle w:val="a7"/>
      </w:pPr>
      <w:r w:rsidRPr="00B75BE3">
        <w:t>-</w:t>
      </w:r>
      <w:r w:rsidR="00B75BE3">
        <w:t xml:space="preserve"> </w:t>
      </w:r>
      <w:r w:rsidRPr="00B75BE3">
        <w:t>централизованное технологическое (оперативно - диспетчерское) управление передачей электрической энергии;</w:t>
      </w:r>
    </w:p>
    <w:p w:rsidR="00643CC5" w:rsidRPr="00B75BE3" w:rsidRDefault="00643CC5" w:rsidP="00B75BE3">
      <w:pPr>
        <w:pStyle w:val="a7"/>
      </w:pPr>
      <w:r w:rsidRPr="00B75BE3">
        <w:t>-</w:t>
      </w:r>
      <w:r w:rsidR="00B75BE3">
        <w:t xml:space="preserve"> </w:t>
      </w:r>
      <w:r w:rsidRPr="00B75BE3">
        <w:t>планирование и поддержание надежности системы электроснабжения;</w:t>
      </w:r>
    </w:p>
    <w:p w:rsidR="00643CC5" w:rsidRPr="00B75BE3" w:rsidRDefault="00643CC5" w:rsidP="00B75BE3">
      <w:pPr>
        <w:pStyle w:val="a7"/>
      </w:pPr>
      <w:r w:rsidRPr="00B75BE3">
        <w:t>-</w:t>
      </w:r>
      <w:r w:rsidR="00B75BE3">
        <w:t xml:space="preserve"> </w:t>
      </w:r>
      <w:r w:rsidRPr="00B75BE3">
        <w:t>ремонт и реконструкция электрических сетей;</w:t>
      </w:r>
    </w:p>
    <w:p w:rsidR="00643CC5" w:rsidRPr="00B75BE3" w:rsidRDefault="00643CC5" w:rsidP="00B75BE3">
      <w:pPr>
        <w:pStyle w:val="a7"/>
      </w:pPr>
      <w:r w:rsidRPr="00B75BE3">
        <w:t>-</w:t>
      </w:r>
      <w:r w:rsidR="00B75BE3">
        <w:t xml:space="preserve"> </w:t>
      </w:r>
      <w:r w:rsidRPr="00B75BE3">
        <w:t>проектирование, монтаж, наладка , испытание электрооборудования;</w:t>
      </w:r>
    </w:p>
    <w:p w:rsidR="00B75BE3" w:rsidRDefault="00643CC5" w:rsidP="00B75BE3">
      <w:pPr>
        <w:pStyle w:val="a7"/>
      </w:pPr>
      <w:r w:rsidRPr="00B75BE3">
        <w:t>-</w:t>
      </w:r>
      <w:r w:rsidR="00B75BE3">
        <w:t xml:space="preserve"> </w:t>
      </w:r>
      <w:r w:rsidRPr="00B75BE3">
        <w:t>внешнеэкономическая деятельность.</w:t>
      </w:r>
    </w:p>
    <w:p w:rsidR="00B75BE3" w:rsidRDefault="00643CC5" w:rsidP="00B75BE3">
      <w:pPr>
        <w:pStyle w:val="a7"/>
      </w:pPr>
      <w:r w:rsidRPr="00B75BE3">
        <w:t>АО «Павлодарэнергосервис» является юридическим лицом и осуществляет свою деятельность на основе Устава. Финансовая и производственная деятельность осуществляется на основе</w:t>
      </w:r>
      <w:r w:rsidR="00B75BE3">
        <w:t xml:space="preserve"> </w:t>
      </w:r>
      <w:r w:rsidRPr="00B75BE3">
        <w:t>хозяйственной самостоятельности.</w:t>
      </w:r>
    </w:p>
    <w:p w:rsidR="00B75BE3" w:rsidRDefault="00643CC5" w:rsidP="00B75BE3">
      <w:pPr>
        <w:pStyle w:val="a7"/>
      </w:pPr>
      <w:r w:rsidRPr="00B75BE3">
        <w:t>АО «Павлодарэнергосервис» (далее по тексту АО «ПЭС») имеет самостоятельный баланс, расчетный и депозитные</w:t>
      </w:r>
      <w:r w:rsidR="00B75BE3">
        <w:t xml:space="preserve"> </w:t>
      </w:r>
      <w:r w:rsidRPr="00B75BE3">
        <w:t>счета в банке, печать с указанием наименования на казахском и русском языках.</w:t>
      </w:r>
    </w:p>
    <w:p w:rsidR="00B75BE3" w:rsidRDefault="00643CC5" w:rsidP="00B75BE3">
      <w:pPr>
        <w:pStyle w:val="a7"/>
      </w:pPr>
      <w:r w:rsidRPr="00B75BE3">
        <w:t>Зарегистрировано в Налоговом комитете</w:t>
      </w:r>
      <w:r w:rsidR="00B75BE3">
        <w:t xml:space="preserve"> </w:t>
      </w:r>
      <w:r w:rsidRPr="00B75BE3">
        <w:t>по г.Павлодару</w:t>
      </w:r>
      <w:r w:rsidR="00B75BE3">
        <w:t xml:space="preserve"> </w:t>
      </w:r>
      <w:r w:rsidRPr="00B75BE3">
        <w:t>РНН 4518000064034</w:t>
      </w:r>
    </w:p>
    <w:p w:rsidR="00B75BE3" w:rsidRDefault="00643CC5" w:rsidP="00B75BE3">
      <w:pPr>
        <w:pStyle w:val="a7"/>
      </w:pPr>
      <w:r w:rsidRPr="00B75BE3">
        <w:t>Основной деятельностью автоуправления является оперативное и плановое транспортное обслуживание подразделений АО «Павлодарэнергосервис» в соответствии с заявками и возникающими аварийными потребностями на автотранспорт.</w:t>
      </w:r>
    </w:p>
    <w:p w:rsidR="00643CC5" w:rsidRPr="00B75BE3" w:rsidRDefault="00643CC5" w:rsidP="00B75BE3">
      <w:pPr>
        <w:pStyle w:val="a7"/>
      </w:pPr>
      <w:r w:rsidRPr="00B75BE3">
        <w:t>АО «Павлодарэнергосерис» представляет месячную, квартальную и годовую финансовую статистическую отчетность в сроки и в объеме, установленные законодательством, в части их касающейся, следующим адресатам:</w:t>
      </w:r>
    </w:p>
    <w:p w:rsidR="00643CC5" w:rsidRPr="00B75BE3" w:rsidRDefault="00643CC5" w:rsidP="00B75BE3">
      <w:pPr>
        <w:pStyle w:val="a7"/>
      </w:pPr>
      <w:r w:rsidRPr="00B75BE3">
        <w:t>а) Комитету Республики Казахстан по регулированию естественных монополий</w:t>
      </w:r>
      <w:r w:rsidR="00B75BE3">
        <w:t xml:space="preserve"> </w:t>
      </w:r>
      <w:r w:rsidRPr="00B75BE3">
        <w:t>и защите конкуренции в объеме, предусмотренном «Правилами формирования и ведения государственного регистра субъектов естественной монополии РК», утвержденными</w:t>
      </w:r>
      <w:r w:rsidR="00B75BE3">
        <w:t xml:space="preserve"> </w:t>
      </w:r>
      <w:r w:rsidRPr="00B75BE3">
        <w:t>№03-5 ОД от 19.08.98г. и «Инструкцией о порядке предоставления, рассмотрения, утверждения, ведения цен (тарифов) на товары, работы, услуги субъектов естественных монополий»</w:t>
      </w:r>
      <w:r w:rsidR="00B75BE3">
        <w:t xml:space="preserve"> </w:t>
      </w:r>
      <w:r w:rsidRPr="00B75BE3">
        <w:t>№</w:t>
      </w:r>
      <w:r w:rsidR="00B75BE3">
        <w:t xml:space="preserve"> </w:t>
      </w:r>
      <w:r w:rsidRPr="00B75BE3">
        <w:t>03-4</w:t>
      </w:r>
      <w:r w:rsidR="00B75BE3">
        <w:t xml:space="preserve"> </w:t>
      </w:r>
      <w:r w:rsidRPr="00B75BE3">
        <w:t>от 19.08.98 г.</w:t>
      </w:r>
    </w:p>
    <w:p w:rsidR="00643CC5" w:rsidRPr="00B75BE3" w:rsidRDefault="00643CC5" w:rsidP="00B75BE3">
      <w:pPr>
        <w:pStyle w:val="a7"/>
      </w:pPr>
      <w:r w:rsidRPr="00B75BE3">
        <w:t>б) Налоговой инспекции по месту регистрации, в установленном объеме и в установленные сроки;</w:t>
      </w:r>
    </w:p>
    <w:p w:rsidR="00643CC5" w:rsidRPr="00B75BE3" w:rsidRDefault="00643CC5" w:rsidP="00B75BE3">
      <w:pPr>
        <w:pStyle w:val="a7"/>
      </w:pPr>
      <w:r w:rsidRPr="00B75BE3">
        <w:t>в) Областному статистическому управлению в установленном объеме и в установленные сроки.</w:t>
      </w:r>
    </w:p>
    <w:p w:rsidR="00B75BE3" w:rsidRDefault="00643CC5" w:rsidP="00B75BE3">
      <w:pPr>
        <w:pStyle w:val="a7"/>
      </w:pPr>
      <w:r w:rsidRPr="00B75BE3">
        <w:t>Представление финансовой, бухгалтерской и другой отчетности и информации другим пользователям, а также открытая публикация предусматривается только по письменному согласию управления или в случаях предусмотренных законодательством.</w:t>
      </w:r>
    </w:p>
    <w:p w:rsidR="00B75BE3" w:rsidRDefault="00643CC5" w:rsidP="00B75BE3">
      <w:pPr>
        <w:pStyle w:val="a7"/>
      </w:pPr>
      <w:r w:rsidRPr="00B75BE3">
        <w:t>Обязательно ежегодное проведение внешнего аудита.</w:t>
      </w:r>
    </w:p>
    <w:p w:rsidR="00643CC5" w:rsidRPr="00B75BE3" w:rsidRDefault="00643CC5" w:rsidP="00B75BE3">
      <w:pPr>
        <w:pStyle w:val="a7"/>
      </w:pPr>
      <w:r w:rsidRPr="00B75BE3">
        <w:t>В области бухгалтерского, финансового и налогового учета, внутреннего контроля АО «Павлодарэнергосервис» руководствуется:</w:t>
      </w:r>
    </w:p>
    <w:p w:rsidR="00643CC5" w:rsidRPr="00B75BE3" w:rsidRDefault="00643CC5" w:rsidP="00B75BE3">
      <w:pPr>
        <w:pStyle w:val="a7"/>
      </w:pPr>
      <w:r w:rsidRPr="00B75BE3">
        <w:t>· Законом РК « О бухгалтерском учете » от 26.12.1995 г.;</w:t>
      </w:r>
    </w:p>
    <w:p w:rsidR="00643CC5" w:rsidRPr="00B75BE3" w:rsidRDefault="00643CC5" w:rsidP="00B75BE3">
      <w:pPr>
        <w:pStyle w:val="a7"/>
      </w:pPr>
      <w:r w:rsidRPr="00B75BE3">
        <w:t>· Налоговым Кодексом РК;</w:t>
      </w:r>
    </w:p>
    <w:p w:rsidR="00643CC5" w:rsidRPr="00B75BE3" w:rsidRDefault="00643CC5" w:rsidP="00B75BE3">
      <w:pPr>
        <w:pStyle w:val="a7"/>
      </w:pPr>
      <w:r w:rsidRPr="00B75BE3">
        <w:t>· Государственной программой развития и совершенствования бухгалтерского учета и аудита в Республике Казахстан на 1998-2000 годы, утвержденной Указом Президента РК от 28.01.1998 г. № 3838;</w:t>
      </w:r>
    </w:p>
    <w:p w:rsidR="00643CC5" w:rsidRPr="00B75BE3" w:rsidRDefault="00643CC5" w:rsidP="00B75BE3">
      <w:pPr>
        <w:pStyle w:val="a7"/>
      </w:pPr>
      <w:r w:rsidRPr="00B75BE3">
        <w:t>· Законом РК «О естественных монополиях»;</w:t>
      </w:r>
    </w:p>
    <w:p w:rsidR="00643CC5" w:rsidRPr="00B75BE3" w:rsidRDefault="00643CC5" w:rsidP="00B75BE3">
      <w:pPr>
        <w:pStyle w:val="a7"/>
      </w:pPr>
      <w:r w:rsidRPr="00B75BE3">
        <w:t>· «Инструкцией об особом порядке формирования затрат, учитываемых при расчете цен (тарифов) на производстве услуг (товаров, работ) субъектами естественной монополии», утвержденной Комитетом РК по регулированию естественных монополий и защите конкуренции»</w:t>
      </w:r>
      <w:r w:rsidR="00B75BE3">
        <w:t xml:space="preserve"> </w:t>
      </w:r>
      <w:r w:rsidRPr="00B75BE3">
        <w:t>2/5 от 14.08.1998 г.;</w:t>
      </w:r>
    </w:p>
    <w:p w:rsidR="00643CC5" w:rsidRPr="00B75BE3" w:rsidRDefault="00643CC5" w:rsidP="00B75BE3">
      <w:pPr>
        <w:pStyle w:val="a7"/>
      </w:pPr>
      <w:r w:rsidRPr="00B75BE3">
        <w:t>· «Инструкцией о порядке представления, рассмотрения и ведения цен (тарифов) на товары, работы, услуги субъектов естественной монополии», утвержденной Комитетом РК по регулированию естественных монополий и защите конкуренции № 03-4 от 19.08.1998 г.;</w:t>
      </w:r>
    </w:p>
    <w:p w:rsidR="00643CC5" w:rsidRPr="00B75BE3" w:rsidRDefault="00643CC5" w:rsidP="00B75BE3">
      <w:pPr>
        <w:pStyle w:val="a7"/>
      </w:pPr>
      <w:r w:rsidRPr="00B75BE3">
        <w:t>· и другими законодательными и нормативными актами</w:t>
      </w:r>
      <w:r w:rsidR="00B75BE3">
        <w:t xml:space="preserve"> </w:t>
      </w:r>
      <w:r w:rsidRPr="00B75BE3">
        <w:t>Республики Казахстан.</w:t>
      </w:r>
    </w:p>
    <w:p w:rsidR="00643CC5" w:rsidRPr="00B75BE3" w:rsidRDefault="00643CC5" w:rsidP="00B75BE3">
      <w:pPr>
        <w:pStyle w:val="a7"/>
      </w:pPr>
    </w:p>
    <w:p w:rsidR="00643CC5" w:rsidRPr="00B75BE3" w:rsidRDefault="00643CC5" w:rsidP="00BC0338">
      <w:pPr>
        <w:pStyle w:val="a7"/>
        <w:outlineLvl w:val="0"/>
      </w:pPr>
      <w:bookmarkStart w:id="7" w:name="_Toc278911124"/>
      <w:r w:rsidRPr="00B75BE3">
        <w:t>2.2 Органи</w:t>
      </w:r>
      <w:r w:rsidR="00BC0338">
        <w:t>зационная структура предприятия</w:t>
      </w:r>
      <w:bookmarkEnd w:id="7"/>
    </w:p>
    <w:p w:rsidR="00B75BE3" w:rsidRDefault="00B75BE3" w:rsidP="00B75BE3">
      <w:pPr>
        <w:pStyle w:val="a7"/>
      </w:pPr>
    </w:p>
    <w:p w:rsidR="00643CC5" w:rsidRPr="00B75BE3" w:rsidRDefault="00643CC5" w:rsidP="00B75BE3">
      <w:pPr>
        <w:pStyle w:val="a7"/>
      </w:pPr>
      <w:r w:rsidRPr="00B75BE3">
        <w:t>В структуру АО «Павлодарэнергосервис» входят следующие подразделения:</w:t>
      </w:r>
    </w:p>
    <w:p w:rsidR="00643CC5" w:rsidRPr="00B75BE3" w:rsidRDefault="00643CC5" w:rsidP="00B75BE3">
      <w:pPr>
        <w:pStyle w:val="a7"/>
      </w:pPr>
      <w:r w:rsidRPr="00B75BE3">
        <w:t>· Правобережное предприятия электросетей (далее ППЭС);</w:t>
      </w:r>
    </w:p>
    <w:p w:rsidR="00643CC5" w:rsidRPr="00B75BE3" w:rsidRDefault="00643CC5" w:rsidP="00B75BE3">
      <w:pPr>
        <w:pStyle w:val="a7"/>
      </w:pPr>
      <w:r w:rsidRPr="00B75BE3">
        <w:t>· Левобережное предприятие электросетей (далее ЛПЭС);</w:t>
      </w:r>
    </w:p>
    <w:p w:rsidR="00643CC5" w:rsidRPr="00B75BE3" w:rsidRDefault="00643CC5" w:rsidP="00B75BE3">
      <w:pPr>
        <w:pStyle w:val="a7"/>
      </w:pPr>
      <w:r w:rsidRPr="00B75BE3">
        <w:t>· Городское предприятие электросетей(далее ГПЭС);</w:t>
      </w:r>
    </w:p>
    <w:p w:rsidR="00B75BE3" w:rsidRDefault="00643CC5" w:rsidP="00B75BE3">
      <w:pPr>
        <w:pStyle w:val="a7"/>
      </w:pPr>
      <w:r w:rsidRPr="00B75BE3">
        <w:t>· Районные предприятия электросетей</w:t>
      </w:r>
    </w:p>
    <w:p w:rsidR="00643CC5" w:rsidRPr="00B75BE3" w:rsidRDefault="00643CC5" w:rsidP="00B75BE3">
      <w:pPr>
        <w:pStyle w:val="a7"/>
      </w:pPr>
      <w:r w:rsidRPr="00B75BE3">
        <w:t>За ними закреплены линии электропередач и подстанции. Основными их функциями являются:</w:t>
      </w:r>
    </w:p>
    <w:p w:rsidR="00643CC5" w:rsidRPr="00B75BE3" w:rsidRDefault="00643CC5" w:rsidP="00B75BE3">
      <w:pPr>
        <w:pStyle w:val="a7"/>
      </w:pPr>
      <w:r w:rsidRPr="00B75BE3">
        <w:t>-</w:t>
      </w:r>
      <w:r w:rsidR="00B75BE3">
        <w:t xml:space="preserve"> </w:t>
      </w:r>
      <w:r w:rsidRPr="00B75BE3">
        <w:t>эксплуатация, ремонт и реконструкция электрических сетей;</w:t>
      </w:r>
    </w:p>
    <w:p w:rsidR="00643CC5" w:rsidRPr="00B75BE3" w:rsidRDefault="00643CC5" w:rsidP="00B75BE3">
      <w:pPr>
        <w:pStyle w:val="a7"/>
      </w:pPr>
      <w:r w:rsidRPr="00B75BE3">
        <w:t>-</w:t>
      </w:r>
      <w:r w:rsidR="00B75BE3">
        <w:t xml:space="preserve"> </w:t>
      </w:r>
      <w:r w:rsidRPr="00B75BE3">
        <w:t>ремонт и наладка электротехнического оборудования.</w:t>
      </w:r>
    </w:p>
    <w:p w:rsidR="00B75BE3" w:rsidRDefault="00643CC5" w:rsidP="00B75BE3">
      <w:pPr>
        <w:pStyle w:val="a7"/>
      </w:pPr>
      <w:r w:rsidRPr="00B75BE3">
        <w:t>- автоуправление.</w:t>
      </w:r>
    </w:p>
    <w:p w:rsidR="00B75BE3" w:rsidRDefault="00643CC5" w:rsidP="00B75BE3">
      <w:pPr>
        <w:pStyle w:val="a7"/>
      </w:pPr>
      <w:r w:rsidRPr="00B75BE3">
        <w:t>Кроме вышеперечисленных подразделений в структуре предприятия имеются экономическая служба, бухгалтерия, отдел кадров, производственно-технический отдел, отдел техники безопасности и охраны труда, центральная служба релейной защиты и автоматики, отдел материально-технического снабжения, административно-хозяйственный отдел, отдел капитального строительства, отдел маркетинга, социальный отдел.</w:t>
      </w:r>
    </w:p>
    <w:p w:rsidR="00B75BE3" w:rsidRDefault="00643CC5" w:rsidP="00B75BE3">
      <w:pPr>
        <w:pStyle w:val="a7"/>
      </w:pPr>
      <w:r w:rsidRPr="00B75BE3">
        <w:t>Изменения структуры предприятия производится по решению уполномоченных органов, согласованному с Комитетом Республики Казахстан по регулированию естественных монополий и защите конкуренции.</w:t>
      </w:r>
    </w:p>
    <w:p w:rsidR="00643CC5" w:rsidRPr="00B75BE3" w:rsidRDefault="00643CC5" w:rsidP="00B75BE3">
      <w:pPr>
        <w:pStyle w:val="a7"/>
      </w:pPr>
    </w:p>
    <w:p w:rsidR="00643CC5" w:rsidRPr="00B75BE3" w:rsidRDefault="00643CC5" w:rsidP="00BC0338">
      <w:pPr>
        <w:pStyle w:val="a7"/>
        <w:outlineLvl w:val="0"/>
      </w:pPr>
      <w:bookmarkStart w:id="8" w:name="_Toc278911125"/>
      <w:r w:rsidRPr="00B75BE3">
        <w:t>2.3</w:t>
      </w:r>
      <w:r w:rsidR="00B75BE3">
        <w:t xml:space="preserve"> </w:t>
      </w:r>
      <w:r w:rsidRPr="00B75BE3">
        <w:t>Б</w:t>
      </w:r>
      <w:r w:rsidR="00BC0338">
        <w:t>ухгалтерская служба предприятия</w:t>
      </w:r>
      <w:bookmarkEnd w:id="8"/>
    </w:p>
    <w:p w:rsidR="00B75BE3" w:rsidRDefault="00B75BE3" w:rsidP="00B75BE3">
      <w:pPr>
        <w:pStyle w:val="a7"/>
      </w:pPr>
    </w:p>
    <w:p w:rsidR="00B75BE3" w:rsidRDefault="00643CC5" w:rsidP="00B75BE3">
      <w:pPr>
        <w:pStyle w:val="a7"/>
      </w:pPr>
      <w:r w:rsidRPr="00B75BE3">
        <w:t>В соответствии с Положением о бухгалтерском учете и отчетности ответственность за организацию бухгалтерского учета возложена на руководителя предприятия, в АО «Павлодарэнергосервис»</w:t>
      </w:r>
      <w:r w:rsidR="00B75BE3">
        <w:t xml:space="preserve"> </w:t>
      </w:r>
      <w:r w:rsidRPr="00B75BE3">
        <w:t>непосредственным руководителем является президент.</w:t>
      </w:r>
    </w:p>
    <w:p w:rsidR="00B75BE3" w:rsidRDefault="00643CC5" w:rsidP="00B75BE3">
      <w:pPr>
        <w:pStyle w:val="a7"/>
      </w:pPr>
      <w:r w:rsidRPr="00B75BE3">
        <w:t>Бухгалтерский учет в АО «Павлодарэнергосервис» осуществляется бухгалтерией, являющейся его самостоятельным структурным подразделением, возглавляемым главным бухгалтером.</w:t>
      </w:r>
    </w:p>
    <w:p w:rsidR="00B75BE3" w:rsidRDefault="00643CC5" w:rsidP="00B75BE3">
      <w:pPr>
        <w:pStyle w:val="a7"/>
      </w:pPr>
      <w:r w:rsidRPr="00B75BE3">
        <w:t>На отдел бухгалтерии возлагается организация своевременного и достоверного бухгалтерского учета, формирование полной и достоверной информации о его деятельности и имущественном положении, необходимой также для контроля за соблюдением действующего законодательства, за рациональным и экономным использованием материальных, трудовых и финансовых ресурсов (в соответствии с утвержденными нормами, нормативами и сметами), предотвращение</w:t>
      </w:r>
      <w:r w:rsidR="00B75BE3">
        <w:t xml:space="preserve"> </w:t>
      </w:r>
      <w:r w:rsidRPr="00B75BE3">
        <w:t>негативных явлений в деятельности организации, осуществление строжайшего режима экономии.</w:t>
      </w:r>
    </w:p>
    <w:p w:rsidR="00B75BE3" w:rsidRDefault="00643CC5" w:rsidP="00B75BE3">
      <w:pPr>
        <w:pStyle w:val="a7"/>
      </w:pPr>
      <w:r w:rsidRPr="00B75BE3">
        <w:t>Учетный аппарат тесно связан со всеми структурными подразделениями АО «Павлодарэнергосервис», службами и отделами аппарата</w:t>
      </w:r>
      <w:r w:rsidR="00B75BE3">
        <w:t xml:space="preserve"> </w:t>
      </w:r>
      <w:r w:rsidRPr="00B75BE3">
        <w:t>управления и отдельными исполнителями. Предоставляемые в бухгалтерию</w:t>
      </w:r>
      <w:r w:rsidR="00B75BE3">
        <w:t xml:space="preserve"> </w:t>
      </w:r>
      <w:r w:rsidRPr="00B75BE3">
        <w:t>всеми подразделениями</w:t>
      </w:r>
      <w:r w:rsidR="00B75BE3">
        <w:t xml:space="preserve"> </w:t>
      </w:r>
      <w:r w:rsidRPr="00B75BE3">
        <w:t>и службами необходимые для учета и контроля документы, отчетные сведения, а также плановые, сметные</w:t>
      </w:r>
      <w:r w:rsidR="00B75BE3">
        <w:t xml:space="preserve"> </w:t>
      </w:r>
      <w:r w:rsidRPr="00B75BE3">
        <w:t>и нормативные данные</w:t>
      </w:r>
      <w:r w:rsidR="00B75BE3">
        <w:t xml:space="preserve"> </w:t>
      </w:r>
      <w:r w:rsidRPr="00B75BE3">
        <w:t>обрабатываются</w:t>
      </w:r>
      <w:r w:rsidR="00B75BE3">
        <w:t xml:space="preserve"> </w:t>
      </w:r>
      <w:r w:rsidRPr="00B75BE3">
        <w:t>и группируются по определенным признакам, и на их основе</w:t>
      </w:r>
      <w:r w:rsidR="00B75BE3">
        <w:t xml:space="preserve"> </w:t>
      </w:r>
      <w:r w:rsidRPr="00B75BE3">
        <w:t>готовится</w:t>
      </w:r>
      <w:r w:rsidR="00B75BE3">
        <w:t xml:space="preserve"> </w:t>
      </w:r>
      <w:r w:rsidRPr="00B75BE3">
        <w:t>информация о деятельности отдельных подразделений и организации в целом.</w:t>
      </w:r>
    </w:p>
    <w:p w:rsidR="00B75BE3" w:rsidRDefault="00643CC5" w:rsidP="00B75BE3">
      <w:pPr>
        <w:pStyle w:val="a7"/>
      </w:pPr>
      <w:r w:rsidRPr="00B75BE3">
        <w:t>Особое внимание бухгалтерского</w:t>
      </w:r>
      <w:r w:rsidR="00B75BE3">
        <w:t xml:space="preserve"> </w:t>
      </w:r>
      <w:r w:rsidRPr="00B75BE3">
        <w:t>аппарата обращено на функции контроля. Контроль, осуществляемый бухгалтерским аппаратом, можно подразделить</w:t>
      </w:r>
      <w:r w:rsidR="00B75BE3">
        <w:t xml:space="preserve"> </w:t>
      </w:r>
      <w:r w:rsidRPr="00B75BE3">
        <w:t>на</w:t>
      </w:r>
      <w:r w:rsidR="00B75BE3">
        <w:t xml:space="preserve"> </w:t>
      </w:r>
      <w:r w:rsidRPr="00B75BE3">
        <w:t>предварительный, текущий и последующий.</w:t>
      </w:r>
    </w:p>
    <w:p w:rsidR="00B75BE3" w:rsidRDefault="00643CC5" w:rsidP="00B75BE3">
      <w:pPr>
        <w:pStyle w:val="a7"/>
      </w:pPr>
      <w:r w:rsidRPr="00B75BE3">
        <w:t>Предварительный контроль проводится бухгалтером до совершения хозяйственной операции, в целях предварительного контроля все денежные и расчетные документы, а также</w:t>
      </w:r>
      <w:r w:rsidR="00B75BE3">
        <w:t xml:space="preserve"> </w:t>
      </w:r>
      <w:r w:rsidRPr="00B75BE3">
        <w:t>документы, изменяющие финансовые, кредитные и расчетные обязательства подписывает не только руководитель организации, но и главный бухгалтер. Таким образом,</w:t>
      </w:r>
      <w:r w:rsidR="00B75BE3">
        <w:t xml:space="preserve"> </w:t>
      </w:r>
      <w:r w:rsidRPr="00B75BE3">
        <w:t>главный бухгалтер и другие работники бухгалтерии имеют возможность предварительно выяснить целесообразность предполагаемых хозяйственных операций, т.е. осуществлять функцию предварительного контроля</w:t>
      </w:r>
    </w:p>
    <w:p w:rsidR="00B75BE3" w:rsidRDefault="00643CC5" w:rsidP="00B75BE3">
      <w:pPr>
        <w:pStyle w:val="a7"/>
      </w:pPr>
      <w:r w:rsidRPr="00B75BE3">
        <w:t>Текущий контроль осуществляется учетным аппаратом</w:t>
      </w:r>
      <w:r w:rsidR="00B75BE3">
        <w:t xml:space="preserve"> </w:t>
      </w:r>
      <w:r w:rsidRPr="00B75BE3">
        <w:t>в момент совершения хозяйственных операций. Принимая документы, в которых зафиксированы хозяйственные операции, не требующие предварительной подписи</w:t>
      </w:r>
      <w:r w:rsidR="00B75BE3">
        <w:t xml:space="preserve"> </w:t>
      </w:r>
      <w:r w:rsidRPr="00B75BE3">
        <w:t>работников бухгалтерии, в первую очередь</w:t>
      </w:r>
      <w:r w:rsidR="00B75BE3">
        <w:t xml:space="preserve"> </w:t>
      </w:r>
      <w:r w:rsidRPr="00B75BE3">
        <w:t>проверяют их с точки зрения законности операций, а уж потом с позиции правильности оформления, арифметических вычислений и подсчетов. Только после текущего контроля документы принимают для отражения в регистрах бухгалтерского учета.</w:t>
      </w:r>
    </w:p>
    <w:p w:rsidR="00B75BE3" w:rsidRDefault="00643CC5" w:rsidP="00B75BE3">
      <w:pPr>
        <w:pStyle w:val="a7"/>
      </w:pPr>
      <w:r w:rsidRPr="00B75BE3">
        <w:t>Последующий контроль проводится по истечении определенного времени, исчисляемого обычно отчетным периодом. В основном областью такого контроля являются итого финансово- хозяйственной деятельности организации.</w:t>
      </w:r>
    </w:p>
    <w:p w:rsidR="00B75BE3" w:rsidRDefault="00643CC5" w:rsidP="00B75BE3">
      <w:pPr>
        <w:pStyle w:val="a7"/>
      </w:pPr>
      <w:r w:rsidRPr="00B75BE3">
        <w:t>АО « ПЭС» можно отнести к числу крупных или средних организаций, так как широкий круг объектов учета. По этому возникла необходимость подразделить аппарат бухгалтерии на части.</w:t>
      </w:r>
    </w:p>
    <w:p w:rsidR="00643CC5" w:rsidRPr="00B75BE3" w:rsidRDefault="00643CC5" w:rsidP="00B75BE3">
      <w:pPr>
        <w:pStyle w:val="a7"/>
      </w:pPr>
      <w:r w:rsidRPr="00B75BE3">
        <w:t>В состав бухгалтерии входят следующие группы:</w:t>
      </w:r>
    </w:p>
    <w:p w:rsidR="00643CC5" w:rsidRPr="00B75BE3" w:rsidRDefault="00643CC5" w:rsidP="00B75BE3">
      <w:pPr>
        <w:pStyle w:val="a7"/>
      </w:pPr>
      <w:r w:rsidRPr="00B75BE3">
        <w:t>·</w:t>
      </w:r>
      <w:r w:rsidR="00B75BE3">
        <w:t xml:space="preserve"> </w:t>
      </w:r>
      <w:r w:rsidRPr="00B75BE3">
        <w:t>материальная, отвечающая за учет приобретения материальных ценностей, их поступления и расходования. В этой же группе ведут учет основных средств и МБП;</w:t>
      </w:r>
    </w:p>
    <w:p w:rsidR="00B75BE3" w:rsidRDefault="00643CC5" w:rsidP="00B75BE3">
      <w:pPr>
        <w:pStyle w:val="a7"/>
      </w:pPr>
      <w:r w:rsidRPr="00B75BE3">
        <w:t>· группа учета оплаты труда, осуществляющая учет затрат труда рабочих, исчисление заработной платы рабочих, контроль за использованием фонда оплаты труда, учет всех расчетов с работниками предприятия, бюджетом и другими ведомствами, связанными с оплатой труда;</w:t>
      </w:r>
    </w:p>
    <w:p w:rsidR="00643CC5" w:rsidRPr="00B75BE3" w:rsidRDefault="00643CC5" w:rsidP="00B75BE3">
      <w:pPr>
        <w:pStyle w:val="a7"/>
      </w:pPr>
      <w:r w:rsidRPr="00B75BE3">
        <w:t>· производственно калькуляционная, которая ведет учет затрат на производство, калькулирует себестоимость продукции, составляет отчетность о производстве;</w:t>
      </w:r>
    </w:p>
    <w:p w:rsidR="00643CC5" w:rsidRPr="00B75BE3" w:rsidRDefault="00643CC5" w:rsidP="00B75BE3">
      <w:pPr>
        <w:pStyle w:val="a7"/>
      </w:pPr>
      <w:r w:rsidRPr="00B75BE3">
        <w:t>· общая группа, работники которой ведут учет остальных операции (учет ТНП, учет прочей дебиторской задолженности, учет капитального строительства);</w:t>
      </w:r>
    </w:p>
    <w:p w:rsidR="00B75BE3" w:rsidRDefault="00643CC5" w:rsidP="00B75BE3">
      <w:pPr>
        <w:pStyle w:val="a7"/>
      </w:pPr>
      <w:r w:rsidRPr="00B75BE3">
        <w:t>· финансовая группа, работники которой ведут учет денежных средств и расчетов с организациями и лицами.</w:t>
      </w:r>
    </w:p>
    <w:p w:rsidR="00B75BE3" w:rsidRDefault="00643CC5" w:rsidP="00B75BE3">
      <w:pPr>
        <w:pStyle w:val="a7"/>
      </w:pPr>
      <w:r w:rsidRPr="00B75BE3">
        <w:t>Главный бухгалтер является руководителем и организатором учета и контроля, призванным обеспечить строгое</w:t>
      </w:r>
      <w:r w:rsidR="00B75BE3">
        <w:t xml:space="preserve"> </w:t>
      </w:r>
      <w:r w:rsidRPr="00B75BE3">
        <w:t>соблюдение правил ведения учета, контроля за использованием материальных, трудовых и финансовых ресурсов в соответствии с утвержденными нормами, нормативами и сметами, своевременно предупреждать негативные явления в финансово – хозяйственной деятельности организации.</w:t>
      </w:r>
    </w:p>
    <w:p w:rsidR="00B75BE3" w:rsidRDefault="00643CC5" w:rsidP="00B75BE3">
      <w:pPr>
        <w:pStyle w:val="a7"/>
      </w:pPr>
      <w:r w:rsidRPr="00B75BE3">
        <w:t>Главный бухгалтер способствует повышению эффективности производства и качества работы, выявлению и мобилизации имеющихся резервов, предупреждает</w:t>
      </w:r>
      <w:r w:rsidR="00B75BE3">
        <w:t xml:space="preserve"> </w:t>
      </w:r>
      <w:r w:rsidRPr="00B75BE3">
        <w:t>непроизводственные расходы</w:t>
      </w:r>
      <w:r w:rsidR="00B75BE3">
        <w:t xml:space="preserve"> </w:t>
      </w:r>
      <w:r w:rsidRPr="00B75BE3">
        <w:t>и потери</w:t>
      </w:r>
      <w:r w:rsidR="00B75BE3">
        <w:t xml:space="preserve"> </w:t>
      </w:r>
      <w:r w:rsidRPr="00B75BE3">
        <w:t>и является основным помощником</w:t>
      </w:r>
      <w:r w:rsidR="00B75BE3">
        <w:t xml:space="preserve"> </w:t>
      </w:r>
      <w:r w:rsidRPr="00B75BE3">
        <w:t>президента АО «Павлодарэнергосервис» в экономической работе.</w:t>
      </w:r>
    </w:p>
    <w:p w:rsidR="00B75BE3" w:rsidRDefault="00643CC5" w:rsidP="00B75BE3">
      <w:pPr>
        <w:pStyle w:val="a7"/>
      </w:pPr>
      <w:r w:rsidRPr="00B75BE3">
        <w:t>Выполняемыми функциями определяется и служебное положение главного бухгалтера. Он назначается на должность, подчиняется и освобождается от должности только руководителем организации. Для осуществления своих функции главный бухгалтер наделен широкими правами.</w:t>
      </w:r>
    </w:p>
    <w:p w:rsidR="00B75BE3" w:rsidRDefault="00643CC5" w:rsidP="00B75BE3">
      <w:pPr>
        <w:pStyle w:val="a7"/>
      </w:pPr>
      <w:r w:rsidRPr="00B75BE3">
        <w:t>Он устанавливает требования по оформлению операций первичными учетными документами и представлению в бухгалтерию необходимых для учета</w:t>
      </w:r>
      <w:r w:rsidR="00B75BE3">
        <w:t xml:space="preserve"> </w:t>
      </w:r>
      <w:r w:rsidRPr="00B75BE3">
        <w:t>и контроля документов и сведений. При этом требования (распоряжения) главного бухгалтера обязательны для всех работников организации.</w:t>
      </w:r>
    </w:p>
    <w:p w:rsidR="00B75BE3" w:rsidRDefault="00643CC5" w:rsidP="00B75BE3">
      <w:pPr>
        <w:pStyle w:val="a7"/>
      </w:pPr>
      <w:r w:rsidRPr="00B75BE3">
        <w:t>Главному бухгалтеру предоставлено право требовать принятия</w:t>
      </w:r>
      <w:r w:rsidR="00B75BE3">
        <w:t xml:space="preserve"> </w:t>
      </w:r>
      <w:r w:rsidRPr="00B75BE3">
        <w:t>необходимых мер по повышению эффективности использования собственных и заемных средств предприятия.</w:t>
      </w:r>
    </w:p>
    <w:p w:rsidR="00B75BE3" w:rsidRDefault="00643CC5" w:rsidP="00B75BE3">
      <w:pPr>
        <w:pStyle w:val="a7"/>
      </w:pPr>
      <w:r w:rsidRPr="00B75BE3">
        <w:t>Без его согласия не могут быть назначены на должность и освобождены от занимаемой должности материально ответственные лица.</w:t>
      </w:r>
    </w:p>
    <w:p w:rsidR="00B75BE3" w:rsidRDefault="00643CC5" w:rsidP="00B75BE3">
      <w:pPr>
        <w:pStyle w:val="a7"/>
      </w:pPr>
      <w:r w:rsidRPr="00B75BE3">
        <w:t>В тоже время главный</w:t>
      </w:r>
      <w:r w:rsidR="00B75BE3">
        <w:t xml:space="preserve"> </w:t>
      </w:r>
      <w:r w:rsidRPr="00B75BE3">
        <w:t>бухгалтер не несет ответственности за формирование учетной политики, а отвечает за ведение бухгалтерского учета, нарушение правил</w:t>
      </w:r>
      <w:r w:rsidR="00B75BE3">
        <w:t xml:space="preserve"> </w:t>
      </w:r>
      <w:r w:rsidRPr="00B75BE3">
        <w:t>и положений,</w:t>
      </w:r>
      <w:r w:rsidR="00B75BE3">
        <w:t xml:space="preserve"> </w:t>
      </w:r>
      <w:r w:rsidRPr="00B75BE3">
        <w:t>регламентирующих финансово-хозяйственную деятельность. Он не должен принимать документы по хозяйственным операциям, противоречащим законодательству, либо нарушающих договорную и финансовую дисциплину.</w:t>
      </w:r>
    </w:p>
    <w:p w:rsidR="00B75BE3" w:rsidRDefault="00643CC5" w:rsidP="00B75BE3">
      <w:pPr>
        <w:pStyle w:val="a7"/>
      </w:pPr>
      <w:r w:rsidRPr="00B75BE3">
        <w:t>Перечисленные обязанности, права и ответственность касаются не только главного бухгалтера, но</w:t>
      </w:r>
      <w:r w:rsidR="00B75BE3">
        <w:t xml:space="preserve"> </w:t>
      </w:r>
      <w:r w:rsidRPr="00B75BE3">
        <w:t>и в определенной степени всего аппарата бухгалтерии (обязанность по организации учета на основе установленных правил его ведения, контроль при приеме к учету документов и др.)</w:t>
      </w:r>
    </w:p>
    <w:p w:rsidR="00B75BE3" w:rsidRDefault="00643CC5" w:rsidP="00B75BE3">
      <w:pPr>
        <w:pStyle w:val="a7"/>
      </w:pPr>
      <w:r w:rsidRPr="00B75BE3">
        <w:t>Даже</w:t>
      </w:r>
      <w:r w:rsidR="00B75BE3">
        <w:t xml:space="preserve"> </w:t>
      </w:r>
      <w:r w:rsidRPr="00B75BE3">
        <w:t>простое перечисление функций бухгалтерии показывает,</w:t>
      </w:r>
      <w:r w:rsidR="00B75BE3">
        <w:t xml:space="preserve"> </w:t>
      </w:r>
      <w:r w:rsidRPr="00B75BE3">
        <w:t>насколько существенны ее место и роль в управлении организации.</w:t>
      </w:r>
    </w:p>
    <w:p w:rsidR="00643CC5" w:rsidRPr="00B75BE3" w:rsidRDefault="00643CC5" w:rsidP="00B75BE3">
      <w:pPr>
        <w:pStyle w:val="a7"/>
      </w:pPr>
      <w:r w:rsidRPr="00B75BE3">
        <w:t>Бухгалтерский учет в Республике Казахстан всегда представлял собой свод правил, обязательных для предприятий всех отраслей народного хозяйства, и регламентировал все действия бухгалтерии, которая как самостоятельная структура занимает обособленное место среди структур предприятия. Появление хозяйствующих</w:t>
      </w:r>
      <w:r w:rsidR="00B75BE3">
        <w:t xml:space="preserve"> </w:t>
      </w:r>
      <w:r w:rsidRPr="00B75BE3">
        <w:t>субъектов различных форм собственности, возникновение рыночных структур</w:t>
      </w:r>
      <w:r w:rsidR="00B75BE3">
        <w:t xml:space="preserve"> </w:t>
      </w:r>
      <w:r w:rsidRPr="00B75BE3">
        <w:t>способствовали необходимости отражения в бухгалтерском учете особенностей конкретного субъекта, то есть к созданию учетной политики на каждом из них.</w:t>
      </w:r>
    </w:p>
    <w:p w:rsidR="00643CC5" w:rsidRPr="00B75BE3" w:rsidRDefault="00643CC5" w:rsidP="00B75BE3">
      <w:pPr>
        <w:pStyle w:val="a7"/>
      </w:pPr>
    </w:p>
    <w:p w:rsidR="00643CC5" w:rsidRPr="00B75BE3" w:rsidRDefault="00643CC5" w:rsidP="00BC0338">
      <w:pPr>
        <w:pStyle w:val="a7"/>
        <w:outlineLvl w:val="0"/>
      </w:pPr>
      <w:bookmarkStart w:id="9" w:name="_Toc278911126"/>
      <w:r w:rsidRPr="00B75BE3">
        <w:t>2.4 Общие положения учетной пол</w:t>
      </w:r>
      <w:r w:rsidR="00BC0338">
        <w:t>итики АО «Павлодарэнергосервис»</w:t>
      </w:r>
      <w:bookmarkEnd w:id="9"/>
    </w:p>
    <w:p w:rsidR="00B75BE3" w:rsidRDefault="00B75BE3" w:rsidP="00B75BE3">
      <w:pPr>
        <w:pStyle w:val="a7"/>
      </w:pPr>
    </w:p>
    <w:p w:rsidR="00B75BE3" w:rsidRDefault="00643CC5" w:rsidP="00B75BE3">
      <w:pPr>
        <w:pStyle w:val="a7"/>
      </w:pPr>
      <w:r w:rsidRPr="00B75BE3">
        <w:t>Учетная политика предприятия, как совокупность правил реализации метода</w:t>
      </w:r>
      <w:r w:rsidR="00B75BE3">
        <w:t xml:space="preserve"> </w:t>
      </w:r>
      <w:r w:rsidRPr="00B75BE3">
        <w:t>бухгалтерского учета, должна обеспечивать максимальный эффект от ведения учета. При этом понимается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пользователей.</w:t>
      </w:r>
    </w:p>
    <w:p w:rsidR="00643CC5" w:rsidRPr="00B75BE3" w:rsidRDefault="00643CC5" w:rsidP="00B75BE3">
      <w:pPr>
        <w:pStyle w:val="a7"/>
      </w:pPr>
      <w:r w:rsidRPr="00B75BE3">
        <w:t>Учетная политика предприятия формируется на основе совокупности основополагающих принципов и правил, выбор для использования которых требует системного подхода с целью максимальной оптимизации. Поэтому следует при выборе учетной политики учитывать влияющие факторы:</w:t>
      </w:r>
    </w:p>
    <w:p w:rsidR="00643CC5" w:rsidRPr="00B75BE3" w:rsidRDefault="00643CC5" w:rsidP="00B75BE3">
      <w:pPr>
        <w:pStyle w:val="a7"/>
      </w:pPr>
      <w:r w:rsidRPr="00B75BE3">
        <w:t>1.</w:t>
      </w:r>
      <w:r w:rsidR="00B75BE3">
        <w:t xml:space="preserve"> </w:t>
      </w:r>
      <w:r w:rsidRPr="00B75BE3">
        <w:t>форму собственности и организационно-правовой статус предприятия (государственное, частное, акционерное общество, товарищество и т.д.); отраслевую принадлежность и вид деятельности (промышленность, строительство, торговля, сельское хозяйство и т.д.); организационную структуру управления и наличия структурных подразделений; размеры (масштабы деятельности, объема продаж, численность персонала и др.);</w:t>
      </w:r>
    </w:p>
    <w:p w:rsidR="00643CC5" w:rsidRPr="00B75BE3" w:rsidRDefault="00643CC5" w:rsidP="00B75BE3">
      <w:pPr>
        <w:pStyle w:val="a7"/>
      </w:pPr>
      <w:r w:rsidRPr="00B75BE3">
        <w:t>2.</w:t>
      </w:r>
      <w:r w:rsidR="00B75BE3">
        <w:t xml:space="preserve"> </w:t>
      </w:r>
      <w:r w:rsidRPr="00B75BE3">
        <w:t>текущие и долгосрочные цели предпринимательства (привлечение дополнительных финансовых ресурсов, укрепление конкурентных позиций на рынке, осуществление инвестиционных программ, повышение котировок акций и др.);</w:t>
      </w:r>
    </w:p>
    <w:p w:rsidR="00643CC5" w:rsidRPr="00B75BE3" w:rsidRDefault="00643CC5" w:rsidP="00B75BE3">
      <w:pPr>
        <w:pStyle w:val="a7"/>
      </w:pPr>
      <w:r w:rsidRPr="00B75BE3">
        <w:t>3.</w:t>
      </w:r>
      <w:r w:rsidR="00B75BE3">
        <w:t xml:space="preserve"> </w:t>
      </w:r>
      <w:r w:rsidRPr="00B75BE3">
        <w:t>особенности деятельности – производственной (технологическая структура, потребляемые ресурсы), коммерческой (организация снабжения и сбыта, системы и формы расчетов, взаимоотношения с покупателями), финансовой (взаимоотношения с банками и другими финансовыми институтами, налоговой системой), управленческой (структура, независимость от собственников, отчетность перед ними, уровень технического обеспечения, в том числе компьютерной техникой);</w:t>
      </w:r>
    </w:p>
    <w:p w:rsidR="00643CC5" w:rsidRPr="00B75BE3" w:rsidRDefault="00643CC5" w:rsidP="00B75BE3">
      <w:pPr>
        <w:pStyle w:val="a7"/>
      </w:pPr>
      <w:r w:rsidRPr="00B75BE3">
        <w:t>4.</w:t>
      </w:r>
      <w:r w:rsidR="00B75BE3">
        <w:t xml:space="preserve"> </w:t>
      </w:r>
      <w:r w:rsidRPr="00B75BE3">
        <w:t>кадровое обеспечение – уровень квалификации персонала (опыт, навыки, степень понимания стоящих перед ним задачи и проблем, способность их разрешать);</w:t>
      </w:r>
    </w:p>
    <w:p w:rsidR="00B75BE3" w:rsidRDefault="00643CC5" w:rsidP="00B75BE3">
      <w:pPr>
        <w:pStyle w:val="a7"/>
      </w:pPr>
      <w:r w:rsidRPr="00B75BE3">
        <w:t>5.</w:t>
      </w:r>
      <w:r w:rsidR="00B75BE3">
        <w:t xml:space="preserve"> </w:t>
      </w:r>
      <w:r w:rsidRPr="00B75BE3">
        <w:t>хозяйственная ситуация – развитость инфраструктуры рынка, состояние хозяйственного, налогового, бухгалтерского законодательства, благоприятность инвестиционного климата и т.д.</w:t>
      </w:r>
    </w:p>
    <w:p w:rsidR="00B75BE3" w:rsidRDefault="00643CC5" w:rsidP="00B75BE3">
      <w:pPr>
        <w:pStyle w:val="a7"/>
      </w:pPr>
      <w:r w:rsidRPr="00B75BE3">
        <w:t>При формировании учетной политики предполагается, что: 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 предприятие будет продолжать свою деятельность</w:t>
      </w:r>
      <w:r w:rsidR="00B75BE3">
        <w:t xml:space="preserve"> </w:t>
      </w:r>
      <w:r w:rsidRPr="00B75BE3">
        <w:t>в обозримом будущем, и у него отсутствуют намерения и необходимость ликвидации или существенного сохранения деятельности и следовательно, обязательства будут погашаться в установленном порядке (допущение непрерывности деятельности предприятия); выбранная предприятием учетная политика применяется последовательно, от одного отчетного года к другому (допущение последовательного применения учетной политики); факторы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факторного времени поступления или выплаты денежных средств, связанных с этими факторами (допущение времени определенности факторов хозяйственной деятельности).</w:t>
      </w:r>
    </w:p>
    <w:p w:rsidR="00B75BE3" w:rsidRDefault="00643CC5" w:rsidP="00B75BE3">
      <w:pPr>
        <w:pStyle w:val="a7"/>
      </w:pPr>
      <w:r w:rsidRPr="00B75BE3">
        <w:t>Учетная политика предприятия должна обеспечивать: полноту отражения в бухгалтерском отчете всех факторов хозяйственной деятельности (требования полноты); 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 тождество данных аналитического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 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643CC5" w:rsidRPr="00B75BE3" w:rsidRDefault="00643CC5" w:rsidP="00B75BE3">
      <w:pPr>
        <w:pStyle w:val="a7"/>
      </w:pPr>
      <w:r w:rsidRPr="00B75BE3">
        <w:t>Принятая учетная политика предприятия должна обеспечивать целостность системы бухгалтерского учета. Поэтому она должна охватывать все аспекты учетного процесса: методический, технический и организационный.</w:t>
      </w:r>
    </w:p>
    <w:p w:rsidR="00643CC5" w:rsidRPr="00B75BE3" w:rsidRDefault="00643CC5" w:rsidP="00B75BE3">
      <w:pPr>
        <w:pStyle w:val="a7"/>
      </w:pPr>
    </w:p>
    <w:p w:rsidR="00643CC5" w:rsidRPr="00B75BE3" w:rsidRDefault="00643CC5" w:rsidP="00BC0338">
      <w:pPr>
        <w:pStyle w:val="a7"/>
        <w:outlineLvl w:val="0"/>
      </w:pPr>
      <w:bookmarkStart w:id="10" w:name="_Toc278911127"/>
      <w:r w:rsidRPr="00B75BE3">
        <w:t>2.5 Методические аспекты учетной политики</w:t>
      </w:r>
      <w:r w:rsidR="00B75BE3">
        <w:t xml:space="preserve"> </w:t>
      </w:r>
      <w:r w:rsidRPr="00B75BE3">
        <w:t>в</w:t>
      </w:r>
      <w:r w:rsidR="00BC0338">
        <w:t xml:space="preserve"> области учета основных средств</w:t>
      </w:r>
      <w:bookmarkEnd w:id="10"/>
    </w:p>
    <w:p w:rsidR="00B75BE3" w:rsidRDefault="00B75BE3" w:rsidP="00B75BE3">
      <w:pPr>
        <w:pStyle w:val="a7"/>
      </w:pPr>
    </w:p>
    <w:p w:rsidR="00B75BE3" w:rsidRDefault="00643CC5" w:rsidP="00B75BE3">
      <w:pPr>
        <w:pStyle w:val="a7"/>
      </w:pPr>
      <w:r w:rsidRPr="00B75BE3">
        <w:t>В соответствии с СБУ-1 учетная политика – это совокупность способов, принимаемых руководителем субъекта для ведения бухгалтерского учета и раскрытия финансовой отчетности в соответствии с их принципами и основами.</w:t>
      </w:r>
    </w:p>
    <w:p w:rsidR="00B75BE3" w:rsidRDefault="00643CC5" w:rsidP="00B75BE3">
      <w:pPr>
        <w:pStyle w:val="a7"/>
      </w:pPr>
      <w:r w:rsidRPr="00B75BE3">
        <w:t>При формировании учетной политики АО «Павлодарэнергосервис» руководствуется принципами: непрерывная деятельность; начисление; понятность; значимость; существенность; достоверность; нейтральность; осмотрительность; завершенность; сопоставимость; последовательность; правдивое и беспристрастное представление.</w:t>
      </w:r>
    </w:p>
    <w:p w:rsidR="00643CC5" w:rsidRPr="00B75BE3" w:rsidRDefault="00643CC5" w:rsidP="00B75BE3">
      <w:pPr>
        <w:pStyle w:val="a7"/>
      </w:pPr>
      <w:r w:rsidRPr="00B75BE3">
        <w:t>Базой для формирования учетной политики являются:</w:t>
      </w:r>
    </w:p>
    <w:p w:rsidR="00643CC5" w:rsidRPr="00B75BE3" w:rsidRDefault="00643CC5" w:rsidP="00B75BE3">
      <w:pPr>
        <w:pStyle w:val="a7"/>
      </w:pPr>
      <w:r w:rsidRPr="00B75BE3">
        <w:t>-</w:t>
      </w:r>
      <w:r w:rsidR="00B75BE3">
        <w:t xml:space="preserve"> </w:t>
      </w:r>
      <w:r w:rsidRPr="00B75BE3">
        <w:t>Стандарты бухгалтерского учета, утвержденные Национальной комиссией РК по бухгалтерскому учету 13-15 ноября 1996 года, постановлениями № 3,4,5;</w:t>
      </w:r>
    </w:p>
    <w:p w:rsidR="00643CC5" w:rsidRPr="00B75BE3" w:rsidRDefault="00643CC5" w:rsidP="00B75BE3">
      <w:pPr>
        <w:pStyle w:val="a7"/>
      </w:pPr>
      <w:r w:rsidRPr="00B75BE3">
        <w:t>-</w:t>
      </w:r>
      <w:r w:rsidR="00B75BE3">
        <w:t xml:space="preserve"> </w:t>
      </w:r>
      <w:r w:rsidRPr="00B75BE3">
        <w:t>Генеральный план счетов бухгалтерского учета, утвержденный Национальной Комиссией РК по бухгалтерскому учету 19.11.96 г.;</w:t>
      </w:r>
    </w:p>
    <w:p w:rsidR="00B75BE3" w:rsidRDefault="00643CC5" w:rsidP="00B75BE3">
      <w:pPr>
        <w:pStyle w:val="a7"/>
      </w:pPr>
      <w:r w:rsidRPr="00B75BE3">
        <w:t>-</w:t>
      </w:r>
      <w:r w:rsidR="00B75BE3">
        <w:t xml:space="preserve"> </w:t>
      </w:r>
      <w:r w:rsidRPr="00B75BE3">
        <w:t>Методические рекомендации к стандартам бухгалтерского учета, утвержденные Приказом Департамента методологии бухгалтерского учета</w:t>
      </w:r>
      <w:r w:rsidR="00B75BE3">
        <w:t xml:space="preserve"> </w:t>
      </w:r>
      <w:r w:rsidRPr="00B75BE3">
        <w:t>и аудита МФ РК</w:t>
      </w:r>
      <w:r w:rsidR="00B75BE3">
        <w:t xml:space="preserve"> </w:t>
      </w:r>
      <w:r w:rsidRPr="00B75BE3">
        <w:t>от 21.05.97г.</w:t>
      </w:r>
    </w:p>
    <w:p w:rsidR="00B75BE3" w:rsidRDefault="00643CC5" w:rsidP="00B75BE3">
      <w:pPr>
        <w:pStyle w:val="a7"/>
      </w:pPr>
      <w:r w:rsidRPr="00B75BE3">
        <w:t>- Учет основных средств</w:t>
      </w:r>
      <w:r w:rsidR="00B75BE3">
        <w:t xml:space="preserve"> </w:t>
      </w:r>
      <w:r w:rsidRPr="00B75BE3">
        <w:t>осуществляется</w:t>
      </w:r>
      <w:r w:rsidR="00B75BE3">
        <w:t xml:space="preserve"> </w:t>
      </w:r>
      <w:r w:rsidRPr="00B75BE3">
        <w:t>в соответствии со стандартом бухгалтерского учета</w:t>
      </w:r>
      <w:r w:rsidR="00B75BE3">
        <w:t xml:space="preserve"> </w:t>
      </w:r>
      <w:r w:rsidRPr="00B75BE3">
        <w:t>N 6 "Учет основных средств"</w:t>
      </w:r>
    </w:p>
    <w:p w:rsidR="00B75BE3" w:rsidRDefault="00643CC5" w:rsidP="00B75BE3">
      <w:pPr>
        <w:pStyle w:val="a7"/>
      </w:pPr>
      <w:r w:rsidRPr="00B75BE3">
        <w:t>К</w:t>
      </w:r>
      <w:r w:rsidR="00B75BE3">
        <w:t xml:space="preserve"> </w:t>
      </w:r>
      <w:r w:rsidRPr="00B75BE3">
        <w:t>основным</w:t>
      </w:r>
      <w:r w:rsidR="00B75BE3">
        <w:t xml:space="preserve"> </w:t>
      </w:r>
      <w:r w:rsidRPr="00B75BE3">
        <w:t>средствам относятся материальные активы действующие в течение длительного периода времени.</w:t>
      </w:r>
    </w:p>
    <w:p w:rsidR="00643CC5" w:rsidRPr="00B75BE3" w:rsidRDefault="00643CC5" w:rsidP="00B75BE3">
      <w:pPr>
        <w:pStyle w:val="a7"/>
      </w:pPr>
      <w:r w:rsidRPr="00B75BE3">
        <w:t>Применяются следующие виды оценок</w:t>
      </w:r>
      <w:r w:rsidR="00B75BE3">
        <w:t xml:space="preserve"> </w:t>
      </w:r>
      <w:r w:rsidRPr="00B75BE3">
        <w:t>основных средств: первоначальная, текущая</w:t>
      </w:r>
      <w:r w:rsidR="00B75BE3">
        <w:t xml:space="preserve"> </w:t>
      </w:r>
      <w:r w:rsidRPr="00B75BE3">
        <w:t>балансовая, стоимость реализации.</w:t>
      </w:r>
      <w:r w:rsidR="00B75BE3">
        <w:t xml:space="preserve"> </w:t>
      </w:r>
      <w:r w:rsidRPr="00B75BE3">
        <w:t>Изменение первоначальной</w:t>
      </w:r>
      <w:r w:rsidR="00B75BE3">
        <w:t xml:space="preserve"> </w:t>
      </w:r>
      <w:r w:rsidRPr="00B75BE3">
        <w:t>стоимости</w:t>
      </w:r>
      <w:r w:rsidR="00B75BE3">
        <w:t xml:space="preserve"> </w:t>
      </w:r>
      <w:r w:rsidRPr="00B75BE3">
        <w:t>основных средств допускается только в случае:</w:t>
      </w:r>
    </w:p>
    <w:p w:rsidR="00643CC5" w:rsidRPr="00B75BE3" w:rsidRDefault="00643CC5" w:rsidP="00B75BE3">
      <w:pPr>
        <w:pStyle w:val="a7"/>
      </w:pPr>
      <w:r w:rsidRPr="00B75BE3">
        <w:t>а) переоценки;</w:t>
      </w:r>
    </w:p>
    <w:p w:rsidR="00B75BE3" w:rsidRDefault="00643CC5" w:rsidP="00B75BE3">
      <w:pPr>
        <w:pStyle w:val="a7"/>
      </w:pPr>
      <w:r w:rsidRPr="00B75BE3">
        <w:t>б)осуществление дополнительных капитальных вложений (для модернизации, перевооружении)</w:t>
      </w:r>
      <w:r w:rsidR="00B75BE3">
        <w:t xml:space="preserve"> </w:t>
      </w:r>
      <w:r w:rsidRPr="00B75BE3">
        <w:t>или частичной ликвидации</w:t>
      </w:r>
      <w:r w:rsidR="00B75BE3">
        <w:t xml:space="preserve"> </w:t>
      </w:r>
      <w:r w:rsidRPr="00B75BE3">
        <w:t>и демонтажа объекта ,в результате чего увеличивается или сокращается</w:t>
      </w:r>
      <w:r w:rsidR="00B75BE3">
        <w:t xml:space="preserve"> </w:t>
      </w:r>
      <w:r w:rsidRPr="00B75BE3">
        <w:t>срок полезной службы основных средств.</w:t>
      </w:r>
    </w:p>
    <w:p w:rsidR="00B75BE3" w:rsidRDefault="00643CC5" w:rsidP="00B75BE3">
      <w:pPr>
        <w:pStyle w:val="a7"/>
      </w:pPr>
      <w:r w:rsidRPr="00B75BE3">
        <w:t>Аналитический</w:t>
      </w:r>
      <w:r w:rsidR="00B75BE3">
        <w:t xml:space="preserve"> </w:t>
      </w:r>
      <w:r w:rsidRPr="00B75BE3">
        <w:t>учет</w:t>
      </w:r>
      <w:r w:rsidR="00B75BE3">
        <w:t xml:space="preserve"> </w:t>
      </w:r>
      <w:r w:rsidRPr="00B75BE3">
        <w:t>основных средств осуществляется по</w:t>
      </w:r>
      <w:r w:rsidR="00B75BE3">
        <w:t xml:space="preserve"> </w:t>
      </w:r>
      <w:r w:rsidRPr="00B75BE3">
        <w:t>следующим принципам:</w:t>
      </w:r>
    </w:p>
    <w:p w:rsidR="00B75BE3" w:rsidRDefault="00643CC5" w:rsidP="00B75BE3">
      <w:pPr>
        <w:pStyle w:val="a7"/>
      </w:pPr>
      <w:r w:rsidRPr="00B75BE3">
        <w:t>-учет по группам основных средств и производственному назначению;</w:t>
      </w:r>
    </w:p>
    <w:p w:rsidR="00B75BE3" w:rsidRDefault="00643CC5" w:rsidP="00B75BE3">
      <w:pPr>
        <w:pStyle w:val="a7"/>
      </w:pPr>
      <w:r w:rsidRPr="00B75BE3">
        <w:t>-учет наличия</w:t>
      </w:r>
      <w:r w:rsidR="00B75BE3">
        <w:t xml:space="preserve"> </w:t>
      </w:r>
      <w:r w:rsidRPr="00B75BE3">
        <w:t>и</w:t>
      </w:r>
      <w:r w:rsidR="00B75BE3">
        <w:t xml:space="preserve"> </w:t>
      </w:r>
      <w:r w:rsidRPr="00B75BE3">
        <w:t>движения основных средств по структурным подразделениям и материально-ответственным лицам.</w:t>
      </w:r>
    </w:p>
    <w:p w:rsidR="00B75BE3" w:rsidRDefault="00643CC5" w:rsidP="00B75BE3">
      <w:pPr>
        <w:pStyle w:val="a7"/>
      </w:pPr>
      <w:r w:rsidRPr="00B75BE3">
        <w:t>Материально-ответственные лица</w:t>
      </w:r>
      <w:r w:rsidR="00B75BE3">
        <w:t xml:space="preserve"> </w:t>
      </w:r>
      <w:r w:rsidRPr="00B75BE3">
        <w:t>структурных подразделений обеспечивают сохранность и технически исправное</w:t>
      </w:r>
      <w:r w:rsidR="00B75BE3">
        <w:t xml:space="preserve"> </w:t>
      </w:r>
      <w:r w:rsidRPr="00B75BE3">
        <w:t>состояние закрепленных за ними основных средств и технической документации объектов.</w:t>
      </w:r>
    </w:p>
    <w:p w:rsidR="00B75BE3" w:rsidRDefault="00643CC5" w:rsidP="00B75BE3">
      <w:pPr>
        <w:pStyle w:val="a7"/>
      </w:pPr>
      <w:r w:rsidRPr="00B75BE3">
        <w:t>К</w:t>
      </w:r>
      <w:r w:rsidR="00B75BE3">
        <w:t xml:space="preserve"> </w:t>
      </w:r>
      <w:r w:rsidRPr="00B75BE3">
        <w:t>технологическому оборудованию</w:t>
      </w:r>
      <w:r w:rsidR="00B75BE3">
        <w:t xml:space="preserve"> </w:t>
      </w:r>
      <w:r w:rsidRPr="00B75BE3">
        <w:t>используемому для</w:t>
      </w:r>
      <w:r w:rsidR="00B75BE3">
        <w:t xml:space="preserve"> </w:t>
      </w:r>
      <w:r w:rsidRPr="00B75BE3">
        <w:t>производственных</w:t>
      </w:r>
      <w:r w:rsidR="00B75BE3">
        <w:t xml:space="preserve"> </w:t>
      </w:r>
      <w:r w:rsidRPr="00B75BE3">
        <w:t>целей, относятся основные средства в зависимости от целевого</w:t>
      </w:r>
      <w:r w:rsidR="00B75BE3">
        <w:t xml:space="preserve"> </w:t>
      </w:r>
      <w:r w:rsidRPr="00B75BE3">
        <w:t>назначения</w:t>
      </w:r>
      <w:r w:rsidR="00B75BE3">
        <w:t xml:space="preserve"> </w:t>
      </w:r>
      <w:r w:rsidRPr="00B75BE3">
        <w:t>и</w:t>
      </w:r>
      <w:r w:rsidR="00B75BE3">
        <w:t xml:space="preserve"> </w:t>
      </w:r>
      <w:r w:rsidRPr="00B75BE3">
        <w:t>выполняемых функций на</w:t>
      </w:r>
      <w:r w:rsidR="00B75BE3">
        <w:t xml:space="preserve"> </w:t>
      </w:r>
      <w:r w:rsidRPr="00B75BE3">
        <w:t>предприятии, величины и технического уровня которых зависит техническая</w:t>
      </w:r>
      <w:r w:rsidR="00B75BE3">
        <w:t xml:space="preserve"> </w:t>
      </w:r>
      <w:r w:rsidRPr="00B75BE3">
        <w:t>оснащенность</w:t>
      </w:r>
      <w:r w:rsidR="00B75BE3">
        <w:t xml:space="preserve"> </w:t>
      </w:r>
      <w:r w:rsidRPr="00B75BE3">
        <w:t>предприятия.</w:t>
      </w:r>
      <w:r w:rsidR="00B75BE3">
        <w:t xml:space="preserve"> </w:t>
      </w:r>
      <w:r w:rsidRPr="00B75BE3">
        <w:t>Единицей</w:t>
      </w:r>
      <w:r w:rsidR="00B75BE3">
        <w:t xml:space="preserve"> </w:t>
      </w:r>
      <w:r w:rsidRPr="00B75BE3">
        <w:t>учета</w:t>
      </w:r>
      <w:r w:rsidR="00B75BE3">
        <w:t xml:space="preserve"> </w:t>
      </w:r>
      <w:r w:rsidRPr="00B75BE3">
        <w:t>основных средств является инвентарный объект,</w:t>
      </w:r>
      <w:r w:rsidR="00B75BE3">
        <w:t xml:space="preserve"> </w:t>
      </w:r>
      <w:r w:rsidRPr="00B75BE3">
        <w:t>то</w:t>
      </w:r>
      <w:r w:rsidR="00B75BE3">
        <w:t xml:space="preserve"> </w:t>
      </w:r>
      <w:r w:rsidRPr="00B75BE3">
        <w:t>есть законченное устройство, предмет или комплекс предметов</w:t>
      </w:r>
      <w:r w:rsidR="00B75BE3">
        <w:t xml:space="preserve"> </w:t>
      </w:r>
      <w:r w:rsidRPr="00B75BE3">
        <w:t>со всеми принадлежностями и</w:t>
      </w:r>
      <w:r w:rsidR="00B75BE3">
        <w:t xml:space="preserve"> </w:t>
      </w:r>
      <w:r w:rsidRPr="00B75BE3">
        <w:t>приспособлениями. Признаком обособления одного вида</w:t>
      </w:r>
      <w:r w:rsidR="00B75BE3">
        <w:t xml:space="preserve"> </w:t>
      </w:r>
      <w:r w:rsidRPr="00B75BE3">
        <w:t>инвентарных объектов от другого служит</w:t>
      </w:r>
      <w:r w:rsidR="00B75BE3">
        <w:t xml:space="preserve"> </w:t>
      </w:r>
      <w:r w:rsidRPr="00B75BE3">
        <w:t>выполнение ими самостоятельных функций.</w:t>
      </w:r>
      <w:r w:rsidR="00B75BE3">
        <w:t xml:space="preserve"> </w:t>
      </w:r>
      <w:r w:rsidRPr="00B75BE3">
        <w:t>Первичный учет</w:t>
      </w:r>
      <w:r w:rsidR="00B75BE3">
        <w:t xml:space="preserve"> </w:t>
      </w:r>
      <w:r w:rsidRPr="00B75BE3">
        <w:t>основных средств</w:t>
      </w:r>
      <w:r w:rsidR="00B75BE3">
        <w:t xml:space="preserve"> </w:t>
      </w:r>
      <w:r w:rsidRPr="00B75BE3">
        <w:t>АО "ПЭС" ведется с применением типовой первичной</w:t>
      </w:r>
      <w:r w:rsidR="00B75BE3">
        <w:t xml:space="preserve"> </w:t>
      </w:r>
      <w:r w:rsidRPr="00B75BE3">
        <w:t>документации по движению</w:t>
      </w:r>
      <w:r w:rsidR="00B75BE3">
        <w:t xml:space="preserve"> </w:t>
      </w:r>
      <w:r w:rsidRPr="00B75BE3">
        <w:t>основных средств.</w:t>
      </w:r>
    </w:p>
    <w:p w:rsidR="00B75BE3" w:rsidRDefault="00643CC5" w:rsidP="00B75BE3">
      <w:pPr>
        <w:pStyle w:val="a7"/>
      </w:pPr>
      <w:r w:rsidRPr="00B75BE3">
        <w:t>Учет расходов на все виды ремонта основных средств ведется на соответствующих статьях номенклатуры расходов.</w:t>
      </w:r>
    </w:p>
    <w:p w:rsidR="00B75BE3" w:rsidRDefault="00643CC5" w:rsidP="00B75BE3">
      <w:pPr>
        <w:pStyle w:val="a7"/>
      </w:pPr>
      <w:r w:rsidRPr="00B75BE3">
        <w:t>Для проведения капитального ремонта разрабатывается смета</w:t>
      </w:r>
      <w:r w:rsidR="00B75BE3">
        <w:t xml:space="preserve"> </w:t>
      </w:r>
      <w:r w:rsidRPr="00B75BE3">
        <w:t>затрат</w:t>
      </w:r>
      <w:r w:rsidR="00B75BE3">
        <w:t xml:space="preserve"> </w:t>
      </w:r>
      <w:r w:rsidRPr="00B75BE3">
        <w:t>на</w:t>
      </w:r>
      <w:r w:rsidR="00B75BE3">
        <w:t xml:space="preserve"> </w:t>
      </w:r>
      <w:r w:rsidRPr="00B75BE3">
        <w:t>проведение</w:t>
      </w:r>
      <w:r w:rsidR="00B75BE3">
        <w:t xml:space="preserve"> </w:t>
      </w:r>
      <w:r w:rsidRPr="00B75BE3">
        <w:t>ремонта. При</w:t>
      </w:r>
      <w:r w:rsidR="00B75BE3">
        <w:t xml:space="preserve"> </w:t>
      </w:r>
      <w:r w:rsidRPr="00B75BE3">
        <w:t>приеме</w:t>
      </w:r>
      <w:r w:rsidR="00B75BE3">
        <w:t xml:space="preserve"> </w:t>
      </w:r>
      <w:r w:rsidRPr="00B75BE3">
        <w:t>основных средств</w:t>
      </w:r>
      <w:r w:rsidR="00B75BE3">
        <w:t xml:space="preserve"> </w:t>
      </w:r>
      <w:r w:rsidRPr="00B75BE3">
        <w:t>из ремонта</w:t>
      </w:r>
      <w:r w:rsidR="00B75BE3">
        <w:t xml:space="preserve"> </w:t>
      </w:r>
      <w:r w:rsidRPr="00B75BE3">
        <w:t>составляется</w:t>
      </w:r>
      <w:r w:rsidR="00B75BE3">
        <w:t xml:space="preserve"> </w:t>
      </w:r>
      <w:r w:rsidRPr="00B75BE3">
        <w:t>"Акт приема-передачи отремонтированных объектов (форма ОС-2)".</w:t>
      </w:r>
      <w:r w:rsidR="00B75BE3">
        <w:t xml:space="preserve"> </w:t>
      </w:r>
      <w:r w:rsidRPr="00B75BE3">
        <w:t>Списание</w:t>
      </w:r>
      <w:r w:rsidR="00B75BE3">
        <w:t xml:space="preserve"> </w:t>
      </w:r>
      <w:r w:rsidRPr="00B75BE3">
        <w:t>затрат на капитальный ремонт без приложения сметы</w:t>
      </w:r>
      <w:r w:rsidR="00B75BE3">
        <w:t xml:space="preserve"> </w:t>
      </w:r>
      <w:r w:rsidRPr="00B75BE3">
        <w:t>и акта формы ОС-2 не допускается.</w:t>
      </w:r>
    </w:p>
    <w:p w:rsidR="00B75BE3" w:rsidRDefault="00643CC5" w:rsidP="00B75BE3">
      <w:pPr>
        <w:pStyle w:val="a7"/>
      </w:pPr>
      <w:r w:rsidRPr="00B75BE3">
        <w:t>Для проведения текущего ремонта составляется дефектная ведомость, в которой перечисляются все дефекты, определяющие объем ремонтных</w:t>
      </w:r>
      <w:r w:rsidR="00B75BE3">
        <w:t xml:space="preserve"> </w:t>
      </w:r>
      <w:r w:rsidRPr="00B75BE3">
        <w:t>работ и требуемые для ремонта запасные части и ремонтные материалы. Дефектная ведомость подписывается мастером, ответственным за ремонт технологического участка и бригадиром, несущим ответственность за ремонт отдельных узлов и механизмов. После утверждения руководителем предприятия, дефектная ведомость служит основанием для</w:t>
      </w:r>
      <w:r w:rsidR="00B75BE3">
        <w:t xml:space="preserve"> </w:t>
      </w:r>
      <w:r w:rsidRPr="00B75BE3">
        <w:t>выдачи перечисленных в ведомости</w:t>
      </w:r>
      <w:r w:rsidR="00B75BE3">
        <w:t xml:space="preserve"> </w:t>
      </w:r>
      <w:r w:rsidRPr="00B75BE3">
        <w:t>запасных</w:t>
      </w:r>
      <w:r w:rsidR="00B75BE3">
        <w:t xml:space="preserve"> </w:t>
      </w:r>
      <w:r w:rsidRPr="00B75BE3">
        <w:t>частей и ремонтных</w:t>
      </w:r>
      <w:r w:rsidR="00B75BE3">
        <w:t xml:space="preserve"> </w:t>
      </w:r>
      <w:r w:rsidRPr="00B75BE3">
        <w:t>материалов по</w:t>
      </w:r>
      <w:r w:rsidR="00B75BE3">
        <w:t xml:space="preserve"> </w:t>
      </w:r>
      <w:r w:rsidRPr="00B75BE3">
        <w:t>требованию накладной бригаде.</w:t>
      </w:r>
      <w:r w:rsidR="00B75BE3">
        <w:t xml:space="preserve"> </w:t>
      </w:r>
      <w:r w:rsidRPr="00B75BE3">
        <w:t>После выдачи всех материалов</w:t>
      </w:r>
      <w:r w:rsidR="00B75BE3">
        <w:t xml:space="preserve"> </w:t>
      </w:r>
      <w:r w:rsidRPr="00B75BE3">
        <w:t>дефектная ведомость с</w:t>
      </w:r>
      <w:r w:rsidR="00B75BE3">
        <w:t xml:space="preserve"> </w:t>
      </w:r>
      <w:r w:rsidRPr="00B75BE3">
        <w:t>приложением</w:t>
      </w:r>
      <w:r w:rsidR="00B75BE3">
        <w:t xml:space="preserve"> </w:t>
      </w:r>
      <w:r w:rsidRPr="00B75BE3">
        <w:t>акта передается в</w:t>
      </w:r>
      <w:r w:rsidR="00B75BE3">
        <w:t xml:space="preserve"> </w:t>
      </w:r>
      <w:r w:rsidRPr="00B75BE3">
        <w:t>бухгалтерию для списания израсходованных на производство</w:t>
      </w:r>
      <w:r w:rsidR="00B75BE3">
        <w:t xml:space="preserve"> </w:t>
      </w:r>
      <w:r w:rsidRPr="00B75BE3">
        <w:t>товарно-материальных ценностей.</w:t>
      </w:r>
    </w:p>
    <w:p w:rsidR="00B75BE3" w:rsidRDefault="00643CC5" w:rsidP="00B75BE3">
      <w:pPr>
        <w:pStyle w:val="a7"/>
      </w:pPr>
      <w:r w:rsidRPr="00B75BE3">
        <w:t>Ремонтный фонд на восстановление</w:t>
      </w:r>
      <w:r w:rsidR="00B75BE3">
        <w:t xml:space="preserve"> </w:t>
      </w:r>
      <w:r w:rsidRPr="00B75BE3">
        <w:t>основных средств не создается. Фактические расходы на все виды ремонтов в момент возникновения относятся на счета учета производственных</w:t>
      </w:r>
      <w:r w:rsidR="00B75BE3">
        <w:t xml:space="preserve"> </w:t>
      </w:r>
      <w:r w:rsidRPr="00B75BE3">
        <w:t>затрат.</w:t>
      </w:r>
    </w:p>
    <w:p w:rsidR="00B75BE3" w:rsidRDefault="00643CC5" w:rsidP="00B75BE3">
      <w:pPr>
        <w:pStyle w:val="a7"/>
      </w:pPr>
      <w:r w:rsidRPr="00B75BE3">
        <w:t>Начисление амортизации производится методом равномерного (прямолинейного) списания стоимости по группам основных средств. Срок службы совпадает</w:t>
      </w:r>
      <w:r w:rsidR="00B75BE3">
        <w:t xml:space="preserve"> </w:t>
      </w:r>
      <w:r w:rsidRPr="00B75BE3">
        <w:t>с Едиными нормами амортизационных отчислений</w:t>
      </w:r>
      <w:r w:rsidR="00B75BE3">
        <w:t xml:space="preserve"> </w:t>
      </w:r>
      <w:r w:rsidRPr="00B75BE3">
        <w:t>утвержденными Постановлением N 1072 от 22</w:t>
      </w:r>
      <w:r w:rsidR="00B75BE3">
        <w:t xml:space="preserve"> </w:t>
      </w:r>
      <w:r w:rsidRPr="00B75BE3">
        <w:t>октября 1990года.</w:t>
      </w:r>
    </w:p>
    <w:p w:rsidR="00B75BE3" w:rsidRDefault="00643CC5" w:rsidP="00B75BE3">
      <w:pPr>
        <w:pStyle w:val="a7"/>
      </w:pPr>
      <w:r w:rsidRPr="00B75BE3">
        <w:t>Начисление</w:t>
      </w:r>
      <w:r w:rsidR="00B75BE3">
        <w:t xml:space="preserve"> </w:t>
      </w:r>
      <w:r w:rsidRPr="00B75BE3">
        <w:t>амортизации</w:t>
      </w:r>
      <w:r w:rsidR="00B75BE3">
        <w:t xml:space="preserve"> </w:t>
      </w:r>
      <w:r w:rsidRPr="00B75BE3">
        <w:t>по</w:t>
      </w:r>
      <w:r w:rsidR="00B75BE3">
        <w:t xml:space="preserve"> </w:t>
      </w:r>
      <w:r w:rsidRPr="00B75BE3">
        <w:t>основным</w:t>
      </w:r>
      <w:r w:rsidR="00B75BE3">
        <w:t xml:space="preserve"> </w:t>
      </w:r>
      <w:r w:rsidRPr="00B75BE3">
        <w:t>средствам вновь поступившим в эксплуатацию, производится с первого числа, месяца, следующего за месяцем поступления, а</w:t>
      </w:r>
      <w:r w:rsidR="00B75BE3">
        <w:t xml:space="preserve"> </w:t>
      </w:r>
      <w:r w:rsidRPr="00B75BE3">
        <w:t>по выбытии – прекращается с первого числа, следующего</w:t>
      </w:r>
      <w:r w:rsidR="00B75BE3">
        <w:t xml:space="preserve"> </w:t>
      </w:r>
      <w:r w:rsidRPr="00B75BE3">
        <w:t>за месяцем выбытия.</w:t>
      </w:r>
    </w:p>
    <w:p w:rsidR="00B75BE3" w:rsidRDefault="00643CC5" w:rsidP="00B75BE3">
      <w:pPr>
        <w:pStyle w:val="a7"/>
      </w:pPr>
      <w:r w:rsidRPr="00B75BE3">
        <w:t>Предприятие в соответствии с</w:t>
      </w:r>
      <w:r w:rsidR="00B75BE3">
        <w:t xml:space="preserve"> </w:t>
      </w:r>
      <w:r w:rsidRPr="00B75BE3">
        <w:t>СБУ -6 оставляет за собой право пересмотра срока полезной службы основных средств с учетом произведенных последующих затрат,</w:t>
      </w:r>
      <w:r w:rsidR="00B75BE3">
        <w:t xml:space="preserve"> </w:t>
      </w:r>
      <w:r w:rsidRPr="00B75BE3">
        <w:t>улучшающих состояние основных средств</w:t>
      </w:r>
      <w:r w:rsidR="00B75BE3">
        <w:t xml:space="preserve"> </w:t>
      </w:r>
      <w:r w:rsidRPr="00B75BE3">
        <w:t>и следовательно продлевающих срок службы, а также с учетом</w:t>
      </w:r>
      <w:r w:rsidR="00B75BE3">
        <w:t xml:space="preserve"> </w:t>
      </w:r>
      <w:r w:rsidRPr="00B75BE3">
        <w:t>технологических изменений, сокращающих</w:t>
      </w:r>
      <w:r w:rsidR="00B75BE3">
        <w:t xml:space="preserve"> </w:t>
      </w:r>
      <w:r w:rsidRPr="00B75BE3">
        <w:t>этот</w:t>
      </w:r>
      <w:r w:rsidR="00B75BE3">
        <w:t xml:space="preserve"> </w:t>
      </w:r>
      <w:r w:rsidRPr="00B75BE3">
        <w:t>срок. Указанные</w:t>
      </w:r>
      <w:r w:rsidR="00B75BE3">
        <w:t xml:space="preserve"> </w:t>
      </w:r>
      <w:r w:rsidRPr="00B75BE3">
        <w:t>изменения, вносятся при непосредственном участии работников технических служб.</w:t>
      </w:r>
    </w:p>
    <w:p w:rsidR="00B75BE3" w:rsidRDefault="00643CC5" w:rsidP="00B75BE3">
      <w:pPr>
        <w:pStyle w:val="a7"/>
      </w:pPr>
      <w:r w:rsidRPr="00B75BE3">
        <w:t>Выбытие основных средств вследствие полного износа (100%) оформляется актами в установленном порядке.</w:t>
      </w:r>
    </w:p>
    <w:p w:rsidR="00B75BE3" w:rsidRDefault="00643CC5" w:rsidP="00B75BE3">
      <w:pPr>
        <w:pStyle w:val="a7"/>
      </w:pPr>
      <w:r w:rsidRPr="00B75BE3">
        <w:t>Для обеспечения контроля за списанием основных средств и оформлением</w:t>
      </w:r>
      <w:r w:rsidR="00B75BE3">
        <w:t xml:space="preserve"> </w:t>
      </w:r>
      <w:r w:rsidRPr="00B75BE3">
        <w:t>документов</w:t>
      </w:r>
      <w:r w:rsidR="00B75BE3">
        <w:t xml:space="preserve"> </w:t>
      </w:r>
      <w:r w:rsidRPr="00B75BE3">
        <w:t>в</w:t>
      </w:r>
      <w:r w:rsidR="00B75BE3">
        <w:t xml:space="preserve"> </w:t>
      </w:r>
      <w:r w:rsidRPr="00B75BE3">
        <w:t>АО "ПЭС"</w:t>
      </w:r>
      <w:r w:rsidR="00B75BE3">
        <w:t xml:space="preserve"> </w:t>
      </w:r>
      <w:r w:rsidRPr="00B75BE3">
        <w:t>создается</w:t>
      </w:r>
      <w:r w:rsidR="00B75BE3">
        <w:t xml:space="preserve"> </w:t>
      </w:r>
      <w:r w:rsidRPr="00B75BE3">
        <w:t>постоянно действующая</w:t>
      </w:r>
      <w:r w:rsidR="00B75BE3">
        <w:t xml:space="preserve"> </w:t>
      </w:r>
      <w:r w:rsidRPr="00B75BE3">
        <w:t>комиссия.</w:t>
      </w:r>
    </w:p>
    <w:p w:rsidR="00B75BE3" w:rsidRDefault="00643CC5" w:rsidP="00B75BE3">
      <w:pPr>
        <w:pStyle w:val="a7"/>
      </w:pPr>
      <w:r w:rsidRPr="00B75BE3">
        <w:t>Отчуждение основных средств может быть произведено только по согласованию с Комитетом РК по регулированию</w:t>
      </w:r>
      <w:r w:rsidR="00B75BE3">
        <w:t xml:space="preserve"> </w:t>
      </w:r>
      <w:r w:rsidRPr="00B75BE3">
        <w:t>естественных монополий и защите конкуренции.</w:t>
      </w:r>
    </w:p>
    <w:p w:rsidR="00B75BE3" w:rsidRDefault="00643CC5" w:rsidP="00B75BE3">
      <w:pPr>
        <w:pStyle w:val="a7"/>
      </w:pPr>
      <w:r w:rsidRPr="00B75BE3">
        <w:t>Инвентаризация</w:t>
      </w:r>
      <w:r w:rsidR="00B75BE3">
        <w:t xml:space="preserve"> </w:t>
      </w:r>
      <w:r w:rsidRPr="00B75BE3">
        <w:t>основных</w:t>
      </w:r>
      <w:r w:rsidR="00B75BE3">
        <w:t xml:space="preserve"> </w:t>
      </w:r>
      <w:r w:rsidRPr="00B75BE3">
        <w:t>средств производится не реже одного раза</w:t>
      </w:r>
      <w:r w:rsidR="00B75BE3">
        <w:t xml:space="preserve"> </w:t>
      </w:r>
      <w:r w:rsidRPr="00B75BE3">
        <w:t>в год перед составлением</w:t>
      </w:r>
      <w:r w:rsidR="00B75BE3">
        <w:t xml:space="preserve"> </w:t>
      </w:r>
      <w:r w:rsidRPr="00B75BE3">
        <w:t>годовой отчетности и отражается</w:t>
      </w:r>
      <w:r w:rsidR="00B75BE3">
        <w:t xml:space="preserve"> </w:t>
      </w:r>
      <w:r w:rsidRPr="00B75BE3">
        <w:t>в</w:t>
      </w:r>
      <w:r w:rsidR="00B75BE3">
        <w:t xml:space="preserve"> </w:t>
      </w:r>
      <w:r w:rsidRPr="00B75BE3">
        <w:t>инвентаризационной описи.</w:t>
      </w:r>
      <w:r w:rsidR="00B75BE3">
        <w:t xml:space="preserve"> </w:t>
      </w:r>
      <w:r w:rsidRPr="00B75BE3">
        <w:t>Результаты инвентаризации основных средств отражаются в</w:t>
      </w:r>
      <w:r w:rsidR="00B75BE3">
        <w:t xml:space="preserve"> </w:t>
      </w:r>
      <w:r w:rsidRPr="00B75BE3">
        <w:t>учете того месяца в котором была закончена инвентаризация.</w:t>
      </w:r>
    </w:p>
    <w:p w:rsidR="00B75BE3" w:rsidRDefault="00643CC5" w:rsidP="00B75BE3">
      <w:pPr>
        <w:pStyle w:val="a7"/>
      </w:pPr>
      <w:r w:rsidRPr="00B75BE3">
        <w:t>В целях приведения первоначальной стоимости основных средств в соответствие с действующими ценами на</w:t>
      </w:r>
      <w:r w:rsidR="00B75BE3">
        <w:t xml:space="preserve"> </w:t>
      </w:r>
      <w:r w:rsidRPr="00B75BE3">
        <w:t>определенную</w:t>
      </w:r>
      <w:r w:rsidR="00B75BE3">
        <w:t xml:space="preserve"> </w:t>
      </w:r>
      <w:r w:rsidRPr="00B75BE3">
        <w:t>дату производится переоценка объектов, в результате которой основные средства отражаются в учете и отчетности по текущей стоимости.</w:t>
      </w:r>
    </w:p>
    <w:p w:rsidR="00B75BE3" w:rsidRDefault="00643CC5" w:rsidP="00B75BE3">
      <w:pPr>
        <w:pStyle w:val="a7"/>
      </w:pPr>
      <w:r w:rsidRPr="00B75BE3">
        <w:t>В бухгалтерском</w:t>
      </w:r>
      <w:r w:rsidR="00B75BE3">
        <w:t xml:space="preserve"> </w:t>
      </w:r>
      <w:r w:rsidRPr="00B75BE3">
        <w:t>учете сумма переоценки увеличивает непосредственно первоначальную стоимость основных средств</w:t>
      </w:r>
      <w:r w:rsidR="00B75BE3">
        <w:t xml:space="preserve"> </w:t>
      </w:r>
      <w:r w:rsidRPr="00B75BE3">
        <w:t>по соответствующим балансовым счетам подраздела 12 раздела "Основные средства", и, одновременно, отражается по балансовому счету 541"Дополнительный неоплаченный капитал от переоценки</w:t>
      </w:r>
      <w:r w:rsidR="00B75BE3">
        <w:t xml:space="preserve"> </w:t>
      </w:r>
      <w:r w:rsidRPr="00B75BE3">
        <w:t>ОС".</w:t>
      </w:r>
    </w:p>
    <w:p w:rsidR="00B75BE3" w:rsidRDefault="00643CC5" w:rsidP="00B75BE3">
      <w:pPr>
        <w:pStyle w:val="a7"/>
      </w:pPr>
      <w:r w:rsidRPr="00B75BE3">
        <w:t>Износ, начисленный на дату проведения переоценки</w:t>
      </w:r>
      <w:r w:rsidR="00B75BE3">
        <w:t xml:space="preserve"> </w:t>
      </w:r>
      <w:r w:rsidRPr="00B75BE3">
        <w:t>корректируется пропорционально изменению стоимости основных средств.</w:t>
      </w:r>
    </w:p>
    <w:p w:rsidR="00643CC5" w:rsidRPr="00B75BE3" w:rsidRDefault="00643CC5" w:rsidP="00B75BE3">
      <w:pPr>
        <w:pStyle w:val="a7"/>
      </w:pPr>
      <w:r w:rsidRPr="00B75BE3">
        <w:t>По мере эксплуатации актива сумма переоценки переносится на не нераспределенный доход в размерах,</w:t>
      </w:r>
      <w:r w:rsidR="00B75BE3">
        <w:t xml:space="preserve"> </w:t>
      </w:r>
      <w:r w:rsidRPr="00B75BE3">
        <w:t>определяемых в соответствии с применяемым методом начисления амортизации. Вся сумма</w:t>
      </w:r>
      <w:r w:rsidR="00B75BE3">
        <w:t xml:space="preserve"> </w:t>
      </w:r>
      <w:r w:rsidRPr="00B75BE3">
        <w:t>переоценки переносится на</w:t>
      </w:r>
      <w:r w:rsidR="00B75BE3">
        <w:t xml:space="preserve"> </w:t>
      </w:r>
      <w:r w:rsidRPr="00B75BE3">
        <w:t>нераспределенный доход только в момент выбытия актива.</w:t>
      </w:r>
    </w:p>
    <w:p w:rsidR="00643CC5" w:rsidRPr="00B75BE3" w:rsidRDefault="00643CC5" w:rsidP="00B75BE3">
      <w:pPr>
        <w:pStyle w:val="a7"/>
      </w:pPr>
    </w:p>
    <w:p w:rsidR="0085542A" w:rsidRPr="00B75BE3" w:rsidRDefault="0085542A" w:rsidP="00BC0338">
      <w:pPr>
        <w:pStyle w:val="a7"/>
        <w:outlineLvl w:val="0"/>
      </w:pPr>
      <w:bookmarkStart w:id="11" w:name="_Toc278911128"/>
      <w:r w:rsidRPr="00B75BE3">
        <w:t>2.6 Организац</w:t>
      </w:r>
      <w:r w:rsidR="00BC0338">
        <w:t>ионные аспекты учетной политики</w:t>
      </w:r>
      <w:bookmarkEnd w:id="11"/>
    </w:p>
    <w:p w:rsidR="00B75BE3" w:rsidRDefault="00B75BE3" w:rsidP="00B75BE3">
      <w:pPr>
        <w:pStyle w:val="a7"/>
      </w:pPr>
    </w:p>
    <w:p w:rsidR="00B75BE3" w:rsidRDefault="0085542A" w:rsidP="00B75BE3">
      <w:pPr>
        <w:pStyle w:val="a7"/>
      </w:pPr>
      <w:r w:rsidRPr="00B75BE3">
        <w:t>Для</w:t>
      </w:r>
      <w:r w:rsidR="00B75BE3">
        <w:t xml:space="preserve"> </w:t>
      </w:r>
      <w:r w:rsidRPr="00B75BE3">
        <w:t>регенерации и группировки фактов хозяйственных операций предприятие использует Рабочий план счетов (далее по тексту РПС),</w:t>
      </w:r>
      <w:r w:rsidR="00B75BE3">
        <w:t xml:space="preserve"> </w:t>
      </w:r>
      <w:r w:rsidRPr="00B75BE3">
        <w:t>разработанный на основе Генерального</w:t>
      </w:r>
      <w:r w:rsidR="00B75BE3">
        <w:t xml:space="preserve"> </w:t>
      </w:r>
      <w:r w:rsidRPr="00B75BE3">
        <w:t>плана</w:t>
      </w:r>
      <w:r w:rsidR="00B75BE3">
        <w:t xml:space="preserve"> </w:t>
      </w:r>
      <w:r w:rsidRPr="00B75BE3">
        <w:t>счетов и с учетом особенностей Уставной деятельности. В случае возникновения операций не</w:t>
      </w:r>
      <w:r w:rsidR="00B75BE3">
        <w:t xml:space="preserve"> </w:t>
      </w:r>
      <w:r w:rsidRPr="00B75BE3">
        <w:t>предусмотренных РПС, предприятие дополняет план, используя принципы его</w:t>
      </w:r>
      <w:r w:rsidR="00B75BE3">
        <w:t xml:space="preserve"> </w:t>
      </w:r>
      <w:r w:rsidRPr="00B75BE3">
        <w:t>разработки.</w:t>
      </w:r>
    </w:p>
    <w:p w:rsidR="00B75BE3" w:rsidRDefault="0085542A" w:rsidP="00B75BE3">
      <w:pPr>
        <w:pStyle w:val="a7"/>
      </w:pPr>
      <w:r w:rsidRPr="00B75BE3">
        <w:t>В бухгалтерском учете АО "ПЭС" применяются типовые, типовые</w:t>
      </w:r>
      <w:r w:rsidR="00B75BE3">
        <w:t xml:space="preserve"> </w:t>
      </w:r>
      <w:r w:rsidRPr="00B75BE3">
        <w:t>специализированные</w:t>
      </w:r>
      <w:r w:rsidR="00B75BE3">
        <w:t xml:space="preserve"> </w:t>
      </w:r>
      <w:r w:rsidRPr="00B75BE3">
        <w:t>и типовые унифицированные формы первичных документов.</w:t>
      </w:r>
    </w:p>
    <w:p w:rsidR="00B75BE3" w:rsidRDefault="0085542A" w:rsidP="00B75BE3">
      <w:pPr>
        <w:pStyle w:val="a7"/>
      </w:pPr>
      <w:r w:rsidRPr="00B75BE3">
        <w:t>Учет на предприятии полностью компьютеризирован. Машинограммы построены</w:t>
      </w:r>
      <w:r w:rsidR="00B75BE3">
        <w:t xml:space="preserve"> </w:t>
      </w:r>
      <w:r w:rsidRPr="00B75BE3">
        <w:t>по</w:t>
      </w:r>
      <w:r w:rsidR="00B75BE3">
        <w:t xml:space="preserve"> </w:t>
      </w:r>
      <w:r w:rsidRPr="00B75BE3">
        <w:t>принципу</w:t>
      </w:r>
      <w:r w:rsidR="00B75BE3">
        <w:t xml:space="preserve"> </w:t>
      </w:r>
      <w:r w:rsidRPr="00B75BE3">
        <w:t>оборотных</w:t>
      </w:r>
      <w:r w:rsidR="00B75BE3">
        <w:t xml:space="preserve"> </w:t>
      </w:r>
      <w:r w:rsidRPr="00B75BE3">
        <w:t>ведомостей журнально-ордерной формы учета.</w:t>
      </w:r>
    </w:p>
    <w:p w:rsidR="00B75BE3" w:rsidRDefault="0085542A" w:rsidP="00B75BE3">
      <w:pPr>
        <w:pStyle w:val="a7"/>
      </w:pPr>
      <w:r w:rsidRPr="00B75BE3">
        <w:t>Учет расчетов с потребителями, покупателями</w:t>
      </w:r>
      <w:r w:rsidR="00B75BE3">
        <w:t xml:space="preserve"> </w:t>
      </w:r>
      <w:r w:rsidRPr="00B75BE3">
        <w:t>и заказчиками,</w:t>
      </w:r>
      <w:r w:rsidR="00B75BE3">
        <w:t xml:space="preserve"> </w:t>
      </w:r>
      <w:r w:rsidRPr="00B75BE3">
        <w:t>поставщиками и</w:t>
      </w:r>
      <w:r w:rsidR="00B75BE3">
        <w:t xml:space="preserve"> </w:t>
      </w:r>
      <w:r w:rsidRPr="00B75BE3">
        <w:t>подрядчиками</w:t>
      </w:r>
      <w:r w:rsidR="00B75BE3">
        <w:t xml:space="preserve"> </w:t>
      </w:r>
      <w:r w:rsidRPr="00B75BE3">
        <w:t>и прочими</w:t>
      </w:r>
      <w:r w:rsidR="00B75BE3">
        <w:t xml:space="preserve"> </w:t>
      </w:r>
      <w:r w:rsidRPr="00B75BE3">
        <w:t>дебиторами и кредиторами</w:t>
      </w:r>
      <w:r w:rsidR="00B75BE3">
        <w:t xml:space="preserve"> </w:t>
      </w:r>
      <w:r w:rsidRPr="00B75BE3">
        <w:t>ведется</w:t>
      </w:r>
      <w:r w:rsidR="00B75BE3">
        <w:t xml:space="preserve"> </w:t>
      </w:r>
      <w:r w:rsidRPr="00B75BE3">
        <w:t>по</w:t>
      </w:r>
      <w:r w:rsidR="00B75BE3">
        <w:t xml:space="preserve"> </w:t>
      </w:r>
      <w:r w:rsidRPr="00B75BE3">
        <w:t>каждому</w:t>
      </w:r>
      <w:r w:rsidR="00B75BE3">
        <w:t xml:space="preserve"> </w:t>
      </w:r>
      <w:r w:rsidRPr="00B75BE3">
        <w:t>предприятию-партнеру (по РНН и коду предприятия) и по каждому физическому лицу(табельному номеру работников).</w:t>
      </w:r>
    </w:p>
    <w:p w:rsidR="00B75BE3" w:rsidRDefault="0085542A" w:rsidP="00B75BE3">
      <w:pPr>
        <w:pStyle w:val="a7"/>
      </w:pPr>
      <w:r w:rsidRPr="00B75BE3">
        <w:t>Для обеспечения внутрихозяйственного учета и</w:t>
      </w:r>
      <w:r w:rsidR="00B75BE3">
        <w:t xml:space="preserve"> </w:t>
      </w:r>
      <w:r w:rsidRPr="00B75BE3">
        <w:t>экономического анализа</w:t>
      </w:r>
      <w:r w:rsidR="00B75BE3">
        <w:t xml:space="preserve"> </w:t>
      </w:r>
      <w:r w:rsidRPr="00B75BE3">
        <w:t>показателей</w:t>
      </w:r>
      <w:r w:rsidR="00B75BE3">
        <w:t xml:space="preserve"> </w:t>
      </w:r>
      <w:r w:rsidRPr="00B75BE3">
        <w:t>производственно-хозяйственной деятельности</w:t>
      </w:r>
      <w:r w:rsidR="00B75BE3">
        <w:t xml:space="preserve"> </w:t>
      </w:r>
      <w:r w:rsidRPr="00B75BE3">
        <w:t>осуществляется учет</w:t>
      </w:r>
      <w:r w:rsidR="00B75BE3">
        <w:t xml:space="preserve"> </w:t>
      </w:r>
      <w:r w:rsidRPr="00B75BE3">
        <w:t>всех совершаемых хозяйственных операций в разрезе структурных подразделений АО "ПЭС".</w:t>
      </w:r>
    </w:p>
    <w:p w:rsidR="00B75BE3" w:rsidRDefault="0085542A" w:rsidP="00B75BE3">
      <w:pPr>
        <w:pStyle w:val="a7"/>
      </w:pPr>
      <w:r w:rsidRPr="00B75BE3">
        <w:t>Предприятие</w:t>
      </w:r>
      <w:r w:rsidR="00B75BE3">
        <w:t xml:space="preserve"> </w:t>
      </w:r>
      <w:r w:rsidRPr="00B75BE3">
        <w:t>осуществляет налоговый учет с применением вспомогательных аналитических таблиц для налоговых</w:t>
      </w:r>
      <w:r w:rsidR="00B75BE3">
        <w:t xml:space="preserve"> </w:t>
      </w:r>
      <w:r w:rsidRPr="00B75BE3">
        <w:t>расчетов на основании «Руководства по</w:t>
      </w:r>
      <w:r w:rsidR="00B75BE3">
        <w:t xml:space="preserve"> </w:t>
      </w:r>
      <w:r w:rsidRPr="00B75BE3">
        <w:t>заполнению деклараций</w:t>
      </w:r>
      <w:r w:rsidR="00B75BE3">
        <w:t xml:space="preserve"> </w:t>
      </w:r>
      <w:r w:rsidRPr="00B75BE3">
        <w:t>о совокупном годовом</w:t>
      </w:r>
      <w:r w:rsidR="00B75BE3">
        <w:t xml:space="preserve"> </w:t>
      </w:r>
      <w:r w:rsidRPr="00B75BE3">
        <w:t>доходе и произведенных вычетах</w:t>
      </w:r>
      <w:r w:rsidR="00B75BE3">
        <w:t xml:space="preserve"> </w:t>
      </w:r>
      <w:r w:rsidRPr="00B75BE3">
        <w:t>юридического лица», утвержденных приказом Налогового комитета</w:t>
      </w:r>
      <w:r w:rsidR="00B75BE3">
        <w:t xml:space="preserve"> </w:t>
      </w:r>
      <w:r w:rsidRPr="00B75BE3">
        <w:t>МФ РК от 14 февраля 1998 года N 58.</w:t>
      </w:r>
    </w:p>
    <w:p w:rsidR="00B75BE3" w:rsidRDefault="0085542A" w:rsidP="00B75BE3">
      <w:pPr>
        <w:pStyle w:val="a7"/>
      </w:pPr>
      <w:r w:rsidRPr="00B75BE3">
        <w:t>Внутренний</w:t>
      </w:r>
      <w:r w:rsidR="00B75BE3">
        <w:t xml:space="preserve"> </w:t>
      </w:r>
      <w:r w:rsidRPr="00B75BE3">
        <w:t>предварительный</w:t>
      </w:r>
      <w:r w:rsidR="00B75BE3">
        <w:t xml:space="preserve"> </w:t>
      </w:r>
      <w:r w:rsidRPr="00B75BE3">
        <w:t>контроль за совершаемыми хозяйственными операциями возлагается на главного бухгалтера и аппарат бухгалтерии. Для обеспечения контроля за сохранностью собственности, качественного</w:t>
      </w:r>
      <w:r w:rsidR="00B75BE3">
        <w:t xml:space="preserve"> </w:t>
      </w:r>
      <w:r w:rsidRPr="00B75BE3">
        <w:t>состояния</w:t>
      </w:r>
      <w:r w:rsidR="00B75BE3">
        <w:t xml:space="preserve"> </w:t>
      </w:r>
      <w:r w:rsidRPr="00B75BE3">
        <w:t>ценностей,</w:t>
      </w:r>
      <w:r w:rsidR="00B75BE3">
        <w:t xml:space="preserve"> </w:t>
      </w:r>
      <w:r w:rsidRPr="00B75BE3">
        <w:t>ведением</w:t>
      </w:r>
      <w:r w:rsidR="00B75BE3">
        <w:t xml:space="preserve"> </w:t>
      </w:r>
      <w:r w:rsidRPr="00B75BE3">
        <w:t>складского и</w:t>
      </w:r>
    </w:p>
    <w:p w:rsidR="00B75BE3" w:rsidRDefault="0085542A" w:rsidP="00B75BE3">
      <w:pPr>
        <w:pStyle w:val="a7"/>
      </w:pPr>
      <w:r w:rsidRPr="00B75BE3">
        <w:t>Бухгалтерского учета</w:t>
      </w:r>
      <w:r w:rsidR="00B75BE3">
        <w:t xml:space="preserve"> </w:t>
      </w:r>
      <w:r w:rsidRPr="00B75BE3">
        <w:t>на предприятии</w:t>
      </w:r>
      <w:r w:rsidR="00B75BE3">
        <w:t xml:space="preserve"> </w:t>
      </w:r>
      <w:r w:rsidRPr="00B75BE3">
        <w:t>проводится</w:t>
      </w:r>
      <w:r w:rsidR="00B75BE3">
        <w:t xml:space="preserve"> </w:t>
      </w:r>
      <w:r w:rsidRPr="00B75BE3">
        <w:t>ежегодная инвентаризация</w:t>
      </w:r>
      <w:r w:rsidR="00B75BE3">
        <w:t xml:space="preserve"> </w:t>
      </w:r>
      <w:r w:rsidRPr="00B75BE3">
        <w:t>товарно-материальных ценностей.</w:t>
      </w:r>
    </w:p>
    <w:p w:rsidR="00B75BE3" w:rsidRDefault="0085542A" w:rsidP="00B75BE3">
      <w:pPr>
        <w:pStyle w:val="a7"/>
      </w:pPr>
      <w:r w:rsidRPr="00B75BE3">
        <w:t>Инвентаризация</w:t>
      </w:r>
      <w:r w:rsidR="00B75BE3">
        <w:t xml:space="preserve"> </w:t>
      </w:r>
      <w:r w:rsidRPr="00B75BE3">
        <w:t>товарно-материальных</w:t>
      </w:r>
      <w:r w:rsidR="00B75BE3">
        <w:t xml:space="preserve"> </w:t>
      </w:r>
      <w:r w:rsidRPr="00B75BE3">
        <w:t>запасов</w:t>
      </w:r>
      <w:r w:rsidR="00B75BE3">
        <w:t xml:space="preserve"> </w:t>
      </w:r>
      <w:r w:rsidRPr="00B75BE3">
        <w:t>и</w:t>
      </w:r>
      <w:r w:rsidR="00B75BE3">
        <w:t xml:space="preserve"> </w:t>
      </w:r>
      <w:r w:rsidRPr="00B75BE3">
        <w:t>основных средств проводится по состоянию</w:t>
      </w:r>
      <w:r w:rsidR="00B75BE3">
        <w:t xml:space="preserve"> </w:t>
      </w:r>
      <w:r w:rsidRPr="00B75BE3">
        <w:t>на 1 октября, расчетов с потребителями</w:t>
      </w:r>
      <w:r w:rsidR="00B75BE3">
        <w:t xml:space="preserve"> </w:t>
      </w:r>
      <w:r w:rsidRPr="00B75BE3">
        <w:t>электроэнергии и прочими покупателями и поставщиками на 1 января.</w:t>
      </w:r>
      <w:r w:rsidR="00B75BE3">
        <w:t xml:space="preserve"> </w:t>
      </w:r>
      <w:r w:rsidRPr="00B75BE3">
        <w:t>Для контроля за списанием использованных в процессе производства товарно-материальных запасов, поступлением и выбытием основных средств на предприятии создаются постоянно действующие комиссии, утверждаемые приказом по АО "ПЭС".</w:t>
      </w:r>
    </w:p>
    <w:p w:rsidR="0085542A" w:rsidRPr="00B75BE3" w:rsidRDefault="0085542A" w:rsidP="00B75BE3">
      <w:pPr>
        <w:pStyle w:val="a7"/>
      </w:pPr>
      <w:r w:rsidRPr="00B75BE3">
        <w:t>Внешний контроль</w:t>
      </w:r>
      <w:r w:rsidR="00B75BE3">
        <w:t xml:space="preserve"> </w:t>
      </w:r>
      <w:r w:rsidRPr="00B75BE3">
        <w:t>осуществляется аудиторской фирмой на основе договора о постоянном обслуживании.</w:t>
      </w:r>
    </w:p>
    <w:p w:rsidR="00643CC5" w:rsidRPr="00B75BE3" w:rsidRDefault="00643CC5" w:rsidP="00B75BE3">
      <w:pPr>
        <w:pStyle w:val="a7"/>
      </w:pPr>
    </w:p>
    <w:p w:rsidR="00BC0338" w:rsidRDefault="00BC0338">
      <w:pPr>
        <w:spacing w:after="200" w:line="276" w:lineRule="auto"/>
        <w:rPr>
          <w:kern w:val="28"/>
          <w:sz w:val="28"/>
          <w:szCs w:val="20"/>
        </w:rPr>
      </w:pPr>
      <w:r>
        <w:br w:type="page"/>
      </w:r>
    </w:p>
    <w:p w:rsidR="0085542A" w:rsidRPr="00B75BE3" w:rsidRDefault="00BC0338" w:rsidP="00BC0338">
      <w:pPr>
        <w:pStyle w:val="a7"/>
        <w:outlineLvl w:val="0"/>
      </w:pPr>
      <w:bookmarkStart w:id="12" w:name="_Toc278911129"/>
      <w:r w:rsidRPr="00B75BE3">
        <w:t>Заключение</w:t>
      </w:r>
      <w:bookmarkEnd w:id="12"/>
    </w:p>
    <w:p w:rsidR="00B75BE3" w:rsidRDefault="00B75BE3" w:rsidP="00B75BE3">
      <w:pPr>
        <w:pStyle w:val="a7"/>
      </w:pPr>
    </w:p>
    <w:p w:rsidR="0085542A" w:rsidRPr="00B75BE3" w:rsidRDefault="0085542A" w:rsidP="00B75BE3">
      <w:pPr>
        <w:pStyle w:val="a7"/>
      </w:pPr>
      <w:r w:rsidRPr="00B75BE3">
        <w:t>В результате проводимых в работе исследований, можно сделать следующие выводы:</w:t>
      </w:r>
    </w:p>
    <w:p w:rsidR="0085542A" w:rsidRPr="00B75BE3" w:rsidRDefault="0085542A" w:rsidP="00B75BE3">
      <w:pPr>
        <w:pStyle w:val="a7"/>
      </w:pPr>
      <w:r w:rsidRPr="00B75BE3">
        <w:t>Системный</w:t>
      </w:r>
      <w:r w:rsidR="00B75BE3">
        <w:t xml:space="preserve"> </w:t>
      </w:r>
      <w:r w:rsidRPr="00B75BE3">
        <w:t>подход сформулировал новое понимание организаций как социотехнических систем. В силу общего характера его нельзя рассматривать как набор законченных принципов и процедур. Это — определенный способ мышления по отношению к практическим и теоретическим проблемам управления.</w:t>
      </w:r>
    </w:p>
    <w:p w:rsidR="00B75BE3" w:rsidRDefault="0085542A" w:rsidP="00B75BE3">
      <w:pPr>
        <w:pStyle w:val="a7"/>
      </w:pPr>
      <w:r w:rsidRPr="00B75BE3">
        <w:t>Ситуационный подход, вобрав в себя все достоинства предыдущих школ и подходов, расширил практическое применение теории систем, определив основные внутренние и внешние переменные, которые влияют на производственные системы. Согласно этому подходу все известные концепции и методики должны быть применимы к конкретным ситуациям. Ситуационный подход, или, как его часто называют, ситуационное мышление, считают в настоящее время лучшим способом сделать управление эффективным.</w:t>
      </w:r>
    </w:p>
    <w:p w:rsidR="0085542A" w:rsidRPr="00B75BE3" w:rsidRDefault="0085542A" w:rsidP="00B75BE3">
      <w:pPr>
        <w:pStyle w:val="a7"/>
      </w:pPr>
      <w:r w:rsidRPr="00B75BE3">
        <w:t>Маркетинговый подход предусматривает ориентацию управляющей подсистемы системы менеджмента при решении любых задач на потребителя. Например, 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 стратегической сегментации рынка, прогнозировании жизненных циклов будущих товаров, анализе конкурентоспособности своих товаров и товаров конкурентов, прогнозировании их конкурентных преимуществ, прогнозировании механизма действия закона конкуренции.</w:t>
      </w:r>
    </w:p>
    <w:p w:rsidR="0085542A" w:rsidRPr="00B75BE3" w:rsidRDefault="0085542A" w:rsidP="00B75BE3">
      <w:pPr>
        <w:pStyle w:val="a7"/>
      </w:pPr>
    </w:p>
    <w:p w:rsidR="00BC0338" w:rsidRDefault="00BC0338">
      <w:pPr>
        <w:spacing w:after="200" w:line="276" w:lineRule="auto"/>
        <w:rPr>
          <w:kern w:val="28"/>
          <w:sz w:val="28"/>
          <w:szCs w:val="20"/>
        </w:rPr>
      </w:pPr>
      <w:r>
        <w:br w:type="page"/>
      </w:r>
    </w:p>
    <w:p w:rsidR="0085542A" w:rsidRPr="00B75BE3" w:rsidRDefault="00BC0338" w:rsidP="00BC0338">
      <w:pPr>
        <w:pStyle w:val="a7"/>
        <w:outlineLvl w:val="0"/>
      </w:pPr>
      <w:bookmarkStart w:id="13" w:name="_Toc278911130"/>
      <w:r w:rsidRPr="00B75BE3">
        <w:t>Список использованной литературы</w:t>
      </w:r>
      <w:bookmarkEnd w:id="13"/>
    </w:p>
    <w:p w:rsidR="0085542A" w:rsidRPr="00B75BE3" w:rsidRDefault="0085542A" w:rsidP="00B75BE3">
      <w:pPr>
        <w:pStyle w:val="a7"/>
      </w:pPr>
    </w:p>
    <w:p w:rsidR="0085542A" w:rsidRPr="00BC0338" w:rsidRDefault="0085542A" w:rsidP="00BC0338">
      <w:pPr>
        <w:pStyle w:val="a8"/>
      </w:pPr>
      <w:r w:rsidRPr="00BC0338">
        <w:t>1. Басовский, Л. Е. Менеджмент: Учебное пособие./ Л. Е. Басовский. – М.:ИНФРА-М, 2005. – 216 с. – (Высшее образование) - ISBN 5-16-000431-9</w:t>
      </w:r>
    </w:p>
    <w:p w:rsidR="0085542A" w:rsidRPr="00BC0338" w:rsidRDefault="0085542A" w:rsidP="00BC0338">
      <w:pPr>
        <w:pStyle w:val="a8"/>
      </w:pPr>
      <w:r w:rsidRPr="00BC0338">
        <w:t>2. Вершигорова, Е. Е. Менеджмент: Учеб. Пособие./ Е. Е. Вершигорова. – 2-е изд., перераб. и доп. – М.: ИНФРА-М, 2007. – 283 с. – (Высшее образование). - ISBN 978-5-16-000528-7</w:t>
      </w:r>
    </w:p>
    <w:p w:rsidR="0085542A" w:rsidRPr="00BC0338" w:rsidRDefault="0085542A" w:rsidP="00BC0338">
      <w:pPr>
        <w:pStyle w:val="a8"/>
      </w:pPr>
      <w:r w:rsidRPr="00BC0338">
        <w:t>3. Веснин, В. Р. Менеджмент: Учебник./ В. Р. Веснин. – М.: ТД «Элит» - 2000, 2003. – 546 с. ISBN 5-94126-040-7</w:t>
      </w:r>
    </w:p>
    <w:p w:rsidR="0085542A" w:rsidRPr="00BC0338" w:rsidRDefault="0085542A" w:rsidP="00BC0338">
      <w:pPr>
        <w:pStyle w:val="a8"/>
      </w:pPr>
      <w:r w:rsidRPr="00BC0338">
        <w:t>4. Карпов, А.В. Психология менеджмента: Учеб. пособие./ А. В. Карпов. — М.: Гардарики, 2004. — 584 с: ил. - ISBN 5-8297-0018-2 (в пер.)</w:t>
      </w:r>
    </w:p>
    <w:p w:rsidR="0085542A" w:rsidRPr="00BC0338" w:rsidRDefault="0085542A" w:rsidP="00BC0338">
      <w:pPr>
        <w:pStyle w:val="a8"/>
      </w:pPr>
      <w:r w:rsidRPr="00BC0338">
        <w:t>5. Основы менеджмента; учебник для студентов вузов, обучающихся</w:t>
      </w:r>
      <w:r w:rsidR="00B75BE3" w:rsidRPr="00BC0338">
        <w:t xml:space="preserve"> </w:t>
      </w:r>
      <w:r w:rsidRPr="00BC0338">
        <w:t>по экономическим специальностям / [Н.Д. Эриашвили и др.]; под ред. И.В. Бородушко, В.В. Лукашевича. — 2-е изд., перераб. и доп. — М.: ЮНИТИ-ДАНА, 2007. - 271 с. - ISBN 5-238-01061-3</w:t>
      </w:r>
    </w:p>
    <w:p w:rsidR="0085542A" w:rsidRPr="00BC0338" w:rsidRDefault="0085542A" w:rsidP="00BC0338">
      <w:pPr>
        <w:pStyle w:val="a8"/>
      </w:pPr>
      <w:r w:rsidRPr="00BC0338">
        <w:t>6. Семенов, А. К., Набоков, В. И. Основы менеджмента: Учебник./ А. К.Семенов, В. И. Набоков. – 3-е изд. – М.: Издательско-торговая корпорация «Дашков и Ко», 2006. – 300 с. - ISBN 5-94798-811-9</w:t>
      </w:r>
    </w:p>
    <w:p w:rsidR="0085542A" w:rsidRPr="00BC0338" w:rsidRDefault="0085542A" w:rsidP="00BC0338">
      <w:pPr>
        <w:pStyle w:val="a8"/>
      </w:pPr>
      <w:r w:rsidRPr="00BC0338">
        <w:t>7. Суетенков, Е. Н., Пасько, Н. И. Основы менеджмента: Учебное пособие./ Е. Н. Суетенков, Н. И. Пасько – М.: ФОРУМ: ИНФРА-М, 2005. – 240 с. – (Профессиональное образование). - ISBN 5-8199-0168-1 (ФОРУМ), ISBN 5-16-002292-9 (ИНФРА-М)</w:t>
      </w:r>
    </w:p>
    <w:p w:rsidR="0085542A" w:rsidRPr="00BC0338" w:rsidRDefault="0085542A" w:rsidP="00BC0338">
      <w:pPr>
        <w:pStyle w:val="a8"/>
      </w:pPr>
      <w:r w:rsidRPr="00BC0338">
        <w:t>8. Тебекин, А.В. Менеджмент организации : учебник / А.В. Тебекин, B.C. Касаев. — М.: КНОРУС, 2006. — 416 с. - ISBN 5-85971-322-3</w:t>
      </w:r>
    </w:p>
    <w:p w:rsidR="0085542A" w:rsidRPr="00BC0338" w:rsidRDefault="0085542A" w:rsidP="00BC0338">
      <w:pPr>
        <w:pStyle w:val="a8"/>
      </w:pPr>
      <w:r w:rsidRPr="00BC0338">
        <w:t>9. Уткин, Э. А. Менеджмент: Учебник для вузов./ Э. А. Уткин. – М.: ТЕИС, 2003. – 447 с. - ISBN 5-7218-0509-9</w:t>
      </w:r>
    </w:p>
    <w:p w:rsidR="0085542A" w:rsidRPr="00BC0338" w:rsidRDefault="0085542A" w:rsidP="00BC0338">
      <w:pPr>
        <w:pStyle w:val="a8"/>
      </w:pPr>
      <w:r w:rsidRPr="00BC0338">
        <w:t>10. Фатхутдинов, Р. А. Инновационный менеджмент: Учебник для вузов./ Р. А. Фатхутдинов. - 5-е изд. – СПб.: Питер, 2007. – 448 с.: ил. – (Серия «Учебник для вузов») - ISBN 978-5-469-00810-1</w:t>
      </w:r>
    </w:p>
    <w:p w:rsidR="0085542A" w:rsidRPr="00BC0338" w:rsidRDefault="0085542A" w:rsidP="00BC0338">
      <w:pPr>
        <w:pStyle w:val="a8"/>
      </w:pPr>
      <w:r w:rsidRPr="00BC0338">
        <w:t>11. Фатхутдинов, Р. А. Инновационный менеджмент. Учебник/ Р. А. Фатхутдинов. - 2-е изд., — М.: ЗАО "Бизнес-школа "Интел-Синтез", 2000. — 624 с. - ISBN 5-87057-151-0</w:t>
      </w:r>
    </w:p>
    <w:p w:rsidR="0085542A" w:rsidRPr="00BC0338" w:rsidRDefault="0085542A" w:rsidP="00BC0338">
      <w:pPr>
        <w:pStyle w:val="a8"/>
      </w:pPr>
      <w:r w:rsidRPr="00BC0338">
        <w:t>12. Сухов, С. В. Стратегический менеджмент и стратегический маркетинг: проблемы взаимосвязи и взаимопроникновения / С. В. Сухов // Менеджмент в России и за Рубежом. – 1999, № 6. с. 25-28.</w:t>
      </w:r>
    </w:p>
    <w:p w:rsidR="0085542A" w:rsidRPr="00BC0338" w:rsidRDefault="0085542A" w:rsidP="00BC0338">
      <w:pPr>
        <w:pStyle w:val="a8"/>
      </w:pPr>
      <w:r w:rsidRPr="00BC0338">
        <w:t>13. Федин, А. Системный подход к автоматизации управления сетями АЗК / А. Федин // Нефть и капитал – 2002, № 9.</w:t>
      </w:r>
    </w:p>
    <w:p w:rsidR="0085542A" w:rsidRPr="00BC0338" w:rsidRDefault="0085542A" w:rsidP="00BC0338">
      <w:pPr>
        <w:pStyle w:val="a8"/>
      </w:pPr>
      <w:r w:rsidRPr="00BC0338">
        <w:t>14. http://www.it.ru</w:t>
      </w:r>
    </w:p>
    <w:p w:rsidR="0085542A" w:rsidRPr="00BC0338" w:rsidRDefault="0085542A" w:rsidP="00BC0338">
      <w:pPr>
        <w:pStyle w:val="a8"/>
      </w:pPr>
      <w:r w:rsidRPr="00BC0338">
        <w:t xml:space="preserve">15. </w:t>
      </w:r>
      <w:r w:rsidR="00E37B97" w:rsidRPr="001560D4">
        <w:t>http://www.aup.ru</w:t>
      </w:r>
    </w:p>
    <w:p w:rsidR="00E37B97" w:rsidRPr="00BC0338" w:rsidRDefault="00E37B97" w:rsidP="00BC0338">
      <w:pPr>
        <w:pStyle w:val="a8"/>
      </w:pPr>
      <w:r w:rsidRPr="00BC0338">
        <w:t>16. Быкова А.А. Организационные структуры управления. – М.: ОЛМА-ПРЕСС, 2003.</w:t>
      </w:r>
    </w:p>
    <w:p w:rsidR="0085542A" w:rsidRPr="00BC0338" w:rsidRDefault="0085542A" w:rsidP="00BC0338">
      <w:pPr>
        <w:pStyle w:val="a8"/>
      </w:pPr>
      <w:bookmarkStart w:id="14" w:name="_GoBack"/>
      <w:bookmarkEnd w:id="14"/>
    </w:p>
    <w:sectPr w:rsidR="0085542A" w:rsidRPr="00BC0338" w:rsidSect="00B75BE3">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4E" w:rsidRDefault="00ED254E" w:rsidP="00B75BE3">
      <w:r>
        <w:separator/>
      </w:r>
    </w:p>
  </w:endnote>
  <w:endnote w:type="continuationSeparator" w:id="0">
    <w:p w:rsidR="00ED254E" w:rsidRDefault="00ED254E" w:rsidP="00B7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4E" w:rsidRDefault="00ED254E" w:rsidP="00B75BE3">
      <w:r>
        <w:separator/>
      </w:r>
    </w:p>
  </w:footnote>
  <w:footnote w:type="continuationSeparator" w:id="0">
    <w:p w:rsidR="00ED254E" w:rsidRDefault="00ED254E" w:rsidP="00B75BE3">
      <w:r>
        <w:continuationSeparator/>
      </w:r>
    </w:p>
  </w:footnote>
  <w:footnote w:id="1">
    <w:p w:rsidR="00ED254E" w:rsidRDefault="00B75BE3" w:rsidP="00BC0338">
      <w:pPr>
        <w:pStyle w:val="a9"/>
      </w:pPr>
      <w:r w:rsidRPr="00B75BE3">
        <w:rPr>
          <w:rStyle w:val="ac"/>
          <w:vertAlign w:val="baseline"/>
        </w:rPr>
        <w:footnoteRef/>
      </w:r>
      <w:r w:rsidRPr="00B75BE3">
        <w:t xml:space="preserve"> Тебекин А.В. Менеджмент организации - М.: КНОРУС, 2006. - (с. 59)</w:t>
      </w:r>
    </w:p>
  </w:footnote>
  <w:footnote w:id="2">
    <w:p w:rsidR="00ED254E" w:rsidRDefault="00B75BE3" w:rsidP="00BC0338">
      <w:pPr>
        <w:pStyle w:val="a9"/>
      </w:pPr>
      <w:r w:rsidRPr="00B75BE3">
        <w:rPr>
          <w:rStyle w:val="ac"/>
          <w:vertAlign w:val="baseline"/>
        </w:rPr>
        <w:footnoteRef/>
      </w:r>
      <w:r w:rsidRPr="00B75BE3">
        <w:t xml:space="preserve"> Вершигорова Е.Е. Менеджмент – М.: ИНФРА-М, 2007. - (с. 34)</w:t>
      </w:r>
    </w:p>
  </w:footnote>
  <w:footnote w:id="3">
    <w:p w:rsidR="00ED254E" w:rsidRDefault="00B75BE3" w:rsidP="00BC0338">
      <w:pPr>
        <w:pStyle w:val="a9"/>
      </w:pPr>
      <w:r w:rsidRPr="00B75BE3">
        <w:rPr>
          <w:rStyle w:val="ac"/>
          <w:vertAlign w:val="baseline"/>
        </w:rPr>
        <w:footnoteRef/>
      </w:r>
      <w:r w:rsidRPr="00B75BE3">
        <w:t xml:space="preserve"> Басовский Л.Е. Менеджмент – М.: ИНФРА-М, 2005. - (с. 15)</w:t>
      </w:r>
    </w:p>
  </w:footnote>
  <w:footnote w:id="4">
    <w:p w:rsidR="00ED254E" w:rsidRDefault="00B75BE3" w:rsidP="00BC0338">
      <w:pPr>
        <w:pStyle w:val="a9"/>
      </w:pPr>
      <w:r w:rsidRPr="00B75BE3">
        <w:rPr>
          <w:rStyle w:val="ac"/>
          <w:vertAlign w:val="baseline"/>
        </w:rPr>
        <w:footnoteRef/>
      </w:r>
      <w:r w:rsidRPr="00B75BE3">
        <w:t xml:space="preserve"> Фатхутдинов Р.А. Инновационный менеджмент – М.: ЗАО «Бизнес школа Интел-Синтез», 2000. - (с.116)</w:t>
      </w:r>
    </w:p>
  </w:footnote>
  <w:footnote w:id="5">
    <w:p w:rsidR="00ED254E" w:rsidRDefault="00B75BE3" w:rsidP="00BC0338">
      <w:pPr>
        <w:pStyle w:val="a9"/>
      </w:pPr>
      <w:r w:rsidRPr="00B75BE3">
        <w:rPr>
          <w:rStyle w:val="ac"/>
          <w:vertAlign w:val="baseline"/>
        </w:rPr>
        <w:footnoteRef/>
      </w:r>
      <w:r w:rsidRPr="00B75BE3">
        <w:t xml:space="preserve"> Карпов А.В. Психология менеджмента – М.: Гардарики, 2004. - (с.26)</w:t>
      </w:r>
    </w:p>
  </w:footnote>
  <w:footnote w:id="6">
    <w:p w:rsidR="00ED254E" w:rsidRDefault="00B75BE3" w:rsidP="00BC0338">
      <w:pPr>
        <w:pStyle w:val="a9"/>
      </w:pPr>
      <w:r w:rsidRPr="00B75BE3">
        <w:rPr>
          <w:rStyle w:val="ac"/>
          <w:vertAlign w:val="baseline"/>
        </w:rPr>
        <w:footnoteRef/>
      </w:r>
      <w:r w:rsidRPr="00B75BE3">
        <w:t xml:space="preserve"> Веснин В.Р. Психология менеджмента – М.: ТД «Элит», 2003. - (с. 45)</w:t>
      </w:r>
    </w:p>
  </w:footnote>
  <w:footnote w:id="7">
    <w:p w:rsidR="00ED254E" w:rsidRDefault="00B75BE3" w:rsidP="00BC0338">
      <w:pPr>
        <w:pStyle w:val="a9"/>
      </w:pPr>
      <w:r w:rsidRPr="00B75BE3">
        <w:rPr>
          <w:rStyle w:val="ac"/>
          <w:vertAlign w:val="baseline"/>
        </w:rPr>
        <w:footnoteRef/>
      </w:r>
      <w:r w:rsidRPr="00B75BE3">
        <w:t xml:space="preserve"> Фатхутдинов Р.А. Инновационный менеджмент – М.: ЗАО «Бизнес школа Интел-Синтез», 2000. - (с.113)</w:t>
      </w:r>
    </w:p>
  </w:footnote>
  <w:footnote w:id="8">
    <w:p w:rsidR="00ED254E" w:rsidRDefault="00B75BE3" w:rsidP="00BC0338">
      <w:pPr>
        <w:pStyle w:val="a9"/>
      </w:pPr>
      <w:r w:rsidRPr="00B75BE3">
        <w:rPr>
          <w:rStyle w:val="ac"/>
          <w:vertAlign w:val="baseline"/>
        </w:rPr>
        <w:footnoteRef/>
      </w:r>
      <w:r w:rsidRPr="00B75BE3">
        <w:t xml:space="preserve"> Семенов А.К. Основы менеджмента – М.: Дашков и Ко, 2006. - (с. 65)</w:t>
      </w:r>
    </w:p>
  </w:footnote>
  <w:footnote w:id="9">
    <w:p w:rsidR="00ED254E" w:rsidRDefault="00B75BE3" w:rsidP="00BC0338">
      <w:pPr>
        <w:pStyle w:val="a9"/>
      </w:pPr>
      <w:r w:rsidRPr="00B75BE3">
        <w:rPr>
          <w:rStyle w:val="ac"/>
          <w:vertAlign w:val="baseline"/>
        </w:rPr>
        <w:footnoteRef/>
      </w:r>
      <w:r w:rsidRPr="00B75BE3">
        <w:t xml:space="preserve"> Карпов А.В. Психология менеджмента – М.: Гардарики, 2004. - (с. 27)</w:t>
      </w:r>
    </w:p>
  </w:footnote>
  <w:footnote w:id="10">
    <w:p w:rsidR="00ED254E" w:rsidRDefault="00B75BE3" w:rsidP="00BC0338">
      <w:pPr>
        <w:pStyle w:val="a9"/>
      </w:pPr>
      <w:r>
        <w:rPr>
          <w:rStyle w:val="ac"/>
        </w:rPr>
        <w:footnoteRef/>
      </w:r>
      <w:r>
        <w:t xml:space="preserve"> </w:t>
      </w:r>
      <w:r w:rsidRPr="00B75BE3">
        <w:t>Басовский Л.Е. Менеджмент – М.: ИНФРА-М, 2005. - (с. 17)</w:t>
      </w:r>
    </w:p>
  </w:footnote>
  <w:footnote w:id="11">
    <w:p w:rsidR="00ED254E" w:rsidRDefault="00B75BE3" w:rsidP="00BC0338">
      <w:pPr>
        <w:pStyle w:val="a9"/>
      </w:pPr>
      <w:r>
        <w:rPr>
          <w:rStyle w:val="ac"/>
        </w:rPr>
        <w:footnoteRef/>
      </w:r>
      <w:r>
        <w:t xml:space="preserve"> </w:t>
      </w:r>
      <w:r w:rsidRPr="00B75BE3">
        <w:t>Фатхутдинов Р.А. Инновационный менеджмент – М.: ЗАО «Бизнес школа Интел-Синтез», 2000. - (с.113)</w:t>
      </w:r>
    </w:p>
  </w:footnote>
  <w:footnote w:id="12">
    <w:p w:rsidR="00ED254E" w:rsidRDefault="00B75BE3" w:rsidP="00BC0338">
      <w:pPr>
        <w:pStyle w:val="a9"/>
      </w:pPr>
      <w:r>
        <w:rPr>
          <w:rStyle w:val="ac"/>
        </w:rPr>
        <w:footnoteRef/>
      </w:r>
      <w:r>
        <w:t xml:space="preserve"> </w:t>
      </w:r>
      <w:r w:rsidRPr="00B75BE3">
        <w:t>Вершигорова Е.Е. Менеджмент – М.: ИНФРА-М, 2007. - (с. 26)</w:t>
      </w:r>
    </w:p>
  </w:footnote>
  <w:footnote w:id="13">
    <w:p w:rsidR="00ED254E" w:rsidRDefault="00B75BE3" w:rsidP="00BC0338">
      <w:pPr>
        <w:pStyle w:val="a9"/>
      </w:pPr>
      <w:r>
        <w:rPr>
          <w:rStyle w:val="ac"/>
        </w:rPr>
        <w:footnoteRef/>
      </w:r>
      <w:r>
        <w:t xml:space="preserve"> </w:t>
      </w:r>
      <w:r w:rsidRPr="00B75BE3">
        <w:t>Суетенков Е.Н., Пасько Н.И. Основы менеджмента – М.: Дашков и Ко, 2006. – (с. 26)</w:t>
      </w:r>
    </w:p>
  </w:footnote>
  <w:footnote w:id="14">
    <w:p w:rsidR="00ED254E" w:rsidRDefault="00B75BE3" w:rsidP="00BC0338">
      <w:pPr>
        <w:pStyle w:val="a9"/>
      </w:pPr>
      <w:r>
        <w:rPr>
          <w:rStyle w:val="ac"/>
        </w:rPr>
        <w:footnoteRef/>
      </w:r>
      <w:r>
        <w:t xml:space="preserve"> </w:t>
      </w:r>
      <w:r w:rsidRPr="00B75BE3">
        <w:t>Карпов А.В. Психология менеджмента – М.: Гардарики, 2004. - (с.28)</w:t>
      </w:r>
    </w:p>
  </w:footnote>
  <w:footnote w:id="15">
    <w:p w:rsidR="00ED254E" w:rsidRDefault="00BC0338" w:rsidP="00BC0338">
      <w:pPr>
        <w:pStyle w:val="a9"/>
      </w:pPr>
      <w:r>
        <w:rPr>
          <w:rStyle w:val="ac"/>
        </w:rPr>
        <w:footnoteRef/>
      </w:r>
      <w:r>
        <w:t xml:space="preserve"> </w:t>
      </w:r>
      <w:r w:rsidRPr="00B75BE3">
        <w:t>Суетенков Е.Н., Пасько Н.И. Основы менеджмента – М.: Дашков и Ко, 2006. – (с.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01F8"/>
    <w:multiLevelType w:val="hybridMultilevel"/>
    <w:tmpl w:val="DF4AC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D76B7D"/>
    <w:multiLevelType w:val="hybridMultilevel"/>
    <w:tmpl w:val="27345368"/>
    <w:lvl w:ilvl="0" w:tplc="DFE29AC0">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9C0CB2"/>
    <w:multiLevelType w:val="multilevel"/>
    <w:tmpl w:val="68A285B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60661D7"/>
    <w:multiLevelType w:val="hybridMultilevel"/>
    <w:tmpl w:val="7F9E43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4364B7"/>
    <w:multiLevelType w:val="hybridMultilevel"/>
    <w:tmpl w:val="40709376"/>
    <w:lvl w:ilvl="0" w:tplc="7E9230C4">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DC1099"/>
    <w:multiLevelType w:val="multilevel"/>
    <w:tmpl w:val="C26419FC"/>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B4E6EA6"/>
    <w:multiLevelType w:val="hybridMultilevel"/>
    <w:tmpl w:val="B156C20A"/>
    <w:lvl w:ilvl="0" w:tplc="19261F7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D8357D"/>
    <w:multiLevelType w:val="hybridMultilevel"/>
    <w:tmpl w:val="3132A7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D15015"/>
    <w:multiLevelType w:val="hybridMultilevel"/>
    <w:tmpl w:val="001C859A"/>
    <w:lvl w:ilvl="0" w:tplc="04F814EA">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74401A30"/>
    <w:multiLevelType w:val="multilevel"/>
    <w:tmpl w:val="B72EFDD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7"/>
  </w:num>
  <w:num w:numId="3">
    <w:abstractNumId w:val="9"/>
  </w:num>
  <w:num w:numId="4">
    <w:abstractNumId w:val="5"/>
  </w:num>
  <w:num w:numId="5">
    <w:abstractNumId w:val="0"/>
  </w:num>
  <w:num w:numId="6">
    <w:abstractNumId w:val="3"/>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A8C"/>
    <w:rsid w:val="001560D4"/>
    <w:rsid w:val="001960AC"/>
    <w:rsid w:val="003A6994"/>
    <w:rsid w:val="003F3FC6"/>
    <w:rsid w:val="00430E89"/>
    <w:rsid w:val="005662A5"/>
    <w:rsid w:val="00643CC5"/>
    <w:rsid w:val="006C4D25"/>
    <w:rsid w:val="00701F74"/>
    <w:rsid w:val="00801A8C"/>
    <w:rsid w:val="00833521"/>
    <w:rsid w:val="0085542A"/>
    <w:rsid w:val="00B2615E"/>
    <w:rsid w:val="00B75BE3"/>
    <w:rsid w:val="00BC0338"/>
    <w:rsid w:val="00C3272D"/>
    <w:rsid w:val="00E37B97"/>
    <w:rsid w:val="00ED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E226AD-5957-40EB-80A0-F8F19CA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8C"/>
    <w:rPr>
      <w:rFonts w:ascii="Times New Roman" w:hAnsi="Times New Roman" w:cs="Times New Roman"/>
      <w:sz w:val="24"/>
      <w:szCs w:val="24"/>
    </w:rPr>
  </w:style>
  <w:style w:type="paragraph" w:styleId="1">
    <w:name w:val="heading 1"/>
    <w:basedOn w:val="a"/>
    <w:next w:val="a"/>
    <w:link w:val="10"/>
    <w:uiPriority w:val="9"/>
    <w:qFormat/>
    <w:rsid w:val="00BC033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0338"/>
    <w:rPr>
      <w:rFonts w:ascii="Cambria" w:eastAsia="Times New Roman" w:hAnsi="Cambria" w:cs="Times New Roman"/>
      <w:b/>
      <w:bCs/>
      <w:color w:val="365F91"/>
      <w:sz w:val="28"/>
      <w:szCs w:val="28"/>
      <w:lang w:val="x-none" w:eastAsia="ru-RU"/>
    </w:rPr>
  </w:style>
  <w:style w:type="paragraph" w:styleId="a3">
    <w:name w:val="List Paragraph"/>
    <w:basedOn w:val="a"/>
    <w:uiPriority w:val="34"/>
    <w:qFormat/>
    <w:rsid w:val="00801A8C"/>
    <w:pPr>
      <w:ind w:left="720"/>
      <w:contextualSpacing/>
    </w:pPr>
  </w:style>
  <w:style w:type="character" w:styleId="a4">
    <w:name w:val="Hyperlink"/>
    <w:uiPriority w:val="99"/>
    <w:unhideWhenUsed/>
    <w:rsid w:val="00E37B97"/>
    <w:rPr>
      <w:rFonts w:cs="Times New Roman"/>
      <w:color w:val="0000FF"/>
      <w:u w:val="single"/>
    </w:rPr>
  </w:style>
  <w:style w:type="paragraph" w:customStyle="1" w:styleId="a5">
    <w:name w:val="Мой Список литературы"/>
    <w:link w:val="a6"/>
    <w:qFormat/>
    <w:rsid w:val="00E37B97"/>
    <w:pPr>
      <w:tabs>
        <w:tab w:val="num" w:pos="720"/>
        <w:tab w:val="left" w:pos="993"/>
      </w:tabs>
      <w:spacing w:line="360" w:lineRule="auto"/>
      <w:ind w:left="1070" w:hanging="720"/>
    </w:pPr>
    <w:rPr>
      <w:rFonts w:ascii="Times New Roman" w:hAnsi="Times New Roman" w:cs="Times New Roman"/>
      <w:color w:val="000000"/>
      <w:sz w:val="28"/>
      <w:szCs w:val="28"/>
    </w:rPr>
  </w:style>
  <w:style w:type="character" w:customStyle="1" w:styleId="a6">
    <w:name w:val="Мой Список литературы Знак"/>
    <w:link w:val="a5"/>
    <w:locked/>
    <w:rsid w:val="00E37B97"/>
    <w:rPr>
      <w:rFonts w:ascii="Times New Roman" w:eastAsia="Times New Roman" w:hAnsi="Times New Roman" w:cs="Times New Roman"/>
      <w:color w:val="000000"/>
      <w:sz w:val="28"/>
      <w:szCs w:val="28"/>
      <w:lang w:val="x-none" w:eastAsia="ru-RU"/>
    </w:rPr>
  </w:style>
  <w:style w:type="paragraph" w:customStyle="1" w:styleId="a7">
    <w:name w:val="А"/>
    <w:basedOn w:val="a"/>
    <w:qFormat/>
    <w:rsid w:val="00B75BE3"/>
    <w:pPr>
      <w:widowControl w:val="0"/>
      <w:overflowPunct w:val="0"/>
      <w:adjustRightInd w:val="0"/>
      <w:spacing w:line="360" w:lineRule="auto"/>
      <w:ind w:firstLine="720"/>
      <w:contextualSpacing/>
      <w:jc w:val="both"/>
    </w:pPr>
    <w:rPr>
      <w:kern w:val="28"/>
      <w:sz w:val="28"/>
      <w:szCs w:val="20"/>
    </w:rPr>
  </w:style>
  <w:style w:type="paragraph" w:customStyle="1" w:styleId="a8">
    <w:name w:val="ааПЛАН"/>
    <w:basedOn w:val="a7"/>
    <w:qFormat/>
    <w:rsid w:val="00B75BE3"/>
    <w:pPr>
      <w:tabs>
        <w:tab w:val="left" w:leader="dot" w:pos="9072"/>
      </w:tabs>
      <w:ind w:firstLine="0"/>
      <w:jc w:val="left"/>
    </w:pPr>
  </w:style>
  <w:style w:type="paragraph" w:customStyle="1" w:styleId="a9">
    <w:name w:val="Б"/>
    <w:basedOn w:val="a7"/>
    <w:qFormat/>
    <w:rsid w:val="00B75BE3"/>
    <w:pPr>
      <w:ind w:firstLine="0"/>
      <w:jc w:val="left"/>
    </w:pPr>
    <w:rPr>
      <w:sz w:val="20"/>
    </w:rPr>
  </w:style>
  <w:style w:type="paragraph" w:styleId="aa">
    <w:name w:val="footnote text"/>
    <w:basedOn w:val="a"/>
    <w:link w:val="ab"/>
    <w:uiPriority w:val="99"/>
    <w:semiHidden/>
    <w:unhideWhenUsed/>
    <w:rsid w:val="00B75BE3"/>
    <w:rPr>
      <w:sz w:val="20"/>
      <w:szCs w:val="20"/>
    </w:rPr>
  </w:style>
  <w:style w:type="character" w:customStyle="1" w:styleId="ab">
    <w:name w:val="Текст сноски Знак"/>
    <w:link w:val="aa"/>
    <w:uiPriority w:val="99"/>
    <w:semiHidden/>
    <w:locked/>
    <w:rsid w:val="00B75BE3"/>
    <w:rPr>
      <w:rFonts w:ascii="Times New Roman" w:hAnsi="Times New Roman" w:cs="Times New Roman"/>
      <w:sz w:val="20"/>
      <w:szCs w:val="20"/>
      <w:lang w:val="x-none" w:eastAsia="ru-RU"/>
    </w:rPr>
  </w:style>
  <w:style w:type="character" w:styleId="ac">
    <w:name w:val="footnote reference"/>
    <w:uiPriority w:val="99"/>
    <w:semiHidden/>
    <w:unhideWhenUsed/>
    <w:rsid w:val="00B75BE3"/>
    <w:rPr>
      <w:rFonts w:cs="Times New Roman"/>
      <w:vertAlign w:val="superscript"/>
    </w:rPr>
  </w:style>
  <w:style w:type="paragraph" w:styleId="ad">
    <w:name w:val="TOC Heading"/>
    <w:basedOn w:val="1"/>
    <w:next w:val="a"/>
    <w:uiPriority w:val="39"/>
    <w:unhideWhenUsed/>
    <w:qFormat/>
    <w:rsid w:val="00BC0338"/>
    <w:pPr>
      <w:spacing w:line="276" w:lineRule="auto"/>
      <w:outlineLvl w:val="9"/>
    </w:pPr>
    <w:rPr>
      <w:lang w:eastAsia="en-US"/>
    </w:rPr>
  </w:style>
  <w:style w:type="paragraph" w:styleId="11">
    <w:name w:val="toc 1"/>
    <w:basedOn w:val="a"/>
    <w:next w:val="a"/>
    <w:autoRedefine/>
    <w:uiPriority w:val="39"/>
    <w:unhideWhenUsed/>
    <w:rsid w:val="00BC03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E3D8-B726-426A-8BB8-55E8D408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7484</Words>
  <Characters>42659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2014-02-28T21:21:00Z</dcterms:created>
  <dcterms:modified xsi:type="dcterms:W3CDTF">2014-02-28T21:21:00Z</dcterms:modified>
</cp:coreProperties>
</file>