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712" w:rsidRDefault="00F03712" w:rsidP="00F03712">
      <w:pPr>
        <w:spacing w:line="360" w:lineRule="auto"/>
        <w:ind w:firstLine="709"/>
        <w:jc w:val="center"/>
        <w:rPr>
          <w:b/>
          <w:sz w:val="28"/>
          <w:szCs w:val="28"/>
        </w:rPr>
      </w:pPr>
    </w:p>
    <w:p w:rsidR="00F03712" w:rsidRDefault="00F03712" w:rsidP="00F03712">
      <w:pPr>
        <w:spacing w:line="360" w:lineRule="auto"/>
        <w:ind w:firstLine="709"/>
        <w:jc w:val="center"/>
        <w:rPr>
          <w:b/>
          <w:sz w:val="28"/>
          <w:szCs w:val="28"/>
        </w:rPr>
      </w:pPr>
    </w:p>
    <w:p w:rsidR="00F03712" w:rsidRDefault="00F03712" w:rsidP="00F03712">
      <w:pPr>
        <w:spacing w:line="360" w:lineRule="auto"/>
        <w:ind w:firstLine="709"/>
        <w:jc w:val="center"/>
        <w:rPr>
          <w:b/>
          <w:sz w:val="28"/>
          <w:szCs w:val="28"/>
        </w:rPr>
      </w:pPr>
    </w:p>
    <w:p w:rsidR="00F03712" w:rsidRDefault="00F03712" w:rsidP="00F03712">
      <w:pPr>
        <w:spacing w:line="360" w:lineRule="auto"/>
        <w:ind w:firstLine="709"/>
        <w:jc w:val="center"/>
        <w:rPr>
          <w:b/>
          <w:sz w:val="28"/>
          <w:szCs w:val="28"/>
        </w:rPr>
      </w:pPr>
    </w:p>
    <w:p w:rsidR="00F03712" w:rsidRDefault="00F03712" w:rsidP="00F03712">
      <w:pPr>
        <w:spacing w:line="360" w:lineRule="auto"/>
        <w:ind w:firstLine="709"/>
        <w:jc w:val="center"/>
        <w:rPr>
          <w:b/>
          <w:sz w:val="28"/>
          <w:szCs w:val="28"/>
        </w:rPr>
      </w:pPr>
    </w:p>
    <w:p w:rsidR="00F03712" w:rsidRDefault="00F03712" w:rsidP="00F03712">
      <w:pPr>
        <w:spacing w:line="360" w:lineRule="auto"/>
        <w:ind w:firstLine="709"/>
        <w:jc w:val="center"/>
        <w:rPr>
          <w:b/>
          <w:sz w:val="28"/>
          <w:szCs w:val="28"/>
        </w:rPr>
      </w:pPr>
    </w:p>
    <w:p w:rsidR="00F03712" w:rsidRDefault="00F03712" w:rsidP="00F03712">
      <w:pPr>
        <w:spacing w:line="360" w:lineRule="auto"/>
        <w:ind w:firstLine="709"/>
        <w:jc w:val="center"/>
        <w:rPr>
          <w:b/>
          <w:sz w:val="28"/>
          <w:szCs w:val="28"/>
        </w:rPr>
      </w:pPr>
    </w:p>
    <w:p w:rsidR="00F03712" w:rsidRDefault="00F03712" w:rsidP="00F03712">
      <w:pPr>
        <w:spacing w:line="360" w:lineRule="auto"/>
        <w:ind w:firstLine="709"/>
        <w:jc w:val="center"/>
        <w:rPr>
          <w:b/>
          <w:sz w:val="28"/>
          <w:szCs w:val="28"/>
        </w:rPr>
      </w:pPr>
    </w:p>
    <w:p w:rsidR="00F03712" w:rsidRDefault="00F03712" w:rsidP="00F03712">
      <w:pPr>
        <w:spacing w:line="360" w:lineRule="auto"/>
        <w:ind w:firstLine="709"/>
        <w:jc w:val="center"/>
        <w:rPr>
          <w:b/>
          <w:sz w:val="28"/>
          <w:szCs w:val="28"/>
        </w:rPr>
      </w:pPr>
    </w:p>
    <w:p w:rsidR="00F03712" w:rsidRDefault="00F03712" w:rsidP="00F03712">
      <w:pPr>
        <w:spacing w:line="360" w:lineRule="auto"/>
        <w:ind w:firstLine="709"/>
        <w:jc w:val="center"/>
        <w:rPr>
          <w:b/>
          <w:sz w:val="28"/>
          <w:szCs w:val="28"/>
        </w:rPr>
      </w:pPr>
    </w:p>
    <w:p w:rsidR="00F03712" w:rsidRDefault="00F03712" w:rsidP="00F03712">
      <w:pPr>
        <w:spacing w:line="360" w:lineRule="auto"/>
        <w:ind w:firstLine="709"/>
        <w:jc w:val="center"/>
        <w:rPr>
          <w:b/>
          <w:sz w:val="28"/>
          <w:szCs w:val="28"/>
        </w:rPr>
      </w:pPr>
    </w:p>
    <w:p w:rsidR="00F03712" w:rsidRDefault="00F03712" w:rsidP="00F03712">
      <w:pPr>
        <w:spacing w:line="360" w:lineRule="auto"/>
        <w:ind w:firstLine="709"/>
        <w:jc w:val="center"/>
        <w:rPr>
          <w:b/>
          <w:sz w:val="28"/>
          <w:szCs w:val="28"/>
        </w:rPr>
      </w:pPr>
    </w:p>
    <w:p w:rsidR="00F03712" w:rsidRDefault="00F03712" w:rsidP="00F03712">
      <w:pPr>
        <w:spacing w:line="360" w:lineRule="auto"/>
        <w:ind w:firstLine="709"/>
        <w:jc w:val="center"/>
        <w:rPr>
          <w:b/>
          <w:sz w:val="28"/>
          <w:szCs w:val="28"/>
        </w:rPr>
      </w:pPr>
    </w:p>
    <w:p w:rsidR="00F03712" w:rsidRDefault="00F03712" w:rsidP="00F03712">
      <w:pPr>
        <w:spacing w:line="360" w:lineRule="auto"/>
        <w:ind w:firstLine="709"/>
        <w:jc w:val="center"/>
        <w:rPr>
          <w:b/>
          <w:sz w:val="28"/>
          <w:szCs w:val="28"/>
        </w:rPr>
      </w:pPr>
    </w:p>
    <w:p w:rsidR="00CE35D0" w:rsidRPr="00F03712" w:rsidRDefault="00CE35D0" w:rsidP="00F03712">
      <w:pPr>
        <w:spacing w:line="360" w:lineRule="auto"/>
        <w:ind w:firstLine="709"/>
        <w:jc w:val="center"/>
        <w:rPr>
          <w:b/>
          <w:sz w:val="28"/>
          <w:szCs w:val="28"/>
        </w:rPr>
      </w:pPr>
      <w:r w:rsidRPr="00F03712">
        <w:rPr>
          <w:b/>
          <w:sz w:val="28"/>
          <w:szCs w:val="28"/>
        </w:rPr>
        <w:t>КУРСОВАЯ РАБОТА</w:t>
      </w:r>
    </w:p>
    <w:p w:rsidR="00CE35D0" w:rsidRPr="00F03712" w:rsidRDefault="00CE35D0" w:rsidP="00F03712">
      <w:pPr>
        <w:spacing w:line="360" w:lineRule="auto"/>
        <w:ind w:firstLine="709"/>
        <w:jc w:val="center"/>
        <w:rPr>
          <w:b/>
          <w:sz w:val="28"/>
          <w:szCs w:val="28"/>
        </w:rPr>
      </w:pPr>
      <w:r w:rsidRPr="00F03712">
        <w:rPr>
          <w:b/>
          <w:sz w:val="28"/>
          <w:szCs w:val="28"/>
        </w:rPr>
        <w:t>по курсу «Криминалистика»</w:t>
      </w:r>
    </w:p>
    <w:p w:rsidR="00CE35D0" w:rsidRPr="00F03712" w:rsidRDefault="00CE35D0" w:rsidP="00F03712">
      <w:pPr>
        <w:spacing w:line="360" w:lineRule="auto"/>
        <w:ind w:firstLine="709"/>
        <w:jc w:val="center"/>
        <w:rPr>
          <w:b/>
          <w:sz w:val="28"/>
          <w:szCs w:val="28"/>
        </w:rPr>
      </w:pPr>
      <w:r w:rsidRPr="00F03712">
        <w:rPr>
          <w:b/>
          <w:sz w:val="28"/>
          <w:szCs w:val="28"/>
        </w:rPr>
        <w:t>по теме: «Троссология»</w:t>
      </w:r>
    </w:p>
    <w:p w:rsidR="00CE35D0" w:rsidRDefault="00CE35D0" w:rsidP="00F03712">
      <w:pPr>
        <w:spacing w:line="360" w:lineRule="auto"/>
        <w:ind w:firstLine="709"/>
        <w:jc w:val="both"/>
        <w:rPr>
          <w:b/>
          <w:sz w:val="28"/>
          <w:szCs w:val="28"/>
        </w:rPr>
      </w:pPr>
    </w:p>
    <w:p w:rsidR="005E163D" w:rsidRPr="00F03712" w:rsidRDefault="00F03712" w:rsidP="00F03712">
      <w:pPr>
        <w:spacing w:line="360" w:lineRule="auto"/>
        <w:ind w:firstLine="709"/>
        <w:jc w:val="center"/>
        <w:rPr>
          <w:b/>
          <w:sz w:val="28"/>
          <w:szCs w:val="28"/>
        </w:rPr>
      </w:pPr>
      <w:r>
        <w:rPr>
          <w:b/>
          <w:sz w:val="28"/>
          <w:szCs w:val="28"/>
        </w:rPr>
        <w:br w:type="page"/>
      </w:r>
      <w:r w:rsidR="005E163D" w:rsidRPr="00F03712">
        <w:rPr>
          <w:b/>
          <w:sz w:val="28"/>
          <w:szCs w:val="28"/>
        </w:rPr>
        <w:t>СОДЕРЖАНИЕ</w:t>
      </w:r>
    </w:p>
    <w:p w:rsidR="005E163D" w:rsidRPr="00F03712" w:rsidRDefault="005E163D" w:rsidP="00F03712">
      <w:pPr>
        <w:spacing w:line="360" w:lineRule="auto"/>
        <w:ind w:firstLine="709"/>
        <w:jc w:val="both"/>
        <w:rPr>
          <w:b/>
          <w:sz w:val="28"/>
          <w:szCs w:val="28"/>
        </w:rPr>
      </w:pPr>
    </w:p>
    <w:p w:rsidR="005E163D" w:rsidRPr="00F03712" w:rsidRDefault="005E163D" w:rsidP="00F03712">
      <w:pPr>
        <w:pStyle w:val="1"/>
        <w:spacing w:line="360" w:lineRule="auto"/>
        <w:jc w:val="both"/>
        <w:rPr>
          <w:noProof/>
          <w:sz w:val="28"/>
          <w:szCs w:val="28"/>
        </w:rPr>
      </w:pPr>
      <w:r w:rsidRPr="00B109CB">
        <w:rPr>
          <w:rStyle w:val="ae"/>
          <w:noProof/>
          <w:color w:val="auto"/>
          <w:sz w:val="28"/>
          <w:szCs w:val="28"/>
        </w:rPr>
        <w:t>ВВЕДЕНИЕ</w:t>
      </w:r>
    </w:p>
    <w:p w:rsidR="005E163D" w:rsidRPr="00F03712" w:rsidRDefault="005E163D" w:rsidP="00F03712">
      <w:pPr>
        <w:pStyle w:val="1"/>
        <w:spacing w:line="360" w:lineRule="auto"/>
        <w:jc w:val="both"/>
        <w:rPr>
          <w:noProof/>
          <w:sz w:val="28"/>
          <w:szCs w:val="28"/>
        </w:rPr>
      </w:pPr>
      <w:r w:rsidRPr="00B109CB">
        <w:rPr>
          <w:rStyle w:val="ae"/>
          <w:noProof/>
          <w:color w:val="auto"/>
          <w:sz w:val="28"/>
          <w:szCs w:val="28"/>
        </w:rPr>
        <w:t>1. КЛАССИФИКАЦИЯ СЛЕДОВ В КРИМИНАЛИСТИКЕ</w:t>
      </w:r>
    </w:p>
    <w:p w:rsidR="005E163D" w:rsidRPr="00F03712" w:rsidRDefault="005E163D" w:rsidP="00F03712">
      <w:pPr>
        <w:pStyle w:val="1"/>
        <w:spacing w:line="360" w:lineRule="auto"/>
        <w:jc w:val="both"/>
        <w:rPr>
          <w:noProof/>
          <w:sz w:val="28"/>
          <w:szCs w:val="28"/>
        </w:rPr>
      </w:pPr>
      <w:r w:rsidRPr="00B109CB">
        <w:rPr>
          <w:rStyle w:val="ae"/>
          <w:noProof/>
          <w:color w:val="auto"/>
          <w:sz w:val="28"/>
          <w:szCs w:val="28"/>
        </w:rPr>
        <w:t>2. ЭТАПЫ ОБНАРУЖЕНИЯ, ФИКСАЦИИ И ИЗЪЯТИЯ СЛЕДОВ</w:t>
      </w:r>
    </w:p>
    <w:p w:rsidR="005E163D" w:rsidRPr="00F03712" w:rsidRDefault="005E163D" w:rsidP="00F03712">
      <w:pPr>
        <w:pStyle w:val="1"/>
        <w:spacing w:line="360" w:lineRule="auto"/>
        <w:jc w:val="both"/>
        <w:rPr>
          <w:noProof/>
          <w:sz w:val="28"/>
          <w:szCs w:val="28"/>
        </w:rPr>
      </w:pPr>
      <w:r w:rsidRPr="00B109CB">
        <w:rPr>
          <w:rStyle w:val="ae"/>
          <w:noProof/>
          <w:color w:val="auto"/>
          <w:sz w:val="28"/>
          <w:szCs w:val="28"/>
        </w:rPr>
        <w:t>3. СЛЕДЫ ЧЕЛОВЕКА И ОСОБЕННОСТИ ИХ ИЗЪЯТИЯ</w:t>
      </w:r>
    </w:p>
    <w:p w:rsidR="005E163D" w:rsidRPr="00F03712" w:rsidRDefault="005E163D" w:rsidP="00F03712">
      <w:pPr>
        <w:pStyle w:val="1"/>
        <w:spacing w:line="360" w:lineRule="auto"/>
        <w:jc w:val="both"/>
        <w:rPr>
          <w:noProof/>
          <w:sz w:val="28"/>
          <w:szCs w:val="28"/>
        </w:rPr>
      </w:pPr>
      <w:r w:rsidRPr="00B109CB">
        <w:rPr>
          <w:rStyle w:val="ae"/>
          <w:noProof/>
          <w:color w:val="auto"/>
          <w:sz w:val="28"/>
          <w:szCs w:val="28"/>
        </w:rPr>
        <w:t>4. ПРИНЦИПЫ ПРОВЕДЕНИЯ ТРАССОЛОГИЧЕСКОЙ ЭКСПЕРТИЗЫ</w:t>
      </w:r>
    </w:p>
    <w:p w:rsidR="005E163D" w:rsidRPr="00F03712" w:rsidRDefault="005E163D" w:rsidP="00F03712">
      <w:pPr>
        <w:pStyle w:val="1"/>
        <w:spacing w:line="360" w:lineRule="auto"/>
        <w:jc w:val="both"/>
        <w:rPr>
          <w:noProof/>
          <w:sz w:val="28"/>
          <w:szCs w:val="28"/>
        </w:rPr>
      </w:pPr>
      <w:r w:rsidRPr="00B109CB">
        <w:rPr>
          <w:rStyle w:val="ae"/>
          <w:noProof/>
          <w:color w:val="auto"/>
          <w:sz w:val="28"/>
          <w:szCs w:val="28"/>
        </w:rPr>
        <w:t>ЗАКЛЮЧЕНИЕ</w:t>
      </w:r>
    </w:p>
    <w:p w:rsidR="005E163D" w:rsidRPr="00F03712" w:rsidRDefault="005E163D" w:rsidP="00F03712">
      <w:pPr>
        <w:pStyle w:val="1"/>
        <w:spacing w:line="360" w:lineRule="auto"/>
        <w:jc w:val="both"/>
        <w:rPr>
          <w:noProof/>
          <w:sz w:val="28"/>
          <w:szCs w:val="28"/>
        </w:rPr>
      </w:pPr>
      <w:r w:rsidRPr="00B109CB">
        <w:rPr>
          <w:rStyle w:val="ae"/>
          <w:noProof/>
          <w:color w:val="auto"/>
          <w:sz w:val="28"/>
          <w:szCs w:val="28"/>
        </w:rPr>
        <w:t>СПИСОК ИСПОЛЬЗОВАННЫХ ИСТОЧНИКОВ</w:t>
      </w:r>
    </w:p>
    <w:p w:rsidR="005E163D" w:rsidRPr="00F03712" w:rsidRDefault="005E163D" w:rsidP="00F03712">
      <w:pPr>
        <w:spacing w:line="360" w:lineRule="auto"/>
        <w:jc w:val="both"/>
        <w:rPr>
          <w:b/>
          <w:sz w:val="28"/>
          <w:szCs w:val="28"/>
        </w:rPr>
      </w:pPr>
    </w:p>
    <w:p w:rsidR="00AF4389" w:rsidRPr="00F03712" w:rsidRDefault="00F03712" w:rsidP="00F03712">
      <w:pPr>
        <w:spacing w:line="360" w:lineRule="auto"/>
        <w:ind w:firstLine="709"/>
        <w:jc w:val="center"/>
        <w:rPr>
          <w:b/>
          <w:sz w:val="28"/>
          <w:szCs w:val="28"/>
        </w:rPr>
      </w:pPr>
      <w:bookmarkStart w:id="0" w:name="_Toc184210392"/>
      <w:r>
        <w:rPr>
          <w:b/>
          <w:sz w:val="28"/>
          <w:szCs w:val="28"/>
        </w:rPr>
        <w:br w:type="page"/>
      </w:r>
      <w:r w:rsidR="00AF4389" w:rsidRPr="00F03712">
        <w:rPr>
          <w:b/>
          <w:sz w:val="28"/>
          <w:szCs w:val="28"/>
        </w:rPr>
        <w:t>ВВЕДЕНИЕ</w:t>
      </w:r>
      <w:bookmarkEnd w:id="0"/>
    </w:p>
    <w:p w:rsidR="00AF4389" w:rsidRPr="00F03712" w:rsidRDefault="00AF4389" w:rsidP="00F03712">
      <w:pPr>
        <w:spacing w:line="360" w:lineRule="auto"/>
        <w:ind w:firstLine="709"/>
        <w:jc w:val="both"/>
        <w:rPr>
          <w:b/>
          <w:sz w:val="28"/>
          <w:szCs w:val="28"/>
        </w:rPr>
      </w:pPr>
    </w:p>
    <w:p w:rsidR="00AF4389" w:rsidRPr="00F03712" w:rsidRDefault="00AF4389" w:rsidP="00F03712">
      <w:pPr>
        <w:spacing w:line="360" w:lineRule="auto"/>
        <w:ind w:firstLine="709"/>
        <w:jc w:val="both"/>
        <w:rPr>
          <w:sz w:val="28"/>
          <w:szCs w:val="28"/>
        </w:rPr>
      </w:pPr>
      <w:r w:rsidRPr="00F03712">
        <w:rPr>
          <w:sz w:val="28"/>
          <w:szCs w:val="28"/>
        </w:rPr>
        <w:t>В криминалистике под следами понимается некие отражения действительности, которые связаны с соответствующим расследуемым преступлением.</w:t>
      </w:r>
      <w:r w:rsidR="00F03712">
        <w:rPr>
          <w:sz w:val="28"/>
          <w:szCs w:val="28"/>
        </w:rPr>
        <w:t xml:space="preserve"> </w:t>
      </w:r>
      <w:r w:rsidRPr="00F03712">
        <w:rPr>
          <w:sz w:val="28"/>
          <w:szCs w:val="28"/>
        </w:rPr>
        <w:t>В физическом смысле следы представляют собой отражение на материальных объектах (предметах), явлениях, имеющих связь с расследуемым преступлением.</w:t>
      </w:r>
    </w:p>
    <w:p w:rsidR="00AF4389" w:rsidRPr="00F03712" w:rsidRDefault="00AF4389" w:rsidP="00F03712">
      <w:pPr>
        <w:spacing w:line="360" w:lineRule="auto"/>
        <w:ind w:firstLine="709"/>
        <w:jc w:val="both"/>
        <w:rPr>
          <w:sz w:val="28"/>
          <w:szCs w:val="28"/>
        </w:rPr>
      </w:pPr>
      <w:r w:rsidRPr="00F03712">
        <w:rPr>
          <w:sz w:val="28"/>
          <w:szCs w:val="28"/>
        </w:rPr>
        <w:t>Закономерности существования следов стоит отнести к частным случаям общих закономерностей отражения действительности. Стоит отметить, что преступное деяние (преступление) и имеет рад закономерностей.</w:t>
      </w:r>
    </w:p>
    <w:p w:rsidR="00AF4389" w:rsidRPr="00F03712" w:rsidRDefault="00AF4389" w:rsidP="00F03712">
      <w:pPr>
        <w:spacing w:line="360" w:lineRule="auto"/>
        <w:ind w:firstLine="709"/>
        <w:jc w:val="both"/>
        <w:rPr>
          <w:sz w:val="28"/>
          <w:szCs w:val="28"/>
        </w:rPr>
      </w:pPr>
      <w:r w:rsidRPr="00F03712">
        <w:rPr>
          <w:sz w:val="28"/>
          <w:szCs w:val="28"/>
        </w:rPr>
        <w:t>К особо важным закономерностям относятся:</w:t>
      </w:r>
    </w:p>
    <w:p w:rsidR="00AF4389" w:rsidRPr="00F03712" w:rsidRDefault="00AF4389" w:rsidP="00F03712">
      <w:pPr>
        <w:spacing w:line="360" w:lineRule="auto"/>
        <w:ind w:firstLine="709"/>
        <w:jc w:val="both"/>
        <w:rPr>
          <w:sz w:val="28"/>
          <w:szCs w:val="28"/>
        </w:rPr>
      </w:pPr>
      <w:r w:rsidRPr="00F03712">
        <w:rPr>
          <w:sz w:val="28"/>
          <w:szCs w:val="28"/>
        </w:rPr>
        <w:t>1). Закономерная связь между способом совершения преступления и следами этого способа совершения преступления, характерными для соответствующего вида преступления, то есть, имея информацию о закономерностях, представляется возможным установление способа совершения преступления</w:t>
      </w:r>
      <w:r w:rsidR="008123CB" w:rsidRPr="00F03712">
        <w:rPr>
          <w:sz w:val="28"/>
          <w:szCs w:val="28"/>
        </w:rPr>
        <w:t>.</w:t>
      </w:r>
    </w:p>
    <w:p w:rsidR="00AF4389" w:rsidRPr="00F03712" w:rsidRDefault="00AF4389" w:rsidP="00F03712">
      <w:pPr>
        <w:spacing w:line="360" w:lineRule="auto"/>
        <w:ind w:firstLine="709"/>
        <w:jc w:val="both"/>
        <w:rPr>
          <w:sz w:val="28"/>
          <w:szCs w:val="28"/>
        </w:rPr>
      </w:pPr>
      <w:r w:rsidRPr="00F03712">
        <w:rPr>
          <w:sz w:val="28"/>
          <w:szCs w:val="28"/>
        </w:rPr>
        <w:t>2). Закономерная повторяемость возникновения следов преступления, не существует преступлений, не имеющих следов, так как следы всегда сопутствуют преступлению и отражают его характер</w:t>
      </w:r>
      <w:r w:rsidR="008123CB" w:rsidRPr="00F03712">
        <w:rPr>
          <w:sz w:val="28"/>
          <w:szCs w:val="28"/>
        </w:rPr>
        <w:t>.</w:t>
      </w:r>
    </w:p>
    <w:p w:rsidR="00AF4389" w:rsidRPr="00F03712" w:rsidRDefault="00AF4389" w:rsidP="00F03712">
      <w:pPr>
        <w:spacing w:line="360" w:lineRule="auto"/>
        <w:ind w:firstLine="709"/>
        <w:jc w:val="both"/>
        <w:rPr>
          <w:sz w:val="28"/>
          <w:szCs w:val="28"/>
        </w:rPr>
      </w:pPr>
      <w:r w:rsidRPr="00F03712">
        <w:rPr>
          <w:sz w:val="28"/>
          <w:szCs w:val="28"/>
        </w:rPr>
        <w:t>3). Закономерная связь между временем сохранения следов и характером среды. Стоит сказать, что чем агрессивнее среда, то тем меньше время сохранения следов преступления</w:t>
      </w:r>
      <w:r w:rsidR="008123CB" w:rsidRPr="00F03712">
        <w:rPr>
          <w:sz w:val="28"/>
          <w:szCs w:val="28"/>
        </w:rPr>
        <w:t>.</w:t>
      </w:r>
    </w:p>
    <w:p w:rsidR="00AF4389" w:rsidRPr="00F03712" w:rsidRDefault="00AF4389" w:rsidP="00F03712">
      <w:pPr>
        <w:spacing w:line="360" w:lineRule="auto"/>
        <w:ind w:firstLine="709"/>
        <w:jc w:val="both"/>
        <w:rPr>
          <w:sz w:val="28"/>
          <w:szCs w:val="28"/>
        </w:rPr>
      </w:pPr>
      <w:r w:rsidRPr="00F03712">
        <w:rPr>
          <w:sz w:val="28"/>
          <w:szCs w:val="28"/>
        </w:rPr>
        <w:t>4). Существует закономерная зависимость между временем существования следов и объемом соответствующей информации, которая содержится в этих следах.</w:t>
      </w:r>
    </w:p>
    <w:p w:rsidR="00AF4389" w:rsidRPr="00F03712" w:rsidRDefault="00AF4389" w:rsidP="00F03712">
      <w:pPr>
        <w:spacing w:line="360" w:lineRule="auto"/>
        <w:ind w:firstLine="709"/>
        <w:jc w:val="both"/>
        <w:rPr>
          <w:sz w:val="28"/>
          <w:szCs w:val="28"/>
        </w:rPr>
      </w:pPr>
      <w:r w:rsidRPr="00F03712">
        <w:rPr>
          <w:sz w:val="28"/>
          <w:szCs w:val="28"/>
        </w:rPr>
        <w:t>В этих условиях тема обнаружения фиксации и изъятия следов является актуальной. Цель работы – проанализировать и изучить общие правила обнаружения, фиксации и изъятия следов. На основании цели в работе поставлены задачи:</w:t>
      </w:r>
    </w:p>
    <w:p w:rsidR="00AF4389" w:rsidRPr="00F03712" w:rsidRDefault="00AF4389" w:rsidP="00F03712">
      <w:pPr>
        <w:spacing w:line="360" w:lineRule="auto"/>
        <w:ind w:firstLine="709"/>
        <w:jc w:val="both"/>
        <w:rPr>
          <w:sz w:val="28"/>
          <w:szCs w:val="28"/>
        </w:rPr>
      </w:pPr>
      <w:r w:rsidRPr="00F03712">
        <w:rPr>
          <w:sz w:val="28"/>
          <w:szCs w:val="28"/>
        </w:rPr>
        <w:t>1). Проанализировать виды и способы классификации следов</w:t>
      </w:r>
      <w:r w:rsidR="008123CB" w:rsidRPr="00F03712">
        <w:rPr>
          <w:sz w:val="28"/>
          <w:szCs w:val="28"/>
        </w:rPr>
        <w:t>.</w:t>
      </w:r>
    </w:p>
    <w:p w:rsidR="00AF4389" w:rsidRPr="00F03712" w:rsidRDefault="00AF4389" w:rsidP="00F03712">
      <w:pPr>
        <w:spacing w:line="360" w:lineRule="auto"/>
        <w:ind w:firstLine="709"/>
        <w:jc w:val="both"/>
        <w:rPr>
          <w:sz w:val="28"/>
          <w:szCs w:val="28"/>
        </w:rPr>
      </w:pPr>
      <w:r w:rsidRPr="00F03712">
        <w:rPr>
          <w:sz w:val="28"/>
          <w:szCs w:val="28"/>
        </w:rPr>
        <w:t>2). Изучить основные этапы криминалистической работы со следами</w:t>
      </w:r>
      <w:r w:rsidR="008123CB" w:rsidRPr="00F03712">
        <w:rPr>
          <w:sz w:val="28"/>
          <w:szCs w:val="28"/>
        </w:rPr>
        <w:t>.</w:t>
      </w:r>
    </w:p>
    <w:p w:rsidR="00AF4389" w:rsidRPr="00F03712" w:rsidRDefault="00AF4389" w:rsidP="00F03712">
      <w:pPr>
        <w:spacing w:line="360" w:lineRule="auto"/>
        <w:ind w:firstLine="709"/>
        <w:jc w:val="both"/>
        <w:rPr>
          <w:sz w:val="28"/>
          <w:szCs w:val="28"/>
        </w:rPr>
      </w:pPr>
      <w:r w:rsidRPr="00F03712">
        <w:rPr>
          <w:sz w:val="28"/>
          <w:szCs w:val="28"/>
        </w:rPr>
        <w:t>3). Проанализировать общие правила обнаружения, фиксации и изъятия следов</w:t>
      </w:r>
      <w:r w:rsidR="008123CB" w:rsidRPr="00F03712">
        <w:rPr>
          <w:sz w:val="28"/>
          <w:szCs w:val="28"/>
        </w:rPr>
        <w:t>.</w:t>
      </w:r>
    </w:p>
    <w:p w:rsidR="00AF4389" w:rsidRPr="00F03712" w:rsidRDefault="00AF4389" w:rsidP="00F03712">
      <w:pPr>
        <w:spacing w:line="360" w:lineRule="auto"/>
        <w:ind w:firstLine="709"/>
        <w:jc w:val="both"/>
        <w:rPr>
          <w:sz w:val="28"/>
          <w:szCs w:val="28"/>
        </w:rPr>
      </w:pPr>
      <w:r w:rsidRPr="00F03712">
        <w:rPr>
          <w:sz w:val="28"/>
          <w:szCs w:val="28"/>
        </w:rPr>
        <w:t>4). Проанализировать особенности проведения трассологической экспертизы.</w:t>
      </w:r>
    </w:p>
    <w:p w:rsidR="00AF4389" w:rsidRPr="00F03712" w:rsidRDefault="00AF4389" w:rsidP="00F03712">
      <w:pPr>
        <w:spacing w:line="360" w:lineRule="auto"/>
        <w:ind w:firstLine="709"/>
        <w:jc w:val="both"/>
        <w:rPr>
          <w:sz w:val="28"/>
          <w:szCs w:val="28"/>
        </w:rPr>
      </w:pPr>
      <w:r w:rsidRPr="00F03712">
        <w:rPr>
          <w:sz w:val="28"/>
          <w:szCs w:val="28"/>
        </w:rPr>
        <w:t>Работа включает в себя введение, четыре главы и заключение.</w:t>
      </w:r>
    </w:p>
    <w:p w:rsidR="00AF4389" w:rsidRPr="00F03712" w:rsidRDefault="00AF4389" w:rsidP="00F03712">
      <w:pPr>
        <w:spacing w:line="360" w:lineRule="auto"/>
        <w:ind w:firstLine="709"/>
        <w:jc w:val="both"/>
        <w:rPr>
          <w:sz w:val="28"/>
          <w:szCs w:val="28"/>
        </w:rPr>
      </w:pPr>
    </w:p>
    <w:p w:rsidR="00B43CA1" w:rsidRPr="00F03712" w:rsidRDefault="00F03712" w:rsidP="00F03712">
      <w:pPr>
        <w:spacing w:line="360" w:lineRule="auto"/>
        <w:ind w:firstLine="709"/>
        <w:jc w:val="center"/>
        <w:rPr>
          <w:b/>
          <w:sz w:val="28"/>
          <w:szCs w:val="28"/>
        </w:rPr>
      </w:pPr>
      <w:r>
        <w:rPr>
          <w:sz w:val="28"/>
          <w:szCs w:val="28"/>
        </w:rPr>
        <w:br w:type="page"/>
      </w:r>
      <w:bookmarkStart w:id="1" w:name="_Toc184210393"/>
      <w:r w:rsidRPr="00F03712">
        <w:rPr>
          <w:b/>
          <w:sz w:val="28"/>
          <w:szCs w:val="28"/>
        </w:rPr>
        <w:t>1</w:t>
      </w:r>
      <w:r w:rsidR="00F50C08" w:rsidRPr="00F03712">
        <w:rPr>
          <w:b/>
          <w:sz w:val="28"/>
          <w:szCs w:val="28"/>
        </w:rPr>
        <w:t>. КЛАССИФИКАЦИЯ СЛЕДОВ В КРИМИНАЛИСТИКЕ</w:t>
      </w:r>
      <w:bookmarkEnd w:id="1"/>
    </w:p>
    <w:p w:rsidR="00CA7C92" w:rsidRPr="00F03712" w:rsidRDefault="00CA7C92" w:rsidP="00F03712">
      <w:pPr>
        <w:spacing w:line="360" w:lineRule="auto"/>
        <w:ind w:firstLine="709"/>
        <w:jc w:val="both"/>
        <w:rPr>
          <w:b/>
          <w:sz w:val="28"/>
          <w:szCs w:val="28"/>
        </w:rPr>
      </w:pPr>
    </w:p>
    <w:p w:rsidR="00CA7C92" w:rsidRPr="00F03712" w:rsidRDefault="00CA7C92" w:rsidP="00F03712">
      <w:pPr>
        <w:spacing w:line="360" w:lineRule="auto"/>
        <w:ind w:firstLine="709"/>
        <w:jc w:val="both"/>
        <w:rPr>
          <w:sz w:val="28"/>
          <w:szCs w:val="28"/>
        </w:rPr>
      </w:pPr>
      <w:r w:rsidRPr="00F03712">
        <w:rPr>
          <w:sz w:val="28"/>
          <w:szCs w:val="28"/>
        </w:rPr>
        <w:t>Существуют различные виды и способы классификации следов. Исходя из того, что все объекты можно разделить на материальные и идеальные, следы также можно разделить на материальные и идеальные, к которым в свою очередь относятся отражения звуковых и зрительных образов, а также осязательных образов и различных явлений (предметов), имеющих материальных характер в понимании человека, причинно связанных с расследуемым преступлением.</w:t>
      </w:r>
    </w:p>
    <w:p w:rsidR="00CA7C92" w:rsidRPr="00F03712" w:rsidRDefault="00CA7C92" w:rsidP="00F03712">
      <w:pPr>
        <w:spacing w:line="360" w:lineRule="auto"/>
        <w:ind w:firstLine="709"/>
        <w:jc w:val="both"/>
        <w:rPr>
          <w:sz w:val="28"/>
          <w:szCs w:val="28"/>
        </w:rPr>
      </w:pPr>
      <w:r w:rsidRPr="00F03712">
        <w:rPr>
          <w:sz w:val="28"/>
          <w:szCs w:val="28"/>
        </w:rPr>
        <w:t>В качестве более подробной классификации следов, можно предложить следующую классификацию</w:t>
      </w:r>
      <w:r w:rsidR="00C27A59" w:rsidRPr="00F03712">
        <w:rPr>
          <w:rStyle w:val="ad"/>
          <w:sz w:val="28"/>
          <w:szCs w:val="28"/>
        </w:rPr>
        <w:footnoteReference w:id="1"/>
      </w:r>
      <w:r w:rsidRPr="00F03712">
        <w:rPr>
          <w:sz w:val="28"/>
          <w:szCs w:val="28"/>
        </w:rPr>
        <w:t>:</w:t>
      </w:r>
      <w:r w:rsidR="00F03712">
        <w:rPr>
          <w:sz w:val="28"/>
          <w:szCs w:val="28"/>
        </w:rPr>
        <w:t xml:space="preserve"> </w:t>
      </w:r>
    </w:p>
    <w:p w:rsidR="00CA7C92" w:rsidRPr="00F03712" w:rsidRDefault="00CA7C92" w:rsidP="00F03712">
      <w:pPr>
        <w:spacing w:line="360" w:lineRule="auto"/>
        <w:ind w:firstLine="709"/>
        <w:jc w:val="both"/>
        <w:rPr>
          <w:sz w:val="28"/>
          <w:szCs w:val="28"/>
        </w:rPr>
      </w:pPr>
      <w:r w:rsidRPr="00F03712">
        <w:rPr>
          <w:sz w:val="28"/>
          <w:szCs w:val="28"/>
        </w:rPr>
        <w:t>1). Следы отсутствия отдельных предметов (объектов) на месте происшествия.</w:t>
      </w:r>
    </w:p>
    <w:p w:rsidR="00CA7C92" w:rsidRPr="00F03712" w:rsidRDefault="00CA7C92" w:rsidP="00F03712">
      <w:pPr>
        <w:spacing w:line="360" w:lineRule="auto"/>
        <w:ind w:firstLine="709"/>
        <w:jc w:val="both"/>
        <w:rPr>
          <w:sz w:val="28"/>
          <w:szCs w:val="28"/>
        </w:rPr>
      </w:pPr>
      <w:r w:rsidRPr="00F03712">
        <w:rPr>
          <w:sz w:val="28"/>
          <w:szCs w:val="28"/>
        </w:rPr>
        <w:t>2). Следы в виде наличия посторонних предметов на месте происшествия (оружие, одежда и др.).</w:t>
      </w:r>
    </w:p>
    <w:p w:rsidR="00CA7C92" w:rsidRPr="00F03712" w:rsidRDefault="00CA7C92" w:rsidP="00F03712">
      <w:pPr>
        <w:spacing w:line="360" w:lineRule="auto"/>
        <w:ind w:firstLine="709"/>
        <w:jc w:val="both"/>
        <w:rPr>
          <w:sz w:val="28"/>
          <w:szCs w:val="28"/>
        </w:rPr>
      </w:pPr>
      <w:r w:rsidRPr="00F03712">
        <w:rPr>
          <w:sz w:val="28"/>
          <w:szCs w:val="28"/>
        </w:rPr>
        <w:t>3). Следы в виде измененного качественного состояния некоторых объектов.</w:t>
      </w:r>
    </w:p>
    <w:p w:rsidR="00CA7C92" w:rsidRPr="00F03712" w:rsidRDefault="00CA7C92" w:rsidP="00F03712">
      <w:pPr>
        <w:spacing w:line="360" w:lineRule="auto"/>
        <w:ind w:firstLine="709"/>
        <w:jc w:val="both"/>
        <w:rPr>
          <w:sz w:val="28"/>
          <w:szCs w:val="28"/>
        </w:rPr>
      </w:pPr>
      <w:r w:rsidRPr="00F03712">
        <w:rPr>
          <w:sz w:val="28"/>
          <w:szCs w:val="28"/>
        </w:rPr>
        <w:t>а). Вещества и изделия, изготовленные в нарушении соответствующих нормативных документов (отраслевые и производственные стандарты, ГОСТы и др.).</w:t>
      </w:r>
    </w:p>
    <w:p w:rsidR="00CA7C92" w:rsidRPr="00F03712" w:rsidRDefault="00CA7C92" w:rsidP="00F03712">
      <w:pPr>
        <w:spacing w:line="360" w:lineRule="auto"/>
        <w:ind w:firstLine="709"/>
        <w:jc w:val="both"/>
        <w:rPr>
          <w:sz w:val="28"/>
          <w:szCs w:val="28"/>
        </w:rPr>
      </w:pPr>
      <w:r w:rsidRPr="00F03712">
        <w:rPr>
          <w:sz w:val="28"/>
          <w:szCs w:val="28"/>
        </w:rPr>
        <w:t>б). Следы разрушения, которые не отражают форму следообразующего объекта.</w:t>
      </w:r>
    </w:p>
    <w:p w:rsidR="00CA7C92" w:rsidRPr="00F03712" w:rsidRDefault="00CA7C92" w:rsidP="00F03712">
      <w:pPr>
        <w:spacing w:line="360" w:lineRule="auto"/>
        <w:ind w:firstLine="709"/>
        <w:jc w:val="both"/>
        <w:rPr>
          <w:sz w:val="28"/>
          <w:szCs w:val="28"/>
        </w:rPr>
      </w:pPr>
      <w:r w:rsidRPr="00F03712">
        <w:rPr>
          <w:sz w:val="28"/>
          <w:szCs w:val="28"/>
        </w:rPr>
        <w:t>в). Следы отображения на одних объектах внешнего строения других объектов.</w:t>
      </w:r>
    </w:p>
    <w:p w:rsidR="00CA7C92" w:rsidRPr="00F03712" w:rsidRDefault="00CA7C92" w:rsidP="00F03712">
      <w:pPr>
        <w:spacing w:line="360" w:lineRule="auto"/>
        <w:ind w:firstLine="709"/>
        <w:jc w:val="both"/>
        <w:rPr>
          <w:sz w:val="28"/>
          <w:szCs w:val="28"/>
        </w:rPr>
      </w:pPr>
      <w:r w:rsidRPr="00F03712">
        <w:rPr>
          <w:sz w:val="28"/>
          <w:szCs w:val="28"/>
        </w:rPr>
        <w:t>4). Следы в виде измененного места положения предметов на месте происшествия.</w:t>
      </w:r>
    </w:p>
    <w:p w:rsidR="00CA7C92" w:rsidRPr="00F03712" w:rsidRDefault="00CA7C92" w:rsidP="00F03712">
      <w:pPr>
        <w:spacing w:line="360" w:lineRule="auto"/>
        <w:ind w:firstLine="709"/>
        <w:jc w:val="both"/>
        <w:rPr>
          <w:sz w:val="28"/>
          <w:szCs w:val="28"/>
        </w:rPr>
      </w:pPr>
      <w:r w:rsidRPr="00F03712">
        <w:rPr>
          <w:sz w:val="28"/>
          <w:szCs w:val="28"/>
        </w:rPr>
        <w:t>Если взять более глобальную классификацию следов, то все следы можно подразделить на</w:t>
      </w:r>
      <w:r w:rsidR="00C27A59" w:rsidRPr="00F03712">
        <w:rPr>
          <w:rStyle w:val="ad"/>
          <w:sz w:val="28"/>
          <w:szCs w:val="28"/>
        </w:rPr>
        <w:footnoteReference w:id="2"/>
      </w:r>
      <w:r w:rsidRPr="00F03712">
        <w:rPr>
          <w:sz w:val="28"/>
          <w:szCs w:val="28"/>
        </w:rPr>
        <w:t>:</w:t>
      </w:r>
    </w:p>
    <w:p w:rsidR="00CA7C92" w:rsidRPr="00F03712" w:rsidRDefault="00CA7C92" w:rsidP="00F03712">
      <w:pPr>
        <w:spacing w:line="360" w:lineRule="auto"/>
        <w:ind w:firstLine="709"/>
        <w:jc w:val="both"/>
        <w:rPr>
          <w:sz w:val="28"/>
          <w:szCs w:val="28"/>
        </w:rPr>
      </w:pPr>
      <w:r w:rsidRPr="00F03712">
        <w:rPr>
          <w:sz w:val="28"/>
          <w:szCs w:val="28"/>
        </w:rPr>
        <w:t>1). Трасологические следы.</w:t>
      </w:r>
    </w:p>
    <w:p w:rsidR="00CA7C92" w:rsidRPr="00F03712" w:rsidRDefault="00CA7C92" w:rsidP="00F03712">
      <w:pPr>
        <w:spacing w:line="360" w:lineRule="auto"/>
        <w:ind w:firstLine="709"/>
        <w:jc w:val="both"/>
        <w:rPr>
          <w:sz w:val="28"/>
          <w:szCs w:val="28"/>
        </w:rPr>
      </w:pPr>
      <w:r w:rsidRPr="00F03712">
        <w:rPr>
          <w:sz w:val="28"/>
          <w:szCs w:val="28"/>
        </w:rPr>
        <w:t>2). Следы в виде предметов.</w:t>
      </w:r>
    </w:p>
    <w:p w:rsidR="00CA7C92" w:rsidRPr="00F03712" w:rsidRDefault="00CA7C92" w:rsidP="00F03712">
      <w:pPr>
        <w:spacing w:line="360" w:lineRule="auto"/>
        <w:ind w:firstLine="709"/>
        <w:jc w:val="both"/>
        <w:rPr>
          <w:sz w:val="28"/>
          <w:szCs w:val="28"/>
        </w:rPr>
      </w:pPr>
      <w:r w:rsidRPr="00F03712">
        <w:rPr>
          <w:sz w:val="28"/>
          <w:szCs w:val="28"/>
        </w:rPr>
        <w:t>3). Следы в виде веществ.</w:t>
      </w:r>
    </w:p>
    <w:p w:rsidR="00CA7C92" w:rsidRPr="00F03712" w:rsidRDefault="00CA7C92" w:rsidP="00F03712">
      <w:pPr>
        <w:spacing w:line="360" w:lineRule="auto"/>
        <w:ind w:firstLine="709"/>
        <w:jc w:val="both"/>
        <w:rPr>
          <w:sz w:val="28"/>
          <w:szCs w:val="28"/>
        </w:rPr>
      </w:pPr>
      <w:r w:rsidRPr="00F03712">
        <w:rPr>
          <w:sz w:val="28"/>
          <w:szCs w:val="28"/>
        </w:rPr>
        <w:t>4). Следы в виде микроорганизмов.</w:t>
      </w:r>
    </w:p>
    <w:p w:rsidR="00DC5AB5" w:rsidRPr="00F03712" w:rsidRDefault="00CA7C92" w:rsidP="00F03712">
      <w:pPr>
        <w:spacing w:line="360" w:lineRule="auto"/>
        <w:ind w:firstLine="709"/>
        <w:jc w:val="both"/>
        <w:rPr>
          <w:sz w:val="28"/>
          <w:szCs w:val="28"/>
        </w:rPr>
      </w:pPr>
      <w:r w:rsidRPr="00F03712">
        <w:rPr>
          <w:sz w:val="28"/>
          <w:szCs w:val="28"/>
        </w:rPr>
        <w:t>По размерам следы подразделяются на макроследы и микроследы</w:t>
      </w:r>
      <w:r w:rsidR="00DC5AB5" w:rsidRPr="00F03712">
        <w:rPr>
          <w:sz w:val="28"/>
          <w:szCs w:val="28"/>
        </w:rPr>
        <w:t xml:space="preserve"> (сюда условно относят объекты массой до 1 мг или имеющие размеры до </w:t>
      </w:r>
      <w:smartTag w:uri="urn:schemas-microsoft-com:office:smarttags" w:element="metricconverter">
        <w:smartTagPr>
          <w:attr w:name="ProductID" w:val="1 мм"/>
        </w:smartTagPr>
        <w:r w:rsidR="00DC5AB5" w:rsidRPr="00F03712">
          <w:rPr>
            <w:sz w:val="28"/>
            <w:szCs w:val="28"/>
          </w:rPr>
          <w:t>1 мм</w:t>
        </w:r>
      </w:smartTag>
      <w:r w:rsidR="00DC5AB5" w:rsidRPr="00F03712">
        <w:rPr>
          <w:sz w:val="28"/>
          <w:szCs w:val="28"/>
        </w:rPr>
        <w:t xml:space="preserve"> в наибольшем измерении). </w:t>
      </w:r>
    </w:p>
    <w:p w:rsidR="00DC5AB5" w:rsidRPr="00F03712" w:rsidRDefault="00DC5AB5" w:rsidP="00F03712">
      <w:pPr>
        <w:spacing w:line="360" w:lineRule="auto"/>
        <w:ind w:firstLine="709"/>
        <w:jc w:val="both"/>
        <w:rPr>
          <w:sz w:val="28"/>
          <w:szCs w:val="28"/>
        </w:rPr>
      </w:pPr>
      <w:r w:rsidRPr="00F03712">
        <w:rPr>
          <w:sz w:val="28"/>
          <w:szCs w:val="28"/>
        </w:rPr>
        <w:t>Микроследы в свою очередь делятся на тра</w:t>
      </w:r>
      <w:r w:rsidR="00212847" w:rsidRPr="00F03712">
        <w:rPr>
          <w:sz w:val="28"/>
          <w:szCs w:val="28"/>
        </w:rPr>
        <w:t>с</w:t>
      </w:r>
      <w:r w:rsidRPr="00F03712">
        <w:rPr>
          <w:sz w:val="28"/>
          <w:szCs w:val="28"/>
        </w:rPr>
        <w:t>сологические и нетра</w:t>
      </w:r>
      <w:r w:rsidR="00212847" w:rsidRPr="00F03712">
        <w:rPr>
          <w:sz w:val="28"/>
          <w:szCs w:val="28"/>
        </w:rPr>
        <w:t>с</w:t>
      </w:r>
      <w:r w:rsidRPr="00F03712">
        <w:rPr>
          <w:sz w:val="28"/>
          <w:szCs w:val="28"/>
        </w:rPr>
        <w:t>сологические. Микротра</w:t>
      </w:r>
      <w:r w:rsidR="00212847" w:rsidRPr="00F03712">
        <w:rPr>
          <w:sz w:val="28"/>
          <w:szCs w:val="28"/>
        </w:rPr>
        <w:t>с</w:t>
      </w:r>
      <w:r w:rsidRPr="00F03712">
        <w:rPr>
          <w:sz w:val="28"/>
          <w:szCs w:val="28"/>
        </w:rPr>
        <w:t>сологические следы, в свою очередь, делятся на мик</w:t>
      </w:r>
      <w:r w:rsidR="00212847" w:rsidRPr="00F03712">
        <w:rPr>
          <w:sz w:val="28"/>
          <w:szCs w:val="28"/>
        </w:rPr>
        <w:t>ро</w:t>
      </w:r>
      <w:r w:rsidRPr="00F03712">
        <w:rPr>
          <w:sz w:val="28"/>
          <w:szCs w:val="28"/>
        </w:rPr>
        <w:t>частицы и микроорганизмы.</w:t>
      </w:r>
    </w:p>
    <w:p w:rsidR="00574E08" w:rsidRPr="00F03712" w:rsidRDefault="00574E08" w:rsidP="00F03712">
      <w:pPr>
        <w:spacing w:line="360" w:lineRule="auto"/>
        <w:ind w:firstLine="709"/>
        <w:jc w:val="both"/>
        <w:rPr>
          <w:sz w:val="28"/>
          <w:szCs w:val="28"/>
        </w:rPr>
      </w:pPr>
      <w:r w:rsidRPr="00F03712">
        <w:rPr>
          <w:sz w:val="28"/>
          <w:szCs w:val="28"/>
        </w:rPr>
        <w:t>Следы можно классифицировать по видам</w:t>
      </w:r>
      <w:r w:rsidR="000C2D4A" w:rsidRPr="00F03712">
        <w:rPr>
          <w:sz w:val="28"/>
          <w:szCs w:val="28"/>
        </w:rPr>
        <w:t xml:space="preserve"> и способам</w:t>
      </w:r>
      <w:r w:rsidRPr="00F03712">
        <w:rPr>
          <w:sz w:val="28"/>
          <w:szCs w:val="28"/>
        </w:rPr>
        <w:t xml:space="preserve"> совершенных преступлений. </w:t>
      </w:r>
      <w:r w:rsidR="001D5940" w:rsidRPr="00F03712">
        <w:rPr>
          <w:sz w:val="28"/>
          <w:szCs w:val="28"/>
        </w:rPr>
        <w:t>Так, например, для различных механизмов убийства являются типичными следующие микрочастицы</w:t>
      </w:r>
      <w:r w:rsidR="00C27A59" w:rsidRPr="00F03712">
        <w:rPr>
          <w:rStyle w:val="ad"/>
          <w:sz w:val="28"/>
          <w:szCs w:val="28"/>
        </w:rPr>
        <w:footnoteReference w:id="3"/>
      </w:r>
      <w:r w:rsidR="001D5940" w:rsidRPr="00F03712">
        <w:rPr>
          <w:sz w:val="28"/>
          <w:szCs w:val="28"/>
        </w:rPr>
        <w:t>.</w:t>
      </w:r>
    </w:p>
    <w:p w:rsidR="001D5940" w:rsidRPr="00F03712" w:rsidRDefault="001D5940" w:rsidP="00F03712">
      <w:pPr>
        <w:pStyle w:val="a9"/>
        <w:spacing w:line="360" w:lineRule="auto"/>
        <w:ind w:firstLine="709"/>
        <w:jc w:val="both"/>
        <w:rPr>
          <w:sz w:val="28"/>
          <w:szCs w:val="28"/>
        </w:rPr>
      </w:pPr>
      <w:r w:rsidRPr="00F03712">
        <w:rPr>
          <w:rStyle w:val="aa"/>
          <w:i w:val="0"/>
          <w:sz w:val="28"/>
          <w:szCs w:val="28"/>
        </w:rPr>
        <w:t>При убийствах, сопряженных с половыми преступлениями</w:t>
      </w:r>
      <w:r w:rsidRPr="00F03712">
        <w:rPr>
          <w:rStyle w:val="aa"/>
          <w:sz w:val="28"/>
          <w:szCs w:val="28"/>
        </w:rPr>
        <w:t xml:space="preserve"> </w:t>
      </w:r>
      <w:r w:rsidRPr="00F03712">
        <w:rPr>
          <w:sz w:val="28"/>
          <w:szCs w:val="28"/>
        </w:rPr>
        <w:t xml:space="preserve">на жертве – на верхней и нижней одежде, головном уборе, обуви, на волосах, на внутренней поверхности носа, во рту, на зубах и в промежутках между ними, в дыхательных путях, на обнаженных участках тела (лице, шее, руках), в подногтевом содержимом, на лобке, промежности, ягодицах, бедрах, в половых органах и на их поверхности, в области ануса и в прямой кишке, в местах повреждений и укусов, на различных предметах (сумках, часах и т.п.) остаются микрочастицы, происшедшие от преступника (орудия преступления, его одежды, обуви, волос с головы, иногда ресниц, бровей, усов, бороды, груди, лобка; клетки эпидермиса, ороговевшие и отслоившиеся с поверхности тела, пота, слюны, крови, спермы), а также микрочастиц предметов обстановки места происшествия, растительности, почвы, покрытия пола, поверхности непосредственного места совершения насилия. На преступнике остаются клетки слизистой рта, влагалища, прямой кишки, с места укуса, микрочастицы кала, влагалищных выделений и др. </w:t>
      </w:r>
    </w:p>
    <w:p w:rsidR="001D5940" w:rsidRPr="00F03712" w:rsidRDefault="001D5940" w:rsidP="00F03712">
      <w:pPr>
        <w:pStyle w:val="a9"/>
        <w:spacing w:line="360" w:lineRule="auto"/>
        <w:ind w:firstLine="709"/>
        <w:jc w:val="both"/>
        <w:rPr>
          <w:sz w:val="28"/>
          <w:szCs w:val="28"/>
        </w:rPr>
      </w:pPr>
      <w:r w:rsidRPr="00F03712">
        <w:rPr>
          <w:rStyle w:val="aa"/>
          <w:i w:val="0"/>
          <w:sz w:val="28"/>
          <w:szCs w:val="28"/>
        </w:rPr>
        <w:t>При убийстве в драке</w:t>
      </w:r>
      <w:r w:rsidRPr="00F03712">
        <w:rPr>
          <w:rStyle w:val="aa"/>
          <w:sz w:val="28"/>
          <w:szCs w:val="28"/>
        </w:rPr>
        <w:t xml:space="preserve"> </w:t>
      </w:r>
      <w:r w:rsidRPr="00F03712">
        <w:rPr>
          <w:sz w:val="28"/>
          <w:szCs w:val="28"/>
        </w:rPr>
        <w:t xml:space="preserve">на преступника и потерпевшего попадают частицы от предметов обстановки места происшествия, его грунта и растительности. Наибольшая концентрация микрочастиц волокон одежды, клеток эпидермиса образуется в местах нанесения ударов, в области повреждений, в местах сильного трения и давления в процессе борьбы, на руках или на перчатках, подногтевом содержимом. </w:t>
      </w:r>
    </w:p>
    <w:p w:rsidR="001D5940" w:rsidRPr="00F03712" w:rsidRDefault="001D5940" w:rsidP="00F03712">
      <w:pPr>
        <w:pStyle w:val="a9"/>
        <w:spacing w:line="360" w:lineRule="auto"/>
        <w:ind w:firstLine="709"/>
        <w:jc w:val="both"/>
        <w:rPr>
          <w:sz w:val="28"/>
          <w:szCs w:val="28"/>
        </w:rPr>
      </w:pPr>
      <w:r w:rsidRPr="00F03712">
        <w:rPr>
          <w:rStyle w:val="aa"/>
          <w:i w:val="0"/>
          <w:sz w:val="28"/>
          <w:szCs w:val="28"/>
        </w:rPr>
        <w:t>При убийстве, сопряженном с разбойным нападением</w:t>
      </w:r>
      <w:r w:rsidRPr="00F03712">
        <w:rPr>
          <w:rStyle w:val="aa"/>
          <w:sz w:val="28"/>
          <w:szCs w:val="28"/>
        </w:rPr>
        <w:t xml:space="preserve"> </w:t>
      </w:r>
      <w:r w:rsidRPr="00F03712">
        <w:rPr>
          <w:sz w:val="28"/>
          <w:szCs w:val="28"/>
        </w:rPr>
        <w:t xml:space="preserve">на одежде, особенно на рукавах, и на руках преступника, преимущественно в подногтевом содержимом, остаются микрочастицы, отделившиеся от предметов, среди которых преступник искал и нашел похищенное затем имущество, а на этих вещах и предметах – микрочастиц, перешедшие с преступника. </w:t>
      </w:r>
    </w:p>
    <w:p w:rsidR="001D5940" w:rsidRPr="00F03712" w:rsidRDefault="001D5940" w:rsidP="00F03712">
      <w:pPr>
        <w:pStyle w:val="a9"/>
        <w:spacing w:line="360" w:lineRule="auto"/>
        <w:ind w:firstLine="709"/>
        <w:jc w:val="both"/>
        <w:rPr>
          <w:sz w:val="28"/>
          <w:szCs w:val="28"/>
        </w:rPr>
      </w:pPr>
      <w:r w:rsidRPr="00F03712">
        <w:rPr>
          <w:rStyle w:val="aa"/>
          <w:i w:val="0"/>
          <w:sz w:val="28"/>
          <w:szCs w:val="28"/>
        </w:rPr>
        <w:t>При убийстве с использованием тупых и колюще-режущих орудий</w:t>
      </w:r>
      <w:r w:rsidRPr="00F03712">
        <w:rPr>
          <w:rStyle w:val="aa"/>
          <w:sz w:val="28"/>
          <w:szCs w:val="28"/>
        </w:rPr>
        <w:t xml:space="preserve"> </w:t>
      </w:r>
      <w:r w:rsidRPr="00F03712">
        <w:rPr>
          <w:sz w:val="28"/>
          <w:szCs w:val="28"/>
        </w:rPr>
        <w:t xml:space="preserve">сами орудия принимают на себя микрочастицы поврежденных тканей и органов человека, его одежды, различных преград, предметов обстановки, грунта и растительности и в то же время оставляют микрочастицы материала, из которого изготовлены. Минимальное количество микрочастиц обнаруживается на стороне клинка, составляющей с одеждой острый угол. Максимальное количество микроволокон возникает при причинении ранений с дополнительным разрезом, минимальное – при повреждении одежды, без причинения или с причинением неглубоких ранений. </w:t>
      </w:r>
    </w:p>
    <w:p w:rsidR="001D5940" w:rsidRPr="00F03712" w:rsidRDefault="001D5940" w:rsidP="00F03712">
      <w:pPr>
        <w:pStyle w:val="a9"/>
        <w:spacing w:line="360" w:lineRule="auto"/>
        <w:ind w:firstLine="709"/>
        <w:jc w:val="both"/>
        <w:rPr>
          <w:sz w:val="28"/>
          <w:szCs w:val="28"/>
        </w:rPr>
      </w:pPr>
      <w:r w:rsidRPr="00F03712">
        <w:rPr>
          <w:rStyle w:val="aa"/>
          <w:i w:val="0"/>
          <w:sz w:val="28"/>
          <w:szCs w:val="28"/>
        </w:rPr>
        <w:t>При совершении убийства из огнестрельного оружия</w:t>
      </w:r>
      <w:r w:rsidRPr="00F03712">
        <w:rPr>
          <w:rStyle w:val="aa"/>
          <w:sz w:val="28"/>
          <w:szCs w:val="28"/>
        </w:rPr>
        <w:t xml:space="preserve"> </w:t>
      </w:r>
      <w:r w:rsidRPr="00F03712">
        <w:rPr>
          <w:sz w:val="28"/>
          <w:szCs w:val="28"/>
        </w:rPr>
        <w:t xml:space="preserve">микрочастицы продуктов выстрела (копоти, капсюльного заряда) откладываются на лице – при стрельбе из длинноствольного оружия (винтовки, оружья); на кисти руки при стрельбе из короткоствольного оружия (пистолета, револьвера), на одежде стрелявшего; в большом количестве микрочастицы обнаруживаются на внутренней поверхности носа стрелявшего или лица, присутствовавшего при выстреле, как в помещении, так и на открытой местности. Микрочастицы копоти, смазки, несгоревшие порошинки откладываются на одежде, теле, ранах, в носу, во рту, в дыхательных путях потерпевшего; остаются на поверхностях и в глубине эпидермиса вокруг входных отверстий и по ходу раневых каналов. Проведение микрохимических экспертиз на следы металлизации в ранах позволяет определить вид ранящего снаряда (оболочечная, безоболочечная пуля). </w:t>
      </w:r>
    </w:p>
    <w:p w:rsidR="001D5940" w:rsidRPr="00F03712" w:rsidRDefault="001D5940" w:rsidP="00F03712">
      <w:pPr>
        <w:pStyle w:val="a9"/>
        <w:spacing w:line="360" w:lineRule="auto"/>
        <w:ind w:firstLine="709"/>
        <w:jc w:val="both"/>
        <w:rPr>
          <w:sz w:val="28"/>
          <w:szCs w:val="28"/>
        </w:rPr>
      </w:pPr>
      <w:r w:rsidRPr="00F03712">
        <w:rPr>
          <w:rStyle w:val="aa"/>
          <w:i w:val="0"/>
          <w:sz w:val="28"/>
          <w:szCs w:val="28"/>
        </w:rPr>
        <w:t>При убийстве посредством удушения</w:t>
      </w:r>
      <w:r w:rsidRPr="00F03712">
        <w:rPr>
          <w:rStyle w:val="aa"/>
          <w:sz w:val="28"/>
          <w:szCs w:val="28"/>
        </w:rPr>
        <w:t xml:space="preserve"> </w:t>
      </w:r>
      <w:r w:rsidRPr="00F03712">
        <w:rPr>
          <w:sz w:val="28"/>
          <w:szCs w:val="28"/>
        </w:rPr>
        <w:t xml:space="preserve">на руках и в подногтевом содержимом преступника оказываются микрочастицы одежды потерпевшего, материала и загрязнений петли-удавки, кляпа, других вещей, которыми закрывались дыхательные пути. При сдавливании шеи петлей-удавкой, руками, закрытии дыхательных путей кляпом, другими предметами происходит взаимопереход микрочастицы с этих предметов на тело потерпевшего и наоборот, на шею потерпевшего переносятся микрочастицы материала петли-удавки, а на нее – клетки эпидермиса. На лицо, губы, внутреннюю поверхность носа и рта, на зубы и в промежутки между ними, в дыхательные органы переходят микрочастицы кляпа, а на него микрочастицы клетки эпидермиса, слизистой носа и рта, слюна, выделения из носа. При удавлении руками на них переходят клетки эпидермиса, следы пота с шеи жертвы, а на нее </w:t>
      </w:r>
      <w:r w:rsidR="000C2D4A" w:rsidRPr="00F03712">
        <w:rPr>
          <w:sz w:val="28"/>
          <w:szCs w:val="28"/>
        </w:rPr>
        <w:t>–</w:t>
      </w:r>
      <w:r w:rsidRPr="00F03712">
        <w:rPr>
          <w:sz w:val="28"/>
          <w:szCs w:val="28"/>
        </w:rPr>
        <w:t xml:space="preserve"> клетки эпидермиса, загрязнения, следы пота с рук убийцы. При повешении трупа (при инсценировке) или потерпевшего происходит взаимопереход частиц одежды преступника и жертвы, рук преступника и одежды, кожи шеи жертвы, а также петли и опоры, на которой крепится петля, обуви преступника и подставки или грунта. </w:t>
      </w:r>
    </w:p>
    <w:p w:rsidR="001D5940" w:rsidRPr="00F03712" w:rsidRDefault="001D5940" w:rsidP="00F03712">
      <w:pPr>
        <w:pStyle w:val="a9"/>
        <w:spacing w:line="360" w:lineRule="auto"/>
        <w:ind w:firstLine="709"/>
        <w:jc w:val="both"/>
        <w:rPr>
          <w:sz w:val="28"/>
          <w:szCs w:val="28"/>
        </w:rPr>
      </w:pPr>
      <w:r w:rsidRPr="00F03712">
        <w:rPr>
          <w:rStyle w:val="aa"/>
          <w:i w:val="0"/>
          <w:sz w:val="28"/>
          <w:szCs w:val="28"/>
        </w:rPr>
        <w:t>При убийстве с исполь</w:t>
      </w:r>
      <w:r w:rsidR="000C2D4A" w:rsidRPr="00F03712">
        <w:rPr>
          <w:rStyle w:val="aa"/>
          <w:i w:val="0"/>
          <w:sz w:val="28"/>
          <w:szCs w:val="28"/>
        </w:rPr>
        <w:t>зованием средств транспорта</w:t>
      </w:r>
      <w:r w:rsidR="000E2C33" w:rsidRPr="00F03712">
        <w:rPr>
          <w:rStyle w:val="aa"/>
          <w:i w:val="0"/>
          <w:sz w:val="28"/>
          <w:szCs w:val="28"/>
        </w:rPr>
        <w:t xml:space="preserve"> (ТС)</w:t>
      </w:r>
      <w:r w:rsidR="00F03712">
        <w:rPr>
          <w:rStyle w:val="aa"/>
          <w:sz w:val="28"/>
          <w:szCs w:val="28"/>
        </w:rPr>
        <w:t xml:space="preserve"> </w:t>
      </w:r>
      <w:r w:rsidRPr="00F03712">
        <w:rPr>
          <w:sz w:val="28"/>
          <w:szCs w:val="28"/>
        </w:rPr>
        <w:t>путем наезда на передних частях транспорта (бампере, капоте, крыльях) отлагаются частицы одежды, волос, различных предметов потерпевшего, клеток организма потерпевшего, а на нем (на одежде, теле, руках)</w:t>
      </w:r>
      <w:r w:rsidR="000E2C33" w:rsidRPr="00F03712">
        <w:rPr>
          <w:sz w:val="28"/>
          <w:szCs w:val="28"/>
        </w:rPr>
        <w:t xml:space="preserve"> –</w:t>
      </w:r>
      <w:r w:rsidRPr="00F03712">
        <w:rPr>
          <w:sz w:val="28"/>
          <w:szCs w:val="28"/>
        </w:rPr>
        <w:t xml:space="preserve"> </w:t>
      </w:r>
      <w:r w:rsidR="000E2C33" w:rsidRPr="00F03712">
        <w:rPr>
          <w:sz w:val="28"/>
          <w:szCs w:val="28"/>
        </w:rPr>
        <w:t>микрочастицы</w:t>
      </w:r>
      <w:r w:rsidRPr="00F03712">
        <w:rPr>
          <w:sz w:val="28"/>
          <w:szCs w:val="28"/>
        </w:rPr>
        <w:t xml:space="preserve"> металла, стекла, краски, древесины, загрязнений. На месте происшествия могут остаться, кроме перечисленных, и </w:t>
      </w:r>
      <w:r w:rsidR="000E2C33" w:rsidRPr="00F03712">
        <w:rPr>
          <w:sz w:val="28"/>
          <w:szCs w:val="28"/>
        </w:rPr>
        <w:t>микрочастицы</w:t>
      </w:r>
      <w:r w:rsidRPr="00F03712">
        <w:rPr>
          <w:sz w:val="28"/>
          <w:szCs w:val="28"/>
        </w:rPr>
        <w:t xml:space="preserve"> резины, ГСМ, груза, находившего</w:t>
      </w:r>
      <w:r w:rsidR="000E2C33" w:rsidRPr="00F03712">
        <w:rPr>
          <w:sz w:val="28"/>
          <w:szCs w:val="28"/>
        </w:rPr>
        <w:t>ся на ТС</w:t>
      </w:r>
      <w:r w:rsidRPr="00F03712">
        <w:rPr>
          <w:sz w:val="28"/>
          <w:szCs w:val="28"/>
        </w:rPr>
        <w:t>, а на нем</w:t>
      </w:r>
      <w:r w:rsidR="000E2C33" w:rsidRPr="00F03712">
        <w:rPr>
          <w:sz w:val="28"/>
          <w:szCs w:val="28"/>
        </w:rPr>
        <w:t xml:space="preserve"> микрочастицы</w:t>
      </w:r>
      <w:r w:rsidRPr="00F03712">
        <w:rPr>
          <w:sz w:val="28"/>
          <w:szCs w:val="28"/>
        </w:rPr>
        <w:t xml:space="preserve"> предметов окружающей обстановки, в том числе на ходовой части МЧ покрытия места происшествия и пути движения до и после совершения преступления. При выбрасывании потерпевшего из ТС на ходу на нем и преступнике появляются </w:t>
      </w:r>
      <w:r w:rsidR="000E2C33" w:rsidRPr="00F03712">
        <w:rPr>
          <w:sz w:val="28"/>
          <w:szCs w:val="28"/>
        </w:rPr>
        <w:t>микрочастицы</w:t>
      </w:r>
      <w:r w:rsidRPr="00F03712">
        <w:rPr>
          <w:sz w:val="28"/>
          <w:szCs w:val="28"/>
        </w:rPr>
        <w:t xml:space="preserve">, характерные для борьбы, преодоления сопротивления. Во время совместной перед убийством поездки преступника и потерпевшего в автомобиле происходит взаимоперенесение </w:t>
      </w:r>
      <w:r w:rsidR="000E2C33" w:rsidRPr="00F03712">
        <w:rPr>
          <w:sz w:val="28"/>
          <w:szCs w:val="28"/>
        </w:rPr>
        <w:t>микрочастиц</w:t>
      </w:r>
      <w:r w:rsidRPr="00F03712">
        <w:rPr>
          <w:sz w:val="28"/>
          <w:szCs w:val="28"/>
        </w:rPr>
        <w:t xml:space="preserve"> одежды и материала покрытия сиденья или его чехла, наслоений на обуви и на коврике пола автомобиля. </w:t>
      </w:r>
    </w:p>
    <w:p w:rsidR="001D5940" w:rsidRPr="00F03712" w:rsidRDefault="001D5940" w:rsidP="00F03712">
      <w:pPr>
        <w:pStyle w:val="a9"/>
        <w:spacing w:line="360" w:lineRule="auto"/>
        <w:ind w:firstLine="709"/>
        <w:jc w:val="both"/>
        <w:rPr>
          <w:sz w:val="28"/>
          <w:szCs w:val="28"/>
        </w:rPr>
      </w:pPr>
      <w:r w:rsidRPr="00F03712">
        <w:rPr>
          <w:rStyle w:val="aa"/>
          <w:i w:val="0"/>
          <w:sz w:val="28"/>
          <w:szCs w:val="28"/>
        </w:rPr>
        <w:t>При убийстве с использованием взрывчатых веществ (ВВ)</w:t>
      </w:r>
      <w:r w:rsidRPr="00F03712">
        <w:rPr>
          <w:rStyle w:val="aa"/>
          <w:sz w:val="28"/>
          <w:szCs w:val="28"/>
        </w:rPr>
        <w:t xml:space="preserve"> </w:t>
      </w:r>
      <w:r w:rsidRPr="00F03712">
        <w:rPr>
          <w:sz w:val="28"/>
          <w:szCs w:val="28"/>
        </w:rPr>
        <w:t xml:space="preserve">в местах повреждений и на окружающей обстановке возникают МЧ продуктов взрыва, взрывного устройства (ВУ), средства взрывания, упаковки, средств доставки. Эти следы обнаруживают: в </w:t>
      </w:r>
      <w:r w:rsidRPr="00F03712">
        <w:rPr>
          <w:rStyle w:val="aa"/>
          <w:i w:val="0"/>
          <w:sz w:val="28"/>
          <w:szCs w:val="28"/>
        </w:rPr>
        <w:t>помещении</w:t>
      </w:r>
      <w:r w:rsidRPr="00F03712">
        <w:rPr>
          <w:rStyle w:val="aa"/>
          <w:sz w:val="28"/>
          <w:szCs w:val="28"/>
        </w:rPr>
        <w:t xml:space="preserve"> </w:t>
      </w:r>
      <w:r w:rsidR="000E2C33" w:rsidRPr="00F03712">
        <w:rPr>
          <w:sz w:val="28"/>
          <w:szCs w:val="28"/>
        </w:rPr>
        <w:t>–</w:t>
      </w:r>
      <w:r w:rsidRPr="00F03712">
        <w:rPr>
          <w:sz w:val="28"/>
          <w:szCs w:val="28"/>
        </w:rPr>
        <w:t xml:space="preserve"> в следах окопчения в виде радиальных</w:t>
      </w:r>
      <w:r w:rsidR="003B5C3C" w:rsidRPr="00F03712">
        <w:rPr>
          <w:sz w:val="28"/>
          <w:szCs w:val="28"/>
        </w:rPr>
        <w:t xml:space="preserve"> полос, расходящихся веерообраз</w:t>
      </w:r>
      <w:r w:rsidRPr="00F03712">
        <w:rPr>
          <w:sz w:val="28"/>
          <w:szCs w:val="28"/>
        </w:rPr>
        <w:t xml:space="preserve">но от очага пожара на значительное расстояние; на вертикальных поверхностях (на стенах, окнах, дверях и др.); на </w:t>
      </w:r>
      <w:r w:rsidRPr="00F03712">
        <w:rPr>
          <w:rStyle w:val="aa"/>
          <w:i w:val="0"/>
          <w:sz w:val="28"/>
          <w:szCs w:val="28"/>
        </w:rPr>
        <w:t>местности</w:t>
      </w:r>
      <w:r w:rsidRPr="00F03712">
        <w:rPr>
          <w:rStyle w:val="aa"/>
          <w:sz w:val="28"/>
          <w:szCs w:val="28"/>
        </w:rPr>
        <w:t xml:space="preserve"> </w:t>
      </w:r>
      <w:r w:rsidR="003B5C3C" w:rsidRPr="00F03712">
        <w:rPr>
          <w:sz w:val="28"/>
          <w:szCs w:val="28"/>
        </w:rPr>
        <w:t>–</w:t>
      </w:r>
      <w:r w:rsidRPr="00F03712">
        <w:rPr>
          <w:sz w:val="28"/>
          <w:szCs w:val="28"/>
        </w:rPr>
        <w:t xml:space="preserve"> в следах</w:t>
      </w:r>
      <w:r w:rsidR="003B5C3C" w:rsidRPr="00F03712">
        <w:rPr>
          <w:sz w:val="28"/>
          <w:szCs w:val="28"/>
        </w:rPr>
        <w:t xml:space="preserve"> опаления растительности, окоп</w:t>
      </w:r>
      <w:r w:rsidRPr="00F03712">
        <w:rPr>
          <w:sz w:val="28"/>
          <w:szCs w:val="28"/>
        </w:rPr>
        <w:t>чения грунта, на гребне, стенках, дне воронки, в воде (если она есть в воронке); на частях разрушенного автомобиля и т.п.; на сохранившихся час</w:t>
      </w:r>
      <w:r w:rsidR="003B5C3C" w:rsidRPr="00F03712">
        <w:rPr>
          <w:sz w:val="28"/>
          <w:szCs w:val="28"/>
        </w:rPr>
        <w:t>тях ВУ, средств взры</w:t>
      </w:r>
      <w:r w:rsidRPr="00F03712">
        <w:rPr>
          <w:sz w:val="28"/>
          <w:szCs w:val="28"/>
        </w:rPr>
        <w:t xml:space="preserve">вания, упаковки и доставки; на одежде, обуви и теле потерпевшего (в повреждениях, на руках, открытых частях тела, во рту, в носу, в дыхательных органах); на спичках, окурках и других предметах, использовавшихся для воспламенения огнепроводного шнура; на иных предметах, оставленных виновным на месте происшествия. </w:t>
      </w:r>
    </w:p>
    <w:p w:rsidR="001D5940" w:rsidRPr="00F03712" w:rsidRDefault="001D5940" w:rsidP="00F03712">
      <w:pPr>
        <w:pStyle w:val="a9"/>
        <w:spacing w:line="360" w:lineRule="auto"/>
        <w:ind w:firstLine="709"/>
        <w:jc w:val="both"/>
        <w:rPr>
          <w:sz w:val="28"/>
          <w:szCs w:val="28"/>
        </w:rPr>
      </w:pPr>
      <w:r w:rsidRPr="00F03712">
        <w:rPr>
          <w:rStyle w:val="aa"/>
          <w:i w:val="0"/>
          <w:sz w:val="28"/>
          <w:szCs w:val="28"/>
        </w:rPr>
        <w:t>Убийство с использованием огня</w:t>
      </w:r>
      <w:r w:rsidRPr="00F03712">
        <w:rPr>
          <w:rStyle w:val="aa"/>
          <w:sz w:val="28"/>
          <w:szCs w:val="28"/>
        </w:rPr>
        <w:t xml:space="preserve"> </w:t>
      </w:r>
      <w:r w:rsidRPr="00F03712">
        <w:rPr>
          <w:sz w:val="28"/>
          <w:szCs w:val="28"/>
        </w:rPr>
        <w:t xml:space="preserve">сопровождается проникновением </w:t>
      </w:r>
      <w:r w:rsidR="003B5C3C" w:rsidRPr="00F03712">
        <w:rPr>
          <w:sz w:val="28"/>
          <w:szCs w:val="28"/>
        </w:rPr>
        <w:t>микрочастиц</w:t>
      </w:r>
      <w:r w:rsidRPr="00F03712">
        <w:rPr>
          <w:sz w:val="28"/>
          <w:szCs w:val="28"/>
        </w:rPr>
        <w:t xml:space="preserve"> копоти и иных инородных частиц в дыхательные пути и кровеносные сосуды потерпевшего и образованием в крови карбоксигемоглобина (соединение окиси углерода с гемоглобином). В аорте и на ее внутренней оболочке обнаруживается множество частиц копоти, фрагменты не полностью сгоревшей древесины</w:t>
      </w:r>
      <w:r w:rsidR="003B5C3C" w:rsidRPr="00F03712">
        <w:rPr>
          <w:sz w:val="28"/>
          <w:szCs w:val="28"/>
        </w:rPr>
        <w:t xml:space="preserve"> и текстильных волокон, что сви</w:t>
      </w:r>
      <w:r w:rsidRPr="00F03712">
        <w:rPr>
          <w:sz w:val="28"/>
          <w:szCs w:val="28"/>
        </w:rPr>
        <w:t xml:space="preserve">детельствует о прижизненном пребывании человека в очаге пожара. Отсутствие этих </w:t>
      </w:r>
      <w:r w:rsidR="003B5C3C" w:rsidRPr="00F03712">
        <w:rPr>
          <w:sz w:val="28"/>
          <w:szCs w:val="28"/>
        </w:rPr>
        <w:t>микрочастиц</w:t>
      </w:r>
      <w:r w:rsidRPr="00F03712">
        <w:rPr>
          <w:sz w:val="28"/>
          <w:szCs w:val="28"/>
        </w:rPr>
        <w:t xml:space="preserve"> указывает на то, что смерть наступила до воздействия пламени. При убийстве с использованием огня на остатках несгоревших ве</w:t>
      </w:r>
      <w:r w:rsidR="003B5C3C" w:rsidRPr="00F03712">
        <w:rPr>
          <w:sz w:val="28"/>
          <w:szCs w:val="28"/>
        </w:rPr>
        <w:t>щей можно обнаружить микрочастиц воло</w:t>
      </w:r>
      <w:r w:rsidRPr="00F03712">
        <w:rPr>
          <w:sz w:val="28"/>
          <w:szCs w:val="28"/>
        </w:rPr>
        <w:t xml:space="preserve">кон ткани одежды преступника; на одежде и обуви подозреваемого можно найти микроследы горючих веществ, используемых для поджога, следы обстановки места происшествия и т.п. </w:t>
      </w:r>
    </w:p>
    <w:p w:rsidR="001D5940" w:rsidRPr="00F03712" w:rsidRDefault="001D5940" w:rsidP="00F03712">
      <w:pPr>
        <w:pStyle w:val="a9"/>
        <w:spacing w:line="360" w:lineRule="auto"/>
        <w:ind w:firstLine="709"/>
        <w:jc w:val="both"/>
        <w:rPr>
          <w:sz w:val="28"/>
          <w:szCs w:val="28"/>
        </w:rPr>
      </w:pPr>
      <w:r w:rsidRPr="00F03712">
        <w:rPr>
          <w:rStyle w:val="aa"/>
          <w:i w:val="0"/>
          <w:sz w:val="28"/>
          <w:szCs w:val="28"/>
        </w:rPr>
        <w:t>При совершении убийства путем утопления</w:t>
      </w:r>
      <w:r w:rsidRPr="00F03712">
        <w:rPr>
          <w:rStyle w:val="aa"/>
          <w:sz w:val="28"/>
          <w:szCs w:val="28"/>
        </w:rPr>
        <w:t xml:space="preserve"> </w:t>
      </w:r>
      <w:r w:rsidRPr="00F03712">
        <w:rPr>
          <w:sz w:val="28"/>
          <w:szCs w:val="28"/>
        </w:rPr>
        <w:t>во внутренние органы и трубчатые кости в изобилии поникают элементы фито- и диатомого п</w:t>
      </w:r>
      <w:r w:rsidR="003B5C3C" w:rsidRPr="00F03712">
        <w:rPr>
          <w:sz w:val="28"/>
          <w:szCs w:val="28"/>
        </w:rPr>
        <w:t>ланктона и другие инородные час</w:t>
      </w:r>
      <w:r w:rsidRPr="00F03712">
        <w:rPr>
          <w:sz w:val="28"/>
          <w:szCs w:val="28"/>
        </w:rPr>
        <w:t>тицы. Обнаружение микроскопических диатомовых</w:t>
      </w:r>
      <w:r w:rsidR="003B5C3C" w:rsidRPr="00F03712">
        <w:rPr>
          <w:sz w:val="28"/>
          <w:szCs w:val="28"/>
        </w:rPr>
        <w:t xml:space="preserve"> водорослей в трупе свидетельст</w:t>
      </w:r>
      <w:r w:rsidRPr="00F03712">
        <w:rPr>
          <w:sz w:val="28"/>
          <w:szCs w:val="28"/>
        </w:rPr>
        <w:t xml:space="preserve">вует о том, что человек попал в воду живым. Если преступник входил в воду, то на его одежде и обуви или на теле остаются аналогичные частицы. При утоплении путем сбрасывания человека в воду, не умеющего плавать либо с привязанным грузом, происходит взамоперенос </w:t>
      </w:r>
      <w:r w:rsidR="003B5C3C" w:rsidRPr="00F03712">
        <w:rPr>
          <w:sz w:val="28"/>
          <w:szCs w:val="28"/>
        </w:rPr>
        <w:t>микрочастиц</w:t>
      </w:r>
      <w:r w:rsidRPr="00F03712">
        <w:rPr>
          <w:sz w:val="28"/>
          <w:szCs w:val="28"/>
        </w:rPr>
        <w:t xml:space="preserve"> одежды и тела преступника и потерпевшего, при этом </w:t>
      </w:r>
      <w:r w:rsidR="003B5C3C" w:rsidRPr="00F03712">
        <w:rPr>
          <w:sz w:val="28"/>
          <w:szCs w:val="28"/>
        </w:rPr>
        <w:t xml:space="preserve">микрочастицы </w:t>
      </w:r>
      <w:r w:rsidRPr="00F03712">
        <w:rPr>
          <w:sz w:val="28"/>
          <w:szCs w:val="28"/>
        </w:rPr>
        <w:t>остаются в подногтевом содержимом, в области поврежде</w:t>
      </w:r>
      <w:r w:rsidR="003B5C3C" w:rsidRPr="00F03712">
        <w:rPr>
          <w:sz w:val="28"/>
          <w:szCs w:val="28"/>
        </w:rPr>
        <w:t>ний. При использова</w:t>
      </w:r>
      <w:r w:rsidRPr="00F03712">
        <w:rPr>
          <w:sz w:val="28"/>
          <w:szCs w:val="28"/>
        </w:rPr>
        <w:t xml:space="preserve">нии груза, на нем и на средствах его крепления обнаруживаются </w:t>
      </w:r>
      <w:r w:rsidR="003B5C3C" w:rsidRPr="00F03712">
        <w:rPr>
          <w:sz w:val="28"/>
          <w:szCs w:val="28"/>
        </w:rPr>
        <w:t>микрочастицы</w:t>
      </w:r>
      <w:r w:rsidRPr="00F03712">
        <w:rPr>
          <w:sz w:val="28"/>
          <w:szCs w:val="28"/>
        </w:rPr>
        <w:t xml:space="preserve"> волокон ткани от одежды преступника, места прежнего хранения, а на одежде, руках, в подногтевом содержимом преступника</w:t>
      </w:r>
      <w:r w:rsidR="003B5C3C" w:rsidRPr="00F03712">
        <w:rPr>
          <w:sz w:val="28"/>
          <w:szCs w:val="28"/>
        </w:rPr>
        <w:t xml:space="preserve"> –</w:t>
      </w:r>
      <w:r w:rsidRPr="00F03712">
        <w:rPr>
          <w:sz w:val="28"/>
          <w:szCs w:val="28"/>
        </w:rPr>
        <w:t xml:space="preserve"> </w:t>
      </w:r>
      <w:r w:rsidR="003B5C3C" w:rsidRPr="00F03712">
        <w:rPr>
          <w:sz w:val="28"/>
          <w:szCs w:val="28"/>
        </w:rPr>
        <w:t>микрочастицы</w:t>
      </w:r>
      <w:r w:rsidRPr="00F03712">
        <w:rPr>
          <w:sz w:val="28"/>
          <w:szCs w:val="28"/>
        </w:rPr>
        <w:t xml:space="preserve">, отделившиеся от груза. </w:t>
      </w:r>
    </w:p>
    <w:p w:rsidR="001D5940" w:rsidRPr="00F03712" w:rsidRDefault="001D5940" w:rsidP="00F03712">
      <w:pPr>
        <w:pStyle w:val="a9"/>
        <w:spacing w:line="360" w:lineRule="auto"/>
        <w:ind w:firstLine="709"/>
        <w:jc w:val="both"/>
        <w:rPr>
          <w:sz w:val="28"/>
          <w:szCs w:val="28"/>
        </w:rPr>
      </w:pPr>
      <w:r w:rsidRPr="00F03712">
        <w:rPr>
          <w:rStyle w:val="aa"/>
          <w:i w:val="0"/>
          <w:sz w:val="28"/>
          <w:szCs w:val="28"/>
        </w:rPr>
        <w:t>При убийстве путем отравления</w:t>
      </w:r>
      <w:r w:rsidRPr="00F03712">
        <w:rPr>
          <w:rStyle w:val="aa"/>
          <w:sz w:val="28"/>
          <w:szCs w:val="28"/>
        </w:rPr>
        <w:t xml:space="preserve"> </w:t>
      </w:r>
      <w:r w:rsidR="00504D7E" w:rsidRPr="00F03712">
        <w:rPr>
          <w:sz w:val="28"/>
          <w:szCs w:val="28"/>
        </w:rPr>
        <w:t>микрочастицы</w:t>
      </w:r>
      <w:r w:rsidRPr="00F03712">
        <w:rPr>
          <w:sz w:val="28"/>
          <w:szCs w:val="28"/>
        </w:rPr>
        <w:t xml:space="preserve"> ядовитых веществ находятся как в организме потерпевшего, так и месте приготовления преступником отравы- на упаковке, в посуде, а также на месте происшествия</w:t>
      </w:r>
      <w:r w:rsidR="00504D7E" w:rsidRPr="00F03712">
        <w:rPr>
          <w:sz w:val="28"/>
          <w:szCs w:val="28"/>
        </w:rPr>
        <w:t xml:space="preserve"> –</w:t>
      </w:r>
      <w:r w:rsidRPr="00F03712">
        <w:rPr>
          <w:sz w:val="28"/>
          <w:szCs w:val="28"/>
        </w:rPr>
        <w:t xml:space="preserve"> в остатках пищи, продуктах, полученных посылкой, в рвотных массах и иных выделениях. При убийстве, когда пытаются инсценировать неосторожное обращение с ядом, самоубийство либо отравление недоброкачественными продуктами, </w:t>
      </w:r>
      <w:r w:rsidR="00504D7E" w:rsidRPr="00F03712">
        <w:rPr>
          <w:sz w:val="28"/>
          <w:szCs w:val="28"/>
        </w:rPr>
        <w:t>микрочастицы</w:t>
      </w:r>
      <w:r w:rsidRPr="00F03712">
        <w:rPr>
          <w:sz w:val="28"/>
          <w:szCs w:val="28"/>
        </w:rPr>
        <w:t xml:space="preserve"> ядовитых веществ обнаруживаются в организме потерпевшего и преступника, на их вещах и предметах. </w:t>
      </w:r>
    </w:p>
    <w:p w:rsidR="001D5940" w:rsidRPr="00F03712" w:rsidRDefault="001D5940" w:rsidP="00F03712">
      <w:pPr>
        <w:pStyle w:val="a9"/>
        <w:spacing w:line="360" w:lineRule="auto"/>
        <w:ind w:firstLine="709"/>
        <w:jc w:val="both"/>
        <w:rPr>
          <w:sz w:val="28"/>
          <w:szCs w:val="28"/>
        </w:rPr>
      </w:pPr>
      <w:r w:rsidRPr="00F03712">
        <w:rPr>
          <w:rStyle w:val="aa"/>
          <w:i w:val="0"/>
          <w:sz w:val="28"/>
          <w:szCs w:val="28"/>
        </w:rPr>
        <w:t>При убийстве путем сбрасывания с высоты</w:t>
      </w:r>
      <w:r w:rsidRPr="00F03712">
        <w:rPr>
          <w:rStyle w:val="aa"/>
          <w:sz w:val="28"/>
          <w:szCs w:val="28"/>
        </w:rPr>
        <w:t xml:space="preserve"> </w:t>
      </w:r>
      <w:r w:rsidR="00504D7E" w:rsidRPr="00F03712">
        <w:rPr>
          <w:sz w:val="28"/>
          <w:szCs w:val="28"/>
        </w:rPr>
        <w:t>микрочастицы</w:t>
      </w:r>
      <w:r w:rsidRPr="00F03712">
        <w:rPr>
          <w:sz w:val="28"/>
          <w:szCs w:val="28"/>
        </w:rPr>
        <w:t xml:space="preserve">, отделившиеся от потерпевшего и преступника, наносятся на предметы обстановки и грунт того места, откуда был сброшен потерпевший, а </w:t>
      </w:r>
      <w:r w:rsidR="00504D7E" w:rsidRPr="00F03712">
        <w:rPr>
          <w:sz w:val="28"/>
          <w:szCs w:val="28"/>
        </w:rPr>
        <w:t>микрочастицы</w:t>
      </w:r>
      <w:r w:rsidRPr="00F03712">
        <w:rPr>
          <w:sz w:val="28"/>
          <w:szCs w:val="28"/>
        </w:rPr>
        <w:t xml:space="preserve"> от этого места</w:t>
      </w:r>
      <w:r w:rsidR="00504D7E" w:rsidRPr="00F03712">
        <w:rPr>
          <w:sz w:val="28"/>
          <w:szCs w:val="28"/>
        </w:rPr>
        <w:t xml:space="preserve"> –</w:t>
      </w:r>
      <w:r w:rsidRPr="00F03712">
        <w:rPr>
          <w:sz w:val="28"/>
          <w:szCs w:val="28"/>
        </w:rPr>
        <w:t xml:space="preserve"> на одежду, обувь и тело потерпевшего и преступника. При инсценировке наличие, характер и локализация </w:t>
      </w:r>
      <w:r w:rsidR="00504D7E" w:rsidRPr="00F03712">
        <w:rPr>
          <w:sz w:val="28"/>
          <w:szCs w:val="28"/>
        </w:rPr>
        <w:t>микрочастиц</w:t>
      </w:r>
      <w:r w:rsidRPr="00F03712">
        <w:rPr>
          <w:sz w:val="28"/>
          <w:szCs w:val="28"/>
        </w:rPr>
        <w:t xml:space="preserve">, как правило, не согласуются с версией подозреваемого. </w:t>
      </w:r>
    </w:p>
    <w:p w:rsidR="001D5940" w:rsidRPr="00F03712" w:rsidRDefault="001D5940" w:rsidP="00F03712">
      <w:pPr>
        <w:pStyle w:val="a9"/>
        <w:spacing w:line="360" w:lineRule="auto"/>
        <w:ind w:firstLine="709"/>
        <w:jc w:val="both"/>
        <w:rPr>
          <w:sz w:val="28"/>
          <w:szCs w:val="28"/>
        </w:rPr>
      </w:pPr>
      <w:r w:rsidRPr="00F03712">
        <w:rPr>
          <w:rStyle w:val="aa"/>
          <w:i w:val="0"/>
          <w:sz w:val="28"/>
          <w:szCs w:val="28"/>
        </w:rPr>
        <w:t>При убийстве посредством электротока</w:t>
      </w:r>
      <w:r w:rsidRPr="00F03712">
        <w:rPr>
          <w:rStyle w:val="aa"/>
          <w:sz w:val="28"/>
          <w:szCs w:val="28"/>
        </w:rPr>
        <w:t xml:space="preserve"> </w:t>
      </w:r>
      <w:r w:rsidRPr="00F03712">
        <w:rPr>
          <w:sz w:val="28"/>
          <w:szCs w:val="28"/>
        </w:rPr>
        <w:t xml:space="preserve">на теле потерпевшего в области электрометок обнаруживаются </w:t>
      </w:r>
      <w:r w:rsidR="00504D7E" w:rsidRPr="00F03712">
        <w:rPr>
          <w:sz w:val="28"/>
          <w:szCs w:val="28"/>
        </w:rPr>
        <w:t>микрочастицы</w:t>
      </w:r>
      <w:r w:rsidRPr="00F03712">
        <w:rPr>
          <w:sz w:val="28"/>
          <w:szCs w:val="28"/>
        </w:rPr>
        <w:t xml:space="preserve"> металлов; на электропроводниках могут быть </w:t>
      </w:r>
      <w:r w:rsidR="00504D7E" w:rsidRPr="00F03712">
        <w:rPr>
          <w:sz w:val="28"/>
          <w:szCs w:val="28"/>
        </w:rPr>
        <w:t>микрочастицы</w:t>
      </w:r>
      <w:r w:rsidRPr="00F03712">
        <w:rPr>
          <w:sz w:val="28"/>
          <w:szCs w:val="28"/>
        </w:rPr>
        <w:t xml:space="preserve"> в виде малых шариков. По ним можно определить, где произошло короткое замыкание. Отсутствие указанных </w:t>
      </w:r>
      <w:r w:rsidR="00504D7E" w:rsidRPr="00F03712">
        <w:rPr>
          <w:sz w:val="28"/>
          <w:szCs w:val="28"/>
        </w:rPr>
        <w:t>микрочастиц</w:t>
      </w:r>
      <w:r w:rsidRPr="00F03712">
        <w:rPr>
          <w:sz w:val="28"/>
          <w:szCs w:val="28"/>
        </w:rPr>
        <w:t xml:space="preserve"> на теле и в проводниках подтверждает версию об инсценировке. </w:t>
      </w:r>
    </w:p>
    <w:p w:rsidR="001D5940" w:rsidRPr="00F03712" w:rsidRDefault="001D5940" w:rsidP="00F03712">
      <w:pPr>
        <w:pStyle w:val="a9"/>
        <w:spacing w:line="360" w:lineRule="auto"/>
        <w:ind w:firstLine="709"/>
        <w:jc w:val="both"/>
        <w:rPr>
          <w:sz w:val="28"/>
          <w:szCs w:val="28"/>
        </w:rPr>
      </w:pPr>
      <w:r w:rsidRPr="00F03712">
        <w:rPr>
          <w:rStyle w:val="aa"/>
          <w:i w:val="0"/>
          <w:sz w:val="28"/>
          <w:szCs w:val="28"/>
        </w:rPr>
        <w:t>При детоубийстве</w:t>
      </w:r>
      <w:r w:rsidRPr="00F03712">
        <w:rPr>
          <w:rStyle w:val="aa"/>
          <w:sz w:val="28"/>
          <w:szCs w:val="28"/>
        </w:rPr>
        <w:t xml:space="preserve"> </w:t>
      </w:r>
      <w:r w:rsidRPr="00F03712">
        <w:rPr>
          <w:sz w:val="28"/>
          <w:szCs w:val="28"/>
        </w:rPr>
        <w:t xml:space="preserve">с последующим сокрытием трупа на упаковке трупа и вещах, обнаруженных при нем, наслаиваются </w:t>
      </w:r>
      <w:r w:rsidR="00504D7E" w:rsidRPr="00F03712">
        <w:rPr>
          <w:sz w:val="28"/>
          <w:szCs w:val="28"/>
        </w:rPr>
        <w:t>микрочастицы</w:t>
      </w:r>
      <w:r w:rsidRPr="00F03712">
        <w:rPr>
          <w:sz w:val="28"/>
          <w:szCs w:val="28"/>
        </w:rPr>
        <w:t xml:space="preserve"> волокон ткани материнской одежды, сумки и других средств переноски трупа, а также </w:t>
      </w:r>
      <w:r w:rsidR="00504D7E" w:rsidRPr="00F03712">
        <w:rPr>
          <w:sz w:val="28"/>
          <w:szCs w:val="28"/>
        </w:rPr>
        <w:t>микрочастицы</w:t>
      </w:r>
      <w:r w:rsidRPr="00F03712">
        <w:rPr>
          <w:sz w:val="28"/>
          <w:szCs w:val="28"/>
        </w:rPr>
        <w:t xml:space="preserve">, отделившиеся от предметов, с которыми соприкасались перечисленные объекты. </w:t>
      </w:r>
    </w:p>
    <w:p w:rsidR="001D5940" w:rsidRPr="00F03712" w:rsidRDefault="001D5940" w:rsidP="00F03712">
      <w:pPr>
        <w:spacing w:line="360" w:lineRule="auto"/>
        <w:ind w:firstLine="709"/>
        <w:jc w:val="both"/>
        <w:rPr>
          <w:sz w:val="28"/>
          <w:szCs w:val="28"/>
        </w:rPr>
      </w:pPr>
    </w:p>
    <w:p w:rsidR="00F50C08" w:rsidRPr="00F03712" w:rsidRDefault="00F50C08" w:rsidP="00F03712">
      <w:pPr>
        <w:spacing w:line="360" w:lineRule="auto"/>
        <w:ind w:firstLine="709"/>
        <w:jc w:val="center"/>
        <w:rPr>
          <w:b/>
          <w:sz w:val="28"/>
          <w:szCs w:val="28"/>
        </w:rPr>
      </w:pPr>
      <w:bookmarkStart w:id="2" w:name="_Toc184210394"/>
      <w:r w:rsidRPr="00F03712">
        <w:rPr>
          <w:b/>
          <w:sz w:val="28"/>
          <w:szCs w:val="28"/>
        </w:rPr>
        <w:t>2. ЭТАПЫ ОБНАРУЖЕНИЯ, ФИКСАЦИИ И ИЗЪЯТИЯ СЛЕДОВ</w:t>
      </w:r>
      <w:bookmarkEnd w:id="2"/>
    </w:p>
    <w:p w:rsidR="00212847" w:rsidRPr="00F03712" w:rsidRDefault="00212847" w:rsidP="00F03712">
      <w:pPr>
        <w:spacing w:line="360" w:lineRule="auto"/>
        <w:ind w:firstLine="709"/>
        <w:jc w:val="both"/>
        <w:rPr>
          <w:b/>
          <w:sz w:val="28"/>
          <w:szCs w:val="28"/>
        </w:rPr>
      </w:pPr>
    </w:p>
    <w:p w:rsidR="00B35904" w:rsidRPr="00F03712" w:rsidRDefault="00B35904" w:rsidP="00F03712">
      <w:pPr>
        <w:spacing w:line="360" w:lineRule="auto"/>
        <w:ind w:firstLine="709"/>
        <w:jc w:val="both"/>
        <w:rPr>
          <w:sz w:val="28"/>
          <w:szCs w:val="28"/>
        </w:rPr>
      </w:pPr>
      <w:r w:rsidRPr="00F03712">
        <w:rPr>
          <w:sz w:val="28"/>
          <w:szCs w:val="28"/>
        </w:rPr>
        <w:t>При расследовании и раскрытии преступлений очень часто в качестве доказательной базы используются различные следы</w:t>
      </w:r>
      <w:r w:rsidR="00850006" w:rsidRPr="00F03712">
        <w:rPr>
          <w:sz w:val="28"/>
          <w:szCs w:val="28"/>
        </w:rPr>
        <w:t>.</w:t>
      </w:r>
      <w:r w:rsidRPr="00F03712">
        <w:rPr>
          <w:sz w:val="28"/>
          <w:szCs w:val="28"/>
        </w:rPr>
        <w:t xml:space="preserve"> </w:t>
      </w:r>
      <w:r w:rsidR="00850006" w:rsidRPr="00F03712">
        <w:rPr>
          <w:sz w:val="28"/>
          <w:szCs w:val="28"/>
        </w:rPr>
        <w:t>И</w:t>
      </w:r>
      <w:r w:rsidRPr="00F03712">
        <w:rPr>
          <w:sz w:val="28"/>
          <w:szCs w:val="28"/>
        </w:rPr>
        <w:t>спользование такого рода доказательств требует соблюдения определенных технических, тактических и процессуальных правил, которые направлены на выявление соответствующей</w:t>
      </w:r>
      <w:r w:rsidR="00F03712">
        <w:rPr>
          <w:sz w:val="28"/>
          <w:szCs w:val="28"/>
        </w:rPr>
        <w:t xml:space="preserve"> </w:t>
      </w:r>
      <w:r w:rsidRPr="00F03712">
        <w:rPr>
          <w:sz w:val="28"/>
          <w:szCs w:val="28"/>
        </w:rPr>
        <w:t>информации и приобщении ее к материалам уголовного дела. Но при этом необходимо приобщать выявленную информацию к материалам уголовного дела в форме описания следов в протоколе осмотра места происшествия или отдельного предмета, а также следует приложить копии и фотографии следа вместе с его оригиналом.</w:t>
      </w:r>
    </w:p>
    <w:p w:rsidR="00B35904" w:rsidRPr="00F03712" w:rsidRDefault="00B35904" w:rsidP="00F03712">
      <w:pPr>
        <w:spacing w:line="360" w:lineRule="auto"/>
        <w:ind w:firstLine="709"/>
        <w:jc w:val="both"/>
        <w:rPr>
          <w:sz w:val="28"/>
          <w:szCs w:val="28"/>
        </w:rPr>
      </w:pPr>
      <w:r w:rsidRPr="00F03712">
        <w:rPr>
          <w:sz w:val="28"/>
          <w:szCs w:val="28"/>
        </w:rPr>
        <w:t>Следы на месте происшествия, теле и одежде преступников и потерпевших, а также следы на различных предметах выявляются в ходе следственного осмотра и освидетельствования, которые в свою очередь явля</w:t>
      </w:r>
      <w:r w:rsidR="00D52EB2" w:rsidRPr="00F03712">
        <w:rPr>
          <w:sz w:val="28"/>
          <w:szCs w:val="28"/>
        </w:rPr>
        <w:t>ю</w:t>
      </w:r>
      <w:r w:rsidRPr="00F03712">
        <w:rPr>
          <w:sz w:val="28"/>
          <w:szCs w:val="28"/>
        </w:rPr>
        <w:t>тся процессуальными действиями.</w:t>
      </w:r>
    </w:p>
    <w:p w:rsidR="00B35904" w:rsidRPr="00F03712" w:rsidRDefault="00B35904" w:rsidP="00F03712">
      <w:pPr>
        <w:spacing w:line="360" w:lineRule="auto"/>
        <w:ind w:firstLine="709"/>
        <w:jc w:val="both"/>
        <w:rPr>
          <w:sz w:val="28"/>
          <w:szCs w:val="28"/>
        </w:rPr>
      </w:pPr>
      <w:r w:rsidRPr="00F03712">
        <w:rPr>
          <w:sz w:val="28"/>
          <w:szCs w:val="28"/>
        </w:rPr>
        <w:t>На первом этапе обнаружения следов следует, прежде всего, выяснить все обстоятельства происшествия (вид преступного деяния, действия участников преступления и др.) для того, чтобы иметь наиболее достоверное и вероятное расположение следов. Как правило, такими местами являются пути проникновения преступников в помещение, замки, дверные ручки, дверцы шкафов и сейфов, оружие, которым могли воспользоваться преступники.</w:t>
      </w:r>
      <w:r w:rsidR="00F03712">
        <w:rPr>
          <w:sz w:val="28"/>
          <w:szCs w:val="28"/>
        </w:rPr>
        <w:t xml:space="preserve"> </w:t>
      </w:r>
    </w:p>
    <w:p w:rsidR="00460C93" w:rsidRPr="00F03712" w:rsidRDefault="00B35904" w:rsidP="00F03712">
      <w:pPr>
        <w:pStyle w:val="a9"/>
        <w:spacing w:line="360" w:lineRule="auto"/>
        <w:ind w:firstLine="709"/>
        <w:jc w:val="both"/>
        <w:rPr>
          <w:sz w:val="28"/>
          <w:szCs w:val="28"/>
        </w:rPr>
      </w:pPr>
      <w:r w:rsidRPr="00F03712">
        <w:rPr>
          <w:sz w:val="28"/>
          <w:szCs w:val="28"/>
        </w:rPr>
        <w:t>После того, как следы будут обнаружены, то следует изучить найденные следы и зафиксировать их, а это значит, что необходимо сохранить всю полученную информацию для дальнейшего ее изучения, а также для дальнейшей экспертизы и суда.</w:t>
      </w:r>
      <w:r w:rsidR="00460C93" w:rsidRPr="00F03712">
        <w:rPr>
          <w:sz w:val="28"/>
          <w:szCs w:val="28"/>
        </w:rPr>
        <w:t xml:space="preserve"> </w:t>
      </w:r>
    </w:p>
    <w:p w:rsidR="00B35904" w:rsidRPr="00F03712" w:rsidRDefault="00B35904" w:rsidP="00F03712">
      <w:pPr>
        <w:spacing w:line="360" w:lineRule="auto"/>
        <w:ind w:firstLine="709"/>
        <w:jc w:val="both"/>
        <w:rPr>
          <w:sz w:val="28"/>
          <w:szCs w:val="28"/>
        </w:rPr>
      </w:pPr>
      <w:r w:rsidRPr="00F03712">
        <w:rPr>
          <w:sz w:val="28"/>
          <w:szCs w:val="28"/>
        </w:rPr>
        <w:t>Наличие следов в дальнейшем может помочь ходу следствия по выявлению сведений об объекте, оставившем след, и помимо этого наличие следов также поможет составить полную картину преступления, то есть место положения каждого следа и возможные привязки следов к предметам, находящимся непосредственно на месте преступления.</w:t>
      </w:r>
    </w:p>
    <w:p w:rsidR="00D55FAC" w:rsidRPr="00F03712" w:rsidRDefault="00D55FAC" w:rsidP="00F03712">
      <w:pPr>
        <w:pStyle w:val="a9"/>
        <w:spacing w:line="360" w:lineRule="auto"/>
        <w:ind w:firstLine="709"/>
        <w:jc w:val="both"/>
        <w:rPr>
          <w:sz w:val="28"/>
          <w:szCs w:val="28"/>
        </w:rPr>
      </w:pPr>
      <w:r w:rsidRPr="00F03712">
        <w:rPr>
          <w:sz w:val="28"/>
          <w:szCs w:val="28"/>
        </w:rPr>
        <w:t>При выявлении следов необходимо обращать внимание на их характер, в т.ч. цвет, состояние, степень выраженности, направление образования и т.п</w:t>
      </w:r>
      <w:r w:rsidR="0000533A" w:rsidRPr="00F03712">
        <w:rPr>
          <w:rStyle w:val="ad"/>
          <w:sz w:val="28"/>
          <w:szCs w:val="28"/>
        </w:rPr>
        <w:footnoteReference w:id="4"/>
      </w:r>
      <w:r w:rsidRPr="00F03712">
        <w:rPr>
          <w:sz w:val="28"/>
          <w:szCs w:val="28"/>
        </w:rPr>
        <w:t xml:space="preserve">. Так, по делу об убийстве с поджогом трупа, при осмотре места происшествия была обнаружена бутылка из бесцветного стекла, на поверхности которой имелись следы рук. Следователь обратил внимание на необычность расположения следов и темные вкрапления в веществе, которым они образованы. При производстве дактилоскопической экспертизы была установлена принадлежность этих следов подозреваемому, а также способ удержания бутылки (за нижнюю часть, горлышком вниз), а эксперты-химики установили, что внутри бутылки, как и в веществе следов содержится дизтопливо «летнее», которым был облит труп перед его поджогом. Ознакомившись с выводами экспертиз, подозреваемый указал место, где он спрятал орудие убийства – обрез, на котором он впоследствии и был обнаружен. </w:t>
      </w:r>
    </w:p>
    <w:p w:rsidR="003F7FFD" w:rsidRPr="00F03712" w:rsidRDefault="003F7FFD" w:rsidP="00F03712">
      <w:pPr>
        <w:pStyle w:val="a9"/>
        <w:spacing w:line="360" w:lineRule="auto"/>
        <w:ind w:firstLine="709"/>
        <w:jc w:val="both"/>
        <w:rPr>
          <w:sz w:val="28"/>
          <w:szCs w:val="28"/>
        </w:rPr>
      </w:pPr>
      <w:r w:rsidRPr="00F03712">
        <w:rPr>
          <w:sz w:val="28"/>
          <w:szCs w:val="28"/>
        </w:rPr>
        <w:t xml:space="preserve">При поиске следов нельзя пропускать относительно скрытые поверхности, в особенности, при наличии признаков уничтожения следов. Практике известны случаи обнаружения следов на поверхностях объектов, с которыми в «нормальных» ситуациях человек не контактирует, например, при уничтожении следов после совершенного убийства преступник при протирании бутылки удерживал ее вставленным в горлышко пальцем. В дальнейшем, на внутренней поверхности горлышка бутылки был выявлен пригодный для идентификации след, по которому отождествлен подозреваемый. </w:t>
      </w:r>
    </w:p>
    <w:p w:rsidR="00850006" w:rsidRPr="00F03712" w:rsidRDefault="00850006" w:rsidP="00F03712">
      <w:pPr>
        <w:spacing w:line="360" w:lineRule="auto"/>
        <w:ind w:firstLine="709"/>
        <w:jc w:val="both"/>
        <w:rPr>
          <w:sz w:val="28"/>
          <w:szCs w:val="28"/>
        </w:rPr>
      </w:pPr>
      <w:r w:rsidRPr="00F03712">
        <w:rPr>
          <w:sz w:val="28"/>
          <w:szCs w:val="28"/>
        </w:rPr>
        <w:t>Существуют следующие средства обнаружения следов:</w:t>
      </w:r>
    </w:p>
    <w:p w:rsidR="00850006" w:rsidRPr="00F03712" w:rsidRDefault="00850006" w:rsidP="00F03712">
      <w:pPr>
        <w:spacing w:line="360" w:lineRule="auto"/>
        <w:ind w:firstLine="709"/>
        <w:jc w:val="both"/>
        <w:rPr>
          <w:sz w:val="28"/>
          <w:szCs w:val="28"/>
        </w:rPr>
      </w:pPr>
      <w:r w:rsidRPr="00F03712">
        <w:rPr>
          <w:sz w:val="28"/>
          <w:szCs w:val="28"/>
        </w:rPr>
        <w:t>а) Средства освещения – это разнообразные источники искусственного света, которые применяются при недостаточном освещении, а также и для освещения объектов в соответствии с задачами и приемами осмотра или фотосъемки (освещение рассеянное, направленное, косо падающее, на просвет</w:t>
      </w:r>
      <w:r w:rsidR="0000533A" w:rsidRPr="00F03712">
        <w:rPr>
          <w:sz w:val="28"/>
          <w:szCs w:val="28"/>
        </w:rPr>
        <w:t xml:space="preserve"> </w:t>
      </w:r>
      <w:r w:rsidRPr="00F03712">
        <w:rPr>
          <w:sz w:val="28"/>
          <w:szCs w:val="28"/>
        </w:rPr>
        <w:t>и</w:t>
      </w:r>
      <w:r w:rsidR="0000533A" w:rsidRPr="00F03712">
        <w:rPr>
          <w:sz w:val="28"/>
          <w:szCs w:val="28"/>
        </w:rPr>
        <w:t xml:space="preserve"> </w:t>
      </w:r>
      <w:r w:rsidRPr="00F03712">
        <w:rPr>
          <w:sz w:val="28"/>
          <w:szCs w:val="28"/>
        </w:rPr>
        <w:t>т, д.).</w:t>
      </w:r>
    </w:p>
    <w:p w:rsidR="00850006" w:rsidRPr="00F03712" w:rsidRDefault="00850006" w:rsidP="00F03712">
      <w:pPr>
        <w:spacing w:line="360" w:lineRule="auto"/>
        <w:ind w:firstLine="709"/>
        <w:jc w:val="both"/>
        <w:rPr>
          <w:sz w:val="28"/>
          <w:szCs w:val="28"/>
        </w:rPr>
      </w:pPr>
      <w:r w:rsidRPr="00F03712">
        <w:rPr>
          <w:sz w:val="28"/>
          <w:szCs w:val="28"/>
        </w:rPr>
        <w:t>В качестве источников света используются бытовые, промышленные и специальные средства освещения (переносные фотоосветители, бытовые фонарики, электронные фотовспышки и др.).</w:t>
      </w:r>
    </w:p>
    <w:p w:rsidR="00850006" w:rsidRPr="00F03712" w:rsidRDefault="00850006" w:rsidP="00F03712">
      <w:pPr>
        <w:spacing w:line="360" w:lineRule="auto"/>
        <w:ind w:firstLine="709"/>
        <w:jc w:val="both"/>
        <w:rPr>
          <w:sz w:val="28"/>
          <w:szCs w:val="28"/>
        </w:rPr>
      </w:pPr>
      <w:r w:rsidRPr="00F03712">
        <w:rPr>
          <w:sz w:val="28"/>
          <w:szCs w:val="28"/>
        </w:rPr>
        <w:t>б)</w:t>
      </w:r>
      <w:r w:rsidR="004322B3" w:rsidRPr="00F03712">
        <w:rPr>
          <w:sz w:val="28"/>
          <w:szCs w:val="28"/>
        </w:rPr>
        <w:t xml:space="preserve"> </w:t>
      </w:r>
      <w:r w:rsidRPr="00F03712">
        <w:rPr>
          <w:sz w:val="28"/>
          <w:szCs w:val="28"/>
        </w:rPr>
        <w:t>Оптические приборы – это всевозможные увеличительные приспособления, позволяющие расширить границы естественных возможностей глаза, которые применяются для обнаружения и осмотра незначительных по размеру вещественных доказательств или их отдельных деталей. К ним относятся разнообразные лупы (бинокулярная, зерновая, текстильная, дактилоскопическая и др.), микроскопы (монокулярий, бинокулярий, сравнительный стереоскопический и др.).</w:t>
      </w:r>
    </w:p>
    <w:p w:rsidR="00850006" w:rsidRPr="00F03712" w:rsidRDefault="00850006" w:rsidP="00F03712">
      <w:pPr>
        <w:spacing w:line="360" w:lineRule="auto"/>
        <w:ind w:firstLine="709"/>
        <w:jc w:val="both"/>
        <w:rPr>
          <w:sz w:val="28"/>
          <w:szCs w:val="28"/>
        </w:rPr>
      </w:pPr>
      <w:r w:rsidRPr="00F03712">
        <w:rPr>
          <w:sz w:val="28"/>
          <w:szCs w:val="28"/>
        </w:rPr>
        <w:t>в)</w:t>
      </w:r>
      <w:r w:rsidR="004322B3" w:rsidRPr="00F03712">
        <w:rPr>
          <w:sz w:val="28"/>
          <w:szCs w:val="28"/>
        </w:rPr>
        <w:t xml:space="preserve"> </w:t>
      </w:r>
      <w:r w:rsidRPr="00F03712">
        <w:rPr>
          <w:sz w:val="28"/>
          <w:szCs w:val="28"/>
        </w:rPr>
        <w:t>Поисковые приборы предназначены для обнаружения определенных объектов, таких как: металлические предметы, трупы, их части, драго</w:t>
      </w:r>
      <w:r w:rsidR="008C242A" w:rsidRPr="00F03712">
        <w:rPr>
          <w:sz w:val="28"/>
          <w:szCs w:val="28"/>
        </w:rPr>
        <w:t>ценные металлы, камни и т.</w:t>
      </w:r>
      <w:r w:rsidRPr="00F03712">
        <w:rPr>
          <w:sz w:val="28"/>
          <w:szCs w:val="28"/>
        </w:rPr>
        <w:t>п. К ним относятся металлоискатели, миноискатели, магнитные искатели, магнитные подъемники, тралы; для поиска трупов применяются тепловизоры, газовые анализаторы.</w:t>
      </w:r>
    </w:p>
    <w:p w:rsidR="00850006" w:rsidRPr="00F03712" w:rsidRDefault="00850006" w:rsidP="00F03712">
      <w:pPr>
        <w:spacing w:line="360" w:lineRule="auto"/>
        <w:ind w:firstLine="709"/>
        <w:jc w:val="both"/>
        <w:rPr>
          <w:sz w:val="28"/>
          <w:szCs w:val="28"/>
        </w:rPr>
      </w:pPr>
      <w:r w:rsidRPr="00F03712">
        <w:rPr>
          <w:sz w:val="28"/>
          <w:szCs w:val="28"/>
        </w:rPr>
        <w:t>г)</w:t>
      </w:r>
      <w:r w:rsidR="004322B3" w:rsidRPr="00F03712">
        <w:rPr>
          <w:sz w:val="28"/>
          <w:szCs w:val="28"/>
        </w:rPr>
        <w:t xml:space="preserve"> </w:t>
      </w:r>
      <w:r w:rsidRPr="00F03712">
        <w:rPr>
          <w:sz w:val="28"/>
          <w:szCs w:val="28"/>
        </w:rPr>
        <w:t xml:space="preserve">Химические вещества-реагенты применяются для обнаружения следов биологического происхождения (цианакрилаты, раствор нингидрина в ацетоне, водный раствор азотнокислого серебра, перекись водорода и т. п.). </w:t>
      </w:r>
    </w:p>
    <w:p w:rsidR="00B35904" w:rsidRPr="00F03712" w:rsidRDefault="00B35904" w:rsidP="00F03712">
      <w:pPr>
        <w:spacing w:line="360" w:lineRule="auto"/>
        <w:ind w:firstLine="709"/>
        <w:jc w:val="both"/>
        <w:rPr>
          <w:sz w:val="28"/>
          <w:szCs w:val="28"/>
        </w:rPr>
      </w:pPr>
      <w:r w:rsidRPr="00F03712">
        <w:rPr>
          <w:sz w:val="28"/>
          <w:szCs w:val="28"/>
        </w:rPr>
        <w:t xml:space="preserve">На следующей стадии работы со следами следует их зафиксировать. </w:t>
      </w:r>
      <w:r w:rsidR="00850006" w:rsidRPr="00F03712">
        <w:rPr>
          <w:sz w:val="28"/>
          <w:szCs w:val="28"/>
        </w:rPr>
        <w:t>Фиксация следов преступлений – это их закрепление на объекте-следо-носителе или изготовление слепков, копий, фотоснимков с использованием соответствующих технических средств, слепочных масс и иных материалов, веществ, химреактивов. С процессуальной точки зрения под фиксацией понимается также описание следов преступлений и других объектов в протоколе следственного действия.</w:t>
      </w:r>
    </w:p>
    <w:p w:rsidR="00850006" w:rsidRPr="00F03712" w:rsidRDefault="00850006" w:rsidP="00F03712">
      <w:pPr>
        <w:spacing w:line="360" w:lineRule="auto"/>
        <w:ind w:firstLine="709"/>
        <w:jc w:val="both"/>
        <w:rPr>
          <w:sz w:val="28"/>
          <w:szCs w:val="28"/>
        </w:rPr>
      </w:pPr>
      <w:r w:rsidRPr="00F03712">
        <w:rPr>
          <w:sz w:val="28"/>
          <w:szCs w:val="28"/>
        </w:rPr>
        <w:t>Средства фиксации следов преступлений:</w:t>
      </w:r>
    </w:p>
    <w:p w:rsidR="00850006" w:rsidRPr="00F03712" w:rsidRDefault="00850006" w:rsidP="00F03712">
      <w:pPr>
        <w:spacing w:line="360" w:lineRule="auto"/>
        <w:ind w:firstLine="709"/>
        <w:jc w:val="both"/>
        <w:rPr>
          <w:sz w:val="28"/>
          <w:szCs w:val="28"/>
        </w:rPr>
      </w:pPr>
      <w:r w:rsidRPr="00F03712">
        <w:rPr>
          <w:sz w:val="28"/>
          <w:szCs w:val="28"/>
        </w:rPr>
        <w:t xml:space="preserve">а) </w:t>
      </w:r>
      <w:r w:rsidR="006B5340" w:rsidRPr="00F03712">
        <w:rPr>
          <w:sz w:val="28"/>
          <w:szCs w:val="28"/>
        </w:rPr>
        <w:t>Фотографические</w:t>
      </w:r>
      <w:r w:rsidRPr="00F03712">
        <w:rPr>
          <w:sz w:val="28"/>
          <w:szCs w:val="28"/>
        </w:rPr>
        <w:t xml:space="preserve"> средства – это фотоаппараты различных модификаций и фотопринадлежности к ним (удлинительные кольца, светофильтры и др.). При этом широко используются методы измерительной фотосъемки (масштабная линейка). В качестве средства фиксации используется и видеозапись.</w:t>
      </w:r>
    </w:p>
    <w:p w:rsidR="00850006" w:rsidRPr="00F03712" w:rsidRDefault="00850006" w:rsidP="00F03712">
      <w:pPr>
        <w:spacing w:line="360" w:lineRule="auto"/>
        <w:ind w:firstLine="709"/>
        <w:jc w:val="both"/>
        <w:rPr>
          <w:sz w:val="28"/>
          <w:szCs w:val="28"/>
        </w:rPr>
      </w:pPr>
      <w:r w:rsidRPr="00F03712">
        <w:rPr>
          <w:sz w:val="28"/>
          <w:szCs w:val="28"/>
        </w:rPr>
        <w:t xml:space="preserve">б) </w:t>
      </w:r>
      <w:r w:rsidR="006B5340" w:rsidRPr="00F03712">
        <w:rPr>
          <w:sz w:val="28"/>
          <w:szCs w:val="28"/>
        </w:rPr>
        <w:t>Средства</w:t>
      </w:r>
      <w:r w:rsidRPr="00F03712">
        <w:rPr>
          <w:sz w:val="28"/>
          <w:szCs w:val="28"/>
        </w:rPr>
        <w:t xml:space="preserve"> измерения – применяются для определения количественных характеристик и истинных размеров объектов фиксации. Для этого используются измерительные приборы бытового и производственного назначения: линейки, рулетки, транспортиры, штангенциркули, микрометры, угломеры с нониусом, компасы с визирными приспособлениями, циркули-измерители и др.</w:t>
      </w:r>
    </w:p>
    <w:p w:rsidR="00850006" w:rsidRPr="00F03712" w:rsidRDefault="00850006" w:rsidP="00F03712">
      <w:pPr>
        <w:spacing w:line="360" w:lineRule="auto"/>
        <w:ind w:firstLine="709"/>
        <w:jc w:val="both"/>
        <w:rPr>
          <w:sz w:val="28"/>
          <w:szCs w:val="28"/>
        </w:rPr>
      </w:pPr>
      <w:r w:rsidRPr="00F03712">
        <w:rPr>
          <w:sz w:val="28"/>
          <w:szCs w:val="28"/>
        </w:rPr>
        <w:t>в)</w:t>
      </w:r>
      <w:r w:rsidR="006B5340" w:rsidRPr="00F03712">
        <w:rPr>
          <w:sz w:val="28"/>
          <w:szCs w:val="28"/>
        </w:rPr>
        <w:t xml:space="preserve"> </w:t>
      </w:r>
      <w:r w:rsidRPr="00F03712">
        <w:rPr>
          <w:sz w:val="28"/>
          <w:szCs w:val="28"/>
        </w:rPr>
        <w:t>Материалы для изготовления слепков, копий используются в большинстве своем для фиксации и изъятия вдавленных следов (гипс, воск, парафин, стене, стеарин, легкоплавкие металлы, силиконовая паста «К», низкомолекулярный синтетический каучук, СКНТ и др.). Для фиксации следов рук используются дактилоскопические пленки, йодная трубка, различные цветные магнитные порошки («Топаз», «Рубин», «Малахит», «Сапфир», «Агат»).</w:t>
      </w:r>
    </w:p>
    <w:p w:rsidR="00850006" w:rsidRPr="00F03712" w:rsidRDefault="00850006" w:rsidP="00F03712">
      <w:pPr>
        <w:spacing w:line="360" w:lineRule="auto"/>
        <w:ind w:firstLine="709"/>
        <w:jc w:val="both"/>
        <w:rPr>
          <w:sz w:val="28"/>
          <w:szCs w:val="28"/>
        </w:rPr>
      </w:pPr>
      <w:r w:rsidRPr="00F03712">
        <w:rPr>
          <w:sz w:val="28"/>
          <w:szCs w:val="28"/>
        </w:rPr>
        <w:t>Химические реактивы, используемые для выявления следов, как правило, обеспечивают и их фиксацию. Основным и обязательным способом фиксации следов и иных вещественных доказательств является их описание в протоколе следственного действия. Описание должно быть полным, точным и понятным.</w:t>
      </w:r>
    </w:p>
    <w:p w:rsidR="004322B3" w:rsidRPr="00F03712" w:rsidRDefault="00B35904" w:rsidP="00F03712">
      <w:pPr>
        <w:spacing w:line="360" w:lineRule="auto"/>
        <w:ind w:firstLine="709"/>
        <w:jc w:val="both"/>
        <w:rPr>
          <w:sz w:val="28"/>
          <w:szCs w:val="28"/>
        </w:rPr>
      </w:pPr>
      <w:r w:rsidRPr="00F03712">
        <w:rPr>
          <w:sz w:val="28"/>
          <w:szCs w:val="28"/>
        </w:rPr>
        <w:t>Независимо от того, каким образом будут зафиксированы следы, необходимо приобщить полученные следоносители к протоколу.</w:t>
      </w:r>
    </w:p>
    <w:p w:rsidR="00B35904" w:rsidRPr="00F03712" w:rsidRDefault="00B35904" w:rsidP="00F03712">
      <w:pPr>
        <w:spacing w:line="360" w:lineRule="auto"/>
        <w:ind w:firstLine="709"/>
        <w:jc w:val="both"/>
        <w:rPr>
          <w:sz w:val="28"/>
          <w:szCs w:val="28"/>
        </w:rPr>
      </w:pPr>
      <w:r w:rsidRPr="00F03712">
        <w:rPr>
          <w:sz w:val="28"/>
          <w:szCs w:val="28"/>
        </w:rPr>
        <w:t>Изготовление слепков следов представляет собой довольно сложную операцию, в ходе выполнения которой возможно существенное изменение первоначального вида следа, а в некоторых случаях возможно полное уничтожение следа, но этого допускать нельзя, и поэтому изготовление слепков следов производится лишь в том случае, когда нет возможности изъятия самого объекта. Но и в случае изъятия самого объекта предварительно необходимо сфотографировать след или составить рисунки или схемы. Саму же операцию по изготовлению оттисков и слепков должен производить специальный эксперт в области криминалистической техники.</w:t>
      </w:r>
    </w:p>
    <w:p w:rsidR="00B35904" w:rsidRPr="00F03712" w:rsidRDefault="00B35904" w:rsidP="00F03712">
      <w:pPr>
        <w:spacing w:line="360" w:lineRule="auto"/>
        <w:ind w:firstLine="709"/>
        <w:jc w:val="both"/>
        <w:rPr>
          <w:sz w:val="28"/>
          <w:szCs w:val="28"/>
        </w:rPr>
      </w:pPr>
      <w:r w:rsidRPr="00F03712">
        <w:rPr>
          <w:sz w:val="28"/>
          <w:szCs w:val="28"/>
        </w:rPr>
        <w:t>Оттиски поверхностных следов делают при помощи следокопировальных пленок, которые позволяют получить изображение следа довольно хорошего качества. В том случае, если возможно изъять в натуре, то его физическую модель проще изготовить в лабораторных условиях.</w:t>
      </w:r>
    </w:p>
    <w:p w:rsidR="00B35904" w:rsidRPr="00F03712" w:rsidRDefault="00B35904" w:rsidP="00F03712">
      <w:pPr>
        <w:spacing w:line="360" w:lineRule="auto"/>
        <w:ind w:firstLine="709"/>
        <w:jc w:val="both"/>
        <w:rPr>
          <w:sz w:val="28"/>
          <w:szCs w:val="28"/>
        </w:rPr>
      </w:pPr>
      <w:r w:rsidRPr="00F03712">
        <w:rPr>
          <w:sz w:val="28"/>
          <w:szCs w:val="28"/>
        </w:rPr>
        <w:t>Слепки объемных следов изготавливаются при помощи гипса, силиконовых пластмасс, пластилина и других материалов. Полученные слепки, а также методы и способы их изъятия в обязательном порядке должны быть приобщены к протоколу.</w:t>
      </w:r>
    </w:p>
    <w:p w:rsidR="00B35904" w:rsidRPr="00F03712" w:rsidRDefault="00B35904" w:rsidP="00F03712">
      <w:pPr>
        <w:spacing w:line="360" w:lineRule="auto"/>
        <w:ind w:firstLine="709"/>
        <w:jc w:val="both"/>
        <w:rPr>
          <w:sz w:val="28"/>
          <w:szCs w:val="28"/>
        </w:rPr>
      </w:pPr>
      <w:r w:rsidRPr="00F03712">
        <w:rPr>
          <w:sz w:val="28"/>
          <w:szCs w:val="28"/>
        </w:rPr>
        <w:t>Немаловажной частью работы является описание следов в протоколе, так как это описание и сам снятый след должны быть приобщены к материалам дела.</w:t>
      </w:r>
    </w:p>
    <w:p w:rsidR="00850006" w:rsidRPr="00F03712" w:rsidRDefault="00850006" w:rsidP="00F03712">
      <w:pPr>
        <w:spacing w:line="360" w:lineRule="auto"/>
        <w:ind w:firstLine="709"/>
        <w:jc w:val="both"/>
        <w:rPr>
          <w:sz w:val="28"/>
          <w:szCs w:val="28"/>
        </w:rPr>
      </w:pPr>
      <w:r w:rsidRPr="00F03712">
        <w:rPr>
          <w:sz w:val="28"/>
          <w:szCs w:val="28"/>
        </w:rPr>
        <w:t>Обнаруженные и зафиксированные следы преступления должны быть изъяты. Наиболее оптимальный и распространенный способ решения данной задачи на практике – это изъятие следов вместе с объектами, на которых они отображены.</w:t>
      </w:r>
    </w:p>
    <w:p w:rsidR="00850006" w:rsidRPr="00F03712" w:rsidRDefault="00850006" w:rsidP="00F03712">
      <w:pPr>
        <w:spacing w:line="360" w:lineRule="auto"/>
        <w:ind w:firstLine="709"/>
        <w:jc w:val="both"/>
        <w:rPr>
          <w:sz w:val="28"/>
          <w:szCs w:val="28"/>
        </w:rPr>
      </w:pPr>
      <w:r w:rsidRPr="00F03712">
        <w:rPr>
          <w:sz w:val="28"/>
          <w:szCs w:val="28"/>
        </w:rPr>
        <w:t>Изъятие, как и фиксация, способствует решению задачи сохранения определенных качеств, свойств и признаков объектов, имеющих значение для установления истины по делу.</w:t>
      </w:r>
    </w:p>
    <w:p w:rsidR="00850006" w:rsidRPr="00F03712" w:rsidRDefault="00850006" w:rsidP="00F03712">
      <w:pPr>
        <w:spacing w:line="360" w:lineRule="auto"/>
        <w:ind w:firstLine="709"/>
        <w:jc w:val="both"/>
        <w:rPr>
          <w:sz w:val="28"/>
          <w:szCs w:val="28"/>
        </w:rPr>
      </w:pPr>
      <w:r w:rsidRPr="00F03712">
        <w:rPr>
          <w:sz w:val="28"/>
          <w:szCs w:val="28"/>
        </w:rPr>
        <w:t>В практике органов внутренних дел широкое применение нашли наборы научно-технических средств, предназначенные для обнаружения, фиксации и изъятия доказательств. Эти средства комплектуются в оперативные сумки, следственные портфели, оперативные и следственные чемоданы.</w:t>
      </w:r>
    </w:p>
    <w:p w:rsidR="00850006" w:rsidRPr="00F03712" w:rsidRDefault="00850006" w:rsidP="00F03712">
      <w:pPr>
        <w:spacing w:line="360" w:lineRule="auto"/>
        <w:ind w:firstLine="709"/>
        <w:jc w:val="both"/>
        <w:rPr>
          <w:sz w:val="28"/>
          <w:szCs w:val="28"/>
        </w:rPr>
      </w:pPr>
      <w:r w:rsidRPr="00F03712">
        <w:rPr>
          <w:sz w:val="28"/>
          <w:szCs w:val="28"/>
        </w:rPr>
        <w:t>Для проведения предварительных исследований следов на месте происшествия созданы передвижные криминалистические лаборатории (ПКЛ), оснащенные специализированными наборами технических средств, рассчитанными как на собирание разнообразных следов преступлений, так и на их предварительное исследование.</w:t>
      </w:r>
    </w:p>
    <w:p w:rsidR="00B35904" w:rsidRPr="00F03712" w:rsidRDefault="00B35904" w:rsidP="00F03712">
      <w:pPr>
        <w:spacing w:line="360" w:lineRule="auto"/>
        <w:ind w:firstLine="709"/>
        <w:jc w:val="both"/>
        <w:rPr>
          <w:sz w:val="28"/>
          <w:szCs w:val="28"/>
        </w:rPr>
      </w:pPr>
      <w:r w:rsidRPr="00F03712">
        <w:rPr>
          <w:sz w:val="28"/>
          <w:szCs w:val="28"/>
        </w:rPr>
        <w:t>При изъятии следов, в протокол следует вносить информацию о методах обнаружения и изъятия следа, а также следует внести протокол сведения о месте положения изъятого следа по отношению к другим предметам, расположенным на месте преступления. Стоит отметить, что все изъятые следы должны быть упакованы соответствующим образом и снабжены номерами и надписями, и после этого опечатаны.</w:t>
      </w:r>
    </w:p>
    <w:p w:rsidR="004322B3" w:rsidRPr="00F03712" w:rsidRDefault="004322B3" w:rsidP="00F03712">
      <w:pPr>
        <w:spacing w:line="360" w:lineRule="auto"/>
        <w:ind w:firstLine="709"/>
        <w:jc w:val="both"/>
        <w:rPr>
          <w:sz w:val="28"/>
          <w:szCs w:val="28"/>
        </w:rPr>
      </w:pPr>
      <w:r w:rsidRPr="00F03712">
        <w:rPr>
          <w:sz w:val="28"/>
          <w:szCs w:val="28"/>
        </w:rPr>
        <w:t>При изъятии следов соблюдаются определенные правила. Так, например, при изъятии микрочастиц правила являются следующими:</w:t>
      </w:r>
    </w:p>
    <w:p w:rsidR="004322B3" w:rsidRPr="00F03712" w:rsidRDefault="004322B3" w:rsidP="00F03712">
      <w:pPr>
        <w:pStyle w:val="a9"/>
        <w:numPr>
          <w:ilvl w:val="0"/>
          <w:numId w:val="14"/>
        </w:numPr>
        <w:tabs>
          <w:tab w:val="clear" w:pos="1855"/>
        </w:tabs>
        <w:spacing w:line="360" w:lineRule="auto"/>
        <w:ind w:left="0" w:firstLine="709"/>
        <w:jc w:val="both"/>
        <w:rPr>
          <w:sz w:val="28"/>
          <w:szCs w:val="28"/>
        </w:rPr>
      </w:pPr>
      <w:r w:rsidRPr="00F03712">
        <w:rPr>
          <w:sz w:val="28"/>
          <w:szCs w:val="28"/>
        </w:rPr>
        <w:t xml:space="preserve">непосредственное изъятие микрочастиц с поверхности объекта допускается лишь в том случае, если сам объект или его часть невозможно изъять целиком; </w:t>
      </w:r>
    </w:p>
    <w:p w:rsidR="004322B3" w:rsidRPr="00F03712" w:rsidRDefault="004322B3" w:rsidP="00F03712">
      <w:pPr>
        <w:pStyle w:val="a9"/>
        <w:numPr>
          <w:ilvl w:val="0"/>
          <w:numId w:val="14"/>
        </w:numPr>
        <w:tabs>
          <w:tab w:val="clear" w:pos="1855"/>
        </w:tabs>
        <w:spacing w:line="360" w:lineRule="auto"/>
        <w:ind w:left="0" w:firstLine="709"/>
        <w:jc w:val="both"/>
        <w:rPr>
          <w:sz w:val="28"/>
          <w:szCs w:val="28"/>
        </w:rPr>
      </w:pPr>
      <w:r w:rsidRPr="00F03712">
        <w:rPr>
          <w:sz w:val="28"/>
          <w:szCs w:val="28"/>
        </w:rPr>
        <w:t xml:space="preserve">лучше всего изымать весь объект или его фрагмент со следами; </w:t>
      </w:r>
    </w:p>
    <w:p w:rsidR="004322B3" w:rsidRPr="00F03712" w:rsidRDefault="004322B3" w:rsidP="00F03712">
      <w:pPr>
        <w:pStyle w:val="a9"/>
        <w:numPr>
          <w:ilvl w:val="0"/>
          <w:numId w:val="14"/>
        </w:numPr>
        <w:tabs>
          <w:tab w:val="clear" w:pos="1855"/>
        </w:tabs>
        <w:spacing w:line="360" w:lineRule="auto"/>
        <w:ind w:left="0" w:firstLine="709"/>
        <w:jc w:val="both"/>
        <w:rPr>
          <w:sz w:val="28"/>
          <w:szCs w:val="28"/>
        </w:rPr>
      </w:pPr>
      <w:r w:rsidRPr="00F03712">
        <w:rPr>
          <w:sz w:val="28"/>
          <w:szCs w:val="28"/>
        </w:rPr>
        <w:t xml:space="preserve">объект необходимо держать над заранее приготовленным листом бело чистой бумаги, собирая осыпающиеся микрочастицы. На руки целесообразно надеть медицинские перчатки. Разрешается пользоваться пинцетом, препаровальной иглой, магнитом или магнитной кистью. Для изъятия микрочастиц со значительных площадей, с рук трупа рекомендуется использование дактилоскопической пленки, липкой ленты; </w:t>
      </w:r>
    </w:p>
    <w:p w:rsidR="004322B3" w:rsidRPr="00F03712" w:rsidRDefault="004322B3" w:rsidP="00F03712">
      <w:pPr>
        <w:pStyle w:val="a9"/>
        <w:numPr>
          <w:ilvl w:val="0"/>
          <w:numId w:val="14"/>
        </w:numPr>
        <w:tabs>
          <w:tab w:val="clear" w:pos="1855"/>
        </w:tabs>
        <w:spacing w:line="360" w:lineRule="auto"/>
        <w:ind w:left="0" w:firstLine="709"/>
        <w:jc w:val="both"/>
        <w:rPr>
          <w:sz w:val="28"/>
          <w:szCs w:val="28"/>
        </w:rPr>
      </w:pPr>
      <w:r w:rsidRPr="00F03712">
        <w:rPr>
          <w:sz w:val="28"/>
          <w:szCs w:val="28"/>
        </w:rPr>
        <w:t xml:space="preserve">микроследы крови, мозгового веществ, слюны, ГСМ можно изъять с помощью чистых ватных или марлевых тампонов; </w:t>
      </w:r>
    </w:p>
    <w:p w:rsidR="004322B3" w:rsidRPr="00F03712" w:rsidRDefault="004322B3" w:rsidP="00F03712">
      <w:pPr>
        <w:pStyle w:val="a9"/>
        <w:numPr>
          <w:ilvl w:val="0"/>
          <w:numId w:val="14"/>
        </w:numPr>
        <w:tabs>
          <w:tab w:val="clear" w:pos="1855"/>
        </w:tabs>
        <w:spacing w:line="360" w:lineRule="auto"/>
        <w:ind w:left="0" w:firstLine="709"/>
        <w:jc w:val="both"/>
        <w:rPr>
          <w:sz w:val="28"/>
          <w:szCs w:val="28"/>
        </w:rPr>
      </w:pPr>
      <w:r w:rsidRPr="00F03712">
        <w:rPr>
          <w:sz w:val="28"/>
          <w:szCs w:val="28"/>
        </w:rPr>
        <w:t xml:space="preserve">к соскабливанию микрочастиц можно прибегать лишь в исключительных случаях; </w:t>
      </w:r>
    </w:p>
    <w:p w:rsidR="004322B3" w:rsidRPr="00F03712" w:rsidRDefault="004322B3" w:rsidP="00F03712">
      <w:pPr>
        <w:numPr>
          <w:ilvl w:val="0"/>
          <w:numId w:val="14"/>
        </w:numPr>
        <w:tabs>
          <w:tab w:val="clear" w:pos="1855"/>
        </w:tabs>
        <w:spacing w:line="360" w:lineRule="auto"/>
        <w:ind w:left="0" w:firstLine="709"/>
        <w:jc w:val="both"/>
        <w:rPr>
          <w:sz w:val="28"/>
          <w:szCs w:val="28"/>
        </w:rPr>
      </w:pPr>
      <w:r w:rsidRPr="00F03712">
        <w:rPr>
          <w:sz w:val="28"/>
          <w:szCs w:val="28"/>
        </w:rPr>
        <w:t>подногтевое содержимое целесообразно изымать осторожно, обрезав ножницами ногти со всех пальцев.</w:t>
      </w:r>
    </w:p>
    <w:p w:rsidR="00212847" w:rsidRPr="00F03712" w:rsidRDefault="00212847" w:rsidP="00F03712">
      <w:pPr>
        <w:spacing w:line="360" w:lineRule="auto"/>
        <w:ind w:firstLine="709"/>
        <w:jc w:val="both"/>
        <w:rPr>
          <w:b/>
          <w:sz w:val="28"/>
          <w:szCs w:val="28"/>
        </w:rPr>
      </w:pPr>
    </w:p>
    <w:p w:rsidR="00F50C08" w:rsidRPr="00F03712" w:rsidRDefault="00F50C08" w:rsidP="00F03712">
      <w:pPr>
        <w:spacing w:line="360" w:lineRule="auto"/>
        <w:ind w:firstLine="709"/>
        <w:jc w:val="center"/>
        <w:rPr>
          <w:b/>
          <w:sz w:val="28"/>
          <w:szCs w:val="28"/>
        </w:rPr>
      </w:pPr>
      <w:bookmarkStart w:id="3" w:name="_Toc184210395"/>
      <w:r w:rsidRPr="00F03712">
        <w:rPr>
          <w:b/>
          <w:sz w:val="28"/>
          <w:szCs w:val="28"/>
        </w:rPr>
        <w:t>3. СЛЕДЫ ЧЕЛОВЕКА И ОСОБЕННОСТИ ИХ ИЗЪЯТИЯ</w:t>
      </w:r>
      <w:bookmarkEnd w:id="3"/>
    </w:p>
    <w:p w:rsidR="00480339" w:rsidRPr="00F03712" w:rsidRDefault="00480339" w:rsidP="00F03712">
      <w:pPr>
        <w:spacing w:line="360" w:lineRule="auto"/>
        <w:ind w:firstLine="709"/>
        <w:jc w:val="both"/>
        <w:rPr>
          <w:b/>
          <w:sz w:val="28"/>
          <w:szCs w:val="28"/>
        </w:rPr>
      </w:pPr>
    </w:p>
    <w:p w:rsidR="003B61B0" w:rsidRPr="00F03712" w:rsidRDefault="003B61B0" w:rsidP="00F03712">
      <w:pPr>
        <w:spacing w:line="360" w:lineRule="auto"/>
        <w:ind w:firstLine="709"/>
        <w:jc w:val="both"/>
        <w:rPr>
          <w:sz w:val="28"/>
          <w:szCs w:val="28"/>
        </w:rPr>
      </w:pPr>
      <w:r w:rsidRPr="00F03712">
        <w:rPr>
          <w:sz w:val="28"/>
          <w:szCs w:val="28"/>
        </w:rPr>
        <w:t>К следам человека относятся не только следы, появившиеся в результате контактного воздействия отдельных частей тела человека (ног, рук, зубов и др.), а также в качестве доказательной базы можно использовать следы крови, потожировые выделения, следы спермы и многое другое.</w:t>
      </w:r>
    </w:p>
    <w:p w:rsidR="003B61B0" w:rsidRPr="00F03712" w:rsidRDefault="003B61B0" w:rsidP="00F03712">
      <w:pPr>
        <w:spacing w:line="360" w:lineRule="auto"/>
        <w:ind w:firstLine="709"/>
        <w:jc w:val="both"/>
        <w:rPr>
          <w:sz w:val="28"/>
          <w:szCs w:val="28"/>
        </w:rPr>
      </w:pPr>
      <w:r w:rsidRPr="00F03712">
        <w:rPr>
          <w:sz w:val="28"/>
          <w:szCs w:val="28"/>
        </w:rPr>
        <w:t>Но стоит отметить, что в качестве предмета трасологического исследования могут быть лишь те следы, которые имеют качественное и устойчивое внешнее состояние. Предметом такого исследования могут быть: следы ног и обуви, следы рук, следы зубов, ногтей и других частей тела. Стоит сказать, что может возникнуть проблема фиксации и идентификации полученного следа и в связи с этим наиболее широкое применение получили следы рук.</w:t>
      </w:r>
    </w:p>
    <w:p w:rsidR="003B61B0" w:rsidRPr="00F03712" w:rsidRDefault="003B61B0" w:rsidP="00F03712">
      <w:pPr>
        <w:spacing w:line="360" w:lineRule="auto"/>
        <w:ind w:firstLine="709"/>
        <w:jc w:val="both"/>
        <w:rPr>
          <w:sz w:val="28"/>
          <w:szCs w:val="28"/>
        </w:rPr>
      </w:pPr>
      <w:r w:rsidRPr="00F03712">
        <w:rPr>
          <w:sz w:val="28"/>
          <w:szCs w:val="28"/>
        </w:rPr>
        <w:t>Существует несколько групп следов рук, образуемых ладонной часть руки: сгибательные линии кожи, мелкие складки кожи, папиллярные линии, поры. Из всех перечисленных объектов трасологического исследования чаще всего используют папиллярные линии, которые располагаются на ногтевых фалангах пальцев.</w:t>
      </w:r>
    </w:p>
    <w:p w:rsidR="003B61B0" w:rsidRPr="00F03712" w:rsidRDefault="003B61B0" w:rsidP="00F03712">
      <w:pPr>
        <w:spacing w:line="360" w:lineRule="auto"/>
        <w:ind w:firstLine="709"/>
        <w:jc w:val="both"/>
        <w:rPr>
          <w:sz w:val="28"/>
          <w:szCs w:val="28"/>
        </w:rPr>
      </w:pPr>
      <w:r w:rsidRPr="00F03712">
        <w:rPr>
          <w:sz w:val="28"/>
          <w:szCs w:val="28"/>
        </w:rPr>
        <w:t xml:space="preserve">Поры располагаются на папиллярных линиях и представляют собой небольшие углубления, которые имеют наружные выходы потожировых желез, выделяющих особенное химическое вещество. Потожировое вещество находится </w:t>
      </w:r>
      <w:r w:rsidR="007D7F85" w:rsidRPr="00F03712">
        <w:rPr>
          <w:sz w:val="28"/>
          <w:szCs w:val="28"/>
        </w:rPr>
        <w:t xml:space="preserve">на всей </w:t>
      </w:r>
      <w:r w:rsidRPr="00F03712">
        <w:rPr>
          <w:sz w:val="28"/>
          <w:szCs w:val="28"/>
        </w:rPr>
        <w:t>поверхности руки и даже при незначительном соприкос</w:t>
      </w:r>
      <w:r w:rsidR="00F24F43" w:rsidRPr="00F03712">
        <w:rPr>
          <w:sz w:val="28"/>
          <w:szCs w:val="28"/>
        </w:rPr>
        <w:t xml:space="preserve">новении руки с предметом </w:t>
      </w:r>
      <w:r w:rsidRPr="00F03712">
        <w:rPr>
          <w:sz w:val="28"/>
          <w:szCs w:val="28"/>
        </w:rPr>
        <w:t>остаются отпечатки пальцев.</w:t>
      </w:r>
    </w:p>
    <w:p w:rsidR="003B61B0" w:rsidRPr="00F03712" w:rsidRDefault="003B61B0" w:rsidP="00F03712">
      <w:pPr>
        <w:spacing w:line="360" w:lineRule="auto"/>
        <w:ind w:firstLine="709"/>
        <w:jc w:val="both"/>
        <w:rPr>
          <w:sz w:val="28"/>
          <w:szCs w:val="28"/>
        </w:rPr>
      </w:pPr>
      <w:r w:rsidRPr="00F03712">
        <w:rPr>
          <w:sz w:val="28"/>
          <w:szCs w:val="28"/>
        </w:rPr>
        <w:t>Главным свойством папиллярных узоров является индивидуальность и устойчивость, а также непосредственность их отображения.</w:t>
      </w:r>
    </w:p>
    <w:p w:rsidR="003B61B0" w:rsidRPr="00F03712" w:rsidRDefault="003B61B0" w:rsidP="00F03712">
      <w:pPr>
        <w:spacing w:line="360" w:lineRule="auto"/>
        <w:ind w:firstLine="709"/>
        <w:jc w:val="both"/>
        <w:rPr>
          <w:sz w:val="28"/>
          <w:szCs w:val="28"/>
        </w:rPr>
      </w:pPr>
      <w:r w:rsidRPr="00F03712">
        <w:rPr>
          <w:sz w:val="28"/>
          <w:szCs w:val="28"/>
        </w:rPr>
        <w:t>Индивидуальность отпечатков пальцев каждого человека, означает то, что отдельно взятые отпечатки пальцев принадлежат конкретному человеку, что обусловлено особенной структурой папиллярных узлов, которые у всех людей совершенно различные. Британский антрополог Гальтон еще в 1897 году сумел установить, что вероятность совпадения отпечатка какого-либо отдельного пальца одного человека с отпечатком пальца другого че</w:t>
      </w:r>
      <w:r w:rsidR="00AF21BD" w:rsidRPr="00F03712">
        <w:rPr>
          <w:sz w:val="28"/>
          <w:szCs w:val="28"/>
        </w:rPr>
        <w:t>ловека выражается отношением 1:</w:t>
      </w:r>
      <w:r w:rsidRPr="00F03712">
        <w:rPr>
          <w:sz w:val="28"/>
          <w:szCs w:val="28"/>
        </w:rPr>
        <w:t>4, а отпечатки десяти пальцев одного человека выражаются в отношении 1: 64 000 000 000.</w:t>
      </w:r>
    </w:p>
    <w:p w:rsidR="003B61B0" w:rsidRPr="00F03712" w:rsidRDefault="003B61B0" w:rsidP="00F03712">
      <w:pPr>
        <w:spacing w:line="360" w:lineRule="auto"/>
        <w:ind w:firstLine="709"/>
        <w:jc w:val="both"/>
        <w:rPr>
          <w:sz w:val="28"/>
          <w:szCs w:val="28"/>
        </w:rPr>
      </w:pPr>
      <w:r w:rsidRPr="00F03712">
        <w:rPr>
          <w:sz w:val="28"/>
          <w:szCs w:val="28"/>
        </w:rPr>
        <w:t>Непосредственность отображения отпечатков пальцев означает то, что владелец оставленного отпечатка – действующее лицо, прикасавшееся к данному объекту (предмету).</w:t>
      </w:r>
    </w:p>
    <w:p w:rsidR="003B61B0" w:rsidRPr="00F03712" w:rsidRDefault="003B61B0" w:rsidP="00F03712">
      <w:pPr>
        <w:spacing w:line="360" w:lineRule="auto"/>
        <w:ind w:firstLine="709"/>
        <w:jc w:val="both"/>
        <w:rPr>
          <w:sz w:val="28"/>
          <w:szCs w:val="28"/>
        </w:rPr>
      </w:pPr>
      <w:r w:rsidRPr="00F03712">
        <w:rPr>
          <w:sz w:val="28"/>
          <w:szCs w:val="28"/>
        </w:rPr>
        <w:t>Устойчивость же папиллярных узлов характеризуется тем, что отображение остается неизменным на протяжении всей жизни человека. Стоит отметить, что папиллярные узоры пальцев сохраняются и после смерти человека, а это позволяет идентифицировать трупы.</w:t>
      </w:r>
    </w:p>
    <w:p w:rsidR="003B61B0" w:rsidRPr="00F03712" w:rsidRDefault="003B61B0" w:rsidP="00F03712">
      <w:pPr>
        <w:spacing w:line="360" w:lineRule="auto"/>
        <w:ind w:firstLine="709"/>
        <w:jc w:val="both"/>
        <w:rPr>
          <w:sz w:val="28"/>
          <w:szCs w:val="28"/>
        </w:rPr>
      </w:pPr>
      <w:r w:rsidRPr="00F03712">
        <w:rPr>
          <w:sz w:val="28"/>
          <w:szCs w:val="28"/>
        </w:rPr>
        <w:t>Еще одно важное свойство папиллярного узора – восстанавливаемость, то есть после повреждения кожи, будь то ожог или какое-либо механическое повреждение, папиллярный узор восстановится со временем, если при этом не был поврежден сосочковый слой дермы.</w:t>
      </w:r>
    </w:p>
    <w:p w:rsidR="003B61B0" w:rsidRPr="00F03712" w:rsidRDefault="003B61B0" w:rsidP="00F03712">
      <w:pPr>
        <w:spacing w:line="360" w:lineRule="auto"/>
        <w:ind w:firstLine="709"/>
        <w:jc w:val="both"/>
        <w:rPr>
          <w:sz w:val="28"/>
          <w:szCs w:val="28"/>
        </w:rPr>
      </w:pPr>
      <w:r w:rsidRPr="00F03712">
        <w:rPr>
          <w:sz w:val="28"/>
          <w:szCs w:val="28"/>
        </w:rPr>
        <w:t xml:space="preserve">По степени видимости следы рук делятся на неразличимые, слабовидимые и видимые. Эта классификация определяется существующим контрастом между следом и фоном предмета, на котором был оставлен след. Очень часто для выявления следа не хватает яркостного контраста, а это характерно для следов, образованных потожировыми веществами, которые, как известно, бесцветны по своей природе. </w:t>
      </w:r>
      <w:r w:rsidR="00EE0EB2" w:rsidRPr="00F03712">
        <w:rPr>
          <w:sz w:val="28"/>
          <w:szCs w:val="28"/>
        </w:rPr>
        <w:t xml:space="preserve">И чтобы обнаружить такой след </w:t>
      </w:r>
      <w:r w:rsidRPr="00F03712">
        <w:rPr>
          <w:sz w:val="28"/>
          <w:szCs w:val="28"/>
        </w:rPr>
        <w:t>необходимо воспользоваться специальными способами и методами их выявления. Существуют физические и химические способы выявления отпечатков пальцев. При физических способах выявления используют специальные порошки, при помощи которых можно сделать след видимым. Эти специализированные порошки могут быть различными, так как поверхности предмета могут быть различными. Порошки наносят на поверхность со следом при</w:t>
      </w:r>
      <w:r w:rsidR="00F03712">
        <w:rPr>
          <w:sz w:val="28"/>
          <w:szCs w:val="28"/>
        </w:rPr>
        <w:t xml:space="preserve"> </w:t>
      </w:r>
      <w:r w:rsidRPr="00F03712">
        <w:rPr>
          <w:sz w:val="28"/>
          <w:szCs w:val="28"/>
        </w:rPr>
        <w:t>помощи специальной кисти или пульверизатора, при этом порошок наносят на след тонким слоем, а излишки порошка сдувают со следа. Из химических средств выявления наиболее распространены</w:t>
      </w:r>
      <w:r w:rsidR="00F03712">
        <w:rPr>
          <w:sz w:val="28"/>
          <w:szCs w:val="28"/>
        </w:rPr>
        <w:t xml:space="preserve"> </w:t>
      </w:r>
      <w:r w:rsidRPr="00F03712">
        <w:rPr>
          <w:sz w:val="28"/>
          <w:szCs w:val="28"/>
        </w:rPr>
        <w:t>следующие: раствор нингидрина и раствор аллоксана в ацетоне. Как правило, химические средства выявления отпечатков пальцев используются тогда, когда отпечатки имеют довольно большой срок давности.</w:t>
      </w:r>
      <w:r w:rsidR="00F03712">
        <w:rPr>
          <w:sz w:val="28"/>
          <w:szCs w:val="28"/>
        </w:rPr>
        <w:t xml:space="preserve"> </w:t>
      </w:r>
    </w:p>
    <w:p w:rsidR="003B61B0" w:rsidRPr="00F03712" w:rsidRDefault="003B61B0" w:rsidP="00F03712">
      <w:pPr>
        <w:spacing w:line="360" w:lineRule="auto"/>
        <w:ind w:firstLine="709"/>
        <w:jc w:val="both"/>
        <w:rPr>
          <w:sz w:val="28"/>
          <w:szCs w:val="28"/>
        </w:rPr>
      </w:pPr>
      <w:r w:rsidRPr="00F03712">
        <w:rPr>
          <w:sz w:val="28"/>
          <w:szCs w:val="28"/>
        </w:rPr>
        <w:t>Также может возникнуть и такая ситуация, когда имеется неполный отпечаток пальца или его часть, и в этом случае, чтобы идентифицировать человека необходимо иметь не только отображение папиллярных линий, но также необходимо иметь отображение пор, которые расположены на гребешках папиллярных линий.</w:t>
      </w:r>
    </w:p>
    <w:p w:rsidR="009508CE" w:rsidRPr="00F03712" w:rsidRDefault="003B61B0" w:rsidP="00F03712">
      <w:pPr>
        <w:spacing w:line="360" w:lineRule="auto"/>
        <w:ind w:firstLine="709"/>
        <w:jc w:val="both"/>
        <w:rPr>
          <w:sz w:val="28"/>
          <w:szCs w:val="28"/>
        </w:rPr>
      </w:pPr>
      <w:r w:rsidRPr="00F03712">
        <w:rPr>
          <w:sz w:val="28"/>
          <w:szCs w:val="28"/>
        </w:rPr>
        <w:t xml:space="preserve">Очень часто в практике судебного эксперта возникает задача идентификации человека по следам его ног или обуви. Следы ног бывают динамическими и статическими, периферическими и локальными, а также поверхностными и объемными. Следы ног также классифицируют на следы босых ног, следы ног в носках, колготках или чулках, а также следы ног в обуви. По следам босых ног можно получить важную информацию о строении стопы и при этом выделить индивидуальные признаки. По следам ног одетых в носки или чулки представляется возможным получить данные об особенностях носка или чулка, и помимо этого можно получить информацию о строении стопы. </w:t>
      </w:r>
    </w:p>
    <w:p w:rsidR="003B61B0" w:rsidRPr="00F03712" w:rsidRDefault="003B61B0" w:rsidP="00F03712">
      <w:pPr>
        <w:spacing w:line="360" w:lineRule="auto"/>
        <w:ind w:firstLine="709"/>
        <w:jc w:val="both"/>
        <w:rPr>
          <w:sz w:val="28"/>
          <w:szCs w:val="28"/>
        </w:rPr>
      </w:pPr>
      <w:r w:rsidRPr="00F03712">
        <w:rPr>
          <w:sz w:val="28"/>
          <w:szCs w:val="28"/>
        </w:rPr>
        <w:t>Но наиболее часто в практике встречаются следы обутых ног. Следы обуви представляют собой определенные образования, появившиеся в результате ходьбы.</w:t>
      </w:r>
      <w:r w:rsidR="00F03712">
        <w:rPr>
          <w:sz w:val="28"/>
          <w:szCs w:val="28"/>
        </w:rPr>
        <w:t xml:space="preserve"> </w:t>
      </w:r>
      <w:r w:rsidRPr="00F03712">
        <w:rPr>
          <w:sz w:val="28"/>
          <w:szCs w:val="28"/>
        </w:rPr>
        <w:t>След от обуви получается следующим образом: сначала нога опускается на пятку, затем нога опускается на всю подошву, а после этого отталкивается от опоры носком. След обуви при трасологическом исследовании позволяет установить пол человека,</w:t>
      </w:r>
      <w:r w:rsidR="00F03712">
        <w:rPr>
          <w:sz w:val="28"/>
          <w:szCs w:val="28"/>
        </w:rPr>
        <w:t xml:space="preserve"> </w:t>
      </w:r>
      <w:r w:rsidRPr="00F03712">
        <w:rPr>
          <w:sz w:val="28"/>
          <w:szCs w:val="28"/>
        </w:rPr>
        <w:t>его рост, иногда возраст и многое другое. Также при исследовании следов обуви устанавливается угол разворота стопы по отношению к линии движения, также устанавливается направление движения преступника и характер движения</w:t>
      </w:r>
      <w:r w:rsidR="00F03712">
        <w:rPr>
          <w:sz w:val="28"/>
          <w:szCs w:val="28"/>
        </w:rPr>
        <w:t xml:space="preserve"> </w:t>
      </w:r>
      <w:r w:rsidRPr="00F03712">
        <w:rPr>
          <w:sz w:val="28"/>
          <w:szCs w:val="28"/>
        </w:rPr>
        <w:t>(бег, спокойный шаг и др.). Но следы обуви не представляют особой доказательной ценностью, так как по следам обуви очень затруднительно идентифицировать преступников, но следы обуви дают информацию об образе действия человека и его особенностях.</w:t>
      </w:r>
    </w:p>
    <w:p w:rsidR="003B61B0" w:rsidRPr="00F03712" w:rsidRDefault="003B61B0" w:rsidP="00F03712">
      <w:pPr>
        <w:spacing w:line="360" w:lineRule="auto"/>
        <w:ind w:firstLine="709"/>
        <w:jc w:val="both"/>
        <w:rPr>
          <w:sz w:val="28"/>
          <w:szCs w:val="28"/>
        </w:rPr>
      </w:pPr>
      <w:r w:rsidRPr="00F03712">
        <w:rPr>
          <w:sz w:val="28"/>
          <w:szCs w:val="28"/>
        </w:rPr>
        <w:t>При обнаружении следа ноги обутой в носок или чулок, производят замеры максимальной длинны и ширины следа, а также ширины отпечатка свода стопы и ширины пятки. При обнаружении следа обутой ноги необходимо измерить длину следа, длину и ширину каблука, ширину подошвенной части, ширину промежуточной части следа. Если же необходимо исследовать дорожку следов, то необходимо измерить длину шага и его ширину, а также угол шага или угол разворота стопы. При занесении описания следов в протокол осмотра, также целесообразно сделать схему, на которой указать расположение всех обнаруженных следов, и помимо этого в протокол также стоит занести фотографии следов или дорожек следов.</w:t>
      </w:r>
    </w:p>
    <w:p w:rsidR="00AF21BD" w:rsidRPr="00F03712" w:rsidRDefault="003B61B0" w:rsidP="00F03712">
      <w:pPr>
        <w:spacing w:line="360" w:lineRule="auto"/>
        <w:ind w:firstLine="709"/>
        <w:jc w:val="both"/>
        <w:rPr>
          <w:sz w:val="28"/>
          <w:szCs w:val="28"/>
        </w:rPr>
      </w:pPr>
      <w:r w:rsidRPr="00F03712">
        <w:rPr>
          <w:sz w:val="28"/>
          <w:szCs w:val="28"/>
        </w:rPr>
        <w:t>В том случае если необходимо произвести изъятие следа обуви, то эксперт сначала пытается изъять натурный след, но если это невозможно в силу каких-либо причин и обстоятельств, то тогда изготавливают слепки или оттиски. Но перед тем как изготовить оттиск или слепок, сначала следы фотографируют и производят их совестное описание в протоколе. При изготовлении слепков поверхностных следов используют следокопировальную пленку или листовую резину. При подготовке снятия слепка объемного следа предварительно удаляют из следа посторонние предметы и воду, попавшие в след после его образования, воду можно удалить из следа при помощи насоса, груши и других приспособлений. Если след был оставлен на рыхлом грунте, то пред изъятием следа необходимо его закрепить специальным раствором (5-8% раствор перхлорвиниловой смолы в ацетоне). После чего в след вливают часть гипсового раствора, который получают путем смешивания гипсового порошка и воды в соотношении 1:1. Необходимо для придания слепку механической прочности, в след положить также ветки, щепки и др. и после этого вылить в след оставшуюся часть гипсового раствора. К полученному слепку необходимо прикрепить бирку с соответствующим номером.</w:t>
      </w:r>
    </w:p>
    <w:p w:rsidR="00480339" w:rsidRPr="00F03712" w:rsidRDefault="003B61B0" w:rsidP="00F03712">
      <w:pPr>
        <w:spacing w:line="360" w:lineRule="auto"/>
        <w:ind w:firstLine="709"/>
        <w:jc w:val="both"/>
        <w:rPr>
          <w:sz w:val="28"/>
          <w:szCs w:val="28"/>
        </w:rPr>
      </w:pPr>
      <w:r w:rsidRPr="00F03712">
        <w:rPr>
          <w:sz w:val="28"/>
          <w:szCs w:val="28"/>
        </w:rPr>
        <w:t>Очень часто перед следствием стоит задача изъятия объемных слепков следа, оставленных преступником на снегу. Это очень сложная процедура, так как след может деформироваться и испортится при малейших изменениях температуры и незначительном повреждении. Эксперты чаще всего в этом случае при изготовлении слепка используют гипс. Предварительно след, оставленный преступником на снегу сначала опрыскивают бензолом для образования на поверхности снега ледяного налета (корки), а после этого след заливают гипсовым раствором при температуре 0 градусов.</w:t>
      </w:r>
      <w:r w:rsidR="00F03712">
        <w:rPr>
          <w:sz w:val="28"/>
          <w:szCs w:val="28"/>
        </w:rPr>
        <w:t xml:space="preserve"> </w:t>
      </w:r>
    </w:p>
    <w:p w:rsidR="003B61B0" w:rsidRPr="00F03712" w:rsidRDefault="003B61B0" w:rsidP="00F03712">
      <w:pPr>
        <w:spacing w:line="360" w:lineRule="auto"/>
        <w:ind w:firstLine="709"/>
        <w:jc w:val="both"/>
        <w:rPr>
          <w:sz w:val="28"/>
          <w:szCs w:val="28"/>
        </w:rPr>
      </w:pPr>
    </w:p>
    <w:p w:rsidR="00F50C08" w:rsidRPr="00F03712" w:rsidRDefault="00F50C08" w:rsidP="00F03712">
      <w:pPr>
        <w:spacing w:line="360" w:lineRule="auto"/>
        <w:ind w:firstLine="709"/>
        <w:jc w:val="center"/>
        <w:rPr>
          <w:b/>
          <w:sz w:val="28"/>
          <w:szCs w:val="28"/>
        </w:rPr>
      </w:pPr>
      <w:bookmarkStart w:id="4" w:name="_Toc184210396"/>
      <w:r w:rsidRPr="00F03712">
        <w:rPr>
          <w:b/>
          <w:sz w:val="28"/>
          <w:szCs w:val="28"/>
        </w:rPr>
        <w:t>4. ПРИНЦИПЫ ПРОВЕДЕНИЯ ТРАССОЛОГИЧЕСКОЙ</w:t>
      </w:r>
      <w:r w:rsidR="00F03712">
        <w:rPr>
          <w:b/>
          <w:sz w:val="28"/>
          <w:szCs w:val="28"/>
        </w:rPr>
        <w:t xml:space="preserve"> </w:t>
      </w:r>
      <w:r w:rsidRPr="00F03712">
        <w:rPr>
          <w:b/>
          <w:sz w:val="28"/>
          <w:szCs w:val="28"/>
        </w:rPr>
        <w:t>ЭКСПЕРТИЗЫ</w:t>
      </w:r>
      <w:bookmarkEnd w:id="4"/>
    </w:p>
    <w:p w:rsidR="003B61B0" w:rsidRPr="00F03712" w:rsidRDefault="003B61B0" w:rsidP="00F03712">
      <w:pPr>
        <w:spacing w:line="360" w:lineRule="auto"/>
        <w:ind w:firstLine="709"/>
        <w:jc w:val="both"/>
        <w:rPr>
          <w:b/>
          <w:sz w:val="28"/>
          <w:szCs w:val="28"/>
        </w:rPr>
      </w:pPr>
    </w:p>
    <w:p w:rsidR="00A21E62" w:rsidRPr="00F03712" w:rsidRDefault="003B61B0" w:rsidP="00F03712">
      <w:pPr>
        <w:spacing w:line="360" w:lineRule="auto"/>
        <w:ind w:firstLine="709"/>
        <w:jc w:val="both"/>
        <w:rPr>
          <w:sz w:val="28"/>
          <w:szCs w:val="28"/>
        </w:rPr>
      </w:pPr>
      <w:r w:rsidRPr="00F03712">
        <w:rPr>
          <w:sz w:val="28"/>
          <w:szCs w:val="28"/>
        </w:rPr>
        <w:t xml:space="preserve">Трасологическая экспертиза – один из видов судебной (криминалистической) экспертизы. </w:t>
      </w:r>
    </w:p>
    <w:p w:rsidR="003B61B0" w:rsidRPr="00F03712" w:rsidRDefault="003B61B0" w:rsidP="00F03712">
      <w:pPr>
        <w:spacing w:line="360" w:lineRule="auto"/>
        <w:ind w:firstLine="709"/>
        <w:jc w:val="both"/>
        <w:rPr>
          <w:sz w:val="28"/>
          <w:szCs w:val="28"/>
        </w:rPr>
      </w:pPr>
      <w:r w:rsidRPr="00F03712">
        <w:rPr>
          <w:sz w:val="28"/>
          <w:szCs w:val="28"/>
        </w:rPr>
        <w:t xml:space="preserve">Как один из видов судебной экспертизы это процессуальное действие, в ходе которого лицом, обладающим специальными познаниями в науке, технике, искусстве или ремесле осуществляется исследование следов, вещественных доказательств с целью получения доказательственной информации. </w:t>
      </w:r>
    </w:p>
    <w:p w:rsidR="00450032" w:rsidRPr="00F03712" w:rsidRDefault="003B61B0" w:rsidP="00F03712">
      <w:pPr>
        <w:spacing w:line="360" w:lineRule="auto"/>
        <w:ind w:firstLine="709"/>
        <w:jc w:val="both"/>
        <w:rPr>
          <w:sz w:val="28"/>
          <w:szCs w:val="28"/>
        </w:rPr>
      </w:pPr>
      <w:r w:rsidRPr="00F03712">
        <w:rPr>
          <w:sz w:val="28"/>
          <w:szCs w:val="28"/>
        </w:rPr>
        <w:t>Предметом трасологической экспертизы, как вида практической деятельности являются те фактические данные, которые необходимо установить исходя из поставленных перед экспертом вопросов, т.е. все те вопросы, которые мы будем рассматривать при проведении данного учебного сбора</w:t>
      </w:r>
      <w:r w:rsidR="00450032" w:rsidRPr="00F03712">
        <w:rPr>
          <w:sz w:val="28"/>
          <w:szCs w:val="28"/>
        </w:rPr>
        <w:t xml:space="preserve">. </w:t>
      </w:r>
    </w:p>
    <w:p w:rsidR="00450032" w:rsidRPr="00F03712" w:rsidRDefault="00450032" w:rsidP="00F03712">
      <w:pPr>
        <w:spacing w:line="360" w:lineRule="auto"/>
        <w:ind w:firstLine="709"/>
        <w:jc w:val="both"/>
        <w:rPr>
          <w:sz w:val="28"/>
          <w:szCs w:val="28"/>
        </w:rPr>
      </w:pPr>
      <w:r w:rsidRPr="00F03712">
        <w:rPr>
          <w:sz w:val="28"/>
          <w:szCs w:val="28"/>
        </w:rPr>
        <w:t>Все трасологические экспертизы можно разделить на три группы:</w:t>
      </w:r>
    </w:p>
    <w:p w:rsidR="00450032" w:rsidRPr="00F03712" w:rsidRDefault="00450032" w:rsidP="00F03712">
      <w:pPr>
        <w:spacing w:line="360" w:lineRule="auto"/>
        <w:ind w:firstLine="709"/>
        <w:jc w:val="both"/>
        <w:rPr>
          <w:sz w:val="28"/>
          <w:szCs w:val="28"/>
        </w:rPr>
      </w:pPr>
      <w:r w:rsidRPr="00F03712">
        <w:rPr>
          <w:sz w:val="28"/>
          <w:szCs w:val="28"/>
        </w:rPr>
        <w:t>1) экспертиза сле</w:t>
      </w:r>
      <w:r w:rsidR="00A21E62" w:rsidRPr="00F03712">
        <w:rPr>
          <w:sz w:val="28"/>
          <w:szCs w:val="28"/>
        </w:rPr>
        <w:t>дов человека (гомеоскопические)</w:t>
      </w:r>
      <w:r w:rsidRPr="00F03712">
        <w:rPr>
          <w:sz w:val="28"/>
          <w:szCs w:val="28"/>
        </w:rPr>
        <w:t xml:space="preserve">: </w:t>
      </w:r>
    </w:p>
    <w:p w:rsidR="00450032" w:rsidRPr="00F03712" w:rsidRDefault="00450032" w:rsidP="00F03712">
      <w:pPr>
        <w:numPr>
          <w:ilvl w:val="0"/>
          <w:numId w:val="1"/>
        </w:numPr>
        <w:tabs>
          <w:tab w:val="clear" w:pos="1855"/>
        </w:tabs>
        <w:spacing w:line="360" w:lineRule="auto"/>
        <w:ind w:left="0" w:firstLine="709"/>
        <w:jc w:val="both"/>
        <w:rPr>
          <w:sz w:val="28"/>
          <w:szCs w:val="28"/>
        </w:rPr>
      </w:pPr>
      <w:r w:rsidRPr="00F03712">
        <w:rPr>
          <w:sz w:val="28"/>
          <w:szCs w:val="28"/>
        </w:rPr>
        <w:t xml:space="preserve">дактилоскопические; </w:t>
      </w:r>
    </w:p>
    <w:p w:rsidR="00450032" w:rsidRPr="00F03712" w:rsidRDefault="00450032" w:rsidP="00F03712">
      <w:pPr>
        <w:numPr>
          <w:ilvl w:val="0"/>
          <w:numId w:val="1"/>
        </w:numPr>
        <w:tabs>
          <w:tab w:val="clear" w:pos="1855"/>
        </w:tabs>
        <w:spacing w:line="360" w:lineRule="auto"/>
        <w:ind w:left="0" w:firstLine="709"/>
        <w:jc w:val="both"/>
        <w:rPr>
          <w:sz w:val="28"/>
          <w:szCs w:val="28"/>
        </w:rPr>
      </w:pPr>
      <w:r w:rsidRPr="00F03712">
        <w:rPr>
          <w:sz w:val="28"/>
          <w:szCs w:val="28"/>
        </w:rPr>
        <w:t xml:space="preserve">следов ног, обуви человека; </w:t>
      </w:r>
    </w:p>
    <w:p w:rsidR="00450032" w:rsidRPr="00F03712" w:rsidRDefault="00450032" w:rsidP="00F03712">
      <w:pPr>
        <w:numPr>
          <w:ilvl w:val="0"/>
          <w:numId w:val="1"/>
        </w:numPr>
        <w:tabs>
          <w:tab w:val="clear" w:pos="1855"/>
        </w:tabs>
        <w:spacing w:line="360" w:lineRule="auto"/>
        <w:ind w:left="0" w:firstLine="709"/>
        <w:jc w:val="both"/>
        <w:rPr>
          <w:sz w:val="28"/>
          <w:szCs w:val="28"/>
        </w:rPr>
      </w:pPr>
      <w:r w:rsidRPr="00F03712">
        <w:rPr>
          <w:sz w:val="28"/>
          <w:szCs w:val="28"/>
        </w:rPr>
        <w:t xml:space="preserve">следов зубов человека; </w:t>
      </w:r>
    </w:p>
    <w:p w:rsidR="00450032" w:rsidRPr="00F03712" w:rsidRDefault="00450032" w:rsidP="00F03712">
      <w:pPr>
        <w:numPr>
          <w:ilvl w:val="0"/>
          <w:numId w:val="1"/>
        </w:numPr>
        <w:tabs>
          <w:tab w:val="clear" w:pos="1855"/>
        </w:tabs>
        <w:spacing w:line="360" w:lineRule="auto"/>
        <w:ind w:left="0" w:firstLine="709"/>
        <w:jc w:val="both"/>
        <w:rPr>
          <w:sz w:val="28"/>
          <w:szCs w:val="28"/>
        </w:rPr>
      </w:pPr>
      <w:r w:rsidRPr="00F03712">
        <w:rPr>
          <w:sz w:val="28"/>
          <w:szCs w:val="28"/>
        </w:rPr>
        <w:t xml:space="preserve">следов губ и других частей тела человека; </w:t>
      </w:r>
    </w:p>
    <w:p w:rsidR="00450032" w:rsidRPr="00F03712" w:rsidRDefault="00450032" w:rsidP="00F03712">
      <w:pPr>
        <w:numPr>
          <w:ilvl w:val="0"/>
          <w:numId w:val="1"/>
        </w:numPr>
        <w:tabs>
          <w:tab w:val="clear" w:pos="1855"/>
        </w:tabs>
        <w:spacing w:line="360" w:lineRule="auto"/>
        <w:ind w:left="0" w:firstLine="709"/>
        <w:jc w:val="both"/>
        <w:rPr>
          <w:sz w:val="28"/>
          <w:szCs w:val="28"/>
        </w:rPr>
      </w:pPr>
      <w:r w:rsidRPr="00F03712">
        <w:rPr>
          <w:sz w:val="28"/>
          <w:szCs w:val="28"/>
        </w:rPr>
        <w:t xml:space="preserve">следов перчаток и следов других элементов одежды человека. </w:t>
      </w:r>
    </w:p>
    <w:p w:rsidR="00450032" w:rsidRPr="00F03712" w:rsidRDefault="00450032" w:rsidP="00F03712">
      <w:pPr>
        <w:spacing w:line="360" w:lineRule="auto"/>
        <w:ind w:firstLine="709"/>
        <w:jc w:val="both"/>
        <w:rPr>
          <w:sz w:val="28"/>
          <w:szCs w:val="28"/>
        </w:rPr>
      </w:pPr>
      <w:r w:rsidRPr="00F03712">
        <w:rPr>
          <w:sz w:val="28"/>
          <w:szCs w:val="28"/>
        </w:rPr>
        <w:t>2) экспертиза следов орудий и и</w:t>
      </w:r>
      <w:r w:rsidR="00A21E62" w:rsidRPr="00F03712">
        <w:rPr>
          <w:sz w:val="28"/>
          <w:szCs w:val="28"/>
        </w:rPr>
        <w:t>нструментов (механоскопические)</w:t>
      </w:r>
      <w:r w:rsidRPr="00F03712">
        <w:rPr>
          <w:sz w:val="28"/>
          <w:szCs w:val="28"/>
        </w:rPr>
        <w:t xml:space="preserve">: </w:t>
      </w:r>
    </w:p>
    <w:p w:rsidR="00450032" w:rsidRPr="00F03712" w:rsidRDefault="00450032" w:rsidP="00F03712">
      <w:pPr>
        <w:numPr>
          <w:ilvl w:val="0"/>
          <w:numId w:val="2"/>
        </w:numPr>
        <w:tabs>
          <w:tab w:val="clear" w:pos="1855"/>
        </w:tabs>
        <w:spacing w:line="360" w:lineRule="auto"/>
        <w:ind w:left="0" w:firstLine="709"/>
        <w:jc w:val="both"/>
        <w:rPr>
          <w:sz w:val="28"/>
          <w:szCs w:val="28"/>
        </w:rPr>
      </w:pPr>
      <w:r w:rsidRPr="00F03712">
        <w:rPr>
          <w:sz w:val="28"/>
          <w:szCs w:val="28"/>
        </w:rPr>
        <w:t xml:space="preserve">следов транспортных средств; </w:t>
      </w:r>
    </w:p>
    <w:p w:rsidR="00450032" w:rsidRPr="00F03712" w:rsidRDefault="00450032" w:rsidP="00F03712">
      <w:pPr>
        <w:numPr>
          <w:ilvl w:val="0"/>
          <w:numId w:val="2"/>
        </w:numPr>
        <w:tabs>
          <w:tab w:val="clear" w:pos="1855"/>
        </w:tabs>
        <w:spacing w:line="360" w:lineRule="auto"/>
        <w:ind w:left="0" w:firstLine="709"/>
        <w:jc w:val="both"/>
        <w:rPr>
          <w:sz w:val="28"/>
          <w:szCs w:val="28"/>
        </w:rPr>
      </w:pPr>
      <w:r w:rsidRPr="00F03712">
        <w:rPr>
          <w:sz w:val="28"/>
          <w:szCs w:val="28"/>
        </w:rPr>
        <w:t xml:space="preserve">следов орудий взлома и инструментов; следов производственных механизмов; </w:t>
      </w:r>
    </w:p>
    <w:p w:rsidR="00450032" w:rsidRPr="00F03712" w:rsidRDefault="00450032" w:rsidP="00F03712">
      <w:pPr>
        <w:numPr>
          <w:ilvl w:val="0"/>
          <w:numId w:val="2"/>
        </w:numPr>
        <w:tabs>
          <w:tab w:val="clear" w:pos="1855"/>
        </w:tabs>
        <w:spacing w:line="360" w:lineRule="auto"/>
        <w:ind w:left="0" w:firstLine="709"/>
        <w:jc w:val="both"/>
        <w:rPr>
          <w:sz w:val="28"/>
          <w:szCs w:val="28"/>
        </w:rPr>
      </w:pPr>
      <w:r w:rsidRPr="00F03712">
        <w:rPr>
          <w:sz w:val="28"/>
          <w:szCs w:val="28"/>
        </w:rPr>
        <w:t xml:space="preserve">пломб и закруток; </w:t>
      </w:r>
    </w:p>
    <w:p w:rsidR="00450032" w:rsidRPr="00F03712" w:rsidRDefault="00450032" w:rsidP="00F03712">
      <w:pPr>
        <w:numPr>
          <w:ilvl w:val="0"/>
          <w:numId w:val="2"/>
        </w:numPr>
        <w:tabs>
          <w:tab w:val="clear" w:pos="1855"/>
        </w:tabs>
        <w:spacing w:line="360" w:lineRule="auto"/>
        <w:ind w:left="0" w:firstLine="709"/>
        <w:jc w:val="both"/>
        <w:rPr>
          <w:sz w:val="28"/>
          <w:szCs w:val="28"/>
        </w:rPr>
      </w:pPr>
      <w:r w:rsidRPr="00F03712">
        <w:rPr>
          <w:sz w:val="28"/>
          <w:szCs w:val="28"/>
        </w:rPr>
        <w:t xml:space="preserve">замков и других запирающих устройств; </w:t>
      </w:r>
    </w:p>
    <w:p w:rsidR="00450032" w:rsidRPr="00F03712" w:rsidRDefault="00450032" w:rsidP="00F03712">
      <w:pPr>
        <w:numPr>
          <w:ilvl w:val="0"/>
          <w:numId w:val="2"/>
        </w:numPr>
        <w:tabs>
          <w:tab w:val="clear" w:pos="1855"/>
        </w:tabs>
        <w:spacing w:line="360" w:lineRule="auto"/>
        <w:ind w:left="0" w:firstLine="709"/>
        <w:jc w:val="both"/>
        <w:rPr>
          <w:sz w:val="28"/>
          <w:szCs w:val="28"/>
        </w:rPr>
      </w:pPr>
      <w:r w:rsidRPr="00F03712">
        <w:rPr>
          <w:sz w:val="28"/>
          <w:szCs w:val="28"/>
        </w:rPr>
        <w:t xml:space="preserve">установления целого по частям; </w:t>
      </w:r>
    </w:p>
    <w:p w:rsidR="00450032" w:rsidRPr="00F03712" w:rsidRDefault="00450032" w:rsidP="00F03712">
      <w:pPr>
        <w:numPr>
          <w:ilvl w:val="0"/>
          <w:numId w:val="2"/>
        </w:numPr>
        <w:tabs>
          <w:tab w:val="clear" w:pos="1855"/>
        </w:tabs>
        <w:spacing w:line="360" w:lineRule="auto"/>
        <w:ind w:left="0" w:firstLine="709"/>
        <w:jc w:val="both"/>
        <w:rPr>
          <w:sz w:val="28"/>
          <w:szCs w:val="28"/>
        </w:rPr>
      </w:pPr>
      <w:r w:rsidRPr="00F03712">
        <w:rPr>
          <w:sz w:val="28"/>
          <w:szCs w:val="28"/>
        </w:rPr>
        <w:t xml:space="preserve">механических повреждений одежды. </w:t>
      </w:r>
    </w:p>
    <w:p w:rsidR="00450032" w:rsidRPr="00F03712" w:rsidRDefault="00450032" w:rsidP="00F03712">
      <w:pPr>
        <w:spacing w:line="360" w:lineRule="auto"/>
        <w:ind w:firstLine="709"/>
        <w:jc w:val="both"/>
        <w:rPr>
          <w:sz w:val="28"/>
          <w:szCs w:val="28"/>
        </w:rPr>
      </w:pPr>
      <w:r w:rsidRPr="00F03712">
        <w:rPr>
          <w:sz w:val="28"/>
          <w:szCs w:val="28"/>
        </w:rPr>
        <w:t xml:space="preserve">3) экспертиза следов ног (лап) и зубов животных. </w:t>
      </w:r>
    </w:p>
    <w:p w:rsidR="00450032" w:rsidRPr="00F03712" w:rsidRDefault="00450032" w:rsidP="00F03712">
      <w:pPr>
        <w:spacing w:line="360" w:lineRule="auto"/>
        <w:ind w:firstLine="709"/>
        <w:jc w:val="both"/>
        <w:rPr>
          <w:sz w:val="28"/>
          <w:szCs w:val="28"/>
        </w:rPr>
      </w:pPr>
      <w:r w:rsidRPr="00F03712">
        <w:rPr>
          <w:sz w:val="28"/>
          <w:szCs w:val="28"/>
        </w:rPr>
        <w:t xml:space="preserve">По природе устанавливаемого тождества их можно разделить на идентификационные и неидентификационные. </w:t>
      </w:r>
    </w:p>
    <w:p w:rsidR="00450032" w:rsidRPr="00F03712" w:rsidRDefault="00450032" w:rsidP="00F03712">
      <w:pPr>
        <w:spacing w:line="360" w:lineRule="auto"/>
        <w:ind w:firstLine="709"/>
        <w:jc w:val="both"/>
        <w:rPr>
          <w:sz w:val="28"/>
          <w:szCs w:val="28"/>
        </w:rPr>
      </w:pPr>
      <w:r w:rsidRPr="00F03712">
        <w:rPr>
          <w:sz w:val="28"/>
          <w:szCs w:val="28"/>
        </w:rPr>
        <w:t>Неидентификационные экспертизы в свою очередь делятся</w:t>
      </w:r>
      <w:r w:rsidR="00A21E62" w:rsidRPr="00F03712">
        <w:rPr>
          <w:sz w:val="28"/>
          <w:szCs w:val="28"/>
        </w:rPr>
        <w:t xml:space="preserve"> на следующие виды</w:t>
      </w:r>
      <w:r w:rsidRPr="00F03712">
        <w:rPr>
          <w:sz w:val="28"/>
          <w:szCs w:val="28"/>
        </w:rPr>
        <w:t xml:space="preserve">: </w:t>
      </w:r>
    </w:p>
    <w:p w:rsidR="00450032" w:rsidRPr="00F03712" w:rsidRDefault="00450032" w:rsidP="00F03712">
      <w:pPr>
        <w:numPr>
          <w:ilvl w:val="0"/>
          <w:numId w:val="3"/>
        </w:numPr>
        <w:tabs>
          <w:tab w:val="clear" w:pos="1855"/>
        </w:tabs>
        <w:spacing w:line="360" w:lineRule="auto"/>
        <w:ind w:left="0" w:firstLine="709"/>
        <w:jc w:val="both"/>
        <w:rPr>
          <w:sz w:val="28"/>
          <w:szCs w:val="28"/>
        </w:rPr>
      </w:pPr>
      <w:r w:rsidRPr="00F03712">
        <w:rPr>
          <w:sz w:val="28"/>
          <w:szCs w:val="28"/>
        </w:rPr>
        <w:t>диагностиче</w:t>
      </w:r>
      <w:r w:rsidR="00A21E62" w:rsidRPr="00F03712">
        <w:rPr>
          <w:sz w:val="28"/>
          <w:szCs w:val="28"/>
        </w:rPr>
        <w:t>ские (исправность замка и т.п.)</w:t>
      </w:r>
      <w:r w:rsidRPr="00F03712">
        <w:rPr>
          <w:sz w:val="28"/>
          <w:szCs w:val="28"/>
        </w:rPr>
        <w:t xml:space="preserve">; </w:t>
      </w:r>
    </w:p>
    <w:p w:rsidR="00450032" w:rsidRPr="00F03712" w:rsidRDefault="00450032" w:rsidP="00F03712">
      <w:pPr>
        <w:numPr>
          <w:ilvl w:val="0"/>
          <w:numId w:val="3"/>
        </w:numPr>
        <w:tabs>
          <w:tab w:val="clear" w:pos="1855"/>
        </w:tabs>
        <w:spacing w:line="360" w:lineRule="auto"/>
        <w:ind w:left="0" w:firstLine="709"/>
        <w:jc w:val="both"/>
        <w:rPr>
          <w:sz w:val="28"/>
          <w:szCs w:val="28"/>
        </w:rPr>
      </w:pPr>
      <w:r w:rsidRPr="00F03712">
        <w:rPr>
          <w:sz w:val="28"/>
          <w:szCs w:val="28"/>
        </w:rPr>
        <w:t>классификационные (установление групповой принадлежности отдельных объектов по их отображениям на других объектах установление модели шины оставившей след, установление виду обуви</w:t>
      </w:r>
      <w:r w:rsidR="00A21E62" w:rsidRPr="00F03712">
        <w:rPr>
          <w:sz w:val="28"/>
          <w:szCs w:val="28"/>
        </w:rPr>
        <w:t xml:space="preserve"> и т.п.)</w:t>
      </w:r>
      <w:r w:rsidRPr="00F03712">
        <w:rPr>
          <w:sz w:val="28"/>
          <w:szCs w:val="28"/>
        </w:rPr>
        <w:t xml:space="preserve">; </w:t>
      </w:r>
    </w:p>
    <w:p w:rsidR="00450032" w:rsidRPr="00F03712" w:rsidRDefault="00450032" w:rsidP="00F03712">
      <w:pPr>
        <w:numPr>
          <w:ilvl w:val="0"/>
          <w:numId w:val="3"/>
        </w:numPr>
        <w:tabs>
          <w:tab w:val="clear" w:pos="1855"/>
        </w:tabs>
        <w:spacing w:line="360" w:lineRule="auto"/>
        <w:ind w:left="0" w:firstLine="709"/>
        <w:jc w:val="both"/>
        <w:rPr>
          <w:sz w:val="28"/>
          <w:szCs w:val="28"/>
        </w:rPr>
      </w:pPr>
      <w:r w:rsidRPr="00F03712">
        <w:rPr>
          <w:sz w:val="28"/>
          <w:szCs w:val="28"/>
        </w:rPr>
        <w:t>ситуационные (решают вопросы возможности совершения явлений при оп</w:t>
      </w:r>
      <w:r w:rsidR="00A21E62" w:rsidRPr="00F03712">
        <w:rPr>
          <w:sz w:val="28"/>
          <w:szCs w:val="28"/>
        </w:rPr>
        <w:t>ределенных условиях)</w:t>
      </w:r>
      <w:r w:rsidRPr="00F03712">
        <w:rPr>
          <w:sz w:val="28"/>
          <w:szCs w:val="28"/>
        </w:rPr>
        <w:t xml:space="preserve">; </w:t>
      </w:r>
    </w:p>
    <w:p w:rsidR="00450032" w:rsidRPr="00F03712" w:rsidRDefault="00450032" w:rsidP="00F03712">
      <w:pPr>
        <w:numPr>
          <w:ilvl w:val="0"/>
          <w:numId w:val="3"/>
        </w:numPr>
        <w:tabs>
          <w:tab w:val="clear" w:pos="1855"/>
        </w:tabs>
        <w:spacing w:line="360" w:lineRule="auto"/>
        <w:ind w:left="0" w:firstLine="709"/>
        <w:jc w:val="both"/>
        <w:rPr>
          <w:sz w:val="28"/>
          <w:szCs w:val="28"/>
        </w:rPr>
      </w:pPr>
      <w:r w:rsidRPr="00F03712">
        <w:rPr>
          <w:sz w:val="28"/>
          <w:szCs w:val="28"/>
        </w:rPr>
        <w:t>реконструкционные (исследования направлены на выявление и восстановлен</w:t>
      </w:r>
      <w:r w:rsidR="00A21E62" w:rsidRPr="00F03712">
        <w:rPr>
          <w:sz w:val="28"/>
          <w:szCs w:val="28"/>
        </w:rPr>
        <w:t>ие утраченных свойств объектов)</w:t>
      </w:r>
      <w:r w:rsidRPr="00F03712">
        <w:rPr>
          <w:sz w:val="28"/>
          <w:szCs w:val="28"/>
        </w:rPr>
        <w:t xml:space="preserve">. </w:t>
      </w:r>
    </w:p>
    <w:p w:rsidR="00450032" w:rsidRPr="00F03712" w:rsidRDefault="00450032" w:rsidP="00F03712">
      <w:pPr>
        <w:spacing w:line="360" w:lineRule="auto"/>
        <w:ind w:firstLine="709"/>
        <w:jc w:val="both"/>
        <w:rPr>
          <w:sz w:val="28"/>
          <w:szCs w:val="28"/>
        </w:rPr>
      </w:pPr>
      <w:r w:rsidRPr="00F03712">
        <w:rPr>
          <w:sz w:val="28"/>
          <w:szCs w:val="28"/>
        </w:rPr>
        <w:t>По последовательности выполнения все экспертизы (в том числе и трасоло</w:t>
      </w:r>
      <w:r w:rsidR="00A21E62" w:rsidRPr="00F03712">
        <w:rPr>
          <w:sz w:val="28"/>
          <w:szCs w:val="28"/>
        </w:rPr>
        <w:t xml:space="preserve">гические) делятся на </w:t>
      </w:r>
      <w:r w:rsidRPr="00F03712">
        <w:rPr>
          <w:sz w:val="28"/>
          <w:szCs w:val="28"/>
        </w:rPr>
        <w:t xml:space="preserve">первичные, повторные и дополнительные. </w:t>
      </w:r>
    </w:p>
    <w:p w:rsidR="00450032" w:rsidRPr="00F03712" w:rsidRDefault="00450032" w:rsidP="00F03712">
      <w:pPr>
        <w:spacing w:line="360" w:lineRule="auto"/>
        <w:ind w:firstLine="709"/>
        <w:jc w:val="both"/>
        <w:rPr>
          <w:sz w:val="28"/>
          <w:szCs w:val="28"/>
        </w:rPr>
      </w:pPr>
      <w:r w:rsidRPr="00F03712">
        <w:rPr>
          <w:sz w:val="28"/>
          <w:szCs w:val="28"/>
        </w:rPr>
        <w:t>По количеству участвующих в производстве исследований лиц</w:t>
      </w:r>
      <w:r w:rsidR="00A21E62" w:rsidRPr="00F03712">
        <w:rPr>
          <w:sz w:val="28"/>
          <w:szCs w:val="28"/>
        </w:rPr>
        <w:t xml:space="preserve"> экспертизы делятся на</w:t>
      </w:r>
      <w:r w:rsidRPr="00F03712">
        <w:rPr>
          <w:sz w:val="28"/>
          <w:szCs w:val="28"/>
        </w:rPr>
        <w:t xml:space="preserve"> единоличные и комиссионные. Очень часто при выполнении комплексных экспертиз отдельные вопросы решаются с участием эксперта-трас</w:t>
      </w:r>
      <w:r w:rsidR="00A21E62" w:rsidRPr="00F03712">
        <w:rPr>
          <w:sz w:val="28"/>
          <w:szCs w:val="28"/>
        </w:rPr>
        <w:t>с</w:t>
      </w:r>
      <w:r w:rsidRPr="00F03712">
        <w:rPr>
          <w:sz w:val="28"/>
          <w:szCs w:val="28"/>
        </w:rPr>
        <w:t xml:space="preserve">олога. </w:t>
      </w:r>
    </w:p>
    <w:p w:rsidR="003B61B0" w:rsidRPr="00F03712" w:rsidRDefault="00450032" w:rsidP="00F03712">
      <w:pPr>
        <w:spacing w:line="360" w:lineRule="auto"/>
        <w:ind w:firstLine="709"/>
        <w:jc w:val="both"/>
        <w:rPr>
          <w:sz w:val="28"/>
          <w:szCs w:val="28"/>
        </w:rPr>
      </w:pPr>
      <w:r w:rsidRPr="00F03712">
        <w:rPr>
          <w:sz w:val="28"/>
          <w:szCs w:val="28"/>
        </w:rPr>
        <w:t>Основанием для производства экспертизы является постановление следова</w:t>
      </w:r>
      <w:r w:rsidR="00A21E62" w:rsidRPr="00F03712">
        <w:rPr>
          <w:sz w:val="28"/>
          <w:szCs w:val="28"/>
        </w:rPr>
        <w:t>теля (определение суда)</w:t>
      </w:r>
      <w:r w:rsidRPr="00F03712">
        <w:rPr>
          <w:sz w:val="28"/>
          <w:szCs w:val="28"/>
        </w:rPr>
        <w:t xml:space="preserve">. </w:t>
      </w:r>
    </w:p>
    <w:p w:rsidR="00A21E62" w:rsidRPr="00F03712" w:rsidRDefault="00A21E62" w:rsidP="00F03712">
      <w:pPr>
        <w:spacing w:line="360" w:lineRule="auto"/>
        <w:ind w:firstLine="709"/>
        <w:jc w:val="both"/>
        <w:rPr>
          <w:sz w:val="28"/>
          <w:szCs w:val="28"/>
        </w:rPr>
      </w:pPr>
      <w:r w:rsidRPr="00F03712">
        <w:rPr>
          <w:sz w:val="28"/>
          <w:szCs w:val="28"/>
        </w:rPr>
        <w:t xml:space="preserve">Методика трассологической экспертизы это система методов, приемов и технических средств, применяемых в процессе исследования объектов. </w:t>
      </w:r>
    </w:p>
    <w:p w:rsidR="00A21E62" w:rsidRPr="00F03712" w:rsidRDefault="00A21E62" w:rsidP="00F03712">
      <w:pPr>
        <w:spacing w:line="360" w:lineRule="auto"/>
        <w:ind w:firstLine="709"/>
        <w:jc w:val="both"/>
        <w:rPr>
          <w:sz w:val="28"/>
          <w:szCs w:val="28"/>
        </w:rPr>
      </w:pPr>
      <w:r w:rsidRPr="00F03712">
        <w:rPr>
          <w:sz w:val="28"/>
          <w:szCs w:val="28"/>
        </w:rPr>
        <w:t xml:space="preserve">Предметом экспертизы являются те фактические данные, которые необходимо установить эксперту в процессе исследования. </w:t>
      </w:r>
    </w:p>
    <w:p w:rsidR="00A21E62" w:rsidRPr="00F03712" w:rsidRDefault="00A21E62" w:rsidP="00F03712">
      <w:pPr>
        <w:spacing w:line="360" w:lineRule="auto"/>
        <w:ind w:firstLine="709"/>
        <w:jc w:val="both"/>
        <w:rPr>
          <w:sz w:val="28"/>
          <w:szCs w:val="28"/>
        </w:rPr>
      </w:pPr>
      <w:r w:rsidRPr="00F03712">
        <w:rPr>
          <w:sz w:val="28"/>
          <w:szCs w:val="28"/>
        </w:rPr>
        <w:t xml:space="preserve">Объекты экспертизы – это предметы, которые используются экспертом при производстве исследования, они подразделяются на следующие группы: </w:t>
      </w:r>
    </w:p>
    <w:p w:rsidR="00A21E62" w:rsidRPr="00F03712" w:rsidRDefault="00A21E62" w:rsidP="00F03712">
      <w:pPr>
        <w:numPr>
          <w:ilvl w:val="0"/>
          <w:numId w:val="4"/>
        </w:numPr>
        <w:tabs>
          <w:tab w:val="clear" w:pos="1855"/>
        </w:tabs>
        <w:spacing w:line="360" w:lineRule="auto"/>
        <w:ind w:left="0" w:firstLine="709"/>
        <w:jc w:val="both"/>
        <w:rPr>
          <w:sz w:val="28"/>
          <w:szCs w:val="28"/>
        </w:rPr>
      </w:pPr>
      <w:r w:rsidRPr="00F03712">
        <w:rPr>
          <w:sz w:val="28"/>
          <w:szCs w:val="28"/>
        </w:rPr>
        <w:t xml:space="preserve">вещественные доказательства (материальные следы преступления); </w:t>
      </w:r>
    </w:p>
    <w:p w:rsidR="00A21E62" w:rsidRPr="00F03712" w:rsidRDefault="00A21E62" w:rsidP="00F03712">
      <w:pPr>
        <w:numPr>
          <w:ilvl w:val="0"/>
          <w:numId w:val="4"/>
        </w:numPr>
        <w:tabs>
          <w:tab w:val="clear" w:pos="1855"/>
        </w:tabs>
        <w:spacing w:line="360" w:lineRule="auto"/>
        <w:ind w:left="0" w:firstLine="709"/>
        <w:jc w:val="both"/>
        <w:rPr>
          <w:sz w:val="28"/>
          <w:szCs w:val="28"/>
        </w:rPr>
      </w:pPr>
      <w:r w:rsidRPr="00F03712">
        <w:rPr>
          <w:sz w:val="28"/>
          <w:szCs w:val="28"/>
        </w:rPr>
        <w:t xml:space="preserve">проверяемые объекты; </w:t>
      </w:r>
    </w:p>
    <w:p w:rsidR="00A21E62" w:rsidRPr="00F03712" w:rsidRDefault="00A21E62" w:rsidP="00F03712">
      <w:pPr>
        <w:numPr>
          <w:ilvl w:val="0"/>
          <w:numId w:val="4"/>
        </w:numPr>
        <w:tabs>
          <w:tab w:val="clear" w:pos="1855"/>
        </w:tabs>
        <w:spacing w:line="360" w:lineRule="auto"/>
        <w:ind w:left="0" w:firstLine="709"/>
        <w:jc w:val="both"/>
        <w:rPr>
          <w:sz w:val="28"/>
          <w:szCs w:val="28"/>
        </w:rPr>
      </w:pPr>
      <w:r w:rsidRPr="00F03712">
        <w:rPr>
          <w:sz w:val="28"/>
          <w:szCs w:val="28"/>
        </w:rPr>
        <w:t xml:space="preserve">образцы: а) отображающие свойства проверяемых объектов б) характеризующие отдельные виды объектов (коллекция фарного стекла, картотека подошв обуви и т.п.). </w:t>
      </w:r>
    </w:p>
    <w:p w:rsidR="00A21E62" w:rsidRPr="00F03712" w:rsidRDefault="00A21E62" w:rsidP="00F03712">
      <w:pPr>
        <w:numPr>
          <w:ilvl w:val="0"/>
          <w:numId w:val="4"/>
        </w:numPr>
        <w:tabs>
          <w:tab w:val="clear" w:pos="1855"/>
        </w:tabs>
        <w:spacing w:line="360" w:lineRule="auto"/>
        <w:ind w:left="0" w:firstLine="709"/>
        <w:jc w:val="both"/>
        <w:rPr>
          <w:sz w:val="28"/>
          <w:szCs w:val="28"/>
        </w:rPr>
      </w:pPr>
      <w:r w:rsidRPr="00F03712">
        <w:rPr>
          <w:sz w:val="28"/>
          <w:szCs w:val="28"/>
        </w:rPr>
        <w:t xml:space="preserve">материальная обстановка места происшествия; </w:t>
      </w:r>
    </w:p>
    <w:p w:rsidR="00A21E62" w:rsidRPr="00F03712" w:rsidRDefault="00A21E62" w:rsidP="00F03712">
      <w:pPr>
        <w:numPr>
          <w:ilvl w:val="0"/>
          <w:numId w:val="4"/>
        </w:numPr>
        <w:tabs>
          <w:tab w:val="clear" w:pos="1855"/>
        </w:tabs>
        <w:spacing w:line="360" w:lineRule="auto"/>
        <w:ind w:left="0" w:firstLine="709"/>
        <w:jc w:val="both"/>
        <w:rPr>
          <w:sz w:val="28"/>
          <w:szCs w:val="28"/>
        </w:rPr>
      </w:pPr>
      <w:r w:rsidRPr="00F03712">
        <w:rPr>
          <w:sz w:val="28"/>
          <w:szCs w:val="28"/>
        </w:rPr>
        <w:t xml:space="preserve">материалы справочного характера; </w:t>
      </w:r>
    </w:p>
    <w:p w:rsidR="00A21E62" w:rsidRPr="00F03712" w:rsidRDefault="00A21E62" w:rsidP="00F03712">
      <w:pPr>
        <w:numPr>
          <w:ilvl w:val="0"/>
          <w:numId w:val="4"/>
        </w:numPr>
        <w:tabs>
          <w:tab w:val="clear" w:pos="1855"/>
        </w:tabs>
        <w:spacing w:line="360" w:lineRule="auto"/>
        <w:ind w:left="0" w:firstLine="709"/>
        <w:jc w:val="both"/>
        <w:rPr>
          <w:sz w:val="28"/>
          <w:szCs w:val="28"/>
        </w:rPr>
      </w:pPr>
      <w:r w:rsidRPr="00F03712">
        <w:rPr>
          <w:sz w:val="28"/>
          <w:szCs w:val="28"/>
        </w:rPr>
        <w:t xml:space="preserve">процессуальные документы, в которых отображена обстановка места происшествия или признаки отдельных предметов (протокол ОМП, допроса, осмотра вещественных доказательств). </w:t>
      </w:r>
    </w:p>
    <w:p w:rsidR="00A21E62" w:rsidRPr="00F03712" w:rsidRDefault="00A21E62" w:rsidP="00F03712">
      <w:pPr>
        <w:spacing w:line="360" w:lineRule="auto"/>
        <w:ind w:firstLine="709"/>
        <w:jc w:val="both"/>
        <w:rPr>
          <w:sz w:val="28"/>
          <w:szCs w:val="28"/>
        </w:rPr>
      </w:pPr>
      <w:r w:rsidRPr="00F03712">
        <w:rPr>
          <w:sz w:val="28"/>
          <w:szCs w:val="28"/>
        </w:rPr>
        <w:t xml:space="preserve">Кроме того, объекты прямо или косвенно участвующие в процессе идентификации делятся на две группы: </w:t>
      </w:r>
    </w:p>
    <w:p w:rsidR="00A21E62" w:rsidRPr="00F03712" w:rsidRDefault="00A21E62" w:rsidP="00F03712">
      <w:pPr>
        <w:numPr>
          <w:ilvl w:val="0"/>
          <w:numId w:val="11"/>
        </w:numPr>
        <w:tabs>
          <w:tab w:val="clear" w:pos="1855"/>
        </w:tabs>
        <w:spacing w:line="360" w:lineRule="auto"/>
        <w:ind w:left="0" w:firstLine="709"/>
        <w:jc w:val="both"/>
        <w:rPr>
          <w:sz w:val="28"/>
          <w:szCs w:val="28"/>
        </w:rPr>
      </w:pPr>
      <w:r w:rsidRPr="00F03712">
        <w:rPr>
          <w:sz w:val="28"/>
          <w:szCs w:val="28"/>
        </w:rPr>
        <w:t xml:space="preserve">идентифицируемые – в отношении которых решается вопрос о тождестве; </w:t>
      </w:r>
    </w:p>
    <w:p w:rsidR="00A21E62" w:rsidRPr="00F03712" w:rsidRDefault="00A21E62" w:rsidP="00F03712">
      <w:pPr>
        <w:numPr>
          <w:ilvl w:val="0"/>
          <w:numId w:val="11"/>
        </w:numPr>
        <w:tabs>
          <w:tab w:val="clear" w:pos="1855"/>
        </w:tabs>
        <w:spacing w:line="360" w:lineRule="auto"/>
        <w:ind w:left="0" w:firstLine="709"/>
        <w:jc w:val="both"/>
        <w:rPr>
          <w:sz w:val="28"/>
          <w:szCs w:val="28"/>
        </w:rPr>
      </w:pPr>
      <w:r w:rsidRPr="00F03712">
        <w:rPr>
          <w:sz w:val="28"/>
          <w:szCs w:val="28"/>
        </w:rPr>
        <w:t>не идентифицирующие – объекты, отображающие свойства других объектов, но сами отождествлению не подвергающиеся.</w:t>
      </w:r>
    </w:p>
    <w:p w:rsidR="00A21E62" w:rsidRPr="00F03712" w:rsidRDefault="00A21E62" w:rsidP="00F03712">
      <w:pPr>
        <w:spacing w:line="360" w:lineRule="auto"/>
        <w:ind w:firstLine="709"/>
        <w:jc w:val="both"/>
        <w:rPr>
          <w:sz w:val="28"/>
          <w:szCs w:val="28"/>
        </w:rPr>
      </w:pPr>
      <w:r w:rsidRPr="00F03712">
        <w:rPr>
          <w:sz w:val="28"/>
          <w:szCs w:val="28"/>
        </w:rPr>
        <w:t xml:space="preserve">Предполагается, что все проверяемые объекты могут стать идентифицируемыми. </w:t>
      </w:r>
    </w:p>
    <w:p w:rsidR="00A21E62" w:rsidRPr="00F03712" w:rsidRDefault="00A21E62" w:rsidP="00F03712">
      <w:pPr>
        <w:spacing w:line="360" w:lineRule="auto"/>
        <w:ind w:firstLine="709"/>
        <w:jc w:val="both"/>
        <w:rPr>
          <w:sz w:val="28"/>
          <w:szCs w:val="28"/>
        </w:rPr>
      </w:pPr>
      <w:r w:rsidRPr="00F03712">
        <w:rPr>
          <w:sz w:val="28"/>
          <w:szCs w:val="28"/>
        </w:rPr>
        <w:t>Виды идентифицируемых объектов</w:t>
      </w:r>
      <w:r w:rsidR="00292B94" w:rsidRPr="00F03712">
        <w:rPr>
          <w:sz w:val="28"/>
          <w:szCs w:val="28"/>
        </w:rPr>
        <w:t>, это</w:t>
      </w:r>
      <w:r w:rsidRPr="00F03712">
        <w:rPr>
          <w:sz w:val="28"/>
          <w:szCs w:val="28"/>
        </w:rPr>
        <w:t xml:space="preserve">: </w:t>
      </w:r>
    </w:p>
    <w:p w:rsidR="00A21E62" w:rsidRPr="00F03712" w:rsidRDefault="00A21E62" w:rsidP="00F03712">
      <w:pPr>
        <w:numPr>
          <w:ilvl w:val="0"/>
          <w:numId w:val="5"/>
        </w:numPr>
        <w:tabs>
          <w:tab w:val="clear" w:pos="1855"/>
        </w:tabs>
        <w:spacing w:line="360" w:lineRule="auto"/>
        <w:ind w:left="0" w:firstLine="709"/>
        <w:jc w:val="both"/>
        <w:rPr>
          <w:sz w:val="28"/>
          <w:szCs w:val="28"/>
        </w:rPr>
      </w:pPr>
      <w:r w:rsidRPr="00F03712">
        <w:rPr>
          <w:sz w:val="28"/>
          <w:szCs w:val="28"/>
        </w:rPr>
        <w:t xml:space="preserve">люди; </w:t>
      </w:r>
    </w:p>
    <w:p w:rsidR="00A21E62" w:rsidRPr="00F03712" w:rsidRDefault="00A21E62" w:rsidP="00F03712">
      <w:pPr>
        <w:numPr>
          <w:ilvl w:val="0"/>
          <w:numId w:val="5"/>
        </w:numPr>
        <w:tabs>
          <w:tab w:val="clear" w:pos="1855"/>
        </w:tabs>
        <w:spacing w:line="360" w:lineRule="auto"/>
        <w:ind w:left="0" w:firstLine="709"/>
        <w:jc w:val="both"/>
        <w:rPr>
          <w:sz w:val="28"/>
          <w:szCs w:val="28"/>
        </w:rPr>
      </w:pPr>
      <w:r w:rsidRPr="00F03712">
        <w:rPr>
          <w:sz w:val="28"/>
          <w:szCs w:val="28"/>
        </w:rPr>
        <w:t xml:space="preserve">животные; </w:t>
      </w:r>
    </w:p>
    <w:p w:rsidR="00A21E62" w:rsidRPr="00F03712" w:rsidRDefault="00A21E62" w:rsidP="00F03712">
      <w:pPr>
        <w:numPr>
          <w:ilvl w:val="0"/>
          <w:numId w:val="5"/>
        </w:numPr>
        <w:tabs>
          <w:tab w:val="clear" w:pos="1855"/>
        </w:tabs>
        <w:spacing w:line="360" w:lineRule="auto"/>
        <w:ind w:left="0" w:firstLine="709"/>
        <w:jc w:val="both"/>
        <w:rPr>
          <w:sz w:val="28"/>
          <w:szCs w:val="28"/>
        </w:rPr>
      </w:pPr>
      <w:r w:rsidRPr="00F03712">
        <w:rPr>
          <w:sz w:val="28"/>
          <w:szCs w:val="28"/>
        </w:rPr>
        <w:t xml:space="preserve">предметы; </w:t>
      </w:r>
    </w:p>
    <w:p w:rsidR="00A21E62" w:rsidRPr="00F03712" w:rsidRDefault="00A21E62" w:rsidP="00F03712">
      <w:pPr>
        <w:numPr>
          <w:ilvl w:val="0"/>
          <w:numId w:val="5"/>
        </w:numPr>
        <w:tabs>
          <w:tab w:val="clear" w:pos="1855"/>
        </w:tabs>
        <w:spacing w:line="360" w:lineRule="auto"/>
        <w:ind w:left="0" w:firstLine="709"/>
        <w:jc w:val="both"/>
        <w:rPr>
          <w:sz w:val="28"/>
          <w:szCs w:val="28"/>
        </w:rPr>
      </w:pPr>
      <w:r w:rsidRPr="00F03712">
        <w:rPr>
          <w:sz w:val="28"/>
          <w:szCs w:val="28"/>
        </w:rPr>
        <w:t xml:space="preserve">помещения; </w:t>
      </w:r>
    </w:p>
    <w:p w:rsidR="00A21E62" w:rsidRPr="00F03712" w:rsidRDefault="00A21E62" w:rsidP="00F03712">
      <w:pPr>
        <w:numPr>
          <w:ilvl w:val="0"/>
          <w:numId w:val="5"/>
        </w:numPr>
        <w:tabs>
          <w:tab w:val="clear" w:pos="1855"/>
        </w:tabs>
        <w:spacing w:line="360" w:lineRule="auto"/>
        <w:ind w:left="0" w:firstLine="709"/>
        <w:jc w:val="both"/>
        <w:rPr>
          <w:sz w:val="28"/>
          <w:szCs w:val="28"/>
        </w:rPr>
      </w:pPr>
      <w:r w:rsidRPr="00F03712">
        <w:rPr>
          <w:sz w:val="28"/>
          <w:szCs w:val="28"/>
        </w:rPr>
        <w:t xml:space="preserve">участки местности; </w:t>
      </w:r>
    </w:p>
    <w:p w:rsidR="00A21E62" w:rsidRPr="00F03712" w:rsidRDefault="00A21E62" w:rsidP="00F03712">
      <w:pPr>
        <w:numPr>
          <w:ilvl w:val="0"/>
          <w:numId w:val="5"/>
        </w:numPr>
        <w:tabs>
          <w:tab w:val="clear" w:pos="1855"/>
        </w:tabs>
        <w:spacing w:line="360" w:lineRule="auto"/>
        <w:ind w:left="0" w:firstLine="709"/>
        <w:jc w:val="both"/>
        <w:rPr>
          <w:sz w:val="28"/>
          <w:szCs w:val="28"/>
        </w:rPr>
      </w:pPr>
      <w:r w:rsidRPr="00F03712">
        <w:rPr>
          <w:sz w:val="28"/>
          <w:szCs w:val="28"/>
        </w:rPr>
        <w:t xml:space="preserve">механизмы. </w:t>
      </w:r>
    </w:p>
    <w:p w:rsidR="00A21E62" w:rsidRPr="00F03712" w:rsidRDefault="00A21E62" w:rsidP="00F03712">
      <w:pPr>
        <w:spacing w:line="360" w:lineRule="auto"/>
        <w:ind w:firstLine="709"/>
        <w:jc w:val="both"/>
        <w:rPr>
          <w:sz w:val="28"/>
          <w:szCs w:val="28"/>
        </w:rPr>
      </w:pPr>
      <w:r w:rsidRPr="00F03712">
        <w:rPr>
          <w:sz w:val="28"/>
          <w:szCs w:val="28"/>
        </w:rPr>
        <w:t>Виды идентифицирующих объектов</w:t>
      </w:r>
      <w:r w:rsidR="00292B94" w:rsidRPr="00F03712">
        <w:rPr>
          <w:sz w:val="28"/>
          <w:szCs w:val="28"/>
        </w:rPr>
        <w:t>, это</w:t>
      </w:r>
      <w:r w:rsidRPr="00F03712">
        <w:rPr>
          <w:sz w:val="28"/>
          <w:szCs w:val="28"/>
        </w:rPr>
        <w:t xml:space="preserve">: </w:t>
      </w:r>
    </w:p>
    <w:p w:rsidR="00A21E62" w:rsidRPr="00F03712" w:rsidRDefault="00A21E62" w:rsidP="00F03712">
      <w:pPr>
        <w:numPr>
          <w:ilvl w:val="0"/>
          <w:numId w:val="12"/>
        </w:numPr>
        <w:tabs>
          <w:tab w:val="clear" w:pos="1855"/>
        </w:tabs>
        <w:spacing w:line="360" w:lineRule="auto"/>
        <w:ind w:left="0" w:firstLine="709"/>
        <w:jc w:val="both"/>
        <w:rPr>
          <w:sz w:val="28"/>
          <w:szCs w:val="28"/>
        </w:rPr>
      </w:pPr>
      <w:r w:rsidRPr="00F03712">
        <w:rPr>
          <w:sz w:val="28"/>
          <w:szCs w:val="28"/>
        </w:rPr>
        <w:t>материально-фиксированные отображения (остатки человека; объекты, отображающие на себе внешнее строение контактирующих частей других объектов; объекты, характеризующие единство целого по частям; объекты, отображающие функционально-динамич</w:t>
      </w:r>
      <w:r w:rsidR="00292B94" w:rsidRPr="00F03712">
        <w:rPr>
          <w:sz w:val="28"/>
          <w:szCs w:val="28"/>
        </w:rPr>
        <w:t>еские свойства других объектов)</w:t>
      </w:r>
      <w:r w:rsidRPr="00F03712">
        <w:rPr>
          <w:sz w:val="28"/>
          <w:szCs w:val="28"/>
        </w:rPr>
        <w:t xml:space="preserve">; </w:t>
      </w:r>
    </w:p>
    <w:p w:rsidR="00A21E62" w:rsidRPr="00F03712" w:rsidRDefault="00A21E62" w:rsidP="00F03712">
      <w:pPr>
        <w:numPr>
          <w:ilvl w:val="0"/>
          <w:numId w:val="12"/>
        </w:numPr>
        <w:tabs>
          <w:tab w:val="clear" w:pos="1855"/>
        </w:tabs>
        <w:spacing w:line="360" w:lineRule="auto"/>
        <w:ind w:left="0" w:firstLine="709"/>
        <w:jc w:val="both"/>
        <w:rPr>
          <w:sz w:val="28"/>
          <w:szCs w:val="28"/>
        </w:rPr>
      </w:pPr>
      <w:r w:rsidRPr="00F03712">
        <w:rPr>
          <w:sz w:val="28"/>
          <w:szCs w:val="28"/>
        </w:rPr>
        <w:t>идеальные отображения (не</w:t>
      </w:r>
      <w:r w:rsidR="00292B94" w:rsidRPr="00F03712">
        <w:rPr>
          <w:sz w:val="28"/>
          <w:szCs w:val="28"/>
        </w:rPr>
        <w:t xml:space="preserve"> </w:t>
      </w:r>
      <w:r w:rsidRPr="00F03712">
        <w:rPr>
          <w:sz w:val="28"/>
          <w:szCs w:val="28"/>
        </w:rPr>
        <w:t xml:space="preserve">преобразованные </w:t>
      </w:r>
      <w:r w:rsidR="00292B94" w:rsidRPr="00F03712">
        <w:rPr>
          <w:sz w:val="28"/>
          <w:szCs w:val="28"/>
        </w:rPr>
        <w:t>–</w:t>
      </w:r>
      <w:r w:rsidRPr="00F03712">
        <w:rPr>
          <w:sz w:val="28"/>
          <w:szCs w:val="28"/>
        </w:rPr>
        <w:t xml:space="preserve"> зрительный, обаятельный образ и преобразованные описание предметов, субъективный порт</w:t>
      </w:r>
      <w:r w:rsidR="00292B94" w:rsidRPr="00F03712">
        <w:rPr>
          <w:sz w:val="28"/>
          <w:szCs w:val="28"/>
        </w:rPr>
        <w:t>рет и т.п.)</w:t>
      </w:r>
      <w:r w:rsidRPr="00F03712">
        <w:rPr>
          <w:sz w:val="28"/>
          <w:szCs w:val="28"/>
        </w:rPr>
        <w:t xml:space="preserve">. </w:t>
      </w:r>
    </w:p>
    <w:p w:rsidR="00292B94" w:rsidRPr="00F03712" w:rsidRDefault="00292B94" w:rsidP="00F03712">
      <w:pPr>
        <w:spacing w:line="360" w:lineRule="auto"/>
        <w:ind w:firstLine="709"/>
        <w:jc w:val="both"/>
        <w:rPr>
          <w:sz w:val="28"/>
          <w:szCs w:val="28"/>
        </w:rPr>
      </w:pPr>
      <w:r w:rsidRPr="00F03712">
        <w:rPr>
          <w:sz w:val="28"/>
          <w:szCs w:val="28"/>
        </w:rPr>
        <w:t>Выделяют следующие с</w:t>
      </w:r>
      <w:r w:rsidR="00A21E62" w:rsidRPr="00F03712">
        <w:rPr>
          <w:sz w:val="28"/>
          <w:szCs w:val="28"/>
        </w:rPr>
        <w:t xml:space="preserve">тадии экспертизы: </w:t>
      </w:r>
    </w:p>
    <w:p w:rsidR="00292B94" w:rsidRPr="00F03712" w:rsidRDefault="00A21E62" w:rsidP="00F03712">
      <w:pPr>
        <w:spacing w:line="360" w:lineRule="auto"/>
        <w:ind w:firstLine="709"/>
        <w:jc w:val="both"/>
        <w:rPr>
          <w:sz w:val="28"/>
          <w:szCs w:val="28"/>
        </w:rPr>
      </w:pPr>
      <w:r w:rsidRPr="00F03712">
        <w:rPr>
          <w:sz w:val="28"/>
          <w:szCs w:val="28"/>
        </w:rPr>
        <w:t>1) предварительное исследование</w:t>
      </w:r>
      <w:r w:rsidR="00292B94" w:rsidRPr="00F03712">
        <w:rPr>
          <w:sz w:val="28"/>
          <w:szCs w:val="28"/>
        </w:rPr>
        <w:t>;</w:t>
      </w:r>
      <w:r w:rsidRPr="00F03712">
        <w:rPr>
          <w:sz w:val="28"/>
          <w:szCs w:val="28"/>
        </w:rPr>
        <w:t xml:space="preserve"> </w:t>
      </w:r>
    </w:p>
    <w:p w:rsidR="00292B94" w:rsidRPr="00F03712" w:rsidRDefault="00A21E62" w:rsidP="00F03712">
      <w:pPr>
        <w:spacing w:line="360" w:lineRule="auto"/>
        <w:ind w:firstLine="709"/>
        <w:jc w:val="both"/>
        <w:rPr>
          <w:sz w:val="28"/>
          <w:szCs w:val="28"/>
        </w:rPr>
      </w:pPr>
      <w:r w:rsidRPr="00F03712">
        <w:rPr>
          <w:sz w:val="28"/>
          <w:szCs w:val="28"/>
        </w:rPr>
        <w:t>2) детальное исследование</w:t>
      </w:r>
      <w:r w:rsidR="00292B94" w:rsidRPr="00F03712">
        <w:rPr>
          <w:sz w:val="28"/>
          <w:szCs w:val="28"/>
        </w:rPr>
        <w:t>;</w:t>
      </w:r>
    </w:p>
    <w:p w:rsidR="00292B94" w:rsidRPr="00F03712" w:rsidRDefault="00A21E62" w:rsidP="00F03712">
      <w:pPr>
        <w:spacing w:line="360" w:lineRule="auto"/>
        <w:ind w:firstLine="709"/>
        <w:jc w:val="both"/>
        <w:rPr>
          <w:sz w:val="28"/>
          <w:szCs w:val="28"/>
        </w:rPr>
      </w:pPr>
      <w:r w:rsidRPr="00F03712">
        <w:rPr>
          <w:sz w:val="28"/>
          <w:szCs w:val="28"/>
        </w:rPr>
        <w:t>3) оценка результатов и формирование выводов</w:t>
      </w:r>
      <w:r w:rsidR="00292B94" w:rsidRPr="00F03712">
        <w:rPr>
          <w:sz w:val="28"/>
          <w:szCs w:val="28"/>
        </w:rPr>
        <w:t>;</w:t>
      </w:r>
      <w:r w:rsidRPr="00F03712">
        <w:rPr>
          <w:sz w:val="28"/>
          <w:szCs w:val="28"/>
        </w:rPr>
        <w:t xml:space="preserve"> </w:t>
      </w:r>
    </w:p>
    <w:p w:rsidR="00A21E62" w:rsidRPr="00F03712" w:rsidRDefault="00A21E62" w:rsidP="00F03712">
      <w:pPr>
        <w:spacing w:line="360" w:lineRule="auto"/>
        <w:ind w:firstLine="709"/>
        <w:jc w:val="both"/>
        <w:rPr>
          <w:sz w:val="28"/>
          <w:szCs w:val="28"/>
        </w:rPr>
      </w:pPr>
      <w:r w:rsidRPr="00F03712">
        <w:rPr>
          <w:sz w:val="28"/>
          <w:szCs w:val="28"/>
        </w:rPr>
        <w:t xml:space="preserve">4) оформление материалов исследований. </w:t>
      </w:r>
    </w:p>
    <w:p w:rsidR="00A21E62" w:rsidRPr="00F03712" w:rsidRDefault="00A21E62" w:rsidP="00F03712">
      <w:pPr>
        <w:spacing w:line="360" w:lineRule="auto"/>
        <w:ind w:firstLine="709"/>
        <w:jc w:val="both"/>
        <w:rPr>
          <w:sz w:val="28"/>
          <w:szCs w:val="28"/>
        </w:rPr>
      </w:pPr>
      <w:r w:rsidRPr="00F03712">
        <w:rPr>
          <w:sz w:val="28"/>
          <w:szCs w:val="28"/>
        </w:rPr>
        <w:t xml:space="preserve">На стадии предварительного исследования эксперт знакомится с материалами, поступившими на исследование, производит осмотр объектов, поступивших на исследование, соответствия их постановлению следователя, характер упаковки, производит фотосъемку упаковки и внешнего вида объектов; заканчивается данная стадия составлением устного плана дальнейшего исследования. </w:t>
      </w:r>
    </w:p>
    <w:p w:rsidR="00A21E62" w:rsidRPr="00F03712" w:rsidRDefault="00A21E62" w:rsidP="00F03712">
      <w:pPr>
        <w:spacing w:line="360" w:lineRule="auto"/>
        <w:ind w:firstLine="709"/>
        <w:jc w:val="both"/>
        <w:rPr>
          <w:sz w:val="28"/>
          <w:szCs w:val="28"/>
        </w:rPr>
      </w:pPr>
      <w:r w:rsidRPr="00F03712">
        <w:rPr>
          <w:sz w:val="28"/>
          <w:szCs w:val="28"/>
        </w:rPr>
        <w:t xml:space="preserve">На стадии детального исследования эксперт выявляет идентификационные признаки объекта. </w:t>
      </w:r>
    </w:p>
    <w:p w:rsidR="00A21E62" w:rsidRPr="00F03712" w:rsidRDefault="00A21E62" w:rsidP="00F03712">
      <w:pPr>
        <w:spacing w:line="360" w:lineRule="auto"/>
        <w:ind w:firstLine="709"/>
        <w:jc w:val="both"/>
        <w:rPr>
          <w:sz w:val="28"/>
          <w:szCs w:val="28"/>
        </w:rPr>
      </w:pPr>
      <w:r w:rsidRPr="00F03712">
        <w:rPr>
          <w:sz w:val="28"/>
          <w:szCs w:val="28"/>
        </w:rPr>
        <w:t xml:space="preserve">Идентификационные признаки отражают свойства идентифицируемого объекта и используются с целью его отождествления. </w:t>
      </w:r>
    </w:p>
    <w:p w:rsidR="00A21E62" w:rsidRPr="00F03712" w:rsidRDefault="00292B94" w:rsidP="00F03712">
      <w:pPr>
        <w:spacing w:line="360" w:lineRule="auto"/>
        <w:ind w:firstLine="709"/>
        <w:jc w:val="both"/>
        <w:rPr>
          <w:sz w:val="28"/>
          <w:szCs w:val="28"/>
        </w:rPr>
      </w:pPr>
      <w:r w:rsidRPr="00F03712">
        <w:rPr>
          <w:sz w:val="28"/>
          <w:szCs w:val="28"/>
        </w:rPr>
        <w:t>Существуют следующие в</w:t>
      </w:r>
      <w:r w:rsidR="00A21E62" w:rsidRPr="00F03712">
        <w:rPr>
          <w:sz w:val="28"/>
          <w:szCs w:val="28"/>
        </w:rPr>
        <w:t xml:space="preserve">иды идентифицирующих признаков: </w:t>
      </w:r>
    </w:p>
    <w:p w:rsidR="00A21E62" w:rsidRPr="00F03712" w:rsidRDefault="00A21E62" w:rsidP="00F03712">
      <w:pPr>
        <w:numPr>
          <w:ilvl w:val="0"/>
          <w:numId w:val="13"/>
        </w:numPr>
        <w:tabs>
          <w:tab w:val="clear" w:pos="1855"/>
        </w:tabs>
        <w:spacing w:line="360" w:lineRule="auto"/>
        <w:ind w:left="0" w:firstLine="709"/>
        <w:jc w:val="both"/>
        <w:rPr>
          <w:sz w:val="28"/>
          <w:szCs w:val="28"/>
        </w:rPr>
      </w:pPr>
      <w:r w:rsidRPr="00F03712">
        <w:rPr>
          <w:sz w:val="28"/>
          <w:szCs w:val="28"/>
        </w:rPr>
        <w:t xml:space="preserve">признаки группового значения; </w:t>
      </w:r>
    </w:p>
    <w:p w:rsidR="00A21E62" w:rsidRPr="00F03712" w:rsidRDefault="00A21E62" w:rsidP="00F03712">
      <w:pPr>
        <w:numPr>
          <w:ilvl w:val="0"/>
          <w:numId w:val="13"/>
        </w:numPr>
        <w:tabs>
          <w:tab w:val="clear" w:pos="1855"/>
        </w:tabs>
        <w:spacing w:line="360" w:lineRule="auto"/>
        <w:ind w:left="0" w:firstLine="709"/>
        <w:jc w:val="both"/>
        <w:rPr>
          <w:sz w:val="28"/>
          <w:szCs w:val="28"/>
        </w:rPr>
      </w:pPr>
      <w:r w:rsidRPr="00F03712">
        <w:rPr>
          <w:sz w:val="28"/>
          <w:szCs w:val="28"/>
        </w:rPr>
        <w:t xml:space="preserve">признаки индивидуального значения. </w:t>
      </w:r>
    </w:p>
    <w:p w:rsidR="00A21E62" w:rsidRPr="00F03712" w:rsidRDefault="00A21E62" w:rsidP="00F03712">
      <w:pPr>
        <w:spacing w:line="360" w:lineRule="auto"/>
        <w:ind w:firstLine="709"/>
        <w:jc w:val="both"/>
        <w:rPr>
          <w:sz w:val="28"/>
          <w:szCs w:val="28"/>
        </w:rPr>
      </w:pPr>
      <w:r w:rsidRPr="00F03712">
        <w:rPr>
          <w:sz w:val="28"/>
          <w:szCs w:val="28"/>
        </w:rPr>
        <w:t xml:space="preserve">Первые из них присущи определенному виду, группе, классу объектов, а вторые встречаются только у отдельных объектов. </w:t>
      </w:r>
    </w:p>
    <w:p w:rsidR="00A21E62" w:rsidRPr="00F03712" w:rsidRDefault="00A21E62" w:rsidP="00F03712">
      <w:pPr>
        <w:spacing w:line="360" w:lineRule="auto"/>
        <w:ind w:firstLine="709"/>
        <w:jc w:val="both"/>
        <w:rPr>
          <w:sz w:val="28"/>
          <w:szCs w:val="28"/>
        </w:rPr>
      </w:pPr>
      <w:r w:rsidRPr="00F03712">
        <w:rPr>
          <w:sz w:val="28"/>
          <w:szCs w:val="28"/>
        </w:rPr>
        <w:t>По отношению к целому объекту или его части все признаки подразделяются на общие и частные. Общие признаки характеризуют объект в целом (вес, фор</w:t>
      </w:r>
      <w:r w:rsidR="00292B94" w:rsidRPr="00F03712">
        <w:rPr>
          <w:sz w:val="28"/>
          <w:szCs w:val="28"/>
        </w:rPr>
        <w:t>ма, модель, конструкция и т.п.)</w:t>
      </w:r>
      <w:r w:rsidRPr="00F03712">
        <w:rPr>
          <w:sz w:val="28"/>
          <w:szCs w:val="28"/>
        </w:rPr>
        <w:t>, а частный</w:t>
      </w:r>
      <w:r w:rsidR="00292B94" w:rsidRPr="00F03712">
        <w:rPr>
          <w:sz w:val="28"/>
          <w:szCs w:val="28"/>
        </w:rPr>
        <w:t xml:space="preserve"> –</w:t>
      </w:r>
      <w:r w:rsidRPr="00F03712">
        <w:rPr>
          <w:sz w:val="28"/>
          <w:szCs w:val="28"/>
        </w:rPr>
        <w:t xml:space="preserve"> его детали или отдельные участки. </w:t>
      </w:r>
    </w:p>
    <w:p w:rsidR="00A21E62" w:rsidRPr="00F03712" w:rsidRDefault="00A21E62" w:rsidP="00F03712">
      <w:pPr>
        <w:spacing w:line="360" w:lineRule="auto"/>
        <w:ind w:firstLine="709"/>
        <w:jc w:val="both"/>
        <w:rPr>
          <w:sz w:val="28"/>
          <w:szCs w:val="28"/>
        </w:rPr>
      </w:pPr>
      <w:r w:rsidRPr="00F03712">
        <w:rPr>
          <w:sz w:val="28"/>
          <w:szCs w:val="28"/>
        </w:rPr>
        <w:t xml:space="preserve">В зависимости от постановки вопроса частный признак может быть группового или индивидуального характера. </w:t>
      </w:r>
    </w:p>
    <w:p w:rsidR="00A21E62" w:rsidRPr="00F03712" w:rsidRDefault="00A21E62" w:rsidP="00F03712">
      <w:pPr>
        <w:spacing w:line="360" w:lineRule="auto"/>
        <w:ind w:firstLine="709"/>
        <w:jc w:val="both"/>
        <w:rPr>
          <w:sz w:val="28"/>
          <w:szCs w:val="28"/>
        </w:rPr>
      </w:pPr>
      <w:r w:rsidRPr="00F03712">
        <w:rPr>
          <w:sz w:val="28"/>
          <w:szCs w:val="28"/>
        </w:rPr>
        <w:t>Лишь частные признаки в большинстве случаев в совокупности с общими образуют индивидуальные совокупности, позволяющие установить тождество в отношении</w:t>
      </w:r>
      <w:r w:rsidR="00292B94" w:rsidRPr="00F03712">
        <w:rPr>
          <w:sz w:val="28"/>
          <w:szCs w:val="28"/>
        </w:rPr>
        <w:t xml:space="preserve"> конкретного человека (объекта)</w:t>
      </w:r>
      <w:r w:rsidRPr="00F03712">
        <w:rPr>
          <w:sz w:val="28"/>
          <w:szCs w:val="28"/>
        </w:rPr>
        <w:t xml:space="preserve">. </w:t>
      </w:r>
    </w:p>
    <w:p w:rsidR="00A21E62" w:rsidRPr="00F03712" w:rsidRDefault="00A21E62" w:rsidP="00F03712">
      <w:pPr>
        <w:spacing w:line="360" w:lineRule="auto"/>
        <w:ind w:firstLine="709"/>
        <w:jc w:val="both"/>
        <w:rPr>
          <w:sz w:val="28"/>
          <w:szCs w:val="28"/>
        </w:rPr>
      </w:pPr>
      <w:r w:rsidRPr="00F03712">
        <w:rPr>
          <w:sz w:val="28"/>
          <w:szCs w:val="28"/>
        </w:rPr>
        <w:t xml:space="preserve">По характеру связи с идентифицируемым объектом признаки бывают: </w:t>
      </w:r>
      <w:r w:rsidR="00292B94" w:rsidRPr="00F03712">
        <w:rPr>
          <w:sz w:val="28"/>
          <w:szCs w:val="28"/>
        </w:rPr>
        <w:t>–</w:t>
      </w:r>
      <w:r w:rsidRPr="00F03712">
        <w:rPr>
          <w:sz w:val="28"/>
          <w:szCs w:val="28"/>
        </w:rPr>
        <w:t xml:space="preserve"> случайные </w:t>
      </w:r>
      <w:r w:rsidR="00292B94" w:rsidRPr="00F03712">
        <w:rPr>
          <w:sz w:val="28"/>
          <w:szCs w:val="28"/>
        </w:rPr>
        <w:t>–</w:t>
      </w:r>
      <w:r w:rsidRPr="00F03712">
        <w:rPr>
          <w:sz w:val="28"/>
          <w:szCs w:val="28"/>
        </w:rPr>
        <w:t xml:space="preserve"> необходимые; они могут отобразиться как при изготовлении, так и при эксплуатации объекта. </w:t>
      </w:r>
    </w:p>
    <w:p w:rsidR="00A21E62" w:rsidRPr="00F03712" w:rsidRDefault="00A21E62" w:rsidP="00F03712">
      <w:pPr>
        <w:spacing w:line="360" w:lineRule="auto"/>
        <w:ind w:firstLine="709"/>
        <w:jc w:val="both"/>
        <w:rPr>
          <w:sz w:val="28"/>
          <w:szCs w:val="28"/>
        </w:rPr>
      </w:pPr>
      <w:r w:rsidRPr="00F03712">
        <w:rPr>
          <w:sz w:val="28"/>
          <w:szCs w:val="28"/>
        </w:rPr>
        <w:t>По времени возникновения признаки подразделяются</w:t>
      </w:r>
      <w:r w:rsidR="00292B94" w:rsidRPr="00F03712">
        <w:rPr>
          <w:sz w:val="28"/>
          <w:szCs w:val="28"/>
        </w:rPr>
        <w:t xml:space="preserve"> на</w:t>
      </w:r>
      <w:r w:rsidRPr="00F03712">
        <w:rPr>
          <w:sz w:val="28"/>
          <w:szCs w:val="28"/>
        </w:rPr>
        <w:t xml:space="preserve">: </w:t>
      </w:r>
    </w:p>
    <w:p w:rsidR="00A21E62" w:rsidRPr="00F03712" w:rsidRDefault="00A21E62" w:rsidP="00F03712">
      <w:pPr>
        <w:numPr>
          <w:ilvl w:val="0"/>
          <w:numId w:val="6"/>
        </w:numPr>
        <w:tabs>
          <w:tab w:val="clear" w:pos="1855"/>
        </w:tabs>
        <w:spacing w:line="360" w:lineRule="auto"/>
        <w:ind w:left="0" w:firstLine="709"/>
        <w:jc w:val="both"/>
        <w:rPr>
          <w:sz w:val="28"/>
          <w:szCs w:val="28"/>
        </w:rPr>
      </w:pPr>
      <w:r w:rsidRPr="00F03712">
        <w:rPr>
          <w:sz w:val="28"/>
          <w:szCs w:val="28"/>
        </w:rPr>
        <w:t xml:space="preserve">признаки, возникшие во время разделения объекта на части; </w:t>
      </w:r>
    </w:p>
    <w:p w:rsidR="00A21E62" w:rsidRPr="00F03712" w:rsidRDefault="00A21E62" w:rsidP="00F03712">
      <w:pPr>
        <w:numPr>
          <w:ilvl w:val="0"/>
          <w:numId w:val="6"/>
        </w:numPr>
        <w:tabs>
          <w:tab w:val="clear" w:pos="1855"/>
        </w:tabs>
        <w:spacing w:line="360" w:lineRule="auto"/>
        <w:ind w:left="0" w:firstLine="709"/>
        <w:jc w:val="both"/>
        <w:rPr>
          <w:sz w:val="28"/>
          <w:szCs w:val="28"/>
        </w:rPr>
      </w:pPr>
      <w:r w:rsidRPr="00F03712">
        <w:rPr>
          <w:sz w:val="28"/>
          <w:szCs w:val="28"/>
        </w:rPr>
        <w:t xml:space="preserve">признаки, возникшие до его разделения. </w:t>
      </w:r>
    </w:p>
    <w:p w:rsidR="00A21E62" w:rsidRPr="00F03712" w:rsidRDefault="00A21E62" w:rsidP="00F03712">
      <w:pPr>
        <w:spacing w:line="360" w:lineRule="auto"/>
        <w:ind w:firstLine="709"/>
        <w:jc w:val="both"/>
        <w:rPr>
          <w:sz w:val="28"/>
          <w:szCs w:val="28"/>
        </w:rPr>
      </w:pPr>
      <w:r w:rsidRPr="00F03712">
        <w:rPr>
          <w:sz w:val="28"/>
          <w:szCs w:val="28"/>
        </w:rPr>
        <w:t xml:space="preserve">По характеру оценки частоты встречаемости они делятся на: </w:t>
      </w:r>
    </w:p>
    <w:p w:rsidR="00A21E62" w:rsidRPr="00F03712" w:rsidRDefault="00A21E62" w:rsidP="00F03712">
      <w:pPr>
        <w:numPr>
          <w:ilvl w:val="0"/>
          <w:numId w:val="7"/>
        </w:numPr>
        <w:tabs>
          <w:tab w:val="clear" w:pos="1855"/>
        </w:tabs>
        <w:spacing w:line="360" w:lineRule="auto"/>
        <w:ind w:left="0" w:firstLine="709"/>
        <w:jc w:val="both"/>
        <w:rPr>
          <w:sz w:val="28"/>
          <w:szCs w:val="28"/>
        </w:rPr>
      </w:pPr>
      <w:r w:rsidRPr="00F03712">
        <w:rPr>
          <w:sz w:val="28"/>
          <w:szCs w:val="28"/>
        </w:rPr>
        <w:t xml:space="preserve">субъективно определяемые; </w:t>
      </w:r>
    </w:p>
    <w:p w:rsidR="00A21E62" w:rsidRPr="00F03712" w:rsidRDefault="00A21E62" w:rsidP="00F03712">
      <w:pPr>
        <w:numPr>
          <w:ilvl w:val="0"/>
          <w:numId w:val="7"/>
        </w:numPr>
        <w:tabs>
          <w:tab w:val="clear" w:pos="1855"/>
        </w:tabs>
        <w:spacing w:line="360" w:lineRule="auto"/>
        <w:ind w:left="0" w:firstLine="709"/>
        <w:jc w:val="both"/>
        <w:rPr>
          <w:sz w:val="28"/>
          <w:szCs w:val="28"/>
        </w:rPr>
      </w:pPr>
      <w:r w:rsidRPr="00F03712">
        <w:rPr>
          <w:sz w:val="28"/>
          <w:szCs w:val="28"/>
        </w:rPr>
        <w:t xml:space="preserve">статистически определяемые. </w:t>
      </w:r>
    </w:p>
    <w:p w:rsidR="00A21E62" w:rsidRPr="00F03712" w:rsidRDefault="00A21E62" w:rsidP="00F03712">
      <w:pPr>
        <w:spacing w:line="360" w:lineRule="auto"/>
        <w:ind w:firstLine="709"/>
        <w:jc w:val="both"/>
        <w:rPr>
          <w:sz w:val="28"/>
          <w:szCs w:val="28"/>
        </w:rPr>
      </w:pPr>
      <w:r w:rsidRPr="00F03712">
        <w:rPr>
          <w:sz w:val="28"/>
          <w:szCs w:val="28"/>
        </w:rPr>
        <w:t>На стадии детального исследования может производиться раздельное и сравнительное исследование, а также экспертный эксперимент.</w:t>
      </w:r>
    </w:p>
    <w:p w:rsidR="00A21E62" w:rsidRPr="00F03712" w:rsidRDefault="00A21E62" w:rsidP="00F03712">
      <w:pPr>
        <w:spacing w:line="360" w:lineRule="auto"/>
        <w:ind w:firstLine="709"/>
        <w:jc w:val="both"/>
        <w:rPr>
          <w:sz w:val="28"/>
          <w:szCs w:val="28"/>
        </w:rPr>
      </w:pPr>
      <w:r w:rsidRPr="00F03712">
        <w:rPr>
          <w:sz w:val="28"/>
          <w:szCs w:val="28"/>
        </w:rPr>
        <w:t xml:space="preserve">Сравнительное исследование, составляющее основу идентификации, может производиться с использованием следующих приемов: </w:t>
      </w:r>
    </w:p>
    <w:p w:rsidR="00A21E62" w:rsidRPr="00F03712" w:rsidRDefault="00A21E62" w:rsidP="00F03712">
      <w:pPr>
        <w:numPr>
          <w:ilvl w:val="0"/>
          <w:numId w:val="8"/>
        </w:numPr>
        <w:tabs>
          <w:tab w:val="clear" w:pos="1855"/>
        </w:tabs>
        <w:spacing w:line="360" w:lineRule="auto"/>
        <w:ind w:left="0" w:firstLine="709"/>
        <w:jc w:val="both"/>
        <w:rPr>
          <w:sz w:val="28"/>
          <w:szCs w:val="28"/>
        </w:rPr>
      </w:pPr>
      <w:r w:rsidRPr="00F03712">
        <w:rPr>
          <w:sz w:val="28"/>
          <w:szCs w:val="28"/>
        </w:rPr>
        <w:t xml:space="preserve">путем сопоставления признаков; </w:t>
      </w:r>
    </w:p>
    <w:p w:rsidR="00A21E62" w:rsidRPr="00F03712" w:rsidRDefault="00A21E62" w:rsidP="00F03712">
      <w:pPr>
        <w:numPr>
          <w:ilvl w:val="0"/>
          <w:numId w:val="8"/>
        </w:numPr>
        <w:tabs>
          <w:tab w:val="clear" w:pos="1855"/>
        </w:tabs>
        <w:spacing w:line="360" w:lineRule="auto"/>
        <w:ind w:left="0" w:firstLine="709"/>
        <w:jc w:val="both"/>
        <w:rPr>
          <w:sz w:val="28"/>
          <w:szCs w:val="28"/>
        </w:rPr>
      </w:pPr>
      <w:r w:rsidRPr="00F03712">
        <w:rPr>
          <w:sz w:val="28"/>
          <w:szCs w:val="28"/>
        </w:rPr>
        <w:t>путем наложения (фотографического, оптического, либо натурально</w:t>
      </w:r>
      <w:r w:rsidR="00AF21BD" w:rsidRPr="00F03712">
        <w:rPr>
          <w:sz w:val="28"/>
          <w:szCs w:val="28"/>
        </w:rPr>
        <w:t>го)</w:t>
      </w:r>
      <w:r w:rsidRPr="00F03712">
        <w:rPr>
          <w:sz w:val="28"/>
          <w:szCs w:val="28"/>
        </w:rPr>
        <w:t xml:space="preserve">; </w:t>
      </w:r>
    </w:p>
    <w:p w:rsidR="00A21E62" w:rsidRPr="00F03712" w:rsidRDefault="00A21E62" w:rsidP="00F03712">
      <w:pPr>
        <w:numPr>
          <w:ilvl w:val="0"/>
          <w:numId w:val="8"/>
        </w:numPr>
        <w:tabs>
          <w:tab w:val="clear" w:pos="1855"/>
        </w:tabs>
        <w:spacing w:line="360" w:lineRule="auto"/>
        <w:ind w:left="0" w:firstLine="709"/>
        <w:jc w:val="both"/>
        <w:rPr>
          <w:sz w:val="28"/>
          <w:szCs w:val="28"/>
        </w:rPr>
      </w:pPr>
      <w:r w:rsidRPr="00F03712">
        <w:rPr>
          <w:sz w:val="28"/>
          <w:szCs w:val="28"/>
        </w:rPr>
        <w:t>путем совмещения признаков</w:t>
      </w:r>
      <w:r w:rsidR="00AF21BD" w:rsidRPr="00F03712">
        <w:rPr>
          <w:sz w:val="28"/>
          <w:szCs w:val="28"/>
        </w:rPr>
        <w:t xml:space="preserve"> </w:t>
      </w:r>
      <w:r w:rsidRPr="00F03712">
        <w:rPr>
          <w:sz w:val="28"/>
          <w:szCs w:val="28"/>
        </w:rPr>
        <w:t>(в поле зрения микроскопа МБС, фото</w:t>
      </w:r>
      <w:r w:rsidR="00AF21BD" w:rsidRPr="00F03712">
        <w:rPr>
          <w:sz w:val="28"/>
          <w:szCs w:val="28"/>
        </w:rPr>
        <w:t>снимков изображений)</w:t>
      </w:r>
      <w:r w:rsidRPr="00F03712">
        <w:rPr>
          <w:sz w:val="28"/>
          <w:szCs w:val="28"/>
        </w:rPr>
        <w:t xml:space="preserve">. </w:t>
      </w:r>
    </w:p>
    <w:p w:rsidR="00A21E62" w:rsidRPr="00F03712" w:rsidRDefault="00A21E62" w:rsidP="00F03712">
      <w:pPr>
        <w:spacing w:line="360" w:lineRule="auto"/>
        <w:ind w:firstLine="709"/>
        <w:jc w:val="both"/>
        <w:rPr>
          <w:sz w:val="28"/>
          <w:szCs w:val="28"/>
        </w:rPr>
      </w:pPr>
      <w:r w:rsidRPr="00F03712">
        <w:rPr>
          <w:sz w:val="28"/>
          <w:szCs w:val="28"/>
        </w:rPr>
        <w:t xml:space="preserve">На стадии оценки результатов исследования и формирования выводов эксперт оценивает совокупность выявленных совпадающих и различающихся признаков и на основании внутреннего убеждения эксперта формирует вывод. </w:t>
      </w:r>
    </w:p>
    <w:p w:rsidR="00A21E62" w:rsidRPr="00F03712" w:rsidRDefault="00A21E62" w:rsidP="00F03712">
      <w:pPr>
        <w:spacing w:line="360" w:lineRule="auto"/>
        <w:ind w:firstLine="709"/>
        <w:jc w:val="both"/>
        <w:rPr>
          <w:sz w:val="28"/>
          <w:szCs w:val="28"/>
        </w:rPr>
      </w:pPr>
      <w:r w:rsidRPr="00F03712">
        <w:rPr>
          <w:sz w:val="28"/>
          <w:szCs w:val="28"/>
        </w:rPr>
        <w:t xml:space="preserve">Выводы должны быть четкими, не иметь двоякого толкования и содержать ответ на поставленный вопрос. Если эксперт отказывается от решения вопроса, то он должен указать причины. </w:t>
      </w:r>
    </w:p>
    <w:p w:rsidR="00A21E62" w:rsidRPr="00F03712" w:rsidRDefault="00A21E62" w:rsidP="00F03712">
      <w:pPr>
        <w:spacing w:line="360" w:lineRule="auto"/>
        <w:ind w:firstLine="709"/>
        <w:jc w:val="both"/>
        <w:rPr>
          <w:sz w:val="28"/>
          <w:szCs w:val="28"/>
        </w:rPr>
      </w:pPr>
      <w:r w:rsidRPr="00F03712">
        <w:rPr>
          <w:sz w:val="28"/>
          <w:szCs w:val="28"/>
        </w:rPr>
        <w:t>Выводы эксперта классифицируются</w:t>
      </w:r>
      <w:r w:rsidR="00AF21BD" w:rsidRPr="00F03712">
        <w:rPr>
          <w:sz w:val="28"/>
          <w:szCs w:val="28"/>
        </w:rPr>
        <w:t xml:space="preserve"> следующим образом</w:t>
      </w:r>
      <w:r w:rsidRPr="00F03712">
        <w:rPr>
          <w:sz w:val="28"/>
          <w:szCs w:val="28"/>
        </w:rPr>
        <w:t xml:space="preserve">: </w:t>
      </w:r>
    </w:p>
    <w:p w:rsidR="00A21E62" w:rsidRPr="00F03712" w:rsidRDefault="00A21E62" w:rsidP="00F03712">
      <w:pPr>
        <w:numPr>
          <w:ilvl w:val="0"/>
          <w:numId w:val="9"/>
        </w:numPr>
        <w:tabs>
          <w:tab w:val="clear" w:pos="1855"/>
        </w:tabs>
        <w:spacing w:line="360" w:lineRule="auto"/>
        <w:ind w:left="0" w:firstLine="709"/>
        <w:jc w:val="both"/>
        <w:rPr>
          <w:sz w:val="28"/>
          <w:szCs w:val="28"/>
        </w:rPr>
      </w:pPr>
      <w:r w:rsidRPr="00F03712">
        <w:rPr>
          <w:sz w:val="28"/>
          <w:szCs w:val="28"/>
        </w:rPr>
        <w:t xml:space="preserve">выводы, содержащие ответ на поставленный вопрос; </w:t>
      </w:r>
    </w:p>
    <w:p w:rsidR="00A21E62" w:rsidRPr="00F03712" w:rsidRDefault="00A21E62" w:rsidP="00F03712">
      <w:pPr>
        <w:numPr>
          <w:ilvl w:val="0"/>
          <w:numId w:val="9"/>
        </w:numPr>
        <w:tabs>
          <w:tab w:val="clear" w:pos="1855"/>
        </w:tabs>
        <w:spacing w:line="360" w:lineRule="auto"/>
        <w:ind w:left="0" w:firstLine="709"/>
        <w:jc w:val="both"/>
        <w:rPr>
          <w:sz w:val="28"/>
          <w:szCs w:val="28"/>
        </w:rPr>
      </w:pPr>
      <w:r w:rsidRPr="00F03712">
        <w:rPr>
          <w:sz w:val="28"/>
          <w:szCs w:val="28"/>
        </w:rPr>
        <w:t>выводы, указывающие на нево</w:t>
      </w:r>
      <w:r w:rsidR="00AF21BD" w:rsidRPr="00F03712">
        <w:rPr>
          <w:sz w:val="28"/>
          <w:szCs w:val="28"/>
        </w:rPr>
        <w:t>зможность решения вопроса (НПВ)</w:t>
      </w:r>
      <w:r w:rsidRPr="00F03712">
        <w:rPr>
          <w:sz w:val="28"/>
          <w:szCs w:val="28"/>
        </w:rPr>
        <w:t xml:space="preserve">. </w:t>
      </w:r>
    </w:p>
    <w:p w:rsidR="00AF21BD" w:rsidRPr="00F03712" w:rsidRDefault="00AF21BD" w:rsidP="00F03712">
      <w:pPr>
        <w:spacing w:line="360" w:lineRule="auto"/>
        <w:ind w:firstLine="709"/>
        <w:jc w:val="both"/>
        <w:rPr>
          <w:sz w:val="28"/>
          <w:szCs w:val="28"/>
        </w:rPr>
      </w:pPr>
      <w:r w:rsidRPr="00F03712">
        <w:rPr>
          <w:sz w:val="28"/>
          <w:szCs w:val="28"/>
        </w:rPr>
        <w:t>Существуют также следующие виды выводов:</w:t>
      </w:r>
    </w:p>
    <w:p w:rsidR="00AF21BD" w:rsidRPr="00F03712" w:rsidRDefault="00A21E62" w:rsidP="00F03712">
      <w:pPr>
        <w:numPr>
          <w:ilvl w:val="0"/>
          <w:numId w:val="10"/>
        </w:numPr>
        <w:tabs>
          <w:tab w:val="clear" w:pos="1855"/>
        </w:tabs>
        <w:spacing w:line="360" w:lineRule="auto"/>
        <w:ind w:left="0" w:firstLine="709"/>
        <w:jc w:val="both"/>
        <w:rPr>
          <w:sz w:val="28"/>
          <w:szCs w:val="28"/>
        </w:rPr>
      </w:pPr>
      <w:r w:rsidRPr="00F03712">
        <w:rPr>
          <w:sz w:val="28"/>
          <w:szCs w:val="28"/>
        </w:rPr>
        <w:t>категорические или вероятные</w:t>
      </w:r>
      <w:r w:rsidR="00AF21BD" w:rsidRPr="00F03712">
        <w:rPr>
          <w:sz w:val="28"/>
          <w:szCs w:val="28"/>
        </w:rPr>
        <w:t>;</w:t>
      </w:r>
      <w:r w:rsidRPr="00F03712">
        <w:rPr>
          <w:sz w:val="28"/>
          <w:szCs w:val="28"/>
        </w:rPr>
        <w:t xml:space="preserve"> </w:t>
      </w:r>
    </w:p>
    <w:p w:rsidR="00AF21BD" w:rsidRPr="00F03712" w:rsidRDefault="00A21E62" w:rsidP="00F03712">
      <w:pPr>
        <w:numPr>
          <w:ilvl w:val="0"/>
          <w:numId w:val="10"/>
        </w:numPr>
        <w:tabs>
          <w:tab w:val="clear" w:pos="1855"/>
        </w:tabs>
        <w:spacing w:line="360" w:lineRule="auto"/>
        <w:ind w:left="0" w:firstLine="709"/>
        <w:jc w:val="both"/>
        <w:rPr>
          <w:sz w:val="28"/>
          <w:szCs w:val="28"/>
        </w:rPr>
      </w:pPr>
      <w:r w:rsidRPr="00F03712">
        <w:rPr>
          <w:sz w:val="28"/>
          <w:szCs w:val="28"/>
        </w:rPr>
        <w:t>положительные или отрицательные</w:t>
      </w:r>
      <w:r w:rsidR="00AF21BD" w:rsidRPr="00F03712">
        <w:rPr>
          <w:sz w:val="28"/>
          <w:szCs w:val="28"/>
        </w:rPr>
        <w:t>;</w:t>
      </w:r>
      <w:r w:rsidRPr="00F03712">
        <w:rPr>
          <w:sz w:val="28"/>
          <w:szCs w:val="28"/>
        </w:rPr>
        <w:t xml:space="preserve"> </w:t>
      </w:r>
    </w:p>
    <w:p w:rsidR="00AF21BD" w:rsidRPr="00F03712" w:rsidRDefault="00A21E62" w:rsidP="00F03712">
      <w:pPr>
        <w:numPr>
          <w:ilvl w:val="0"/>
          <w:numId w:val="10"/>
        </w:numPr>
        <w:tabs>
          <w:tab w:val="clear" w:pos="1855"/>
        </w:tabs>
        <w:spacing w:line="360" w:lineRule="auto"/>
        <w:ind w:left="0" w:firstLine="709"/>
        <w:jc w:val="both"/>
        <w:rPr>
          <w:sz w:val="28"/>
          <w:szCs w:val="28"/>
        </w:rPr>
      </w:pPr>
      <w:r w:rsidRPr="00F03712">
        <w:rPr>
          <w:sz w:val="28"/>
          <w:szCs w:val="28"/>
        </w:rPr>
        <w:t>условные или безусловные</w:t>
      </w:r>
      <w:r w:rsidR="00AF21BD" w:rsidRPr="00F03712">
        <w:rPr>
          <w:sz w:val="28"/>
          <w:szCs w:val="28"/>
        </w:rPr>
        <w:t>;</w:t>
      </w:r>
      <w:r w:rsidRPr="00F03712">
        <w:rPr>
          <w:sz w:val="28"/>
          <w:szCs w:val="28"/>
        </w:rPr>
        <w:t xml:space="preserve"> </w:t>
      </w:r>
    </w:p>
    <w:p w:rsidR="00AF21BD" w:rsidRPr="00F03712" w:rsidRDefault="00A21E62" w:rsidP="00F03712">
      <w:pPr>
        <w:numPr>
          <w:ilvl w:val="0"/>
          <w:numId w:val="10"/>
        </w:numPr>
        <w:tabs>
          <w:tab w:val="clear" w:pos="1855"/>
        </w:tabs>
        <w:spacing w:line="360" w:lineRule="auto"/>
        <w:ind w:left="0" w:firstLine="709"/>
        <w:jc w:val="both"/>
        <w:rPr>
          <w:sz w:val="28"/>
          <w:szCs w:val="28"/>
        </w:rPr>
      </w:pPr>
      <w:r w:rsidRPr="00F03712">
        <w:rPr>
          <w:sz w:val="28"/>
          <w:szCs w:val="28"/>
        </w:rPr>
        <w:t>однозначные или альтернативные (разделительные)</w:t>
      </w:r>
      <w:r w:rsidR="00AF21BD" w:rsidRPr="00F03712">
        <w:rPr>
          <w:sz w:val="28"/>
          <w:szCs w:val="28"/>
        </w:rPr>
        <w:t>.</w:t>
      </w:r>
      <w:r w:rsidRPr="00F03712">
        <w:rPr>
          <w:sz w:val="28"/>
          <w:szCs w:val="28"/>
        </w:rPr>
        <w:t xml:space="preserve"> </w:t>
      </w:r>
    </w:p>
    <w:p w:rsidR="00A21E62" w:rsidRPr="00F03712" w:rsidRDefault="00A21E62" w:rsidP="00F03712">
      <w:pPr>
        <w:spacing w:line="360" w:lineRule="auto"/>
        <w:ind w:firstLine="709"/>
        <w:jc w:val="both"/>
        <w:rPr>
          <w:sz w:val="28"/>
          <w:szCs w:val="28"/>
        </w:rPr>
      </w:pPr>
      <w:r w:rsidRPr="00F03712">
        <w:rPr>
          <w:sz w:val="28"/>
          <w:szCs w:val="28"/>
        </w:rPr>
        <w:t>На стадии оформления заключения эксперт составляет письменное заключение эксперта установленной формы и фото-таблицу, в которой иллюстрирует ход проведенного исследования.</w:t>
      </w:r>
    </w:p>
    <w:p w:rsidR="00A21E62" w:rsidRPr="00F03712" w:rsidRDefault="00A21E62" w:rsidP="00F03712">
      <w:pPr>
        <w:spacing w:line="360" w:lineRule="auto"/>
        <w:ind w:firstLine="709"/>
        <w:jc w:val="both"/>
        <w:rPr>
          <w:b/>
          <w:sz w:val="28"/>
          <w:szCs w:val="28"/>
        </w:rPr>
      </w:pPr>
    </w:p>
    <w:p w:rsidR="00884248" w:rsidRPr="00F03712" w:rsidRDefault="00F03712" w:rsidP="00F03712">
      <w:pPr>
        <w:spacing w:line="360" w:lineRule="auto"/>
        <w:ind w:firstLine="709"/>
        <w:jc w:val="center"/>
        <w:rPr>
          <w:b/>
          <w:sz w:val="28"/>
          <w:szCs w:val="28"/>
        </w:rPr>
      </w:pPr>
      <w:r>
        <w:rPr>
          <w:b/>
          <w:sz w:val="28"/>
          <w:szCs w:val="28"/>
        </w:rPr>
        <w:br w:type="page"/>
      </w:r>
      <w:bookmarkStart w:id="5" w:name="_Toc184210397"/>
      <w:r w:rsidR="00884248" w:rsidRPr="00F03712">
        <w:rPr>
          <w:b/>
          <w:sz w:val="28"/>
          <w:szCs w:val="28"/>
        </w:rPr>
        <w:t>ЗАКЛЮЧЕНИЕ</w:t>
      </w:r>
      <w:bookmarkEnd w:id="5"/>
    </w:p>
    <w:p w:rsidR="00884248" w:rsidRPr="00F03712" w:rsidRDefault="00884248" w:rsidP="00F03712">
      <w:pPr>
        <w:spacing w:line="360" w:lineRule="auto"/>
        <w:ind w:firstLine="709"/>
        <w:jc w:val="both"/>
        <w:rPr>
          <w:b/>
          <w:sz w:val="28"/>
          <w:szCs w:val="28"/>
        </w:rPr>
      </w:pPr>
    </w:p>
    <w:p w:rsidR="00884248" w:rsidRPr="00F03712" w:rsidRDefault="00884248" w:rsidP="00F03712">
      <w:pPr>
        <w:spacing w:line="360" w:lineRule="auto"/>
        <w:ind w:firstLine="709"/>
        <w:jc w:val="both"/>
        <w:rPr>
          <w:sz w:val="28"/>
          <w:szCs w:val="28"/>
        </w:rPr>
      </w:pPr>
      <w:r w:rsidRPr="00F03712">
        <w:rPr>
          <w:sz w:val="28"/>
          <w:szCs w:val="28"/>
        </w:rPr>
        <w:t>Подводя итоги работы</w:t>
      </w:r>
      <w:r w:rsidR="005E163D" w:rsidRPr="00F03712">
        <w:rPr>
          <w:sz w:val="28"/>
          <w:szCs w:val="28"/>
        </w:rPr>
        <w:t>,</w:t>
      </w:r>
      <w:r w:rsidRPr="00F03712">
        <w:rPr>
          <w:sz w:val="28"/>
          <w:szCs w:val="28"/>
        </w:rPr>
        <w:t xml:space="preserve"> отметим, что можно сделать следующие выводы.</w:t>
      </w:r>
    </w:p>
    <w:p w:rsidR="00884248" w:rsidRPr="00F03712" w:rsidRDefault="004F7538" w:rsidP="00F03712">
      <w:pPr>
        <w:spacing w:line="360" w:lineRule="auto"/>
        <w:ind w:firstLine="709"/>
        <w:jc w:val="both"/>
        <w:rPr>
          <w:sz w:val="28"/>
          <w:szCs w:val="28"/>
        </w:rPr>
      </w:pPr>
      <w:r w:rsidRPr="00F03712">
        <w:rPr>
          <w:sz w:val="28"/>
          <w:szCs w:val="28"/>
        </w:rPr>
        <w:t>Следами принято называть изменения, возникшие на месте происшествия.</w:t>
      </w:r>
      <w:r w:rsidR="00F03712">
        <w:rPr>
          <w:sz w:val="28"/>
          <w:szCs w:val="28"/>
        </w:rPr>
        <w:t xml:space="preserve"> </w:t>
      </w:r>
      <w:r w:rsidRPr="00F03712">
        <w:rPr>
          <w:sz w:val="28"/>
          <w:szCs w:val="28"/>
        </w:rPr>
        <w:t>В криминалистике следом в широком смысле называется результат любого материального изменения первоначальной обстановки, происшедшего вследствие совершения преступления.</w:t>
      </w:r>
    </w:p>
    <w:p w:rsidR="004F7538" w:rsidRPr="00F03712" w:rsidRDefault="004F7538" w:rsidP="00F03712">
      <w:pPr>
        <w:spacing w:line="360" w:lineRule="auto"/>
        <w:ind w:firstLine="709"/>
        <w:jc w:val="both"/>
        <w:rPr>
          <w:sz w:val="28"/>
          <w:szCs w:val="28"/>
        </w:rPr>
      </w:pPr>
      <w:r w:rsidRPr="00F03712">
        <w:rPr>
          <w:sz w:val="28"/>
          <w:szCs w:val="28"/>
        </w:rPr>
        <w:t>Следы возникают обычно при непосредственном контакте двух объектов. При этом существует множество видов и способов</w:t>
      </w:r>
      <w:r w:rsidR="00F03712">
        <w:rPr>
          <w:sz w:val="28"/>
          <w:szCs w:val="28"/>
        </w:rPr>
        <w:t xml:space="preserve"> </w:t>
      </w:r>
      <w:r w:rsidRPr="00F03712">
        <w:rPr>
          <w:sz w:val="28"/>
          <w:szCs w:val="28"/>
        </w:rPr>
        <w:t xml:space="preserve">классификации следов. </w:t>
      </w:r>
      <w:r w:rsidR="00D11265" w:rsidRPr="00F03712">
        <w:rPr>
          <w:sz w:val="28"/>
          <w:szCs w:val="28"/>
        </w:rPr>
        <w:t>В отдельную группу выделяют следы, оставленные человеком.</w:t>
      </w:r>
    </w:p>
    <w:p w:rsidR="004F7538" w:rsidRPr="00F03712" w:rsidRDefault="004F7538" w:rsidP="00F03712">
      <w:pPr>
        <w:spacing w:line="360" w:lineRule="auto"/>
        <w:ind w:firstLine="709"/>
        <w:jc w:val="both"/>
        <w:rPr>
          <w:sz w:val="28"/>
          <w:szCs w:val="28"/>
        </w:rPr>
      </w:pPr>
      <w:r w:rsidRPr="00F03712">
        <w:rPr>
          <w:sz w:val="28"/>
          <w:szCs w:val="28"/>
        </w:rPr>
        <w:t xml:space="preserve">В криминалистике этапы работы со следами – это их обнаружение, фиксация и изъятие. </w:t>
      </w:r>
    </w:p>
    <w:p w:rsidR="004F7538" w:rsidRPr="00F03712" w:rsidRDefault="00D11265" w:rsidP="00F03712">
      <w:pPr>
        <w:spacing w:line="360" w:lineRule="auto"/>
        <w:ind w:firstLine="709"/>
        <w:jc w:val="both"/>
        <w:rPr>
          <w:sz w:val="28"/>
          <w:szCs w:val="28"/>
        </w:rPr>
      </w:pPr>
      <w:r w:rsidRPr="00F03712">
        <w:rPr>
          <w:sz w:val="28"/>
          <w:szCs w:val="28"/>
        </w:rPr>
        <w:t xml:space="preserve">Обнаружение следов преступлений предполагает обнаружение видимых, проявление маловидимых или невидимых следов преступлений. </w:t>
      </w:r>
    </w:p>
    <w:p w:rsidR="00D11265" w:rsidRPr="00F03712" w:rsidRDefault="00D11265" w:rsidP="00F03712">
      <w:pPr>
        <w:spacing w:line="360" w:lineRule="auto"/>
        <w:ind w:firstLine="709"/>
        <w:jc w:val="both"/>
        <w:rPr>
          <w:sz w:val="28"/>
          <w:szCs w:val="28"/>
        </w:rPr>
      </w:pPr>
      <w:r w:rsidRPr="00F03712">
        <w:rPr>
          <w:sz w:val="28"/>
          <w:szCs w:val="28"/>
        </w:rPr>
        <w:t>Изъятие следов преступлений и иных объектов предполагает их упаковку, процессуальное оформление и приобщение к уголовному делу.</w:t>
      </w:r>
    </w:p>
    <w:p w:rsidR="004F7538" w:rsidRPr="00F03712" w:rsidRDefault="00D11265" w:rsidP="00F03712">
      <w:pPr>
        <w:spacing w:line="360" w:lineRule="auto"/>
        <w:ind w:firstLine="709"/>
        <w:jc w:val="both"/>
        <w:rPr>
          <w:sz w:val="28"/>
          <w:szCs w:val="28"/>
        </w:rPr>
      </w:pPr>
      <w:r w:rsidRPr="00F03712">
        <w:rPr>
          <w:sz w:val="28"/>
          <w:szCs w:val="28"/>
        </w:rPr>
        <w:t>При ведении дела с</w:t>
      </w:r>
      <w:r w:rsidR="004F7538" w:rsidRPr="00F03712">
        <w:rPr>
          <w:sz w:val="28"/>
          <w:szCs w:val="28"/>
        </w:rPr>
        <w:t>ледователь</w:t>
      </w:r>
      <w:r w:rsidRPr="00F03712">
        <w:rPr>
          <w:sz w:val="28"/>
          <w:szCs w:val="28"/>
        </w:rPr>
        <w:t xml:space="preserve"> или дознаватель</w:t>
      </w:r>
      <w:r w:rsidR="004F7538" w:rsidRPr="00F03712">
        <w:rPr>
          <w:sz w:val="28"/>
          <w:szCs w:val="28"/>
        </w:rPr>
        <w:t xml:space="preserve"> с целью выяснения обс</w:t>
      </w:r>
      <w:r w:rsidRPr="00F03712">
        <w:rPr>
          <w:sz w:val="28"/>
          <w:szCs w:val="28"/>
        </w:rPr>
        <w:t>тоятельств образования следов преступления</w:t>
      </w:r>
      <w:r w:rsidR="004F7538" w:rsidRPr="00F03712">
        <w:rPr>
          <w:sz w:val="28"/>
          <w:szCs w:val="28"/>
        </w:rPr>
        <w:t xml:space="preserve"> нередко обращается за помощью к специалистам, использующим знания из различных областей науки и техники, для проведения трассологической экспертизы. Предметом трасологической экспертизы, как вида практической деятельности являются те фактические данные, связанные со следами преступления, которые необходимо установить исходя из поставленных перед экспертом вопросов</w:t>
      </w:r>
      <w:r w:rsidRPr="00F03712">
        <w:rPr>
          <w:sz w:val="28"/>
          <w:szCs w:val="28"/>
        </w:rPr>
        <w:t>.</w:t>
      </w:r>
    </w:p>
    <w:p w:rsidR="00D11265" w:rsidRPr="00F03712" w:rsidRDefault="00D11265" w:rsidP="00F03712">
      <w:pPr>
        <w:spacing w:line="360" w:lineRule="auto"/>
        <w:ind w:firstLine="709"/>
        <w:jc w:val="both"/>
        <w:rPr>
          <w:sz w:val="28"/>
          <w:szCs w:val="28"/>
        </w:rPr>
      </w:pPr>
    </w:p>
    <w:p w:rsidR="00D11265" w:rsidRPr="00F03712" w:rsidRDefault="00F03712" w:rsidP="00F03712">
      <w:pPr>
        <w:spacing w:line="360" w:lineRule="auto"/>
        <w:ind w:firstLine="709"/>
        <w:jc w:val="center"/>
        <w:rPr>
          <w:b/>
          <w:sz w:val="28"/>
          <w:szCs w:val="28"/>
        </w:rPr>
      </w:pPr>
      <w:r>
        <w:rPr>
          <w:sz w:val="28"/>
          <w:szCs w:val="28"/>
        </w:rPr>
        <w:br w:type="page"/>
      </w:r>
      <w:bookmarkStart w:id="6" w:name="_Toc184210398"/>
      <w:r w:rsidR="00D11265" w:rsidRPr="00F03712">
        <w:rPr>
          <w:b/>
          <w:sz w:val="28"/>
          <w:szCs w:val="28"/>
        </w:rPr>
        <w:t>СПИСОК ИСПОЛЬЗОВАННЫХ ИСТОЧНИКОВ</w:t>
      </w:r>
      <w:bookmarkEnd w:id="6"/>
    </w:p>
    <w:p w:rsidR="00D11265" w:rsidRPr="00F03712" w:rsidRDefault="00D11265" w:rsidP="00F03712">
      <w:pPr>
        <w:spacing w:line="360" w:lineRule="auto"/>
        <w:ind w:firstLine="709"/>
        <w:jc w:val="both"/>
        <w:rPr>
          <w:b/>
          <w:sz w:val="28"/>
          <w:szCs w:val="28"/>
        </w:rPr>
      </w:pPr>
    </w:p>
    <w:p w:rsidR="00337FFA" w:rsidRPr="00F03712" w:rsidRDefault="00337FFA" w:rsidP="00F03712">
      <w:pPr>
        <w:numPr>
          <w:ilvl w:val="0"/>
          <w:numId w:val="15"/>
        </w:numPr>
        <w:tabs>
          <w:tab w:val="clear" w:pos="720"/>
        </w:tabs>
        <w:spacing w:line="360" w:lineRule="auto"/>
        <w:ind w:left="0" w:firstLine="0"/>
        <w:jc w:val="both"/>
        <w:rPr>
          <w:sz w:val="28"/>
          <w:szCs w:val="28"/>
        </w:rPr>
      </w:pPr>
      <w:r w:rsidRPr="00F03712">
        <w:rPr>
          <w:sz w:val="28"/>
          <w:szCs w:val="28"/>
        </w:rPr>
        <w:t xml:space="preserve">Белкин Р. С. Курс криминалистики: В 3 т. – М.: Юристъ, </w:t>
      </w:r>
      <w:r w:rsidR="00CE35D0" w:rsidRPr="00F03712">
        <w:rPr>
          <w:sz w:val="28"/>
          <w:szCs w:val="28"/>
        </w:rPr>
        <w:t>200</w:t>
      </w:r>
      <w:r w:rsidRPr="00F03712">
        <w:rPr>
          <w:sz w:val="28"/>
          <w:szCs w:val="28"/>
        </w:rPr>
        <w:t>7.</w:t>
      </w:r>
    </w:p>
    <w:p w:rsidR="006A414B" w:rsidRPr="00F03712" w:rsidRDefault="006A414B" w:rsidP="00F03712">
      <w:pPr>
        <w:numPr>
          <w:ilvl w:val="0"/>
          <w:numId w:val="15"/>
        </w:numPr>
        <w:tabs>
          <w:tab w:val="clear" w:pos="720"/>
        </w:tabs>
        <w:spacing w:line="360" w:lineRule="auto"/>
        <w:ind w:left="0" w:firstLine="0"/>
        <w:jc w:val="both"/>
        <w:rPr>
          <w:sz w:val="28"/>
          <w:szCs w:val="28"/>
        </w:rPr>
      </w:pPr>
      <w:r w:rsidRPr="00F03712">
        <w:rPr>
          <w:sz w:val="28"/>
          <w:szCs w:val="28"/>
        </w:rPr>
        <w:t xml:space="preserve">Ищенко Е.П. Проблемы первоначального этапа расследования преступлений. – Красноярск, </w:t>
      </w:r>
      <w:r w:rsidR="00CE35D0" w:rsidRPr="00F03712">
        <w:rPr>
          <w:sz w:val="28"/>
          <w:szCs w:val="28"/>
        </w:rPr>
        <w:t>2005</w:t>
      </w:r>
      <w:r w:rsidRPr="00F03712">
        <w:rPr>
          <w:sz w:val="28"/>
          <w:szCs w:val="28"/>
        </w:rPr>
        <w:t>.</w:t>
      </w:r>
    </w:p>
    <w:p w:rsidR="00D11265" w:rsidRPr="00F03712" w:rsidRDefault="00D11265" w:rsidP="00F03712">
      <w:pPr>
        <w:numPr>
          <w:ilvl w:val="0"/>
          <w:numId w:val="15"/>
        </w:numPr>
        <w:tabs>
          <w:tab w:val="clear" w:pos="720"/>
        </w:tabs>
        <w:spacing w:line="360" w:lineRule="auto"/>
        <w:ind w:left="0" w:firstLine="0"/>
        <w:jc w:val="both"/>
        <w:rPr>
          <w:sz w:val="28"/>
          <w:szCs w:val="28"/>
        </w:rPr>
      </w:pPr>
      <w:r w:rsidRPr="00F03712">
        <w:rPr>
          <w:sz w:val="28"/>
          <w:szCs w:val="28"/>
        </w:rPr>
        <w:t>Криминалистика. Учебник для высших учебных заведений./ Под ред. проф. А.Г. Филиппова и проф. А.Ф. Волынского». – М., Спарк 2002.</w:t>
      </w:r>
    </w:p>
    <w:p w:rsidR="006A414B" w:rsidRPr="00F03712" w:rsidRDefault="00227EF6" w:rsidP="00F03712">
      <w:pPr>
        <w:pStyle w:val="a9"/>
        <w:numPr>
          <w:ilvl w:val="0"/>
          <w:numId w:val="15"/>
        </w:numPr>
        <w:tabs>
          <w:tab w:val="clear" w:pos="720"/>
        </w:tabs>
        <w:spacing w:line="360" w:lineRule="auto"/>
        <w:ind w:left="0" w:firstLine="0"/>
        <w:jc w:val="both"/>
        <w:rPr>
          <w:sz w:val="28"/>
          <w:szCs w:val="28"/>
        </w:rPr>
      </w:pPr>
      <w:r w:rsidRPr="00F03712">
        <w:rPr>
          <w:sz w:val="28"/>
          <w:szCs w:val="28"/>
        </w:rPr>
        <w:t>Криминалистика: Вопросы и ответы: Учеб. пособие / В.В. Агафонов, А.Г. Филиппов. М.: Юриспруденция, 2000.</w:t>
      </w:r>
    </w:p>
    <w:p w:rsidR="006A414B" w:rsidRPr="00F03712" w:rsidRDefault="00227EF6" w:rsidP="00F03712">
      <w:pPr>
        <w:pStyle w:val="a9"/>
        <w:numPr>
          <w:ilvl w:val="0"/>
          <w:numId w:val="15"/>
        </w:numPr>
        <w:tabs>
          <w:tab w:val="clear" w:pos="720"/>
        </w:tabs>
        <w:spacing w:line="360" w:lineRule="auto"/>
        <w:ind w:left="0" w:firstLine="0"/>
        <w:jc w:val="both"/>
        <w:rPr>
          <w:sz w:val="28"/>
          <w:szCs w:val="28"/>
        </w:rPr>
      </w:pPr>
      <w:r w:rsidRPr="00F03712">
        <w:rPr>
          <w:sz w:val="28"/>
          <w:szCs w:val="28"/>
        </w:rPr>
        <w:t xml:space="preserve">Криминалистика: Учеб. / Под ред. Н.П. Яблокова. – М.: БЕК, </w:t>
      </w:r>
      <w:r w:rsidR="00CE35D0" w:rsidRPr="00F03712">
        <w:rPr>
          <w:sz w:val="28"/>
          <w:szCs w:val="28"/>
        </w:rPr>
        <w:t>2005</w:t>
      </w:r>
      <w:r w:rsidRPr="00F03712">
        <w:rPr>
          <w:sz w:val="28"/>
          <w:szCs w:val="28"/>
        </w:rPr>
        <w:t>.</w:t>
      </w:r>
    </w:p>
    <w:p w:rsidR="006A414B" w:rsidRPr="00F03712" w:rsidRDefault="00227EF6" w:rsidP="00F03712">
      <w:pPr>
        <w:pStyle w:val="a9"/>
        <w:numPr>
          <w:ilvl w:val="0"/>
          <w:numId w:val="15"/>
        </w:numPr>
        <w:tabs>
          <w:tab w:val="clear" w:pos="720"/>
        </w:tabs>
        <w:spacing w:line="360" w:lineRule="auto"/>
        <w:ind w:left="0" w:firstLine="0"/>
        <w:jc w:val="both"/>
        <w:rPr>
          <w:sz w:val="28"/>
          <w:szCs w:val="28"/>
        </w:rPr>
      </w:pPr>
      <w:r w:rsidRPr="00F03712">
        <w:rPr>
          <w:sz w:val="28"/>
          <w:szCs w:val="28"/>
        </w:rPr>
        <w:t>Криминалистика: Учеб. / Под ред. Н.П. Яблокова. 2-е изд., перераб. и доп. – М.: Юристъ, 2001.</w:t>
      </w:r>
    </w:p>
    <w:p w:rsidR="006A414B" w:rsidRPr="00F03712" w:rsidRDefault="00227EF6" w:rsidP="00F03712">
      <w:pPr>
        <w:pStyle w:val="a9"/>
        <w:numPr>
          <w:ilvl w:val="0"/>
          <w:numId w:val="15"/>
        </w:numPr>
        <w:tabs>
          <w:tab w:val="clear" w:pos="720"/>
        </w:tabs>
        <w:spacing w:line="360" w:lineRule="auto"/>
        <w:ind w:left="0" w:firstLine="0"/>
        <w:jc w:val="both"/>
        <w:rPr>
          <w:sz w:val="28"/>
          <w:szCs w:val="28"/>
        </w:rPr>
      </w:pPr>
      <w:r w:rsidRPr="00F03712">
        <w:rPr>
          <w:sz w:val="28"/>
          <w:szCs w:val="28"/>
        </w:rPr>
        <w:t xml:space="preserve">Криминалистика /Под ред. В.А. Образцова. – М.: Юристъ, </w:t>
      </w:r>
      <w:r w:rsidR="00CE35D0" w:rsidRPr="00F03712">
        <w:rPr>
          <w:sz w:val="28"/>
          <w:szCs w:val="28"/>
        </w:rPr>
        <w:t>2006</w:t>
      </w:r>
      <w:r w:rsidRPr="00F03712">
        <w:rPr>
          <w:sz w:val="28"/>
          <w:szCs w:val="28"/>
        </w:rPr>
        <w:t>.</w:t>
      </w:r>
    </w:p>
    <w:p w:rsidR="006A414B" w:rsidRPr="00F03712" w:rsidRDefault="00227EF6" w:rsidP="00F03712">
      <w:pPr>
        <w:pStyle w:val="a9"/>
        <w:numPr>
          <w:ilvl w:val="0"/>
          <w:numId w:val="15"/>
        </w:numPr>
        <w:tabs>
          <w:tab w:val="clear" w:pos="720"/>
        </w:tabs>
        <w:spacing w:line="360" w:lineRule="auto"/>
        <w:ind w:left="0" w:firstLine="0"/>
        <w:jc w:val="both"/>
        <w:rPr>
          <w:sz w:val="28"/>
          <w:szCs w:val="28"/>
        </w:rPr>
      </w:pPr>
      <w:r w:rsidRPr="00F03712">
        <w:rPr>
          <w:sz w:val="28"/>
          <w:szCs w:val="28"/>
        </w:rPr>
        <w:t>Криминалистика: Учеб. для вузов / Под ред. И. Герасимова, Л. Драпкина. 2-е изд., перераб. и доп. – М.: Высш. шк., 2000.</w:t>
      </w:r>
    </w:p>
    <w:p w:rsidR="006A414B" w:rsidRPr="00F03712" w:rsidRDefault="00227EF6" w:rsidP="00F03712">
      <w:pPr>
        <w:pStyle w:val="a9"/>
        <w:numPr>
          <w:ilvl w:val="0"/>
          <w:numId w:val="15"/>
        </w:numPr>
        <w:tabs>
          <w:tab w:val="clear" w:pos="720"/>
        </w:tabs>
        <w:spacing w:line="360" w:lineRule="auto"/>
        <w:ind w:left="0" w:firstLine="0"/>
        <w:jc w:val="both"/>
        <w:rPr>
          <w:sz w:val="28"/>
          <w:szCs w:val="28"/>
        </w:rPr>
      </w:pPr>
      <w:r w:rsidRPr="00F03712">
        <w:rPr>
          <w:sz w:val="28"/>
          <w:szCs w:val="28"/>
        </w:rPr>
        <w:t>Криминалистика: Учеб. / Под ред. А.Г. Филиппова. – М.: Юриспруденция, 2000.</w:t>
      </w:r>
    </w:p>
    <w:p w:rsidR="00D11265" w:rsidRPr="00F03712" w:rsidRDefault="00D11265" w:rsidP="00F03712">
      <w:pPr>
        <w:pStyle w:val="a9"/>
        <w:numPr>
          <w:ilvl w:val="0"/>
          <w:numId w:val="15"/>
        </w:numPr>
        <w:tabs>
          <w:tab w:val="clear" w:pos="720"/>
        </w:tabs>
        <w:spacing w:line="360" w:lineRule="auto"/>
        <w:ind w:left="0" w:firstLine="0"/>
        <w:jc w:val="both"/>
        <w:rPr>
          <w:sz w:val="28"/>
          <w:szCs w:val="28"/>
        </w:rPr>
      </w:pPr>
      <w:r w:rsidRPr="00F03712">
        <w:rPr>
          <w:sz w:val="28"/>
          <w:szCs w:val="28"/>
        </w:rPr>
        <w:t xml:space="preserve">Методические рекомендации «Об использовании микрочастиц, возможностей различных экспертиз по ним при расследовании тяжких преступлений». – М., изд. ВШ МВД, 2004. </w:t>
      </w:r>
    </w:p>
    <w:p w:rsidR="00D11265" w:rsidRPr="00F03712" w:rsidRDefault="00494268" w:rsidP="00F03712">
      <w:pPr>
        <w:numPr>
          <w:ilvl w:val="0"/>
          <w:numId w:val="15"/>
        </w:numPr>
        <w:tabs>
          <w:tab w:val="clear" w:pos="720"/>
        </w:tabs>
        <w:spacing w:line="360" w:lineRule="auto"/>
        <w:ind w:left="0" w:firstLine="0"/>
        <w:jc w:val="both"/>
        <w:rPr>
          <w:sz w:val="28"/>
          <w:szCs w:val="28"/>
        </w:rPr>
      </w:pPr>
      <w:r w:rsidRPr="00F03712">
        <w:rPr>
          <w:sz w:val="28"/>
          <w:szCs w:val="28"/>
        </w:rPr>
        <w:t>Прохоров Г.В. Характерные недостатки осмотров мест происшествий, подготовки и назначения экспертиз. // Эксперт. 2005. №1.</w:t>
      </w:r>
      <w:bookmarkStart w:id="7" w:name="_GoBack"/>
      <w:bookmarkEnd w:id="7"/>
    </w:p>
    <w:sectPr w:rsidR="00D11265" w:rsidRPr="00F03712" w:rsidSect="00F03712">
      <w:headerReference w:type="even" r:id="rId8"/>
      <w:head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CC0" w:rsidRDefault="00043CC0">
      <w:r>
        <w:separator/>
      </w:r>
    </w:p>
  </w:endnote>
  <w:endnote w:type="continuationSeparator" w:id="0">
    <w:p w:rsidR="00043CC0" w:rsidRDefault="0004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CC0" w:rsidRDefault="00043CC0">
      <w:r>
        <w:separator/>
      </w:r>
    </w:p>
  </w:footnote>
  <w:footnote w:type="continuationSeparator" w:id="0">
    <w:p w:rsidR="00043CC0" w:rsidRDefault="00043CC0">
      <w:r>
        <w:continuationSeparator/>
      </w:r>
    </w:p>
  </w:footnote>
  <w:footnote w:id="1">
    <w:p w:rsidR="00043CC0" w:rsidRDefault="00E762EE" w:rsidP="00F03712">
      <w:pPr>
        <w:jc w:val="both"/>
      </w:pPr>
      <w:r>
        <w:rPr>
          <w:rStyle w:val="ad"/>
        </w:rPr>
        <w:footnoteRef/>
      </w:r>
      <w:r>
        <w:t xml:space="preserve"> </w:t>
      </w:r>
      <w:r w:rsidRPr="00C27A59">
        <w:rPr>
          <w:sz w:val="20"/>
          <w:szCs w:val="20"/>
        </w:rPr>
        <w:t>Криминалистика. Учебник для высших учебных заведений./ Под ред. проф. А.Г. Филиппова и проф. А.Ф. Волынского». – М., Спарк 2002.</w:t>
      </w:r>
      <w:r>
        <w:rPr>
          <w:sz w:val="20"/>
          <w:szCs w:val="20"/>
        </w:rPr>
        <w:t xml:space="preserve"> С. 109.</w:t>
      </w:r>
    </w:p>
  </w:footnote>
  <w:footnote w:id="2">
    <w:p w:rsidR="00043CC0" w:rsidRDefault="00E762EE" w:rsidP="00CE35D0">
      <w:pPr>
        <w:pStyle w:val="a9"/>
      </w:pPr>
      <w:r>
        <w:rPr>
          <w:rStyle w:val="ad"/>
        </w:rPr>
        <w:footnoteRef/>
      </w:r>
      <w:r>
        <w:t xml:space="preserve"> </w:t>
      </w:r>
      <w:r w:rsidRPr="00C27A59">
        <w:rPr>
          <w:sz w:val="20"/>
          <w:szCs w:val="20"/>
        </w:rPr>
        <w:t>Криминалистика: Учеб. / Под ред. А.Г. Филиппова. – М.: Юриспруденция, 2000.</w:t>
      </w:r>
    </w:p>
  </w:footnote>
  <w:footnote w:id="3">
    <w:p w:rsidR="00043CC0" w:rsidRDefault="00E762EE" w:rsidP="00F03712">
      <w:pPr>
        <w:pStyle w:val="a9"/>
      </w:pPr>
      <w:r>
        <w:rPr>
          <w:rStyle w:val="ad"/>
        </w:rPr>
        <w:footnoteRef/>
      </w:r>
      <w:r>
        <w:t xml:space="preserve"> </w:t>
      </w:r>
      <w:r w:rsidRPr="00C27A59">
        <w:rPr>
          <w:sz w:val="20"/>
          <w:szCs w:val="20"/>
        </w:rPr>
        <w:t xml:space="preserve">Методические рекомендации «Об использовании микрочастиц, возможностей различных экспертиз по ним при расследовании тяжких преступлений». – М., изд. ВШ МВД, 2004. </w:t>
      </w:r>
    </w:p>
  </w:footnote>
  <w:footnote w:id="4">
    <w:p w:rsidR="00043CC0" w:rsidRDefault="00E762EE" w:rsidP="00CE35D0">
      <w:pPr>
        <w:jc w:val="both"/>
      </w:pPr>
      <w:r>
        <w:rPr>
          <w:rStyle w:val="ad"/>
        </w:rPr>
        <w:footnoteRef/>
      </w:r>
      <w:r>
        <w:t xml:space="preserve"> </w:t>
      </w:r>
      <w:r w:rsidRPr="0000533A">
        <w:rPr>
          <w:sz w:val="20"/>
          <w:szCs w:val="20"/>
        </w:rPr>
        <w:t>Прохоров Г.В. Характерные недостатки осмотров мест происшествий, подготовки и назначения экспертиз. // Эксперт. 2005.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2EE" w:rsidRDefault="00E762EE" w:rsidP="00366347">
    <w:pPr>
      <w:pStyle w:val="a6"/>
      <w:framePr w:wrap="around" w:vAnchor="text" w:hAnchor="margin" w:xAlign="right" w:y="1"/>
      <w:rPr>
        <w:rStyle w:val="a8"/>
      </w:rPr>
    </w:pPr>
  </w:p>
  <w:p w:rsidR="00E762EE" w:rsidRDefault="00E762EE" w:rsidP="00CA7C9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2EE" w:rsidRDefault="00E762EE" w:rsidP="00CE35D0">
    <w:pPr>
      <w:pStyle w:val="a6"/>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C0193"/>
    <w:multiLevelType w:val="hybridMultilevel"/>
    <w:tmpl w:val="34922FBA"/>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DFB572A"/>
    <w:multiLevelType w:val="hybridMultilevel"/>
    <w:tmpl w:val="38104DE2"/>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26FC4D3C"/>
    <w:multiLevelType w:val="hybridMultilevel"/>
    <w:tmpl w:val="751669F8"/>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37156BA9"/>
    <w:multiLevelType w:val="hybridMultilevel"/>
    <w:tmpl w:val="04CEC896"/>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52387A4B"/>
    <w:multiLevelType w:val="hybridMultilevel"/>
    <w:tmpl w:val="AF084E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6D03DF0"/>
    <w:multiLevelType w:val="hybridMultilevel"/>
    <w:tmpl w:val="E43A1DF4"/>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574C520D"/>
    <w:multiLevelType w:val="hybridMultilevel"/>
    <w:tmpl w:val="0E1CAF8A"/>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58296BC5"/>
    <w:multiLevelType w:val="hybridMultilevel"/>
    <w:tmpl w:val="413ABBAA"/>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5D420529"/>
    <w:multiLevelType w:val="hybridMultilevel"/>
    <w:tmpl w:val="3E3CCEE0"/>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67A32C2E"/>
    <w:multiLevelType w:val="hybridMultilevel"/>
    <w:tmpl w:val="E74A8368"/>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6CC50288"/>
    <w:multiLevelType w:val="hybridMultilevel"/>
    <w:tmpl w:val="786657EC"/>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6CFC4C66"/>
    <w:multiLevelType w:val="hybridMultilevel"/>
    <w:tmpl w:val="4502DEBC"/>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76975BE7"/>
    <w:multiLevelType w:val="hybridMultilevel"/>
    <w:tmpl w:val="10C483E8"/>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79632B17"/>
    <w:multiLevelType w:val="hybridMultilevel"/>
    <w:tmpl w:val="96942AA2"/>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7E1F472B"/>
    <w:multiLevelType w:val="hybridMultilevel"/>
    <w:tmpl w:val="108E9890"/>
    <w:lvl w:ilvl="0" w:tplc="BADE4F52">
      <w:start w:val="1"/>
      <w:numFmt w:val="bullet"/>
      <w:lvlText w:val=""/>
      <w:lvlJc w:val="left"/>
      <w:pPr>
        <w:tabs>
          <w:tab w:val="num" w:pos="1855"/>
        </w:tabs>
        <w:ind w:left="851" w:firstLine="72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3"/>
  </w:num>
  <w:num w:numId="2">
    <w:abstractNumId w:val="7"/>
  </w:num>
  <w:num w:numId="3">
    <w:abstractNumId w:val="14"/>
  </w:num>
  <w:num w:numId="4">
    <w:abstractNumId w:val="13"/>
  </w:num>
  <w:num w:numId="5">
    <w:abstractNumId w:val="12"/>
  </w:num>
  <w:num w:numId="6">
    <w:abstractNumId w:val="8"/>
  </w:num>
  <w:num w:numId="7">
    <w:abstractNumId w:val="0"/>
  </w:num>
  <w:num w:numId="8">
    <w:abstractNumId w:val="2"/>
  </w:num>
  <w:num w:numId="9">
    <w:abstractNumId w:val="6"/>
  </w:num>
  <w:num w:numId="10">
    <w:abstractNumId w:val="11"/>
  </w:num>
  <w:num w:numId="11">
    <w:abstractNumId w:val="5"/>
  </w:num>
  <w:num w:numId="12">
    <w:abstractNumId w:val="10"/>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C08"/>
    <w:rsid w:val="0000533A"/>
    <w:rsid w:val="00043CC0"/>
    <w:rsid w:val="000C2D4A"/>
    <w:rsid w:val="000E2C33"/>
    <w:rsid w:val="00120673"/>
    <w:rsid w:val="001D5940"/>
    <w:rsid w:val="001E61F1"/>
    <w:rsid w:val="00205E48"/>
    <w:rsid w:val="00212847"/>
    <w:rsid w:val="00227EF6"/>
    <w:rsid w:val="00292B94"/>
    <w:rsid w:val="002A5892"/>
    <w:rsid w:val="00337FFA"/>
    <w:rsid w:val="00366347"/>
    <w:rsid w:val="0038506C"/>
    <w:rsid w:val="003B5C3C"/>
    <w:rsid w:val="003B61B0"/>
    <w:rsid w:val="003D4EFC"/>
    <w:rsid w:val="003F7FFD"/>
    <w:rsid w:val="004322B3"/>
    <w:rsid w:val="00450032"/>
    <w:rsid w:val="00460C93"/>
    <w:rsid w:val="00480339"/>
    <w:rsid w:val="00494268"/>
    <w:rsid w:val="004A243E"/>
    <w:rsid w:val="004F7538"/>
    <w:rsid w:val="00504D7E"/>
    <w:rsid w:val="00574E08"/>
    <w:rsid w:val="005D3699"/>
    <w:rsid w:val="005E163D"/>
    <w:rsid w:val="00635ADB"/>
    <w:rsid w:val="0064300C"/>
    <w:rsid w:val="006A3DCE"/>
    <w:rsid w:val="006A414B"/>
    <w:rsid w:val="006B5340"/>
    <w:rsid w:val="006C0B70"/>
    <w:rsid w:val="007D4B48"/>
    <w:rsid w:val="007D7F85"/>
    <w:rsid w:val="008123CB"/>
    <w:rsid w:val="008153B6"/>
    <w:rsid w:val="00850006"/>
    <w:rsid w:val="00884248"/>
    <w:rsid w:val="008C23F8"/>
    <w:rsid w:val="008C242A"/>
    <w:rsid w:val="009508CE"/>
    <w:rsid w:val="009B28AA"/>
    <w:rsid w:val="009E73C0"/>
    <w:rsid w:val="00A21E62"/>
    <w:rsid w:val="00AF21BD"/>
    <w:rsid w:val="00AF4389"/>
    <w:rsid w:val="00B109CB"/>
    <w:rsid w:val="00B109ED"/>
    <w:rsid w:val="00B2137F"/>
    <w:rsid w:val="00B35904"/>
    <w:rsid w:val="00B43CA1"/>
    <w:rsid w:val="00B84117"/>
    <w:rsid w:val="00C0769A"/>
    <w:rsid w:val="00C27A59"/>
    <w:rsid w:val="00C874E6"/>
    <w:rsid w:val="00CA7C92"/>
    <w:rsid w:val="00CE35D0"/>
    <w:rsid w:val="00CF0639"/>
    <w:rsid w:val="00D11265"/>
    <w:rsid w:val="00D52EB2"/>
    <w:rsid w:val="00D55FAC"/>
    <w:rsid w:val="00D74218"/>
    <w:rsid w:val="00DC5AB5"/>
    <w:rsid w:val="00DE13F5"/>
    <w:rsid w:val="00E423D2"/>
    <w:rsid w:val="00E654FC"/>
    <w:rsid w:val="00E762EE"/>
    <w:rsid w:val="00EE0EB2"/>
    <w:rsid w:val="00F03712"/>
    <w:rsid w:val="00F24F43"/>
    <w:rsid w:val="00F50C08"/>
    <w:rsid w:val="00F51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8A97BD6-2000-4E43-A5CE-B80E68CB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rsid w:val="00B109ED"/>
    <w:pPr>
      <w:spacing w:line="360" w:lineRule="auto"/>
      <w:ind w:firstLine="709"/>
      <w:jc w:val="both"/>
    </w:pPr>
    <w:rPr>
      <w:color w:val="000000"/>
      <w:sz w:val="28"/>
      <w:szCs w:val="32"/>
    </w:rPr>
  </w:style>
  <w:style w:type="paragraph" w:customStyle="1" w:styleId="a4">
    <w:name w:val="Стиль СтильКПП"/>
    <w:basedOn w:val="a3"/>
    <w:rsid w:val="009B28AA"/>
    <w:rPr>
      <w:b/>
      <w:bCs/>
      <w:szCs w:val="20"/>
    </w:rPr>
  </w:style>
  <w:style w:type="paragraph" w:customStyle="1" w:styleId="a5">
    <w:name w:val="Минька Коровтенко"/>
    <w:basedOn w:val="a"/>
    <w:rsid w:val="00F51F07"/>
    <w:pPr>
      <w:overflowPunct w:val="0"/>
      <w:autoSpaceDE w:val="0"/>
      <w:autoSpaceDN w:val="0"/>
      <w:adjustRightInd w:val="0"/>
      <w:spacing w:line="360" w:lineRule="auto"/>
      <w:ind w:firstLine="709"/>
      <w:jc w:val="both"/>
      <w:textAlignment w:val="baseline"/>
    </w:pPr>
    <w:rPr>
      <w:sz w:val="28"/>
      <w:szCs w:val="28"/>
    </w:rPr>
  </w:style>
  <w:style w:type="paragraph" w:styleId="a6">
    <w:name w:val="header"/>
    <w:basedOn w:val="a"/>
    <w:link w:val="a7"/>
    <w:uiPriority w:val="99"/>
    <w:rsid w:val="00CA7C92"/>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CA7C92"/>
    <w:rPr>
      <w:rFonts w:cs="Times New Roman"/>
    </w:rPr>
  </w:style>
  <w:style w:type="paragraph" w:styleId="a9">
    <w:name w:val="Normal (Web)"/>
    <w:basedOn w:val="a"/>
    <w:uiPriority w:val="99"/>
    <w:rsid w:val="001D5940"/>
  </w:style>
  <w:style w:type="character" w:styleId="aa">
    <w:name w:val="Emphasis"/>
    <w:uiPriority w:val="20"/>
    <w:qFormat/>
    <w:rsid w:val="001D5940"/>
    <w:rPr>
      <w:rFonts w:cs="Times New Roman"/>
      <w:i/>
      <w:iCs/>
    </w:rPr>
  </w:style>
  <w:style w:type="paragraph" w:styleId="ab">
    <w:name w:val="footnote text"/>
    <w:basedOn w:val="a"/>
    <w:link w:val="ac"/>
    <w:uiPriority w:val="99"/>
    <w:semiHidden/>
    <w:rsid w:val="00C27A59"/>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C27A59"/>
    <w:rPr>
      <w:rFonts w:cs="Times New Roman"/>
      <w:vertAlign w:val="superscript"/>
    </w:rPr>
  </w:style>
  <w:style w:type="paragraph" w:styleId="1">
    <w:name w:val="toc 1"/>
    <w:basedOn w:val="a"/>
    <w:next w:val="a"/>
    <w:autoRedefine/>
    <w:uiPriority w:val="39"/>
    <w:semiHidden/>
    <w:rsid w:val="005E163D"/>
  </w:style>
  <w:style w:type="character" w:styleId="ae">
    <w:name w:val="Hyperlink"/>
    <w:uiPriority w:val="99"/>
    <w:rsid w:val="005E163D"/>
    <w:rPr>
      <w:rFonts w:cs="Times New Roman"/>
      <w:color w:val="0000FF"/>
      <w:u w:val="single"/>
    </w:rPr>
  </w:style>
  <w:style w:type="paragraph" w:styleId="af">
    <w:name w:val="footer"/>
    <w:basedOn w:val="a"/>
    <w:link w:val="af0"/>
    <w:uiPriority w:val="99"/>
    <w:rsid w:val="00CE35D0"/>
    <w:pPr>
      <w:tabs>
        <w:tab w:val="center" w:pos="4677"/>
        <w:tab w:val="right" w:pos="9355"/>
      </w:tabs>
    </w:pPr>
  </w:style>
  <w:style w:type="character" w:customStyle="1" w:styleId="af0">
    <w:name w:val="Нижний колонтитул Знак"/>
    <w:link w:val="af"/>
    <w:uiPriority w:val="99"/>
    <w:locked/>
    <w:rsid w:val="00CE35D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6992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E89A7-26FA-4816-B951-D200F6F2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6246</Words>
  <Characters>35604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41767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2014-03-20T00:27:00Z</dcterms:created>
  <dcterms:modified xsi:type="dcterms:W3CDTF">2014-03-20T00:27:00Z</dcterms:modified>
</cp:coreProperties>
</file>