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26" w:rsidRDefault="00B91367" w:rsidP="00BA7D59">
      <w:pPr>
        <w:pStyle w:val="aff1"/>
      </w:pPr>
      <w:r w:rsidRPr="006D7426">
        <w:t>Федеральное агентство по образованию</w:t>
      </w:r>
      <w:r w:rsidR="006D7426">
        <w:t>.</w:t>
      </w:r>
    </w:p>
    <w:p w:rsidR="006D7426" w:rsidRPr="006D7426" w:rsidRDefault="00B91367" w:rsidP="00BA7D59">
      <w:pPr>
        <w:pStyle w:val="aff1"/>
      </w:pPr>
      <w:r w:rsidRPr="006D7426">
        <w:t>Санкт-Петербургский институт внешнеэкономических связей, экономики и права</w:t>
      </w:r>
    </w:p>
    <w:p w:rsidR="00B91367" w:rsidRPr="006D7426" w:rsidRDefault="00B91367" w:rsidP="00BA7D59">
      <w:pPr>
        <w:pStyle w:val="aff1"/>
      </w:pPr>
      <w:r w:rsidRPr="006D7426">
        <w:t>Гуманитарный факультет</w:t>
      </w:r>
    </w:p>
    <w:p w:rsidR="006D7426" w:rsidRDefault="00B91367" w:rsidP="00BA7D59">
      <w:pPr>
        <w:pStyle w:val="aff1"/>
      </w:pPr>
      <w:r w:rsidRPr="006D7426">
        <w:t>Кафедра связей с общественностью и гуманитарных дисциплин</w:t>
      </w:r>
      <w:r w:rsidR="006D7426">
        <w:t>.</w:t>
      </w: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6D7426" w:rsidRPr="006D7426" w:rsidRDefault="00B91367" w:rsidP="00BA7D59">
      <w:pPr>
        <w:pStyle w:val="aff1"/>
      </w:pPr>
      <w:r w:rsidRPr="006D7426">
        <w:t>Курсовая работа</w:t>
      </w:r>
    </w:p>
    <w:p w:rsidR="00B91367" w:rsidRPr="006D7426" w:rsidRDefault="00B91367" w:rsidP="00BA7D59">
      <w:pPr>
        <w:pStyle w:val="aff1"/>
      </w:pPr>
      <w:r w:rsidRPr="006D7426">
        <w:t>Дисциплина</w:t>
      </w:r>
      <w:r w:rsidR="006D7426" w:rsidRPr="006D7426">
        <w:t xml:space="preserve">: </w:t>
      </w:r>
      <w:r w:rsidRPr="006D7426">
        <w:t>Отечественная журналистика</w:t>
      </w:r>
    </w:p>
    <w:p w:rsidR="00B91367" w:rsidRPr="006D7426" w:rsidRDefault="00B91367" w:rsidP="00BA7D59">
      <w:pPr>
        <w:pStyle w:val="aff1"/>
      </w:pPr>
      <w:r w:rsidRPr="006D7426">
        <w:t>Тема</w:t>
      </w:r>
      <w:r w:rsidR="006D7426" w:rsidRPr="006D7426">
        <w:t xml:space="preserve">: </w:t>
      </w:r>
      <w:r w:rsidRPr="006D7426">
        <w:t>СМИ и властные структуры</w:t>
      </w:r>
      <w:r w:rsidR="006D7426" w:rsidRPr="006D7426">
        <w:t xml:space="preserve">: </w:t>
      </w:r>
      <w:r w:rsidRPr="006D7426">
        <w:t>опыт сотрудничества</w:t>
      </w:r>
    </w:p>
    <w:p w:rsidR="006D7426" w:rsidRPr="006D7426" w:rsidRDefault="00B91367" w:rsidP="00BA7D59">
      <w:pPr>
        <w:pStyle w:val="aff1"/>
      </w:pPr>
      <w:r w:rsidRPr="006D7426">
        <w:t>По специальности 030602 Связи с общественностью</w:t>
      </w: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91367" w:rsidRPr="006D7426" w:rsidRDefault="00B91367" w:rsidP="00BA7D59">
      <w:pPr>
        <w:pStyle w:val="aff1"/>
        <w:jc w:val="left"/>
      </w:pPr>
      <w:r w:rsidRPr="006D7426">
        <w:t>Выполнила</w:t>
      </w:r>
      <w:r w:rsidR="006D7426" w:rsidRPr="006D7426">
        <w:t xml:space="preserve">: </w:t>
      </w:r>
    </w:p>
    <w:p w:rsidR="00B91367" w:rsidRPr="006D7426" w:rsidRDefault="00B91367" w:rsidP="00BA7D59">
      <w:pPr>
        <w:pStyle w:val="aff1"/>
        <w:jc w:val="left"/>
      </w:pPr>
      <w:r w:rsidRPr="006D7426">
        <w:t>Студентка 2 курса</w:t>
      </w:r>
    </w:p>
    <w:p w:rsidR="006D7426" w:rsidRDefault="00B91367" w:rsidP="00BA7D59">
      <w:pPr>
        <w:pStyle w:val="aff1"/>
        <w:jc w:val="left"/>
      </w:pPr>
      <w:r w:rsidRPr="006D7426">
        <w:t>Орел Д</w:t>
      </w:r>
      <w:r w:rsidR="006D7426">
        <w:t>.Н.</w:t>
      </w:r>
    </w:p>
    <w:p w:rsidR="00B91367" w:rsidRPr="006D7426" w:rsidRDefault="00B91367" w:rsidP="00BA7D59">
      <w:pPr>
        <w:pStyle w:val="aff1"/>
        <w:jc w:val="left"/>
      </w:pPr>
      <w:r w:rsidRPr="006D7426">
        <w:t>Проверила</w:t>
      </w:r>
      <w:r w:rsidR="006D7426" w:rsidRPr="006D7426">
        <w:t xml:space="preserve">: </w:t>
      </w:r>
    </w:p>
    <w:p w:rsidR="006D7426" w:rsidRDefault="00B91367" w:rsidP="00BA7D59">
      <w:pPr>
        <w:pStyle w:val="aff1"/>
        <w:jc w:val="left"/>
      </w:pPr>
      <w:r w:rsidRPr="006D7426">
        <w:t>Гусева М</w:t>
      </w:r>
      <w:r w:rsidR="006D7426">
        <w:t>.С.</w:t>
      </w: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A7D59" w:rsidRDefault="00BA7D59" w:rsidP="00BA7D59">
      <w:pPr>
        <w:pStyle w:val="aff1"/>
        <w:rPr>
          <w:lang w:val="uk-UA"/>
        </w:rPr>
      </w:pPr>
    </w:p>
    <w:p w:rsidR="00B91367" w:rsidRPr="006D7426" w:rsidRDefault="00B91367" w:rsidP="00BA7D59">
      <w:pPr>
        <w:pStyle w:val="aff1"/>
      </w:pPr>
      <w:r w:rsidRPr="006D7426">
        <w:t>Новокузнецк, 2009</w:t>
      </w:r>
    </w:p>
    <w:p w:rsidR="00495EF4" w:rsidRDefault="0075376A" w:rsidP="00BA7D59">
      <w:pPr>
        <w:pStyle w:val="afb"/>
        <w:rPr>
          <w:rFonts w:eastAsia="MS Mincho"/>
          <w:lang w:val="uk-UA"/>
        </w:rPr>
      </w:pPr>
      <w:r w:rsidRPr="006D7426">
        <w:rPr>
          <w:rFonts w:eastAsia="MS Mincho"/>
        </w:rPr>
        <w:br w:type="page"/>
      </w:r>
      <w:r w:rsidR="00495EF4" w:rsidRPr="006D7426">
        <w:rPr>
          <w:rFonts w:eastAsia="MS Mincho"/>
        </w:rPr>
        <w:t>Содержание</w:t>
      </w:r>
    </w:p>
    <w:p w:rsidR="00BA7D59" w:rsidRPr="00BA7D59" w:rsidRDefault="00BA7D59" w:rsidP="00BA7D59">
      <w:pPr>
        <w:pStyle w:val="afb"/>
        <w:rPr>
          <w:rFonts w:eastAsia="MS Mincho"/>
          <w:lang w:val="uk-UA"/>
        </w:rPr>
      </w:pP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rFonts w:eastAsia="MS Mincho"/>
          <w:noProof/>
        </w:rPr>
        <w:t>Введение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rFonts w:eastAsia="MS Mincho"/>
          <w:noProof/>
        </w:rPr>
        <w:t>1. Взаимооотношения СМИ и властных структур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rFonts w:eastAsia="MS Mincho"/>
          <w:noProof/>
        </w:rPr>
        <w:t>1.1 Основные понятия средств массовой информации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1.2 Взаимоотношения СМИ и властных структур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1.3 Политическая манипуляция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  <w:lang w:val="uk-UA"/>
        </w:rPr>
        <w:t xml:space="preserve">1.3.1 </w:t>
      </w:r>
      <w:r w:rsidRPr="003D6E84">
        <w:rPr>
          <w:rStyle w:val="af4"/>
          <w:noProof/>
        </w:rPr>
        <w:t>Символическая политика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  <w:lang w:val="uk-UA"/>
        </w:rPr>
        <w:t xml:space="preserve">1.3.2 </w:t>
      </w:r>
      <w:r w:rsidRPr="003D6E84">
        <w:rPr>
          <w:rStyle w:val="af4"/>
          <w:noProof/>
        </w:rPr>
        <w:t>Информационная асимметрия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1.4 СМИ в качестве инструмента "политического маркетинга"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1.5 СМИ и опросы общественного мнения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2. Практическая часть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rFonts w:eastAsia="MS Mincho"/>
          <w:noProof/>
        </w:rPr>
        <w:t xml:space="preserve">2.1 Российская газета - главная </w:t>
      </w:r>
      <w:r w:rsidRPr="003D6E84">
        <w:rPr>
          <w:rStyle w:val="af4"/>
          <w:noProof/>
        </w:rPr>
        <w:t>общественно-политическая газета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Заключение</w:t>
      </w:r>
    </w:p>
    <w:p w:rsidR="00BA7D59" w:rsidRDefault="00BA7D59">
      <w:pPr>
        <w:pStyle w:val="22"/>
        <w:rPr>
          <w:smallCaps w:val="0"/>
          <w:noProof/>
          <w:sz w:val="24"/>
          <w:szCs w:val="24"/>
        </w:rPr>
      </w:pPr>
      <w:r w:rsidRPr="003D6E84">
        <w:rPr>
          <w:rStyle w:val="af4"/>
          <w:noProof/>
        </w:rPr>
        <w:t>Список использованной при подготовке литературы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  <w:lang w:val="uk-UA"/>
        </w:rPr>
      </w:pPr>
    </w:p>
    <w:p w:rsidR="0075376A" w:rsidRPr="006D7426" w:rsidRDefault="00495EF4" w:rsidP="00BA7D59">
      <w:pPr>
        <w:pStyle w:val="2"/>
        <w:rPr>
          <w:rFonts w:eastAsia="MS Mincho"/>
        </w:rPr>
      </w:pPr>
      <w:r w:rsidRPr="006D7426">
        <w:rPr>
          <w:rFonts w:eastAsia="MS Mincho"/>
        </w:rPr>
        <w:br w:type="page"/>
      </w:r>
      <w:bookmarkStart w:id="0" w:name="_Toc232589270"/>
      <w:r w:rsidR="0075376A" w:rsidRPr="006D7426">
        <w:rPr>
          <w:rFonts w:eastAsia="MS Mincho"/>
        </w:rPr>
        <w:t>Введение</w:t>
      </w:r>
      <w:bookmarkEnd w:id="0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  <w:lang w:val="uk-UA"/>
        </w:rPr>
      </w:pPr>
    </w:p>
    <w:p w:rsidR="006D7426" w:rsidRDefault="00AE5D3B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Существующая система СМИ складывалась постепенно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 xml:space="preserve">В начале были только газеты и журналы, в </w:t>
      </w:r>
      <w:r w:rsidRPr="006D7426">
        <w:rPr>
          <w:rFonts w:eastAsia="MS Mincho"/>
          <w:lang w:val="en-US"/>
        </w:rPr>
        <w:t>IX</w:t>
      </w:r>
      <w:r w:rsidRPr="006D7426">
        <w:rPr>
          <w:rFonts w:eastAsia="MS Mincho"/>
        </w:rPr>
        <w:t xml:space="preserve"> веке добавились информационные службы, в </w:t>
      </w:r>
      <w:r w:rsidRPr="006D7426">
        <w:rPr>
          <w:rFonts w:eastAsia="MS Mincho"/>
          <w:lang w:val="en-US"/>
        </w:rPr>
        <w:t>XX</w:t>
      </w:r>
      <w:r w:rsidRPr="006D7426">
        <w:rPr>
          <w:rFonts w:eastAsia="MS Mincho"/>
        </w:rPr>
        <w:t xml:space="preserve"> веке радио и телевидение, а в настоящее время активно функционирует Интернет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Набирая обо</w:t>
      </w:r>
      <w:r w:rsidR="00495EF4" w:rsidRPr="006D7426">
        <w:rPr>
          <w:rFonts w:eastAsia="MS Mincho"/>
        </w:rPr>
        <w:t>ро</w:t>
      </w:r>
      <w:r w:rsidRPr="006D7426">
        <w:rPr>
          <w:rFonts w:eastAsia="MS Mincho"/>
        </w:rPr>
        <w:t>ты, СМИ все теснее взаимодействует с различными институтами общества</w:t>
      </w:r>
      <w:r w:rsidR="006D7426" w:rsidRPr="006D7426">
        <w:rPr>
          <w:rFonts w:eastAsia="MS Mincho"/>
        </w:rPr>
        <w:t xml:space="preserve">: </w:t>
      </w:r>
      <w:r w:rsidRPr="006D7426">
        <w:rPr>
          <w:rFonts w:eastAsia="MS Mincho"/>
        </w:rPr>
        <w:t>государственными органами, партиями, общественными организациями, предпринимателями и пр</w:t>
      </w:r>
      <w:r w:rsidR="006D7426">
        <w:rPr>
          <w:rFonts w:eastAsia="MS Mincho"/>
        </w:rPr>
        <w:t>.</w:t>
      </w:r>
    </w:p>
    <w:p w:rsidR="006D7426" w:rsidRDefault="00967D7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СМИ выражают интересы общества, различных социальных групп, отдельных личностей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Их деятельность имеет важные общественно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политические следствия, так как характер информации, адресуемой аудитории, определяет её отношение к действительности и направление социальных действ</w:t>
      </w:r>
      <w:r w:rsidR="00AE5D3B" w:rsidRPr="006D7426">
        <w:rPr>
          <w:rFonts w:eastAsia="MS Mincho"/>
        </w:rPr>
        <w:t>ий</w:t>
      </w:r>
      <w:r w:rsidR="006D7426" w:rsidRPr="006D7426">
        <w:rPr>
          <w:rFonts w:eastAsia="MS Mincho"/>
        </w:rPr>
        <w:t xml:space="preserve">. </w:t>
      </w:r>
      <w:r w:rsidR="00AE5D3B" w:rsidRPr="006D7426">
        <w:rPr>
          <w:rFonts w:eastAsia="MS Mincho"/>
        </w:rPr>
        <w:t>Поэтому, по общему признанию</w:t>
      </w:r>
      <w:r w:rsidRPr="006D7426">
        <w:rPr>
          <w:rFonts w:eastAsia="MS Mincho"/>
        </w:rPr>
        <w:t xml:space="preserve"> политологов, СМИ не просто информируют, сообщают новости, но и пропагандируют определённые идеи, взгляды, учения, политические программы и тем самым участвуют в социальном управлении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Путём формирования общественного мнения, выработки определённых социальных установок, формирования убеждений СМИ подталкивают человека к определённым поступкам, действиям</w:t>
      </w:r>
      <w:r w:rsidR="006D7426" w:rsidRPr="006D7426">
        <w:rPr>
          <w:rFonts w:eastAsia="MS Mincho"/>
        </w:rPr>
        <w:t xml:space="preserve">. </w:t>
      </w:r>
      <w:r w:rsidR="00AE5D3B" w:rsidRPr="006D7426">
        <w:rPr>
          <w:rFonts w:eastAsia="MS Mincho"/>
        </w:rPr>
        <w:t>Именно поэтому вопрос взаимодействия СМИ и власти так актуален в современном мире</w:t>
      </w:r>
      <w:r w:rsidR="006D7426">
        <w:rPr>
          <w:rFonts w:eastAsia="MS Mincho"/>
        </w:rPr>
        <w:t>.</w:t>
      </w:r>
    </w:p>
    <w:p w:rsidR="004665A8" w:rsidRPr="006D7426" w:rsidRDefault="004665A8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Цель данной работы состоит в том, чтобы </w:t>
      </w:r>
      <w:r w:rsidR="00495EF4" w:rsidRPr="006D7426">
        <w:t>выявить, каким образом и с помощь</w:t>
      </w:r>
      <w:r w:rsidRPr="006D7426">
        <w:t xml:space="preserve">ю чего </w:t>
      </w:r>
      <w:r w:rsidR="00495EF4" w:rsidRPr="006D7426">
        <w:t>в</w:t>
      </w:r>
      <w:r w:rsidRPr="006D7426">
        <w:t>ласть сотрудничает со СМИ</w:t>
      </w:r>
      <w:r w:rsidR="006D7426" w:rsidRPr="006D7426">
        <w:t xml:space="preserve">. </w:t>
      </w:r>
      <w:r w:rsidRPr="006D7426">
        <w:t>Задачи исследования, вытекающие из поставленной цели, заключаются в следующем</w:t>
      </w:r>
      <w:r w:rsidR="006D7426" w:rsidRPr="006D7426">
        <w:t xml:space="preserve">: </w:t>
      </w:r>
    </w:p>
    <w:p w:rsidR="004665A8" w:rsidRPr="006D7426" w:rsidRDefault="004665A8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Дать основные </w:t>
      </w:r>
      <w:r w:rsidR="00495EF4" w:rsidRPr="006D7426">
        <w:t>понятия</w:t>
      </w:r>
      <w:r w:rsidRPr="006D7426">
        <w:t xml:space="preserve"> средств массовой информации</w:t>
      </w:r>
      <w:r w:rsidR="006D7426" w:rsidRPr="006D7426">
        <w:t xml:space="preserve">; </w:t>
      </w:r>
    </w:p>
    <w:p w:rsidR="004665A8" w:rsidRPr="006D7426" w:rsidRDefault="004665A8" w:rsidP="006D7426">
      <w:pPr>
        <w:widowControl w:val="0"/>
        <w:autoSpaceDE w:val="0"/>
        <w:autoSpaceDN w:val="0"/>
        <w:adjustRightInd w:val="0"/>
        <w:ind w:firstLine="709"/>
      </w:pPr>
      <w:r w:rsidRPr="006D7426">
        <w:t>Рассмотреть отношения СМИ и властных структур в разных странах</w:t>
      </w:r>
      <w:r w:rsidR="006D7426" w:rsidRPr="006D7426">
        <w:t xml:space="preserve">; </w:t>
      </w:r>
    </w:p>
    <w:p w:rsidR="00BA61C2" w:rsidRPr="006D7426" w:rsidRDefault="00BE76CC" w:rsidP="006D7426">
      <w:pPr>
        <w:widowControl w:val="0"/>
        <w:autoSpaceDE w:val="0"/>
        <w:autoSpaceDN w:val="0"/>
        <w:adjustRightInd w:val="0"/>
        <w:ind w:firstLine="709"/>
      </w:pPr>
      <w:r w:rsidRPr="006D7426">
        <w:t>Проанализировать роль политической манипуляции в СМИ</w:t>
      </w:r>
      <w:r w:rsidR="006D7426" w:rsidRPr="006D7426">
        <w:t xml:space="preserve">; </w:t>
      </w:r>
    </w:p>
    <w:p w:rsidR="004665A8" w:rsidRPr="006D7426" w:rsidRDefault="004665A8" w:rsidP="006D7426">
      <w:pPr>
        <w:widowControl w:val="0"/>
        <w:autoSpaceDE w:val="0"/>
        <w:autoSpaceDN w:val="0"/>
        <w:adjustRightInd w:val="0"/>
        <w:ind w:firstLine="709"/>
      </w:pPr>
      <w:r w:rsidRPr="006D7426">
        <w:t>Охарактеризовать С</w:t>
      </w:r>
      <w:r w:rsidR="00495EF4" w:rsidRPr="006D7426">
        <w:t>МИ</w:t>
      </w:r>
      <w:r w:rsidRPr="006D7426">
        <w:t xml:space="preserve"> как инструмент </w:t>
      </w:r>
      <w:r w:rsidR="006D7426" w:rsidRPr="006D7426">
        <w:t>"</w:t>
      </w:r>
      <w:r w:rsidRPr="006D7426">
        <w:t>политического маркетинга</w:t>
      </w:r>
      <w:r w:rsidR="006D7426" w:rsidRPr="006D7426">
        <w:t xml:space="preserve">"; </w:t>
      </w:r>
    </w:p>
    <w:p w:rsidR="006D7426" w:rsidRDefault="00495EF4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Обосновать необходимость опросов общественного мнения для </w:t>
      </w:r>
      <w:r w:rsidR="00886CAC" w:rsidRPr="006D7426">
        <w:t>политики</w:t>
      </w:r>
      <w:r w:rsidR="006D7426">
        <w:t>.</w:t>
      </w:r>
    </w:p>
    <w:p w:rsidR="000B4B73" w:rsidRPr="006D7426" w:rsidRDefault="00732D5E" w:rsidP="00BA7D59">
      <w:pPr>
        <w:pStyle w:val="2"/>
        <w:rPr>
          <w:rFonts w:eastAsia="MS Mincho"/>
        </w:rPr>
      </w:pPr>
      <w:r w:rsidRPr="006D7426">
        <w:rPr>
          <w:rFonts w:eastAsia="MS Mincho"/>
        </w:rPr>
        <w:br w:type="page"/>
      </w:r>
      <w:bookmarkStart w:id="1" w:name="_Toc232589271"/>
      <w:r w:rsidR="000B4B73" w:rsidRPr="006D7426">
        <w:rPr>
          <w:rFonts w:eastAsia="MS Mincho"/>
        </w:rPr>
        <w:t>1</w:t>
      </w:r>
      <w:r w:rsidR="006D7426" w:rsidRPr="006D7426">
        <w:rPr>
          <w:rFonts w:eastAsia="MS Mincho"/>
        </w:rPr>
        <w:t xml:space="preserve">. </w:t>
      </w:r>
      <w:r w:rsidR="000B4B73" w:rsidRPr="006D7426">
        <w:rPr>
          <w:rFonts w:eastAsia="MS Mincho"/>
        </w:rPr>
        <w:t>Взаимооотношения СМИ и властных структур</w:t>
      </w:r>
      <w:bookmarkEnd w:id="1"/>
    </w:p>
    <w:p w:rsidR="00BA7D59" w:rsidRDefault="00BA7D59" w:rsidP="00BA7D59">
      <w:pPr>
        <w:pStyle w:val="2"/>
        <w:rPr>
          <w:rFonts w:eastAsia="MS Mincho"/>
          <w:lang w:val="uk-UA"/>
        </w:rPr>
      </w:pPr>
    </w:p>
    <w:p w:rsidR="00641354" w:rsidRPr="006D7426" w:rsidRDefault="006D7426" w:rsidP="00BA7D59">
      <w:pPr>
        <w:pStyle w:val="2"/>
        <w:rPr>
          <w:rFonts w:eastAsia="MS Mincho"/>
        </w:rPr>
      </w:pPr>
      <w:bookmarkStart w:id="2" w:name="_Toc232589272"/>
      <w:r>
        <w:rPr>
          <w:rFonts w:eastAsia="MS Mincho"/>
        </w:rPr>
        <w:t xml:space="preserve">1.1 </w:t>
      </w:r>
      <w:r w:rsidR="00641354" w:rsidRPr="006D7426">
        <w:rPr>
          <w:rFonts w:eastAsia="MS Mincho"/>
        </w:rPr>
        <w:t>Основные понятия средств массовой информации</w:t>
      </w:r>
      <w:bookmarkEnd w:id="2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  <w:lang w:val="uk-UA"/>
        </w:rPr>
      </w:pP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Для выяснения сущности средств массовой информации необходимо уточнить, что понимают под средствами массовой информации</w:t>
      </w:r>
      <w:r w:rsidR="006D7426">
        <w:rPr>
          <w:rFonts w:eastAsia="MS Mincho"/>
        </w:rPr>
        <w:t>.</w:t>
      </w:r>
    </w:p>
    <w:p w:rsidR="006D7426" w:rsidRDefault="00641354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П</w:t>
      </w:r>
      <w:r w:rsidR="00E84147" w:rsidRPr="006D7426">
        <w:rPr>
          <w:rFonts w:eastAsia="MS Mincho"/>
        </w:rPr>
        <w:t>од средствами массовой информации понимаются газеты, журналы, теле</w:t>
      </w:r>
      <w:r w:rsidR="006D7426" w:rsidRPr="006D7426">
        <w:rPr>
          <w:rFonts w:eastAsia="MS Mincho"/>
        </w:rPr>
        <w:t xml:space="preserve"> - </w:t>
      </w:r>
      <w:r w:rsidR="00E84147" w:rsidRPr="006D7426">
        <w:rPr>
          <w:rFonts w:eastAsia="MS Mincho"/>
        </w:rPr>
        <w:t>и радиопрограммы, кинодокументалистика, иные периодические формы публичного распространения массовой информации</w:t>
      </w:r>
      <w:r w:rsidR="006D7426">
        <w:rPr>
          <w:rFonts w:eastAsia="MS Mincho"/>
        </w:rPr>
        <w:t>.</w:t>
      </w: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Средства массовой информации (СМИ</w:t>
      </w:r>
      <w:r w:rsidR="006D7426" w:rsidRPr="006D7426">
        <w:rPr>
          <w:rFonts w:eastAsia="MS Mincho"/>
        </w:rPr>
        <w:t xml:space="preserve">) - </w:t>
      </w:r>
      <w:r w:rsidRPr="006D7426">
        <w:rPr>
          <w:rFonts w:eastAsia="MS Mincho"/>
        </w:rPr>
        <w:t>это составная часть политической системы общества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Каково общество, такова и система массовой информации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 xml:space="preserve">В то же время СМИ осуществляют </w:t>
      </w:r>
      <w:r w:rsidR="00495EF4" w:rsidRPr="006D7426">
        <w:rPr>
          <w:rFonts w:eastAsia="MS Mincho"/>
        </w:rPr>
        <w:t>серьезное</w:t>
      </w:r>
      <w:r w:rsidRPr="006D7426">
        <w:rPr>
          <w:rFonts w:eastAsia="MS Mincho"/>
        </w:rPr>
        <w:t xml:space="preserve"> воздействие на общество, его состо</w:t>
      </w:r>
      <w:r w:rsidR="00641354" w:rsidRPr="006D7426">
        <w:rPr>
          <w:rFonts w:eastAsia="MS Mincho"/>
        </w:rPr>
        <w:t>я</w:t>
      </w:r>
      <w:r w:rsidRPr="006D7426">
        <w:rPr>
          <w:rFonts w:eastAsia="MS Mincho"/>
        </w:rPr>
        <w:t>ние и развитие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Они могут содействовать прогрессу или тормозить его</w:t>
      </w:r>
      <w:r w:rsidR="006D7426">
        <w:rPr>
          <w:rFonts w:eastAsia="MS Mincho"/>
        </w:rPr>
        <w:t>.</w:t>
      </w: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В демократическом, правовом государстве каждый гражданин имеет обеспеченное законом право знать обо всём, что происходит внутри страны и в мире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Как справедливо подчёркивается во многих исследованиях и вытекает из многообразной и богатой практики, без гласности нет демократии, без демократии нет гласности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В свою очередь, гласность и демократия не мыслимы без свободной, независимой печати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СМИ в данном случае являются такими же компонентами демократической системы, как парламент, исполнительные органы власти, независимый суд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В этом плане СМИ называют ещё четвёртой властью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Это образное выражение не только говорит о них как о власти, но и указывает на своеобразный, специфический, непохожий на власть законодательную, исполнительную и судебную характер этой власти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В чём это своеобразие</w:t>
      </w:r>
      <w:r w:rsidR="006D7426" w:rsidRPr="006D7426">
        <w:rPr>
          <w:rFonts w:eastAsia="MS Mincho"/>
        </w:rPr>
        <w:t xml:space="preserve">? </w:t>
      </w:r>
      <w:r w:rsidRPr="006D7426">
        <w:rPr>
          <w:rFonts w:eastAsia="MS Mincho"/>
        </w:rPr>
        <w:t>Прежде всего в том, что это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власть невидимая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Она не располагает какими-либо законодательными, исполнительными, правоохранительными и другими социальными органами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СМИ не могут приказывать, обязывать, наказывать, привлекать к ответственности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Единственное их оружие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 xml:space="preserve">слово, звук, изображение, несущее определённую информацию, </w:t>
      </w:r>
      <w:r w:rsidR="006D7426" w:rsidRPr="006D7426">
        <w:rPr>
          <w:rFonts w:eastAsia="MS Mincho"/>
        </w:rPr>
        <w:t xml:space="preserve">т.е. </w:t>
      </w:r>
      <w:r w:rsidRPr="006D7426">
        <w:rPr>
          <w:rFonts w:eastAsia="MS Mincho"/>
        </w:rPr>
        <w:t xml:space="preserve">сообщение, суждение, оценки, одобрение или осуждение явлений, событий, поступков, поведения отдельных лиц, групп людей, партий, общественных организаций, правительства и </w:t>
      </w:r>
      <w:r w:rsidR="006D7426" w:rsidRPr="006D7426">
        <w:rPr>
          <w:rFonts w:eastAsia="MS Mincho"/>
        </w:rPr>
        <w:t xml:space="preserve">т.д. </w:t>
      </w:r>
      <w:r w:rsidRPr="006D7426">
        <w:rPr>
          <w:rFonts w:eastAsia="MS Mincho"/>
        </w:rPr>
        <w:t>Пресса оказывает свободному обществу неоценимую услугу, являясь зеркалом, смотря в которое оно узнаёт лучше самого себя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 xml:space="preserve">Отсутствие такого 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>зеркала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 xml:space="preserve"> ведёт к перерождению и вырождению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История свидетельствует о том, что все лидеры тоталитарных режимов, нежелающие всматриваться в своё истинное отражение, плохо кончали</w:t>
      </w:r>
      <w:r w:rsidR="006D7426">
        <w:rPr>
          <w:rFonts w:eastAsia="MS Mincho"/>
        </w:rPr>
        <w:t>.</w:t>
      </w: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СМИ в демократическом обществе должны быть, образно говоря, диалектически противоположным власти полюсом, а не только инструментом пропаганды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Следовать данному принципу далеко не просто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К нему должны привыкнуть не только журналисты, но и само общество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А это, как показывает опыт, трудный и болезненный процесс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 xml:space="preserve">Достаточно вспомнить столь частые нарекания власть имущих на 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>распоясавшуюся печать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 xml:space="preserve">, на то, что она нагнетает, искажает, сеет вражду и </w:t>
      </w:r>
      <w:r w:rsidR="006D7426" w:rsidRPr="006D7426">
        <w:rPr>
          <w:rFonts w:eastAsia="MS Mincho"/>
        </w:rPr>
        <w:t xml:space="preserve">т.д. </w:t>
      </w:r>
      <w:r w:rsidRPr="006D7426">
        <w:rPr>
          <w:rFonts w:eastAsia="MS Mincho"/>
        </w:rPr>
        <w:t>Специфические свойства журналистики как деятельности и СМИ как института предопределяют необходимость особого статуса журналистики и СМИ внутри политического процесса и его отдельных направлений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 xml:space="preserve">Очевидно также, что эффективность действий отдельного журналиста, редакционного коллектива в политическом процессе связано не только с творческим исполнением функции 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>подручного</w:t>
      </w:r>
      <w:r w:rsidR="006D7426" w:rsidRPr="006D7426">
        <w:rPr>
          <w:rFonts w:eastAsia="MS Mincho"/>
        </w:rPr>
        <w:t>"</w:t>
      </w:r>
      <w:r w:rsidRPr="006D7426">
        <w:rPr>
          <w:rFonts w:eastAsia="MS Mincho"/>
        </w:rPr>
        <w:t>, но и с участием в качестве субъекта политической деятельности</w:t>
      </w:r>
      <w:r w:rsidR="006D7426">
        <w:rPr>
          <w:rFonts w:eastAsia="MS Mincho"/>
        </w:rPr>
        <w:t>.</w:t>
      </w: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 xml:space="preserve">СМИ в любом обществе выполняют важную информационную роль, </w:t>
      </w:r>
      <w:r w:rsidR="006D7426" w:rsidRPr="006D7426">
        <w:rPr>
          <w:rFonts w:eastAsia="MS Mincho"/>
        </w:rPr>
        <w:t xml:space="preserve">т.е. </w:t>
      </w:r>
      <w:r w:rsidRPr="006D7426">
        <w:rPr>
          <w:rFonts w:eastAsia="MS Mincho"/>
        </w:rPr>
        <w:t>становятся своеобразным посредником между журналистом и аудиторией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Причём в процессе функционирования СМИ осуществляется двусторонняя связь между коммуникатором и реципиентом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Другими словами, осуществляется коммуникация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своеобразное общение, но не личностное, как в повседневной практике, а с помощью массовых форм связи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Между журналистом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коммуникатором и аудиторией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реципиентом существует технический канал связи, посредствам которого СМИ должны удовлетворять информационные запросы общества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Человек имеет право на правду, и это право обеспечивают наряду с наукой, искусством, научной информацией печать, телевидение и радио, различные информационные службы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Последние обеспечивают общество оперативной информацией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Они должны сказать человеку сегодня о том, что произошло вчера и сегодня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Отсутствие достоверной информации порождает слухи, мифы, а в кризисные моменты</w:t>
      </w:r>
      <w:r w:rsidR="006D7426" w:rsidRPr="006D7426">
        <w:rPr>
          <w:rFonts w:eastAsia="MS Mincho"/>
        </w:rPr>
        <w:t xml:space="preserve"> - </w:t>
      </w:r>
      <w:r w:rsidRPr="006D7426">
        <w:rPr>
          <w:rFonts w:eastAsia="MS Mincho"/>
        </w:rPr>
        <w:t>страх, панику, неразбериху</w:t>
      </w:r>
      <w:r w:rsidR="006D7426">
        <w:rPr>
          <w:rFonts w:eastAsia="MS Mincho"/>
        </w:rPr>
        <w:t>.</w:t>
      </w:r>
    </w:p>
    <w:p w:rsidR="006D7426" w:rsidRDefault="00E84147" w:rsidP="006D7426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6D7426">
        <w:rPr>
          <w:rFonts w:eastAsia="MS Mincho"/>
        </w:rPr>
        <w:t>Обладая большими правами и возможностями, работники СМИ несут ответственность перед обществом, и злоупотребление свободой слова законадательнонаказуемо во всех странах мира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Не допускается использование СМИ для разглашения сведений, составляющих государственную или иную специально охраняемую законом тайну, призыва к насильственному свержению или изменению существующего государственного и общественного строя, пропаганды войны, насилия и жестокости, расовой, национальной, религиозной исключительности или нетерпимости, распространение порнографии, в целях совершения иных уголовно наказуемых деяний</w:t>
      </w:r>
      <w:r w:rsidR="006D7426" w:rsidRPr="006D7426">
        <w:rPr>
          <w:rFonts w:eastAsia="MS Mincho"/>
        </w:rPr>
        <w:t xml:space="preserve">. </w:t>
      </w:r>
      <w:r w:rsidRPr="006D7426">
        <w:rPr>
          <w:rFonts w:eastAsia="MS Mincho"/>
        </w:rPr>
        <w:t>Также запрещается и преследуется в соответствии с законом использование СМИ для вмешательства в личную жизнь граждан, посягательства на их честь и достоинства</w:t>
      </w:r>
      <w:r w:rsidR="006D7426">
        <w:rPr>
          <w:rFonts w:eastAsia="MS Mincho"/>
        </w:rPr>
        <w:t>.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92A90" w:rsidRPr="006D7426" w:rsidRDefault="006D7426" w:rsidP="00BA7D59">
      <w:pPr>
        <w:pStyle w:val="2"/>
      </w:pPr>
      <w:bookmarkStart w:id="3" w:name="_Toc232589273"/>
      <w:r>
        <w:t xml:space="preserve">1.2 </w:t>
      </w:r>
      <w:r w:rsidR="00792A90" w:rsidRPr="006D7426">
        <w:t>Взаимоотношения СМИ и властных структур</w:t>
      </w:r>
      <w:bookmarkEnd w:id="3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Характер взаимоотношений правительства и средств массовой информации варьируется от страны к стране в зависимости от того, о каких органах СМИ идет речь, какое конкретное правительство в данный период времени у власти, какие проблемы в центре внимания, какова ситуация в мире, в стране и многое другое</w:t>
      </w:r>
      <w:r w:rsidR="006D7426" w:rsidRPr="006D7426">
        <w:t xml:space="preserve">. </w:t>
      </w:r>
      <w:r w:rsidRPr="006D7426">
        <w:t xml:space="preserve">Немаловажное значение имеет то, в какой степени журналисты, репортеры, обозреватели, редакторы и издатели разделяют те или иные ценности, идеалы, идейно-политические ориентации, установки и </w:t>
      </w:r>
      <w:r w:rsidR="006D7426" w:rsidRPr="006D7426">
        <w:t>т.д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Хотя отдельные газеты и журналы ассоциируются с конкретными политическими партиями или организациями и даже выступают официальными органами последних (в качестве типичного примера можно привести газету </w:t>
      </w:r>
      <w:r w:rsidR="006D7426" w:rsidRPr="006D7426">
        <w:t>"</w:t>
      </w:r>
      <w:r w:rsidRPr="006D7426">
        <w:t>Форверст</w:t>
      </w:r>
      <w:r w:rsidR="006D7426" w:rsidRPr="006D7426">
        <w:t>"</w:t>
      </w:r>
      <w:r w:rsidRPr="006D7426">
        <w:t xml:space="preserve"> и журнал </w:t>
      </w:r>
      <w:r w:rsidR="006D7426" w:rsidRPr="006D7426">
        <w:t>"</w:t>
      </w:r>
      <w:r w:rsidRPr="006D7426">
        <w:t>Нойе Гезельшафт</w:t>
      </w:r>
      <w:r w:rsidR="006D7426" w:rsidRPr="006D7426">
        <w:t xml:space="preserve">" - </w:t>
      </w:r>
      <w:r w:rsidRPr="006D7426">
        <w:t>официальные органы СДПГ</w:t>
      </w:r>
      <w:r w:rsidR="006D7426" w:rsidRPr="006D7426">
        <w:t>),</w:t>
      </w:r>
      <w:r w:rsidRPr="006D7426">
        <w:t xml:space="preserve"> большинство органов СМИ в индустриально развитых странах предпочитают подчеркивать свою независимость от государства, государственно-политических институтов, прежде всего правительства</w:t>
      </w:r>
      <w:r w:rsidR="006D7426" w:rsidRPr="006D7426">
        <w:t xml:space="preserve">. </w:t>
      </w:r>
      <w:r w:rsidRPr="006D7426">
        <w:t>Примечательно, что, например, в Испании партийные газеты и журналы имеют незначительные тиражи, не соответствующие числу членов партии, и оказывают сравнительно небольшое влияние на общественное мнение</w:t>
      </w:r>
      <w:r w:rsidR="006D7426" w:rsidRPr="006D7426">
        <w:t xml:space="preserve">. </w:t>
      </w:r>
      <w:r w:rsidRPr="006D7426">
        <w:t>В целом применительно к большинству индустриально развитых стран, как представляется, следует говорить не о партийной приверженности тех или иных органов СМИ, а об их тенденции ориентироваться на центр, левую или правую половину идейно-политического спектра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Так, во Франции, например, за исключением </w:t>
      </w:r>
      <w:r w:rsidR="006D7426" w:rsidRPr="006D7426">
        <w:t>"</w:t>
      </w:r>
      <w:r w:rsidRPr="006D7426">
        <w:t>Юманите</w:t>
      </w:r>
      <w:r w:rsidR="006D7426" w:rsidRPr="006D7426">
        <w:t>"</w:t>
      </w:r>
      <w:r w:rsidRPr="006D7426">
        <w:t xml:space="preserve"> и </w:t>
      </w:r>
      <w:r w:rsidR="006D7426" w:rsidRPr="006D7426">
        <w:t>"</w:t>
      </w:r>
      <w:r w:rsidRPr="006D7426">
        <w:t>Матэн</w:t>
      </w:r>
      <w:r w:rsidR="006D7426" w:rsidRPr="006D7426">
        <w:t>"</w:t>
      </w:r>
      <w:r w:rsidRPr="006D7426">
        <w:t>, трудно говорить о близости какой-либо газеты к определенной партии</w:t>
      </w:r>
      <w:r w:rsidR="006D7426" w:rsidRPr="006D7426">
        <w:t xml:space="preserve">. </w:t>
      </w:r>
      <w:r w:rsidRPr="006D7426">
        <w:t xml:space="preserve">Более подходящим для характеристики французской печати остается деление на </w:t>
      </w:r>
      <w:r w:rsidR="006D7426" w:rsidRPr="006D7426">
        <w:t>"</w:t>
      </w:r>
      <w:r w:rsidRPr="006D7426">
        <w:t>правую</w:t>
      </w:r>
      <w:r w:rsidR="006D7426" w:rsidRPr="006D7426">
        <w:t>"</w:t>
      </w:r>
      <w:r w:rsidRPr="006D7426">
        <w:t xml:space="preserve"> и </w:t>
      </w:r>
      <w:r w:rsidR="006D7426" w:rsidRPr="006D7426">
        <w:t>"</w:t>
      </w:r>
      <w:r w:rsidRPr="006D7426">
        <w:t>левую</w:t>
      </w:r>
      <w:r w:rsidR="006D7426" w:rsidRPr="006D7426">
        <w:t>"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Великобритании также мало органов СМИ, которые открыто ассоциируют себя с какой-либо конкретной политической партией</w:t>
      </w:r>
      <w:r w:rsidR="006D7426" w:rsidRPr="006D7426">
        <w:t xml:space="preserve">. </w:t>
      </w:r>
      <w:r w:rsidRPr="006D7426">
        <w:t xml:space="preserve">Вместе с тем можно сказать, что газета </w:t>
      </w:r>
      <w:r w:rsidR="006D7426" w:rsidRPr="006D7426">
        <w:t>"</w:t>
      </w:r>
      <w:r w:rsidRPr="006D7426">
        <w:t>Дейли телеграф</w:t>
      </w:r>
      <w:r w:rsidR="006D7426" w:rsidRPr="006D7426">
        <w:t>"</w:t>
      </w:r>
      <w:r w:rsidRPr="006D7426">
        <w:t xml:space="preserve"> связана с крупным бизнесом, </w:t>
      </w:r>
      <w:r w:rsidR="006D7426" w:rsidRPr="006D7426">
        <w:t>"</w:t>
      </w:r>
      <w:r w:rsidRPr="006D7426">
        <w:t>Гардиан</w:t>
      </w:r>
      <w:r w:rsidR="006D7426" w:rsidRPr="006D7426">
        <w:t>"</w:t>
      </w:r>
      <w:r w:rsidRPr="006D7426">
        <w:t xml:space="preserve"> выражает позиции реформистских сил, </w:t>
      </w:r>
      <w:r w:rsidR="006D7426" w:rsidRPr="006D7426">
        <w:t>"</w:t>
      </w:r>
      <w:r w:rsidRPr="006D7426">
        <w:t>Дейли миррор</w:t>
      </w:r>
      <w:r w:rsidR="006D7426" w:rsidRPr="006D7426">
        <w:t>"</w:t>
      </w:r>
      <w:r w:rsidRPr="006D7426">
        <w:t xml:space="preserve"> поддерживает лейбористов, а </w:t>
      </w:r>
      <w:r w:rsidR="006D7426" w:rsidRPr="006D7426">
        <w:t>"</w:t>
      </w:r>
      <w:r w:rsidRPr="006D7426">
        <w:t>Файнэншл таймс</w:t>
      </w:r>
      <w:r w:rsidR="006D7426" w:rsidRPr="006D7426">
        <w:t>"</w:t>
      </w:r>
      <w:r w:rsidRPr="006D7426">
        <w:t xml:space="preserve"> отражает интересы финансовых кругов Лондона</w:t>
      </w:r>
      <w:r w:rsidR="006D7426" w:rsidRPr="006D7426">
        <w:t xml:space="preserve">. </w:t>
      </w:r>
      <w:r w:rsidRPr="006D7426">
        <w:t xml:space="preserve">В целом, как отмечал один агент по рекламе, </w:t>
      </w:r>
      <w:r w:rsidR="006D7426" w:rsidRPr="006D7426">
        <w:t>"</w:t>
      </w:r>
      <w:r w:rsidRPr="006D7426">
        <w:t>Тайме</w:t>
      </w:r>
      <w:r w:rsidR="006D7426" w:rsidRPr="006D7426">
        <w:t>"</w:t>
      </w:r>
      <w:r w:rsidRPr="006D7426">
        <w:t xml:space="preserve"> читают те, кто управляет страной, </w:t>
      </w:r>
      <w:r w:rsidR="006D7426" w:rsidRPr="006D7426">
        <w:t>"</w:t>
      </w:r>
      <w:r w:rsidRPr="006D7426">
        <w:t>Файнэншл таймс</w:t>
      </w:r>
      <w:r w:rsidR="006D7426" w:rsidRPr="006D7426">
        <w:t xml:space="preserve">" - </w:t>
      </w:r>
      <w:r w:rsidRPr="006D7426">
        <w:t xml:space="preserve">те, кто ею владеет, а </w:t>
      </w:r>
      <w:r w:rsidR="006D7426" w:rsidRPr="006D7426">
        <w:t>"</w:t>
      </w:r>
      <w:r w:rsidR="00495EF4" w:rsidRPr="006D7426">
        <w:t>Гардина</w:t>
      </w:r>
      <w:r w:rsidR="006D7426" w:rsidRPr="006D7426">
        <w:t xml:space="preserve">" - </w:t>
      </w:r>
      <w:r w:rsidRPr="006D7426">
        <w:t>те, кто хочет управлять страной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Такая неоднозначность позиций СМИ обусловливает то, что взаимоотношения между ними и правительствами, в зависимости от того, какая партия стоит у власти, складываются либо по конфликтной, либо консенсусной, либо консенсусно-конфликтной модели</w:t>
      </w:r>
      <w:r w:rsidR="006D7426" w:rsidRPr="006D7426">
        <w:t xml:space="preserve">. </w:t>
      </w:r>
      <w:r w:rsidRPr="006D7426">
        <w:t>Наиболее крайний пример конфликтной модели дают Испания, Португалия и Греция в период их перехода от диктатуры к режиму буржуазной демократии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открытый конфликт вылились трения между правительством Тэтчер и английскими СМИ во время фолклендской войны, когда журналистам был закрыт доступ в районы боевых действий, передача корреспонденции всячески задерживалась, а в Лондоне только одним министерством обороны осуществлялась двойная цензура</w:t>
      </w:r>
      <w:r w:rsidR="006D7426" w:rsidRPr="006D7426">
        <w:t xml:space="preserve">. </w:t>
      </w:r>
      <w:r w:rsidRPr="006D7426">
        <w:t>Министерство широко использовало практику дезинформации</w:t>
      </w:r>
      <w:r w:rsidR="006D7426" w:rsidRPr="006D7426">
        <w:t xml:space="preserve">. </w:t>
      </w:r>
      <w:r w:rsidRPr="006D7426">
        <w:t>Это, в свою очередь, заставило СМИ обращаться к иностранным источникам информации, что также вызывало серьезные нарекания со стороны правительства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Вместе с тем необходимо отметить, что для получения информации по важнейшим вопросам государственной политики СМИ заинтересованы в доступе к ведущим государственным и политическим деятелям, особенно руководителям партий, государств и правительств, являющимся источником информации </w:t>
      </w:r>
      <w:r w:rsidR="006D7426" w:rsidRPr="006D7426">
        <w:t>"</w:t>
      </w:r>
      <w:r w:rsidRPr="006D7426">
        <w:t>из первых рук</w:t>
      </w:r>
      <w:r w:rsidR="006D7426" w:rsidRPr="006D7426">
        <w:t xml:space="preserve">". </w:t>
      </w:r>
      <w:r w:rsidRPr="006D7426">
        <w:t>Неудивительно, что подавляющая часть журналистов, корреспондентов, репортеров сосредоточена в столицах развитых капиталистических стран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Так, например, в настоящее время в Вашингтоне аккредитованы более 16 000 корреспондентов</w:t>
      </w:r>
      <w:r w:rsidR="006D7426" w:rsidRPr="006D7426">
        <w:t xml:space="preserve">. </w:t>
      </w:r>
      <w:r w:rsidRPr="006D7426">
        <w:t>Около 60 из них вместе с обслуживающими их операторами и техническими специалистами по звуку ежедневно работают в Белом доме</w:t>
      </w:r>
      <w:r w:rsidR="006D7426" w:rsidRPr="006D7426">
        <w:t xml:space="preserve">. </w:t>
      </w:r>
      <w:r w:rsidRPr="006D7426">
        <w:t xml:space="preserve">Они представляют главным образом телеграфные агентства </w:t>
      </w:r>
      <w:r w:rsidR="006D7426" w:rsidRPr="006D7426">
        <w:t>"</w:t>
      </w:r>
      <w:r w:rsidRPr="006D7426">
        <w:t>Ассошиэйтед пресс</w:t>
      </w:r>
      <w:r w:rsidR="006D7426" w:rsidRPr="006D7426">
        <w:t>"</w:t>
      </w:r>
      <w:r w:rsidRPr="006D7426">
        <w:t xml:space="preserve"> и </w:t>
      </w:r>
      <w:r w:rsidR="006D7426" w:rsidRPr="006D7426">
        <w:t>"</w:t>
      </w:r>
      <w:r w:rsidRPr="006D7426">
        <w:t>Юнайтед пресс интернэшнл</w:t>
      </w:r>
      <w:r w:rsidR="006D7426" w:rsidRPr="006D7426">
        <w:t>"</w:t>
      </w:r>
      <w:r w:rsidRPr="006D7426">
        <w:t>, а также вашингтонские бюро крупных газет, журналов и радиосетей</w:t>
      </w:r>
      <w:r w:rsidR="006D7426" w:rsidRPr="006D7426">
        <w:t xml:space="preserve">. </w:t>
      </w:r>
      <w:r w:rsidRPr="006D7426">
        <w:t>В дополнение к этому различные синдикаты новостей предоставляют информацию более мелким органам СМИ, которые не могут содержать собственные бюро и корреспондентов</w:t>
      </w:r>
      <w:r w:rsidR="006D7426" w:rsidRPr="006D7426">
        <w:t xml:space="preserve">. </w:t>
      </w:r>
      <w:r w:rsidRPr="006D7426">
        <w:t xml:space="preserve">Обе палаты конгресса имеют </w:t>
      </w:r>
      <w:r w:rsidR="006D7426" w:rsidRPr="006D7426">
        <w:t>"</w:t>
      </w:r>
      <w:r w:rsidRPr="006D7426">
        <w:t>галерки</w:t>
      </w:r>
      <w:r w:rsidR="006D7426" w:rsidRPr="006D7426">
        <w:t>"</w:t>
      </w:r>
      <w:r w:rsidRPr="006D7426">
        <w:t xml:space="preserve"> для средств массовой информации, особенно радио</w:t>
      </w:r>
      <w:r w:rsidR="006D7426" w:rsidRPr="006D7426">
        <w:t xml:space="preserve">. </w:t>
      </w:r>
      <w:r w:rsidRPr="006D7426">
        <w:t>Связи власть имущих и СМИ осуществляются по многим каналам</w:t>
      </w:r>
      <w:r w:rsidR="006D7426" w:rsidRPr="006D7426">
        <w:t xml:space="preserve">. </w:t>
      </w:r>
      <w:r w:rsidRPr="006D7426">
        <w:t>Важную роль во взаимоотношениях между политическими деятелями и представителями СМИ играют пресс-конференции</w:t>
      </w:r>
      <w:r w:rsidR="006D7426" w:rsidRPr="006D7426">
        <w:t xml:space="preserve">. </w:t>
      </w:r>
      <w:r w:rsidRPr="006D7426">
        <w:t>И здесь пальма первенства принадлежит США</w:t>
      </w:r>
      <w:r w:rsidR="006D7426" w:rsidRPr="006D7426">
        <w:t xml:space="preserve">. </w:t>
      </w:r>
      <w:r w:rsidRPr="006D7426">
        <w:t>Президент Т</w:t>
      </w:r>
      <w:r w:rsidR="006D7426" w:rsidRPr="006D7426">
        <w:t xml:space="preserve">. </w:t>
      </w:r>
      <w:r w:rsidRPr="006D7426">
        <w:t>Рузвельт первым начал проводить пресс-конференции и отвел в Белом доме специальное помещение для корреспондентов</w:t>
      </w:r>
      <w:r w:rsidR="006D7426">
        <w:t xml:space="preserve">.В. </w:t>
      </w:r>
      <w:r w:rsidRPr="006D7426">
        <w:t xml:space="preserve">Вильсон </w:t>
      </w:r>
      <w:r w:rsidR="006D7426" w:rsidRPr="006D7426">
        <w:t>"</w:t>
      </w:r>
      <w:r w:rsidRPr="006D7426">
        <w:t>институционализировал</w:t>
      </w:r>
      <w:r w:rsidR="006D7426" w:rsidRPr="006D7426">
        <w:t>"</w:t>
      </w:r>
      <w:r w:rsidRPr="006D7426">
        <w:t xml:space="preserve"> взаимоотношения прессы и президента, превратив пресс-конференции, которые стали проводиться регулярно, в официальный канал политической информации для прессы и общественного мнения</w:t>
      </w:r>
      <w:r w:rsidR="006D7426" w:rsidRPr="006D7426">
        <w:t xml:space="preserve">. </w:t>
      </w:r>
      <w:r w:rsidRPr="006D7426">
        <w:t>В свою очередь, вашингтонские журналисты учредили Ассоциацию корреспондентов в Белом доме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Пресс-конференция значительно содействовала </w:t>
      </w:r>
      <w:r w:rsidR="006D7426" w:rsidRPr="006D7426">
        <w:t>"</w:t>
      </w:r>
      <w:r w:rsidRPr="006D7426">
        <w:t>политической конвергенции</w:t>
      </w:r>
      <w:r w:rsidR="006D7426" w:rsidRPr="006D7426">
        <w:t>"</w:t>
      </w:r>
      <w:r w:rsidRPr="006D7426">
        <w:t xml:space="preserve"> правительства и прессы</w:t>
      </w:r>
      <w:r w:rsidR="006D7426" w:rsidRPr="006D7426">
        <w:t xml:space="preserve">. </w:t>
      </w:r>
      <w:r w:rsidRPr="006D7426">
        <w:t>Для президента это был новый и удобный механизм более широкой, чем прежде, мобилизации общественного мнения в поддержку своего политического курса, для прессы</w:t>
      </w:r>
      <w:r w:rsidR="006D7426" w:rsidRPr="006D7426">
        <w:t xml:space="preserve"> - </w:t>
      </w:r>
      <w:r w:rsidRPr="006D7426">
        <w:t>новый источник политической информации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Пресс-конференции, хотя и в меньших масштабах, стали общепризнанной фор</w:t>
      </w:r>
      <w:r w:rsidR="00ED0244" w:rsidRPr="006D7426">
        <w:t>мой политической коммуникации и</w:t>
      </w:r>
      <w:r w:rsidR="00ED0244" w:rsidRPr="006D7426">
        <w:rPr>
          <w:lang w:val="uk-UA"/>
        </w:rPr>
        <w:t xml:space="preserve"> </w:t>
      </w:r>
      <w:r w:rsidRPr="006D7426">
        <w:t>в европейских странах</w:t>
      </w:r>
      <w:r w:rsidR="006D7426" w:rsidRPr="006D7426">
        <w:t xml:space="preserve">. </w:t>
      </w:r>
      <w:r w:rsidRPr="006D7426">
        <w:t>Нынешний президент Франции Ф</w:t>
      </w:r>
      <w:r w:rsidR="006D7426" w:rsidRPr="006D7426">
        <w:t xml:space="preserve">. </w:t>
      </w:r>
      <w:r w:rsidRPr="006D7426">
        <w:t>Миттеран продолжает традицию, заложенную еще при Ш</w:t>
      </w:r>
      <w:r w:rsidR="006D7426" w:rsidRPr="006D7426">
        <w:t xml:space="preserve">. </w:t>
      </w:r>
      <w:r w:rsidRPr="006D7426">
        <w:t>де Голле, когда во время пресс-конференции на заранее подготовленные вопросы он отвечал пространной речью</w:t>
      </w:r>
      <w:r w:rsidR="006D7426" w:rsidRPr="006D7426">
        <w:t xml:space="preserve">. </w:t>
      </w:r>
      <w:r w:rsidRPr="006D7426">
        <w:t>Подобное поведение главы государства Франции считается нормальным явлением и служит свидетельством общего подхода правительства к СМИ</w:t>
      </w:r>
      <w:r w:rsidR="006D7426" w:rsidRPr="006D7426">
        <w:t xml:space="preserve">. </w:t>
      </w:r>
      <w:r w:rsidRPr="006D7426">
        <w:t xml:space="preserve">Хотя, как правило, </w:t>
      </w:r>
      <w:r w:rsidR="006D7426" w:rsidRPr="006D7426">
        <w:t>"</w:t>
      </w:r>
      <w:r w:rsidRPr="006D7426">
        <w:t>паблисити</w:t>
      </w:r>
      <w:r w:rsidR="006D7426" w:rsidRPr="006D7426">
        <w:t>"</w:t>
      </w:r>
      <w:r w:rsidRPr="006D7426">
        <w:t xml:space="preserve"> глав государств и правительств формируется во многих департаментах и офисах, ключевая роль в этом отношении принадлежит пресс-секретарям и их штату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В США именно от пресс-секретаря зависит политический </w:t>
      </w:r>
      <w:r w:rsidR="006D7426" w:rsidRPr="006D7426">
        <w:t>"</w:t>
      </w:r>
      <w:r w:rsidRPr="006D7426">
        <w:t>имидж</w:t>
      </w:r>
      <w:r w:rsidR="006D7426" w:rsidRPr="006D7426">
        <w:t>"</w:t>
      </w:r>
      <w:r w:rsidRPr="006D7426">
        <w:t xml:space="preserve"> президента</w:t>
      </w:r>
      <w:r w:rsidR="006D7426" w:rsidRPr="006D7426">
        <w:t xml:space="preserve">. </w:t>
      </w:r>
      <w:r w:rsidRPr="006D7426">
        <w:t>Наиболее ценную информацию о президенте обозреватели и журналисты, аккредитованные при Белом доме, могут получить не на публичных выступлениях или пресс-конференциях, а от людей из близкого окружения президента, в частных беседах</w:t>
      </w:r>
      <w:r w:rsidR="006D7426" w:rsidRPr="006D7426">
        <w:t xml:space="preserve">. </w:t>
      </w:r>
      <w:r w:rsidRPr="006D7426">
        <w:t>Это дает администрации широчайшие возможности для манипулирования общественным мнением</w:t>
      </w:r>
      <w:r w:rsidR="006D7426" w:rsidRPr="006D7426">
        <w:t xml:space="preserve">: </w:t>
      </w:r>
      <w:r w:rsidRPr="006D7426">
        <w:t>как правило, раскрывается лишь та информация, которая в выгодном свете представляет президента и администрацию</w:t>
      </w:r>
      <w:r w:rsidR="006D7426" w:rsidRPr="006D7426">
        <w:t xml:space="preserve">. </w:t>
      </w:r>
      <w:r w:rsidRPr="006D7426">
        <w:t xml:space="preserve">Методом </w:t>
      </w:r>
      <w:r w:rsidR="006D7426" w:rsidRPr="006D7426">
        <w:t>"</w:t>
      </w:r>
      <w:r w:rsidRPr="006D7426">
        <w:t>утечек</w:t>
      </w:r>
      <w:r w:rsidR="006D7426" w:rsidRPr="006D7426">
        <w:t>"</w:t>
      </w:r>
      <w:r w:rsidRPr="006D7426">
        <w:t xml:space="preserve"> эта информация попадает в прессу, которая создает благоприятный климат для восприятия общественностью и реализации того или иного решения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Англии правительство также имеет специальную службу по связям с общественностью и прессой, а при премьер-министре состоит пресс-секретарь, который поставляет ежедневные сообщения о политике правительства</w:t>
      </w:r>
      <w:r w:rsidR="006D7426" w:rsidRPr="006D7426">
        <w:t xml:space="preserve">. </w:t>
      </w:r>
      <w:r w:rsidRPr="006D7426">
        <w:t>При освещении СМИ политики правительства они способствуют тому, чтобы престижу последнего не был нанесен ущерб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Следует учесть также, что государство в развитых капиталистических странах является крупнейшим производителем информации</w:t>
      </w:r>
      <w:r w:rsidR="006D7426" w:rsidRPr="006D7426">
        <w:t xml:space="preserve">. </w:t>
      </w:r>
      <w:r w:rsidRPr="006D7426">
        <w:t xml:space="preserve">Так, правительство США входит в число 20 лучших рекламных агентств страны, соперничая по расходам с такими гигантскими корпорациями, как </w:t>
      </w:r>
      <w:r w:rsidR="006D7426" w:rsidRPr="006D7426">
        <w:t>"</w:t>
      </w:r>
      <w:r w:rsidRPr="006D7426">
        <w:t>Кока-Кола</w:t>
      </w:r>
      <w:r w:rsidR="006D7426" w:rsidRPr="006D7426">
        <w:t xml:space="preserve">". </w:t>
      </w:r>
      <w:r w:rsidRPr="006D7426">
        <w:t>Годовые расходы правительства на рекламу составляют 200 млн</w:t>
      </w:r>
      <w:r w:rsidR="006D7426" w:rsidRPr="006D7426">
        <w:t xml:space="preserve">. </w:t>
      </w:r>
      <w:r w:rsidRPr="006D7426">
        <w:t>долл</w:t>
      </w:r>
      <w:r w:rsidR="006D7426" w:rsidRPr="006D7426">
        <w:t xml:space="preserve">. </w:t>
      </w:r>
      <w:r w:rsidRPr="006D7426">
        <w:t xml:space="preserve">Не зря Вашингтон называют </w:t>
      </w:r>
      <w:r w:rsidR="006D7426" w:rsidRPr="006D7426">
        <w:t>"</w:t>
      </w:r>
      <w:r w:rsidRPr="006D7426">
        <w:t>Голливуд на Потомаке</w:t>
      </w:r>
      <w:r w:rsidR="006D7426" w:rsidRPr="006D7426">
        <w:t xml:space="preserve">". </w:t>
      </w:r>
      <w:r w:rsidRPr="006D7426">
        <w:t>Правительственные агентства тратят примерно 600 млн</w:t>
      </w:r>
      <w:r w:rsidR="006D7426" w:rsidRPr="006D7426">
        <w:t xml:space="preserve">. </w:t>
      </w:r>
      <w:r w:rsidRPr="006D7426">
        <w:t>долл</w:t>
      </w:r>
      <w:r w:rsidR="006D7426" w:rsidRPr="006D7426">
        <w:t xml:space="preserve">. </w:t>
      </w:r>
      <w:r w:rsidRPr="006D7426">
        <w:t>на производство фильмов и аудиовизуальных программ</w:t>
      </w:r>
      <w:r w:rsidR="006D7426" w:rsidRPr="006D7426">
        <w:t xml:space="preserve">. </w:t>
      </w:r>
      <w:r w:rsidRPr="006D7426">
        <w:t>В 1986 г</w:t>
      </w:r>
      <w:r w:rsidR="006D7426" w:rsidRPr="006D7426">
        <w:t xml:space="preserve">. </w:t>
      </w:r>
      <w:r w:rsidRPr="006D7426">
        <w:t>стоимость печатной продукции правительства составила около 1,3 млрд</w:t>
      </w:r>
      <w:r w:rsidR="006D7426" w:rsidRPr="006D7426">
        <w:t xml:space="preserve">. </w:t>
      </w:r>
      <w:r w:rsidRPr="006D7426">
        <w:t>долл</w:t>
      </w:r>
      <w:r w:rsidR="006D7426" w:rsidRPr="006D7426">
        <w:t xml:space="preserve">. </w:t>
      </w:r>
      <w:r w:rsidRPr="006D7426">
        <w:t xml:space="preserve">Деятельность службы </w:t>
      </w:r>
      <w:r w:rsidR="006D7426" w:rsidRPr="006D7426">
        <w:t>"</w:t>
      </w:r>
      <w:r w:rsidRPr="006D7426">
        <w:t>паблик рилейшнз</w:t>
      </w:r>
      <w:r w:rsidR="006D7426" w:rsidRPr="006D7426">
        <w:t>"</w:t>
      </w:r>
      <w:r w:rsidRPr="006D7426">
        <w:t>, по связям с общественностью, обходится государству в 400 млн</w:t>
      </w:r>
      <w:r w:rsidR="006D7426" w:rsidRPr="006D7426">
        <w:t xml:space="preserve">. </w:t>
      </w:r>
      <w:r w:rsidRPr="006D7426">
        <w:t>долл</w:t>
      </w:r>
      <w:r w:rsidR="006D7426" w:rsidRPr="006D7426">
        <w:t xml:space="preserve">. </w:t>
      </w:r>
      <w:r w:rsidRPr="006D7426">
        <w:t>в год</w:t>
      </w:r>
      <w:r w:rsidR="006D7426" w:rsidRPr="006D7426">
        <w:t xml:space="preserve">. </w:t>
      </w:r>
      <w:r w:rsidRPr="006D7426">
        <w:t xml:space="preserve">В настоящее время службы </w:t>
      </w:r>
      <w:r w:rsidR="006D7426" w:rsidRPr="006D7426">
        <w:t>"</w:t>
      </w:r>
      <w:r w:rsidRPr="006D7426">
        <w:t>паблик рилейшнз</w:t>
      </w:r>
      <w:r w:rsidR="006D7426" w:rsidRPr="006D7426">
        <w:t>"</w:t>
      </w:r>
      <w:r w:rsidRPr="006D7426">
        <w:t xml:space="preserve"> имеются практически во всех важнейших государственных ведомствах</w:t>
      </w:r>
      <w:r w:rsidR="006D7426" w:rsidRPr="006D7426">
        <w:t xml:space="preserve">. </w:t>
      </w:r>
      <w:r w:rsidRPr="006D7426">
        <w:t>Например, штат служащих</w:t>
      </w:r>
      <w:r w:rsidR="006D7426" w:rsidRPr="006D7426">
        <w:t xml:space="preserve"> - </w:t>
      </w:r>
      <w:r w:rsidRPr="006D7426">
        <w:t>специалистов по вопросам информации и связи с общественностью Пентагона состоит из 1227 человек</w:t>
      </w:r>
      <w:r w:rsidR="006D7426" w:rsidRPr="006D7426">
        <w:t xml:space="preserve">. </w:t>
      </w:r>
      <w:r w:rsidRPr="006D7426">
        <w:t xml:space="preserve">Мощный аппарат </w:t>
      </w:r>
      <w:r w:rsidR="006D7426" w:rsidRPr="006D7426">
        <w:t>"</w:t>
      </w:r>
      <w:r w:rsidRPr="006D7426">
        <w:t>паблик рилейшнз</w:t>
      </w:r>
      <w:r w:rsidR="006D7426" w:rsidRPr="006D7426">
        <w:t>"</w:t>
      </w:r>
      <w:r w:rsidRPr="006D7426">
        <w:t xml:space="preserve"> создан при конгрессе</w:t>
      </w:r>
      <w:r w:rsidR="006D7426" w:rsidRPr="006D7426">
        <w:t xml:space="preserve">. </w:t>
      </w:r>
      <w:r w:rsidRPr="006D7426">
        <w:t xml:space="preserve">Капитолий издает свои собственные бюллетени (например, </w:t>
      </w:r>
      <w:r w:rsidR="006D7426" w:rsidRPr="006D7426">
        <w:t>"</w:t>
      </w:r>
      <w:r w:rsidRPr="006D7426">
        <w:t>Конгрешнл рекорд</w:t>
      </w:r>
      <w:r w:rsidR="006D7426" w:rsidRPr="006D7426">
        <w:t>"),</w:t>
      </w:r>
      <w:r w:rsidRPr="006D7426">
        <w:t xml:space="preserve"> он имеет свою собственную радиотелевизионную студию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Первой издательской группой Франции по количеству названий является государство</w:t>
      </w:r>
      <w:r w:rsidR="006D7426" w:rsidRPr="006D7426">
        <w:t xml:space="preserve">. </w:t>
      </w:r>
      <w:r w:rsidRPr="006D7426">
        <w:t>Каталог официальных публикаций, безусловно, самый обширный из всех публикуемых каким-либо западным государством</w:t>
      </w:r>
      <w:r w:rsidR="006D7426" w:rsidRPr="006D7426">
        <w:t xml:space="preserve">. </w:t>
      </w:r>
      <w:r w:rsidRPr="006D7426">
        <w:t>В перечне наиболее плодовитых по количеству изданий министерств пальма первенства, бесспорно, принадлежит министерству обороны</w:t>
      </w:r>
      <w:r w:rsidR="006D7426" w:rsidRPr="006D7426">
        <w:t xml:space="preserve">. </w:t>
      </w:r>
      <w:r w:rsidRPr="006D7426">
        <w:t>Со своими 38 публикациями, выходящими ежегодно тиражом 35 млн</w:t>
      </w:r>
      <w:r w:rsidR="006D7426" w:rsidRPr="006D7426">
        <w:t xml:space="preserve">. </w:t>
      </w:r>
      <w:r w:rsidRPr="006D7426">
        <w:t>экземпляров, оно опережает даже службы премьер-министра (34 названия, тираж 4,8 млн</w:t>
      </w:r>
      <w:r w:rsidR="006D7426" w:rsidRPr="006D7426">
        <w:t xml:space="preserve">. </w:t>
      </w:r>
      <w:r w:rsidRPr="006D7426">
        <w:t>экз</w:t>
      </w:r>
      <w:r w:rsidR="006D7426" w:rsidRPr="006D7426">
        <w:t xml:space="preserve">). </w:t>
      </w:r>
      <w:r w:rsidRPr="006D7426">
        <w:t>Объяснение политики правительства стоит казне все дороже</w:t>
      </w:r>
      <w:r w:rsidR="006D7426" w:rsidRPr="006D7426">
        <w:t xml:space="preserve">. </w:t>
      </w:r>
      <w:r w:rsidRPr="006D7426">
        <w:t>В 1980 г</w:t>
      </w:r>
      <w:r w:rsidR="006D7426" w:rsidRPr="006D7426">
        <w:t xml:space="preserve">. </w:t>
      </w:r>
      <w:r w:rsidRPr="006D7426">
        <w:t>оно обошлось правительству в более чем 100 млн</w:t>
      </w:r>
      <w:r w:rsidR="006D7426" w:rsidRPr="006D7426">
        <w:t xml:space="preserve">. </w:t>
      </w:r>
      <w:r w:rsidRPr="006D7426">
        <w:t>франков</w:t>
      </w:r>
      <w:r w:rsidR="006D7426" w:rsidRPr="006D7426">
        <w:t xml:space="preserve">. </w:t>
      </w:r>
      <w:r w:rsidRPr="006D7426">
        <w:t>Помимо законов, регулирующих деятельность СМИ, государство само непосредственно участвует в распространении информации через Агентство Франс Пресс и ГАВАС</w:t>
      </w:r>
      <w:r w:rsidR="006D7426" w:rsidRPr="006D7426">
        <w:t xml:space="preserve"> - </w:t>
      </w:r>
      <w:r w:rsidRPr="006D7426">
        <w:t>крупное рекламное агентство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Важным инструментом осуществления влияния правительства на СМИ является предоставление им государственных субсидий</w:t>
      </w:r>
      <w:r w:rsidR="006D7426" w:rsidRPr="006D7426">
        <w:t xml:space="preserve">. </w:t>
      </w:r>
      <w:r w:rsidRPr="006D7426">
        <w:t>Из 14 тыс</w:t>
      </w:r>
      <w:r w:rsidR="006D7426" w:rsidRPr="006D7426">
        <w:t xml:space="preserve">. </w:t>
      </w:r>
      <w:r w:rsidRPr="006D7426">
        <w:t>выходящих во Франции изданий более 10 тыс</w:t>
      </w:r>
      <w:r w:rsidR="006D7426" w:rsidRPr="006D7426">
        <w:t xml:space="preserve">. </w:t>
      </w:r>
      <w:r w:rsidRPr="006D7426">
        <w:t xml:space="preserve">получают субсидии от государства на основании того, что их содержание </w:t>
      </w:r>
      <w:r w:rsidR="006D7426" w:rsidRPr="006D7426">
        <w:t>"</w:t>
      </w:r>
      <w:r w:rsidRPr="006D7426">
        <w:t>представляет всеобщий интерес</w:t>
      </w:r>
      <w:r w:rsidR="006D7426" w:rsidRPr="006D7426">
        <w:t>"</w:t>
      </w:r>
      <w:r w:rsidR="006D7426">
        <w:t>.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" w:name="_Toc52207624"/>
    </w:p>
    <w:p w:rsidR="006D7426" w:rsidRPr="00BA7D59" w:rsidRDefault="006D7426" w:rsidP="00BA7D59">
      <w:pPr>
        <w:pStyle w:val="2"/>
        <w:rPr>
          <w:lang w:val="uk-UA"/>
        </w:rPr>
      </w:pPr>
      <w:bookmarkStart w:id="5" w:name="_Toc232589274"/>
      <w:r>
        <w:t xml:space="preserve">1.3 </w:t>
      </w:r>
      <w:r w:rsidR="00BA61C2" w:rsidRPr="006D7426">
        <w:t>Политическая манипуляция</w:t>
      </w:r>
      <w:bookmarkEnd w:id="5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Pr="00BA7D59" w:rsidRDefault="00BA7D59" w:rsidP="00BA7D59">
      <w:pPr>
        <w:pStyle w:val="2"/>
        <w:rPr>
          <w:lang w:val="uk-UA"/>
        </w:rPr>
      </w:pPr>
      <w:bookmarkStart w:id="6" w:name="_Toc232589275"/>
      <w:r>
        <w:rPr>
          <w:lang w:val="uk-UA"/>
        </w:rPr>
        <w:t xml:space="preserve">1.3.1 </w:t>
      </w:r>
      <w:r w:rsidR="00BA61C2" w:rsidRPr="006D7426">
        <w:t>Символическая политика</w:t>
      </w:r>
      <w:bookmarkEnd w:id="6"/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Политическая манипуляция в первую очередь касается технологий освещения политических процессов в СМИ</w:t>
      </w:r>
      <w:r w:rsidR="006D7426" w:rsidRPr="006D7426">
        <w:t xml:space="preserve">. </w:t>
      </w:r>
      <w:r w:rsidRPr="006D7426">
        <w:t>В настоящее время мы наблюдаем подмену того, что раньше понималось под политикой</w:t>
      </w:r>
      <w:r w:rsidR="006D7426" w:rsidRPr="006D7426">
        <w:t xml:space="preserve">. </w:t>
      </w:r>
      <w:r w:rsidRPr="006D7426">
        <w:t>Теперь место дискуссий, политических решений все чаще занимают некие символические действия</w:t>
      </w:r>
      <w:r w:rsidR="006D7426" w:rsidRPr="006D7426">
        <w:t xml:space="preserve">. </w:t>
      </w:r>
      <w:r w:rsidRPr="006D7426">
        <w:t>Эта символическая политика появляется там, где власть ничего не может, или не хочет менять, где ожидания, которые они побуждают у населения своими предвыборными обещаниями, не могут быть удовлетворены</w:t>
      </w:r>
      <w:r w:rsidR="006D7426" w:rsidRPr="006D7426">
        <w:t xml:space="preserve">. </w:t>
      </w:r>
      <w:r w:rsidRPr="006D7426">
        <w:t>Мы часто видим, слышим, читаем псевдособытия, которые происходят лишь постольку, поскольку о них рассказывают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Эти</w:t>
      </w:r>
      <w:r w:rsidR="006D7426" w:rsidRPr="006D7426">
        <w:t xml:space="preserve"> </w:t>
      </w:r>
      <w:r w:rsidRPr="006D7426">
        <w:t>псевдособытия закрывают дорогу к действительно важным для общества событиям и критическим мыслям</w:t>
      </w:r>
      <w:r w:rsidR="006D7426" w:rsidRPr="006D7426">
        <w:t xml:space="preserve">. </w:t>
      </w:r>
      <w:r w:rsidRPr="006D7426">
        <w:t>Конкурентная борьба за аудиторию и тираж все чаще вынуждает журналистов преувеличивать важность события, замечать необычность там, где ее нет, выискивать мнимые сенсации или даже создавать их</w:t>
      </w:r>
      <w:r w:rsidR="006D7426" w:rsidRPr="006D7426">
        <w:t>. "</w:t>
      </w:r>
      <w:r w:rsidR="00886CAC" w:rsidRPr="006D7426">
        <w:t>Впрочем,</w:t>
      </w:r>
      <w:r w:rsidRPr="006D7426">
        <w:t xml:space="preserve"> не стоит демонизировать в данном случае средства массовой информации, надо признать, что изначально по своей природе они склонны к манипуляции</w:t>
      </w:r>
      <w:r w:rsidR="006D7426" w:rsidRPr="006D7426">
        <w:t>"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политической реальности последних десятилетий выходит на первое место символическая политика, и основная заслуга в этом принадлежит именно быстрому развитию средств массовой коммуникации</w:t>
      </w:r>
      <w:r w:rsidR="006D7426" w:rsidRPr="006D7426">
        <w:t xml:space="preserve">. </w:t>
      </w:r>
      <w:r w:rsidRPr="006D7426">
        <w:t>Под символической политикой И</w:t>
      </w:r>
      <w:r w:rsidR="006D7426" w:rsidRPr="006D7426">
        <w:t xml:space="preserve">. </w:t>
      </w:r>
      <w:r w:rsidRPr="006D7426">
        <w:t xml:space="preserve">Засурский понимает особый вид коммуникаций, направленный не на </w:t>
      </w:r>
      <w:r w:rsidR="006D7426" w:rsidRPr="006D7426">
        <w:t>"</w:t>
      </w:r>
      <w:r w:rsidRPr="006D7426">
        <w:t xml:space="preserve">рациональной осмысление событий, а на установку устойчивых понятий у аудитории за счет инсценирования </w:t>
      </w:r>
      <w:r w:rsidR="00886CAC" w:rsidRPr="006D7426">
        <w:t>аудиовизуальных</w:t>
      </w:r>
      <w:r w:rsidRPr="006D7426">
        <w:t xml:space="preserve"> эффектов</w:t>
      </w:r>
      <w:r w:rsidR="006D7426" w:rsidRPr="006D7426">
        <w:t>"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Необходимо понимать, что любое политическое действие имеет свою символическую сторону, которая направлена на обман чувств аудитории</w:t>
      </w:r>
      <w:r w:rsidR="006D7426" w:rsidRPr="006D7426">
        <w:t xml:space="preserve">. </w:t>
      </w:r>
      <w:r w:rsidRPr="006D7426">
        <w:t xml:space="preserve">В данных случаях символический аспект политики вполне оправдан и не имеет своей целью </w:t>
      </w:r>
      <w:r w:rsidR="006D7426" w:rsidRPr="006D7426">
        <w:t>"</w:t>
      </w:r>
      <w:r w:rsidRPr="006D7426">
        <w:t>недобросовестно</w:t>
      </w:r>
      <w:r w:rsidR="006D7426" w:rsidRPr="006D7426">
        <w:t>"</w:t>
      </w:r>
      <w:r w:rsidRPr="006D7426">
        <w:t xml:space="preserve"> влиять на аудиторию</w:t>
      </w:r>
      <w:r w:rsidR="006D7426" w:rsidRPr="006D7426">
        <w:t xml:space="preserve">. </w:t>
      </w:r>
      <w:r w:rsidRPr="006D7426">
        <w:t>Символическая политика возникает тогда, когда символы используются элитой для упрочения их посредством массовой коммуникации в сознании людей</w:t>
      </w:r>
      <w:r w:rsidR="006D7426" w:rsidRPr="006D7426">
        <w:t xml:space="preserve">. </w:t>
      </w:r>
      <w:r w:rsidRPr="006D7426">
        <w:t xml:space="preserve">Таким </w:t>
      </w:r>
      <w:r w:rsidR="00886CAC" w:rsidRPr="006D7426">
        <w:t>образом,</w:t>
      </w:r>
      <w:r w:rsidRPr="006D7426">
        <w:t xml:space="preserve"> символ недобросовестно используется как такая образная конструкция, которая может изобразить </w:t>
      </w:r>
      <w:r w:rsidR="006D7426" w:rsidRPr="006D7426">
        <w:t>"</w:t>
      </w:r>
      <w:r w:rsidRPr="006D7426">
        <w:t>как бы</w:t>
      </w:r>
      <w:r w:rsidR="006D7426" w:rsidRPr="006D7426">
        <w:t>"</w:t>
      </w:r>
      <w:r w:rsidRPr="006D7426">
        <w:t xml:space="preserve"> реальность из любой сферы реальной жизни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Событие в политике никогда не будет носить случайный характер</w:t>
      </w:r>
      <w:r w:rsidR="006D7426" w:rsidRPr="006D7426">
        <w:t xml:space="preserve">. </w:t>
      </w:r>
      <w:r w:rsidRPr="006D7426">
        <w:t>Выживает только системное, призванное отражать нужные на данный момент характеристики</w:t>
      </w:r>
      <w:r w:rsidR="006D7426" w:rsidRPr="006D7426">
        <w:t xml:space="preserve">. </w:t>
      </w:r>
      <w:r w:rsidRPr="006D7426">
        <w:t>Отрицательные события типа болезни Ельцина, в новостийном пространстве подменялись положительными рассказами о его сильном рукопожатии</w:t>
      </w:r>
      <w:r w:rsidR="006D7426" w:rsidRPr="006D7426">
        <w:t xml:space="preserve">. </w:t>
      </w:r>
      <w:r w:rsidRPr="006D7426">
        <w:t>Подобные примеры говорят о том, что событие в символическом мире отличается от события в мире реальном</w:t>
      </w:r>
      <w:r w:rsidR="006D7426" w:rsidRPr="006D7426">
        <w:t xml:space="preserve">. </w:t>
      </w:r>
      <w:r w:rsidRPr="006D7426">
        <w:t>В мир символический попадает только необходимое, то что хотят, чтобы слышали слушатели, видели зрители</w:t>
      </w:r>
      <w:r w:rsidR="006D7426" w:rsidRPr="006D7426">
        <w:t xml:space="preserve">. </w:t>
      </w:r>
      <w:r w:rsidRPr="006D7426">
        <w:t>В подтверждение вышесказанного можно привести слова Пьера Бурдье</w:t>
      </w:r>
      <w:r w:rsidR="006D7426" w:rsidRPr="006D7426">
        <w:t>: "</w:t>
      </w:r>
      <w:r w:rsidRPr="006D7426">
        <w:t xml:space="preserve">Символическая власть </w:t>
      </w:r>
      <w:r w:rsidR="006D7426">
        <w:t>-</w:t>
      </w:r>
      <w:r w:rsidRPr="006D7426">
        <w:t xml:space="preserve"> это возможность создания реальности при помощи слов, что удается лишь тогда, когда понятия адекватны реалиям</w:t>
      </w:r>
      <w:r w:rsidR="006D7426" w:rsidRPr="006D7426">
        <w:t xml:space="preserve">. </w:t>
      </w:r>
      <w:r w:rsidRPr="006D7426">
        <w:t>В этом смысле символическая власть обладает свойством скрывать или обнаруживать реально существующие объекты</w:t>
      </w:r>
      <w:r w:rsidR="006D7426" w:rsidRPr="006D7426">
        <w:t>"</w:t>
      </w:r>
      <w:r w:rsidR="006D7426">
        <w:t>.</w:t>
      </w:r>
    </w:p>
    <w:p w:rsidR="006D7426" w:rsidRDefault="00886CAC" w:rsidP="006D7426">
      <w:pPr>
        <w:widowControl w:val="0"/>
        <w:autoSpaceDE w:val="0"/>
        <w:autoSpaceDN w:val="0"/>
        <w:adjustRightInd w:val="0"/>
        <w:ind w:firstLine="709"/>
      </w:pPr>
      <w:r w:rsidRPr="006D7426">
        <w:t>Элита инсценирует те события, которых реально нет, но которые</w:t>
      </w:r>
      <w:r w:rsidR="006D7426" w:rsidRPr="006D7426">
        <w:t xml:space="preserve"> </w:t>
      </w:r>
      <w:r w:rsidRPr="006D7426">
        <w:t>аудитория по определению воспримет</w:t>
      </w:r>
      <w:r w:rsidR="006D7426" w:rsidRPr="006D7426">
        <w:t xml:space="preserve">. </w:t>
      </w:r>
      <w:r w:rsidR="00BA61C2" w:rsidRPr="006D7426">
        <w:t xml:space="preserve">Например, отеческое лицо Путина при посещении детского дома или на встрече </w:t>
      </w:r>
      <w:r w:rsidRPr="006D7426">
        <w:t>со</w:t>
      </w:r>
      <w:r w:rsidR="00BA61C2" w:rsidRPr="006D7426">
        <w:t xml:space="preserve"> студентами вовсе не означает, что будут увеличены социальные выплаты на образование и поддержку детских домов</w:t>
      </w:r>
      <w:r w:rsidR="006D7426" w:rsidRPr="006D7426">
        <w:t xml:space="preserve">. </w:t>
      </w:r>
      <w:r w:rsidR="00BA61C2" w:rsidRPr="006D7426">
        <w:t>Однако в данном случае телевидение показало символ заботы и опеки о студентах и о детдомовских детях</w:t>
      </w:r>
      <w:r w:rsidR="006D7426" w:rsidRPr="006D7426">
        <w:t xml:space="preserve">. </w:t>
      </w:r>
      <w:r w:rsidR="00BA61C2" w:rsidRPr="006D7426">
        <w:t xml:space="preserve">Чтобы политическое действие удавалось успешно </w:t>
      </w:r>
      <w:r w:rsidR="006D7426" w:rsidRPr="006D7426">
        <w:t>"</w:t>
      </w:r>
      <w:r w:rsidR="00BA61C2" w:rsidRPr="006D7426">
        <w:t>сбыть</w:t>
      </w:r>
      <w:r w:rsidR="006D7426" w:rsidRPr="006D7426">
        <w:t>"</w:t>
      </w:r>
      <w:r w:rsidR="00BA61C2" w:rsidRPr="006D7426">
        <w:t xml:space="preserve"> аудитории, средства массовой коммуникации вынуждены делать символы приятными и легкими для восприятия зрителя</w:t>
      </w:r>
      <w:r w:rsidR="006D7426" w:rsidRPr="006D7426">
        <w:t xml:space="preserve">. </w:t>
      </w:r>
      <w:r w:rsidR="00BA61C2" w:rsidRPr="006D7426">
        <w:t>Как следствия, политические действия начинают оцениваться не по критерию их своевременности, эффективности и другим рациональным критериям, а исходя из их зрелищности и привлекательности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Здесь необходимо еще раз напомнить, что точки зрения американского руководства по психологическим операциям сообщение (в нашем случае политическое действие</w:t>
      </w:r>
      <w:r w:rsidR="006D7426" w:rsidRPr="006D7426">
        <w:t xml:space="preserve">) </w:t>
      </w:r>
      <w:r w:rsidRPr="006D7426">
        <w:t xml:space="preserve">должно быть </w:t>
      </w:r>
      <w:r w:rsidR="006D7426" w:rsidRPr="006D7426">
        <w:t>"</w:t>
      </w:r>
      <w:r w:rsidRPr="006D7426">
        <w:t>комбинацией развлекательной, информационной и убеждающей составляющих</w:t>
      </w:r>
      <w:r w:rsidR="006D7426" w:rsidRPr="006D7426">
        <w:t xml:space="preserve">". </w:t>
      </w:r>
      <w:r w:rsidRPr="006D7426">
        <w:t>Где под развлечением понимается любое средство возбуждения интереса к сообщению</w:t>
      </w:r>
      <w:r w:rsidR="006D7426" w:rsidRPr="006D7426">
        <w:t xml:space="preserve">: </w:t>
      </w:r>
      <w:r w:rsidRPr="006D7426">
        <w:t>шок, удивление, эстетическое удовольствие от визуальной или звуковой информации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Об этом также пишет И</w:t>
      </w:r>
      <w:r w:rsidR="006D7426" w:rsidRPr="006D7426">
        <w:t xml:space="preserve">. </w:t>
      </w:r>
      <w:r w:rsidRPr="006D7426">
        <w:t>Засурский</w:t>
      </w:r>
      <w:r w:rsidR="006D7426" w:rsidRPr="006D7426">
        <w:t>: "</w:t>
      </w:r>
      <w:r w:rsidR="006D7426">
        <w:t>...</w:t>
      </w:r>
      <w:r w:rsidR="006D7426" w:rsidRPr="006D7426">
        <w:t xml:space="preserve"> </w:t>
      </w:r>
      <w:r w:rsidRPr="006D7426">
        <w:t>в большинстве стран, где судьба государственных постов решается на выборах, успех тех или иных политических сил зависит не от того, насколько убедительная и грамотная идеологическая программа будет ими предложена, а от того, насколько эффективно им удастся организовать шоу в средствах массовой информации и насколько яркая персона станет центром медиа-кампании</w:t>
      </w:r>
      <w:r w:rsidR="006D7426" w:rsidRPr="006D7426">
        <w:t>"</w:t>
      </w:r>
      <w:r w:rsidR="006D7426">
        <w:t>.</w:t>
      </w:r>
    </w:p>
    <w:p w:rsidR="00BA7D59" w:rsidRDefault="00BA7D59" w:rsidP="00BA7D59">
      <w:pPr>
        <w:pStyle w:val="2"/>
        <w:rPr>
          <w:lang w:val="uk-UA"/>
        </w:rPr>
      </w:pPr>
    </w:p>
    <w:p w:rsidR="00BA61C2" w:rsidRPr="006D7426" w:rsidRDefault="00BA7D59" w:rsidP="00BA7D59">
      <w:pPr>
        <w:pStyle w:val="2"/>
      </w:pPr>
      <w:bookmarkStart w:id="7" w:name="_Toc232589276"/>
      <w:r>
        <w:rPr>
          <w:lang w:val="uk-UA"/>
        </w:rPr>
        <w:t xml:space="preserve">1.3.2 </w:t>
      </w:r>
      <w:r w:rsidR="00BA61C2" w:rsidRPr="006D7426">
        <w:t>Информационная асимметрия</w:t>
      </w:r>
      <w:bookmarkEnd w:id="7"/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Говоря об освещении политических событий в СМИ, следует упомянуть о таком явлении как информационная асимметрия</w:t>
      </w:r>
      <w:r w:rsidR="006D7426" w:rsidRPr="006D7426">
        <w:t xml:space="preserve">. </w:t>
      </w:r>
      <w:r w:rsidRPr="006D7426">
        <w:t>Информационная асимметрия базируется на возможности освещения события, исходя из различных его аспектов, создавая различные виды новостей</w:t>
      </w:r>
      <w:r w:rsidR="006D7426" w:rsidRPr="006D7426">
        <w:t xml:space="preserve">. </w:t>
      </w:r>
      <w:r w:rsidRPr="006D7426">
        <w:t>Например, война может интерпретироваться или с патриотических, или с домашних, семейных позиций</w:t>
      </w:r>
      <w:r w:rsidR="006D7426" w:rsidRPr="006D7426">
        <w:t xml:space="preserve">. </w:t>
      </w:r>
      <w:r w:rsidRPr="006D7426">
        <w:t xml:space="preserve">В первом случае будут сильнее официальные источники, во втором </w:t>
      </w:r>
      <w:r w:rsidR="006D7426">
        <w:t>-</w:t>
      </w:r>
      <w:r w:rsidRPr="006D7426">
        <w:t xml:space="preserve"> неофициальные</w:t>
      </w:r>
      <w:r w:rsidR="006D7426" w:rsidRPr="006D7426">
        <w:t xml:space="preserve">. </w:t>
      </w:r>
      <w:r w:rsidRPr="006D7426">
        <w:t xml:space="preserve">Поэтому как раз асимметричность разрешает если не побеждать сильнейшего, то наносить ему серьезный вред, ибо всегда находит слабые места в </w:t>
      </w:r>
      <w:r w:rsidR="006D7426" w:rsidRPr="006D7426">
        <w:t>"</w:t>
      </w:r>
      <w:r w:rsidRPr="006D7426">
        <w:t>обороне</w:t>
      </w:r>
      <w:r w:rsidR="006D7426" w:rsidRPr="006D7426">
        <w:t>"</w:t>
      </w:r>
      <w:r w:rsidRPr="006D7426">
        <w:t xml:space="preserve"> неприятеля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Новость </w:t>
      </w:r>
      <w:r w:rsidR="006D7426">
        <w:t>-</w:t>
      </w:r>
      <w:r w:rsidRPr="006D7426">
        <w:t xml:space="preserve"> это временное создание информационной асимметрии</w:t>
      </w:r>
      <w:r w:rsidR="006D7426" w:rsidRPr="006D7426">
        <w:t xml:space="preserve">. </w:t>
      </w:r>
      <w:r w:rsidRPr="006D7426">
        <w:t>Когда она становится общеизвестной, новость следующего дня вычеркивает новость дня прошедшего, поддерживая принцип информационной асимметрии</w:t>
      </w:r>
      <w:r w:rsidR="006D7426" w:rsidRPr="006D7426">
        <w:t xml:space="preserve">. </w:t>
      </w:r>
      <w:r w:rsidRPr="006D7426">
        <w:t>Информационная асимметрия может объяснить любовь СМИ к чрезвычайным ситуациям</w:t>
      </w:r>
      <w:r w:rsidR="006D7426" w:rsidRPr="006D7426">
        <w:t xml:space="preserve">. </w:t>
      </w:r>
      <w:r w:rsidRPr="006D7426">
        <w:t>С одной стороны, такие чрезвычайные события идеально стирают прошлые сообщения из общественного сознания, спасая нашу память</w:t>
      </w:r>
      <w:r w:rsidR="006D7426" w:rsidRPr="006D7426">
        <w:t xml:space="preserve">. </w:t>
      </w:r>
      <w:r w:rsidRPr="006D7426">
        <w:t>С другой, экстремальная ситуация всегда является проявлением асимметричности, ибо не является прогнозируемым, а именно это отвечает сущности новостей как таковых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Новости, как считают специалисты, поддерживают уже имеющееся распределение сил в обществе</w:t>
      </w:r>
      <w:r w:rsidR="006D7426" w:rsidRPr="006D7426">
        <w:t xml:space="preserve">. </w:t>
      </w:r>
      <w:r w:rsidRPr="006D7426">
        <w:t>Это касается, в первую очередь, официальных новостей</w:t>
      </w:r>
      <w:r w:rsidR="006D7426" w:rsidRPr="006D7426">
        <w:t xml:space="preserve">. </w:t>
      </w:r>
      <w:r w:rsidRPr="006D7426">
        <w:t>Неофициальные новости в качестве исходящих от оппозиционных источников, наоборот, стараются раскачивать это распределение</w:t>
      </w:r>
      <w:r w:rsidR="006D7426" w:rsidRPr="006D7426">
        <w:t xml:space="preserve">. </w:t>
      </w:r>
      <w:r w:rsidRPr="006D7426">
        <w:t>Например, ради этого создается сообщение о коррупционности верхов общества, что используется как в политической борьбе, так и в пропаганде на неприятеля и в военном противостоянии</w:t>
      </w:r>
      <w:r w:rsidR="006D7426" w:rsidRPr="006D7426">
        <w:t xml:space="preserve">. </w:t>
      </w:r>
      <w:r w:rsidRPr="006D7426">
        <w:t>Для пропагандистских целей информационная асимметрия всегда найдет свое место, поскольку в каждом обществе существует противопоставление официальной и неофициальной идеологий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Следует также отметить, что не все политические актеры получают одинаковое освещение в масс-медиа</w:t>
      </w:r>
      <w:r w:rsidR="006D7426" w:rsidRPr="006D7426">
        <w:t xml:space="preserve">. </w:t>
      </w:r>
      <w:r w:rsidRPr="006D7426">
        <w:t>Действия одного получают полное освещение, действия другого замалчиваются</w:t>
      </w:r>
      <w:r w:rsidR="006D7426" w:rsidRPr="006D7426">
        <w:t xml:space="preserve">. </w:t>
      </w:r>
      <w:r w:rsidRPr="006D7426">
        <w:t>Назовем это асимметрией освещения</w:t>
      </w:r>
      <w:r w:rsidR="006D7426" w:rsidRPr="006D7426">
        <w:t xml:space="preserve">. </w:t>
      </w:r>
      <w:r w:rsidRPr="006D7426">
        <w:t>Сюда же можно отнести попытки исключительно положительного или исключительно отрицательного освещения того или иного политического актера, что особенно обостряется в период предвыборной борьбы</w:t>
      </w:r>
      <w:r w:rsidR="006D7426" w:rsidRPr="006D7426">
        <w:t xml:space="preserve">. </w:t>
      </w:r>
      <w:r w:rsidRPr="006D7426">
        <w:t>При этом появляется проблема автоматизации восприятия, ибо происходит исчезновение информационной асимметрии в смысле привыкания к одному типу интерпретации</w:t>
      </w:r>
      <w:r w:rsidR="006D7426" w:rsidRPr="006D7426">
        <w:t xml:space="preserve">. </w:t>
      </w:r>
      <w:r w:rsidRPr="006D7426">
        <w:t>Например, Г</w:t>
      </w:r>
      <w:r w:rsidR="006D7426" w:rsidRPr="006D7426">
        <w:t xml:space="preserve">. </w:t>
      </w:r>
      <w:r w:rsidRPr="006D7426">
        <w:t>Зюганов всегда подается отрицательно на ОРТ, в результате зритель всегда учитывает подобное отклонение</w:t>
      </w:r>
      <w:r w:rsidR="006D7426" w:rsidRPr="006D7426">
        <w:t xml:space="preserve">. </w:t>
      </w:r>
      <w:r w:rsidRPr="006D7426">
        <w:t>Любое автоматическое восприятие не разрешает пользоваться информационной асимметрией</w:t>
      </w:r>
      <w:r w:rsidR="006D7426">
        <w:t>.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  <w:lang w:val="uk-UA"/>
        </w:rPr>
      </w:pPr>
    </w:p>
    <w:p w:rsidR="00792A90" w:rsidRPr="006D7426" w:rsidRDefault="006D7426" w:rsidP="00BA7D59">
      <w:pPr>
        <w:pStyle w:val="2"/>
      </w:pPr>
      <w:bookmarkStart w:id="8" w:name="_Toc232589277"/>
      <w:r>
        <w:t xml:space="preserve">1.4 </w:t>
      </w:r>
      <w:r w:rsidR="00792A90" w:rsidRPr="006D7426">
        <w:t xml:space="preserve">СМИ в качестве инструмента </w:t>
      </w:r>
      <w:r w:rsidRPr="006D7426">
        <w:t>"</w:t>
      </w:r>
      <w:r w:rsidR="00792A90" w:rsidRPr="006D7426">
        <w:t>политического маркетинга</w:t>
      </w:r>
      <w:r w:rsidRPr="006D7426">
        <w:t>"</w:t>
      </w:r>
      <w:bookmarkEnd w:id="4"/>
      <w:bookmarkEnd w:id="8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С распространением телевидения некоторые исследователи стали связывать надежды на сокращение избирательных кампаний, рост информированности и политической активности электората и усиление общественного контроля над политическим процессом</w:t>
      </w:r>
      <w:r w:rsidR="006D7426" w:rsidRPr="006D7426">
        <w:t xml:space="preserve">. </w:t>
      </w:r>
      <w:r w:rsidRPr="006D7426">
        <w:t>Однако всему этому не суждено было сбыться</w:t>
      </w:r>
      <w:r w:rsidR="006D7426" w:rsidRPr="006D7426">
        <w:t xml:space="preserve">. </w:t>
      </w:r>
      <w:r w:rsidRPr="006D7426">
        <w:t>Особенно наглядно это можно продемонстрировать на примере США</w:t>
      </w:r>
      <w:r w:rsidR="006D7426" w:rsidRPr="006D7426">
        <w:t xml:space="preserve">. </w:t>
      </w:r>
      <w:r w:rsidRPr="006D7426">
        <w:t>Начиная с президентских выборов в 1964 г</w:t>
      </w:r>
      <w:r w:rsidR="006D7426" w:rsidRPr="006D7426">
        <w:t xml:space="preserve">. </w:t>
      </w:r>
      <w:r w:rsidRPr="006D7426">
        <w:t>обозначился спад в политической активности избирателей</w:t>
      </w:r>
      <w:r w:rsidR="006D7426" w:rsidRPr="006D7426">
        <w:t xml:space="preserve">. </w:t>
      </w:r>
      <w:r w:rsidRPr="006D7426">
        <w:t>Вопреки ожиданиям, неуклонно возрастали продолжительность и стоимость избирательных кампаний</w:t>
      </w:r>
      <w:r w:rsidR="006D7426" w:rsidRPr="006D7426">
        <w:t xml:space="preserve">. </w:t>
      </w:r>
      <w:r w:rsidRPr="006D7426">
        <w:t>Дорогостоящая реклама стала важной составной частью любой избирательной кампании на сколько-нибудь высокие государственные посты</w:t>
      </w:r>
      <w:r w:rsidR="006D7426" w:rsidRPr="006D7426">
        <w:t xml:space="preserve">. </w:t>
      </w:r>
      <w:r w:rsidRPr="006D7426">
        <w:t>Характерно, что значительную часть расходов на проведение избирательных кампаний кандидатов ныне составляют расходы на средства массовой информации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обстановке усиливающейся политической конкуренции фактор времени приобретает неуклонно возрастающее значение</w:t>
      </w:r>
      <w:r w:rsidR="006D7426" w:rsidRPr="006D7426">
        <w:t xml:space="preserve">. </w:t>
      </w:r>
      <w:r w:rsidRPr="006D7426">
        <w:t>Поэтому еще до начала избирательной кампании органы СМИ пользуются особым вниманием со стороны всех претендентов и кандидатов</w:t>
      </w:r>
      <w:r w:rsidR="006D7426" w:rsidRPr="006D7426">
        <w:t xml:space="preserve">. </w:t>
      </w:r>
      <w:r w:rsidRPr="006D7426">
        <w:t>Политический деятель, решивший баллотироваться на ту или иную высокую выборную должность, стремится как можно раньше обратить на себя внимание органов СМИ и через них</w:t>
      </w:r>
      <w:r w:rsidR="006D7426" w:rsidRPr="006D7426">
        <w:t xml:space="preserve"> - </w:t>
      </w:r>
      <w:r w:rsidRPr="006D7426">
        <w:t>общественности и деловых кругов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Не случайно в период первичных выборов руководители избирательной кампании видят прямую связь между отношениями к ним со стороны прессы и их способностью собирать денежные средства</w:t>
      </w:r>
      <w:r w:rsidR="006D7426" w:rsidRPr="006D7426">
        <w:t xml:space="preserve">. </w:t>
      </w:r>
      <w:r w:rsidRPr="006D7426">
        <w:t>Стремление завоевать симпатии прессы облекается в неформальный, даже дружественный стиль общения претендентов с журналистами</w:t>
      </w:r>
      <w:r w:rsidR="006D7426" w:rsidRPr="006D7426">
        <w:t xml:space="preserve">: </w:t>
      </w:r>
      <w:r w:rsidRPr="006D7426">
        <w:t xml:space="preserve">широко практикуются частные встречи, совместные поездки, званые обеды с приглашением наиболее влиятельных журналистов и </w:t>
      </w:r>
      <w:r w:rsidR="006D7426">
        <w:t>т.п.</w:t>
      </w:r>
      <w:r w:rsidR="006D7426" w:rsidRPr="006D7426">
        <w:t xml:space="preserve"> </w:t>
      </w:r>
      <w:r w:rsidRPr="006D7426">
        <w:t>История президентских выборов в США дает немало примеров того, как именно благодаря своей активности на этом этапе претендент получал необходимые шансы на номинацию от своей партии</w:t>
      </w:r>
      <w:r w:rsidR="006D7426" w:rsidRPr="006D7426">
        <w:t xml:space="preserve">. </w:t>
      </w:r>
      <w:r w:rsidRPr="006D7426">
        <w:t>Так было с Дж</w:t>
      </w:r>
      <w:r w:rsidR="006D7426" w:rsidRPr="006D7426">
        <w:t xml:space="preserve">. </w:t>
      </w:r>
      <w:r w:rsidRPr="006D7426">
        <w:t>Кеннеди в 1960 г</w:t>
      </w:r>
      <w:r w:rsidR="006D7426" w:rsidRPr="006D7426">
        <w:t>.,</w:t>
      </w:r>
      <w:r w:rsidRPr="006D7426">
        <w:t xml:space="preserve"> в то время малоизвестным сенатором от Массачусетса, выигравшим номинацию у именитого Г</w:t>
      </w:r>
      <w:r w:rsidR="006D7426" w:rsidRPr="006D7426">
        <w:t xml:space="preserve">. </w:t>
      </w:r>
      <w:r w:rsidRPr="006D7426">
        <w:t>Хэмфри, или с Дж</w:t>
      </w:r>
      <w:r w:rsidR="006D7426" w:rsidRPr="006D7426">
        <w:t xml:space="preserve">. </w:t>
      </w:r>
      <w:r w:rsidRPr="006D7426">
        <w:t>Картером, который своими бесчисленными визитами в офисы различных редакций и телестудий задолго до начала первичных выборов привлек к себе внимание СМИ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Поэтому неудивительно, что от выборов к выборам в США укрепляется тенденция к перенесению фактического начала предвыборной кампании на все более ранние сроки по сравнению с их официальным началом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По мере все более широкого проникновения стиля и методов коммерческой рекламы в сферу политики политические кампании в средствах массовой информации все 'больше приобретают характер рекламных</w:t>
      </w:r>
      <w:r w:rsidR="006D7426" w:rsidRPr="006D7426">
        <w:t xml:space="preserve">. </w:t>
      </w:r>
      <w:r w:rsidRPr="006D7426">
        <w:t>Предсказывая такое развитие событий еще в начале 50-х гг</w:t>
      </w:r>
      <w:r w:rsidR="006D7426" w:rsidRPr="006D7426">
        <w:t>.,</w:t>
      </w:r>
      <w:r w:rsidRPr="006D7426">
        <w:t xml:space="preserve"> председатель демократической партии штата Мичиган Н</w:t>
      </w:r>
      <w:r w:rsidR="006D7426" w:rsidRPr="006D7426">
        <w:t xml:space="preserve">. </w:t>
      </w:r>
      <w:r w:rsidRPr="006D7426">
        <w:t xml:space="preserve">Стейблер предупреждал, что </w:t>
      </w:r>
      <w:r w:rsidR="006D7426" w:rsidRPr="006D7426">
        <w:t>"</w:t>
      </w:r>
      <w:r w:rsidRPr="006D7426">
        <w:t>выборы во всевозрастающей степени станут спорами не между кандидатами, а между крупными рекламными фирмами</w:t>
      </w:r>
      <w:r w:rsidR="006D7426" w:rsidRPr="006D7426">
        <w:t>"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И действительно, в области СМИ утвердился своего рода новый вид профессиональной деятельности</w:t>
      </w:r>
      <w:r w:rsidR="006D7426" w:rsidRPr="006D7426">
        <w:t xml:space="preserve"> - "</w:t>
      </w:r>
      <w:r w:rsidRPr="006D7426">
        <w:t>политический маркетинг</w:t>
      </w:r>
      <w:r w:rsidR="006D7426" w:rsidRPr="006D7426">
        <w:t xml:space="preserve">". </w:t>
      </w:r>
      <w:r w:rsidRPr="006D7426">
        <w:t>При обосновании значимости политического маркетинга порой дело доходит до того, что ряд авторов проводят аналогию между рекламой товаров в бизнесе и кандидатов в политике</w:t>
      </w:r>
      <w:r w:rsidR="006D7426" w:rsidRPr="006D7426">
        <w:t xml:space="preserve">. </w:t>
      </w:r>
      <w:r w:rsidRPr="006D7426">
        <w:t xml:space="preserve">Так, основываясь на концепции </w:t>
      </w:r>
      <w:r w:rsidR="006D7426" w:rsidRPr="006D7426">
        <w:t>"</w:t>
      </w:r>
      <w:r w:rsidRPr="006D7426">
        <w:t>экономического человека</w:t>
      </w:r>
      <w:r w:rsidR="006D7426" w:rsidRPr="006D7426">
        <w:t>"</w:t>
      </w:r>
      <w:r w:rsidRPr="006D7426">
        <w:t>, А</w:t>
      </w:r>
      <w:r w:rsidR="006D7426" w:rsidRPr="006D7426">
        <w:t xml:space="preserve">. </w:t>
      </w:r>
      <w:r w:rsidRPr="006D7426">
        <w:t>Лепаж считал, что поведение индивидуума в кабине для голосования принципиально не отличается от его поведения в универмаге</w:t>
      </w:r>
      <w:r w:rsidR="006D7426" w:rsidRPr="006D7426">
        <w:t xml:space="preserve">. </w:t>
      </w:r>
      <w:r w:rsidRPr="006D7426">
        <w:t>При этом исходят из того, что всякий товар имеет свои отличительные свойства</w:t>
      </w:r>
      <w:r w:rsidR="006D7426" w:rsidRPr="006D7426">
        <w:t xml:space="preserve">: </w:t>
      </w:r>
      <w:r w:rsidRPr="006D7426">
        <w:t>цвет, форму, упаковку</w:t>
      </w:r>
      <w:r w:rsidR="006D7426" w:rsidRPr="006D7426">
        <w:t xml:space="preserve">. </w:t>
      </w:r>
      <w:r w:rsidRPr="006D7426">
        <w:t>Как и любой другой товар, кандидат на выборные должности тоже должен предлагать избирателям определенные физические качества</w:t>
      </w:r>
      <w:r w:rsidR="006D7426" w:rsidRPr="006D7426">
        <w:t xml:space="preserve">. </w:t>
      </w:r>
      <w:r w:rsidRPr="006D7426">
        <w:t>Некоторые авторы не утруждают себя подобными тонкостями и говорят о тождестве коммерции и политики, маркетинга коммерческого и политического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Суть политического маркетинга состоит в следующем</w:t>
      </w:r>
      <w:r w:rsidR="006D7426" w:rsidRPr="006D7426">
        <w:t xml:space="preserve">. </w:t>
      </w:r>
      <w:r w:rsidRPr="006D7426">
        <w:t xml:space="preserve">Каждый кандидат на выборный пост занимается, хочет он того или нет, исследованием конъюнктуры </w:t>
      </w:r>
      <w:r w:rsidR="006D7426" w:rsidRPr="006D7426">
        <w:t>"</w:t>
      </w:r>
      <w:r w:rsidRPr="006D7426">
        <w:t>рынка</w:t>
      </w:r>
      <w:r w:rsidR="006D7426" w:rsidRPr="006D7426">
        <w:t>"</w:t>
      </w:r>
      <w:r w:rsidRPr="006D7426">
        <w:t xml:space="preserve">, изучает </w:t>
      </w:r>
      <w:r w:rsidR="006D7426" w:rsidRPr="006D7426">
        <w:t>"</w:t>
      </w:r>
      <w:r w:rsidRPr="006D7426">
        <w:t>свой</w:t>
      </w:r>
      <w:r w:rsidR="006D7426" w:rsidRPr="006D7426">
        <w:t>"</w:t>
      </w:r>
      <w:r w:rsidRPr="006D7426">
        <w:t xml:space="preserve"> округ, оценивает сложность проблем и соотношение различных социальных интересов и </w:t>
      </w:r>
      <w:r w:rsidR="006D7426" w:rsidRPr="006D7426">
        <w:t xml:space="preserve">т.д. </w:t>
      </w:r>
      <w:r w:rsidRPr="006D7426">
        <w:t>для определения предвыборной тактики</w:t>
      </w:r>
      <w:r w:rsidR="006D7426" w:rsidRPr="006D7426">
        <w:t xml:space="preserve">. </w:t>
      </w:r>
      <w:r w:rsidRPr="006D7426">
        <w:t xml:space="preserve">Само же </w:t>
      </w:r>
      <w:r w:rsidR="006D7426" w:rsidRPr="006D7426">
        <w:t>"</w:t>
      </w:r>
      <w:r w:rsidRPr="006D7426">
        <w:t>искусство и способ</w:t>
      </w:r>
      <w:r w:rsidR="006D7426" w:rsidRPr="006D7426">
        <w:t>"</w:t>
      </w:r>
      <w:r w:rsidRPr="006D7426">
        <w:t xml:space="preserve"> выиграть на выборах превращаются в вид профессиональной деятельности, которым занимаются профессиональные советники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Политический маркетинг включает три этапа</w:t>
      </w:r>
      <w:r w:rsidR="006D7426" w:rsidRPr="006D7426">
        <w:t xml:space="preserve">. </w:t>
      </w:r>
      <w:r w:rsidRPr="006D7426">
        <w:t>Первый</w:t>
      </w:r>
      <w:r w:rsidR="006D7426" w:rsidRPr="006D7426">
        <w:t xml:space="preserve"> - </w:t>
      </w:r>
      <w:r w:rsidRPr="006D7426">
        <w:t>социальный, экономический, политический, психологический анализ места действия</w:t>
      </w:r>
      <w:r w:rsidR="006D7426" w:rsidRPr="006D7426">
        <w:t xml:space="preserve">. </w:t>
      </w:r>
      <w:r w:rsidRPr="006D7426">
        <w:t>Второй</w:t>
      </w:r>
      <w:r w:rsidR="006D7426" w:rsidRPr="006D7426">
        <w:t xml:space="preserve"> - </w:t>
      </w:r>
      <w:r w:rsidRPr="006D7426">
        <w:t>выбор стратегии, определение целей для обработки различных групп избирателей, выбор темы кампании, тактики использования местных и национальных СМИ</w:t>
      </w:r>
      <w:r w:rsidR="006D7426" w:rsidRPr="006D7426">
        <w:t xml:space="preserve">. </w:t>
      </w:r>
      <w:r w:rsidRPr="006D7426">
        <w:t>Затем наступает этап продвижения кандидатов, или, на профессиональном жаргоне, который уже успел утвердиться,</w:t>
      </w:r>
      <w:r w:rsidR="006D7426" w:rsidRPr="006D7426">
        <w:t xml:space="preserve"> - "</w:t>
      </w:r>
      <w:r w:rsidRPr="006D7426">
        <w:t>товара</w:t>
      </w:r>
      <w:r w:rsidR="006D7426" w:rsidRPr="006D7426">
        <w:t xml:space="preserve">". </w:t>
      </w:r>
      <w:r w:rsidRPr="006D7426">
        <w:t>Одно из главных мест здесь занимают СМИ, тем более что специалисты по коммуникации являются решительными сторонниками применения тактических и технических приемов коммерческой рекламы к политической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Наиболее законченную свою форму политический маркетинг приобрел в США, где детально разрабатываются механизмы и методы его реализации в избирательном процессе</w:t>
      </w:r>
      <w:r w:rsidR="006D7426" w:rsidRPr="006D7426">
        <w:t xml:space="preserve">. </w:t>
      </w:r>
      <w:r w:rsidRPr="006D7426">
        <w:t xml:space="preserve">Ключевое место среди них занимают опросы общественного мнения, политические консультанты по организации и проведению выборов, техника создания и </w:t>
      </w:r>
      <w:r w:rsidR="006D7426" w:rsidRPr="006D7426">
        <w:t>"</w:t>
      </w:r>
      <w:r w:rsidRPr="006D7426">
        <w:t>продажи</w:t>
      </w:r>
      <w:r w:rsidR="006D7426" w:rsidRPr="006D7426">
        <w:t>"</w:t>
      </w:r>
      <w:r w:rsidRPr="006D7426">
        <w:t xml:space="preserve"> имиджей кандидатов</w:t>
      </w:r>
      <w:r w:rsidR="006D7426" w:rsidRPr="006D7426">
        <w:t xml:space="preserve">. </w:t>
      </w:r>
      <w:r w:rsidRPr="006D7426">
        <w:t>В настоящее время в США возникло множество фирм и компаний, которые играют растущую роль в организации и проведении различных политических кампаний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Американские консультанты разворачивают свою деятельность и за пределами страны</w:t>
      </w:r>
      <w:r w:rsidR="006D7426" w:rsidRPr="006D7426">
        <w:t xml:space="preserve">. </w:t>
      </w:r>
      <w:r w:rsidRPr="006D7426">
        <w:t>В последние годы их услугами, особенно в избирательных кампаниях, пользуются по крайней мере в тридцати странах</w:t>
      </w:r>
      <w:r w:rsidR="006D7426" w:rsidRPr="006D7426">
        <w:t xml:space="preserve"> - </w:t>
      </w:r>
      <w:r w:rsidRPr="006D7426">
        <w:t xml:space="preserve">Австралии, Великобритании, Канаде, Франции, Испании, Японии, Швеции, Италии и </w:t>
      </w:r>
      <w:r w:rsidR="006D7426" w:rsidRPr="006D7426">
        <w:t>т.д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Рекламные агентства играют большую роль в избирательном процессе европейских стран</w:t>
      </w:r>
      <w:r w:rsidR="006D7426" w:rsidRPr="006D7426">
        <w:t xml:space="preserve">. </w:t>
      </w:r>
      <w:r w:rsidRPr="006D7426">
        <w:t>Характерно в этом отношении положение дел во Франции</w:t>
      </w:r>
      <w:r w:rsidR="006D7426" w:rsidRPr="006D7426">
        <w:t xml:space="preserve">. </w:t>
      </w:r>
      <w:r w:rsidRPr="006D7426">
        <w:t>Здесь начало профессиональному политическому маркетингу было положено в 1965 г</w:t>
      </w:r>
      <w:r w:rsidR="006D7426" w:rsidRPr="006D7426">
        <w:t>.,</w:t>
      </w:r>
      <w:r w:rsidRPr="006D7426">
        <w:t xml:space="preserve"> когда организацию избирательной кампании центриста Ж</w:t>
      </w:r>
      <w:r w:rsidR="006D7426" w:rsidRPr="006D7426">
        <w:t xml:space="preserve">. </w:t>
      </w:r>
      <w:r w:rsidRPr="006D7426">
        <w:t>Леканюэ взял в свои руки дипломиро</w:t>
      </w:r>
      <w:r w:rsidR="00ED0244" w:rsidRPr="006D7426">
        <w:t>ванный специалист по рекламе М</w:t>
      </w:r>
      <w:r w:rsidR="006D7426" w:rsidRPr="006D7426">
        <w:t xml:space="preserve">. </w:t>
      </w:r>
      <w:r w:rsidRPr="006D7426">
        <w:t>Бонгран</w:t>
      </w:r>
      <w:r w:rsidR="006D7426" w:rsidRPr="006D7426">
        <w:t xml:space="preserve">. </w:t>
      </w:r>
      <w:r w:rsidRPr="006D7426">
        <w:t xml:space="preserve">На следующий год он создал компанию </w:t>
      </w:r>
      <w:r w:rsidR="006D7426" w:rsidRPr="006D7426">
        <w:t>"</w:t>
      </w:r>
      <w:r w:rsidRPr="006D7426">
        <w:t>Услуги и методы</w:t>
      </w:r>
      <w:r w:rsidR="006D7426" w:rsidRPr="006D7426">
        <w:t>"</w:t>
      </w:r>
      <w:r w:rsidRPr="006D7426">
        <w:t xml:space="preserve">, которая впоследствии была переименована в </w:t>
      </w:r>
      <w:r w:rsidR="006D7426" w:rsidRPr="006D7426">
        <w:t>"</w:t>
      </w:r>
      <w:r w:rsidRPr="006D7426">
        <w:t>Мишель Бонгран А</w:t>
      </w:r>
      <w:r w:rsidR="006D7426">
        <w:t xml:space="preserve">.О. </w:t>
      </w:r>
      <w:r w:rsidR="006D7426" w:rsidRPr="006D7426">
        <w:t>"</w:t>
      </w:r>
      <w:r w:rsidRPr="006D7426">
        <w:t>, предлагающую свои услуги как предприятиям, так и государственным учреждениям и политическим партиям</w:t>
      </w:r>
      <w:r w:rsidR="006D7426" w:rsidRPr="006D7426">
        <w:t xml:space="preserve">. </w:t>
      </w:r>
      <w:r w:rsidRPr="006D7426">
        <w:t>В 70</w:t>
      </w:r>
      <w:r w:rsidR="006D7426" w:rsidRPr="006D7426">
        <w:t xml:space="preserve"> - </w:t>
      </w:r>
      <w:r w:rsidRPr="006D7426">
        <w:t>80-е гг</w:t>
      </w:r>
      <w:r w:rsidR="006D7426" w:rsidRPr="006D7426">
        <w:t xml:space="preserve">. </w:t>
      </w:r>
      <w:r w:rsidRPr="006D7426">
        <w:t>использование коммерческой технологии в политике шло по нарастающей</w:t>
      </w:r>
      <w:r w:rsidR="006D7426" w:rsidRPr="006D7426">
        <w:t xml:space="preserve">. </w:t>
      </w:r>
      <w:r w:rsidRPr="006D7426">
        <w:t>Перед выборами 1978 г</w:t>
      </w:r>
      <w:r w:rsidR="006D7426" w:rsidRPr="006D7426">
        <w:t xml:space="preserve">. </w:t>
      </w:r>
      <w:r w:rsidRPr="006D7426">
        <w:t>кандидатам от всех партий предлагался уже полный набор рекламных услуг</w:t>
      </w:r>
      <w:r w:rsidR="006D7426" w:rsidRPr="006D7426">
        <w:t xml:space="preserve">. </w:t>
      </w:r>
      <w:r w:rsidRPr="006D7426">
        <w:t>Европейские выборы 1979 г</w:t>
      </w:r>
      <w:r w:rsidR="006D7426" w:rsidRPr="006D7426">
        <w:t>.,</w:t>
      </w:r>
      <w:r w:rsidRPr="006D7426">
        <w:t xml:space="preserve"> по мнению специалистов, дали сильный импульс развитию политического маркетинга в Западной Европе</w:t>
      </w:r>
      <w:r w:rsidR="006D7426" w:rsidRPr="006D7426">
        <w:t xml:space="preserve">. </w:t>
      </w:r>
      <w:r w:rsidRPr="006D7426">
        <w:t>В итоге президентские выборы 1981 г</w:t>
      </w:r>
      <w:r w:rsidR="006D7426" w:rsidRPr="006D7426">
        <w:t xml:space="preserve">. </w:t>
      </w:r>
      <w:r w:rsidRPr="006D7426">
        <w:t xml:space="preserve">стали самыми </w:t>
      </w:r>
      <w:r w:rsidR="006D7426" w:rsidRPr="006D7426">
        <w:t>"</w:t>
      </w:r>
      <w:r w:rsidRPr="006D7426">
        <w:t>коммерческими</w:t>
      </w:r>
      <w:r w:rsidR="006D7426" w:rsidRPr="006D7426">
        <w:t>"</w:t>
      </w:r>
      <w:r w:rsidRPr="006D7426">
        <w:t xml:space="preserve"> за всю историю Франции</w:t>
      </w:r>
      <w:r w:rsidR="006D7426" w:rsidRPr="006D7426">
        <w:t xml:space="preserve">. </w:t>
      </w:r>
      <w:r w:rsidRPr="006D7426">
        <w:t>Свидетельством растущего веса политического маркетинга стало появление большого числа работ, посвященных этой теме</w:t>
      </w:r>
      <w:r w:rsidR="006D7426" w:rsidRPr="006D7426">
        <w:t xml:space="preserve">. </w:t>
      </w:r>
      <w:r w:rsidRPr="006D7426">
        <w:t>Он стал популярным предметом в коммерческих школах</w:t>
      </w:r>
      <w:r w:rsidR="006D7426" w:rsidRPr="006D7426">
        <w:t xml:space="preserve">. </w:t>
      </w:r>
      <w:r w:rsidRPr="006D7426">
        <w:t>Высший институт управления и школа кадров посвящали ему семинары и конференции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Предпринимаются попытки координации деятельности политических консультантов на международном уровне</w:t>
      </w:r>
      <w:r w:rsidR="006D7426" w:rsidRPr="006D7426">
        <w:t xml:space="preserve">. </w:t>
      </w:r>
      <w:r w:rsidRPr="006D7426">
        <w:t>Уже функционирует международная ассоциация политических консультантов, основанная в 1968 г</w:t>
      </w:r>
      <w:r w:rsidR="006D7426" w:rsidRPr="006D7426">
        <w:t xml:space="preserve">. </w:t>
      </w:r>
      <w:r w:rsidRPr="006D7426">
        <w:t>итальянским специалистом по рекламе Дж</w:t>
      </w:r>
      <w:r w:rsidR="006D7426" w:rsidRPr="006D7426">
        <w:t xml:space="preserve">. </w:t>
      </w:r>
      <w:r w:rsidRPr="006D7426">
        <w:t>Наполитано и М</w:t>
      </w:r>
      <w:r w:rsidR="006D7426" w:rsidRPr="006D7426">
        <w:t xml:space="preserve">. </w:t>
      </w:r>
      <w:r w:rsidRPr="006D7426">
        <w:t>Бонграном</w:t>
      </w:r>
      <w:r w:rsidR="006D7426" w:rsidRPr="006D7426">
        <w:t xml:space="preserve">. </w:t>
      </w:r>
      <w:r w:rsidRPr="006D7426">
        <w:t>В ее руководство входят представители США, Франции, Испании, Португалии и Дании</w:t>
      </w:r>
      <w:r w:rsidR="006D7426" w:rsidRPr="006D7426">
        <w:t xml:space="preserve">. </w:t>
      </w:r>
      <w:r w:rsidRPr="006D7426">
        <w:t>В Сорбоннском университете разработана и действует программа подготовки докторов по политическим коммуникациям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Ныне специалисты и консультанты занимают одно из центральных мест в аппарате претендентов на политические посты во всех крупных партиях развитых стран</w:t>
      </w:r>
      <w:r w:rsidR="006D7426" w:rsidRPr="006D7426">
        <w:t xml:space="preserve">. </w:t>
      </w:r>
      <w:r w:rsidRPr="006D7426">
        <w:t>Каждая из них имеет собственных экспертов по вопросам опроса общественного мнения, консультантов по вопросам радио и телевидения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Наиболее точное определение функций политических консультантов, которых нанимают, как правило, из числа наиболее опытных журналистов-комментаторов, сотрудников рекламных и консультативных фирм,</w:t>
      </w:r>
      <w:r w:rsidR="006D7426" w:rsidRPr="006D7426">
        <w:t xml:space="preserve"> - </w:t>
      </w:r>
      <w:r w:rsidRPr="006D7426">
        <w:t>режиссеры избирательных кампаний</w:t>
      </w:r>
      <w:r w:rsidR="006D7426" w:rsidRPr="006D7426">
        <w:t xml:space="preserve">. </w:t>
      </w:r>
      <w:r w:rsidRPr="006D7426">
        <w:t>Располагая широкими личными контактами, знанием истории различных кампаний, опытом деятельности в сфере СМИ, эти деятели, чьи собственные политические взгляды перекрывают весь существующий спектр</w:t>
      </w:r>
      <w:r w:rsidR="006D7426" w:rsidRPr="006D7426">
        <w:t xml:space="preserve"> - </w:t>
      </w:r>
      <w:r w:rsidRPr="006D7426">
        <w:t>от крайне левых до крайне правых, действуют</w:t>
      </w:r>
      <w:r w:rsidR="00ED0244" w:rsidRPr="006D7426">
        <w:rPr>
          <w:lang w:val="uk-UA"/>
        </w:rPr>
        <w:t>,</w:t>
      </w:r>
      <w:r w:rsidRPr="006D7426">
        <w:t xml:space="preserve"> тем не менее</w:t>
      </w:r>
      <w:r w:rsidR="00ED0244" w:rsidRPr="006D7426">
        <w:rPr>
          <w:lang w:val="uk-UA"/>
        </w:rPr>
        <w:t>,</w:t>
      </w:r>
      <w:r w:rsidRPr="006D7426">
        <w:t xml:space="preserve"> в пределах четко обозначенных границ поставленной перед ними задачи</w:t>
      </w:r>
      <w:r w:rsidR="006D7426" w:rsidRPr="006D7426">
        <w:t xml:space="preserve">. </w:t>
      </w:r>
      <w:r w:rsidRPr="006D7426">
        <w:t>Они организуют благоприятное освещение своего клиента в органах массовой информации, определяют темы и антураж передач и телефильмов о нем, продумывают содержание, форму и внешние аксессуары его публичных выступлений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Широко используется организация </w:t>
      </w:r>
      <w:r w:rsidR="006D7426" w:rsidRPr="006D7426">
        <w:t>"</w:t>
      </w:r>
      <w:r w:rsidRPr="006D7426">
        <w:t>предвыборных псевдособытий</w:t>
      </w:r>
      <w:r w:rsidR="006D7426" w:rsidRPr="006D7426">
        <w:t>"</w:t>
      </w:r>
      <w:r w:rsidRPr="006D7426">
        <w:t xml:space="preserve"> с их последующим освещением в органах СМИ</w:t>
      </w:r>
      <w:r w:rsidR="006D7426" w:rsidRPr="006D7426">
        <w:t xml:space="preserve"> - </w:t>
      </w:r>
      <w:r w:rsidRPr="006D7426">
        <w:t xml:space="preserve">лотерей для избирателей, </w:t>
      </w:r>
      <w:r w:rsidR="006D7426" w:rsidRPr="006D7426">
        <w:t>"</w:t>
      </w:r>
      <w:r w:rsidRPr="006D7426">
        <w:t>походов</w:t>
      </w:r>
      <w:r w:rsidR="006D7426" w:rsidRPr="006D7426">
        <w:t>"</w:t>
      </w:r>
      <w:r w:rsidRPr="006D7426">
        <w:t xml:space="preserve"> и </w:t>
      </w:r>
      <w:r w:rsidR="006D7426" w:rsidRPr="006D7426">
        <w:t>"</w:t>
      </w:r>
      <w:r w:rsidRPr="006D7426">
        <w:t>поездок</w:t>
      </w:r>
      <w:r w:rsidR="006D7426" w:rsidRPr="006D7426">
        <w:t>"</w:t>
      </w:r>
      <w:r w:rsidRPr="006D7426">
        <w:t xml:space="preserve"> претендента по стране, его </w:t>
      </w:r>
      <w:r w:rsidR="006D7426" w:rsidRPr="006D7426">
        <w:t>"</w:t>
      </w:r>
      <w:r w:rsidRPr="006D7426">
        <w:t>рабочих дней</w:t>
      </w:r>
      <w:r w:rsidR="006D7426" w:rsidRPr="006D7426">
        <w:t>"</w:t>
      </w:r>
      <w:r w:rsidRPr="006D7426">
        <w:t xml:space="preserve"> и </w:t>
      </w:r>
      <w:r w:rsidR="006D7426" w:rsidRPr="006D7426">
        <w:t xml:space="preserve">т.д. </w:t>
      </w:r>
      <w:r w:rsidRPr="006D7426">
        <w:t>Несмотря на то</w:t>
      </w:r>
      <w:r w:rsidR="00ED0244" w:rsidRPr="006D7426">
        <w:rPr>
          <w:lang w:val="uk-UA"/>
        </w:rPr>
        <w:t>,</w:t>
      </w:r>
      <w:r w:rsidRPr="006D7426">
        <w:t xml:space="preserve"> что демонстрация таких </w:t>
      </w:r>
      <w:r w:rsidR="006D7426" w:rsidRPr="006D7426">
        <w:t>"</w:t>
      </w:r>
      <w:r w:rsidRPr="006D7426">
        <w:t>безобидных</w:t>
      </w:r>
      <w:r w:rsidR="006D7426" w:rsidRPr="006D7426">
        <w:t>"</w:t>
      </w:r>
      <w:r w:rsidRPr="006D7426">
        <w:t xml:space="preserve"> сюжетов по телевидению в виде так называемых коммерческих фильмов, то есть фильмов, снятых по заказу претендента и показываемых в оплаченное им телевизионное время,</w:t>
      </w:r>
      <w:r w:rsidR="006D7426" w:rsidRPr="006D7426">
        <w:t xml:space="preserve"> - </w:t>
      </w:r>
      <w:r w:rsidRPr="006D7426">
        <w:t xml:space="preserve">дело чрезвычайно дорогостоящее, в глазах претендентов этот способ распространения информации о себе обладает несравненными преимуществами перед </w:t>
      </w:r>
      <w:r w:rsidR="006D7426" w:rsidRPr="006D7426">
        <w:t>"</w:t>
      </w:r>
      <w:r w:rsidRPr="006D7426">
        <w:t>бесплатным</w:t>
      </w:r>
      <w:r w:rsidR="006D7426" w:rsidRPr="006D7426">
        <w:t>"</w:t>
      </w:r>
      <w:r w:rsidRPr="006D7426">
        <w:t xml:space="preserve"> освещением по инициативе СМИ</w:t>
      </w:r>
      <w:r w:rsidR="006D7426" w:rsidRPr="006D7426">
        <w:t xml:space="preserve">: </w:t>
      </w:r>
      <w:r w:rsidRPr="006D7426">
        <w:t>в первом случае и содержание фильма, и форма информации целиком находятся под его контролем</w:t>
      </w:r>
      <w:r w:rsidR="006D7426" w:rsidRPr="006D7426">
        <w:t xml:space="preserve">. </w:t>
      </w:r>
      <w:r w:rsidRPr="006D7426">
        <w:t>Кроме того, политикам, не обладающим необходимой популярностью, вообще трудно рассчитывать на внимание со стороны прессы, и в этом случае телереклама остается для него наиболее надежным способом получения паблисити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Задача политических консультантов</w:t>
      </w:r>
      <w:r w:rsidR="006D7426" w:rsidRPr="006D7426">
        <w:t xml:space="preserve"> - </w:t>
      </w:r>
      <w:r w:rsidRPr="006D7426">
        <w:t>не просто привлечь внимание общественности к претенденту, но создать его определенный имидж, или образ</w:t>
      </w:r>
      <w:r w:rsidR="006D7426" w:rsidRPr="006D7426">
        <w:t xml:space="preserve">. </w:t>
      </w:r>
      <w:r w:rsidRPr="006D7426">
        <w:t xml:space="preserve">Специалисты по общественному мнению, привлекая известных кинорежиссеров и актеров, используя технические приемы и методы, первоначально применявшиеся в рекламе бизнеса, разработали </w:t>
      </w:r>
      <w:r w:rsidR="006D7426" w:rsidRPr="006D7426">
        <w:t>"</w:t>
      </w:r>
      <w:r w:rsidRPr="006D7426">
        <w:t>технологию</w:t>
      </w:r>
      <w:r w:rsidR="006D7426" w:rsidRPr="006D7426">
        <w:t>"</w:t>
      </w:r>
      <w:r w:rsidRPr="006D7426">
        <w:t xml:space="preserve"> создания и </w:t>
      </w:r>
      <w:r w:rsidR="006D7426" w:rsidRPr="006D7426">
        <w:t>"</w:t>
      </w:r>
      <w:r w:rsidRPr="006D7426">
        <w:t>продажи</w:t>
      </w:r>
      <w:r w:rsidR="006D7426" w:rsidRPr="006D7426">
        <w:t>"</w:t>
      </w:r>
      <w:r w:rsidRPr="006D7426">
        <w:t xml:space="preserve"> имиджей политических деятелей</w:t>
      </w:r>
      <w:r w:rsidR="006D7426" w:rsidRPr="006D7426">
        <w:t xml:space="preserve">. </w:t>
      </w:r>
      <w:r w:rsidRPr="006D7426">
        <w:t xml:space="preserve">Эти имиджи должны максимально соответствовать целям избирательной кампании, представлениям общественности о наиболее желательном типе политического лидера, ожиданиям партийных заправил, расчетам деловых кругов и </w:t>
      </w:r>
      <w:r w:rsidR="006D7426" w:rsidRPr="006D7426">
        <w:t xml:space="preserve">т.д. </w:t>
      </w:r>
      <w:r w:rsidRPr="006D7426">
        <w:t>При этом специалисты исходят из тезиса, высказанного еще в 1956 г</w:t>
      </w:r>
      <w:r w:rsidR="006D7426" w:rsidRPr="006D7426">
        <w:t xml:space="preserve">. </w:t>
      </w:r>
      <w:r w:rsidRPr="006D7426">
        <w:t>председателем национального комитета республиканской партии США Л</w:t>
      </w:r>
      <w:r w:rsidR="006D7426" w:rsidRPr="006D7426">
        <w:t xml:space="preserve">. </w:t>
      </w:r>
      <w:r w:rsidRPr="006D7426">
        <w:t xml:space="preserve">Холлом, согласно которому </w:t>
      </w:r>
      <w:r w:rsidR="006D7426" w:rsidRPr="006D7426">
        <w:t>"</w:t>
      </w:r>
      <w:r w:rsidRPr="006D7426">
        <w:t>вы продаете своих кандидатов и свои программы так же, как бизнес продает свои товары</w:t>
      </w:r>
      <w:r w:rsidR="006D7426" w:rsidRPr="006D7426">
        <w:t>"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В настоящее время существует целая теория </w:t>
      </w:r>
      <w:r w:rsidR="006D7426" w:rsidRPr="006D7426">
        <w:t>"</w:t>
      </w:r>
      <w:r w:rsidRPr="006D7426">
        <w:t>идеального кандидата</w:t>
      </w:r>
      <w:r w:rsidR="006D7426" w:rsidRPr="006D7426">
        <w:t>"</w:t>
      </w:r>
      <w:r w:rsidRPr="006D7426">
        <w:t>, на основе которой конструируются имиджи реальных претендентов</w:t>
      </w:r>
      <w:r w:rsidR="006D7426" w:rsidRPr="006D7426">
        <w:t xml:space="preserve">. </w:t>
      </w:r>
      <w:r w:rsidRPr="006D7426">
        <w:t>К примеру, такой кандидат должен обладать чертами характера, которые максимально соответствуют конкретной политической ситуации в стране</w:t>
      </w:r>
      <w:r w:rsidR="006D7426" w:rsidRPr="006D7426">
        <w:t xml:space="preserve">. </w:t>
      </w:r>
      <w:r w:rsidRPr="006D7426">
        <w:t xml:space="preserve">Так, в периоды социально-политических кризисов наибольшими шансами обладают </w:t>
      </w:r>
      <w:r w:rsidR="006D7426" w:rsidRPr="006D7426">
        <w:t>"</w:t>
      </w:r>
      <w:r w:rsidRPr="006D7426">
        <w:t>откровенные</w:t>
      </w:r>
      <w:r w:rsidR="006D7426" w:rsidRPr="006D7426">
        <w:t>"</w:t>
      </w:r>
      <w:r w:rsidRPr="006D7426">
        <w:t xml:space="preserve"> и </w:t>
      </w:r>
      <w:r w:rsidR="006D7426" w:rsidRPr="006D7426">
        <w:t>"</w:t>
      </w:r>
      <w:r w:rsidRPr="006D7426">
        <w:t>честные</w:t>
      </w:r>
      <w:r w:rsidR="006D7426" w:rsidRPr="006D7426">
        <w:t>"</w:t>
      </w:r>
      <w:r w:rsidRPr="006D7426">
        <w:t xml:space="preserve"> политики, способные на максимально </w:t>
      </w:r>
      <w:r w:rsidR="006D7426" w:rsidRPr="006D7426">
        <w:t>"</w:t>
      </w:r>
      <w:r w:rsidRPr="006D7426">
        <w:t>открытый</w:t>
      </w:r>
      <w:r w:rsidR="006D7426" w:rsidRPr="006D7426">
        <w:t>"</w:t>
      </w:r>
      <w:r w:rsidRPr="006D7426">
        <w:t xml:space="preserve"> разговор с обществом</w:t>
      </w:r>
      <w:r w:rsidR="006D7426" w:rsidRPr="006D7426">
        <w:t xml:space="preserve">. </w:t>
      </w:r>
      <w:r w:rsidRPr="006D7426">
        <w:t xml:space="preserve">Отправляясь от этих и множества других обобщенных характеристик </w:t>
      </w:r>
      <w:r w:rsidR="006D7426" w:rsidRPr="006D7426">
        <w:t>"</w:t>
      </w:r>
      <w:r w:rsidRPr="006D7426">
        <w:t>идеального претендента</w:t>
      </w:r>
      <w:r w:rsidR="006D7426" w:rsidRPr="006D7426">
        <w:t>"</w:t>
      </w:r>
      <w:r w:rsidRPr="006D7426">
        <w:t>, консультанты мобилизуют все наличные пропагандистские средства, чтобы подчеркнуть наиболее выигрышные черты своего клиента и замаскировать неблагоприятные или не соответствующие ожиданиям избирателей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Важнейшим инструментом реализации политического маркетинга в политическом процессе стали опросы общественного мнения</w:t>
      </w:r>
      <w:r w:rsidR="006D7426" w:rsidRPr="006D7426">
        <w:t xml:space="preserve">. </w:t>
      </w:r>
      <w:r w:rsidRPr="006D7426">
        <w:t>В условиях парламентской демократии, всеобщего голосования, плюрализма партий и политических организаций общественное мнение приобрело беспрецедентное значение и влияние</w:t>
      </w:r>
      <w:r w:rsidR="006D7426" w:rsidRPr="006D7426">
        <w:t xml:space="preserve">. </w:t>
      </w:r>
      <w:r w:rsidRPr="006D7426">
        <w:t>Более того, при парламентском режиме в современных условиях как ценность правительственных программ, так и достоинства политических деятелей, как правило, измеряются их популярностью</w:t>
      </w:r>
      <w:r w:rsidR="006D7426">
        <w:t>.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  <w:lang w:val="uk-UA"/>
        </w:rPr>
      </w:pPr>
      <w:bookmarkStart w:id="9" w:name="_Toc52207625"/>
    </w:p>
    <w:p w:rsidR="00792A90" w:rsidRPr="006D7426" w:rsidRDefault="006D7426" w:rsidP="00BA7D59">
      <w:pPr>
        <w:pStyle w:val="2"/>
      </w:pPr>
      <w:bookmarkStart w:id="10" w:name="_Toc232589278"/>
      <w:r>
        <w:t xml:space="preserve">1.5 </w:t>
      </w:r>
      <w:r w:rsidR="00792A90" w:rsidRPr="006D7426">
        <w:t>СМИ и опросы общественного мнения</w:t>
      </w:r>
      <w:bookmarkEnd w:id="9"/>
      <w:bookmarkEnd w:id="10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Важнейшим инструментом выявления состояния общественного мнения стали опросы</w:t>
      </w:r>
      <w:r w:rsidR="006D7426" w:rsidRPr="006D7426">
        <w:t xml:space="preserve">. </w:t>
      </w:r>
      <w:r w:rsidRPr="006D7426">
        <w:t>Об их значимости свидетельствует, например, такой факт</w:t>
      </w:r>
      <w:r w:rsidR="006D7426">
        <w:t xml:space="preserve">.М. </w:t>
      </w:r>
      <w:r w:rsidRPr="006D7426">
        <w:t>Тэтчер не объявляла дату проведения досрочных парламентских выборов 1987 г</w:t>
      </w:r>
      <w:r w:rsidR="006D7426" w:rsidRPr="006D7426">
        <w:t xml:space="preserve">. </w:t>
      </w:r>
      <w:r w:rsidRPr="006D7426">
        <w:t>до тех пор, пока в течение нескольких месяцев опросы не стали показывать благоприятный исход для консерваторов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Свидетельством повышения значения опросов общественного мнения в политическом процессе являются всевозрастающее внимание и интерес к ним со стороны правительственных и частных организаций, кандидатов, баллотирующихся на различные посты, разного рода фондов, ассигнующих средства на разработку теоретических проблем, появление огромного количества работ по этим проблемам</w:t>
      </w:r>
      <w:r w:rsidR="006D7426" w:rsidRPr="006D7426">
        <w:t xml:space="preserve">. </w:t>
      </w:r>
      <w:r w:rsidRPr="006D7426">
        <w:t>Об этом же свидетельствует неуклонный рост расходов политических партий на проведение опросов, особенно в периоды избирательных кампаний</w:t>
      </w:r>
      <w:r w:rsidR="006D7426" w:rsidRPr="006D7426">
        <w:t xml:space="preserve">. </w:t>
      </w:r>
      <w:r w:rsidRPr="006D7426">
        <w:t>Пальма первенства в этом отношении, несомненно, принадлежит США</w:t>
      </w:r>
      <w:r w:rsidR="006D7426" w:rsidRPr="006D7426">
        <w:t xml:space="preserve">. </w:t>
      </w:r>
      <w:r w:rsidRPr="006D7426">
        <w:t>В настоящее время в США действуют более 200 специализированных фирм, которые довели методику зондажа позиций общественности по тем или иным проблемам до высокого уровня</w:t>
      </w:r>
      <w:r w:rsidR="006D7426" w:rsidRPr="006D7426">
        <w:t xml:space="preserve">. </w:t>
      </w:r>
      <w:r w:rsidRPr="006D7426">
        <w:t>Наиболее характерны опросы, проводимые институтом Гэллапа</w:t>
      </w:r>
      <w:r w:rsidR="006D7426" w:rsidRPr="006D7426">
        <w:t xml:space="preserve">. </w:t>
      </w:r>
      <w:r w:rsidRPr="006D7426">
        <w:t>Как правило, этот институт строит свои выводы на опросе 1500 человек, представляющих различные избирательные участки по всей стране</w:t>
      </w:r>
      <w:r w:rsidR="006D7426" w:rsidRPr="006D7426">
        <w:t xml:space="preserve">. </w:t>
      </w:r>
      <w:r w:rsidRPr="006D7426">
        <w:t xml:space="preserve">Этот прием обеспечивает более или менее сквозной срез электората, содержащий в соответствующей пропорции фермеров, горожан, белых, негров, чиканос, бедных, богатых, южан и </w:t>
      </w:r>
      <w:r w:rsidR="006D7426" w:rsidRPr="006D7426">
        <w:t xml:space="preserve">т.д. </w:t>
      </w:r>
      <w:r w:rsidRPr="006D7426">
        <w:t>На первый взгляд количество опрошенных незначительно, но, как показывает опыт, результаты опросов получаются такими же, как если бы были опрошены 3 тыс</w:t>
      </w:r>
      <w:r w:rsidR="006D7426" w:rsidRPr="006D7426">
        <w:t>.,</w:t>
      </w:r>
      <w:r w:rsidRPr="006D7426">
        <w:t xml:space="preserve"> 10 тыс</w:t>
      </w:r>
      <w:r w:rsidR="006D7426" w:rsidRPr="006D7426">
        <w:t xml:space="preserve">. </w:t>
      </w:r>
      <w:r w:rsidRPr="006D7426">
        <w:t>или даже 20 тыс</w:t>
      </w:r>
      <w:r w:rsidR="006D7426" w:rsidRPr="006D7426">
        <w:t xml:space="preserve">. </w:t>
      </w:r>
      <w:r w:rsidRPr="006D7426">
        <w:t>человек</w:t>
      </w:r>
      <w:r w:rsidR="006D7426" w:rsidRPr="006D7426">
        <w:t xml:space="preserve">. </w:t>
      </w:r>
      <w:r w:rsidRPr="006D7426">
        <w:t>Последний перед президентскими выборами опрос общественного мнения, проводимый институтом Гэллапа, определяет победителя со средней ошибкой всего в 1,5%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Правда, за исключением этого последнего опроса, ни один из опросов, проводимых в ходе предвыборной борьбы, не в состоянии предсказать ее конечного результата, но каждый из них, во-первых, довольно точно фиксирует положение дел</w:t>
      </w:r>
      <w:r w:rsidR="006D7426" w:rsidRPr="006D7426">
        <w:t xml:space="preserve"> - </w:t>
      </w:r>
      <w:r w:rsidRPr="006D7426">
        <w:t>соотношение сил между конкурирующими кандидатами, отношение общественности к правительству, мнения различных групп электората по узловым национальным проблемам</w:t>
      </w:r>
      <w:r w:rsidR="006D7426" w:rsidRPr="006D7426">
        <w:t xml:space="preserve"> - </w:t>
      </w:r>
      <w:r w:rsidRPr="006D7426">
        <w:t>на момент проведения</w:t>
      </w:r>
      <w:r w:rsidR="006D7426" w:rsidRPr="006D7426">
        <w:t xml:space="preserve">; </w:t>
      </w:r>
      <w:r w:rsidRPr="006D7426">
        <w:t>во-вторых, в связи с другими и ранее проведенными опросами показывает развитие общих тенденций избирательной кампании, с учетом которых корректируются стратегия и тактика соперников</w:t>
      </w:r>
      <w:r w:rsidR="006D7426" w:rsidRPr="006D7426">
        <w:t xml:space="preserve">. </w:t>
      </w:r>
      <w:r w:rsidRPr="006D7426">
        <w:t>Опросы крупнейших фирм</w:t>
      </w:r>
      <w:r w:rsidR="006D7426" w:rsidRPr="006D7426">
        <w:t xml:space="preserve"> - </w:t>
      </w:r>
      <w:r w:rsidRPr="006D7426">
        <w:t>Гэллапа, Харриса, Роупера, Янкеловича и других</w:t>
      </w:r>
      <w:r w:rsidR="006D7426" w:rsidRPr="006D7426">
        <w:t xml:space="preserve"> - </w:t>
      </w:r>
      <w:r w:rsidRPr="006D7426">
        <w:t>обычно публикуются в печати, но кандидаты все чаще прибегают к услугам частных фирм, которые по условиям контракта работают только на них и не публикуют полученных сведений в печати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последние годы опросам общественного мнения большое внимание уделяется и в других странах</w:t>
      </w:r>
      <w:r w:rsidR="006D7426" w:rsidRPr="006D7426">
        <w:t xml:space="preserve">. </w:t>
      </w:r>
      <w:r w:rsidRPr="006D7426">
        <w:t>Хотя, надо отметить, что не во всех странах они приобрели такой размах, такую разработанность и точность, как в США</w:t>
      </w:r>
      <w:r w:rsidR="006D7426" w:rsidRPr="006D7426">
        <w:t xml:space="preserve">. </w:t>
      </w:r>
      <w:r w:rsidRPr="006D7426">
        <w:t>Но тем не менее опросы общественного мнения все настойчивее утверждаются в странах Западной Европы в качестве важнейшего инструмента выявления общественных умонастроений</w:t>
      </w:r>
      <w:r w:rsidR="006D7426" w:rsidRPr="006D7426">
        <w:t xml:space="preserve">. </w:t>
      </w:r>
      <w:r w:rsidRPr="006D7426">
        <w:t>И здесь США сыграли роль своего рода экспортера</w:t>
      </w:r>
      <w:r w:rsidR="006D7426" w:rsidRPr="006D7426">
        <w:t xml:space="preserve">. </w:t>
      </w:r>
      <w:r w:rsidRPr="006D7426">
        <w:t>Примечательно, что институт Гэллапа имеет филиалы на всех континентах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Во Франции насчитывается около 150 специализированных организаций, где занято порядка 10 тыс</w:t>
      </w:r>
      <w:r w:rsidR="006D7426" w:rsidRPr="006D7426">
        <w:t xml:space="preserve">. </w:t>
      </w:r>
      <w:r w:rsidRPr="006D7426">
        <w:t>человек</w:t>
      </w:r>
      <w:r w:rsidR="006D7426" w:rsidRPr="006D7426">
        <w:t xml:space="preserve">. </w:t>
      </w:r>
      <w:r w:rsidRPr="006D7426">
        <w:t>Оборотный капитал различного рода институтов по изучению общественного мнения превышает ежегодно почти 1 млрд</w:t>
      </w:r>
      <w:r w:rsidR="006D7426" w:rsidRPr="006D7426">
        <w:t xml:space="preserve">. </w:t>
      </w:r>
      <w:r w:rsidRPr="006D7426">
        <w:t>фр</w:t>
      </w:r>
      <w:r w:rsidR="006D7426" w:rsidRPr="006D7426">
        <w:t xml:space="preserve">. </w:t>
      </w:r>
      <w:r w:rsidRPr="006D7426">
        <w:t>В последние годы во Франции в среднем каждые два дня проводится опрос общественного мнения по политическим вопросам</w:t>
      </w:r>
      <w:r w:rsidR="006D7426" w:rsidRPr="006D7426">
        <w:t xml:space="preserve">. </w:t>
      </w:r>
      <w:r w:rsidRPr="006D7426">
        <w:t>Ритм проведения таких опросов заметно ускорился с 1987</w:t>
      </w:r>
      <w:r w:rsidR="00ED0244" w:rsidRPr="006D7426">
        <w:rPr>
          <w:lang w:val="uk-UA"/>
        </w:rPr>
        <w:t xml:space="preserve"> </w:t>
      </w:r>
      <w:r w:rsidRPr="006D7426">
        <w:t>г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Опросы общественного мнения являются средством политической разведки, выявления позиций населения по самым различным проблемам политического характера</w:t>
      </w:r>
      <w:r w:rsidR="006D7426" w:rsidRPr="006D7426">
        <w:t xml:space="preserve">. </w:t>
      </w:r>
      <w:r w:rsidRPr="006D7426">
        <w:t>Они призваны определить, какого мнения избиратели придерживаются о том или ином политическом деятеле, какие конкретные проблемы их волнуют, действенность тех или иных внутри</w:t>
      </w:r>
      <w:r w:rsidR="006D7426" w:rsidRPr="006D7426">
        <w:t xml:space="preserve"> - </w:t>
      </w:r>
      <w:r w:rsidRPr="006D7426">
        <w:t xml:space="preserve">и внешнеполитических акций правительства и </w:t>
      </w:r>
      <w:r w:rsidR="006D7426" w:rsidRPr="006D7426">
        <w:t xml:space="preserve">т.д. </w:t>
      </w:r>
      <w:r w:rsidRPr="006D7426">
        <w:t>Здесь широко применяются методы и технические приемы выявления спроса и эффективности рекламы, используемые в бизнесе, особенно в торговле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Вместе с тем опросы общественного мнения превратились из средства выявления настроений избирателей в инструмент придания определенной направленности этим настроениям</w:t>
      </w:r>
      <w:r w:rsidR="006D7426" w:rsidRPr="006D7426">
        <w:t xml:space="preserve">. </w:t>
      </w:r>
      <w:r w:rsidRPr="006D7426">
        <w:t>Опросы выявляют, организуют и обнародуют мнения, не требуя каких-либо действий со стороны носителей этих мнений</w:t>
      </w:r>
      <w:r w:rsidR="006D7426" w:rsidRPr="006D7426">
        <w:t xml:space="preserve">. </w:t>
      </w:r>
      <w:r w:rsidRPr="006D7426">
        <w:t>Разумеется, проявление мнения через опросы отнюдь не исключает его проявления и в поведении</w:t>
      </w:r>
      <w:r w:rsidR="006D7426" w:rsidRPr="006D7426">
        <w:t xml:space="preserve">. </w:t>
      </w:r>
      <w:r w:rsidRPr="006D7426">
        <w:t>Но тем не менее опросы дают заинтересованным лицам или партиям возможность оценивать состояние общественных умонастроений до того, как они проявятся в поведении тех или иных групп населения</w:t>
      </w:r>
      <w:r w:rsidR="006D7426" w:rsidRPr="006D7426">
        <w:t xml:space="preserve">. </w:t>
      </w:r>
      <w:r w:rsidRPr="006D7426">
        <w:t>С точки зрения заинтересованных лиц, достоинство опросов состоит в том, что они дают возможность выявить установки общественности до их материализации в нежелательных, разрушительных политических действиях</w:t>
      </w:r>
      <w:r w:rsidR="006D7426" w:rsidRPr="006D7426">
        <w:t xml:space="preserve">. </w:t>
      </w:r>
      <w:r w:rsidRPr="006D7426">
        <w:t>Выявляя индивидуальные позиции опрашиваемых, опросы закрепляют их в рамках коллективных представлений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Опросы</w:t>
      </w:r>
      <w:r w:rsidR="00ED0244" w:rsidRPr="006D7426">
        <w:rPr>
          <w:lang w:val="uk-UA"/>
        </w:rPr>
        <w:t>,</w:t>
      </w:r>
      <w:r w:rsidRPr="006D7426">
        <w:t xml:space="preserve"> в конечном счете</w:t>
      </w:r>
      <w:r w:rsidR="00ED0244" w:rsidRPr="006D7426">
        <w:rPr>
          <w:lang w:val="uk-UA"/>
        </w:rPr>
        <w:t>,</w:t>
      </w:r>
      <w:r w:rsidRPr="006D7426">
        <w:t xml:space="preserve"> способствуют также трансформации общественного мнения в менее опасный для существующего режима феномен</w:t>
      </w:r>
      <w:r w:rsidR="006D7426" w:rsidRPr="006D7426">
        <w:t xml:space="preserve">. </w:t>
      </w:r>
      <w:r w:rsidRPr="006D7426">
        <w:t>Во многих отношениях опросы общественного мнения содержат значительный элемент запрограммированности и могут быть использованы с целью манипулирования общественным мнением</w:t>
      </w:r>
      <w:r w:rsidR="006D7426" w:rsidRPr="006D7426">
        <w:t xml:space="preserve">. </w:t>
      </w:r>
      <w:r w:rsidRPr="006D7426">
        <w:t>О манипулятивных возможностях опросов свидетельствует, например, тот факт, что малейшая модификация вопросов, задаваемых опрашиваемым, может привести к совершенно разным результатам</w:t>
      </w:r>
      <w:r w:rsidR="006D7426" w:rsidRPr="006D7426">
        <w:t xml:space="preserve">. </w:t>
      </w:r>
      <w:r w:rsidRPr="006D7426">
        <w:t xml:space="preserve">Например, по данным одного опроса, 50% американцев доверяют </w:t>
      </w:r>
      <w:r w:rsidR="006D7426" w:rsidRPr="006D7426">
        <w:t>"</w:t>
      </w:r>
      <w:r w:rsidRPr="006D7426">
        <w:t>господствующей религии</w:t>
      </w:r>
      <w:r w:rsidR="006D7426" w:rsidRPr="006D7426">
        <w:t>"</w:t>
      </w:r>
      <w:r w:rsidRPr="006D7426">
        <w:t xml:space="preserve">, но лишь 35% доверяют </w:t>
      </w:r>
      <w:r w:rsidR="006D7426" w:rsidRPr="006D7426">
        <w:t>"</w:t>
      </w:r>
      <w:r w:rsidRPr="006D7426">
        <w:t>организованной религии</w:t>
      </w:r>
      <w:r w:rsidR="006D7426" w:rsidRPr="006D7426">
        <w:t xml:space="preserve">". </w:t>
      </w:r>
      <w:r w:rsidRPr="006D7426">
        <w:t xml:space="preserve">Около 63% питают очень большое доверие к армии, военно-морскому флоту и военно-воздушным силам, но эта цифра составляет лишь 48%, когда речь идет о </w:t>
      </w:r>
      <w:r w:rsidR="006D7426" w:rsidRPr="006D7426">
        <w:t>"</w:t>
      </w:r>
      <w:r w:rsidRPr="006D7426">
        <w:t>военных</w:t>
      </w:r>
      <w:r w:rsidR="006D7426" w:rsidRPr="006D7426">
        <w:t>"</w:t>
      </w:r>
      <w:r w:rsidRPr="006D7426">
        <w:t>, и 21%</w:t>
      </w:r>
      <w:r w:rsidR="006D7426" w:rsidRPr="006D7426">
        <w:t xml:space="preserve"> - </w:t>
      </w:r>
      <w:r w:rsidRPr="006D7426">
        <w:t xml:space="preserve">о </w:t>
      </w:r>
      <w:r w:rsidR="006D7426" w:rsidRPr="006D7426">
        <w:t>"</w:t>
      </w:r>
      <w:r w:rsidRPr="006D7426">
        <w:t>военных руководителях</w:t>
      </w:r>
      <w:r w:rsidR="006D7426" w:rsidRPr="006D7426">
        <w:t xml:space="preserve">". </w:t>
      </w:r>
      <w:r w:rsidRPr="006D7426">
        <w:t xml:space="preserve">В то время как 21% питают большое доверие к </w:t>
      </w:r>
      <w:r w:rsidR="006D7426" w:rsidRPr="006D7426">
        <w:t>"</w:t>
      </w:r>
      <w:r w:rsidRPr="006D7426">
        <w:t>организованному рабочему движению</w:t>
      </w:r>
      <w:r w:rsidR="006D7426" w:rsidRPr="006D7426">
        <w:t>"</w:t>
      </w:r>
      <w:r w:rsidRPr="006D7426">
        <w:t>, лишь 1% настроены так</w:t>
      </w:r>
      <w:r w:rsidR="006D7426" w:rsidRPr="006D7426">
        <w:t>,</w:t>
      </w:r>
      <w:r w:rsidRPr="006D7426">
        <w:t xml:space="preserve"> в отношении </w:t>
      </w:r>
      <w:r w:rsidR="006D7426" w:rsidRPr="006D7426">
        <w:t>"</w:t>
      </w:r>
      <w:r w:rsidRPr="006D7426">
        <w:t>большого профсоюза</w:t>
      </w:r>
      <w:r w:rsidR="006D7426" w:rsidRPr="006D7426">
        <w:t>"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Поэтому к данным опросов общественного мнения, ставящих своей целью выявление идеологических и идейно-политических позиций различных групп населения, их оценок программ политических партий и отдельных политических деятелей, следует относиться осторожно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>Результаты опросов, широко освещаемые средствами массовой информации, оказывают самое непосредственное влияние на характер и содержание избирательной кампании, заставляя кандидатов вносить соответствующие коррективы в свои позиции, определяя их ориентацию на те или иные социальные группировки, в то же время увеличивая или уменьшая их популярность среди электората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В этом плане большое значение имеет так называемый </w:t>
      </w:r>
      <w:r w:rsidR="006D7426" w:rsidRPr="006D7426">
        <w:t>"</w:t>
      </w:r>
      <w:r w:rsidRPr="006D7426">
        <w:t>эффект фургона с оркестром</w:t>
      </w:r>
      <w:r w:rsidR="006D7426" w:rsidRPr="006D7426">
        <w:t>"</w:t>
      </w:r>
      <w:r w:rsidRPr="006D7426">
        <w:t xml:space="preserve">, или, проще говоря, </w:t>
      </w:r>
      <w:r w:rsidR="006D7426" w:rsidRPr="006D7426">
        <w:t>"</w:t>
      </w:r>
      <w:r w:rsidRPr="006D7426">
        <w:t>эффект успеха</w:t>
      </w:r>
      <w:r w:rsidR="006D7426" w:rsidRPr="006D7426">
        <w:t>"</w:t>
      </w:r>
      <w:r w:rsidRPr="006D7426">
        <w:t>, суть которого состоит в том, что люди склонны принять те мнения, которые разделяются (или, по видимости, разделяются</w:t>
      </w:r>
      <w:r w:rsidR="006D7426" w:rsidRPr="006D7426">
        <w:t xml:space="preserve">) </w:t>
      </w:r>
      <w:r w:rsidRPr="006D7426">
        <w:t>большим числом людей</w:t>
      </w:r>
      <w:r w:rsidR="006D7426" w:rsidRPr="006D7426">
        <w:t xml:space="preserve">. </w:t>
      </w:r>
      <w:r w:rsidRPr="006D7426">
        <w:t>Прослеживается тенденция к переходу избирателей на сторону опережающего кандидата</w:t>
      </w:r>
      <w:r w:rsidR="006D7426" w:rsidRPr="006D7426">
        <w:t xml:space="preserve">. </w:t>
      </w:r>
      <w:r w:rsidRPr="006D7426">
        <w:t>Претендент, добивающийся преимущества над своими противниками, вдруг начинает пользоваться растущей популярностью среди населения</w:t>
      </w:r>
      <w:r w:rsidR="006D7426" w:rsidRPr="006D7426">
        <w:t xml:space="preserve">. </w:t>
      </w:r>
      <w:r w:rsidRPr="006D7426">
        <w:t>СМИ сосредоточивают на нем значительно больше, чем на других кандидатах, внимания, и он приобретает большую известность</w:t>
      </w:r>
      <w:r w:rsidR="006D7426" w:rsidRPr="006D7426">
        <w:t xml:space="preserve">. </w:t>
      </w:r>
      <w:r w:rsidRPr="006D7426">
        <w:t>В итоге успех рождает успех</w:t>
      </w:r>
      <w:r w:rsidR="006D7426" w:rsidRPr="006D7426">
        <w:t xml:space="preserve">. </w:t>
      </w:r>
      <w:r w:rsidRPr="006D7426">
        <w:t>Опросы общественного мнения, фиксируя лидеров и отстающих, в значительной степени закладывают и закрепляют складывающееся соотношение сил и еще более усиливают намечающиеся тенденции</w:t>
      </w:r>
      <w:r w:rsidR="006D7426">
        <w:t>.</w:t>
      </w:r>
    </w:p>
    <w:p w:rsidR="006D7426" w:rsidRDefault="00792A90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При оценке </w:t>
      </w:r>
      <w:r w:rsidR="006D7426" w:rsidRPr="006D7426">
        <w:t>"</w:t>
      </w:r>
      <w:r w:rsidRPr="006D7426">
        <w:t>эффекта фургона с оркестром</w:t>
      </w:r>
      <w:r w:rsidR="006D7426" w:rsidRPr="006D7426">
        <w:t>"</w:t>
      </w:r>
      <w:r w:rsidRPr="006D7426">
        <w:t xml:space="preserve"> следует учесть также и то, что телевизионные персоналии в совокупности составляют </w:t>
      </w:r>
      <w:r w:rsidR="006D7426" w:rsidRPr="006D7426">
        <w:t>"</w:t>
      </w:r>
      <w:r w:rsidRPr="006D7426">
        <w:t>телевизионную культуру</w:t>
      </w:r>
      <w:r w:rsidR="006D7426" w:rsidRPr="006D7426">
        <w:t xml:space="preserve">". </w:t>
      </w:r>
      <w:r w:rsidRPr="006D7426">
        <w:t>Как пишет американский политолог Р</w:t>
      </w:r>
      <w:r w:rsidR="006D7426" w:rsidRPr="006D7426">
        <w:t xml:space="preserve">. </w:t>
      </w:r>
      <w:r w:rsidRPr="006D7426">
        <w:t>Сноу, то, что они представляют, защищают или критикуют, часто воспринимается как истина или как правильный путь решения проблем</w:t>
      </w:r>
      <w:r w:rsidR="006D7426" w:rsidRPr="006D7426">
        <w:t xml:space="preserve">. </w:t>
      </w:r>
      <w:r w:rsidRPr="006D7426">
        <w:t>В течение всей истории телевидения такие личности, как М</w:t>
      </w:r>
      <w:r w:rsidR="006D7426" w:rsidRPr="006D7426">
        <w:t xml:space="preserve">. </w:t>
      </w:r>
      <w:r w:rsidRPr="006D7426">
        <w:t>Берл, Э</w:t>
      </w:r>
      <w:r w:rsidR="006D7426" w:rsidRPr="006D7426">
        <w:t xml:space="preserve">. </w:t>
      </w:r>
      <w:r w:rsidRPr="006D7426">
        <w:t>Салливен, Б</w:t>
      </w:r>
      <w:r w:rsidR="006D7426" w:rsidRPr="006D7426">
        <w:t xml:space="preserve">. </w:t>
      </w:r>
      <w:r w:rsidRPr="006D7426">
        <w:t>Уолтере, Ф</w:t>
      </w:r>
      <w:r w:rsidR="006D7426" w:rsidRPr="006D7426">
        <w:t xml:space="preserve">. </w:t>
      </w:r>
      <w:r w:rsidRPr="006D7426">
        <w:t>Донахью, Кронкайт и др</w:t>
      </w:r>
      <w:r w:rsidR="006D7426" w:rsidRPr="006D7426">
        <w:t>.,</w:t>
      </w:r>
      <w:r w:rsidRPr="006D7426">
        <w:t xml:space="preserve"> стали культурными героями</w:t>
      </w:r>
      <w:r w:rsidR="006D7426" w:rsidRPr="006D7426">
        <w:t xml:space="preserve">. </w:t>
      </w:r>
      <w:r w:rsidRPr="006D7426">
        <w:t xml:space="preserve">Огромное влияние, которым они обладают, дает им возможность </w:t>
      </w:r>
      <w:r w:rsidR="006D7426" w:rsidRPr="006D7426">
        <w:t>"</w:t>
      </w:r>
      <w:r w:rsidRPr="006D7426">
        <w:t>продавать</w:t>
      </w:r>
      <w:r w:rsidR="006D7426" w:rsidRPr="006D7426">
        <w:t>"</w:t>
      </w:r>
      <w:r w:rsidRPr="006D7426">
        <w:t xml:space="preserve"> лицо, стать экспертами по вопросам политики и воспитания детей и утверждать тенденции в моде</w:t>
      </w:r>
      <w:r w:rsidR="006D7426" w:rsidRPr="006D7426">
        <w:t xml:space="preserve">. </w:t>
      </w:r>
      <w:r w:rsidRPr="006D7426">
        <w:t>Признание телевидением, радио и прессой служит в некотором роде показателем значимости именно данного конкретного индивида, выделенного из всей массы остальных людей</w:t>
      </w:r>
      <w:r w:rsidR="006D7426">
        <w:t>.</w:t>
      </w:r>
    </w:p>
    <w:p w:rsidR="00BA7D59" w:rsidRPr="006D7426" w:rsidRDefault="00B91367" w:rsidP="00BA7D59">
      <w:pPr>
        <w:pStyle w:val="2"/>
      </w:pPr>
      <w:r w:rsidRPr="006D7426">
        <w:br w:type="page"/>
      </w:r>
      <w:bookmarkStart w:id="11" w:name="_Toc232589279"/>
      <w:r w:rsidR="00BA7D59" w:rsidRPr="006D7426">
        <w:t>2. Практическая часть</w:t>
      </w:r>
      <w:bookmarkEnd w:id="11"/>
    </w:p>
    <w:p w:rsidR="00BA7D59" w:rsidRP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A7D59" w:rsidRPr="00BA7D59" w:rsidRDefault="00BA7D59" w:rsidP="00BA7D59">
      <w:pPr>
        <w:pStyle w:val="2"/>
        <w:rPr>
          <w:lang w:val="uk-UA"/>
        </w:rPr>
      </w:pPr>
      <w:bookmarkStart w:id="12" w:name="_Toc232589280"/>
      <w:r>
        <w:rPr>
          <w:rFonts w:eastAsia="MS Mincho"/>
        </w:rPr>
        <w:t>2.1</w:t>
      </w:r>
      <w:r w:rsidRPr="006D7426">
        <w:rPr>
          <w:rFonts w:eastAsia="MS Mincho"/>
        </w:rPr>
        <w:t xml:space="preserve"> Российская газета </w:t>
      </w:r>
      <w:r>
        <w:rPr>
          <w:rFonts w:eastAsia="MS Mincho"/>
        </w:rPr>
        <w:t>-</w:t>
      </w:r>
      <w:r w:rsidRPr="006D7426">
        <w:rPr>
          <w:rFonts w:eastAsia="MS Mincho"/>
        </w:rPr>
        <w:t xml:space="preserve"> главная </w:t>
      </w:r>
      <w:r w:rsidRPr="006D7426">
        <w:t>общественно-политическая газет</w:t>
      </w:r>
      <w:r>
        <w:t>а</w:t>
      </w:r>
      <w:bookmarkEnd w:id="12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B91367" w:rsidRPr="006D7426">
        <w:t>Российская газета</w:t>
      </w:r>
      <w:r w:rsidRPr="006D7426">
        <w:t xml:space="preserve">" - </w:t>
      </w:r>
      <w:r w:rsidR="006A2442" w:rsidRPr="006D7426">
        <w:t>ежедневная общественно-политическая общенациональная газета новой России</w:t>
      </w:r>
      <w:r w:rsidRPr="006D7426">
        <w:t xml:space="preserve">. </w:t>
      </w:r>
      <w:r w:rsidR="00B91367" w:rsidRPr="006D7426">
        <w:t xml:space="preserve">Согласно опросу, проведенному Ассоциацией менеджеров, актуальность информации в </w:t>
      </w:r>
      <w:r w:rsidRPr="006D7426">
        <w:t>"</w:t>
      </w:r>
      <w:r w:rsidR="00B91367" w:rsidRPr="006D7426">
        <w:t>Российской газете</w:t>
      </w:r>
      <w:r w:rsidRPr="006D7426">
        <w:t>"</w:t>
      </w:r>
      <w:r w:rsidR="00B91367" w:rsidRPr="006D7426">
        <w:t xml:space="preserve"> имеет наивысшую оценку среди других ежедневных качественных и деловых печатных СМИ</w:t>
      </w:r>
      <w:r w:rsidRPr="006D7426">
        <w:t xml:space="preserve">. </w:t>
      </w:r>
      <w:r w:rsidR="00B91367" w:rsidRPr="006D7426">
        <w:t xml:space="preserve">По вторникам 50 тысяч корпоративных подписчиков </w:t>
      </w:r>
      <w:r w:rsidRPr="006D7426">
        <w:t>"</w:t>
      </w:r>
      <w:r w:rsidR="00B91367" w:rsidRPr="006D7426">
        <w:t>Российской газеты</w:t>
      </w:r>
      <w:r w:rsidRPr="006D7426">
        <w:t>"</w:t>
      </w:r>
      <w:r w:rsidR="00B91367" w:rsidRPr="006D7426">
        <w:t xml:space="preserve"> получают деловое ведомственное приложение </w:t>
      </w:r>
      <w:r w:rsidRPr="006D7426">
        <w:t>"</w:t>
      </w:r>
      <w:r w:rsidR="00B91367" w:rsidRPr="006D7426">
        <w:t>Российская Бизнес-газета</w:t>
      </w:r>
      <w:r w:rsidRPr="006D7426">
        <w:t xml:space="preserve">". </w:t>
      </w:r>
      <w:r w:rsidR="00B91367" w:rsidRPr="006D7426">
        <w:t>Это 8 полос информации об экономике, банках, финансах, бизнесе, сырьевых и финансовых рынках, тенденциях</w:t>
      </w:r>
      <w:r w:rsidRPr="006D7426">
        <w:t>. "</w:t>
      </w:r>
      <w:r w:rsidR="00B91367" w:rsidRPr="006D7426">
        <w:t>Неделя</w:t>
      </w:r>
      <w:r w:rsidRPr="006D7426">
        <w:t xml:space="preserve">" - </w:t>
      </w:r>
      <w:r w:rsidR="00B91367" w:rsidRPr="006D7426">
        <w:t>еженедельное приложение</w:t>
      </w:r>
      <w:r w:rsidRPr="006D7426">
        <w:t xml:space="preserve"> - </w:t>
      </w:r>
      <w:r w:rsidR="00B91367" w:rsidRPr="006D7426">
        <w:t>выпуск выходного дня, в котором отражены самые значимые события в обществе и мире за прошедшую неделю в области культуры, спорта, науки и образования</w:t>
      </w:r>
      <w:r>
        <w:t>.</w:t>
      </w:r>
    </w:p>
    <w:p w:rsidR="006D7426" w:rsidRDefault="00B91367" w:rsidP="006D7426">
      <w:pPr>
        <w:widowControl w:val="0"/>
        <w:autoSpaceDE w:val="0"/>
        <w:autoSpaceDN w:val="0"/>
        <w:adjustRightInd w:val="0"/>
        <w:ind w:firstLine="709"/>
        <w:rPr>
          <w:rStyle w:val="af5"/>
          <w:b w:val="0"/>
          <w:bCs w:val="0"/>
        </w:rPr>
      </w:pPr>
      <w:r w:rsidRPr="006D7426">
        <w:rPr>
          <w:rStyle w:val="af5"/>
          <w:b w:val="0"/>
          <w:bCs w:val="0"/>
        </w:rPr>
        <w:t>Государственные документы, публикующиеся в газете</w:t>
      </w:r>
      <w:r w:rsidR="006D7426">
        <w:rPr>
          <w:rStyle w:val="af5"/>
          <w:b w:val="0"/>
          <w:bCs w:val="0"/>
        </w:rPr>
        <w:t>:</w:t>
      </w:r>
    </w:p>
    <w:p w:rsidR="006D7426" w:rsidRDefault="00B91367" w:rsidP="006D7426">
      <w:pPr>
        <w:widowControl w:val="0"/>
        <w:autoSpaceDE w:val="0"/>
        <w:autoSpaceDN w:val="0"/>
        <w:adjustRightInd w:val="0"/>
        <w:ind w:firstLine="709"/>
      </w:pPr>
      <w:r w:rsidRPr="006D7426">
        <w:t>федеральные конституционные законы, федеральные законы (в том числе кодексы</w:t>
      </w:r>
      <w:r w:rsidR="006D7426" w:rsidRPr="006D7426">
        <w:t>),</w:t>
      </w:r>
      <w:r w:rsidRPr="006D7426">
        <w:t xml:space="preserve"> указы Президента РФ, постановления и распоряжения Правительства РФ, нормативные акты министерств и ведомств (в частности приказы, инструкции, положения и </w:t>
      </w:r>
      <w:r w:rsidR="006D7426" w:rsidRPr="006D7426">
        <w:t xml:space="preserve">т.д.). </w:t>
      </w:r>
      <w:r w:rsidRPr="006D7426">
        <w:t>В газете также публикуются акты Федерального Собрания РФ (парламента</w:t>
      </w:r>
      <w:r w:rsidR="006D7426" w:rsidRPr="006D7426">
        <w:t>),</w:t>
      </w:r>
      <w:r w:rsidRPr="006D7426">
        <w:t xml:space="preserve"> решения Конституционного Суда и другие акты</w:t>
      </w:r>
      <w:r w:rsidR="006D7426">
        <w:t>.</w:t>
      </w:r>
    </w:p>
    <w:p w:rsidR="006D7426" w:rsidRDefault="00B91367" w:rsidP="006D7426">
      <w:pPr>
        <w:widowControl w:val="0"/>
        <w:autoSpaceDE w:val="0"/>
        <w:autoSpaceDN w:val="0"/>
        <w:adjustRightInd w:val="0"/>
        <w:ind w:firstLine="709"/>
      </w:pPr>
      <w:r w:rsidRPr="006D7426">
        <w:rPr>
          <w:rStyle w:val="af5"/>
          <w:b w:val="0"/>
          <w:bCs w:val="0"/>
        </w:rPr>
        <w:t>Статус официального публикатора документов</w:t>
      </w:r>
      <w:r w:rsidRPr="006D7426">
        <w:t xml:space="preserve"> определен Законом Российской Федерации N 5-ФЗ от 14 июня 1994 года </w:t>
      </w:r>
      <w:r w:rsidR="006D7426" w:rsidRPr="006D7426">
        <w:t>"</w:t>
      </w:r>
      <w:r w:rsidRPr="006D7426">
        <w:t>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r w:rsidR="006D7426" w:rsidRPr="006D7426">
        <w:t>"</w:t>
      </w:r>
      <w:r w:rsidRPr="006D7426">
        <w:t xml:space="preserve">, Указами Президента РФ от 23 мая 1996 года N 763 </w:t>
      </w:r>
      <w:r w:rsidR="006D7426" w:rsidRPr="006D7426">
        <w:t>"</w:t>
      </w:r>
      <w:r w:rsidRPr="006D7426"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</w:t>
      </w:r>
      <w:r w:rsidR="006D7426" w:rsidRPr="006D7426">
        <w:t>"</w:t>
      </w:r>
      <w:r w:rsidRPr="006D7426">
        <w:t xml:space="preserve">, а также от 13 августа 1998 года N 963 </w:t>
      </w:r>
      <w:r w:rsidR="006D7426" w:rsidRPr="006D7426">
        <w:t>"</w:t>
      </w:r>
      <w:r w:rsidRPr="006D7426">
        <w:t>О внесении изменений в Указ Президента Российской Федерации от 23 мая 1996 г</w:t>
      </w:r>
      <w:r w:rsidR="006D7426" w:rsidRPr="006D7426">
        <w:t xml:space="preserve">. </w:t>
      </w:r>
      <w:r w:rsidRPr="006D7426">
        <w:t xml:space="preserve">N 763 </w:t>
      </w:r>
      <w:r w:rsidR="006D7426" w:rsidRPr="006D7426">
        <w:t>"</w:t>
      </w:r>
      <w:r w:rsidRPr="006D7426"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</w:t>
      </w:r>
      <w:r w:rsidR="006D7426" w:rsidRPr="006D7426">
        <w:t>"</w:t>
      </w:r>
      <w:r w:rsidR="006D7426">
        <w:t>.</w:t>
      </w:r>
    </w:p>
    <w:p w:rsidR="006D7426" w:rsidRDefault="00B91367" w:rsidP="006D7426">
      <w:pPr>
        <w:widowControl w:val="0"/>
        <w:autoSpaceDE w:val="0"/>
        <w:autoSpaceDN w:val="0"/>
        <w:adjustRightInd w:val="0"/>
        <w:ind w:firstLine="709"/>
      </w:pPr>
      <w:r w:rsidRPr="006D7426">
        <w:t>В статье 4 закона о порядке опубликования законов и актов сказано</w:t>
      </w:r>
      <w:r w:rsidR="006D7426" w:rsidRPr="006D7426">
        <w:t>: "</w:t>
      </w:r>
      <w:r w:rsidRPr="006D7426">
        <w:t xml:space="preserve">Официальным опубликованием Федерального Конституционного закона, Федерального закона, акта палаты Федерального Собрания считается первая публикация его полного текста в </w:t>
      </w:r>
      <w:r w:rsidR="006D7426" w:rsidRPr="006D7426">
        <w:t>"</w:t>
      </w:r>
      <w:r w:rsidRPr="006D7426">
        <w:t>Российской газете</w:t>
      </w:r>
      <w:r w:rsidR="006D7426" w:rsidRPr="006D7426">
        <w:t>"</w:t>
      </w:r>
      <w:r w:rsidRPr="006D7426">
        <w:t xml:space="preserve"> или </w:t>
      </w:r>
      <w:r w:rsidR="006D7426" w:rsidRPr="006D7426">
        <w:t>"</w:t>
      </w:r>
      <w:r w:rsidRPr="006D7426">
        <w:t>Собрании Законодательства Российской Федерации</w:t>
      </w:r>
      <w:r w:rsidR="006D7426" w:rsidRPr="006D7426">
        <w:t xml:space="preserve">". </w:t>
      </w:r>
      <w:r w:rsidRPr="006D7426">
        <w:t xml:space="preserve">В связи с этим номер </w:t>
      </w:r>
      <w:r w:rsidR="006D7426" w:rsidRPr="006D7426">
        <w:t>"</w:t>
      </w:r>
      <w:r w:rsidRPr="006D7426">
        <w:t>Российской газеты</w:t>
      </w:r>
      <w:r w:rsidR="006D7426" w:rsidRPr="006D7426">
        <w:t>"</w:t>
      </w:r>
      <w:r w:rsidRPr="006D7426">
        <w:t xml:space="preserve"> с опубликованным текстом государственного документа сам становится официальным документом</w:t>
      </w:r>
      <w:r w:rsidR="006D7426">
        <w:t>.</w:t>
      </w:r>
    </w:p>
    <w:p w:rsidR="006D7426" w:rsidRDefault="006A2442" w:rsidP="006D7426">
      <w:pPr>
        <w:widowControl w:val="0"/>
        <w:autoSpaceDE w:val="0"/>
        <w:autoSpaceDN w:val="0"/>
        <w:adjustRightInd w:val="0"/>
        <w:ind w:firstLine="709"/>
      </w:pPr>
      <w:r w:rsidRPr="006D7426">
        <w:t>Об издании</w:t>
      </w:r>
      <w:r w:rsidR="006D7426" w:rsidRPr="006D7426">
        <w:t xml:space="preserve">: </w:t>
      </w:r>
      <w:r w:rsidRPr="006D7426">
        <w:t>Учредитель</w:t>
      </w:r>
      <w:r w:rsidR="006D7426" w:rsidRPr="006D7426">
        <w:t xml:space="preserve"> - </w:t>
      </w:r>
      <w:r w:rsidRPr="006D7426">
        <w:t>Правительство Российской Федерации</w:t>
      </w:r>
      <w:r w:rsidR="006D7426" w:rsidRPr="006D7426">
        <w:t xml:space="preserve">. </w:t>
      </w:r>
      <w:r w:rsidRPr="006D7426">
        <w:t>Газета издается с 11 ноября 1990 года, выходит на 8-16 полосах формата А2</w:t>
      </w:r>
      <w:r w:rsidR="006D7426" w:rsidRPr="006D7426">
        <w:t xml:space="preserve">. </w:t>
      </w:r>
      <w:r w:rsidRPr="006D7426">
        <w:t>'Российская газета' имеет статус официального публикатора государственных документов</w:t>
      </w:r>
      <w:r w:rsidR="006D7426" w:rsidRPr="006D7426">
        <w:t xml:space="preserve">. </w:t>
      </w:r>
      <w:r w:rsidRPr="006D7426">
        <w:t>Законодательные акты РФ вступают в силу после публикации в 'Российской газете'</w:t>
      </w:r>
      <w:r w:rsidR="006D7426" w:rsidRPr="006D7426">
        <w:t xml:space="preserve">. </w:t>
      </w:r>
      <w:r w:rsidRPr="006D7426">
        <w:t>'Российская газета' публикует качественную разностороннюю информацию для широкого круга читателей, профессиональные аналитические материалы и комментарии, тематические обзоры, текущие события в стране и за рубежом, новости политики, экономики, общественной жизни, науки, культуры, спорта</w:t>
      </w:r>
      <w:r w:rsidR="006D7426" w:rsidRPr="006D7426">
        <w:t xml:space="preserve">. </w:t>
      </w:r>
      <w:r w:rsidRPr="006D7426">
        <w:t>Газета распространяется на всей территории Российской Федерации</w:t>
      </w:r>
      <w:r w:rsidR="006D7426" w:rsidRPr="006D7426">
        <w:t xml:space="preserve">. </w:t>
      </w:r>
      <w:r w:rsidRPr="006D7426">
        <w:t>У 'Российской газеты'</w:t>
      </w:r>
      <w:r w:rsidR="006D7426" w:rsidRPr="006D7426">
        <w:t xml:space="preserve"> - </w:t>
      </w:r>
      <w:r w:rsidRPr="006D7426">
        <w:t>14 региональных представительств, газета печатается в 32 городах России и СНГ и имеет 38 корпунктов в стране и за рубежом</w:t>
      </w:r>
      <w:r w:rsidR="006D7426">
        <w:t>.</w:t>
      </w:r>
    </w:p>
    <w:p w:rsidR="006D7426" w:rsidRDefault="006A2442" w:rsidP="006D7426">
      <w:pPr>
        <w:widowControl w:val="0"/>
        <w:autoSpaceDE w:val="0"/>
        <w:autoSpaceDN w:val="0"/>
        <w:adjustRightInd w:val="0"/>
        <w:ind w:firstLine="709"/>
      </w:pPr>
      <w:r w:rsidRPr="006D7426">
        <w:t xml:space="preserve">Статус официального публикатора законодательных актов является отличительной особенностью </w:t>
      </w:r>
      <w:r w:rsidR="006D7426" w:rsidRPr="006D7426">
        <w:t>"</w:t>
      </w:r>
      <w:r w:rsidRPr="006D7426">
        <w:t>Российской газеты</w:t>
      </w:r>
      <w:r w:rsidR="006D7426" w:rsidRPr="006D7426">
        <w:t>"</w:t>
      </w:r>
      <w:r w:rsidRPr="006D7426">
        <w:t xml:space="preserve"> от других качественных ежедневных печатных СМИ</w:t>
      </w:r>
      <w:r w:rsidR="006D7426" w:rsidRPr="006D7426">
        <w:t xml:space="preserve">. </w:t>
      </w:r>
      <w:r w:rsidRPr="006D7426">
        <w:t xml:space="preserve">Фактически, </w:t>
      </w:r>
      <w:r w:rsidR="006D7426" w:rsidRPr="006D7426">
        <w:t>"</w:t>
      </w:r>
      <w:r w:rsidRPr="006D7426">
        <w:t>Российская газета</w:t>
      </w:r>
      <w:r w:rsidR="006D7426" w:rsidRPr="006D7426">
        <w:t>"</w:t>
      </w:r>
      <w:r w:rsidRPr="006D7426">
        <w:t xml:space="preserve"> первой информирует читателей обо всех значимых событиях, происходящих в государственных органах Российской Федерации, и комментирует их с юридической и общественной точки зрения</w:t>
      </w:r>
      <w:r w:rsidR="006D7426">
        <w:t>.</w:t>
      </w:r>
    </w:p>
    <w:p w:rsidR="00E76F1D" w:rsidRPr="006D7426" w:rsidRDefault="006A2442" w:rsidP="006D7426">
      <w:pPr>
        <w:widowControl w:val="0"/>
        <w:autoSpaceDE w:val="0"/>
        <w:autoSpaceDN w:val="0"/>
        <w:adjustRightInd w:val="0"/>
        <w:ind w:firstLine="709"/>
      </w:pPr>
      <w:r w:rsidRPr="006D7426">
        <w:t>Основные рубрики газеты</w:t>
      </w:r>
      <w:r w:rsidR="006D7426" w:rsidRPr="006D7426">
        <w:t xml:space="preserve">: 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6A2442" w:rsidRPr="006D7426">
        <w:t>Власть</w:t>
      </w:r>
      <w:r w:rsidRPr="006D7426">
        <w:t xml:space="preserve">" - </w:t>
      </w:r>
      <w:r w:rsidR="009F3F4B" w:rsidRPr="006D7426">
        <w:t>Информация о структуре власти, работе власти, национальных проектах, отставках и назначениях, о государственных наградах</w:t>
      </w:r>
      <w:r>
        <w:t>.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6A2442" w:rsidRPr="006D7426">
        <w:t>Политика</w:t>
      </w:r>
      <w:r w:rsidRPr="006D7426">
        <w:t>"</w:t>
      </w:r>
      <w:r w:rsidR="009F3F4B" w:rsidRPr="006D7426">
        <w:t xml:space="preserve"> </w:t>
      </w:r>
      <w:r>
        <w:t>-</w:t>
      </w:r>
      <w:r w:rsidR="009F3F4B" w:rsidRPr="006D7426">
        <w:t xml:space="preserve"> события</w:t>
      </w:r>
      <w:r w:rsidR="00E76F1D" w:rsidRPr="006D7426">
        <w:t xml:space="preserve"> во внутренней политике, внешней политике, геополитике</w:t>
      </w:r>
      <w:r>
        <w:t>.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6A2442" w:rsidRPr="006D7426">
        <w:t>Экономика</w:t>
      </w:r>
      <w:r w:rsidRPr="006D7426">
        <w:t>"</w:t>
      </w:r>
      <w:r w:rsidR="00E76F1D" w:rsidRPr="006D7426">
        <w:t xml:space="preserve"> </w:t>
      </w:r>
      <w:r>
        <w:t>-</w:t>
      </w:r>
      <w:r w:rsidR="00E76F1D" w:rsidRPr="006D7426">
        <w:t xml:space="preserve"> состояние макроэкономики, индексы и рейтинги, информация о состоянии биржи, банков, инвестиций</w:t>
      </w:r>
      <w:r>
        <w:t>.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6A2442" w:rsidRPr="006D7426">
        <w:t>Мир и Россия</w:t>
      </w:r>
      <w:r w:rsidRPr="006D7426">
        <w:t>"</w:t>
      </w:r>
      <w:r w:rsidR="00E76F1D" w:rsidRPr="006D7426">
        <w:t xml:space="preserve"> </w:t>
      </w:r>
      <w:r>
        <w:t>-</w:t>
      </w:r>
      <w:r w:rsidR="00E76F1D" w:rsidRPr="006D7426">
        <w:t xml:space="preserve"> Краткий обзор событий в экс-СССР</w:t>
      </w:r>
      <w:r w:rsidR="006A2442" w:rsidRPr="006D7426">
        <w:t>,</w:t>
      </w:r>
      <w:r w:rsidR="00E76F1D" w:rsidRPr="006D7426">
        <w:t xml:space="preserve"> Европе, США, Ближнем и Дальнем Востоке, Африке, Азии, Азии, Америке</w:t>
      </w:r>
      <w:r>
        <w:t>.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  <w:r w:rsidRPr="006D7426">
        <w:t>"</w:t>
      </w:r>
      <w:r w:rsidR="009F3F4B" w:rsidRPr="006D7426">
        <w:t>События и комментарии</w:t>
      </w:r>
      <w:r w:rsidRPr="006D7426">
        <w:t>"</w:t>
      </w:r>
      <w:r w:rsidR="009F3F4B" w:rsidRPr="006D7426">
        <w:t xml:space="preserve">, </w:t>
      </w:r>
      <w:r w:rsidRPr="006D7426">
        <w:t>"</w:t>
      </w:r>
      <w:r w:rsidR="006A2442" w:rsidRPr="006D7426">
        <w:t>Общество</w:t>
      </w:r>
      <w:r w:rsidRPr="006D7426">
        <w:t>"</w:t>
      </w:r>
      <w:r w:rsidR="006A2442" w:rsidRPr="006D7426">
        <w:t xml:space="preserve">, </w:t>
      </w:r>
      <w:r w:rsidRPr="006D7426">
        <w:t>"</w:t>
      </w:r>
      <w:r w:rsidR="006A2442" w:rsidRPr="006D7426">
        <w:t>Документы</w:t>
      </w:r>
      <w:r w:rsidRPr="006D7426">
        <w:t>"</w:t>
      </w:r>
      <w:r w:rsidR="006A2442" w:rsidRPr="006D7426">
        <w:t xml:space="preserve">, </w:t>
      </w:r>
      <w:r w:rsidRPr="006D7426">
        <w:t>"</w:t>
      </w:r>
      <w:r w:rsidR="006A2442" w:rsidRPr="006D7426">
        <w:t>Культура</w:t>
      </w:r>
      <w:r w:rsidRPr="006D7426">
        <w:t>"</w:t>
      </w:r>
      <w:r w:rsidR="006A2442" w:rsidRPr="006D7426">
        <w:t xml:space="preserve">, </w:t>
      </w:r>
      <w:r w:rsidRPr="006D7426">
        <w:t>"</w:t>
      </w:r>
      <w:r w:rsidR="006A2442" w:rsidRPr="006D7426">
        <w:t>Спорт</w:t>
      </w:r>
      <w:r w:rsidRPr="006D7426">
        <w:t>"</w:t>
      </w:r>
      <w:r>
        <w:t>.</w:t>
      </w:r>
    </w:p>
    <w:p w:rsidR="006D7426" w:rsidRDefault="006D7426" w:rsidP="006D7426">
      <w:pPr>
        <w:widowControl w:val="0"/>
        <w:autoSpaceDE w:val="0"/>
        <w:autoSpaceDN w:val="0"/>
        <w:adjustRightInd w:val="0"/>
        <w:ind w:firstLine="709"/>
      </w:pPr>
    </w:p>
    <w:p w:rsidR="00BA61C2" w:rsidRPr="006D7426" w:rsidRDefault="00BA7D59" w:rsidP="00BA7D59">
      <w:pPr>
        <w:pStyle w:val="2"/>
      </w:pPr>
      <w:r>
        <w:br w:type="page"/>
      </w:r>
      <w:bookmarkStart w:id="13" w:name="_Toc232589281"/>
      <w:r w:rsidR="00BA61C2" w:rsidRPr="006D7426">
        <w:t>Заключение</w:t>
      </w:r>
      <w:bookmarkEnd w:id="13"/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В конце написанного можно подвести некоторые итоги</w:t>
      </w:r>
      <w:r w:rsidR="006D7426" w:rsidRPr="006D7426">
        <w:t xml:space="preserve">. </w:t>
      </w:r>
      <w:r w:rsidRPr="006D7426">
        <w:t>Итак, мы пришли к выводу, что средства массовой информации играют важную роль в обществе</w:t>
      </w:r>
      <w:r w:rsidR="006D7426" w:rsidRPr="006D7426">
        <w:t xml:space="preserve">. </w:t>
      </w:r>
      <w:r w:rsidRPr="006D7426">
        <w:t xml:space="preserve">Для того чтобы подчеркнуть это иногда средства массовой информации образно называют </w:t>
      </w:r>
      <w:r w:rsidR="006D7426" w:rsidRPr="006D7426">
        <w:t>"</w:t>
      </w:r>
      <w:r w:rsidRPr="006D7426">
        <w:t>четвертой властью</w:t>
      </w:r>
      <w:r w:rsidR="006D7426" w:rsidRPr="006D7426">
        <w:t xml:space="preserve">". </w:t>
      </w:r>
      <w:r w:rsidRPr="006D7426">
        <w:t>Мы также пришли к выводу, что на сегодняшний день средства массовой информации и власть оказывают влияние друг на друга</w:t>
      </w:r>
      <w:r w:rsidR="006D7426" w:rsidRPr="006D7426">
        <w:t xml:space="preserve">. </w:t>
      </w:r>
      <w:r w:rsidRPr="006D7426">
        <w:t xml:space="preserve">Независимые средства массовой информации </w:t>
      </w:r>
      <w:r w:rsidR="006D7426">
        <w:t>-</w:t>
      </w:r>
      <w:r w:rsidRPr="006D7426">
        <w:t xml:space="preserve"> не более чем миф, иллюзия</w:t>
      </w:r>
      <w:r w:rsidR="006D7426" w:rsidRPr="006D7426">
        <w:t xml:space="preserve">. </w:t>
      </w:r>
      <w:r w:rsidRPr="006D7426">
        <w:t>Однако масса зависимых, в каждом конкретном случае, от разных сил, средств массовой информации в целом могут дать более иле менее объективную картину</w:t>
      </w:r>
      <w:r w:rsidR="006D7426" w:rsidRPr="006D7426">
        <w:t xml:space="preserve">. </w:t>
      </w:r>
      <w:r w:rsidR="00BD3D9C" w:rsidRPr="006D7426">
        <w:t>Политическая манипуляция оказывает сильнейшее давление на сознание граждан</w:t>
      </w:r>
      <w:r w:rsidR="006D7426" w:rsidRPr="006D7426">
        <w:t xml:space="preserve">. </w:t>
      </w:r>
      <w:r w:rsidR="00BD3D9C" w:rsidRPr="006D7426">
        <w:t xml:space="preserve">И манипуляция эта не может осуществляться без средств массовой информации </w:t>
      </w:r>
      <w:r w:rsidR="006D7426">
        <w:t>-</w:t>
      </w:r>
      <w:r w:rsidR="00BD3D9C" w:rsidRPr="006D7426">
        <w:t xml:space="preserve"> газет, радио, телевидения и </w:t>
      </w:r>
      <w:r w:rsidR="00886CAC" w:rsidRPr="006D7426">
        <w:t>Интернета</w:t>
      </w:r>
      <w:r w:rsidR="006D7426">
        <w:t>.</w:t>
      </w:r>
    </w:p>
    <w:p w:rsidR="006D7426" w:rsidRDefault="00BA61C2" w:rsidP="006D7426">
      <w:pPr>
        <w:widowControl w:val="0"/>
        <w:autoSpaceDE w:val="0"/>
        <w:autoSpaceDN w:val="0"/>
        <w:adjustRightInd w:val="0"/>
        <w:ind w:firstLine="709"/>
      </w:pPr>
      <w:r w:rsidRPr="006D7426">
        <w:t>Бесцеремонные, не сдерживаемые никакими легальными или моральными ограничителями пропагандистские кампании в России изменили систему средств массовой информации и массовой сознание</w:t>
      </w:r>
      <w:r w:rsidR="006D7426" w:rsidRPr="006D7426">
        <w:t xml:space="preserve">. </w:t>
      </w:r>
      <w:r w:rsidRPr="006D7426">
        <w:t>Общественное мнение в Росси</w:t>
      </w:r>
      <w:r w:rsidR="00BD3D9C" w:rsidRPr="006D7426">
        <w:t>и</w:t>
      </w:r>
      <w:r w:rsidRPr="006D7426">
        <w:t xml:space="preserve"> теперь вряд ли можно рассматривать в качестве активного элемента политической системы</w:t>
      </w:r>
      <w:r w:rsidR="006D7426" w:rsidRPr="006D7426">
        <w:t xml:space="preserve">. </w:t>
      </w:r>
      <w:r w:rsidRPr="006D7426">
        <w:t>Мы не можем наблюдать сейчас в России феномена артикулирования социальными группами своего волеизъявления</w:t>
      </w:r>
      <w:r w:rsidR="006D7426" w:rsidRPr="006D7426">
        <w:t xml:space="preserve">. </w:t>
      </w:r>
      <w:r w:rsidRPr="006D7426">
        <w:t xml:space="preserve">Все, что мы можем видеть сейчас, это в лучшем случае похоже на пассивное и маловразумительное </w:t>
      </w:r>
      <w:r w:rsidR="006D7426" w:rsidRPr="006D7426">
        <w:t>"</w:t>
      </w:r>
      <w:r w:rsidRPr="006D7426">
        <w:t>массовое настроение</w:t>
      </w:r>
      <w:r w:rsidR="006D7426" w:rsidRPr="006D7426">
        <w:t xml:space="preserve">". </w:t>
      </w:r>
      <w:r w:rsidRPr="006D7426">
        <w:t>Российское общество инертно и равнодушно взирает за тем как средства массовой информации использует якобы их мнение для артикуляции своих собственных интересов</w:t>
      </w:r>
      <w:r w:rsidR="006D7426" w:rsidRPr="006D7426">
        <w:t xml:space="preserve">. </w:t>
      </w:r>
      <w:r w:rsidR="00BD3D9C" w:rsidRPr="006D7426">
        <w:t xml:space="preserve">Но все-таки опросы общественного мнения </w:t>
      </w:r>
      <w:r w:rsidR="00886CAC" w:rsidRPr="006D7426">
        <w:t>частично остаются</w:t>
      </w:r>
      <w:r w:rsidR="00BD3D9C" w:rsidRPr="006D7426">
        <w:t xml:space="preserve"> средством политической разведки</w:t>
      </w:r>
      <w:r w:rsidR="00886CAC" w:rsidRPr="006D7426">
        <w:t>, выявления позиций населения по самым различным проблемам политического характера</w:t>
      </w:r>
      <w:r w:rsidR="006D7426">
        <w:t>.</w:t>
      </w:r>
    </w:p>
    <w:p w:rsidR="00BA7D59" w:rsidRDefault="00BA7D59" w:rsidP="006D742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426" w:rsidRDefault="00BA7D59" w:rsidP="00BA7D59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4" w:name="_Toc232589282"/>
      <w:r w:rsidR="00E76F1D" w:rsidRPr="006D7426">
        <w:t>Список использованной при подготовке литературы</w:t>
      </w:r>
      <w:bookmarkEnd w:id="14"/>
    </w:p>
    <w:p w:rsidR="00BA7D59" w:rsidRPr="00BA7D59" w:rsidRDefault="00BA7D59" w:rsidP="00BA7D59">
      <w:pPr>
        <w:rPr>
          <w:lang w:val="uk-UA"/>
        </w:rPr>
      </w:pPr>
    </w:p>
    <w:p w:rsidR="006D7426" w:rsidRDefault="00E76F1D" w:rsidP="00BA7D59">
      <w:pPr>
        <w:pStyle w:val="a0"/>
      </w:pPr>
      <w:r w:rsidRPr="006D7426">
        <w:t>Андреев Э</w:t>
      </w:r>
      <w:r w:rsidR="006D7426">
        <w:t xml:space="preserve">.М. </w:t>
      </w:r>
      <w:r w:rsidRPr="006D7426">
        <w:t xml:space="preserve">Средства массовой информации и реформирование России </w:t>
      </w:r>
      <w:r w:rsidR="006D7426">
        <w:t>-</w:t>
      </w:r>
      <w:r w:rsidRPr="006D7426">
        <w:t xml:space="preserve"> </w:t>
      </w:r>
      <w:r w:rsidR="006D7426" w:rsidRPr="006D7426">
        <w:t>"</w:t>
      </w:r>
      <w:r w:rsidRPr="006D7426">
        <w:t>Социально-политический журнал</w:t>
      </w:r>
      <w:r w:rsidR="006D7426" w:rsidRPr="006D7426">
        <w:t>"</w:t>
      </w:r>
      <w:r w:rsidRPr="006D7426">
        <w:t>, 1996, №4</w:t>
      </w:r>
      <w:r w:rsidR="006D7426">
        <w:t>.</w:t>
      </w:r>
    </w:p>
    <w:p w:rsidR="006D7426" w:rsidRDefault="00E76F1D" w:rsidP="00BA7D59">
      <w:pPr>
        <w:pStyle w:val="a0"/>
      </w:pPr>
      <w:r w:rsidRPr="006D7426">
        <w:t>Балытников В</w:t>
      </w:r>
      <w:r w:rsidR="006D7426" w:rsidRPr="006D7426">
        <w:t>. "</w:t>
      </w:r>
      <w:r w:rsidRPr="006D7426">
        <w:t>Четвертая власть</w:t>
      </w:r>
      <w:r w:rsidR="006D7426" w:rsidRPr="006D7426">
        <w:t xml:space="preserve">: </w:t>
      </w:r>
      <w:r w:rsidRPr="006D7426">
        <w:t>правовое регулирование</w:t>
      </w:r>
      <w:r w:rsidR="006D7426" w:rsidRPr="006D7426">
        <w:t xml:space="preserve">. </w:t>
      </w:r>
      <w:r w:rsidR="006D7426">
        <w:t>-</w:t>
      </w:r>
      <w:r w:rsidRPr="006D7426">
        <w:t xml:space="preserve"> </w:t>
      </w:r>
      <w:r w:rsidR="006D7426" w:rsidRPr="006D7426">
        <w:t>"</w:t>
      </w:r>
      <w:r w:rsidRPr="006D7426">
        <w:t>ОНС</w:t>
      </w:r>
      <w:r w:rsidR="006D7426" w:rsidRPr="006D7426">
        <w:t>"</w:t>
      </w:r>
      <w:r w:rsidRPr="006D7426">
        <w:t>, 1995, №6</w:t>
      </w:r>
      <w:r w:rsidR="006D7426">
        <w:t>.</w:t>
      </w:r>
    </w:p>
    <w:p w:rsidR="006D7426" w:rsidRDefault="00E76F1D" w:rsidP="00BA7D59">
      <w:pPr>
        <w:pStyle w:val="a0"/>
      </w:pPr>
      <w:r w:rsidRPr="006D7426">
        <w:t>Борисов К</w:t>
      </w:r>
      <w:r w:rsidR="006D7426" w:rsidRPr="006D7426">
        <w:t xml:space="preserve">. </w:t>
      </w:r>
      <w:r w:rsidRPr="006D7426">
        <w:t>Пираты против монополий</w:t>
      </w:r>
      <w:r w:rsidR="006D7426" w:rsidRPr="006D7426">
        <w:t xml:space="preserve"> - "</w:t>
      </w:r>
      <w:r w:rsidRPr="006D7426">
        <w:t>Свободная мысль</w:t>
      </w:r>
      <w:r w:rsidR="006D7426" w:rsidRPr="006D7426">
        <w:t>"</w:t>
      </w:r>
      <w:r w:rsidRPr="006D7426">
        <w:t>, 1997, №2</w:t>
      </w:r>
      <w:r w:rsidR="006D7426">
        <w:t>.</w:t>
      </w:r>
    </w:p>
    <w:p w:rsidR="004C10B6" w:rsidRPr="006D7426" w:rsidRDefault="004C10B6" w:rsidP="00BA7D59">
      <w:pPr>
        <w:pStyle w:val="a0"/>
      </w:pPr>
      <w:r w:rsidRPr="006D7426">
        <w:t>Бурдье Пьер</w:t>
      </w:r>
      <w:r w:rsidR="006D7426" w:rsidRPr="006D7426">
        <w:t xml:space="preserve">. </w:t>
      </w:r>
      <w:r w:rsidRPr="006D7426">
        <w:t>Социология политики / Сост</w:t>
      </w:r>
      <w:r w:rsidR="006D7426" w:rsidRPr="006D7426">
        <w:t>.,</w:t>
      </w:r>
      <w:r w:rsidRPr="006D7426">
        <w:t xml:space="preserve"> общ</w:t>
      </w:r>
      <w:r w:rsidR="006D7426" w:rsidRPr="006D7426">
        <w:t xml:space="preserve">. </w:t>
      </w:r>
      <w:r w:rsidRPr="006D7426">
        <w:t>ред</w:t>
      </w:r>
      <w:r w:rsidR="006D7426" w:rsidRPr="006D7426">
        <w:t xml:space="preserve">. </w:t>
      </w:r>
      <w:r w:rsidRPr="006D7426">
        <w:t>и предисл</w:t>
      </w:r>
      <w:r w:rsidR="006D7426" w:rsidRPr="006D7426">
        <w:t xml:space="preserve">. </w:t>
      </w:r>
      <w:r w:rsidRPr="006D7426">
        <w:t>Н</w:t>
      </w:r>
      <w:r w:rsidR="006D7426">
        <w:t xml:space="preserve">.А. </w:t>
      </w:r>
      <w:r w:rsidRPr="006D7426">
        <w:t>Шматко</w:t>
      </w:r>
      <w:r w:rsidR="006D7426" w:rsidRPr="006D7426">
        <w:t xml:space="preserve">. </w:t>
      </w:r>
      <w:r w:rsidRPr="006D7426">
        <w:t>М</w:t>
      </w:r>
      <w:r w:rsidR="006D7426" w:rsidRPr="006D7426">
        <w:t xml:space="preserve">.: </w:t>
      </w:r>
      <w:r w:rsidRPr="006D7426">
        <w:t>Socio-Logos, 199</w:t>
      </w:r>
      <w:r w:rsidR="00C13728">
        <w:t>3</w:t>
      </w:r>
      <w:r w:rsidR="00C13728">
        <w:rPr>
          <w:lang w:val="uk-UA"/>
        </w:rPr>
        <w:t xml:space="preserve">, </w:t>
      </w:r>
      <w:r w:rsidR="006D7426">
        <w:t>3</w:t>
      </w:r>
      <w:r w:rsidRPr="006D7426">
        <w:t>36 с</w:t>
      </w:r>
      <w:r w:rsidR="006D7426" w:rsidRPr="006D7426">
        <w:t xml:space="preserve">. </w:t>
      </w:r>
      <w:r w:rsidRPr="006D7426">
        <w:t>Юрист, 2005, N 6</w:t>
      </w:r>
    </w:p>
    <w:p w:rsidR="006D7426" w:rsidRDefault="00E76F1D" w:rsidP="00BA7D59">
      <w:pPr>
        <w:pStyle w:val="a0"/>
      </w:pPr>
      <w:r w:rsidRPr="006D7426">
        <w:t>Дмитриади Д</w:t>
      </w:r>
      <w:r w:rsidR="006D7426">
        <w:t xml:space="preserve">.Н. </w:t>
      </w:r>
      <w:r w:rsidRPr="006D7426">
        <w:t xml:space="preserve">Политическая реклама как средство неконфликтного разрешения противоречий в обществе </w:t>
      </w:r>
      <w:r w:rsidR="006D7426">
        <w:t>-</w:t>
      </w:r>
      <w:r w:rsidRPr="006D7426">
        <w:t xml:space="preserve"> </w:t>
      </w:r>
      <w:r w:rsidR="006D7426" w:rsidRPr="006D7426">
        <w:t>"</w:t>
      </w:r>
      <w:r w:rsidRPr="006D7426">
        <w:t>Социс</w:t>
      </w:r>
      <w:r w:rsidR="006D7426" w:rsidRPr="006D7426">
        <w:t>"</w:t>
      </w:r>
      <w:r w:rsidRPr="006D7426">
        <w:t>, 1994, №3</w:t>
      </w:r>
      <w:r w:rsidR="006D7426">
        <w:t>.</w:t>
      </w:r>
    </w:p>
    <w:p w:rsidR="006D7426" w:rsidRDefault="00E76F1D" w:rsidP="00BA7D59">
      <w:pPr>
        <w:pStyle w:val="a0"/>
      </w:pPr>
      <w:r w:rsidRPr="006D7426">
        <w:t>Засурский И</w:t>
      </w:r>
      <w:r w:rsidR="006D7426" w:rsidRPr="006D7426">
        <w:t xml:space="preserve">. </w:t>
      </w:r>
      <w:r w:rsidRPr="006D7426">
        <w:t>Политика, деньги и пресса в современной России</w:t>
      </w:r>
      <w:r w:rsidR="006D7426" w:rsidRPr="006D7426">
        <w:t>. - "</w:t>
      </w:r>
      <w:r w:rsidRPr="006D7426">
        <w:t>Свободная мысль</w:t>
      </w:r>
      <w:r w:rsidR="006D7426" w:rsidRPr="006D7426">
        <w:t>"</w:t>
      </w:r>
      <w:r w:rsidRPr="006D7426">
        <w:t>, 1996, №10</w:t>
      </w:r>
      <w:r w:rsidR="006D7426">
        <w:t>.</w:t>
      </w:r>
    </w:p>
    <w:p w:rsidR="006D7426" w:rsidRDefault="00E76F1D" w:rsidP="00BA7D59">
      <w:pPr>
        <w:pStyle w:val="a0"/>
      </w:pPr>
      <w:r w:rsidRPr="006D7426">
        <w:t>Мельникова М</w:t>
      </w:r>
      <w:r w:rsidR="006D7426">
        <w:t xml:space="preserve">.А. </w:t>
      </w:r>
      <w:r w:rsidRPr="006D7426">
        <w:t>Информационная стабильность как фактор управления конфликтом</w:t>
      </w:r>
      <w:r w:rsidR="006D7426" w:rsidRPr="006D7426">
        <w:t xml:space="preserve">. </w:t>
      </w:r>
      <w:r w:rsidR="006D7426">
        <w:t>-</w:t>
      </w:r>
      <w:r w:rsidRPr="006D7426">
        <w:t xml:space="preserve"> </w:t>
      </w:r>
      <w:r w:rsidR="006D7426" w:rsidRPr="006D7426">
        <w:t>"</w:t>
      </w:r>
      <w:r w:rsidRPr="006D7426">
        <w:t>Социс</w:t>
      </w:r>
      <w:r w:rsidR="006D7426" w:rsidRPr="006D7426">
        <w:t>"</w:t>
      </w:r>
      <w:r w:rsidRPr="006D7426">
        <w:t>, 1996, №3</w:t>
      </w:r>
      <w:r w:rsidR="006D7426">
        <w:t>.</w:t>
      </w:r>
    </w:p>
    <w:p w:rsidR="006D7426" w:rsidRDefault="00E76F1D" w:rsidP="00BA7D59">
      <w:pPr>
        <w:pStyle w:val="a0"/>
      </w:pPr>
      <w:r w:rsidRPr="006D7426">
        <w:t>Розин В</w:t>
      </w:r>
      <w:r w:rsidR="006D7426">
        <w:t xml:space="preserve">.М. </w:t>
      </w:r>
      <w:r w:rsidRPr="006D7426">
        <w:t>Мистические и эзотерические учения и практики в средствах массовой информации</w:t>
      </w:r>
      <w:r w:rsidR="006D7426" w:rsidRPr="006D7426">
        <w:t>. "</w:t>
      </w:r>
      <w:r w:rsidRPr="006D7426">
        <w:t>ОНС</w:t>
      </w:r>
      <w:r w:rsidR="006D7426" w:rsidRPr="006D7426">
        <w:t>"</w:t>
      </w:r>
      <w:r w:rsidRPr="006D7426">
        <w:t>, 1997, №3</w:t>
      </w:r>
      <w:r w:rsidR="006D7426">
        <w:t>.</w:t>
      </w:r>
    </w:p>
    <w:p w:rsidR="006D7426" w:rsidRDefault="00E76F1D" w:rsidP="00BA7D59">
      <w:pPr>
        <w:pStyle w:val="a0"/>
      </w:pPr>
      <w:r w:rsidRPr="006D7426">
        <w:t>Сергеев В</w:t>
      </w:r>
      <w:r w:rsidR="006D7426">
        <w:t xml:space="preserve">.М. </w:t>
      </w:r>
      <w:r w:rsidR="006D7426" w:rsidRPr="006D7426">
        <w:t>"</w:t>
      </w:r>
      <w:r w:rsidRPr="006D7426">
        <w:t>Необратимость перемен</w:t>
      </w:r>
      <w:r w:rsidR="006D7426" w:rsidRPr="006D7426">
        <w:t xml:space="preserve">": </w:t>
      </w:r>
      <w:r w:rsidRPr="006D7426">
        <w:t>реальность или метафора</w:t>
      </w:r>
      <w:r w:rsidR="006D7426" w:rsidRPr="006D7426">
        <w:t>. "</w:t>
      </w:r>
      <w:r w:rsidRPr="006D7426">
        <w:t>Полис</w:t>
      </w:r>
      <w:r w:rsidR="006D7426" w:rsidRPr="006D7426">
        <w:t>"</w:t>
      </w:r>
      <w:r w:rsidRPr="006D7426">
        <w:t>, 1997, №1</w:t>
      </w:r>
      <w:r w:rsidR="006D7426">
        <w:t>.</w:t>
      </w:r>
    </w:p>
    <w:p w:rsidR="006D7426" w:rsidRDefault="00E76F1D" w:rsidP="00BA7D59">
      <w:pPr>
        <w:pStyle w:val="a0"/>
      </w:pPr>
      <w:r w:rsidRPr="006D7426">
        <w:t>Силин А</w:t>
      </w:r>
      <w:r w:rsidR="006D7426" w:rsidRPr="006D7426">
        <w:t xml:space="preserve">. </w:t>
      </w:r>
      <w:r w:rsidRPr="006D7426">
        <w:t>Российский парадокс</w:t>
      </w:r>
      <w:r w:rsidR="006D7426" w:rsidRPr="006D7426">
        <w:t>. - "</w:t>
      </w:r>
      <w:r w:rsidRPr="006D7426">
        <w:t>Свободная мысль</w:t>
      </w:r>
      <w:r w:rsidR="006D7426" w:rsidRPr="006D7426">
        <w:t>"</w:t>
      </w:r>
      <w:r w:rsidRPr="006D7426">
        <w:t>, 1997, май</w:t>
      </w:r>
      <w:r w:rsidR="006D7426">
        <w:t>.</w:t>
      </w:r>
    </w:p>
    <w:p w:rsidR="006D7426" w:rsidRDefault="00E76F1D" w:rsidP="00BA7D59">
      <w:pPr>
        <w:pStyle w:val="a0"/>
      </w:pPr>
      <w:r w:rsidRPr="006D7426">
        <w:t>Тарасов А</w:t>
      </w:r>
      <w:r w:rsidR="006D7426">
        <w:t xml:space="preserve">.Н. </w:t>
      </w:r>
      <w:r w:rsidRPr="006D7426">
        <w:t>Затмение не по Антониони</w:t>
      </w:r>
      <w:r w:rsidR="006D7426" w:rsidRPr="006D7426">
        <w:t xml:space="preserve">. </w:t>
      </w:r>
      <w:r w:rsidRPr="006D7426">
        <w:t>(Студенческие беспорядки и масс медиа</w:t>
      </w:r>
      <w:r w:rsidR="006D7426" w:rsidRPr="006D7426">
        <w:t xml:space="preserve">: </w:t>
      </w:r>
      <w:r w:rsidRPr="006D7426">
        <w:t>исследования одного явления</w:t>
      </w:r>
      <w:r w:rsidR="006D7426" w:rsidRPr="006D7426">
        <w:t>). "</w:t>
      </w:r>
      <w:r w:rsidRPr="006D7426">
        <w:t>Полис</w:t>
      </w:r>
      <w:r w:rsidR="006D7426" w:rsidRPr="006D7426">
        <w:t>"</w:t>
      </w:r>
      <w:r w:rsidRPr="006D7426">
        <w:t>, 1997, №6</w:t>
      </w:r>
      <w:r w:rsidR="006D7426">
        <w:t>.</w:t>
      </w:r>
    </w:p>
    <w:p w:rsidR="006D7426" w:rsidRDefault="00E76F1D" w:rsidP="00BA7D59">
      <w:pPr>
        <w:pStyle w:val="a0"/>
      </w:pPr>
      <w:r w:rsidRPr="006D7426">
        <w:t>Феоктистов Г</w:t>
      </w:r>
      <w:r w:rsidR="006D7426">
        <w:t xml:space="preserve">.Г. </w:t>
      </w:r>
      <w:r w:rsidRPr="006D7426">
        <w:t>Информационная безопасность общества</w:t>
      </w:r>
      <w:r w:rsidR="006D7426" w:rsidRPr="006D7426">
        <w:t xml:space="preserve">. </w:t>
      </w:r>
      <w:r w:rsidR="006D7426">
        <w:t>-</w:t>
      </w:r>
      <w:r w:rsidRPr="006D7426">
        <w:t xml:space="preserve"> </w:t>
      </w:r>
      <w:r w:rsidR="006D7426" w:rsidRPr="006D7426">
        <w:t>"</w:t>
      </w:r>
      <w:r w:rsidRPr="006D7426">
        <w:t>Социально-политический журнал</w:t>
      </w:r>
      <w:r w:rsidR="006D7426" w:rsidRPr="006D7426">
        <w:t>"</w:t>
      </w:r>
      <w:r w:rsidRPr="006D7426">
        <w:t>, 1996, №5</w:t>
      </w:r>
      <w:r w:rsidR="006D7426">
        <w:t>.</w:t>
      </w:r>
    </w:p>
    <w:p w:rsidR="00E76F1D" w:rsidRPr="006D7426" w:rsidRDefault="00E76F1D" w:rsidP="00BA7D59">
      <w:pPr>
        <w:pStyle w:val="a0"/>
      </w:pPr>
      <w:r w:rsidRPr="006D7426">
        <w:t>Почепцов Г</w:t>
      </w:r>
      <w:r w:rsidR="006D7426">
        <w:t xml:space="preserve">.Г. </w:t>
      </w:r>
      <w:r w:rsidRPr="006D7426">
        <w:t>Коммуникативные технологии ХХ века</w:t>
      </w:r>
      <w:r w:rsidR="006D7426" w:rsidRPr="006D7426">
        <w:t xml:space="preserve">. - </w:t>
      </w:r>
      <w:r w:rsidRPr="006D7426">
        <w:t>Москва</w:t>
      </w:r>
      <w:r w:rsidR="006D7426" w:rsidRPr="006D7426">
        <w:t xml:space="preserve"> - </w:t>
      </w:r>
      <w:r w:rsidRPr="006D7426">
        <w:t>Киев</w:t>
      </w:r>
      <w:r w:rsidR="006D7426" w:rsidRPr="006D7426">
        <w:t>: "</w:t>
      </w:r>
      <w:r w:rsidRPr="006D7426">
        <w:t>Рефл-бук</w:t>
      </w:r>
      <w:r w:rsidR="006D7426" w:rsidRPr="006D7426">
        <w:t>"</w:t>
      </w:r>
      <w:r w:rsidRPr="006D7426">
        <w:t>, 2000</w:t>
      </w:r>
    </w:p>
    <w:p w:rsidR="006D7426" w:rsidRDefault="00E76F1D" w:rsidP="00BA7D59">
      <w:pPr>
        <w:pStyle w:val="a0"/>
      </w:pPr>
      <w:r w:rsidRPr="006D7426">
        <w:t>Система средств массовой информации России / Я</w:t>
      </w:r>
      <w:r w:rsidR="006D7426" w:rsidRPr="006D7426">
        <w:t xml:space="preserve">. </w:t>
      </w:r>
      <w:r w:rsidRPr="006D7426">
        <w:t>Засурский, М</w:t>
      </w:r>
      <w:r w:rsidR="006D7426" w:rsidRPr="006D7426">
        <w:t xml:space="preserve">. </w:t>
      </w:r>
      <w:r w:rsidRPr="006D7426">
        <w:t>Алексеева, Л</w:t>
      </w:r>
      <w:r w:rsidR="006D7426" w:rsidRPr="006D7426">
        <w:t xml:space="preserve">. </w:t>
      </w:r>
      <w:r w:rsidRPr="006D7426">
        <w:t>Болотова</w:t>
      </w:r>
      <w:r w:rsidR="006D7426" w:rsidRPr="006D7426">
        <w:t xml:space="preserve">. </w:t>
      </w:r>
      <w:r w:rsidRPr="006D7426">
        <w:t>М</w:t>
      </w:r>
      <w:r w:rsidR="006D7426" w:rsidRPr="006D7426">
        <w:t xml:space="preserve">.: </w:t>
      </w:r>
      <w:r w:rsidRPr="006D7426">
        <w:t>Аспект-пресс, 200</w:t>
      </w:r>
      <w:r w:rsidR="006D7426">
        <w:t>3.2</w:t>
      </w:r>
      <w:r w:rsidRPr="006D7426">
        <w:t>59 с</w:t>
      </w:r>
      <w:r w:rsidR="006D7426">
        <w:t>.</w:t>
      </w:r>
    </w:p>
    <w:p w:rsidR="00B91367" w:rsidRPr="006D7426" w:rsidRDefault="00B91367" w:rsidP="006D7426">
      <w:pPr>
        <w:widowControl w:val="0"/>
        <w:autoSpaceDE w:val="0"/>
        <w:autoSpaceDN w:val="0"/>
        <w:adjustRightInd w:val="0"/>
        <w:ind w:firstLine="709"/>
      </w:pPr>
      <w:bookmarkStart w:id="15" w:name="_GoBack"/>
      <w:bookmarkEnd w:id="15"/>
    </w:p>
    <w:sectPr w:rsidR="00B91367" w:rsidRPr="006D7426" w:rsidSect="006D74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26" w:rsidRDefault="008D362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D3626" w:rsidRDefault="008D36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26" w:rsidRDefault="006D742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26" w:rsidRDefault="006D74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26" w:rsidRDefault="008D362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D3626" w:rsidRDefault="008D36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73" w:rsidRDefault="003D6E84" w:rsidP="006D7426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B4B73" w:rsidRDefault="000B4B73" w:rsidP="00792A9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26" w:rsidRDefault="006D74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F61C1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30FF506D"/>
    <w:multiLevelType w:val="hybridMultilevel"/>
    <w:tmpl w:val="5ACC9A5C"/>
    <w:lvl w:ilvl="0" w:tplc="D548ED38">
      <w:start w:val="1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w Cen MT Condensed" w:hAnsi="Tw Cen MT Condensed" w:cs="Tw Cen MT Condensed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B5234"/>
    <w:multiLevelType w:val="hybridMultilevel"/>
    <w:tmpl w:val="4ED6E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3243CE"/>
    <w:multiLevelType w:val="hybridMultilevel"/>
    <w:tmpl w:val="1222F696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6DB15F04"/>
    <w:multiLevelType w:val="hybridMultilevel"/>
    <w:tmpl w:val="E3CA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97198"/>
    <w:multiLevelType w:val="multilevel"/>
    <w:tmpl w:val="97284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537992"/>
    <w:multiLevelType w:val="multilevel"/>
    <w:tmpl w:val="1222F69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A90"/>
    <w:rsid w:val="00001D70"/>
    <w:rsid w:val="0001088D"/>
    <w:rsid w:val="0008487F"/>
    <w:rsid w:val="000B228F"/>
    <w:rsid w:val="000B4B73"/>
    <w:rsid w:val="000C5BF5"/>
    <w:rsid w:val="000C7950"/>
    <w:rsid w:val="00125F76"/>
    <w:rsid w:val="00134AA6"/>
    <w:rsid w:val="00156E3C"/>
    <w:rsid w:val="001970EC"/>
    <w:rsid w:val="001D7B23"/>
    <w:rsid w:val="00204BDD"/>
    <w:rsid w:val="002176EC"/>
    <w:rsid w:val="002216A7"/>
    <w:rsid w:val="0026059D"/>
    <w:rsid w:val="002848DF"/>
    <w:rsid w:val="002A7880"/>
    <w:rsid w:val="002B1FB2"/>
    <w:rsid w:val="002E2369"/>
    <w:rsid w:val="002E2F3E"/>
    <w:rsid w:val="003503B1"/>
    <w:rsid w:val="00364F32"/>
    <w:rsid w:val="00366289"/>
    <w:rsid w:val="00373FAF"/>
    <w:rsid w:val="003814B3"/>
    <w:rsid w:val="00395A97"/>
    <w:rsid w:val="003B4751"/>
    <w:rsid w:val="003C3B95"/>
    <w:rsid w:val="003C4444"/>
    <w:rsid w:val="003C7D71"/>
    <w:rsid w:val="003D6E84"/>
    <w:rsid w:val="003E2401"/>
    <w:rsid w:val="00411B9E"/>
    <w:rsid w:val="004665A8"/>
    <w:rsid w:val="00495EF4"/>
    <w:rsid w:val="004973BB"/>
    <w:rsid w:val="004A56FA"/>
    <w:rsid w:val="004B498A"/>
    <w:rsid w:val="004B60A4"/>
    <w:rsid w:val="004C10B6"/>
    <w:rsid w:val="004D037E"/>
    <w:rsid w:val="004D6A1B"/>
    <w:rsid w:val="004F1504"/>
    <w:rsid w:val="0053107B"/>
    <w:rsid w:val="00581631"/>
    <w:rsid w:val="00592BAB"/>
    <w:rsid w:val="00604219"/>
    <w:rsid w:val="0060671E"/>
    <w:rsid w:val="00614F6F"/>
    <w:rsid w:val="00641354"/>
    <w:rsid w:val="00643BA2"/>
    <w:rsid w:val="00655CE2"/>
    <w:rsid w:val="00657152"/>
    <w:rsid w:val="00687F34"/>
    <w:rsid w:val="00696D67"/>
    <w:rsid w:val="006A2442"/>
    <w:rsid w:val="006A651D"/>
    <w:rsid w:val="006B6EAC"/>
    <w:rsid w:val="006D7426"/>
    <w:rsid w:val="006E592C"/>
    <w:rsid w:val="00732D5E"/>
    <w:rsid w:val="00736D62"/>
    <w:rsid w:val="00744CA5"/>
    <w:rsid w:val="0075376A"/>
    <w:rsid w:val="00755180"/>
    <w:rsid w:val="00792A90"/>
    <w:rsid w:val="007C3687"/>
    <w:rsid w:val="007D15DC"/>
    <w:rsid w:val="00817614"/>
    <w:rsid w:val="0082128F"/>
    <w:rsid w:val="00825101"/>
    <w:rsid w:val="00825374"/>
    <w:rsid w:val="00886CAC"/>
    <w:rsid w:val="008A0CA7"/>
    <w:rsid w:val="008A1012"/>
    <w:rsid w:val="008A4311"/>
    <w:rsid w:val="008D3626"/>
    <w:rsid w:val="00916212"/>
    <w:rsid w:val="00917750"/>
    <w:rsid w:val="009249E8"/>
    <w:rsid w:val="0092779B"/>
    <w:rsid w:val="0094091A"/>
    <w:rsid w:val="009561ED"/>
    <w:rsid w:val="00957572"/>
    <w:rsid w:val="00963217"/>
    <w:rsid w:val="00967D77"/>
    <w:rsid w:val="00974E93"/>
    <w:rsid w:val="009772EA"/>
    <w:rsid w:val="009875DF"/>
    <w:rsid w:val="009A045D"/>
    <w:rsid w:val="009A39A5"/>
    <w:rsid w:val="009B4D3D"/>
    <w:rsid w:val="009B6F84"/>
    <w:rsid w:val="009C7454"/>
    <w:rsid w:val="009F3F4B"/>
    <w:rsid w:val="009F7A2F"/>
    <w:rsid w:val="00A335E5"/>
    <w:rsid w:val="00A65D61"/>
    <w:rsid w:val="00A73AF3"/>
    <w:rsid w:val="00AB272C"/>
    <w:rsid w:val="00AC134A"/>
    <w:rsid w:val="00AC2D76"/>
    <w:rsid w:val="00AD1C92"/>
    <w:rsid w:val="00AE1CAE"/>
    <w:rsid w:val="00AE5D3B"/>
    <w:rsid w:val="00B43EC1"/>
    <w:rsid w:val="00B575A2"/>
    <w:rsid w:val="00B7600A"/>
    <w:rsid w:val="00B762B8"/>
    <w:rsid w:val="00B91367"/>
    <w:rsid w:val="00BA61C2"/>
    <w:rsid w:val="00BA7D59"/>
    <w:rsid w:val="00BD3D9C"/>
    <w:rsid w:val="00BE76CC"/>
    <w:rsid w:val="00C12B72"/>
    <w:rsid w:val="00C13728"/>
    <w:rsid w:val="00C21E36"/>
    <w:rsid w:val="00C24702"/>
    <w:rsid w:val="00C3515E"/>
    <w:rsid w:val="00C5295B"/>
    <w:rsid w:val="00C65DCE"/>
    <w:rsid w:val="00C729B1"/>
    <w:rsid w:val="00C73FF1"/>
    <w:rsid w:val="00C74273"/>
    <w:rsid w:val="00C8264F"/>
    <w:rsid w:val="00C965C0"/>
    <w:rsid w:val="00CA4314"/>
    <w:rsid w:val="00D10992"/>
    <w:rsid w:val="00D21F66"/>
    <w:rsid w:val="00D2309E"/>
    <w:rsid w:val="00D928FD"/>
    <w:rsid w:val="00DD64F9"/>
    <w:rsid w:val="00DE2205"/>
    <w:rsid w:val="00DE4FAF"/>
    <w:rsid w:val="00E00FCB"/>
    <w:rsid w:val="00E16A22"/>
    <w:rsid w:val="00E30B0A"/>
    <w:rsid w:val="00E35E10"/>
    <w:rsid w:val="00E76F1D"/>
    <w:rsid w:val="00E84147"/>
    <w:rsid w:val="00E90127"/>
    <w:rsid w:val="00EC0327"/>
    <w:rsid w:val="00EC599A"/>
    <w:rsid w:val="00ED0244"/>
    <w:rsid w:val="00F16D83"/>
    <w:rsid w:val="00F43795"/>
    <w:rsid w:val="00F455FF"/>
    <w:rsid w:val="00F63474"/>
    <w:rsid w:val="00F82968"/>
    <w:rsid w:val="00F91E97"/>
    <w:rsid w:val="00F93D21"/>
    <w:rsid w:val="00FD0F2A"/>
    <w:rsid w:val="00FF16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428439-AFB5-471D-AAC5-BEF5923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74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742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742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D742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742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742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742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742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742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Основной текст с отступом Знак1"/>
    <w:link w:val="a6"/>
    <w:uiPriority w:val="99"/>
    <w:locked/>
    <w:rsid w:val="00792A90"/>
    <w:rPr>
      <w:sz w:val="28"/>
      <w:szCs w:val="28"/>
      <w:lang w:val="ru-RU" w:eastAsia="ru-RU"/>
    </w:rPr>
  </w:style>
  <w:style w:type="paragraph" w:styleId="a6">
    <w:name w:val="Body Text Indent"/>
    <w:basedOn w:val="a2"/>
    <w:link w:val="11"/>
    <w:uiPriority w:val="99"/>
    <w:rsid w:val="006D742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6D7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D7426"/>
    <w:rPr>
      <w:vertAlign w:val="superscript"/>
    </w:rPr>
  </w:style>
  <w:style w:type="character" w:styleId="ac">
    <w:name w:val="page number"/>
    <w:uiPriority w:val="99"/>
    <w:rsid w:val="006D7426"/>
  </w:style>
  <w:style w:type="paragraph" w:styleId="ad">
    <w:name w:val="Plain Text"/>
    <w:basedOn w:val="a2"/>
    <w:link w:val="ae"/>
    <w:uiPriority w:val="99"/>
    <w:rsid w:val="006D742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f"/>
    <w:uiPriority w:val="99"/>
    <w:semiHidden/>
    <w:locked/>
    <w:rsid w:val="006D7426"/>
    <w:rPr>
      <w:sz w:val="28"/>
      <w:szCs w:val="28"/>
      <w:lang w:val="ru-RU" w:eastAsia="ru-RU"/>
    </w:rPr>
  </w:style>
  <w:style w:type="paragraph" w:styleId="af0">
    <w:name w:val="footnote text"/>
    <w:basedOn w:val="a2"/>
    <w:link w:val="af1"/>
    <w:autoRedefine/>
    <w:uiPriority w:val="99"/>
    <w:semiHidden/>
    <w:rsid w:val="006D7426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6D7426"/>
    <w:rPr>
      <w:sz w:val="28"/>
      <w:szCs w:val="28"/>
      <w:vertAlign w:val="superscript"/>
    </w:rPr>
  </w:style>
  <w:style w:type="paragraph" w:styleId="af3">
    <w:name w:val="Normal (Web)"/>
    <w:basedOn w:val="a2"/>
    <w:uiPriority w:val="99"/>
    <w:rsid w:val="006D742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4">
    <w:name w:val="Hyperlink"/>
    <w:uiPriority w:val="99"/>
    <w:rsid w:val="006D7426"/>
    <w:rPr>
      <w:color w:val="0000FF"/>
      <w:u w:val="single"/>
    </w:rPr>
  </w:style>
  <w:style w:type="character" w:styleId="af5">
    <w:name w:val="Strong"/>
    <w:uiPriority w:val="99"/>
    <w:qFormat/>
    <w:rsid w:val="00B91367"/>
    <w:rPr>
      <w:b/>
      <w:bCs/>
    </w:rPr>
  </w:style>
  <w:style w:type="paragraph" w:styleId="a9">
    <w:name w:val="Body Text"/>
    <w:basedOn w:val="a2"/>
    <w:link w:val="af6"/>
    <w:uiPriority w:val="99"/>
    <w:rsid w:val="006D7426"/>
    <w:pPr>
      <w:widowControl w:val="0"/>
      <w:autoSpaceDE w:val="0"/>
      <w:autoSpaceDN w:val="0"/>
      <w:adjustRightInd w:val="0"/>
      <w:ind w:firstLine="0"/>
    </w:pPr>
  </w:style>
  <w:style w:type="character" w:customStyle="1" w:styleId="af6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6D74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6D74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e">
    <w:name w:val="Текст Знак"/>
    <w:link w:val="ad"/>
    <w:uiPriority w:val="99"/>
    <w:locked/>
    <w:rsid w:val="006D74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footer"/>
    <w:basedOn w:val="a2"/>
    <w:link w:val="12"/>
    <w:uiPriority w:val="99"/>
    <w:semiHidden/>
    <w:rsid w:val="006D742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D742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D7426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D7426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6D742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D7426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742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742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7426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D742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D742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D74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D74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7426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7426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D74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D74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D74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7426"/>
    <w:rPr>
      <w:i/>
      <w:iCs/>
    </w:rPr>
  </w:style>
  <w:style w:type="paragraph" w:customStyle="1" w:styleId="afc">
    <w:name w:val="ТАБЛИЦА"/>
    <w:next w:val="a2"/>
    <w:autoRedefine/>
    <w:uiPriority w:val="99"/>
    <w:rsid w:val="006D7426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D7426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D7426"/>
  </w:style>
  <w:style w:type="table" w:customStyle="1" w:styleId="15">
    <w:name w:val="Стиль таблицы1"/>
    <w:uiPriority w:val="99"/>
    <w:rsid w:val="006D7426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D742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D742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6D74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7463</Words>
  <Characters>42543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Организация</Company>
  <LinksUpToDate>false</LinksUpToDate>
  <CharactersWithSpaces>49907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Customer</dc:creator>
  <cp:keywords/>
  <dc:description/>
  <cp:lastModifiedBy>admin</cp:lastModifiedBy>
  <cp:revision>2</cp:revision>
  <cp:lastPrinted>2009-05-06T16:53:00Z</cp:lastPrinted>
  <dcterms:created xsi:type="dcterms:W3CDTF">2014-02-22T18:15:00Z</dcterms:created>
  <dcterms:modified xsi:type="dcterms:W3CDTF">2014-02-22T18:15:00Z</dcterms:modified>
</cp:coreProperties>
</file>