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236" w:rsidRPr="001A39EA" w:rsidRDefault="00D620BD" w:rsidP="00D620BD">
      <w:pPr>
        <w:widowControl w:val="0"/>
        <w:shd w:val="clear" w:color="000000" w:fill="auto"/>
        <w:spacing w:line="360" w:lineRule="auto"/>
        <w:ind w:firstLine="709"/>
        <w:jc w:val="both"/>
        <w:rPr>
          <w:rFonts w:ascii="Times New Roman" w:hAnsi="Times New Roman"/>
          <w:b/>
          <w:sz w:val="28"/>
          <w:szCs w:val="28"/>
        </w:rPr>
      </w:pPr>
      <w:r w:rsidRPr="001A39EA">
        <w:rPr>
          <w:rFonts w:ascii="Times New Roman" w:hAnsi="Times New Roman"/>
          <w:b/>
          <w:sz w:val="28"/>
          <w:szCs w:val="28"/>
        </w:rPr>
        <w:t>Содержание</w:t>
      </w:r>
    </w:p>
    <w:p w:rsidR="004913F3" w:rsidRPr="001A39EA" w:rsidRDefault="004913F3" w:rsidP="00D620BD">
      <w:pPr>
        <w:pStyle w:val="11"/>
        <w:widowControl w:val="0"/>
        <w:shd w:val="clear" w:color="000000" w:fill="auto"/>
        <w:tabs>
          <w:tab w:val="left" w:pos="426"/>
          <w:tab w:val="right" w:leader="dot" w:pos="9356"/>
        </w:tabs>
        <w:spacing w:before="0" w:after="0" w:line="360" w:lineRule="auto"/>
        <w:jc w:val="both"/>
        <w:rPr>
          <w:b w:val="0"/>
          <w:bCs w:val="0"/>
          <w:caps w:val="0"/>
          <w:sz w:val="28"/>
          <w:szCs w:val="28"/>
        </w:rPr>
      </w:pPr>
    </w:p>
    <w:p w:rsidR="00163E10" w:rsidRPr="001A39EA" w:rsidRDefault="00163E10" w:rsidP="00D620BD">
      <w:pPr>
        <w:pStyle w:val="11"/>
        <w:widowControl w:val="0"/>
        <w:shd w:val="clear" w:color="000000" w:fill="auto"/>
        <w:tabs>
          <w:tab w:val="left" w:pos="426"/>
          <w:tab w:val="right" w:leader="dot" w:pos="9356"/>
        </w:tabs>
        <w:spacing w:before="0" w:after="0" w:line="360" w:lineRule="auto"/>
        <w:jc w:val="both"/>
        <w:rPr>
          <w:b w:val="0"/>
          <w:bCs w:val="0"/>
          <w:caps w:val="0"/>
          <w:noProof/>
          <w:sz w:val="28"/>
          <w:szCs w:val="28"/>
        </w:rPr>
      </w:pPr>
      <w:r w:rsidRPr="00F5055C">
        <w:rPr>
          <w:rStyle w:val="af7"/>
          <w:b w:val="0"/>
          <w:caps w:val="0"/>
          <w:noProof/>
          <w:color w:val="auto"/>
          <w:sz w:val="28"/>
          <w:szCs w:val="28"/>
          <w:u w:val="none"/>
        </w:rPr>
        <w:t>Введение</w:t>
      </w:r>
      <w:r w:rsidRPr="001A39EA">
        <w:rPr>
          <w:b w:val="0"/>
          <w:caps w:val="0"/>
          <w:noProof/>
          <w:webHidden/>
          <w:sz w:val="28"/>
          <w:szCs w:val="28"/>
        </w:rPr>
        <w:tab/>
      </w:r>
      <w:r w:rsidR="001A39EA" w:rsidRPr="001A39EA">
        <w:rPr>
          <w:b w:val="0"/>
          <w:caps w:val="0"/>
          <w:noProof/>
          <w:webHidden/>
          <w:sz w:val="28"/>
          <w:szCs w:val="28"/>
        </w:rPr>
        <w:t>2</w:t>
      </w:r>
    </w:p>
    <w:p w:rsidR="00163E10" w:rsidRPr="001A39EA" w:rsidRDefault="00163E10" w:rsidP="00D620BD">
      <w:pPr>
        <w:pStyle w:val="11"/>
        <w:widowControl w:val="0"/>
        <w:shd w:val="clear" w:color="000000" w:fill="auto"/>
        <w:tabs>
          <w:tab w:val="left" w:pos="426"/>
          <w:tab w:val="right" w:leader="dot" w:pos="9356"/>
        </w:tabs>
        <w:spacing w:before="0" w:after="0" w:line="360" w:lineRule="auto"/>
        <w:jc w:val="both"/>
        <w:rPr>
          <w:b w:val="0"/>
          <w:bCs w:val="0"/>
          <w:caps w:val="0"/>
          <w:noProof/>
          <w:sz w:val="28"/>
          <w:szCs w:val="28"/>
        </w:rPr>
      </w:pPr>
      <w:r w:rsidRPr="00F5055C">
        <w:rPr>
          <w:rStyle w:val="af7"/>
          <w:b w:val="0"/>
          <w:caps w:val="0"/>
          <w:noProof/>
          <w:color w:val="auto"/>
          <w:sz w:val="28"/>
          <w:szCs w:val="28"/>
          <w:u w:val="none"/>
        </w:rPr>
        <w:t>Глава 1.</w:t>
      </w:r>
      <w:r w:rsidR="00D620BD" w:rsidRPr="00F5055C">
        <w:rPr>
          <w:rStyle w:val="af7"/>
          <w:b w:val="0"/>
          <w:caps w:val="0"/>
          <w:noProof/>
          <w:color w:val="auto"/>
          <w:sz w:val="28"/>
          <w:szCs w:val="28"/>
          <w:u w:val="none"/>
        </w:rPr>
        <w:t xml:space="preserve"> </w:t>
      </w:r>
      <w:r w:rsidRPr="00F5055C">
        <w:rPr>
          <w:rStyle w:val="af7"/>
          <w:b w:val="0"/>
          <w:caps w:val="0"/>
          <w:noProof/>
          <w:color w:val="auto"/>
          <w:sz w:val="28"/>
          <w:szCs w:val="28"/>
          <w:u w:val="none"/>
        </w:rPr>
        <w:t>Средства массовой информации в чрезвычайных ситуациях как объект научного исследования</w:t>
      </w:r>
      <w:r w:rsidRPr="001A39EA">
        <w:rPr>
          <w:b w:val="0"/>
          <w:caps w:val="0"/>
          <w:noProof/>
          <w:webHidden/>
          <w:sz w:val="28"/>
          <w:szCs w:val="28"/>
        </w:rPr>
        <w:tab/>
      </w:r>
      <w:r w:rsidR="001A39EA" w:rsidRPr="001A39EA">
        <w:rPr>
          <w:b w:val="0"/>
          <w:caps w:val="0"/>
          <w:noProof/>
          <w:webHidden/>
          <w:sz w:val="28"/>
          <w:szCs w:val="28"/>
        </w:rPr>
        <w:t>5</w:t>
      </w:r>
    </w:p>
    <w:p w:rsidR="00163E10" w:rsidRPr="001A39EA" w:rsidRDefault="00163E10" w:rsidP="00D620BD">
      <w:pPr>
        <w:pStyle w:val="23"/>
        <w:widowControl w:val="0"/>
        <w:shd w:val="clear" w:color="000000" w:fill="auto"/>
        <w:tabs>
          <w:tab w:val="left" w:pos="426"/>
          <w:tab w:val="left" w:pos="800"/>
          <w:tab w:val="right" w:leader="dot" w:pos="9356"/>
        </w:tabs>
        <w:spacing w:line="360" w:lineRule="auto"/>
        <w:ind w:left="0"/>
        <w:jc w:val="both"/>
        <w:rPr>
          <w:smallCaps w:val="0"/>
          <w:noProof/>
          <w:sz w:val="28"/>
          <w:szCs w:val="28"/>
        </w:rPr>
      </w:pPr>
      <w:r w:rsidRPr="00F5055C">
        <w:rPr>
          <w:rStyle w:val="af7"/>
          <w:bCs/>
          <w:smallCaps w:val="0"/>
          <w:noProof/>
          <w:color w:val="auto"/>
          <w:sz w:val="28"/>
          <w:szCs w:val="28"/>
          <w:u w:val="none"/>
        </w:rPr>
        <w:t>1.1</w:t>
      </w:r>
      <w:r w:rsidR="001A39EA" w:rsidRPr="00F5055C">
        <w:rPr>
          <w:rStyle w:val="af7"/>
          <w:bCs/>
          <w:smallCaps w:val="0"/>
          <w:noProof/>
          <w:color w:val="auto"/>
          <w:sz w:val="28"/>
          <w:szCs w:val="28"/>
          <w:u w:val="none"/>
        </w:rPr>
        <w:t xml:space="preserve"> </w:t>
      </w:r>
      <w:r w:rsidRPr="001A39EA">
        <w:rPr>
          <w:smallCaps w:val="0"/>
          <w:noProof/>
          <w:sz w:val="28"/>
          <w:szCs w:val="28"/>
        </w:rPr>
        <w:tab/>
      </w:r>
      <w:r w:rsidRPr="00F5055C">
        <w:rPr>
          <w:rStyle w:val="af7"/>
          <w:smallCaps w:val="0"/>
          <w:noProof/>
          <w:color w:val="auto"/>
          <w:sz w:val="28"/>
          <w:szCs w:val="28"/>
          <w:u w:val="none"/>
        </w:rPr>
        <w:t>Теоретико–методологические основы исследования чрезвычайной ситуации</w:t>
      </w:r>
      <w:r w:rsidRPr="001A39EA">
        <w:rPr>
          <w:smallCaps w:val="0"/>
          <w:noProof/>
          <w:webHidden/>
          <w:sz w:val="28"/>
          <w:szCs w:val="28"/>
        </w:rPr>
        <w:tab/>
      </w:r>
      <w:r w:rsidR="001A39EA" w:rsidRPr="001A39EA">
        <w:rPr>
          <w:smallCaps w:val="0"/>
          <w:noProof/>
          <w:webHidden/>
          <w:sz w:val="28"/>
          <w:szCs w:val="28"/>
        </w:rPr>
        <w:t>5</w:t>
      </w:r>
    </w:p>
    <w:p w:rsidR="00163E10" w:rsidRPr="001A39EA" w:rsidRDefault="00163E10" w:rsidP="00D620BD">
      <w:pPr>
        <w:pStyle w:val="23"/>
        <w:widowControl w:val="0"/>
        <w:shd w:val="clear" w:color="000000" w:fill="auto"/>
        <w:tabs>
          <w:tab w:val="left" w:pos="426"/>
          <w:tab w:val="left" w:pos="800"/>
          <w:tab w:val="right" w:leader="dot" w:pos="9356"/>
        </w:tabs>
        <w:spacing w:line="360" w:lineRule="auto"/>
        <w:ind w:left="0"/>
        <w:jc w:val="both"/>
        <w:rPr>
          <w:smallCaps w:val="0"/>
          <w:noProof/>
          <w:sz w:val="28"/>
          <w:szCs w:val="28"/>
        </w:rPr>
      </w:pPr>
      <w:r w:rsidRPr="00F5055C">
        <w:rPr>
          <w:rStyle w:val="af7"/>
          <w:smallCaps w:val="0"/>
          <w:noProof/>
          <w:color w:val="auto"/>
          <w:sz w:val="28"/>
          <w:szCs w:val="28"/>
          <w:u w:val="none"/>
        </w:rPr>
        <w:t>1.2</w:t>
      </w:r>
      <w:r w:rsidR="001A39EA" w:rsidRPr="00F5055C">
        <w:rPr>
          <w:rStyle w:val="af7"/>
          <w:smallCaps w:val="0"/>
          <w:noProof/>
          <w:color w:val="auto"/>
          <w:sz w:val="28"/>
          <w:szCs w:val="28"/>
          <w:u w:val="none"/>
        </w:rPr>
        <w:t xml:space="preserve"> </w:t>
      </w:r>
      <w:r w:rsidRPr="001A39EA">
        <w:rPr>
          <w:smallCaps w:val="0"/>
          <w:noProof/>
          <w:sz w:val="28"/>
          <w:szCs w:val="28"/>
        </w:rPr>
        <w:tab/>
      </w:r>
      <w:r w:rsidRPr="00F5055C">
        <w:rPr>
          <w:rStyle w:val="af7"/>
          <w:smallCaps w:val="0"/>
          <w:noProof/>
          <w:color w:val="auto"/>
          <w:sz w:val="28"/>
          <w:szCs w:val="28"/>
          <w:u w:val="none"/>
        </w:rPr>
        <w:t>Социально–психологические особенности поведения людей в чрезвычайных ситуациях</w:t>
      </w:r>
      <w:r w:rsidRPr="001A39EA">
        <w:rPr>
          <w:smallCaps w:val="0"/>
          <w:noProof/>
          <w:webHidden/>
          <w:sz w:val="28"/>
          <w:szCs w:val="28"/>
        </w:rPr>
        <w:tab/>
      </w:r>
      <w:r w:rsidR="001A39EA" w:rsidRPr="001A39EA">
        <w:rPr>
          <w:smallCaps w:val="0"/>
          <w:noProof/>
          <w:webHidden/>
          <w:sz w:val="28"/>
          <w:szCs w:val="28"/>
        </w:rPr>
        <w:t>10</w:t>
      </w:r>
    </w:p>
    <w:p w:rsidR="00163E10" w:rsidRPr="001A39EA" w:rsidRDefault="00163E10" w:rsidP="00D620BD">
      <w:pPr>
        <w:pStyle w:val="23"/>
        <w:widowControl w:val="0"/>
        <w:shd w:val="clear" w:color="000000" w:fill="auto"/>
        <w:tabs>
          <w:tab w:val="left" w:pos="426"/>
          <w:tab w:val="right" w:leader="dot" w:pos="9356"/>
        </w:tabs>
        <w:spacing w:line="360" w:lineRule="auto"/>
        <w:ind w:left="0"/>
        <w:jc w:val="both"/>
        <w:rPr>
          <w:smallCaps w:val="0"/>
          <w:noProof/>
          <w:sz w:val="28"/>
          <w:szCs w:val="28"/>
        </w:rPr>
      </w:pPr>
      <w:r w:rsidRPr="00F5055C">
        <w:rPr>
          <w:rStyle w:val="af7"/>
          <w:smallCaps w:val="0"/>
          <w:noProof/>
          <w:color w:val="auto"/>
          <w:sz w:val="28"/>
          <w:szCs w:val="28"/>
          <w:u w:val="none"/>
        </w:rPr>
        <w:t>1.3 Специфика функционирования российских средств массовой информации в условиях чрезвычайных ситуаций</w:t>
      </w:r>
      <w:r w:rsidRPr="001A39EA">
        <w:rPr>
          <w:smallCaps w:val="0"/>
          <w:noProof/>
          <w:webHidden/>
          <w:sz w:val="28"/>
          <w:szCs w:val="28"/>
        </w:rPr>
        <w:tab/>
      </w:r>
      <w:r w:rsidR="001A39EA" w:rsidRPr="001A39EA">
        <w:rPr>
          <w:smallCaps w:val="0"/>
          <w:noProof/>
          <w:webHidden/>
          <w:sz w:val="28"/>
          <w:szCs w:val="28"/>
        </w:rPr>
        <w:t>13</w:t>
      </w:r>
    </w:p>
    <w:p w:rsidR="00163E10" w:rsidRPr="001A39EA" w:rsidRDefault="00163E10" w:rsidP="00D620BD">
      <w:pPr>
        <w:pStyle w:val="11"/>
        <w:widowControl w:val="0"/>
        <w:shd w:val="clear" w:color="000000" w:fill="auto"/>
        <w:tabs>
          <w:tab w:val="left" w:pos="426"/>
          <w:tab w:val="right" w:leader="dot" w:pos="9356"/>
        </w:tabs>
        <w:spacing w:before="0" w:after="0" w:line="360" w:lineRule="auto"/>
        <w:jc w:val="both"/>
        <w:rPr>
          <w:b w:val="0"/>
          <w:bCs w:val="0"/>
          <w:caps w:val="0"/>
          <w:noProof/>
          <w:sz w:val="28"/>
          <w:szCs w:val="28"/>
        </w:rPr>
      </w:pPr>
      <w:r w:rsidRPr="00F5055C">
        <w:rPr>
          <w:rStyle w:val="af7"/>
          <w:b w:val="0"/>
          <w:caps w:val="0"/>
          <w:noProof/>
          <w:color w:val="auto"/>
          <w:sz w:val="28"/>
          <w:szCs w:val="28"/>
          <w:u w:val="none"/>
        </w:rPr>
        <w:t>Глава 2.</w:t>
      </w:r>
      <w:r w:rsidR="00D620BD" w:rsidRPr="00F5055C">
        <w:rPr>
          <w:rStyle w:val="af7"/>
          <w:b w:val="0"/>
          <w:caps w:val="0"/>
          <w:noProof/>
          <w:color w:val="auto"/>
          <w:sz w:val="28"/>
          <w:szCs w:val="28"/>
          <w:u w:val="none"/>
        </w:rPr>
        <w:t xml:space="preserve"> </w:t>
      </w:r>
      <w:r w:rsidRPr="00F5055C">
        <w:rPr>
          <w:rStyle w:val="af7"/>
          <w:b w:val="0"/>
          <w:caps w:val="0"/>
          <w:noProof/>
          <w:color w:val="auto"/>
          <w:sz w:val="28"/>
          <w:szCs w:val="28"/>
          <w:u w:val="none"/>
        </w:rPr>
        <w:t>Реальное состояние и механизмы коррекции функционирования средств массовой информации в условиях чрезвычайных ситуаций</w:t>
      </w:r>
      <w:r w:rsidRPr="001A39EA">
        <w:rPr>
          <w:b w:val="0"/>
          <w:caps w:val="0"/>
          <w:noProof/>
          <w:webHidden/>
          <w:sz w:val="28"/>
          <w:szCs w:val="28"/>
        </w:rPr>
        <w:tab/>
      </w:r>
      <w:r w:rsidR="001A39EA" w:rsidRPr="001A39EA">
        <w:rPr>
          <w:b w:val="0"/>
          <w:caps w:val="0"/>
          <w:noProof/>
          <w:webHidden/>
          <w:sz w:val="28"/>
          <w:szCs w:val="28"/>
        </w:rPr>
        <w:t>17</w:t>
      </w:r>
    </w:p>
    <w:p w:rsidR="00163E10" w:rsidRPr="001A39EA" w:rsidRDefault="00163E10" w:rsidP="00D620BD">
      <w:pPr>
        <w:pStyle w:val="23"/>
        <w:widowControl w:val="0"/>
        <w:shd w:val="clear" w:color="000000" w:fill="auto"/>
        <w:tabs>
          <w:tab w:val="left" w:pos="426"/>
          <w:tab w:val="right" w:leader="dot" w:pos="9356"/>
        </w:tabs>
        <w:spacing w:line="360" w:lineRule="auto"/>
        <w:ind w:left="0"/>
        <w:jc w:val="both"/>
        <w:rPr>
          <w:smallCaps w:val="0"/>
          <w:noProof/>
          <w:sz w:val="28"/>
          <w:szCs w:val="28"/>
        </w:rPr>
      </w:pPr>
      <w:r w:rsidRPr="00F5055C">
        <w:rPr>
          <w:rStyle w:val="af7"/>
          <w:smallCaps w:val="0"/>
          <w:noProof/>
          <w:color w:val="auto"/>
          <w:sz w:val="28"/>
          <w:szCs w:val="28"/>
          <w:u w:val="none"/>
        </w:rPr>
        <w:t>2.1 Пресса как источник информации в чрезвычайных ситуациях</w:t>
      </w:r>
      <w:r w:rsidRPr="001A39EA">
        <w:rPr>
          <w:smallCaps w:val="0"/>
          <w:noProof/>
          <w:webHidden/>
          <w:sz w:val="28"/>
          <w:szCs w:val="28"/>
        </w:rPr>
        <w:tab/>
      </w:r>
      <w:r w:rsidR="001A39EA" w:rsidRPr="001A39EA">
        <w:rPr>
          <w:smallCaps w:val="0"/>
          <w:noProof/>
          <w:webHidden/>
          <w:sz w:val="28"/>
          <w:szCs w:val="28"/>
        </w:rPr>
        <w:t>17</w:t>
      </w:r>
    </w:p>
    <w:p w:rsidR="00163E10" w:rsidRPr="001A39EA" w:rsidRDefault="00163E10" w:rsidP="00D620BD">
      <w:pPr>
        <w:pStyle w:val="23"/>
        <w:widowControl w:val="0"/>
        <w:shd w:val="clear" w:color="000000" w:fill="auto"/>
        <w:tabs>
          <w:tab w:val="left" w:pos="426"/>
          <w:tab w:val="right" w:leader="dot" w:pos="9356"/>
        </w:tabs>
        <w:spacing w:line="360" w:lineRule="auto"/>
        <w:ind w:left="0"/>
        <w:jc w:val="both"/>
        <w:rPr>
          <w:smallCaps w:val="0"/>
          <w:noProof/>
          <w:sz w:val="28"/>
          <w:szCs w:val="28"/>
        </w:rPr>
      </w:pPr>
      <w:r w:rsidRPr="00F5055C">
        <w:rPr>
          <w:rStyle w:val="af7"/>
          <w:smallCaps w:val="0"/>
          <w:noProof/>
          <w:color w:val="auto"/>
          <w:sz w:val="28"/>
          <w:szCs w:val="28"/>
          <w:u w:val="none"/>
        </w:rPr>
        <w:t>2.2 Масс</w:t>
      </w:r>
      <w:r w:rsidR="00051675" w:rsidRPr="00F5055C">
        <w:rPr>
          <w:rStyle w:val="af7"/>
          <w:smallCaps w:val="0"/>
          <w:noProof/>
          <w:color w:val="auto"/>
          <w:sz w:val="28"/>
          <w:szCs w:val="28"/>
          <w:u w:val="none"/>
        </w:rPr>
        <w:t>-</w:t>
      </w:r>
      <w:r w:rsidRPr="00F5055C">
        <w:rPr>
          <w:rStyle w:val="af7"/>
          <w:smallCaps w:val="0"/>
          <w:noProof/>
          <w:color w:val="auto"/>
          <w:sz w:val="28"/>
          <w:szCs w:val="28"/>
          <w:u w:val="none"/>
        </w:rPr>
        <w:t>медиа в формировании общественного мнения по проблемам чрезвычайных ситуаций</w:t>
      </w:r>
      <w:r w:rsidRPr="001A39EA">
        <w:rPr>
          <w:smallCaps w:val="0"/>
          <w:noProof/>
          <w:webHidden/>
          <w:sz w:val="28"/>
          <w:szCs w:val="28"/>
        </w:rPr>
        <w:tab/>
      </w:r>
      <w:r w:rsidR="001A39EA" w:rsidRPr="001A39EA">
        <w:rPr>
          <w:smallCaps w:val="0"/>
          <w:noProof/>
          <w:webHidden/>
          <w:sz w:val="28"/>
          <w:szCs w:val="28"/>
        </w:rPr>
        <w:t>19</w:t>
      </w:r>
    </w:p>
    <w:p w:rsidR="00163E10" w:rsidRPr="001A39EA" w:rsidRDefault="00163E10" w:rsidP="00D620BD">
      <w:pPr>
        <w:pStyle w:val="23"/>
        <w:widowControl w:val="0"/>
        <w:shd w:val="clear" w:color="000000" w:fill="auto"/>
        <w:tabs>
          <w:tab w:val="left" w:pos="426"/>
          <w:tab w:val="right" w:leader="dot" w:pos="9356"/>
        </w:tabs>
        <w:spacing w:line="360" w:lineRule="auto"/>
        <w:ind w:left="0"/>
        <w:jc w:val="both"/>
        <w:rPr>
          <w:smallCaps w:val="0"/>
          <w:noProof/>
          <w:sz w:val="28"/>
          <w:szCs w:val="28"/>
        </w:rPr>
      </w:pPr>
      <w:r w:rsidRPr="00F5055C">
        <w:rPr>
          <w:rStyle w:val="af7"/>
          <w:smallCaps w:val="0"/>
          <w:noProof/>
          <w:color w:val="auto"/>
          <w:sz w:val="28"/>
          <w:szCs w:val="28"/>
          <w:u w:val="none"/>
        </w:rPr>
        <w:t>2.3 Механизмы коррекции функционирования средств массовой информации в нештатном режиме</w:t>
      </w:r>
      <w:r w:rsidRPr="001A39EA">
        <w:rPr>
          <w:smallCaps w:val="0"/>
          <w:noProof/>
          <w:webHidden/>
          <w:sz w:val="28"/>
          <w:szCs w:val="28"/>
        </w:rPr>
        <w:tab/>
      </w:r>
      <w:r w:rsidR="001A39EA" w:rsidRPr="001A39EA">
        <w:rPr>
          <w:smallCaps w:val="0"/>
          <w:noProof/>
          <w:webHidden/>
          <w:sz w:val="28"/>
          <w:szCs w:val="28"/>
        </w:rPr>
        <w:t>21</w:t>
      </w:r>
    </w:p>
    <w:p w:rsidR="00163E10" w:rsidRPr="001A39EA" w:rsidRDefault="00163E10" w:rsidP="00D620BD">
      <w:pPr>
        <w:pStyle w:val="11"/>
        <w:widowControl w:val="0"/>
        <w:shd w:val="clear" w:color="000000" w:fill="auto"/>
        <w:tabs>
          <w:tab w:val="left" w:pos="426"/>
          <w:tab w:val="right" w:leader="dot" w:pos="9356"/>
        </w:tabs>
        <w:spacing w:before="0" w:after="0" w:line="360" w:lineRule="auto"/>
        <w:jc w:val="both"/>
        <w:rPr>
          <w:b w:val="0"/>
          <w:bCs w:val="0"/>
          <w:caps w:val="0"/>
          <w:noProof/>
          <w:sz w:val="28"/>
          <w:szCs w:val="28"/>
        </w:rPr>
      </w:pPr>
      <w:r w:rsidRPr="00F5055C">
        <w:rPr>
          <w:rStyle w:val="af7"/>
          <w:b w:val="0"/>
          <w:caps w:val="0"/>
          <w:noProof/>
          <w:color w:val="auto"/>
          <w:sz w:val="28"/>
          <w:szCs w:val="28"/>
          <w:u w:val="none"/>
        </w:rPr>
        <w:t>Заключение</w:t>
      </w:r>
      <w:r w:rsidRPr="001A39EA">
        <w:rPr>
          <w:b w:val="0"/>
          <w:caps w:val="0"/>
          <w:noProof/>
          <w:webHidden/>
          <w:sz w:val="28"/>
          <w:szCs w:val="28"/>
        </w:rPr>
        <w:tab/>
      </w:r>
      <w:r w:rsidR="001A39EA" w:rsidRPr="001A39EA">
        <w:rPr>
          <w:b w:val="0"/>
          <w:caps w:val="0"/>
          <w:noProof/>
          <w:webHidden/>
          <w:sz w:val="28"/>
          <w:szCs w:val="28"/>
        </w:rPr>
        <w:t>26</w:t>
      </w:r>
    </w:p>
    <w:p w:rsidR="00163E10" w:rsidRPr="001A39EA" w:rsidRDefault="00163E10" w:rsidP="00D620BD">
      <w:pPr>
        <w:pStyle w:val="11"/>
        <w:widowControl w:val="0"/>
        <w:shd w:val="clear" w:color="000000" w:fill="auto"/>
        <w:tabs>
          <w:tab w:val="left" w:pos="426"/>
          <w:tab w:val="right" w:leader="dot" w:pos="9356"/>
        </w:tabs>
        <w:spacing w:before="0" w:after="0" w:line="360" w:lineRule="auto"/>
        <w:jc w:val="both"/>
        <w:rPr>
          <w:b w:val="0"/>
          <w:bCs w:val="0"/>
          <w:caps w:val="0"/>
          <w:noProof/>
          <w:sz w:val="28"/>
          <w:szCs w:val="28"/>
        </w:rPr>
      </w:pPr>
      <w:r w:rsidRPr="00F5055C">
        <w:rPr>
          <w:rStyle w:val="af7"/>
          <w:b w:val="0"/>
          <w:caps w:val="0"/>
          <w:noProof/>
          <w:color w:val="auto"/>
          <w:sz w:val="28"/>
          <w:szCs w:val="28"/>
          <w:u w:val="none"/>
        </w:rPr>
        <w:t>Список литературы</w:t>
      </w:r>
      <w:r w:rsidRPr="001A39EA">
        <w:rPr>
          <w:b w:val="0"/>
          <w:caps w:val="0"/>
          <w:noProof/>
          <w:webHidden/>
          <w:sz w:val="28"/>
          <w:szCs w:val="28"/>
        </w:rPr>
        <w:tab/>
      </w:r>
      <w:r w:rsidR="001A39EA" w:rsidRPr="001A39EA">
        <w:rPr>
          <w:b w:val="0"/>
          <w:caps w:val="0"/>
          <w:noProof/>
          <w:webHidden/>
          <w:sz w:val="28"/>
          <w:szCs w:val="28"/>
        </w:rPr>
        <w:t>29</w:t>
      </w:r>
    </w:p>
    <w:p w:rsidR="007B4236" w:rsidRPr="001A39EA" w:rsidRDefault="007B4236" w:rsidP="00D620BD">
      <w:pPr>
        <w:pStyle w:val="13"/>
        <w:widowControl w:val="0"/>
        <w:shd w:val="clear" w:color="000000" w:fill="auto"/>
        <w:tabs>
          <w:tab w:val="left" w:pos="426"/>
          <w:tab w:val="right" w:leader="dot" w:pos="9356"/>
        </w:tabs>
        <w:spacing w:after="0" w:line="360" w:lineRule="auto"/>
        <w:ind w:firstLine="0"/>
        <w:rPr>
          <w:rFonts w:ascii="Times New Roman" w:hAnsi="Times New Roman"/>
          <w:b/>
          <w:sz w:val="28"/>
        </w:rPr>
      </w:pPr>
    </w:p>
    <w:p w:rsidR="007B4236" w:rsidRPr="001A39EA" w:rsidRDefault="00D620BD" w:rsidP="00D620BD">
      <w:pPr>
        <w:pStyle w:val="1"/>
        <w:keepNext w:val="0"/>
        <w:widowControl w:val="0"/>
        <w:shd w:val="clear" w:color="000000" w:fill="auto"/>
        <w:spacing w:before="0" w:after="0" w:line="360" w:lineRule="auto"/>
        <w:ind w:firstLine="709"/>
        <w:jc w:val="both"/>
        <w:rPr>
          <w:rFonts w:ascii="Times New Roman" w:hAnsi="Times New Roman"/>
          <w:kern w:val="28"/>
          <w:sz w:val="28"/>
        </w:rPr>
      </w:pPr>
      <w:bookmarkStart w:id="0" w:name="_Toc241984166"/>
      <w:bookmarkStart w:id="1" w:name="_Toc241984299"/>
      <w:bookmarkStart w:id="2" w:name="_Toc261929299"/>
      <w:r w:rsidRPr="001A39EA">
        <w:rPr>
          <w:rFonts w:ascii="Times New Roman" w:hAnsi="Times New Roman"/>
          <w:kern w:val="28"/>
          <w:sz w:val="28"/>
        </w:rPr>
        <w:br w:type="page"/>
      </w:r>
      <w:r w:rsidR="007B4236" w:rsidRPr="001A39EA">
        <w:rPr>
          <w:rFonts w:ascii="Times New Roman" w:hAnsi="Times New Roman"/>
          <w:kern w:val="28"/>
          <w:sz w:val="28"/>
        </w:rPr>
        <w:t>Введение</w:t>
      </w:r>
      <w:bookmarkEnd w:id="0"/>
      <w:bookmarkEnd w:id="1"/>
      <w:bookmarkEnd w:id="2"/>
    </w:p>
    <w:p w:rsidR="00D620BD" w:rsidRPr="001A39EA" w:rsidRDefault="00D620BD" w:rsidP="00D620BD">
      <w:pPr>
        <w:widowControl w:val="0"/>
        <w:shd w:val="clear" w:color="000000" w:fill="auto"/>
        <w:spacing w:line="360" w:lineRule="auto"/>
        <w:ind w:firstLine="709"/>
        <w:jc w:val="both"/>
        <w:rPr>
          <w:rFonts w:ascii="Times New Roman" w:hAnsi="Times New Roman"/>
          <w:b/>
          <w:sz w:val="28"/>
        </w:rPr>
      </w:pP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b/>
          <w:sz w:val="28"/>
        </w:rPr>
        <w:t>Актуальность темы</w:t>
      </w:r>
      <w:r w:rsidRPr="001A39EA">
        <w:rPr>
          <w:rFonts w:ascii="Times New Roman" w:hAnsi="Times New Roman"/>
          <w:sz w:val="28"/>
        </w:rPr>
        <w:t xml:space="preserve">. </w:t>
      </w:r>
      <w:r w:rsidRPr="001A39EA">
        <w:rPr>
          <w:rFonts w:ascii="Times New Roman" w:hAnsi="Times New Roman"/>
          <w:snapToGrid w:val="0"/>
          <w:sz w:val="28"/>
          <w:szCs w:val="28"/>
        </w:rPr>
        <w:t>В последние годы в России, несмотря на общее снижение количества</w:t>
      </w:r>
      <w:r w:rsidR="00D620BD" w:rsidRPr="001A39EA">
        <w:rPr>
          <w:rFonts w:ascii="Times New Roman" w:hAnsi="Times New Roman"/>
          <w:snapToGrid w:val="0"/>
          <w:sz w:val="28"/>
          <w:szCs w:val="28"/>
        </w:rPr>
        <w:t xml:space="preserve"> </w:t>
      </w:r>
      <w:r w:rsidRPr="001A39EA">
        <w:rPr>
          <w:rFonts w:ascii="Times New Roman" w:hAnsi="Times New Roman"/>
          <w:snapToGrid w:val="0"/>
          <w:sz w:val="28"/>
          <w:szCs w:val="28"/>
        </w:rPr>
        <w:t>чрезвычайных ситуаций (ЧС) наблюдается увеличение масштабов и соответственно ущербов от них. В них вовлекаются все большие массы людей, которые не только подвергаются воздействию прямых поражающих факторов, но и испытывают психологический стресс, как во время самой чрезвычайной ситуации (ЧС), так и после. З</w:t>
      </w:r>
      <w:r w:rsidRPr="001A39EA">
        <w:rPr>
          <w:rFonts w:ascii="Times New Roman" w:hAnsi="Times New Roman"/>
          <w:sz w:val="28"/>
        </w:rPr>
        <w:t>а 200</w:t>
      </w:r>
      <w:r w:rsidR="00EB4142" w:rsidRPr="001A39EA">
        <w:rPr>
          <w:rFonts w:ascii="Times New Roman" w:hAnsi="Times New Roman"/>
          <w:sz w:val="28"/>
        </w:rPr>
        <w:t>9</w:t>
      </w:r>
      <w:r w:rsidRPr="001A39EA">
        <w:rPr>
          <w:rFonts w:ascii="Times New Roman" w:hAnsi="Times New Roman"/>
          <w:sz w:val="28"/>
        </w:rPr>
        <w:t xml:space="preserve"> год на территории Российской Федерации произошла 2.541 ЧС, в которых погибли 5927 человека, суммарный материальный ущерб от них составил более 100 млрд. рублей. </w:t>
      </w:r>
    </w:p>
    <w:p w:rsidR="00E2470B" w:rsidRPr="001A39EA" w:rsidRDefault="00E2470B" w:rsidP="00D620BD">
      <w:pPr>
        <w:widowControl w:val="0"/>
        <w:shd w:val="clear" w:color="000000" w:fill="auto"/>
        <w:spacing w:line="360" w:lineRule="auto"/>
        <w:ind w:firstLine="709"/>
        <w:jc w:val="both"/>
        <w:rPr>
          <w:rFonts w:ascii="Times New Roman" w:hAnsi="Times New Roman"/>
          <w:snapToGrid w:val="0"/>
          <w:sz w:val="28"/>
          <w:szCs w:val="28"/>
        </w:rPr>
      </w:pPr>
      <w:r w:rsidRPr="001A39EA">
        <w:rPr>
          <w:rFonts w:ascii="Times New Roman" w:hAnsi="Times New Roman"/>
          <w:snapToGrid w:val="0"/>
          <w:sz w:val="28"/>
          <w:szCs w:val="28"/>
        </w:rPr>
        <w:t xml:space="preserve">Современные ЧС порождаются множеством причин, поэтому для выработки эффективных мер по их предупреждению требуются сложные объяснительные схемы их возникновения и протекания. Одним из важнейших факторов, определяющих устойчивость общества к воздействию ЧС, является культура безопасности человека, выраженная </w:t>
      </w:r>
      <w:r w:rsidRPr="001A39EA">
        <w:rPr>
          <w:rFonts w:ascii="Times New Roman" w:hAnsi="Times New Roman"/>
          <w:sz w:val="28"/>
          <w:szCs w:val="28"/>
        </w:rPr>
        <w:t xml:space="preserve">«совокупностью этических принципов, социальных знаний и определенных стереотипов поведения в ЧС или на пути к их предупреждению». </w:t>
      </w:r>
      <w:r w:rsidRPr="001A39EA">
        <w:rPr>
          <w:rFonts w:ascii="Times New Roman" w:hAnsi="Times New Roman"/>
          <w:snapToGrid w:val="0"/>
          <w:sz w:val="28"/>
          <w:szCs w:val="28"/>
        </w:rPr>
        <w:t>Чем выше культура безопасности личности, тем меньше вероятность того, что человек станет источником или жертвой подобной ситуации.</w:t>
      </w:r>
    </w:p>
    <w:p w:rsidR="00E2470B" w:rsidRPr="001A39EA" w:rsidRDefault="00E2470B" w:rsidP="00D620BD">
      <w:pPr>
        <w:widowControl w:val="0"/>
        <w:shd w:val="clear" w:color="000000" w:fill="auto"/>
        <w:spacing w:line="360" w:lineRule="auto"/>
        <w:ind w:firstLine="709"/>
        <w:jc w:val="both"/>
        <w:rPr>
          <w:rFonts w:ascii="Times New Roman" w:hAnsi="Times New Roman"/>
          <w:b/>
          <w:sz w:val="28"/>
        </w:rPr>
      </w:pPr>
      <w:r w:rsidRPr="001A39EA">
        <w:rPr>
          <w:rFonts w:ascii="Times New Roman" w:hAnsi="Times New Roman"/>
          <w:sz w:val="28"/>
        </w:rPr>
        <w:t>Средства массовой информации (</w:t>
      </w:r>
      <w:r w:rsidRPr="001A39EA">
        <w:rPr>
          <w:rFonts w:ascii="Times New Roman" w:hAnsi="Times New Roman"/>
          <w:sz w:val="28"/>
          <w:szCs w:val="28"/>
        </w:rPr>
        <w:t>СМИ) выступают в роли важного фактора</w:t>
      </w:r>
      <w:r w:rsidR="00D620BD" w:rsidRPr="001A39EA">
        <w:rPr>
          <w:rFonts w:ascii="Times New Roman" w:hAnsi="Times New Roman"/>
          <w:sz w:val="28"/>
          <w:szCs w:val="28"/>
        </w:rPr>
        <w:t xml:space="preserve"> </w:t>
      </w:r>
      <w:r w:rsidRPr="001A39EA">
        <w:rPr>
          <w:rFonts w:ascii="Times New Roman" w:hAnsi="Times New Roman"/>
          <w:sz w:val="28"/>
          <w:szCs w:val="28"/>
        </w:rPr>
        <w:t>социального управления в условиях ЧС, формирования культуры современной личности, что обусловливает необходимость как понимания, так и знания компенсаторных (возместительных) ресурсов СМИ. Под компенсаторным ресурсом понимается свойство СМИ оказывать положительное воздействие на психоэмоциональное и физическое состояние людей, попавших в зону ЧС.</w:t>
      </w:r>
      <w:r w:rsidR="00D620BD" w:rsidRPr="001A39EA">
        <w:rPr>
          <w:rFonts w:ascii="Times New Roman" w:hAnsi="Times New Roman"/>
          <w:sz w:val="28"/>
          <w:szCs w:val="28"/>
        </w:rPr>
        <w:t xml:space="preserve"> </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szCs w:val="28"/>
        </w:rPr>
        <w:t>Благодаря СМИ любая ЧС или стихийное бедствие получают</w:t>
      </w:r>
      <w:r w:rsidRPr="001A39EA">
        <w:rPr>
          <w:rFonts w:ascii="Times New Roman" w:hAnsi="Times New Roman"/>
          <w:sz w:val="28"/>
        </w:rPr>
        <w:t xml:space="preserve"> информационно-коммуникативный резонанс, который либо усиливает катастрофичность последствий, либо помогает уберечься от депрессии, апатии, т.е. осуществляет своего рода психотерапию социальной сферы.</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Информация о ЧС, как правило, доминирует над освещением остальных событий повседневной жизни, что выражается в росте объемов информации о них в информационном пространстве. Избыточное присутствие такого рода информации формирует эффект привыкания массового сознания к катастрофам, их неизбежности, что в итоге ведет к пассивному, отстраненному поведению людей даже при таких чрезвычайных ситуациях, как пожар, наводнение и т.п. В результате в обществе отсутствует адекватное восприятие безопасного поведения в ЧС.</w:t>
      </w:r>
    </w:p>
    <w:p w:rsidR="00E2470B" w:rsidRPr="001A39EA" w:rsidRDefault="00E2470B"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Таким образом, налицо противоречие между ростом стрессогенных факторов для массового сознания, обусловленных увеличением масштабов ЧС, и</w:t>
      </w:r>
      <w:r w:rsidR="00D620BD" w:rsidRPr="001A39EA">
        <w:rPr>
          <w:rFonts w:ascii="Times New Roman" w:hAnsi="Times New Roman"/>
          <w:sz w:val="28"/>
          <w:szCs w:val="28"/>
        </w:rPr>
        <w:t xml:space="preserve"> </w:t>
      </w:r>
      <w:r w:rsidRPr="001A39EA">
        <w:rPr>
          <w:rFonts w:ascii="Times New Roman" w:hAnsi="Times New Roman"/>
          <w:sz w:val="28"/>
          <w:szCs w:val="28"/>
        </w:rPr>
        <w:t xml:space="preserve">снижением компенсаторных возможностей СМИ, обеспечивающих достаточный уровень его стабильности. Отсутствие равновесного соотношения между реальным уровнем ЧС и характером их отображения в информационном пространстве приводит к тому, что граждане попадают под двойной психологический пресс: самой ситуации и ее отражениям в масс-медиа. </w:t>
      </w:r>
      <w:r w:rsidRPr="001A39EA">
        <w:rPr>
          <w:rFonts w:ascii="Times New Roman" w:hAnsi="Times New Roman"/>
          <w:iCs/>
          <w:sz w:val="28"/>
        </w:rPr>
        <w:t>СМИ, являясь по сути своей социальным регулятором общества, не способствуют социально-психологической стабильности общества в момент ЧС и не выполняют одного из своих</w:t>
      </w:r>
      <w:r w:rsidR="00D620BD" w:rsidRPr="001A39EA">
        <w:rPr>
          <w:rFonts w:ascii="Times New Roman" w:hAnsi="Times New Roman"/>
          <w:iCs/>
          <w:sz w:val="28"/>
        </w:rPr>
        <w:t xml:space="preserve"> </w:t>
      </w:r>
      <w:r w:rsidRPr="001A39EA">
        <w:rPr>
          <w:rFonts w:ascii="Times New Roman" w:hAnsi="Times New Roman"/>
          <w:iCs/>
          <w:sz w:val="28"/>
        </w:rPr>
        <w:t xml:space="preserve">главных назначений - психокоррекции </w:t>
      </w:r>
      <w:r w:rsidR="001A39EA" w:rsidRPr="001A39EA">
        <w:rPr>
          <w:rFonts w:ascii="Times New Roman" w:hAnsi="Times New Roman"/>
          <w:iCs/>
          <w:sz w:val="28"/>
        </w:rPr>
        <w:t>массового</w:t>
      </w:r>
      <w:r w:rsidRPr="001A39EA">
        <w:rPr>
          <w:rFonts w:ascii="Times New Roman" w:hAnsi="Times New Roman"/>
          <w:iCs/>
          <w:sz w:val="28"/>
        </w:rPr>
        <w:t xml:space="preserve"> сознания.</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Именно этим определяется актуальность темы исследования, которая обусловливается:</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 потребностью научного осмысления причин несоответствия деятельности средств массовой информации особенностям психологического состояния людей</w:t>
      </w:r>
      <w:r w:rsidR="00D620BD" w:rsidRPr="001A39EA">
        <w:rPr>
          <w:rFonts w:ascii="Times New Roman" w:hAnsi="Times New Roman"/>
          <w:sz w:val="28"/>
        </w:rPr>
        <w:t xml:space="preserve"> </w:t>
      </w:r>
      <w:r w:rsidRPr="001A39EA">
        <w:rPr>
          <w:rFonts w:ascii="Times New Roman" w:hAnsi="Times New Roman"/>
          <w:sz w:val="28"/>
        </w:rPr>
        <w:t>в условиях чрезвычайных ситуаций;</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 важностью изучения природы информационно-коммуникативных отношений в чрезвычайных ситуациях с целью минимизации негативных последствий ЧС для общества;</w:t>
      </w:r>
    </w:p>
    <w:p w:rsidR="00E2470B" w:rsidRPr="001A39EA" w:rsidRDefault="00E2470B"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rPr>
        <w:t xml:space="preserve">- отсутствием знаний и практических механизмов противостояния деструктивному влиянию СМИ на процесс адаптации в социальную среду, пострадавших в результате чрезвычайной </w:t>
      </w:r>
      <w:r w:rsidRPr="001A39EA">
        <w:rPr>
          <w:rFonts w:ascii="Times New Roman" w:hAnsi="Times New Roman"/>
          <w:sz w:val="28"/>
          <w:szCs w:val="28"/>
        </w:rPr>
        <w:t xml:space="preserve">ситуации; </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szCs w:val="28"/>
        </w:rPr>
        <w:t>- необходимостью разработки механизмов коррекции характера функционирования средств массовой информации</w:t>
      </w:r>
      <w:r w:rsidRPr="001A39EA">
        <w:rPr>
          <w:rFonts w:ascii="Times New Roman" w:hAnsi="Times New Roman"/>
          <w:sz w:val="28"/>
        </w:rPr>
        <w:t xml:space="preserve"> для минимизации негативных социально-политических последствий ЧС.</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b/>
          <w:sz w:val="28"/>
        </w:rPr>
        <w:t>Цель исследования –</w:t>
      </w:r>
      <w:r w:rsidR="00F65DAB" w:rsidRPr="001A39EA">
        <w:rPr>
          <w:rFonts w:ascii="Times New Roman" w:hAnsi="Times New Roman"/>
          <w:b/>
          <w:sz w:val="28"/>
        </w:rPr>
        <w:t xml:space="preserve"> </w:t>
      </w:r>
      <w:r w:rsidRPr="001A39EA">
        <w:rPr>
          <w:rFonts w:ascii="Times New Roman" w:hAnsi="Times New Roman"/>
          <w:sz w:val="28"/>
        </w:rPr>
        <w:t>выявить условия, способствующие позитивному влиянию прессы на состояние общества в чрезвычайных ситуациях.</w:t>
      </w:r>
    </w:p>
    <w:p w:rsidR="00E2470B" w:rsidRPr="001A39EA" w:rsidRDefault="00E2470B" w:rsidP="00D620BD">
      <w:pPr>
        <w:widowControl w:val="0"/>
        <w:shd w:val="clear" w:color="000000" w:fill="auto"/>
        <w:spacing w:line="360" w:lineRule="auto"/>
        <w:ind w:firstLine="709"/>
        <w:jc w:val="both"/>
        <w:rPr>
          <w:rFonts w:ascii="Times New Roman" w:hAnsi="Times New Roman"/>
          <w:b/>
          <w:sz w:val="28"/>
        </w:rPr>
      </w:pPr>
      <w:r w:rsidRPr="001A39EA">
        <w:rPr>
          <w:rFonts w:ascii="Times New Roman" w:hAnsi="Times New Roman"/>
          <w:b/>
          <w:sz w:val="28"/>
        </w:rPr>
        <w:t>Задачи исследования:</w:t>
      </w:r>
    </w:p>
    <w:p w:rsidR="00E2470B" w:rsidRPr="001A39EA" w:rsidRDefault="00E2470B" w:rsidP="00D620BD">
      <w:pPr>
        <w:widowControl w:val="0"/>
        <w:shd w:val="clear" w:color="000000" w:fill="auto"/>
        <w:tabs>
          <w:tab w:val="left" w:pos="540"/>
        </w:tabs>
        <w:spacing w:line="360" w:lineRule="auto"/>
        <w:ind w:firstLine="709"/>
        <w:jc w:val="both"/>
        <w:rPr>
          <w:rFonts w:ascii="Times New Roman" w:hAnsi="Times New Roman"/>
          <w:sz w:val="28"/>
        </w:rPr>
      </w:pPr>
      <w:r w:rsidRPr="001A39EA">
        <w:rPr>
          <w:rFonts w:ascii="Times New Roman" w:hAnsi="Times New Roman"/>
          <w:sz w:val="28"/>
        </w:rPr>
        <w:t>- обосновать необходимость исследования ЧС в связи с ее влиянием на социально-политическое состояние общества;</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 xml:space="preserve">- выявить основные векторы трансформации массового сознания людей и их поведения в ЧС; </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 рассмотреть специфику формирования информационного пространства России в ЧС;</w:t>
      </w:r>
    </w:p>
    <w:p w:rsidR="00E2470B" w:rsidRPr="001A39EA" w:rsidRDefault="00E2470B" w:rsidP="00D620BD">
      <w:pPr>
        <w:widowControl w:val="0"/>
        <w:shd w:val="clear" w:color="000000" w:fill="auto"/>
        <w:spacing w:line="360" w:lineRule="auto"/>
        <w:ind w:firstLine="709"/>
        <w:jc w:val="both"/>
        <w:rPr>
          <w:rFonts w:ascii="Times New Roman" w:hAnsi="Times New Roman"/>
          <w:b/>
          <w:i/>
          <w:sz w:val="28"/>
        </w:rPr>
      </w:pPr>
      <w:r w:rsidRPr="001A39EA">
        <w:rPr>
          <w:rFonts w:ascii="Times New Roman" w:hAnsi="Times New Roman"/>
          <w:b/>
          <w:sz w:val="28"/>
        </w:rPr>
        <w:t xml:space="preserve">Объект исследования – </w:t>
      </w:r>
      <w:r w:rsidRPr="001A39EA">
        <w:rPr>
          <w:rFonts w:ascii="Times New Roman" w:hAnsi="Times New Roman"/>
          <w:sz w:val="28"/>
        </w:rPr>
        <w:t>средства массовой информации и массовое сознание в условиях чрезвычайных ситуаций.</w:t>
      </w:r>
    </w:p>
    <w:p w:rsidR="00E2470B" w:rsidRPr="001A39EA" w:rsidRDefault="00E2470B"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b/>
          <w:sz w:val="28"/>
        </w:rPr>
        <w:t>Предмет исследования</w:t>
      </w:r>
      <w:r w:rsidRPr="001A39EA">
        <w:rPr>
          <w:rFonts w:ascii="Times New Roman" w:hAnsi="Times New Roman"/>
          <w:sz w:val="28"/>
        </w:rPr>
        <w:t xml:space="preserve"> –</w:t>
      </w:r>
      <w:r w:rsidR="00F65DAB" w:rsidRPr="001A39EA">
        <w:rPr>
          <w:rFonts w:ascii="Times New Roman" w:hAnsi="Times New Roman"/>
          <w:sz w:val="28"/>
        </w:rPr>
        <w:t xml:space="preserve"> </w:t>
      </w:r>
      <w:r w:rsidRPr="001A39EA">
        <w:rPr>
          <w:rFonts w:ascii="Times New Roman" w:hAnsi="Times New Roman"/>
          <w:sz w:val="28"/>
        </w:rPr>
        <w:t xml:space="preserve">ресурс средств массовой информации в процессе взаимодействия с массовым сознанием. </w:t>
      </w:r>
    </w:p>
    <w:p w:rsidR="000B07F2" w:rsidRPr="001A39EA" w:rsidRDefault="000B07F2" w:rsidP="00D620BD">
      <w:pPr>
        <w:pStyle w:val="a3"/>
        <w:widowControl w:val="0"/>
        <w:shd w:val="clear" w:color="000000" w:fill="auto"/>
        <w:ind w:firstLine="709"/>
      </w:pPr>
    </w:p>
    <w:p w:rsidR="007B4236" w:rsidRPr="001A39EA" w:rsidRDefault="00D620BD" w:rsidP="001A39EA">
      <w:pPr>
        <w:pStyle w:val="1"/>
        <w:keepNext w:val="0"/>
        <w:widowControl w:val="0"/>
        <w:shd w:val="clear" w:color="000000" w:fill="auto"/>
        <w:spacing w:before="0" w:after="0" w:line="360" w:lineRule="auto"/>
        <w:ind w:firstLine="709"/>
        <w:jc w:val="both"/>
        <w:rPr>
          <w:rFonts w:ascii="Times New Roman" w:hAnsi="Times New Roman"/>
          <w:kern w:val="28"/>
          <w:sz w:val="28"/>
        </w:rPr>
      </w:pPr>
      <w:bookmarkStart w:id="3" w:name="_Toc241984167"/>
      <w:bookmarkStart w:id="4" w:name="_Toc241984300"/>
      <w:bookmarkStart w:id="5" w:name="_Toc261929300"/>
      <w:r w:rsidRPr="001A39EA">
        <w:rPr>
          <w:rFonts w:ascii="Times New Roman" w:hAnsi="Times New Roman"/>
          <w:kern w:val="28"/>
          <w:sz w:val="28"/>
        </w:rPr>
        <w:br w:type="page"/>
      </w:r>
      <w:r w:rsidR="007B4236" w:rsidRPr="001A39EA">
        <w:rPr>
          <w:rFonts w:ascii="Times New Roman" w:hAnsi="Times New Roman"/>
          <w:kern w:val="28"/>
          <w:sz w:val="28"/>
        </w:rPr>
        <w:t>Глава 1.</w:t>
      </w:r>
      <w:bookmarkEnd w:id="3"/>
      <w:bookmarkEnd w:id="4"/>
      <w:r w:rsidRPr="001A39EA">
        <w:rPr>
          <w:rFonts w:ascii="Times New Roman" w:hAnsi="Times New Roman"/>
          <w:kern w:val="28"/>
          <w:sz w:val="28"/>
        </w:rPr>
        <w:t xml:space="preserve"> </w:t>
      </w:r>
      <w:r w:rsidR="0045103D" w:rsidRPr="001A39EA">
        <w:rPr>
          <w:rFonts w:ascii="Times New Roman" w:hAnsi="Times New Roman"/>
          <w:kern w:val="28"/>
          <w:sz w:val="28"/>
        </w:rPr>
        <w:t>Средства массовой информации в чрезвычайных ситуациях как объект научного исследования</w:t>
      </w:r>
      <w:bookmarkEnd w:id="5"/>
    </w:p>
    <w:p w:rsidR="00D620BD" w:rsidRPr="001A39EA" w:rsidRDefault="00D620BD" w:rsidP="001A39EA">
      <w:pPr>
        <w:pStyle w:val="a3"/>
        <w:spacing w:after="120" w:line="240" w:lineRule="auto"/>
        <w:ind w:firstLine="709"/>
        <w:jc w:val="left"/>
        <w:rPr>
          <w:sz w:val="20"/>
        </w:rPr>
      </w:pPr>
    </w:p>
    <w:p w:rsidR="007B4236" w:rsidRPr="001A39EA" w:rsidRDefault="00D620BD" w:rsidP="001A39EA">
      <w:pPr>
        <w:pStyle w:val="21"/>
        <w:keepNext w:val="0"/>
        <w:widowControl w:val="0"/>
        <w:shd w:val="clear" w:color="000000" w:fill="auto"/>
        <w:ind w:firstLine="709"/>
        <w:jc w:val="both"/>
        <w:rPr>
          <w:b/>
          <w:bCs/>
        </w:rPr>
      </w:pPr>
      <w:bookmarkStart w:id="6" w:name="_Toc261929301"/>
      <w:r w:rsidRPr="001A39EA">
        <w:rPr>
          <w:b/>
        </w:rPr>
        <w:t xml:space="preserve">1.1 </w:t>
      </w:r>
      <w:r w:rsidR="00D1143E" w:rsidRPr="001A39EA">
        <w:rPr>
          <w:b/>
        </w:rPr>
        <w:t>Теоретико–методологические основы исследования чрезвычайной ситуации</w:t>
      </w:r>
      <w:bookmarkEnd w:id="6"/>
    </w:p>
    <w:p w:rsidR="00D620BD" w:rsidRPr="001A39EA" w:rsidRDefault="00D620BD" w:rsidP="001A39EA">
      <w:pPr>
        <w:widowControl w:val="0"/>
        <w:shd w:val="clear" w:color="000000" w:fill="auto"/>
        <w:spacing w:line="360" w:lineRule="auto"/>
        <w:ind w:firstLine="709"/>
        <w:jc w:val="both"/>
        <w:rPr>
          <w:rFonts w:ascii="Times New Roman" w:hAnsi="Times New Roman"/>
          <w:sz w:val="28"/>
        </w:rPr>
      </w:pPr>
    </w:p>
    <w:p w:rsidR="00B27C1B" w:rsidRPr="001A39EA" w:rsidRDefault="00B27C1B" w:rsidP="001A39EA">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Чрезвычайные ситуации в качестве объекта научного анализа</w:t>
      </w:r>
      <w:r w:rsidRPr="001A39EA">
        <w:rPr>
          <w:rFonts w:ascii="Times New Roman" w:hAnsi="Times New Roman"/>
          <w:i/>
          <w:sz w:val="28"/>
        </w:rPr>
        <w:t xml:space="preserve"> </w:t>
      </w:r>
      <w:r w:rsidRPr="001A39EA">
        <w:rPr>
          <w:rFonts w:ascii="Times New Roman" w:hAnsi="Times New Roman"/>
          <w:sz w:val="28"/>
        </w:rPr>
        <w:t>начали исследоваться сравнительно недавно – в середине ХХ века. К общетеоретическим работам относится развиваемая в последнее время концепция «общества риска», которая представляет собой альтернативную концепцию общественной жизни (У.Бек).</w:t>
      </w:r>
      <w:r w:rsidRPr="001A39EA">
        <w:rPr>
          <w:rStyle w:val="ac"/>
          <w:rFonts w:ascii="Times New Roman" w:hAnsi="Times New Roman"/>
          <w:sz w:val="28"/>
        </w:rPr>
        <w:footnoteReference w:id="1"/>
      </w:r>
      <w:r w:rsidRPr="001A39EA">
        <w:rPr>
          <w:rFonts w:ascii="Times New Roman" w:hAnsi="Times New Roman"/>
          <w:sz w:val="28"/>
        </w:rPr>
        <w:t xml:space="preserve"> Целью общества риска становится безопасность, а не развитие. Данную концепцию развивают также Э.</w:t>
      </w:r>
      <w:r w:rsidR="001A39EA">
        <w:rPr>
          <w:rFonts w:ascii="Times New Roman" w:hAnsi="Times New Roman"/>
          <w:sz w:val="28"/>
        </w:rPr>
        <w:t xml:space="preserve"> </w:t>
      </w:r>
      <w:r w:rsidRPr="001A39EA">
        <w:rPr>
          <w:rFonts w:ascii="Times New Roman" w:hAnsi="Times New Roman"/>
          <w:sz w:val="28"/>
        </w:rPr>
        <w:t>Гидденс, Н. Луман, О.Н. Яницкий.</w:t>
      </w:r>
    </w:p>
    <w:p w:rsidR="00B27C1B" w:rsidRPr="001A39EA" w:rsidRDefault="00892DD4"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Следует </w:t>
      </w:r>
      <w:r w:rsidR="00B27C1B" w:rsidRPr="001A39EA">
        <w:rPr>
          <w:rFonts w:ascii="Times New Roman" w:hAnsi="Times New Roman"/>
          <w:sz w:val="28"/>
          <w:szCs w:val="28"/>
        </w:rPr>
        <w:t>отмет</w:t>
      </w:r>
      <w:r w:rsidRPr="001A39EA">
        <w:rPr>
          <w:rFonts w:ascii="Times New Roman" w:hAnsi="Times New Roman"/>
          <w:sz w:val="28"/>
          <w:szCs w:val="28"/>
        </w:rPr>
        <w:t>ить</w:t>
      </w:r>
      <w:r w:rsidR="00B27C1B" w:rsidRPr="001A39EA">
        <w:rPr>
          <w:rFonts w:ascii="Times New Roman" w:hAnsi="Times New Roman"/>
          <w:sz w:val="28"/>
          <w:szCs w:val="28"/>
        </w:rPr>
        <w:t>, что роли СМИ в условиях ЧС уделено недостаточно внимания. В литературе она присутствует внутри других проблем и направлений – в журналистике, где акцент делается на этическую сторону подачи информации, в психологии, где прослеживаются попытки выявить степень информационного воздействия на психическое состояние населения, в теории рисков, где процесс информирования населения рассматривается как чисто технологический. Помимо этого, недостаточно изучены возможности, алгоритмы действия средств массовой информации, качественные и количественные параметры информации, ее социально-психологическая и политическая направленность, а значит и специфика управления информацией в условиях чрезвычайного характера.</w:t>
      </w:r>
    </w:p>
    <w:p w:rsidR="00EA2912"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СМИ сегодня- это реальный социально</w:t>
      </w:r>
      <w:r w:rsidR="00F63236" w:rsidRPr="001A39EA">
        <w:rPr>
          <w:rFonts w:ascii="Times New Roman" w:hAnsi="Times New Roman"/>
          <w:sz w:val="28"/>
          <w:szCs w:val="28"/>
        </w:rPr>
        <w:t xml:space="preserve"> - п</w:t>
      </w:r>
      <w:r w:rsidRPr="001A39EA">
        <w:rPr>
          <w:rFonts w:ascii="Times New Roman" w:hAnsi="Times New Roman"/>
          <w:sz w:val="28"/>
          <w:szCs w:val="28"/>
        </w:rPr>
        <w:t>олитический фактор, активно влияющий на общество, экономику, политику, эстетику, СМИ определяет и формирует взгляды, вкусы, мировоззрение. В начале эры зарождения телевидения специалисты психологи, лингвисты, культурологи увидели заложенные в нем коммуникативные потенции: то, что телевидение может быть универсальным языком всего мира, что с помощью телевидения люди, говорящие на разных языках начнут понимать друг друга лучше. Однако спустя почти столетие с экранов телевизоров на человека потоком льется информация о лжи и клевете, о насилии и убийствах. Для большинства россиян телевидение является основным источником получения информации. Человек просматривает различные виды программ, которые предлагаю телеканалы. На российских телеканалах особое место занимают передачи, освещающие экстремальные события, такие как катастрофы природного и техногенного характера, грабежи, насилие, убийства, военные конфликты. Российские СМИ отличаются подробным и трагическим освещением экстремальных событий. Все это сопровождается подробными комментариями, произносимыми ровным голосом диктора за кадром. В любой момент дня и ночи на российском телевидении можно отыскать либо криминальную программу, либо бандитский сериал. Насилие показывают все более и более реалистично.</w:t>
      </w:r>
    </w:p>
    <w:p w:rsidR="00EA2912"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В этой работе описывается поведение СМИ при Чрезвычайных ситуациях, подчеркнуты особенности нашего законодательства о так называемом "Чрезвычайном положении", о распространяемой информации способствующей формированию сознания и поведения людей, т.к. не для кого не секрет что именно СМИ в кризисных ситуациях становятся первым источником информации.</w:t>
      </w:r>
    </w:p>
    <w:p w:rsidR="00EA2912"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Кризисные ситуации потому и называются кризисными, что привычные, повседневные, ординарные формы социального менеджмента перестают работать или настолько теряют эффективность, что в этих формах становится не возможным управление масштабными процессами, в которые вовлечены большие массы людей и иные значительные ресурсы. Такие ситуации еще называют чрезвычайными. Помимо прочего, это значит, что и государственное управление при возникновении чрезвычайных ситуаций также должно использовать не самые обычные формы менеджмента. И речь идет отнюдь не только о подключении к решению наиболее острых проблем заранее аккумулированных специальных ресурсов, которые находятся в ведении МЧС. </w:t>
      </w:r>
    </w:p>
    <w:p w:rsidR="00EA2912"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Не менее важно быстро взять под контроль и удержать под контролем поведение людей как на территориях, непосредственно оказавшихся в зоне кризиса, так и в масштабах всей страны, и даже в международном масштабе. В наш век информации это можно сделать, только быстро, решительно и компетентно включившись в</w:t>
      </w:r>
      <w:r w:rsidR="00EA2912" w:rsidRPr="001A39EA">
        <w:rPr>
          <w:rFonts w:ascii="Times New Roman" w:hAnsi="Times New Roman"/>
          <w:sz w:val="28"/>
          <w:szCs w:val="28"/>
        </w:rPr>
        <w:t xml:space="preserve"> </w:t>
      </w:r>
      <w:r w:rsidRPr="001A39EA">
        <w:rPr>
          <w:rFonts w:ascii="Times New Roman" w:hAnsi="Times New Roman"/>
          <w:sz w:val="28"/>
          <w:szCs w:val="28"/>
        </w:rPr>
        <w:t>управление распространением информации о кризисной ситуации. То есть при возникновении чрезвычайной ситуации государство должно оперативно включиться в процесс стихийного формирования каналов распространения информации о ЧС и сделать так, чтобы распространяемая информация способствовала наиболее оптимальному поведению людей, которые, если их рассматривать как аудиторию, в данном случае делятся на три большие группы:</w:t>
      </w:r>
    </w:p>
    <w:p w:rsidR="00EA2912"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Население территорий, непосредственно затронутых чрезвычайной ситуацией.</w:t>
      </w:r>
    </w:p>
    <w:p w:rsidR="00EA2912"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Остальное население страны.</w:t>
      </w:r>
    </w:p>
    <w:p w:rsidR="00EA2912"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Международная общественность, а также главы государств и правительств зарубежных стран.</w:t>
      </w:r>
    </w:p>
    <w:p w:rsidR="000F2587"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Ни для кого из специалистов не секрет, что в кризисных ситуациях для всех трех групп основным источником информации становятся СМИ. Конечно же, для каждой из групп существует и свой специфический класс источников информации. Для населения территорий, непосредственно затронутых чрезвычайной ситуацией, таким источником служат собственные наблюдения и устные сообщения очевидцев. Население регионов, не затронутых непосредственно кризисом, жадно внимает слухам. Наконец, главы зарубежных государств и правительств пользуются разведывательной и наблюдательной информацией. Но поскольку при развитии кризиса важна именно оперативная информация, причем зачастую счет идет на часы и даже на минуты, то СМИ, в распоряжении которых имеются современные каналы передачи и тиражирования информации, получают значительное преимущество. </w:t>
      </w:r>
    </w:p>
    <w:p w:rsidR="000F2587"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Не случайно даже самые влиятельные мировые лидеры устанавливают в кризисных центрах телевизоры, постоянно настроенные на каналы новостей. Иначе говоря, все три группы пользуются свойственными им специфическими источниками только в том случае, если при возникновении кризиса нельзя получать информацию через СМИ и, в первую очередь, из теленовостей. Разумеется, есть еще Интернет, но редакции информационного вещания ведущих телеканалов практикуют оперативное информирование зрителей о новостях, появляющихся на лентах агентств, причем в кризисных ситуациях такая практика особенно распространена.</w:t>
      </w:r>
    </w:p>
    <w:p w:rsidR="000F2587"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Итак, столкнувшись с кризисом, государство встает перед камнем, на котором написано: "Сумеешь взять под контроль распространение информации через СМИ - получишь контроль над поведением населения и мировых лидеров, а не сумеешь - получишь панику дома и непредсказуемость международной реакции".</w:t>
      </w:r>
    </w:p>
    <w:p w:rsidR="000F2587"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Вообще говоря, описанные механизмы проявляются не только в кризисных ситуациях. Они свойственны информационной работе как форме социального управления вообще. Но дело в том, что в "мирной жизни" управление может осуществляться посредством нескольких контуров, которые во многом дублируют друг друга, а если быть совсем корректным, то дополняют друг друга, взаимно повышая эффективность реализации управленческих решений. А в кризисных ситуациях возрастает значение тех контуров, которые обеспечивают наибольшую скорость реализации управленческих решений, пусть даже при этом приходится нести какие-то иные потери.</w:t>
      </w:r>
    </w:p>
    <w:p w:rsidR="00D27F57"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Средства массовой информации, стремящиеся удовлетворить спрос аудитории, в кризисных ситуациях проявляют готовность распространить практически любую информацию о ЧС. Иначе говоря, заметно снижается критичность журналистов и редакторов по отношению к распространяемой ими информации. </w:t>
      </w:r>
    </w:p>
    <w:p w:rsidR="00D27F57"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Государственные органы должны оперативно распространять информацию о чрезвычайных ситуациях, и делать это надо не только потому, что так и только так можно с необходимой скоростью управлять процессом принятия решений массами людей, но и по той причине, что такого рода информация все равно будет распространяться. То есть вопрос не в том, будет ли распространена через СМИ информация о ЧС, а в том, кто и как распространит через СМИ информацию о ЧС. Как уже говорилось, если государство не проявит инициативу и не станет источником такого рода информации, то сведения о ЧС будут поступать из источников случайных, некомпетентных, напуганных происходящим - со всеми вытекающими последствиями для массового сознания и общественного мнения.</w:t>
      </w:r>
    </w:p>
    <w:p w:rsidR="004F4EF3" w:rsidRPr="001A39EA" w:rsidRDefault="00A92DE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Действительно, общественное мнение не берется из ниоткуда и не складывается само по себе. Чтобы информация была распространена через СМИ, стала предметом обсуждения и повторения, составив, таким образом, основу общественного мнения, такая информация должна быть кем-то и когда-то внесена в информационное пространство. Но общественное мнение формируется на основе далеко не всякой внесенной информации. Для массового сознания важна только та информация, которая повторяется разными комментаторами - экспертами и журналистами - в разных СМИ. Причем повторяться могут только очень простые информационные сообщения, простые формулировки. А это значит, что сложно выраженные мысли будут упрощены до такой формы, которая позволит их без лишнего труда запомнить, повторить, обсудить, сравнить с уже имеющимися в массовом сознании формулами и образцами высказываний, сопоставить со штампами и стереотипами массового сознания. Такое упрощение, позволяющее загнать информационное сообщение в систему координат, формируемую сложившимися в индивидуальном и общественном сознании установками восприятия, принято называть типизацией. И если мы по тем или иным причинам игнорируем типизацию, если мы вносим в информационное пространство сообщение, выраженное в форме сложной логической или речевой конструкции, то это значит, что мы сами отдаем кому-то право отредактировать наше сообщение, упростить его, типизировать его. Так что лучше изначально формулировать простой и четкий</w:t>
      </w:r>
      <w:r w:rsidR="004F4EF3" w:rsidRPr="001A39EA">
        <w:rPr>
          <w:rFonts w:ascii="Times New Roman" w:hAnsi="Times New Roman"/>
          <w:sz w:val="28"/>
          <w:szCs w:val="28"/>
        </w:rPr>
        <w:t xml:space="preserve"> </w:t>
      </w:r>
      <w:r w:rsidRPr="001A39EA">
        <w:rPr>
          <w:rFonts w:ascii="Times New Roman" w:hAnsi="Times New Roman"/>
          <w:sz w:val="28"/>
          <w:szCs w:val="28"/>
        </w:rPr>
        <w:t>месседж. Кроме того, мы можем и должны сами позаботиться о том, чтобы месседж, внесенный в информационное пространство нашим ньюсмейкером, повторялся, хотя бы на первых порах. То есть надо специально подготовить несколько первых повторов нашего месседжа, причем повторить его должны люди, чей голос будет услышан СМИ и их аудиторией</w:t>
      </w:r>
      <w:r w:rsidR="004F4EF3" w:rsidRPr="001A39EA">
        <w:rPr>
          <w:rFonts w:ascii="Times New Roman" w:hAnsi="Times New Roman"/>
          <w:sz w:val="28"/>
          <w:szCs w:val="28"/>
        </w:rPr>
        <w:t>.</w:t>
      </w:r>
    </w:p>
    <w:p w:rsidR="00D620BD" w:rsidRPr="001A39EA" w:rsidRDefault="00A92DEF" w:rsidP="001A39EA">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Такой и только такой подход позволяет с достаточно высокой вероятностью гарантировать, что внесенное нами информационное сообщение будет распространено посредством СМИ, типизировано и усвоено массовым сознанием, составив основу общественного мнения по интересующему нас вопросу.</w:t>
      </w:r>
    </w:p>
    <w:p w:rsidR="00AC788B" w:rsidRPr="001A39EA" w:rsidRDefault="00AC788B" w:rsidP="001A39EA">
      <w:pPr>
        <w:widowControl w:val="0"/>
        <w:shd w:val="clear" w:color="000000" w:fill="auto"/>
        <w:spacing w:line="360" w:lineRule="auto"/>
        <w:ind w:firstLine="709"/>
        <w:jc w:val="both"/>
        <w:rPr>
          <w:rFonts w:ascii="Times New Roman" w:hAnsi="Times New Roman"/>
          <w:sz w:val="28"/>
        </w:rPr>
      </w:pPr>
    </w:p>
    <w:p w:rsidR="007B4236" w:rsidRPr="001A39EA" w:rsidRDefault="00D620BD" w:rsidP="001A39EA">
      <w:pPr>
        <w:pStyle w:val="21"/>
        <w:keepNext w:val="0"/>
        <w:widowControl w:val="0"/>
        <w:shd w:val="clear" w:color="000000" w:fill="auto"/>
        <w:ind w:firstLine="709"/>
        <w:jc w:val="both"/>
        <w:rPr>
          <w:b/>
        </w:rPr>
      </w:pPr>
      <w:bookmarkStart w:id="7" w:name="_Toc261929302"/>
      <w:r w:rsidRPr="001A39EA">
        <w:rPr>
          <w:b/>
        </w:rPr>
        <w:t xml:space="preserve">1.2 </w:t>
      </w:r>
      <w:r w:rsidR="00D1143E" w:rsidRPr="001A39EA">
        <w:rPr>
          <w:b/>
        </w:rPr>
        <w:t>Социально–психологические особенности поведения людей в чрезвычайных ситуациях</w:t>
      </w:r>
      <w:bookmarkEnd w:id="7"/>
    </w:p>
    <w:p w:rsidR="00D620BD" w:rsidRPr="001A39EA" w:rsidRDefault="00D620BD" w:rsidP="001A39EA">
      <w:pPr>
        <w:pStyle w:val="a8"/>
        <w:widowControl w:val="0"/>
        <w:shd w:val="clear" w:color="000000" w:fill="auto"/>
        <w:ind w:firstLine="709"/>
      </w:pPr>
    </w:p>
    <w:p w:rsidR="00B91197" w:rsidRPr="001A39EA" w:rsidRDefault="00B91197" w:rsidP="001A39EA">
      <w:pPr>
        <w:pStyle w:val="a8"/>
        <w:widowControl w:val="0"/>
        <w:shd w:val="clear" w:color="000000" w:fill="auto"/>
        <w:ind w:firstLine="709"/>
      </w:pPr>
      <w:r w:rsidRPr="001A39EA">
        <w:t>Средства массовой информации, формируя определенное общественное мнение, оказывая влияние на сознание и поведение людей, изменяют и самого человека: его менталитет, ценностные ориентации, а также нравы и мораль общества. Но если в условиях нормального функционирования общества для этого требуется относительно долгий промежуток времени, то в условиях ЧС перемены в поведении происходят одномоментно, степень влияния СМИ на психику людей достигает своего апогея.</w:t>
      </w:r>
    </w:p>
    <w:p w:rsidR="00B91197" w:rsidRPr="001A39EA" w:rsidRDefault="00B91197" w:rsidP="00D620BD">
      <w:pPr>
        <w:pStyle w:val="a8"/>
        <w:widowControl w:val="0"/>
        <w:shd w:val="clear" w:color="000000" w:fill="auto"/>
        <w:ind w:firstLine="709"/>
      </w:pPr>
      <w:r w:rsidRPr="001A39EA">
        <w:t>В условиях ЧС поведение населения в первую очередь определяется естественно возникающим чувством страха. При преодолении этого чувства</w:t>
      </w:r>
      <w:r w:rsidR="00D620BD" w:rsidRPr="001A39EA">
        <w:t xml:space="preserve"> </w:t>
      </w:r>
      <w:r w:rsidRPr="001A39EA">
        <w:t>осуществляются три основные стратегии: а) само</w:t>
      </w:r>
      <w:r w:rsidR="00F63236" w:rsidRPr="001A39EA">
        <w:t xml:space="preserve"> </w:t>
      </w:r>
      <w:r w:rsidRPr="001A39EA">
        <w:t>- и взаимопомощи, то есть определенной самоорганизации; б) смирения, фатализма; в) разрушительной паники. Конструктивное поведение в ЧС во многом зависит от</w:t>
      </w:r>
      <w:r w:rsidR="00D620BD" w:rsidRPr="001A39EA">
        <w:t xml:space="preserve"> </w:t>
      </w:r>
      <w:r w:rsidRPr="001A39EA">
        <w:t xml:space="preserve">степени подготовленности людей к действиям в экстремальных условиях. Поэтому поведение в ЧС выступает в качестве индикатора прочности существующего социального порядка, который во многом определяется сложившейся культурой общества, в свою очередь формируемой массмедиа. </w:t>
      </w:r>
    </w:p>
    <w:p w:rsidR="00B91197" w:rsidRPr="001A39EA" w:rsidRDefault="00B91197" w:rsidP="00D620BD">
      <w:pPr>
        <w:pStyle w:val="a8"/>
        <w:widowControl w:val="0"/>
        <w:shd w:val="clear" w:color="000000" w:fill="auto"/>
        <w:ind w:firstLine="709"/>
      </w:pPr>
      <w:r w:rsidRPr="001A39EA">
        <w:t xml:space="preserve">Особенностью психологии масс является ее внушаемость, легковерность, предпочтение слухов официальной информации, заразительность переживаний и убеждений. Все эти особенности определяют специфику работы СМИ в условиях ЧС. </w:t>
      </w:r>
    </w:p>
    <w:p w:rsidR="00B91197" w:rsidRPr="001A39EA" w:rsidRDefault="00B91197" w:rsidP="00D620BD">
      <w:pPr>
        <w:pStyle w:val="27"/>
        <w:widowControl w:val="0"/>
        <w:shd w:val="clear" w:color="000000" w:fill="auto"/>
        <w:spacing w:line="360" w:lineRule="auto"/>
        <w:ind w:firstLine="709"/>
        <w:jc w:val="both"/>
      </w:pPr>
      <w:r w:rsidRPr="001A39EA">
        <w:t>В кризисной ситуации необходимо заранее вводить определенные</w:t>
      </w:r>
      <w:r w:rsidR="00D620BD" w:rsidRPr="001A39EA">
        <w:t xml:space="preserve"> </w:t>
      </w:r>
      <w:r w:rsidRPr="001A39EA">
        <w:t xml:space="preserve">стабилизаторы поведения, призванные перевести его в социально приемлемое русло. Биологические требования могут блокироваться более сильными социальными нормами. Опыт психиатрии катастроф свидетельствует о том, что в возникновении психических нарушений ведущая роль принадлежит не самой ЧС, а тому, насколько человек как личность воспринимает, переживает и интерпретирует данное событие. Любая ситуация как многофакторное явление может стать чрезвычайной, если она воспринимается, переживается и интерпретируется как личностно-значимая, а само переживание по своей интенсивности и длительности может превысить индивидуальные компенсаторные ресурсы данной личности. </w:t>
      </w:r>
    </w:p>
    <w:p w:rsidR="00A70FC3" w:rsidRPr="001A39EA" w:rsidRDefault="00A70FC3" w:rsidP="00D620BD">
      <w:pPr>
        <w:pStyle w:val="27"/>
        <w:widowControl w:val="0"/>
        <w:shd w:val="clear" w:color="000000" w:fill="auto"/>
        <w:spacing w:line="360" w:lineRule="auto"/>
        <w:ind w:firstLine="709"/>
        <w:jc w:val="both"/>
        <w:rPr>
          <w:szCs w:val="28"/>
        </w:rPr>
      </w:pPr>
      <w:r w:rsidRPr="001A39EA">
        <w:rPr>
          <w:szCs w:val="28"/>
        </w:rPr>
        <w:t>Таким образом, приходится признать, что информационный обмен в кризисной ситуации бывает затруднен как объективным конфликтом интересов профессионалов-отраслевиков, ликвидирующих причины и последствия кризиса, с одной стороны, и журналистов, стремящихся удовлетворить информационные запросы массовой аудитории - с другой. Тем важнее быстро наладить управление информационным обменом, поставив этот процесс под контроль государства в лице административного органа. При этом важно помнить, что для того, чтобы то или иное информационное сообщение было донесено да аудитории, воспринято аудиторией и положено в основу формирования общественного мнения в связи с кризисной ситуацией, необходимо последовательно решить некоторые задачи:</w:t>
      </w:r>
    </w:p>
    <w:p w:rsidR="00A70FC3" w:rsidRPr="001A39EA" w:rsidRDefault="00A70FC3" w:rsidP="00D620BD">
      <w:pPr>
        <w:pStyle w:val="27"/>
        <w:widowControl w:val="0"/>
        <w:shd w:val="clear" w:color="000000" w:fill="auto"/>
        <w:spacing w:line="360" w:lineRule="auto"/>
        <w:ind w:firstLine="709"/>
        <w:jc w:val="both"/>
        <w:rPr>
          <w:szCs w:val="28"/>
        </w:rPr>
      </w:pPr>
      <w:r w:rsidRPr="001A39EA">
        <w:rPr>
          <w:szCs w:val="28"/>
        </w:rPr>
        <w:t>1) точно сформулировать информационное сообщение, которое должно быть простым и коротким;</w:t>
      </w:r>
    </w:p>
    <w:p w:rsidR="00A70FC3" w:rsidRPr="001A39EA" w:rsidRDefault="00A70FC3" w:rsidP="00D620BD">
      <w:pPr>
        <w:pStyle w:val="27"/>
        <w:widowControl w:val="0"/>
        <w:shd w:val="clear" w:color="000000" w:fill="auto"/>
        <w:spacing w:line="360" w:lineRule="auto"/>
        <w:ind w:firstLine="709"/>
        <w:jc w:val="both"/>
        <w:rPr>
          <w:szCs w:val="28"/>
        </w:rPr>
      </w:pPr>
      <w:r w:rsidRPr="001A39EA">
        <w:rPr>
          <w:szCs w:val="28"/>
        </w:rPr>
        <w:t>2) нести месседж в информационное пространство (это делает официальный, статусный ньюсмейкер);</w:t>
      </w:r>
    </w:p>
    <w:p w:rsidR="00A70FC3" w:rsidRPr="001A39EA" w:rsidRDefault="00A70FC3" w:rsidP="00D620BD">
      <w:pPr>
        <w:pStyle w:val="27"/>
        <w:widowControl w:val="0"/>
        <w:shd w:val="clear" w:color="000000" w:fill="auto"/>
        <w:spacing w:line="360" w:lineRule="auto"/>
        <w:ind w:firstLine="709"/>
        <w:jc w:val="both"/>
        <w:rPr>
          <w:szCs w:val="28"/>
        </w:rPr>
      </w:pPr>
      <w:r w:rsidRPr="001A39EA">
        <w:rPr>
          <w:szCs w:val="28"/>
        </w:rPr>
        <w:t>3) типизировать информационное сообщение, которое должны повторить разные комментаторы в различных СМИ;</w:t>
      </w:r>
    </w:p>
    <w:p w:rsidR="00A70FC3" w:rsidRPr="001A39EA" w:rsidRDefault="00A70FC3" w:rsidP="00D620BD">
      <w:pPr>
        <w:pStyle w:val="27"/>
        <w:widowControl w:val="0"/>
        <w:shd w:val="clear" w:color="000000" w:fill="auto"/>
        <w:spacing w:line="360" w:lineRule="auto"/>
        <w:ind w:firstLine="709"/>
        <w:jc w:val="both"/>
        <w:rPr>
          <w:szCs w:val="28"/>
        </w:rPr>
      </w:pPr>
      <w:r w:rsidRPr="001A39EA">
        <w:rPr>
          <w:szCs w:val="28"/>
        </w:rPr>
        <w:t>4) распространить информационное сообщение с комментариями к нему - это делают журналисты через СМИ.</w:t>
      </w:r>
    </w:p>
    <w:p w:rsidR="00A70FC3" w:rsidRPr="001A39EA" w:rsidRDefault="00A70FC3" w:rsidP="00D620BD">
      <w:pPr>
        <w:pStyle w:val="27"/>
        <w:widowControl w:val="0"/>
        <w:shd w:val="clear" w:color="000000" w:fill="auto"/>
        <w:spacing w:line="360" w:lineRule="auto"/>
        <w:ind w:firstLine="709"/>
        <w:jc w:val="both"/>
        <w:rPr>
          <w:szCs w:val="28"/>
        </w:rPr>
      </w:pPr>
      <w:r w:rsidRPr="001A39EA">
        <w:rPr>
          <w:szCs w:val="28"/>
        </w:rPr>
        <w:t>Реализации такого рода сценариев поможет создание контуров информационного реагирования, которые есть не что иное, как устойчивые механизмы распространения типовой информации в типичных ситуациях, формируемые по инициативе и действующие под управлением конкретной пресс-службы.</w:t>
      </w:r>
    </w:p>
    <w:p w:rsidR="00F803C1" w:rsidRPr="001A39EA" w:rsidRDefault="00A70FC3" w:rsidP="00D620BD">
      <w:pPr>
        <w:pStyle w:val="27"/>
        <w:widowControl w:val="0"/>
        <w:shd w:val="clear" w:color="000000" w:fill="auto"/>
        <w:spacing w:line="360" w:lineRule="auto"/>
        <w:ind w:firstLine="709"/>
        <w:jc w:val="both"/>
        <w:rPr>
          <w:szCs w:val="28"/>
        </w:rPr>
      </w:pPr>
      <w:r w:rsidRPr="001A39EA">
        <w:rPr>
          <w:szCs w:val="28"/>
        </w:rPr>
        <w:t>Сегодня в практике пресс-служб распространены создание и эксплуатация текущих контуров информационного реагирования. Скажем, всем известно, что по четвергам заседает кабинет министров, и что в начале заседания премьер-министр обязательно сделает краткое заявление по существу главного вопроса повестки дня и что после рассмотрения этого вопроса профильный ньюсмейкер (основной докладчик) проведет брифинг в правительственном пресс-центре. Поэтому СМИ заранее планируют эфирное время и газетные полосы под репортажи своих правительственных корреспондентов. И аудитория привычно ждет к обеду в четверг новостей из Белого дома. Больше того, из числа журналистов, постоянно работающих в Белом доме, сформирован неформальный правительственный пул, работа с которым позволяет еще больше повысить эффективность эксплуатации данного контура информационного реагирования.</w:t>
      </w:r>
    </w:p>
    <w:p w:rsidR="00D620BD" w:rsidRPr="001A39EA" w:rsidRDefault="00A70FC3" w:rsidP="00D620BD">
      <w:pPr>
        <w:pStyle w:val="27"/>
        <w:widowControl w:val="0"/>
        <w:shd w:val="clear" w:color="000000" w:fill="auto"/>
        <w:spacing w:line="360" w:lineRule="auto"/>
        <w:ind w:firstLine="709"/>
        <w:jc w:val="both"/>
        <w:rPr>
          <w:szCs w:val="28"/>
        </w:rPr>
      </w:pPr>
      <w:r w:rsidRPr="001A39EA">
        <w:rPr>
          <w:szCs w:val="28"/>
        </w:rPr>
        <w:t>Однако реагирование в критических ситуациях отличается от текущего реагирования непредсказуемостью. Не случайно специалисты в каждой отрасли давно научились выделять типы ЧС на основе их повторяемости, изучать общее, что есть в кризисных ситуациях каждого типа, и разрабатывать четкие процедуры антикризисного реагирования. Но в точности так же следует готовиться и к информационному реагированию в нештатных ситуациях. А в идеале мобилизация кризисных контуров информационного реагирования должна стать часть общего пакета процедур, предусмотренных на случай кризиса.</w:t>
      </w:r>
    </w:p>
    <w:p w:rsidR="00A70FC3" w:rsidRPr="001A39EA" w:rsidRDefault="00A70FC3" w:rsidP="00D620BD">
      <w:pPr>
        <w:pStyle w:val="27"/>
        <w:widowControl w:val="0"/>
        <w:shd w:val="clear" w:color="000000" w:fill="auto"/>
        <w:spacing w:line="360" w:lineRule="auto"/>
        <w:ind w:firstLine="709"/>
        <w:jc w:val="both"/>
      </w:pPr>
      <w:r w:rsidRPr="001A39EA">
        <w:rPr>
          <w:szCs w:val="28"/>
        </w:rPr>
        <w:t>Иначе говоря, можно и нужно заранее продумать и официально утвердить алгоритмы действия пресс-служб в кризисных ситуациях. Больше того, полезно ознакомить с этими алгоритмами журналистов, входящих в отраслевой пул, то есть постоянно освещающих в формате текущего информационного реагирования события той или иной отрасли.</w:t>
      </w:r>
    </w:p>
    <w:p w:rsidR="00B91197" w:rsidRPr="001A39EA" w:rsidRDefault="00B9119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Анализируя влияние нестабильностей, специалисты выдвинули такое понятие, как тотальное негативное психологическое воздействие, которое оказывает влияние на все население, включая детей. Информационный прессинг становится катализатором</w:t>
      </w:r>
      <w:r w:rsidR="00D620BD" w:rsidRPr="001A39EA">
        <w:rPr>
          <w:rFonts w:ascii="Times New Roman" w:hAnsi="Times New Roman"/>
          <w:sz w:val="28"/>
          <w:szCs w:val="28"/>
        </w:rPr>
        <w:t xml:space="preserve"> </w:t>
      </w:r>
      <w:r w:rsidRPr="001A39EA">
        <w:rPr>
          <w:rFonts w:ascii="Times New Roman" w:hAnsi="Times New Roman"/>
          <w:sz w:val="28"/>
          <w:szCs w:val="28"/>
        </w:rPr>
        <w:t xml:space="preserve">многих неожиданных реакций человека. </w:t>
      </w:r>
    </w:p>
    <w:p w:rsidR="00B91197" w:rsidRPr="001A39EA" w:rsidRDefault="00B9119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Тема безопасности жизнедеятельности населения находит свое отражение в прессе только, как правило, в период возникновения крупномасштабных чрезвычайных ситуаций, и как правило, является лишь выражением мнения отдельных ньюсмейкеров и журналистов. </w:t>
      </w:r>
    </w:p>
    <w:p w:rsidR="00D657DF" w:rsidRPr="001A39EA" w:rsidRDefault="00D657DF" w:rsidP="00D620BD">
      <w:pPr>
        <w:widowControl w:val="0"/>
        <w:shd w:val="clear" w:color="000000" w:fill="auto"/>
        <w:spacing w:line="360" w:lineRule="auto"/>
        <w:ind w:firstLine="709"/>
        <w:jc w:val="both"/>
        <w:rPr>
          <w:rFonts w:ascii="Times New Roman" w:hAnsi="Times New Roman"/>
          <w:sz w:val="28"/>
        </w:rPr>
      </w:pPr>
    </w:p>
    <w:p w:rsidR="00D657DF" w:rsidRPr="001A39EA" w:rsidRDefault="00495C69" w:rsidP="00D620BD">
      <w:pPr>
        <w:pStyle w:val="21"/>
        <w:keepNext w:val="0"/>
        <w:widowControl w:val="0"/>
        <w:shd w:val="clear" w:color="000000" w:fill="auto"/>
        <w:ind w:firstLine="709"/>
        <w:jc w:val="both"/>
        <w:rPr>
          <w:b/>
        </w:rPr>
      </w:pPr>
      <w:bookmarkStart w:id="8" w:name="_Toc261929303"/>
      <w:r w:rsidRPr="001A39EA">
        <w:rPr>
          <w:b/>
        </w:rPr>
        <w:t xml:space="preserve">1.3 </w:t>
      </w:r>
      <w:r w:rsidR="00D657DF" w:rsidRPr="001A39EA">
        <w:rPr>
          <w:b/>
        </w:rPr>
        <w:t>Специфика функционирования российских средств массовой информации в условиях чрезвычайных ситуаций</w:t>
      </w:r>
      <w:bookmarkEnd w:id="8"/>
    </w:p>
    <w:p w:rsidR="00D620BD" w:rsidRPr="001A39EA" w:rsidRDefault="00D620BD" w:rsidP="00D620BD">
      <w:pPr>
        <w:pStyle w:val="afa"/>
        <w:widowControl w:val="0"/>
        <w:shd w:val="clear" w:color="000000" w:fill="auto"/>
        <w:spacing w:before="0" w:beforeAutospacing="0" w:after="0" w:afterAutospacing="0" w:line="360" w:lineRule="auto"/>
        <w:ind w:firstLine="709"/>
        <w:jc w:val="both"/>
        <w:rPr>
          <w:sz w:val="28"/>
          <w:szCs w:val="28"/>
        </w:rPr>
      </w:pPr>
    </w:p>
    <w:p w:rsidR="00DA0555" w:rsidRPr="001A39EA" w:rsidRDefault="00DA0555" w:rsidP="00D620BD">
      <w:pPr>
        <w:pStyle w:val="afa"/>
        <w:widowControl w:val="0"/>
        <w:shd w:val="clear" w:color="000000" w:fill="auto"/>
        <w:spacing w:before="0" w:beforeAutospacing="0" w:after="0" w:afterAutospacing="0" w:line="360" w:lineRule="auto"/>
        <w:ind w:firstLine="709"/>
        <w:jc w:val="both"/>
        <w:rPr>
          <w:sz w:val="28"/>
          <w:szCs w:val="28"/>
        </w:rPr>
      </w:pPr>
      <w:r w:rsidRPr="001A39EA">
        <w:rPr>
          <w:sz w:val="28"/>
          <w:szCs w:val="28"/>
        </w:rPr>
        <w:t xml:space="preserve">Для страны с такой огромной и разнообразной территорией, как Российская Федерация, существование качественной системы средств массовой информации, дающей адекватную картину как регионам о том, что происходит на ровне Федерации, так и о том, что происходит в самих российских регионах, является одним из элементов интеграции не только экономического и политического, но и национального социокультурного пространства. Чрезмерная политизация такого инструмента, как федеральные СМИ, его превращение из инструмента информирования населения в инструмент пропаганды и попыток манипулирования общественным мнением несомненно ведет к снижению его эффективности, подрывает основы доверия населения российских регионов к транслируемой федеральным каналам информации. </w:t>
      </w:r>
    </w:p>
    <w:p w:rsidR="006309C0" w:rsidRPr="001A39EA" w:rsidRDefault="00DA0555" w:rsidP="00D620BD">
      <w:pPr>
        <w:pStyle w:val="afa"/>
        <w:widowControl w:val="0"/>
        <w:shd w:val="clear" w:color="000000" w:fill="auto"/>
        <w:spacing w:before="0" w:beforeAutospacing="0" w:after="0" w:afterAutospacing="0" w:line="360" w:lineRule="auto"/>
        <w:ind w:firstLine="709"/>
        <w:jc w:val="both"/>
        <w:rPr>
          <w:sz w:val="28"/>
          <w:szCs w:val="28"/>
        </w:rPr>
      </w:pPr>
      <w:r w:rsidRPr="001A39EA">
        <w:rPr>
          <w:sz w:val="28"/>
          <w:szCs w:val="28"/>
        </w:rPr>
        <w:t>Наиболее остро данная проблема стоит перед наиболее удаленными от исторического центра страны регионами, редко попадающими в федеральные СМИ (несомненно, в первую очередь речь идет о телевидении, как массовом и доступном средстве массовой информации). Соответственно во многом по объективным причинам (транспортная удаленность, а следовательно высокая затратность на регулярные командировки журналистов и содержание регулярных корпунктов) освещение событий в этих регионах приобретает характер "кампаний", часто откровенной "заказухи". У СМИ нет собственных денег на то чтобы самим отслеживать и показывать события в этих регионах, соответственно наличие сюжета из них зачастую связано с наличием того или иного заказа, когда некая структура готова организовать и оплатить посещение региона журналистами, что не может не сказываться на характере освещения того или иного события.</w:t>
      </w:r>
    </w:p>
    <w:p w:rsidR="00860036" w:rsidRPr="001A39EA" w:rsidRDefault="00860036"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По этой причине человек иначе оценивает поступающую информацию, гипертрофируя значимость того или иного параметра</w:t>
      </w:r>
      <w:r w:rsidRPr="001A39EA">
        <w:rPr>
          <w:rFonts w:ascii="Times New Roman" w:hAnsi="Times New Roman"/>
          <w:sz w:val="28"/>
          <w:szCs w:val="28"/>
        </w:rPr>
        <w:t xml:space="preserve">. Такие </w:t>
      </w:r>
      <w:r w:rsidRPr="001A39EA">
        <w:rPr>
          <w:rFonts w:ascii="Times New Roman" w:hAnsi="Times New Roman"/>
          <w:sz w:val="28"/>
        </w:rPr>
        <w:t xml:space="preserve">условия сужения информационного потока формируют специфические модели действия и реагирования человека на сообщения. При этом возникает реальная угроза манипулирования общественным сознанием, которое возможно осуществлять, меняя показатели. Так, о последствиях воздействия ядерных </w:t>
      </w:r>
      <w:r w:rsidRPr="001A39EA">
        <w:rPr>
          <w:rFonts w:ascii="Times New Roman" w:hAnsi="Times New Roman"/>
          <w:sz w:val="28"/>
          <w:szCs w:val="28"/>
        </w:rPr>
        <w:t>отходов на население можно сказать: «1000 человек могут умереть от ядерных отходов» или «в среднем</w:t>
      </w:r>
      <w:r w:rsidR="00D620BD" w:rsidRPr="001A39EA">
        <w:rPr>
          <w:rFonts w:ascii="Times New Roman" w:hAnsi="Times New Roman"/>
          <w:sz w:val="28"/>
          <w:szCs w:val="28"/>
        </w:rPr>
        <w:t xml:space="preserve"> </w:t>
      </w:r>
      <w:r w:rsidRPr="001A39EA">
        <w:rPr>
          <w:rFonts w:ascii="Times New Roman" w:hAnsi="Times New Roman"/>
          <w:sz w:val="28"/>
          <w:szCs w:val="28"/>
        </w:rPr>
        <w:t>не</w:t>
      </w:r>
      <w:r w:rsidR="00D620BD" w:rsidRPr="001A39EA">
        <w:rPr>
          <w:rFonts w:ascii="Times New Roman" w:hAnsi="Times New Roman"/>
          <w:sz w:val="28"/>
          <w:szCs w:val="28"/>
        </w:rPr>
        <w:t xml:space="preserve"> </w:t>
      </w:r>
      <w:r w:rsidRPr="001A39EA">
        <w:rPr>
          <w:rFonts w:ascii="Times New Roman" w:hAnsi="Times New Roman"/>
          <w:sz w:val="28"/>
          <w:szCs w:val="28"/>
        </w:rPr>
        <w:t>более</w:t>
      </w:r>
      <w:r w:rsidR="00D620BD" w:rsidRPr="001A39EA">
        <w:rPr>
          <w:rFonts w:ascii="Times New Roman" w:hAnsi="Times New Roman"/>
          <w:sz w:val="28"/>
          <w:szCs w:val="28"/>
        </w:rPr>
        <w:t xml:space="preserve"> </w:t>
      </w:r>
      <w:r w:rsidRPr="001A39EA">
        <w:rPr>
          <w:rFonts w:ascii="Times New Roman" w:hAnsi="Times New Roman"/>
          <w:sz w:val="28"/>
          <w:szCs w:val="28"/>
        </w:rPr>
        <w:t>одного</w:t>
      </w:r>
      <w:r w:rsidR="00D620BD" w:rsidRPr="001A39EA">
        <w:rPr>
          <w:rFonts w:ascii="Times New Roman" w:hAnsi="Times New Roman"/>
          <w:sz w:val="28"/>
          <w:szCs w:val="28"/>
        </w:rPr>
        <w:t xml:space="preserve"> </w:t>
      </w:r>
      <w:r w:rsidRPr="001A39EA">
        <w:rPr>
          <w:rFonts w:ascii="Times New Roman" w:hAnsi="Times New Roman"/>
          <w:sz w:val="28"/>
          <w:szCs w:val="28"/>
        </w:rPr>
        <w:t>человека может умереть в течение десяти лет».</w:t>
      </w:r>
      <w:r w:rsidRPr="001A39EA">
        <w:rPr>
          <w:rFonts w:ascii="Times New Roman" w:hAnsi="Times New Roman"/>
          <w:sz w:val="28"/>
        </w:rPr>
        <w:t xml:space="preserve"> </w:t>
      </w:r>
    </w:p>
    <w:p w:rsidR="003D29B9" w:rsidRPr="001A39EA" w:rsidRDefault="00860036" w:rsidP="00D620BD">
      <w:pPr>
        <w:pStyle w:val="35"/>
        <w:widowControl w:val="0"/>
        <w:shd w:val="clear" w:color="000000" w:fill="auto"/>
        <w:ind w:firstLine="709"/>
        <w:rPr>
          <w:szCs w:val="28"/>
        </w:rPr>
      </w:pPr>
      <w:r w:rsidRPr="001A39EA">
        <w:rPr>
          <w:szCs w:val="28"/>
        </w:rPr>
        <w:t>Информационное пространство трактуется как «совокупность множества информационных полей, создаваемых средствами массовой коммуникации, где его ядром выступает общественное мнение и массовая психика.</w:t>
      </w:r>
      <w:r w:rsidRPr="001A39EA">
        <w:rPr>
          <w:rStyle w:val="ac"/>
          <w:szCs w:val="28"/>
        </w:rPr>
        <w:footnoteReference w:id="2"/>
      </w:r>
      <w:r w:rsidRPr="001A39EA">
        <w:rPr>
          <w:szCs w:val="28"/>
        </w:rPr>
        <w:t xml:space="preserve"> В свою очередь, информационное поле - сплошная среда, в которой</w:t>
      </w:r>
      <w:r w:rsidR="00D620BD" w:rsidRPr="001A39EA">
        <w:rPr>
          <w:szCs w:val="28"/>
        </w:rPr>
        <w:t xml:space="preserve"> </w:t>
      </w:r>
      <w:r w:rsidRPr="001A39EA">
        <w:rPr>
          <w:szCs w:val="28"/>
        </w:rPr>
        <w:t xml:space="preserve">осуществляется перенос психического, семантического и психологического взаимодействия источника информации и ее получателя. </w:t>
      </w:r>
    </w:p>
    <w:p w:rsidR="00860036" w:rsidRPr="001A39EA" w:rsidRDefault="00860036" w:rsidP="00D620BD">
      <w:pPr>
        <w:pStyle w:val="35"/>
        <w:widowControl w:val="0"/>
        <w:shd w:val="clear" w:color="000000" w:fill="auto"/>
        <w:ind w:firstLine="709"/>
        <w:rPr>
          <w:szCs w:val="28"/>
        </w:rPr>
      </w:pPr>
      <w:r w:rsidRPr="001A39EA">
        <w:rPr>
          <w:szCs w:val="28"/>
        </w:rPr>
        <w:t xml:space="preserve">Нынешнее состояние информационного пространства России таково, что психологическое травмирование населения при активном содействии СМИ охватывает не только тех, кто непосредственно пострадал, но и огромные слои населения, находящиеся в роли виртуальных участников события. </w:t>
      </w:r>
    </w:p>
    <w:p w:rsidR="00860036" w:rsidRPr="001A39EA" w:rsidRDefault="00860036" w:rsidP="00D620BD">
      <w:pPr>
        <w:pStyle w:val="35"/>
        <w:widowControl w:val="0"/>
        <w:shd w:val="clear" w:color="000000" w:fill="auto"/>
        <w:ind w:firstLine="709"/>
        <w:rPr>
          <w:szCs w:val="28"/>
        </w:rPr>
      </w:pPr>
      <w:r w:rsidRPr="001A39EA">
        <w:rPr>
          <w:szCs w:val="28"/>
        </w:rPr>
        <w:t xml:space="preserve">При этих условиях информационная политика в ЧС должна строиться с учетом основных подходов социальной информациологии (информационной идентичности, опережающего информационного отражения, наличия государственно-общественного идеала, единства сознательного, предсознательного и бессознательного). </w:t>
      </w:r>
    </w:p>
    <w:p w:rsidR="00860036" w:rsidRPr="001A39EA" w:rsidRDefault="00860036" w:rsidP="00D620BD">
      <w:pPr>
        <w:pStyle w:val="35"/>
        <w:widowControl w:val="0"/>
        <w:shd w:val="clear" w:color="000000" w:fill="auto"/>
        <w:ind w:firstLine="709"/>
        <w:rPr>
          <w:szCs w:val="28"/>
        </w:rPr>
      </w:pPr>
      <w:r w:rsidRPr="001A39EA">
        <w:rPr>
          <w:szCs w:val="28"/>
        </w:rPr>
        <w:t>Проблему восприятия и отношения к риску, чрезвычайным ситуациям легче решать на межличностном уровне, зная особенности информируемых людей и имея возможность контролировать понимание человеком проблемы с помощью обратной связи. Только в этом случае можно ожидать каких-то изменений в поведении населения в сторону повышения безопасности их образа жизни.</w:t>
      </w:r>
    </w:p>
    <w:p w:rsidR="00860036" w:rsidRPr="001A39EA" w:rsidRDefault="00860036" w:rsidP="00D620BD">
      <w:pPr>
        <w:pStyle w:val="35"/>
        <w:widowControl w:val="0"/>
        <w:shd w:val="clear" w:color="000000" w:fill="auto"/>
        <w:ind w:firstLine="709"/>
        <w:rPr>
          <w:szCs w:val="28"/>
        </w:rPr>
      </w:pPr>
      <w:r w:rsidRPr="001A39EA">
        <w:rPr>
          <w:szCs w:val="28"/>
        </w:rPr>
        <w:t>В связи с этим предлагаются двухсторонние коммуникационные модели, где устанавливаются относительно равные условия для субъектов информационного взаимодействия (государство, эксперты, коммуникаторы, население) по поводу процессов оценки и управления риском. Повысить эффективность воздействия средств массовой информации можно, делая акцент на рекомендательных, обучающих аспектах публикаций, то есть имеющих преимущественно конструктивный характер.</w:t>
      </w:r>
    </w:p>
    <w:p w:rsidR="00860036" w:rsidRPr="001A39EA" w:rsidRDefault="00860036" w:rsidP="00D620BD">
      <w:pPr>
        <w:pStyle w:val="ae"/>
        <w:widowControl w:val="0"/>
        <w:numPr>
          <w:ilvl w:val="0"/>
          <w:numId w:val="36"/>
        </w:numPr>
        <w:shd w:val="clear" w:color="000000" w:fill="auto"/>
        <w:tabs>
          <w:tab w:val="clear" w:pos="4153"/>
          <w:tab w:val="clear" w:pos="8306"/>
        </w:tabs>
        <w:spacing w:line="360" w:lineRule="auto"/>
        <w:ind w:left="0" w:firstLine="709"/>
        <w:jc w:val="both"/>
        <w:rPr>
          <w:snapToGrid w:val="0"/>
          <w:sz w:val="28"/>
          <w:szCs w:val="28"/>
        </w:rPr>
      </w:pPr>
      <w:r w:rsidRPr="001A39EA">
        <w:rPr>
          <w:snapToGrid w:val="0"/>
          <w:sz w:val="28"/>
          <w:szCs w:val="28"/>
        </w:rPr>
        <w:t>Информация преимущественно конструктивного воздействия – это информация, которая способствует успокоению и уверенности, вызывает интерес и желание обезопасить себя и близких.</w:t>
      </w:r>
    </w:p>
    <w:p w:rsidR="00860036" w:rsidRPr="001A39EA" w:rsidRDefault="00860036" w:rsidP="00D620BD">
      <w:pPr>
        <w:widowControl w:val="0"/>
        <w:numPr>
          <w:ilvl w:val="0"/>
          <w:numId w:val="36"/>
        </w:numPr>
        <w:shd w:val="clear" w:color="000000" w:fill="auto"/>
        <w:spacing w:line="360" w:lineRule="auto"/>
        <w:ind w:left="0" w:firstLine="709"/>
        <w:jc w:val="both"/>
        <w:rPr>
          <w:rFonts w:ascii="Times New Roman" w:hAnsi="Times New Roman"/>
          <w:snapToGrid w:val="0"/>
          <w:sz w:val="28"/>
          <w:szCs w:val="28"/>
        </w:rPr>
      </w:pPr>
      <w:r w:rsidRPr="001A39EA">
        <w:rPr>
          <w:rFonts w:ascii="Times New Roman" w:hAnsi="Times New Roman"/>
          <w:snapToGrid w:val="0"/>
          <w:sz w:val="28"/>
          <w:szCs w:val="28"/>
        </w:rPr>
        <w:t>Информация сложного противоречивого воздействия – это информация, характеризующая опасность ЧС, которая, будучи необходимой и полезной, оказывает и деморализующее воздействие.</w:t>
      </w:r>
    </w:p>
    <w:p w:rsidR="00860036" w:rsidRPr="001A39EA" w:rsidRDefault="00860036"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Являясь в настоящее время одним из факторов дестабилизации духовной сферы общества, СМИ, тем не менее, могут широко использоваться в качестве инструмента и средства социальной психотерапии. </w:t>
      </w:r>
    </w:p>
    <w:p w:rsidR="00860036" w:rsidRPr="001A39EA" w:rsidRDefault="00860036"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СМИ остаются одним из тех немногих социальных институтов, чьи гуманистические цели и правильно выбранные средства для их достижения могут помочь стабилизировать жизнь людей в любой ситуации, а особенно - в кризисной, где гармоничное и безопасное развитие становится нереальным без резкого повышения уровня эффективности предупредительных мер, уменьшающих опасность, масштабы и последствия ЧС, и потому выступающих в качестве компенсаторных ресурсов.</w:t>
      </w:r>
    </w:p>
    <w:p w:rsidR="00860036" w:rsidRPr="001A39EA" w:rsidRDefault="00860036" w:rsidP="00D620BD">
      <w:pPr>
        <w:pStyle w:val="afa"/>
        <w:widowControl w:val="0"/>
        <w:shd w:val="clear" w:color="000000" w:fill="auto"/>
        <w:spacing w:before="0" w:beforeAutospacing="0" w:after="0" w:afterAutospacing="0" w:line="360" w:lineRule="auto"/>
        <w:ind w:firstLine="709"/>
        <w:jc w:val="both"/>
        <w:rPr>
          <w:sz w:val="28"/>
          <w:szCs w:val="28"/>
        </w:rPr>
      </w:pPr>
    </w:p>
    <w:p w:rsidR="000F0506" w:rsidRPr="001A39EA" w:rsidRDefault="00D620BD" w:rsidP="00D620BD">
      <w:pPr>
        <w:widowControl w:val="0"/>
        <w:shd w:val="clear" w:color="000000" w:fill="auto"/>
        <w:spacing w:line="360" w:lineRule="auto"/>
        <w:ind w:firstLine="709"/>
        <w:jc w:val="both"/>
        <w:rPr>
          <w:rFonts w:ascii="Times New Roman" w:hAnsi="Times New Roman"/>
          <w:b/>
          <w:sz w:val="28"/>
        </w:rPr>
      </w:pPr>
      <w:r w:rsidRPr="001A39EA">
        <w:rPr>
          <w:rFonts w:ascii="Times New Roman" w:hAnsi="Times New Roman"/>
          <w:sz w:val="28"/>
        </w:rPr>
        <w:br w:type="page"/>
      </w:r>
      <w:bookmarkStart w:id="9" w:name="_Toc484443467"/>
      <w:bookmarkStart w:id="10" w:name="_Toc241984170"/>
      <w:bookmarkStart w:id="11" w:name="_Toc241984303"/>
      <w:bookmarkStart w:id="12" w:name="_Toc261929304"/>
      <w:r w:rsidR="007B4236" w:rsidRPr="001A39EA">
        <w:rPr>
          <w:rFonts w:ascii="Times New Roman" w:hAnsi="Times New Roman"/>
          <w:b/>
          <w:sz w:val="28"/>
        </w:rPr>
        <w:t>Глава 2.</w:t>
      </w:r>
      <w:bookmarkEnd w:id="9"/>
      <w:bookmarkEnd w:id="10"/>
      <w:bookmarkEnd w:id="11"/>
      <w:r w:rsidRPr="001A39EA">
        <w:rPr>
          <w:rFonts w:ascii="Times New Roman" w:hAnsi="Times New Roman"/>
          <w:b/>
          <w:sz w:val="28"/>
        </w:rPr>
        <w:t xml:space="preserve"> </w:t>
      </w:r>
      <w:bookmarkStart w:id="13" w:name="_Toc484443474"/>
      <w:bookmarkStart w:id="14" w:name="_Toc241984172"/>
      <w:bookmarkStart w:id="15" w:name="_Toc241984305"/>
      <w:r w:rsidR="00464664" w:rsidRPr="001A39EA">
        <w:rPr>
          <w:rFonts w:ascii="Times New Roman" w:hAnsi="Times New Roman"/>
          <w:b/>
          <w:sz w:val="28"/>
        </w:rPr>
        <w:t>Реальное состояние и механизмы коррекции функционирования средств массовой информации в условиях чрезвычайных ситуаций</w:t>
      </w:r>
      <w:bookmarkEnd w:id="12"/>
    </w:p>
    <w:p w:rsidR="00D620BD" w:rsidRPr="001A39EA" w:rsidRDefault="00D620BD" w:rsidP="00D620BD">
      <w:pPr>
        <w:pStyle w:val="21"/>
        <w:keepNext w:val="0"/>
        <w:widowControl w:val="0"/>
        <w:shd w:val="clear" w:color="000000" w:fill="auto"/>
        <w:ind w:firstLine="709"/>
        <w:jc w:val="both"/>
        <w:rPr>
          <w:b/>
        </w:rPr>
      </w:pPr>
      <w:bookmarkStart w:id="16" w:name="_Toc261929305"/>
    </w:p>
    <w:p w:rsidR="00D314A3" w:rsidRPr="001A39EA" w:rsidRDefault="00D314A3" w:rsidP="00D620BD">
      <w:pPr>
        <w:pStyle w:val="21"/>
        <w:keepNext w:val="0"/>
        <w:widowControl w:val="0"/>
        <w:shd w:val="clear" w:color="000000" w:fill="auto"/>
        <w:ind w:firstLine="709"/>
        <w:jc w:val="both"/>
        <w:rPr>
          <w:b/>
        </w:rPr>
      </w:pPr>
      <w:r w:rsidRPr="001A39EA">
        <w:rPr>
          <w:b/>
        </w:rPr>
        <w:t>2.1</w:t>
      </w:r>
      <w:r w:rsidR="002769A6" w:rsidRPr="001A39EA">
        <w:rPr>
          <w:b/>
        </w:rPr>
        <w:t xml:space="preserve"> </w:t>
      </w:r>
      <w:r w:rsidR="00870F81" w:rsidRPr="001A39EA">
        <w:rPr>
          <w:b/>
        </w:rPr>
        <w:t>Пресса как источник информации в чрезвычайных ситуациях</w:t>
      </w:r>
      <w:bookmarkEnd w:id="16"/>
    </w:p>
    <w:p w:rsidR="00D620BD" w:rsidRPr="001A39EA" w:rsidRDefault="00D620BD" w:rsidP="00D620BD">
      <w:pPr>
        <w:pStyle w:val="a3"/>
        <w:widowControl w:val="0"/>
        <w:shd w:val="clear" w:color="000000" w:fill="auto"/>
        <w:ind w:firstLine="709"/>
      </w:pPr>
    </w:p>
    <w:p w:rsidR="009B2F5A" w:rsidRPr="001A39EA" w:rsidRDefault="009B2F5A" w:rsidP="00D620BD">
      <w:pPr>
        <w:pStyle w:val="a3"/>
        <w:widowControl w:val="0"/>
        <w:shd w:val="clear" w:color="000000" w:fill="auto"/>
        <w:ind w:firstLine="709"/>
      </w:pPr>
      <w:r w:rsidRPr="001A39EA">
        <w:t>Коммуникация является средой обитания современного человека. От ее качества зависит его психическое и физическое состояния. Рост критических настроений и даже агрессии по отношению к СМИ во всех слоях показывает, что, с одной стороны, усиливается травматизация населения средствами массовой информации, а с другой – активизируется стремление к самозащите, которое выражается в падении доверия к СМИ, а также в попытках определить критерии «экологической безопасности» информационной среды.</w:t>
      </w:r>
      <w:r w:rsidRPr="001A39EA">
        <w:rPr>
          <w:rStyle w:val="ac"/>
        </w:rPr>
        <w:footnoteReference w:id="3"/>
      </w:r>
    </w:p>
    <w:p w:rsidR="009B2F5A" w:rsidRPr="001A39EA" w:rsidRDefault="009B2F5A"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Чрезвычайные ситуации в журналистике находятся в том же семантическом поле, что и скандальные происшествия. Механизм выстраивания текста, сюжета при описании катастрофы и скандала одинаков – нарушение привычного состояния вещей. Его основной механизм работает следующим образом. Характер события влияет на его презентацию и рефлексию в СМИ. Рефлексия не конструктивная, а провоцирующая, заставляющая искать в катастрофе «катастрофические» подробности, «катастрофические» последствия; даже причины, спровоцировавшие бедственное событие, часто рассматриваются как «катастрофические»: неадекватная власть, техногенные «коллапсы», неизбежность все большего экономического кризиса. Созданные в подобной логике аналитические и псевдоаналитические сюжеты воссоздают катастрофу, описывая ее во вновь созданном «катастрофичном контексте». </w:t>
      </w:r>
    </w:p>
    <w:p w:rsidR="009B2F5A" w:rsidRPr="001A39EA" w:rsidRDefault="009B2F5A"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Средства массовой информации, обладая свойством информационно-психологического воздействия на общественное сознание и массовую психику, усиливают существующую неадекватно высокую индивидуалистичность</w:t>
      </w:r>
      <w:r w:rsidR="00D620BD" w:rsidRPr="001A39EA">
        <w:rPr>
          <w:rFonts w:ascii="Times New Roman" w:hAnsi="Times New Roman"/>
          <w:sz w:val="28"/>
          <w:szCs w:val="28"/>
        </w:rPr>
        <w:t xml:space="preserve"> </w:t>
      </w:r>
      <w:r w:rsidRPr="001A39EA">
        <w:rPr>
          <w:rFonts w:ascii="Times New Roman" w:hAnsi="Times New Roman"/>
          <w:sz w:val="28"/>
          <w:szCs w:val="28"/>
        </w:rPr>
        <w:t>и социальную ответственность, а также тревожность, попавших</w:t>
      </w:r>
      <w:r w:rsidR="00D620BD" w:rsidRPr="001A39EA">
        <w:rPr>
          <w:rFonts w:ascii="Times New Roman" w:hAnsi="Times New Roman"/>
          <w:sz w:val="28"/>
          <w:szCs w:val="28"/>
        </w:rPr>
        <w:t xml:space="preserve"> </w:t>
      </w:r>
      <w:r w:rsidRPr="001A39EA">
        <w:rPr>
          <w:rFonts w:ascii="Times New Roman" w:hAnsi="Times New Roman"/>
          <w:sz w:val="28"/>
          <w:szCs w:val="28"/>
        </w:rPr>
        <w:t xml:space="preserve">в ЧС людей, что снижает адаптационный потенциал и приводит к регрессивной социально-психологической адаптации. </w:t>
      </w:r>
    </w:p>
    <w:p w:rsidR="009B2F5A" w:rsidRPr="001A39EA" w:rsidRDefault="009B2F5A"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szCs w:val="28"/>
        </w:rPr>
        <w:t xml:space="preserve">Специфика чрезвычайных ситуаций требует от работающих в ней специалистов, в т.ч. журналистов, специфичных знаний и умений. </w:t>
      </w:r>
      <w:r w:rsidRPr="001A39EA">
        <w:rPr>
          <w:rFonts w:ascii="Times New Roman" w:hAnsi="Times New Roman"/>
          <w:sz w:val="28"/>
        </w:rPr>
        <w:t>Читатель, слушатель, зритель ждет от СМИ оценки происходящих событий, которой большинство из массы потребителей информации верит. Поэтому в условиях ЧС столь важным на практике становится понятие социальной ответственности журналистики. Социальная ответственность СМИ видится автору в их способности объединить общество и государство для защиты от техногенных и природных рисков.</w:t>
      </w:r>
    </w:p>
    <w:p w:rsidR="009B2F5A" w:rsidRPr="001A39EA" w:rsidRDefault="009B2F5A"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 xml:space="preserve">В стратегической перспективе деятельность средств массовой информации должна содействовать появлению нового мировоззрения и иного вектора развития цивилизации, направленного на обеспечение комплексной безопасности человека на основе её объединительной способности. </w:t>
      </w:r>
    </w:p>
    <w:p w:rsidR="00030AD1" w:rsidRPr="001A39EA" w:rsidRDefault="00DF77F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Пресса сегодня</w:t>
      </w:r>
      <w:r w:rsidR="00A92A4A" w:rsidRPr="001A39EA">
        <w:rPr>
          <w:rFonts w:ascii="Times New Roman" w:hAnsi="Times New Roman"/>
          <w:sz w:val="28"/>
          <w:szCs w:val="28"/>
        </w:rPr>
        <w:t xml:space="preserve"> </w:t>
      </w:r>
      <w:r w:rsidRPr="001A39EA">
        <w:rPr>
          <w:rFonts w:ascii="Times New Roman" w:hAnsi="Times New Roman"/>
          <w:sz w:val="28"/>
          <w:szCs w:val="28"/>
        </w:rPr>
        <w:t>- это реальный социально</w:t>
      </w:r>
      <w:r w:rsidR="00A92A4A" w:rsidRPr="001A39EA">
        <w:rPr>
          <w:rFonts w:ascii="Times New Roman" w:hAnsi="Times New Roman"/>
          <w:sz w:val="28"/>
          <w:szCs w:val="28"/>
        </w:rPr>
        <w:t xml:space="preserve"> </w:t>
      </w:r>
      <w:r w:rsidRPr="001A39EA">
        <w:rPr>
          <w:rFonts w:ascii="Times New Roman" w:hAnsi="Times New Roman"/>
          <w:sz w:val="28"/>
          <w:szCs w:val="28"/>
        </w:rPr>
        <w:t>- политический фактор</w:t>
      </w:r>
      <w:r w:rsidR="00F95E70" w:rsidRPr="001A39EA">
        <w:rPr>
          <w:rFonts w:ascii="Times New Roman" w:hAnsi="Times New Roman"/>
          <w:sz w:val="28"/>
          <w:szCs w:val="28"/>
        </w:rPr>
        <w:t>,</w:t>
      </w:r>
      <w:r w:rsidRPr="001A39EA">
        <w:rPr>
          <w:rFonts w:ascii="Times New Roman" w:hAnsi="Times New Roman"/>
          <w:sz w:val="28"/>
          <w:szCs w:val="28"/>
        </w:rPr>
        <w:t xml:space="preserve"> активно влияющий на общество, экономику, политику, эстетику</w:t>
      </w:r>
      <w:r w:rsidR="00F95E70" w:rsidRPr="001A39EA">
        <w:rPr>
          <w:rFonts w:ascii="Times New Roman" w:hAnsi="Times New Roman"/>
          <w:sz w:val="28"/>
          <w:szCs w:val="28"/>
        </w:rPr>
        <w:t>.</w:t>
      </w:r>
      <w:r w:rsidRPr="001A39EA">
        <w:rPr>
          <w:rFonts w:ascii="Times New Roman" w:hAnsi="Times New Roman"/>
          <w:sz w:val="28"/>
          <w:szCs w:val="28"/>
        </w:rPr>
        <w:t xml:space="preserve"> </w:t>
      </w:r>
      <w:r w:rsidR="00030AD1" w:rsidRPr="001A39EA">
        <w:rPr>
          <w:rFonts w:ascii="Times New Roman" w:hAnsi="Times New Roman"/>
          <w:sz w:val="28"/>
          <w:szCs w:val="28"/>
        </w:rPr>
        <w:t>Она</w:t>
      </w:r>
      <w:r w:rsidRPr="001A39EA">
        <w:rPr>
          <w:rFonts w:ascii="Times New Roman" w:hAnsi="Times New Roman"/>
          <w:sz w:val="28"/>
          <w:szCs w:val="28"/>
        </w:rPr>
        <w:t xml:space="preserve"> определяет и формирует взгляды, вкусы, мировоззрение. В начале эры зарождения телевидения специалисты психологи, лингвисты, культурологи увидели заложенные в нем коммуникативные потенции: то, что телевидение может быть универсальным языком всего мира, что с помощью телевидения люди, говорящие на разных языках начнут понимать друг друга лучше. Однако спустя почти столетие с экранов телевизоров на человека потоком льется информация о лжи и клевете, о насилии и убийствах. Для большинства россиян телевидение является основным источником получения информации. Человек просматривает различные виды программ, которые предлагаю телеканалы. На российских телеканалах особое место занимают передачи, освещающие экстремальные события, такие как катастрофы природного и техногенного характера, грабежи, насилие, убийства, военные конфликты. </w:t>
      </w:r>
    </w:p>
    <w:p w:rsidR="00D620BD" w:rsidRPr="001A39EA" w:rsidRDefault="00DF77F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Российские СМИ отличаются подробным и трагическим освещением экстремальных событий. Все это сопровождается подробными комментариями, произносимыми ровным голосом диктора за кадром. В любой момент дня и ночи на российском телевидении можно отыскать либо криминальную программу, либо бандитский сериал. Насилие показывают все более и более реалистично. </w:t>
      </w:r>
    </w:p>
    <w:p w:rsidR="00030AD1" w:rsidRPr="001A39EA" w:rsidRDefault="00DF77FF"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Смотря на проблему с точки зрения поведенческой концепции, то можно предположить, что телевидение привлекает нас из-за нашей биологической ориентировочной реакции, впервые описанной Павловым И.П. </w:t>
      </w:r>
    </w:p>
    <w:p w:rsidR="00DF77FF" w:rsidRPr="001A39EA" w:rsidRDefault="00DF77FF"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szCs w:val="28"/>
        </w:rPr>
        <w:t>Ориентировочная реакция</w:t>
      </w:r>
      <w:r w:rsidR="00A92A4A" w:rsidRPr="001A39EA">
        <w:rPr>
          <w:rFonts w:ascii="Times New Roman" w:hAnsi="Times New Roman"/>
          <w:sz w:val="28"/>
          <w:szCs w:val="28"/>
        </w:rPr>
        <w:t xml:space="preserve"> </w:t>
      </w:r>
      <w:r w:rsidRPr="001A39EA">
        <w:rPr>
          <w:rFonts w:ascii="Times New Roman" w:hAnsi="Times New Roman"/>
          <w:sz w:val="28"/>
          <w:szCs w:val="28"/>
        </w:rPr>
        <w:t xml:space="preserve">- это наша инстинктивная визуальная или слуховая реакция на внезапный или же неизвестный ранее раздражитель. Это врожденная восприимчивость к потенциальной угрозе. Быстрая смена кадров, внезапные шумы могут подстегивать непроизвольные реакции и повышать зрительский интерес. В передачах, демонстрирующих насилие, их создатели также ориентируются на интерес зрителя к шокирующей, новой информации. </w:t>
      </w:r>
    </w:p>
    <w:p w:rsidR="000F0506" w:rsidRPr="001A39EA" w:rsidRDefault="000F0506" w:rsidP="00D620BD">
      <w:pPr>
        <w:widowControl w:val="0"/>
        <w:shd w:val="clear" w:color="000000" w:fill="auto"/>
        <w:tabs>
          <w:tab w:val="left" w:pos="1080"/>
        </w:tabs>
        <w:spacing w:line="360" w:lineRule="auto"/>
        <w:ind w:firstLine="709"/>
        <w:jc w:val="both"/>
        <w:rPr>
          <w:rFonts w:ascii="Times New Roman" w:hAnsi="Times New Roman"/>
          <w:sz w:val="28"/>
          <w:szCs w:val="28"/>
        </w:rPr>
      </w:pPr>
    </w:p>
    <w:p w:rsidR="007B4236" w:rsidRPr="001A39EA" w:rsidRDefault="007B4236" w:rsidP="00D620BD">
      <w:pPr>
        <w:pStyle w:val="21"/>
        <w:keepNext w:val="0"/>
        <w:widowControl w:val="0"/>
        <w:shd w:val="clear" w:color="000000" w:fill="auto"/>
        <w:ind w:firstLine="709"/>
        <w:jc w:val="both"/>
        <w:rPr>
          <w:b/>
        </w:rPr>
      </w:pPr>
      <w:bookmarkStart w:id="17" w:name="_Toc261929306"/>
      <w:r w:rsidRPr="001A39EA">
        <w:rPr>
          <w:b/>
        </w:rPr>
        <w:t xml:space="preserve">2.2 </w:t>
      </w:r>
      <w:bookmarkEnd w:id="13"/>
      <w:bookmarkEnd w:id="14"/>
      <w:bookmarkEnd w:id="15"/>
      <w:r w:rsidR="00870F81" w:rsidRPr="001A39EA">
        <w:rPr>
          <w:b/>
        </w:rPr>
        <w:t>Масс</w:t>
      </w:r>
      <w:r w:rsidR="001A39EA">
        <w:rPr>
          <w:b/>
        </w:rPr>
        <w:t>-</w:t>
      </w:r>
      <w:r w:rsidR="00870F81" w:rsidRPr="001A39EA">
        <w:rPr>
          <w:b/>
        </w:rPr>
        <w:t>медиа в формировании общественного мнения по проблемам чрезвычайных ситуаций</w:t>
      </w:r>
      <w:bookmarkEnd w:id="17"/>
    </w:p>
    <w:p w:rsidR="00D620BD" w:rsidRPr="001A39EA" w:rsidRDefault="00D620BD" w:rsidP="00D620BD">
      <w:pPr>
        <w:widowControl w:val="0"/>
        <w:shd w:val="clear" w:color="000000" w:fill="auto"/>
        <w:spacing w:line="360" w:lineRule="auto"/>
        <w:ind w:firstLine="709"/>
        <w:jc w:val="both"/>
        <w:rPr>
          <w:rFonts w:ascii="Times New Roman" w:hAnsi="Times New Roman"/>
          <w:sz w:val="28"/>
        </w:rPr>
      </w:pPr>
    </w:p>
    <w:p w:rsidR="00F4461F" w:rsidRPr="001A39EA" w:rsidRDefault="00F4461F" w:rsidP="00D620BD">
      <w:pPr>
        <w:widowControl w:val="0"/>
        <w:shd w:val="clear" w:color="000000" w:fill="auto"/>
        <w:spacing w:line="360" w:lineRule="auto"/>
        <w:ind w:firstLine="709"/>
        <w:jc w:val="both"/>
        <w:rPr>
          <w:rFonts w:ascii="Times New Roman" w:hAnsi="Times New Roman"/>
          <w:b/>
          <w:sz w:val="28"/>
        </w:rPr>
      </w:pPr>
      <w:r w:rsidRPr="001A39EA">
        <w:rPr>
          <w:rFonts w:ascii="Times New Roman" w:hAnsi="Times New Roman"/>
          <w:sz w:val="28"/>
        </w:rPr>
        <w:t xml:space="preserve">СМИ рассматриваются как основной субъект формирования общественного мнения. Компетентность общественного мнения зависит от меры гласности и свободы информации в обществе. Отсутствие достоверной информации приводит к тому, что общественное мнение формируется на базе недостоверных данных, например, слухов. </w:t>
      </w:r>
    </w:p>
    <w:p w:rsidR="00F4461F" w:rsidRPr="001A39EA" w:rsidRDefault="00937149"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 xml:space="preserve">Бервеновой О.В. </w:t>
      </w:r>
      <w:r w:rsidR="00F4461F" w:rsidRPr="001A39EA">
        <w:rPr>
          <w:rFonts w:ascii="Times New Roman" w:hAnsi="Times New Roman"/>
          <w:sz w:val="28"/>
        </w:rPr>
        <w:t xml:space="preserve">был проведен экспертный опрос, цель которого заключалась в оценке места, роли, значения и возможности СМИ в условиях ЧС. Предполагалось также выявить особенности функционирования СМИ во время и после ЧС, ранжировать по степени значимости их функции в обозначенных условиях. Состав экспертной группы позволил расценивать полученную информацию как репрезентативную. Прежде чем ответить на основные вопросы по проблеме, экспертам предлагалось определиться, имеет ли вообще смысл говорить сегодня о катастрофичности мира, с тем чтобы определить общий уровень стрессированности общества. </w:t>
      </w:r>
    </w:p>
    <w:p w:rsidR="00F4461F" w:rsidRPr="001A39EA" w:rsidRDefault="00F4461F" w:rsidP="00D620BD">
      <w:pPr>
        <w:pStyle w:val="35"/>
        <w:widowControl w:val="0"/>
        <w:shd w:val="clear" w:color="000000" w:fill="auto"/>
        <w:ind w:firstLine="709"/>
        <w:rPr>
          <w:szCs w:val="28"/>
        </w:rPr>
      </w:pPr>
      <w:r w:rsidRPr="001A39EA">
        <w:rPr>
          <w:szCs w:val="28"/>
        </w:rPr>
        <w:t>Более 83 % опрошенных считают, что такие признаки явно существуют. На вопрос, в чем они выражаются, ответы в процентном соотношении расположились следующим образом: природные катастрофы (50), техногенные (42), экологические (33), социальные и глобализм (по 17), системный кризис (15), бытовые пожары (14), демографический кризис (5), другое</w:t>
      </w:r>
      <w:r w:rsidR="00D620BD" w:rsidRPr="001A39EA">
        <w:rPr>
          <w:szCs w:val="28"/>
        </w:rPr>
        <w:t xml:space="preserve"> </w:t>
      </w:r>
      <w:r w:rsidRPr="001A39EA">
        <w:rPr>
          <w:szCs w:val="28"/>
        </w:rPr>
        <w:t>(9).</w:t>
      </w:r>
    </w:p>
    <w:p w:rsidR="00F4461F" w:rsidRPr="001A39EA" w:rsidRDefault="00F4461F"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szCs w:val="28"/>
        </w:rPr>
        <w:t>На вопрос: «Способствует ли содержание СМИ преодолению последствий</w:t>
      </w:r>
      <w:r w:rsidRPr="001A39EA">
        <w:rPr>
          <w:rFonts w:ascii="Times New Roman" w:hAnsi="Times New Roman"/>
          <w:sz w:val="28"/>
        </w:rPr>
        <w:t xml:space="preserve"> кризисных ситуаций для массового сознания» 51 % ответили отрицательно, 10% сочли, что СМИ усугубляют таковые, и лишь 5%</w:t>
      </w:r>
      <w:r w:rsidR="00D620BD" w:rsidRPr="001A39EA">
        <w:rPr>
          <w:rFonts w:ascii="Times New Roman" w:hAnsi="Times New Roman"/>
          <w:sz w:val="28"/>
        </w:rPr>
        <w:t xml:space="preserve"> </w:t>
      </w:r>
      <w:r w:rsidRPr="001A39EA">
        <w:rPr>
          <w:rFonts w:ascii="Times New Roman" w:hAnsi="Times New Roman"/>
          <w:sz w:val="28"/>
        </w:rPr>
        <w:t>видят позитивную роль СМИ. 31% высказались в пользу СМИ, но с оговоркой, что СМИ недостаточно используют свой потенциал.</w:t>
      </w:r>
    </w:p>
    <w:p w:rsidR="00F4461F" w:rsidRPr="001A39EA" w:rsidRDefault="00F4461F"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Не меньший научный и практический интерес представляет мнение экспертов по поводу роли СМИ в противодействии кризисным ситуациям.</w:t>
      </w:r>
      <w:r w:rsidR="00D620BD" w:rsidRPr="001A39EA">
        <w:rPr>
          <w:rFonts w:ascii="Times New Roman" w:hAnsi="Times New Roman"/>
          <w:sz w:val="28"/>
        </w:rPr>
        <w:t xml:space="preserve"> </w:t>
      </w:r>
      <w:r w:rsidRPr="001A39EA">
        <w:rPr>
          <w:rFonts w:ascii="Times New Roman" w:hAnsi="Times New Roman"/>
          <w:sz w:val="28"/>
        </w:rPr>
        <w:t>Так, 61% видят эту роль в просветительском характере содержания СМИ, 27% считают, что они должны вести профилактическую работу с населением,</w:t>
      </w:r>
      <w:r w:rsidR="00D620BD" w:rsidRPr="001A39EA">
        <w:rPr>
          <w:rFonts w:ascii="Times New Roman" w:hAnsi="Times New Roman"/>
          <w:sz w:val="28"/>
        </w:rPr>
        <w:t xml:space="preserve"> </w:t>
      </w:r>
      <w:r w:rsidRPr="001A39EA">
        <w:rPr>
          <w:rFonts w:ascii="Times New Roman" w:hAnsi="Times New Roman"/>
          <w:sz w:val="28"/>
        </w:rPr>
        <w:t xml:space="preserve">21 % высказались за повышение качества информации, 19% уверены, что СМИ должны иметь гражданскую позицию, 18% видят роль СМИ в определенной медиатерапии общества. </w:t>
      </w:r>
    </w:p>
    <w:p w:rsidR="00F4461F" w:rsidRPr="001A39EA" w:rsidRDefault="00F4461F"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 xml:space="preserve">Одной из задач проводимого экспертного опроса являлось выявление алгоритмов деятельности СМИ в различные периоды ЧС: до, во время и после. </w:t>
      </w:r>
    </w:p>
    <w:p w:rsidR="00F4461F" w:rsidRPr="001A39EA" w:rsidRDefault="00F4461F" w:rsidP="00D620BD">
      <w:pPr>
        <w:pStyle w:val="35"/>
        <w:widowControl w:val="0"/>
        <w:shd w:val="clear" w:color="000000" w:fill="auto"/>
        <w:ind w:firstLine="709"/>
        <w:rPr>
          <w:szCs w:val="28"/>
        </w:rPr>
      </w:pPr>
      <w:r w:rsidRPr="001A39EA">
        <w:rPr>
          <w:szCs w:val="28"/>
        </w:rPr>
        <w:t xml:space="preserve">Используя данные опроса, </w:t>
      </w:r>
      <w:r w:rsidR="00E90B68" w:rsidRPr="001A39EA">
        <w:rPr>
          <w:szCs w:val="28"/>
        </w:rPr>
        <w:t xml:space="preserve">можно прийти </w:t>
      </w:r>
      <w:r w:rsidR="00687D08" w:rsidRPr="001A39EA">
        <w:rPr>
          <w:szCs w:val="28"/>
        </w:rPr>
        <w:t>к</w:t>
      </w:r>
      <w:r w:rsidR="00E90B68" w:rsidRPr="001A39EA">
        <w:rPr>
          <w:szCs w:val="28"/>
        </w:rPr>
        <w:t xml:space="preserve"> выводу, </w:t>
      </w:r>
      <w:r w:rsidRPr="001A39EA">
        <w:rPr>
          <w:szCs w:val="28"/>
        </w:rPr>
        <w:t>что на различных этапах развития кризисной ситуации основные функции СМИ должны претерпевать трансформации. В частности, с целью эффективного использования компенсаторных ресурсов СМИ должны быть изменены алгоритмы, существующие при работе СМИ в штатном режиме. Так, на вопрос: «Какая из функций СМИ способствует снижению негативных последствий ЧС «до, во время и после ЧС» - ответы расположились следующим образом:</w:t>
      </w:r>
    </w:p>
    <w:p w:rsidR="00F4461F" w:rsidRPr="001A39EA" w:rsidRDefault="00F4461F"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b/>
          <w:sz w:val="28"/>
        </w:rPr>
        <w:t>До ЧС</w:t>
      </w:r>
      <w:r w:rsidRPr="001A39EA">
        <w:rPr>
          <w:rFonts w:ascii="Times New Roman" w:hAnsi="Times New Roman"/>
          <w:sz w:val="28"/>
        </w:rPr>
        <w:t xml:space="preserve"> – просветительская 82%, информационная 30%, пропагандистская 19%, психотерапевтическая 6%.</w:t>
      </w:r>
    </w:p>
    <w:p w:rsidR="00F4461F" w:rsidRPr="001A39EA" w:rsidRDefault="00F4461F"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b/>
          <w:sz w:val="28"/>
        </w:rPr>
        <w:t>Во время ЧС</w:t>
      </w:r>
      <w:r w:rsidRPr="001A39EA">
        <w:rPr>
          <w:rFonts w:ascii="Times New Roman" w:hAnsi="Times New Roman"/>
          <w:sz w:val="28"/>
        </w:rPr>
        <w:t xml:space="preserve"> – информационная 84%, психотерапевтическая 23%, просветительская 9%, пропагандистская 6%.</w:t>
      </w:r>
    </w:p>
    <w:p w:rsidR="00F4461F" w:rsidRPr="001A39EA" w:rsidRDefault="00F4461F"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b/>
          <w:sz w:val="28"/>
        </w:rPr>
        <w:t>После ЧС</w:t>
      </w:r>
      <w:r w:rsidRPr="001A39EA">
        <w:rPr>
          <w:rFonts w:ascii="Times New Roman" w:hAnsi="Times New Roman"/>
          <w:sz w:val="28"/>
        </w:rPr>
        <w:t xml:space="preserve"> – психотерапевтическая 68,5%, пропагандистская – 32,6%, 18% - информационная, просветительская – 15,7%.</w:t>
      </w:r>
    </w:p>
    <w:p w:rsidR="00F4461F" w:rsidRPr="001A39EA" w:rsidRDefault="00F4461F" w:rsidP="00D620BD">
      <w:pPr>
        <w:pStyle w:val="a8"/>
        <w:widowControl w:val="0"/>
        <w:shd w:val="clear" w:color="000000" w:fill="auto"/>
        <w:ind w:firstLine="709"/>
      </w:pPr>
      <w:r w:rsidRPr="001A39EA">
        <w:t>Эксперты практически единодушны в своем мнении, что СМИ обладают значительными компенсаторными ресурсами, способными в определенной</w:t>
      </w:r>
      <w:r w:rsidR="00D620BD" w:rsidRPr="001A39EA">
        <w:t xml:space="preserve"> </w:t>
      </w:r>
      <w:r w:rsidRPr="001A39EA">
        <w:t xml:space="preserve">степени возмещать психологический дискомфорт пострадавших, влиять на их социально-психологическое состояние. При этом необходимо при освещении ЧС повысить уровень достоверности информации, снизить уровень сенсационности подачи материала, дифференцировать информационные потоки, сочетать функции информационную и психотерапевтическую, работать во взаимодействии с властью и т.д. Все это говорит об одном: в условиях ЧС необходимо управлять информационными потоками. </w:t>
      </w:r>
    </w:p>
    <w:p w:rsidR="00D620BD" w:rsidRPr="001A39EA" w:rsidRDefault="00D620BD" w:rsidP="00D620BD">
      <w:pPr>
        <w:pStyle w:val="21"/>
        <w:keepNext w:val="0"/>
        <w:widowControl w:val="0"/>
        <w:shd w:val="clear" w:color="000000" w:fill="auto"/>
        <w:ind w:firstLine="709"/>
        <w:jc w:val="both"/>
        <w:rPr>
          <w:b/>
        </w:rPr>
      </w:pPr>
      <w:bookmarkStart w:id="18" w:name="_Toc261929307"/>
    </w:p>
    <w:p w:rsidR="00870F81" w:rsidRPr="001A39EA" w:rsidRDefault="00870F81" w:rsidP="00D620BD">
      <w:pPr>
        <w:pStyle w:val="21"/>
        <w:keepNext w:val="0"/>
        <w:widowControl w:val="0"/>
        <w:shd w:val="clear" w:color="000000" w:fill="auto"/>
        <w:ind w:firstLine="709"/>
        <w:jc w:val="both"/>
        <w:rPr>
          <w:b/>
        </w:rPr>
      </w:pPr>
      <w:r w:rsidRPr="001A39EA">
        <w:rPr>
          <w:b/>
        </w:rPr>
        <w:t xml:space="preserve">2.3 </w:t>
      </w:r>
      <w:r w:rsidR="00495C69" w:rsidRPr="001A39EA">
        <w:rPr>
          <w:b/>
        </w:rPr>
        <w:t>Механизмы коррекции функционирования средств массовой информации в нештатном режиме</w:t>
      </w:r>
      <w:bookmarkEnd w:id="18"/>
    </w:p>
    <w:p w:rsidR="00D620BD" w:rsidRPr="001A39EA" w:rsidRDefault="00D620BD" w:rsidP="00D620BD">
      <w:pPr>
        <w:widowControl w:val="0"/>
        <w:shd w:val="clear" w:color="000000" w:fill="auto"/>
        <w:spacing w:line="360" w:lineRule="auto"/>
        <w:ind w:firstLine="709"/>
        <w:jc w:val="both"/>
        <w:rPr>
          <w:rFonts w:ascii="Times New Roman" w:hAnsi="Times New Roman"/>
          <w:sz w:val="28"/>
        </w:rPr>
      </w:pPr>
    </w:p>
    <w:p w:rsidR="00A23F53" w:rsidRPr="001A39EA" w:rsidRDefault="00A23F53" w:rsidP="00D620BD">
      <w:pPr>
        <w:widowControl w:val="0"/>
        <w:shd w:val="clear" w:color="000000" w:fill="auto"/>
        <w:spacing w:line="360" w:lineRule="auto"/>
        <w:ind w:firstLine="709"/>
        <w:jc w:val="both"/>
        <w:rPr>
          <w:rFonts w:ascii="Times New Roman" w:hAnsi="Times New Roman"/>
          <w:b/>
          <w:sz w:val="28"/>
        </w:rPr>
      </w:pPr>
      <w:r w:rsidRPr="001A39EA">
        <w:rPr>
          <w:rFonts w:ascii="Times New Roman" w:hAnsi="Times New Roman"/>
          <w:sz w:val="28"/>
        </w:rPr>
        <w:t>По прогнозам специалистов, в перспективе СМИ будут особо заинтересованы в освещении двух типов кризисов: во-первых, масштабных (мега) катастроф, определяемых по экономическому критерию – количеству реальных и потенциальных жертв и объему материального ущерба, и, во-вторых, кризисов, чреватых паникой, общим стрессом и расколом в обществе, которые не имеют под собой материальной почвы (реальных событий), но инициируются слухами, провокациями и т.п.</w:t>
      </w:r>
      <w:r w:rsidRPr="001A39EA">
        <w:rPr>
          <w:rStyle w:val="ac"/>
          <w:rFonts w:ascii="Times New Roman" w:hAnsi="Times New Roman"/>
          <w:sz w:val="28"/>
        </w:rPr>
        <w:footnoteReference w:id="4"/>
      </w:r>
      <w:r w:rsidRPr="001A39EA">
        <w:rPr>
          <w:rFonts w:ascii="Times New Roman" w:hAnsi="Times New Roman"/>
          <w:sz w:val="28"/>
        </w:rPr>
        <w:t xml:space="preserve"> Такие кризисы могут создаваться искусственно и серьезно деформировать социальную и институциональную структуру общества. В связи с этим встает проблема коррекции деятельности СМИ на парадигмальном уровне, особенно в части их функционирования в кризисных ситуациях, для того, чтобы вектор развития СМИ был ориентирован на повышение их компенсаторных ресурсов. При рассмотрении данного вопроса автор исходит из существующих в обществе двух точек зрения.</w:t>
      </w:r>
      <w:r w:rsidRPr="001A39EA">
        <w:rPr>
          <w:rFonts w:ascii="Times New Roman" w:hAnsi="Times New Roman"/>
          <w:b/>
          <w:sz w:val="28"/>
        </w:rPr>
        <w:t xml:space="preserve"> </w:t>
      </w:r>
    </w:p>
    <w:p w:rsidR="00A23F53" w:rsidRPr="001A39EA" w:rsidRDefault="00A23F53"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1. Ограничения деятельности СМИ в условиях чрезвычайных ситуаций</w:t>
      </w:r>
      <w:r w:rsidR="00D620BD" w:rsidRPr="001A39EA">
        <w:rPr>
          <w:rFonts w:ascii="Times New Roman" w:hAnsi="Times New Roman"/>
          <w:sz w:val="28"/>
        </w:rPr>
        <w:t xml:space="preserve"> </w:t>
      </w:r>
      <w:r w:rsidRPr="001A39EA">
        <w:rPr>
          <w:rFonts w:ascii="Times New Roman" w:hAnsi="Times New Roman"/>
          <w:sz w:val="28"/>
        </w:rPr>
        <w:t>нормативно-правовыми рамками.</w:t>
      </w:r>
    </w:p>
    <w:p w:rsidR="00A23F53" w:rsidRPr="001A39EA" w:rsidRDefault="00A23F53"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2. Регулирование деятельности журналистов морально-этическими нормами. Это означает, что коррекция осуществляется не законодательством, а механизмом изменения массовых предпочтений и общественного мнения.</w:t>
      </w:r>
    </w:p>
    <w:p w:rsidR="00A23F53" w:rsidRPr="001A39EA" w:rsidRDefault="00A23F53"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Следовательно, информационные каналы, технологии и типы информации, использование которых не поощряется и даже осуждается в обществе, естественным путем задерживаются этим фильтром или ослабляются настолько, что их применение становится практически нецелесообразным.</w:t>
      </w:r>
    </w:p>
    <w:p w:rsidR="00A23F53" w:rsidRPr="001A39EA" w:rsidRDefault="00A23F53"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Основная задача государства в данном случае заключается в поддержании работоспособности этого фильтра, сохранении его защитного потенциала, разработке высокоэффективных технологий нейтрализации негативных информационных потоков и исключении возможности манипуляций массовым сознанием преимущественно путем информирования и обучения своих граждан.</w:t>
      </w:r>
    </w:p>
    <w:p w:rsidR="006B05A2"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Рекомендации по освещению в СМИ чрезвычайных ситуаций</w:t>
      </w:r>
      <w:r w:rsidR="00D620BD" w:rsidRPr="001A39EA">
        <w:rPr>
          <w:rFonts w:ascii="Times New Roman" w:hAnsi="Times New Roman"/>
          <w:sz w:val="28"/>
          <w:szCs w:val="28"/>
        </w:rPr>
        <w:t xml:space="preserve"> </w:t>
      </w:r>
      <w:r w:rsidRPr="001A39EA">
        <w:rPr>
          <w:rFonts w:ascii="Times New Roman" w:hAnsi="Times New Roman"/>
          <w:sz w:val="28"/>
          <w:szCs w:val="28"/>
        </w:rPr>
        <w:t xml:space="preserve">Минпечати России подготовило на основе действующего законодательства и международного опыта методические рекомендации по освещению в СМИ чрезвычайных ситуаций, представляющих угрозу безопасности людей. В частности, рекомендации подчеркивают, что СМИ и журналисты при работе в чрезвычайных ситуациях должны строго соблюдать действующее законодательство о СМИ и о борьбе с терроризмом. При освещении ЧП журналистам следует избегать детальных подробностей о действиях профессионалов, занятых спасением людей. </w:t>
      </w:r>
    </w:p>
    <w:p w:rsidR="006B05A2"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Исходя из того, что доступ к СМИ с целью изложения своей позиции в большинстве случаев является одной из главных целей террористов, журналистам необходимо не брать у террористов интервью по своей инициативе, не предоставлять им возможности выхода в прямой эфир без предварительных консультаций с правоохранительными органами, помнить, что прямая трансляция может использоваться террористами для передачи условных сигналов сообщникам в других местах, а также быть готовыми в любой момент прервать прямую трансляцию с места события. Журналистам также не рекомендуется делать попытки получить доступ к секретной информации спецслужб, проводящих контртеррористическую операцию. При освещении события им не следует мешать работать правоохранительным органам, медицинским и иным службам, чьей задачей является спасение людей. СМИ также необходимо избегать излишней сенсационности и натурализма при показе жестокости и насилия, с уважением относиться к нравственным и религиозным чувствам своей аудитории. В рекомендациях, список которых содержит 16 пунктов, также указывается на необходимость своевременно предупреждать официальные органы обо всех ставших вам известными планах проведения или развития террористических актов, даже если они представляются вам маловероятными.</w:t>
      </w:r>
    </w:p>
    <w:p w:rsidR="006B05A2"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Рекомендаций по освещению в СМИ чрезвычайных ситуаций, представляющих угрозу безопасности людей.</w:t>
      </w:r>
    </w:p>
    <w:p w:rsidR="006B05A2"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1. СМИ и журналисты при работе в чрезвычайных ситуациях должны строго соблюдать действующее законодательство о СМИ и о борьбе с терроризмом.</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2. Всегда иметь в виду, что сообщения в СМИ являются общедоступными, в том числе и для тех, кто намеренно создает критическую ситуацию. Их реакция на сообщения журналистов может быть неадекватной.</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3. Избегать детальных подробностей о действиях профессионалов, занятых спасением людей.</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4. Не пытаться получить доступ к секретной информации спецслужб, проводящих контртеррористическую операцию. Невольно проговорившись, журналист может не только сорвать освобождение заложников, но и погубить многих людей, в том числе тех, кто идет на помощь.</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5. Учитывать, что спасение людей важнее права общества на информацию, журналистам рекомендуется прямо сообщать, что часть информации закрыта по соображениям безопасности.</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6. Помнить что журналист обязан информировать общественность, а не сеять панику. Следить не только за смыслом сказанного, но и за тоном.</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7. При освещении события не мешать работать правоохранительным органам, медицинским и иным службам, чья задача - спасти людей.</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8. Стремиться быстро оценивать степень важности информации и ее потенциальную опасность для развития ситуации.</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9. Быть тактичными и внимательными к чувствам родных и близких жертв терроризма.</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10. Избегать излишней сенсационности и натурализма при показе жестокости и насилия, с уважением относиться к нравственным и религиозным чувствам своей аудитории.</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11. Не допускать монтажа документальных материалов, при котором может исказиться или извратиться смысл происходящих событий.</w:t>
      </w:r>
    </w:p>
    <w:p w:rsidR="00936715"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12. Не предлагать лицам, вовлеченным в критическую ситуацию, предпринимать какие-либо действия для получения "удачных" фото- или видеокадров.</w:t>
      </w:r>
    </w:p>
    <w:p w:rsidR="003B5FA8"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13. Не стремиться стать действующим лицом в критической ситуации. Не брать на себя роль посредника.</w:t>
      </w:r>
    </w:p>
    <w:p w:rsidR="00D620BD" w:rsidRPr="001A39EA" w:rsidRDefault="00463A87"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 xml:space="preserve">14. Если журналист оказался в числе переговорщиков, он должен воздержаться от собственных публикаций до разрешения кризиса. </w:t>
      </w:r>
    </w:p>
    <w:p w:rsidR="004511EE" w:rsidRPr="001A39EA" w:rsidRDefault="004511EE" w:rsidP="00D620BD">
      <w:pPr>
        <w:widowControl w:val="0"/>
        <w:shd w:val="clear" w:color="000000" w:fill="auto"/>
        <w:spacing w:line="360" w:lineRule="auto"/>
        <w:ind w:firstLine="709"/>
        <w:jc w:val="both"/>
        <w:rPr>
          <w:rFonts w:ascii="Times New Roman" w:hAnsi="Times New Roman"/>
          <w:sz w:val="28"/>
        </w:rPr>
      </w:pPr>
    </w:p>
    <w:p w:rsidR="007B4236" w:rsidRPr="001A39EA" w:rsidRDefault="00D620BD" w:rsidP="00D620BD">
      <w:pPr>
        <w:widowControl w:val="0"/>
        <w:shd w:val="clear" w:color="000000" w:fill="auto"/>
        <w:spacing w:line="360" w:lineRule="auto"/>
        <w:ind w:firstLine="709"/>
        <w:jc w:val="both"/>
        <w:rPr>
          <w:rFonts w:ascii="Times New Roman" w:hAnsi="Times New Roman"/>
          <w:b/>
          <w:sz w:val="28"/>
        </w:rPr>
      </w:pPr>
      <w:r w:rsidRPr="001A39EA">
        <w:rPr>
          <w:rFonts w:ascii="Times New Roman" w:hAnsi="Times New Roman"/>
          <w:sz w:val="28"/>
        </w:rPr>
        <w:br w:type="page"/>
      </w:r>
      <w:bookmarkStart w:id="19" w:name="_Toc241984174"/>
      <w:bookmarkStart w:id="20" w:name="_Toc241984307"/>
      <w:bookmarkStart w:id="21" w:name="_Toc261929308"/>
      <w:r w:rsidR="007B4236" w:rsidRPr="001A39EA">
        <w:rPr>
          <w:rFonts w:ascii="Times New Roman" w:hAnsi="Times New Roman"/>
          <w:b/>
          <w:sz w:val="28"/>
        </w:rPr>
        <w:t>Заключение</w:t>
      </w:r>
      <w:bookmarkEnd w:id="19"/>
      <w:bookmarkEnd w:id="20"/>
      <w:bookmarkEnd w:id="21"/>
    </w:p>
    <w:p w:rsidR="00D620BD" w:rsidRPr="001A39EA" w:rsidRDefault="00D620BD" w:rsidP="00D620BD">
      <w:pPr>
        <w:widowControl w:val="0"/>
        <w:shd w:val="clear" w:color="000000" w:fill="auto"/>
        <w:spacing w:line="360" w:lineRule="auto"/>
        <w:ind w:firstLine="709"/>
        <w:jc w:val="both"/>
        <w:rPr>
          <w:rFonts w:ascii="Times New Roman" w:hAnsi="Times New Roman"/>
          <w:sz w:val="28"/>
        </w:rPr>
      </w:pPr>
    </w:p>
    <w:p w:rsidR="006E4BB8" w:rsidRPr="001A39EA" w:rsidRDefault="006E4BB8"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Итак, информация о ЧС, как правило, доминирует над освещением остальных событий повседневной жизни, что выражается в росте объемов информации о них в информационном пространстве. Избыточное присутствие такого рода информации формирует эффект привыкания массового сознания к катастрофам, их неизбежности, что в итоге ведет к пассивному, отстраненному поведению людей даже при таких чрезвычайных ситуациях, как пожар, наводнение и т.п. В результате в обществе отсутствует адекватное восприятие безопасного поведения в ЧС.</w:t>
      </w:r>
    </w:p>
    <w:p w:rsidR="006E4BB8" w:rsidRPr="001A39EA" w:rsidRDefault="006E4BB8"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Таким образом, налицо противоречие между ростом стрессогенных факторов для массового сознания, обусловленных увеличением масштабов ЧС, и</w:t>
      </w:r>
      <w:r w:rsidR="00D620BD" w:rsidRPr="001A39EA">
        <w:rPr>
          <w:rFonts w:ascii="Times New Roman" w:hAnsi="Times New Roman"/>
          <w:sz w:val="28"/>
          <w:szCs w:val="28"/>
        </w:rPr>
        <w:t xml:space="preserve"> </w:t>
      </w:r>
      <w:r w:rsidRPr="001A39EA">
        <w:rPr>
          <w:rFonts w:ascii="Times New Roman" w:hAnsi="Times New Roman"/>
          <w:sz w:val="28"/>
          <w:szCs w:val="28"/>
        </w:rPr>
        <w:t xml:space="preserve">снижением компенсаторных возможностей СМИ, обеспечивающих достаточный уровень его стабильности. Отсутствие равновесного соотношения между реальным уровнем ЧС и характером их отображения в информационном пространстве приводит к тому, что граждане попадают под двойной психологический пресс: самой ситуации и ее отражениям в масс-медиа. </w:t>
      </w:r>
      <w:r w:rsidRPr="001A39EA">
        <w:rPr>
          <w:rFonts w:ascii="Times New Roman" w:hAnsi="Times New Roman"/>
          <w:iCs/>
          <w:sz w:val="28"/>
        </w:rPr>
        <w:t>СМИ, являясь по сути своей социальным регулятором общества, не способствуют социально-психологической стабильности общества в момент ЧС и не выполняют одного из своих</w:t>
      </w:r>
      <w:r w:rsidR="00D620BD" w:rsidRPr="001A39EA">
        <w:rPr>
          <w:rFonts w:ascii="Times New Roman" w:hAnsi="Times New Roman"/>
          <w:iCs/>
          <w:sz w:val="28"/>
        </w:rPr>
        <w:t xml:space="preserve"> </w:t>
      </w:r>
      <w:r w:rsidRPr="001A39EA">
        <w:rPr>
          <w:rFonts w:ascii="Times New Roman" w:hAnsi="Times New Roman"/>
          <w:iCs/>
          <w:sz w:val="28"/>
        </w:rPr>
        <w:t>главных назначений - психокоррекции мас</w:t>
      </w:r>
      <w:r w:rsidR="001A39EA">
        <w:rPr>
          <w:rFonts w:ascii="Times New Roman" w:hAnsi="Times New Roman"/>
          <w:iCs/>
          <w:sz w:val="28"/>
        </w:rPr>
        <w:t>с</w:t>
      </w:r>
      <w:r w:rsidRPr="001A39EA">
        <w:rPr>
          <w:rFonts w:ascii="Times New Roman" w:hAnsi="Times New Roman"/>
          <w:iCs/>
          <w:sz w:val="28"/>
        </w:rPr>
        <w:t>ового сознания.</w:t>
      </w:r>
    </w:p>
    <w:p w:rsidR="006E4BB8" w:rsidRPr="001A39EA" w:rsidRDefault="006E4BB8"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Это требует, с одной стороны, изучения механизмов воздействия СМИ, а с другой – регулирования информационных процессов с целью минимизации социально-политических последствий ЧС для общества.</w:t>
      </w:r>
    </w:p>
    <w:p w:rsidR="00D672B9" w:rsidRPr="001A39EA" w:rsidRDefault="00D672B9"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Следует отметить, что роли СМИ в условиях ЧС уделено недостаточно внимания. В литературе она присутствует внутри других проблем и направлений – в журналистике, где акцент делается на этическую сторону подачи информации, в психологии, где прослеживаются попытки выявить степень информационного воздействия на психическое состояние населения, в теории рисков, где процесс информирования населения рассматривается как чисто технологический. Помимо этого, недостаточно изучены возможности, алгоритмы действия средств массовой информации, качественные и количественные параметры информации, ее социально-психологическая и политическая направленность, а значит и специфика управления информацией в условиях чрезвычайного характера.</w:t>
      </w:r>
    </w:p>
    <w:p w:rsidR="00CC4C6B" w:rsidRPr="001A39EA" w:rsidRDefault="00CC4C6B" w:rsidP="00D620BD">
      <w:pPr>
        <w:widowControl w:val="0"/>
        <w:shd w:val="clear" w:color="000000" w:fill="auto"/>
        <w:spacing w:line="360" w:lineRule="auto"/>
        <w:ind w:firstLine="709"/>
        <w:jc w:val="both"/>
        <w:rPr>
          <w:rFonts w:ascii="Times New Roman" w:hAnsi="Times New Roman"/>
          <w:sz w:val="28"/>
          <w:szCs w:val="28"/>
        </w:rPr>
      </w:pPr>
      <w:r w:rsidRPr="001A39EA">
        <w:rPr>
          <w:rFonts w:ascii="Times New Roman" w:hAnsi="Times New Roman"/>
          <w:sz w:val="28"/>
          <w:szCs w:val="28"/>
        </w:rPr>
        <w:t>Приходится признать, что информационный обмен в кризисной ситуации бывает затруднен как объективным конфликтом интересов профессионалов-отраслевиков, ликвидирующих причины и последствия кризиса, с одной стороны, и журналистов, стремящихся удовлетворить информационные запросы массовой аудитории - с другой. Тем важнее быстро наладить управление информационным обменом, поставив этот процесс под контроль государства в лице административного органа. При этом важно помнить, что для того, чтобы то или иное информационное сообщение было донесено д</w:t>
      </w:r>
      <w:r w:rsidR="00E90B68" w:rsidRPr="001A39EA">
        <w:rPr>
          <w:rFonts w:ascii="Times New Roman" w:hAnsi="Times New Roman"/>
          <w:sz w:val="28"/>
          <w:szCs w:val="28"/>
        </w:rPr>
        <w:t>о</w:t>
      </w:r>
      <w:r w:rsidRPr="001A39EA">
        <w:rPr>
          <w:rFonts w:ascii="Times New Roman" w:hAnsi="Times New Roman"/>
          <w:sz w:val="28"/>
          <w:szCs w:val="28"/>
        </w:rPr>
        <w:t xml:space="preserve"> аудитории, воспринято аудиторией и положено в основу формирования общественного мнения в связи с кризисной ситуацией.</w:t>
      </w:r>
    </w:p>
    <w:p w:rsidR="00687D08" w:rsidRPr="001A39EA" w:rsidRDefault="00687D08" w:rsidP="00D620BD">
      <w:pPr>
        <w:widowControl w:val="0"/>
        <w:shd w:val="clear" w:color="000000" w:fill="auto"/>
        <w:spacing w:line="360" w:lineRule="auto"/>
        <w:ind w:firstLine="709"/>
        <w:jc w:val="both"/>
        <w:rPr>
          <w:rFonts w:ascii="Times New Roman" w:hAnsi="Times New Roman"/>
          <w:sz w:val="28"/>
        </w:rPr>
      </w:pPr>
      <w:r w:rsidRPr="001A39EA">
        <w:rPr>
          <w:rFonts w:ascii="Times New Roman" w:hAnsi="Times New Roman"/>
          <w:sz w:val="28"/>
        </w:rPr>
        <w:t xml:space="preserve">СМИ рассматриваются как основной субъект формирования общественного мнения. Компетентность общественного мнения зависит от меры гласности и свободы информации в обществе. Отсутствие достоверной информации приводит к тому, что общественное мнение формируется на базе недостоверных данных, например, слухов. </w:t>
      </w:r>
    </w:p>
    <w:p w:rsidR="00687D08" w:rsidRPr="001A39EA" w:rsidRDefault="00687D08" w:rsidP="00D620BD">
      <w:pPr>
        <w:pStyle w:val="afa"/>
        <w:widowControl w:val="0"/>
        <w:shd w:val="clear" w:color="000000" w:fill="auto"/>
        <w:spacing w:before="0" w:beforeAutospacing="0" w:after="0" w:afterAutospacing="0" w:line="360" w:lineRule="auto"/>
        <w:ind w:firstLine="709"/>
        <w:jc w:val="both"/>
        <w:rPr>
          <w:sz w:val="28"/>
          <w:szCs w:val="28"/>
        </w:rPr>
      </w:pPr>
      <w:r w:rsidRPr="001A39EA">
        <w:rPr>
          <w:sz w:val="28"/>
          <w:szCs w:val="28"/>
        </w:rPr>
        <w:t xml:space="preserve">Чрезмерная политизация такого инструмента, как федеральные СМИ, его превращение из инструмента информирования населения в инструмент пропаганды и попыток манипулирования общественным мнением несомненно ведет к снижению его эффективности, подрывает основы доверия населения российских регионов к транслируемой федеральным каналам информации. </w:t>
      </w:r>
    </w:p>
    <w:p w:rsidR="008D6E06" w:rsidRPr="001A39EA" w:rsidRDefault="008D6E06" w:rsidP="00D620BD">
      <w:pPr>
        <w:pStyle w:val="afa"/>
        <w:widowControl w:val="0"/>
        <w:shd w:val="clear" w:color="000000" w:fill="auto"/>
        <w:spacing w:before="0" w:beforeAutospacing="0" w:after="0" w:afterAutospacing="0" w:line="360" w:lineRule="auto"/>
        <w:ind w:firstLine="709"/>
        <w:jc w:val="both"/>
        <w:rPr>
          <w:sz w:val="28"/>
          <w:szCs w:val="28"/>
        </w:rPr>
      </w:pPr>
      <w:r w:rsidRPr="001A39EA">
        <w:rPr>
          <w:sz w:val="28"/>
          <w:szCs w:val="28"/>
        </w:rPr>
        <w:t>Чрезвычайные ситуации в журналистике находятся в том же семантическом поле, что и скандальные происшествия. Механизм выстраивания текста, сюжета при описании катастрофы и скандала одинаков – нарушение привычного состояния вещей. Его основной механизм работает следующим образом. Характер события влияет на его презентацию и рефлексию в СМИ. Рефлексия не конструктивная, а провоцирующая, заставляющая искать в катастрофе «катастрофические» подробности, «катастрофические» последствия; даже причины, спровоцировавшие бедственное событие, часто рассматриваются как «катастрофические»: неадекватная власть, техногенные «коллапсы», неизбежность все большего экономического кризиса. Созданные в подобной логике аналитические и псевдоаналитические сюжеты воссоздают катастрофу, описывая ее во вновь созданном «катастрофичном контексте».</w:t>
      </w:r>
    </w:p>
    <w:p w:rsidR="00687D08" w:rsidRPr="001A39EA" w:rsidRDefault="00687D08" w:rsidP="00D620BD">
      <w:pPr>
        <w:widowControl w:val="0"/>
        <w:shd w:val="clear" w:color="000000" w:fill="auto"/>
        <w:spacing w:line="360" w:lineRule="auto"/>
        <w:ind w:firstLine="709"/>
        <w:jc w:val="both"/>
        <w:rPr>
          <w:rFonts w:ascii="Times New Roman" w:hAnsi="Times New Roman"/>
          <w:b/>
          <w:sz w:val="28"/>
        </w:rPr>
      </w:pPr>
    </w:p>
    <w:p w:rsidR="007B4236" w:rsidRPr="001A39EA" w:rsidRDefault="00D620BD" w:rsidP="00D620BD">
      <w:pPr>
        <w:widowControl w:val="0"/>
        <w:shd w:val="clear" w:color="000000" w:fill="auto"/>
        <w:spacing w:line="360" w:lineRule="auto"/>
        <w:ind w:firstLine="709"/>
        <w:jc w:val="both"/>
        <w:rPr>
          <w:rFonts w:ascii="Times New Roman" w:hAnsi="Times New Roman"/>
          <w:b/>
          <w:sz w:val="28"/>
        </w:rPr>
      </w:pPr>
      <w:r w:rsidRPr="001A39EA">
        <w:rPr>
          <w:rFonts w:ascii="Times New Roman" w:hAnsi="Times New Roman"/>
          <w:sz w:val="28"/>
          <w:szCs w:val="28"/>
        </w:rPr>
        <w:br w:type="page"/>
      </w:r>
      <w:bookmarkStart w:id="22" w:name="_Toc241984175"/>
      <w:bookmarkStart w:id="23" w:name="_Toc241984308"/>
      <w:bookmarkStart w:id="24" w:name="_Toc261929309"/>
      <w:r w:rsidR="007B4236" w:rsidRPr="001A39EA">
        <w:rPr>
          <w:rFonts w:ascii="Times New Roman" w:hAnsi="Times New Roman"/>
          <w:b/>
          <w:sz w:val="28"/>
        </w:rPr>
        <w:t>Список литературы</w:t>
      </w:r>
      <w:bookmarkEnd w:id="22"/>
      <w:bookmarkEnd w:id="23"/>
      <w:bookmarkEnd w:id="24"/>
    </w:p>
    <w:p w:rsidR="00D620BD" w:rsidRPr="001A39EA" w:rsidRDefault="00D620BD" w:rsidP="00D620BD">
      <w:pPr>
        <w:widowControl w:val="0"/>
        <w:shd w:val="clear" w:color="000000" w:fill="auto"/>
        <w:spacing w:line="360" w:lineRule="auto"/>
        <w:ind w:firstLine="709"/>
        <w:jc w:val="both"/>
        <w:rPr>
          <w:rFonts w:ascii="Times New Roman" w:hAnsi="Times New Roman"/>
          <w:sz w:val="28"/>
        </w:rPr>
      </w:pP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Авраамов Д.С., Профессиональная этика журналиста. Учебное</w:t>
      </w:r>
      <w:r w:rsidR="001A39EA" w:rsidRPr="001A39EA">
        <w:rPr>
          <w:rFonts w:ascii="Times New Roman" w:hAnsi="Times New Roman"/>
          <w:sz w:val="28"/>
          <w:szCs w:val="28"/>
        </w:rPr>
        <w:t xml:space="preserve"> </w:t>
      </w:r>
      <w:r w:rsidRPr="001A39EA">
        <w:rPr>
          <w:rFonts w:ascii="Times New Roman" w:hAnsi="Times New Roman"/>
          <w:sz w:val="28"/>
          <w:szCs w:val="28"/>
        </w:rPr>
        <w:t>пособие. Москва, 2003.</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Актуальные проблемы права и СМИ. Материалы первой</w:t>
      </w:r>
      <w:r w:rsidR="001A39EA" w:rsidRPr="001A39EA">
        <w:rPr>
          <w:rFonts w:ascii="Times New Roman" w:hAnsi="Times New Roman"/>
          <w:sz w:val="28"/>
          <w:szCs w:val="28"/>
        </w:rPr>
        <w:t xml:space="preserve"> </w:t>
      </w:r>
      <w:r w:rsidRPr="001A39EA">
        <w:rPr>
          <w:rFonts w:ascii="Times New Roman" w:hAnsi="Times New Roman"/>
          <w:sz w:val="28"/>
          <w:szCs w:val="28"/>
        </w:rPr>
        <w:t>российско-американской конференции /под редакцией Г.В.</w:t>
      </w:r>
      <w:r w:rsidR="001A39EA" w:rsidRPr="001A39EA">
        <w:rPr>
          <w:rFonts w:ascii="Times New Roman" w:hAnsi="Times New Roman"/>
          <w:sz w:val="28"/>
          <w:szCs w:val="28"/>
        </w:rPr>
        <w:t xml:space="preserve"> </w:t>
      </w:r>
      <w:r w:rsidRPr="001A39EA">
        <w:rPr>
          <w:rFonts w:ascii="Times New Roman" w:hAnsi="Times New Roman"/>
          <w:sz w:val="28"/>
          <w:szCs w:val="28"/>
        </w:rPr>
        <w:t>Винокурова, А.Г. Рихтера, В.В. Чернышова., Москва, 1997.</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Арапова Г.Ю., Глисков А.А., Шишкин Д.Г., научный редактор</w:t>
      </w:r>
      <w:r w:rsidR="001A39EA" w:rsidRPr="001A39EA">
        <w:rPr>
          <w:rFonts w:ascii="Times New Roman" w:hAnsi="Times New Roman"/>
          <w:sz w:val="28"/>
          <w:szCs w:val="28"/>
        </w:rPr>
        <w:t xml:space="preserve"> </w:t>
      </w:r>
      <w:r w:rsidRPr="001A39EA">
        <w:rPr>
          <w:rFonts w:ascii="Times New Roman" w:hAnsi="Times New Roman"/>
          <w:sz w:val="28"/>
          <w:szCs w:val="28"/>
        </w:rPr>
        <w:t>Монахов В.Н., Комментарий к Закону РФ о СМИ. Москва, 2001.</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Ахмадулин Е.В. Краткий курс теории журналистики. Москва:</w:t>
      </w:r>
      <w:r w:rsidR="001A39EA" w:rsidRPr="001A39EA">
        <w:rPr>
          <w:rFonts w:ascii="Times New Roman" w:hAnsi="Times New Roman"/>
          <w:sz w:val="28"/>
          <w:szCs w:val="28"/>
        </w:rPr>
        <w:t xml:space="preserve"> </w:t>
      </w:r>
      <w:r w:rsidRPr="001A39EA">
        <w:rPr>
          <w:rFonts w:ascii="Times New Roman" w:hAnsi="Times New Roman"/>
          <w:sz w:val="28"/>
          <w:szCs w:val="28"/>
        </w:rPr>
        <w:t>МарТ, 2006.</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Бусленко Н.И. Правовые основы журналистики:</w:t>
      </w:r>
      <w:r w:rsidR="001A39EA" w:rsidRPr="001A39EA">
        <w:rPr>
          <w:rFonts w:ascii="Times New Roman" w:hAnsi="Times New Roman"/>
          <w:sz w:val="28"/>
          <w:szCs w:val="28"/>
        </w:rPr>
        <w:t xml:space="preserve"> </w:t>
      </w:r>
      <w:r w:rsidRPr="001A39EA">
        <w:rPr>
          <w:rFonts w:ascii="Times New Roman" w:hAnsi="Times New Roman"/>
          <w:sz w:val="28"/>
          <w:szCs w:val="28"/>
        </w:rPr>
        <w:t>Словарь-справочник. Москва: Феникс, 2006.</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Вартанов А.С. Актуальные проблемы телевизионного</w:t>
      </w:r>
      <w:r w:rsidR="001A39EA" w:rsidRPr="001A39EA">
        <w:rPr>
          <w:rFonts w:ascii="Times New Roman" w:hAnsi="Times New Roman"/>
          <w:sz w:val="28"/>
          <w:szCs w:val="28"/>
        </w:rPr>
        <w:t xml:space="preserve"> </w:t>
      </w:r>
      <w:r w:rsidRPr="001A39EA">
        <w:rPr>
          <w:rFonts w:ascii="Times New Roman" w:hAnsi="Times New Roman"/>
          <w:sz w:val="28"/>
          <w:szCs w:val="28"/>
        </w:rPr>
        <w:t>творчества на телевизионных подмостках: Учебное пособие.</w:t>
      </w:r>
      <w:r w:rsidR="001A39EA" w:rsidRPr="001A39EA">
        <w:rPr>
          <w:rFonts w:ascii="Times New Roman" w:hAnsi="Times New Roman"/>
          <w:sz w:val="28"/>
          <w:szCs w:val="28"/>
        </w:rPr>
        <w:t xml:space="preserve"> </w:t>
      </w:r>
      <w:r w:rsidRPr="001A39EA">
        <w:rPr>
          <w:rFonts w:ascii="Times New Roman" w:hAnsi="Times New Roman"/>
          <w:sz w:val="28"/>
          <w:szCs w:val="28"/>
        </w:rPr>
        <w:t>Москва: Высшая школа, 2003.</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Васильева Л.А. Делаем новости! Москва: Аспект-Пресс, 2003.</w:t>
      </w:r>
    </w:p>
    <w:p w:rsidR="00D620BD"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Винокуров Г.В., Рихтер А.Г., Лекции по основам правовых</w:t>
      </w:r>
      <w:r w:rsidR="001A39EA" w:rsidRPr="001A39EA">
        <w:rPr>
          <w:rFonts w:ascii="Times New Roman" w:hAnsi="Times New Roman"/>
          <w:sz w:val="28"/>
          <w:szCs w:val="28"/>
        </w:rPr>
        <w:t xml:space="preserve"> </w:t>
      </w:r>
      <w:r w:rsidRPr="001A39EA">
        <w:rPr>
          <w:rFonts w:ascii="Times New Roman" w:hAnsi="Times New Roman"/>
          <w:sz w:val="28"/>
          <w:szCs w:val="28"/>
        </w:rPr>
        <w:t>знаний для журналистов. Москва, 1999 - 280 с.</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Волек Т. Журналистская этика. Москва: Институт развития</w:t>
      </w:r>
      <w:r w:rsidR="001A39EA" w:rsidRPr="001A39EA">
        <w:rPr>
          <w:rFonts w:ascii="Times New Roman" w:hAnsi="Times New Roman"/>
          <w:sz w:val="28"/>
          <w:szCs w:val="28"/>
        </w:rPr>
        <w:t xml:space="preserve"> </w:t>
      </w:r>
      <w:r w:rsidRPr="001A39EA">
        <w:rPr>
          <w:rFonts w:ascii="Times New Roman" w:hAnsi="Times New Roman"/>
          <w:sz w:val="28"/>
          <w:szCs w:val="28"/>
        </w:rPr>
        <w:t>прессы, 2002.</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Ворошилов В.В., Журналистика. Учебник. СПб, 1999.</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Горшенков Г.Н. Институт саморегулирования СМИ в системе</w:t>
      </w:r>
      <w:r w:rsidR="001A39EA" w:rsidRPr="001A39EA">
        <w:rPr>
          <w:rFonts w:ascii="Times New Roman" w:hAnsi="Times New Roman"/>
          <w:sz w:val="28"/>
          <w:szCs w:val="28"/>
        </w:rPr>
        <w:t xml:space="preserve"> </w:t>
      </w:r>
      <w:r w:rsidRPr="001A39EA">
        <w:rPr>
          <w:rFonts w:ascii="Times New Roman" w:hAnsi="Times New Roman"/>
          <w:sz w:val="28"/>
          <w:szCs w:val="28"/>
        </w:rPr>
        <w:t>предупреждения преступлений, 2004.</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Ким М.Н. Технология создания журналистского</w:t>
      </w:r>
      <w:r w:rsidR="001A39EA" w:rsidRPr="001A39EA">
        <w:rPr>
          <w:rFonts w:ascii="Times New Roman" w:hAnsi="Times New Roman"/>
          <w:sz w:val="28"/>
          <w:szCs w:val="28"/>
        </w:rPr>
        <w:t xml:space="preserve"> </w:t>
      </w:r>
      <w:r w:rsidRPr="001A39EA">
        <w:rPr>
          <w:rFonts w:ascii="Times New Roman" w:hAnsi="Times New Roman"/>
          <w:sz w:val="28"/>
          <w:szCs w:val="28"/>
        </w:rPr>
        <w:t>произведения СПб.: Изд-во Михайлова В.А., 2001.</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Колвир С. Законы и практика СМИ в Европе, Америке и Австралии. Москва: Права человека, 1997.</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Копылов В.А., Информационное право. Учебник. Москва:</w:t>
      </w:r>
      <w:r w:rsidR="001A39EA" w:rsidRPr="001A39EA">
        <w:rPr>
          <w:rFonts w:ascii="Times New Roman" w:hAnsi="Times New Roman"/>
          <w:sz w:val="28"/>
          <w:szCs w:val="28"/>
        </w:rPr>
        <w:t xml:space="preserve"> </w:t>
      </w:r>
      <w:r w:rsidRPr="001A39EA">
        <w:rPr>
          <w:rFonts w:ascii="Times New Roman" w:hAnsi="Times New Roman"/>
          <w:sz w:val="28"/>
          <w:szCs w:val="28"/>
        </w:rPr>
        <w:t>Юристъ, 2004.</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Кудрявцев М. Право СМИ в современной России: проблемы и</w:t>
      </w:r>
      <w:r w:rsidR="001A39EA" w:rsidRPr="001A39EA">
        <w:rPr>
          <w:rFonts w:ascii="Times New Roman" w:hAnsi="Times New Roman"/>
          <w:sz w:val="28"/>
          <w:szCs w:val="28"/>
        </w:rPr>
        <w:t xml:space="preserve"> </w:t>
      </w:r>
      <w:r w:rsidRPr="001A39EA">
        <w:rPr>
          <w:rFonts w:ascii="Times New Roman" w:hAnsi="Times New Roman"/>
          <w:sz w:val="28"/>
          <w:szCs w:val="28"/>
        </w:rPr>
        <w:t>перспективы, 1999.</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Кузнецов Г.В. Так работают журналисты ТВ: Учебное</w:t>
      </w:r>
      <w:r w:rsidR="001A39EA" w:rsidRPr="001A39EA">
        <w:rPr>
          <w:rFonts w:ascii="Times New Roman" w:hAnsi="Times New Roman"/>
          <w:sz w:val="28"/>
          <w:szCs w:val="28"/>
        </w:rPr>
        <w:t xml:space="preserve"> </w:t>
      </w:r>
      <w:r w:rsidRPr="001A39EA">
        <w:rPr>
          <w:rFonts w:ascii="Times New Roman" w:hAnsi="Times New Roman"/>
          <w:sz w:val="28"/>
          <w:szCs w:val="28"/>
        </w:rPr>
        <w:t>пособие. Москва: Издательство Московского университета,</w:t>
      </w:r>
      <w:r w:rsidR="001A39EA" w:rsidRPr="001A39EA">
        <w:rPr>
          <w:rFonts w:ascii="Times New Roman" w:hAnsi="Times New Roman"/>
          <w:sz w:val="28"/>
          <w:szCs w:val="28"/>
        </w:rPr>
        <w:t xml:space="preserve"> </w:t>
      </w:r>
      <w:r w:rsidRPr="001A39EA">
        <w:rPr>
          <w:rFonts w:ascii="Times New Roman" w:hAnsi="Times New Roman"/>
          <w:sz w:val="28"/>
          <w:szCs w:val="28"/>
        </w:rPr>
        <w:t>2004.</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Кузнецов И.Н. Информация: сбор, защита, анализ. Учебник</w:t>
      </w:r>
      <w:r w:rsidR="001A39EA" w:rsidRPr="001A39EA">
        <w:rPr>
          <w:rFonts w:ascii="Times New Roman" w:hAnsi="Times New Roman"/>
          <w:sz w:val="28"/>
          <w:szCs w:val="28"/>
        </w:rPr>
        <w:t xml:space="preserve"> </w:t>
      </w:r>
      <w:r w:rsidRPr="001A39EA">
        <w:rPr>
          <w:rFonts w:ascii="Times New Roman" w:hAnsi="Times New Roman"/>
          <w:sz w:val="28"/>
          <w:szCs w:val="28"/>
        </w:rPr>
        <w:t>по информационно-аналитической работе. Москва: Изд. Яуза,</w:t>
      </w:r>
      <w:r w:rsidR="001A39EA" w:rsidRPr="001A39EA">
        <w:rPr>
          <w:rFonts w:ascii="Times New Roman" w:hAnsi="Times New Roman"/>
          <w:sz w:val="28"/>
          <w:szCs w:val="28"/>
        </w:rPr>
        <w:t xml:space="preserve"> </w:t>
      </w:r>
      <w:r w:rsidRPr="001A39EA">
        <w:rPr>
          <w:rFonts w:ascii="Times New Roman" w:hAnsi="Times New Roman"/>
          <w:sz w:val="28"/>
          <w:szCs w:val="28"/>
        </w:rPr>
        <w:t>2001.</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Лазутина Г.В. Профессиональная этика журналиста: Учеб</w:t>
      </w:r>
      <w:r w:rsidR="001A39EA" w:rsidRPr="001A39EA">
        <w:rPr>
          <w:rFonts w:ascii="Times New Roman" w:hAnsi="Times New Roman"/>
          <w:sz w:val="28"/>
          <w:szCs w:val="28"/>
        </w:rPr>
        <w:t xml:space="preserve">. </w:t>
      </w:r>
      <w:r w:rsidRPr="001A39EA">
        <w:rPr>
          <w:rFonts w:ascii="Times New Roman" w:hAnsi="Times New Roman"/>
          <w:sz w:val="28"/>
          <w:szCs w:val="28"/>
        </w:rPr>
        <w:t>пособие. Москва, 1999.</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Лащук О.Р. Редактирование информационных сообщений.</w:t>
      </w:r>
      <w:r w:rsidR="001A39EA" w:rsidRPr="001A39EA">
        <w:rPr>
          <w:rFonts w:ascii="Times New Roman" w:hAnsi="Times New Roman"/>
          <w:sz w:val="28"/>
          <w:szCs w:val="28"/>
        </w:rPr>
        <w:t xml:space="preserve"> </w:t>
      </w:r>
      <w:r w:rsidRPr="001A39EA">
        <w:rPr>
          <w:rFonts w:ascii="Times New Roman" w:hAnsi="Times New Roman"/>
          <w:sz w:val="28"/>
          <w:szCs w:val="28"/>
        </w:rPr>
        <w:t>Учебное пособие для студентов вузов. Москва: Аспект Пресс,</w:t>
      </w:r>
      <w:r w:rsidR="001A39EA" w:rsidRPr="001A39EA">
        <w:rPr>
          <w:rFonts w:ascii="Times New Roman" w:hAnsi="Times New Roman"/>
          <w:sz w:val="28"/>
          <w:szCs w:val="28"/>
        </w:rPr>
        <w:t xml:space="preserve"> </w:t>
      </w:r>
      <w:r w:rsidRPr="001A39EA">
        <w:rPr>
          <w:rFonts w:ascii="Times New Roman" w:hAnsi="Times New Roman"/>
          <w:sz w:val="28"/>
          <w:szCs w:val="28"/>
        </w:rPr>
        <w:t>2004.</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Магницкая Е.В., Евсигнеев Е.Н. Правоведение. Учебник для</w:t>
      </w:r>
      <w:r w:rsidR="001A39EA" w:rsidRPr="001A39EA">
        <w:rPr>
          <w:rFonts w:ascii="Times New Roman" w:hAnsi="Times New Roman"/>
          <w:sz w:val="28"/>
          <w:szCs w:val="28"/>
        </w:rPr>
        <w:t xml:space="preserve"> </w:t>
      </w:r>
      <w:r w:rsidRPr="001A39EA">
        <w:rPr>
          <w:rFonts w:ascii="Times New Roman" w:hAnsi="Times New Roman"/>
          <w:sz w:val="28"/>
          <w:szCs w:val="28"/>
        </w:rPr>
        <w:t>ВУЗов. СПб, 2003.</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Михайлов С.А. Журналистика стран Северной Европы. СПБ.:</w:t>
      </w:r>
      <w:r w:rsidR="001A39EA" w:rsidRPr="001A39EA">
        <w:rPr>
          <w:rFonts w:ascii="Times New Roman" w:hAnsi="Times New Roman"/>
          <w:sz w:val="28"/>
          <w:szCs w:val="28"/>
        </w:rPr>
        <w:t xml:space="preserve"> </w:t>
      </w:r>
      <w:r w:rsidRPr="001A39EA">
        <w:rPr>
          <w:rFonts w:ascii="Times New Roman" w:hAnsi="Times New Roman"/>
          <w:sz w:val="28"/>
          <w:szCs w:val="28"/>
        </w:rPr>
        <w:t>Издательство Михайлова В.А,, 2003.</w:t>
      </w:r>
    </w:p>
    <w:p w:rsidR="00D620BD"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Новое информационное законодательство РФ. Под ред. А.К.</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Симонова. М.: Медея, 2004.</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Прайс Монро Э. Масс-медиа и государственный</w:t>
      </w:r>
      <w:r w:rsidR="001A39EA" w:rsidRPr="001A39EA">
        <w:rPr>
          <w:rFonts w:ascii="Times New Roman" w:hAnsi="Times New Roman"/>
          <w:sz w:val="28"/>
          <w:szCs w:val="28"/>
        </w:rPr>
        <w:t xml:space="preserve"> </w:t>
      </w:r>
      <w:r w:rsidRPr="001A39EA">
        <w:rPr>
          <w:rFonts w:ascii="Times New Roman" w:hAnsi="Times New Roman"/>
          <w:sz w:val="28"/>
          <w:szCs w:val="28"/>
        </w:rPr>
        <w:t>суверенитет: Глобальная информационная революция и ее</w:t>
      </w:r>
      <w:r w:rsidR="001A39EA" w:rsidRPr="001A39EA">
        <w:rPr>
          <w:rFonts w:ascii="Times New Roman" w:hAnsi="Times New Roman"/>
          <w:sz w:val="28"/>
          <w:szCs w:val="28"/>
        </w:rPr>
        <w:t xml:space="preserve"> </w:t>
      </w:r>
      <w:r w:rsidRPr="001A39EA">
        <w:rPr>
          <w:rFonts w:ascii="Times New Roman" w:hAnsi="Times New Roman"/>
          <w:sz w:val="28"/>
          <w:szCs w:val="28"/>
        </w:rPr>
        <w:t>вызов власти государства. М., 2004.</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Профессиональная этика журналиста: Документы и</w:t>
      </w:r>
      <w:r w:rsidR="001A39EA" w:rsidRPr="001A39EA">
        <w:rPr>
          <w:rFonts w:ascii="Times New Roman" w:hAnsi="Times New Roman"/>
          <w:sz w:val="28"/>
          <w:szCs w:val="28"/>
        </w:rPr>
        <w:t xml:space="preserve"> </w:t>
      </w:r>
      <w:r w:rsidRPr="001A39EA">
        <w:rPr>
          <w:rFonts w:ascii="Times New Roman" w:hAnsi="Times New Roman"/>
          <w:sz w:val="28"/>
          <w:szCs w:val="28"/>
        </w:rPr>
        <w:t>справочные материалы. Москва: Галерия, 2002.</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Российский медиа-этос как территория поиска. Москва, 2001.</w:t>
      </w:r>
    </w:p>
    <w:p w:rsidR="00B80466"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Тимушева Е. Аналитические способы отображения</w:t>
      </w:r>
      <w:r w:rsidR="001A39EA" w:rsidRPr="001A39EA">
        <w:rPr>
          <w:rFonts w:ascii="Times New Roman" w:hAnsi="Times New Roman"/>
          <w:sz w:val="28"/>
          <w:szCs w:val="28"/>
        </w:rPr>
        <w:t xml:space="preserve"> </w:t>
      </w:r>
      <w:r w:rsidRPr="001A39EA">
        <w:rPr>
          <w:rFonts w:ascii="Times New Roman" w:hAnsi="Times New Roman"/>
          <w:sz w:val="28"/>
          <w:szCs w:val="28"/>
        </w:rPr>
        <w:t>действительности в журналистике. Москва: МГУ, 2004.</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Федотов М.А., "Вооруженный нейтралитет" при абсолютном</w:t>
      </w:r>
      <w:r w:rsidR="001A39EA" w:rsidRPr="001A39EA">
        <w:rPr>
          <w:rFonts w:ascii="Times New Roman" w:hAnsi="Times New Roman"/>
          <w:sz w:val="28"/>
          <w:szCs w:val="28"/>
        </w:rPr>
        <w:t xml:space="preserve"> </w:t>
      </w:r>
      <w:r w:rsidRPr="001A39EA">
        <w:rPr>
          <w:rFonts w:ascii="Times New Roman" w:hAnsi="Times New Roman"/>
          <w:sz w:val="28"/>
          <w:szCs w:val="28"/>
        </w:rPr>
        <w:t>невмешательстве государства в дела СМИ. - Этика успеха.</w:t>
      </w:r>
      <w:r w:rsidR="001A39EA" w:rsidRPr="001A39EA">
        <w:rPr>
          <w:rFonts w:ascii="Times New Roman" w:hAnsi="Times New Roman"/>
          <w:sz w:val="28"/>
          <w:szCs w:val="28"/>
        </w:rPr>
        <w:t xml:space="preserve"> </w:t>
      </w:r>
      <w:r w:rsidRPr="001A39EA">
        <w:rPr>
          <w:rFonts w:ascii="Times New Roman" w:hAnsi="Times New Roman"/>
          <w:sz w:val="28"/>
          <w:szCs w:val="28"/>
        </w:rPr>
        <w:t>Москва, 1996.</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Федотов М.А., Законодательство Российской Федерации о</w:t>
      </w:r>
      <w:r w:rsidR="001A39EA" w:rsidRPr="001A39EA">
        <w:rPr>
          <w:rFonts w:ascii="Times New Roman" w:hAnsi="Times New Roman"/>
          <w:sz w:val="28"/>
          <w:szCs w:val="28"/>
        </w:rPr>
        <w:t xml:space="preserve"> </w:t>
      </w:r>
      <w:r w:rsidRPr="001A39EA">
        <w:rPr>
          <w:rFonts w:ascii="Times New Roman" w:hAnsi="Times New Roman"/>
          <w:sz w:val="28"/>
          <w:szCs w:val="28"/>
        </w:rPr>
        <w:t>средствах массовой информации. Научно-практический</w:t>
      </w:r>
      <w:r w:rsidR="001A39EA" w:rsidRPr="001A39EA">
        <w:rPr>
          <w:rFonts w:ascii="Times New Roman" w:hAnsi="Times New Roman"/>
          <w:sz w:val="28"/>
          <w:szCs w:val="28"/>
        </w:rPr>
        <w:t xml:space="preserve"> </w:t>
      </w:r>
      <w:r w:rsidRPr="001A39EA">
        <w:rPr>
          <w:rFonts w:ascii="Times New Roman" w:hAnsi="Times New Roman"/>
          <w:sz w:val="28"/>
          <w:szCs w:val="28"/>
        </w:rPr>
        <w:t>комментарий. Москва, 1999.</w:t>
      </w:r>
    </w:p>
    <w:p w:rsidR="00D620BD"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Федотов М.А., Право массовой информации в Российской</w:t>
      </w:r>
      <w:r w:rsidR="001A39EA" w:rsidRPr="001A39EA">
        <w:rPr>
          <w:rFonts w:ascii="Times New Roman" w:hAnsi="Times New Roman"/>
          <w:sz w:val="28"/>
          <w:szCs w:val="28"/>
        </w:rPr>
        <w:t xml:space="preserve"> </w:t>
      </w:r>
      <w:r w:rsidRPr="001A39EA">
        <w:rPr>
          <w:rFonts w:ascii="Times New Roman" w:hAnsi="Times New Roman"/>
          <w:sz w:val="28"/>
          <w:szCs w:val="28"/>
        </w:rPr>
        <w:t>Федерации. Москва: Международные отношения, 2002 - 624с.</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Федотов М.А., Правовые основы журналистики. Москва, 2002.</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Шиллингер Э., Проблемы и перспективы развития</w:t>
      </w:r>
      <w:r w:rsidR="001A39EA" w:rsidRPr="001A39EA">
        <w:rPr>
          <w:rFonts w:ascii="Times New Roman" w:hAnsi="Times New Roman"/>
          <w:sz w:val="28"/>
          <w:szCs w:val="28"/>
        </w:rPr>
        <w:t xml:space="preserve"> </w:t>
      </w:r>
      <w:r w:rsidRPr="001A39EA">
        <w:rPr>
          <w:rFonts w:ascii="Times New Roman" w:hAnsi="Times New Roman"/>
          <w:sz w:val="28"/>
          <w:szCs w:val="28"/>
        </w:rPr>
        <w:t>журналистской этики в России. Москва, 1996.</w:t>
      </w:r>
    </w:p>
    <w:p w:rsidR="00D8092B" w:rsidRPr="001A39EA" w:rsidRDefault="00D8092B" w:rsidP="00D620BD">
      <w:pPr>
        <w:widowControl w:val="0"/>
        <w:numPr>
          <w:ilvl w:val="0"/>
          <w:numId w:val="35"/>
        </w:numPr>
        <w:shd w:val="clear" w:color="000000" w:fill="auto"/>
        <w:tabs>
          <w:tab w:val="clear" w:pos="1080"/>
          <w:tab w:val="num" w:pos="426"/>
        </w:tabs>
        <w:spacing w:line="360" w:lineRule="auto"/>
        <w:ind w:left="0" w:firstLine="0"/>
        <w:rPr>
          <w:rFonts w:ascii="Times New Roman" w:hAnsi="Times New Roman"/>
          <w:sz w:val="28"/>
          <w:szCs w:val="28"/>
        </w:rPr>
      </w:pPr>
      <w:r w:rsidRPr="001A39EA">
        <w:rPr>
          <w:rFonts w:ascii="Times New Roman" w:hAnsi="Times New Roman"/>
          <w:sz w:val="28"/>
          <w:szCs w:val="28"/>
        </w:rPr>
        <w:t>Шостак И.М., Репортер - профессионализм и этика. СПб,</w:t>
      </w:r>
      <w:r w:rsidR="001A39EA" w:rsidRPr="001A39EA">
        <w:rPr>
          <w:rFonts w:ascii="Times New Roman" w:hAnsi="Times New Roman"/>
          <w:sz w:val="28"/>
          <w:szCs w:val="28"/>
        </w:rPr>
        <w:t xml:space="preserve"> </w:t>
      </w:r>
      <w:r w:rsidRPr="001A39EA">
        <w:rPr>
          <w:rFonts w:ascii="Times New Roman" w:hAnsi="Times New Roman"/>
          <w:sz w:val="28"/>
          <w:szCs w:val="28"/>
        </w:rPr>
        <w:t>2001.</w:t>
      </w:r>
      <w:bookmarkStart w:id="25" w:name="_GoBack"/>
      <w:bookmarkEnd w:id="25"/>
    </w:p>
    <w:sectPr w:rsidR="00D8092B" w:rsidRPr="001A39EA" w:rsidSect="001A39EA">
      <w:headerReference w:type="even" r:id="rId7"/>
      <w:footerReference w:type="even" r:id="rId8"/>
      <w:pgSz w:w="11906" w:h="16838"/>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4A0" w:rsidRDefault="001244A0">
      <w:pPr>
        <w:rPr>
          <w:rFonts w:ascii="Times New Roman" w:hAnsi="Times New Roman"/>
          <w:sz w:val="20"/>
        </w:rPr>
      </w:pPr>
      <w:r>
        <w:rPr>
          <w:rFonts w:ascii="Times New Roman" w:hAnsi="Times New Roman"/>
          <w:sz w:val="20"/>
        </w:rPr>
        <w:separator/>
      </w:r>
    </w:p>
  </w:endnote>
  <w:endnote w:type="continuationSeparator" w:id="0">
    <w:p w:rsidR="001244A0" w:rsidRDefault="001244A0">
      <w:pPr>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F4" w:rsidRDefault="00CD55F4" w:rsidP="00E22346">
    <w:pPr>
      <w:pStyle w:val="af8"/>
      <w:framePr w:wrap="around" w:vAnchor="text" w:hAnchor="margin" w:xAlign="center" w:y="1"/>
      <w:rPr>
        <w:rStyle w:val="af0"/>
      </w:rPr>
    </w:pPr>
  </w:p>
  <w:p w:rsidR="00CD55F4" w:rsidRDefault="00CD55F4">
    <w:pPr>
      <w:pStyle w:val="af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4A0" w:rsidRDefault="001244A0">
      <w:pPr>
        <w:rPr>
          <w:rFonts w:ascii="Times New Roman" w:hAnsi="Times New Roman"/>
          <w:sz w:val="20"/>
        </w:rPr>
      </w:pPr>
      <w:r>
        <w:rPr>
          <w:rFonts w:ascii="Times New Roman" w:hAnsi="Times New Roman"/>
          <w:sz w:val="20"/>
        </w:rPr>
        <w:separator/>
      </w:r>
    </w:p>
  </w:footnote>
  <w:footnote w:type="continuationSeparator" w:id="0">
    <w:p w:rsidR="001244A0" w:rsidRDefault="001244A0">
      <w:pPr>
        <w:rPr>
          <w:rFonts w:ascii="Times New Roman" w:hAnsi="Times New Roman"/>
          <w:sz w:val="20"/>
        </w:rPr>
      </w:pPr>
      <w:r>
        <w:rPr>
          <w:rFonts w:ascii="Times New Roman" w:hAnsi="Times New Roman"/>
          <w:sz w:val="20"/>
        </w:rPr>
        <w:continuationSeparator/>
      </w:r>
    </w:p>
  </w:footnote>
  <w:footnote w:id="1">
    <w:p w:rsidR="001244A0" w:rsidRDefault="00B27C1B" w:rsidP="00B27C1B">
      <w:pPr>
        <w:pStyle w:val="aa"/>
        <w:jc w:val="both"/>
        <w:rPr>
          <w:rFonts w:eastAsia="Times New Roman"/>
        </w:rPr>
      </w:pPr>
      <w:r>
        <w:rPr>
          <w:rStyle w:val="ac"/>
          <w:rFonts w:eastAsia="Times New Roman"/>
        </w:rPr>
        <w:footnoteRef/>
      </w:r>
      <w:r>
        <w:rPr>
          <w:rFonts w:eastAsia="Times New Roman"/>
        </w:rPr>
        <w:t xml:space="preserve"> Бек У. Общество риска. На пути к новому модерну. М</w:t>
      </w:r>
      <w:r w:rsidRPr="00B27C1B">
        <w:rPr>
          <w:rFonts w:eastAsia="Times New Roman"/>
          <w:lang w:val="en-US"/>
        </w:rPr>
        <w:t>., 2000.</w:t>
      </w:r>
    </w:p>
  </w:footnote>
  <w:footnote w:id="2">
    <w:p w:rsidR="001244A0" w:rsidRDefault="00860036" w:rsidP="00860036">
      <w:pPr>
        <w:pStyle w:val="aa"/>
        <w:jc w:val="both"/>
        <w:rPr>
          <w:rFonts w:eastAsia="Times New Roman"/>
        </w:rPr>
      </w:pPr>
      <w:r>
        <w:rPr>
          <w:rStyle w:val="ac"/>
          <w:rFonts w:eastAsia="Times New Roman"/>
        </w:rPr>
        <w:footnoteRef/>
      </w:r>
      <w:r>
        <w:rPr>
          <w:rFonts w:eastAsia="Times New Roman"/>
        </w:rPr>
        <w:t xml:space="preserve"> Шевченко А.В. Психологические аспекты процессов формирования государственной информационной политики. Ставрополь. 1999; Социальная информациология. Словарь. М., 2006.</w:t>
      </w:r>
    </w:p>
  </w:footnote>
  <w:footnote w:id="3">
    <w:p w:rsidR="001244A0" w:rsidRDefault="009B2F5A" w:rsidP="009B2F5A">
      <w:pPr>
        <w:pStyle w:val="aa"/>
        <w:jc w:val="both"/>
        <w:rPr>
          <w:rFonts w:eastAsia="Times New Roman"/>
        </w:rPr>
      </w:pPr>
      <w:r>
        <w:rPr>
          <w:rStyle w:val="ac"/>
          <w:rFonts w:eastAsia="Times New Roman"/>
        </w:rPr>
        <w:footnoteRef/>
      </w:r>
      <w:r>
        <w:rPr>
          <w:rFonts w:eastAsia="Times New Roman"/>
        </w:rPr>
        <w:t xml:space="preserve"> Лепский В.Е. Информационно-психологическая безопасность: экопсихология информационной среды общества.// Международная конференция «Психология общения 2000: проблемы и перспективы» 25-27 октября </w:t>
      </w:r>
      <w:smartTag w:uri="urn:schemas-microsoft-com:office:smarttags" w:element="metricconverter">
        <w:smartTagPr>
          <w:attr w:name="ProductID" w:val="2000. М"/>
        </w:smartTagPr>
        <w:r>
          <w:rPr>
            <w:rFonts w:eastAsia="Times New Roman"/>
          </w:rPr>
          <w:t>2000. М</w:t>
        </w:r>
      </w:smartTag>
      <w:r>
        <w:rPr>
          <w:rFonts w:eastAsia="Times New Roman"/>
        </w:rPr>
        <w:t>., 2001.</w:t>
      </w:r>
    </w:p>
  </w:footnote>
  <w:footnote w:id="4">
    <w:p w:rsidR="001244A0" w:rsidRDefault="00A23F53" w:rsidP="00A23F53">
      <w:pPr>
        <w:pStyle w:val="aa"/>
        <w:rPr>
          <w:rFonts w:eastAsia="Times New Roman"/>
        </w:rPr>
      </w:pPr>
      <w:r>
        <w:rPr>
          <w:rStyle w:val="ac"/>
          <w:rFonts w:eastAsia="Times New Roman"/>
        </w:rPr>
        <w:footnoteRef/>
      </w:r>
      <w:r>
        <w:rPr>
          <w:rFonts w:eastAsia="Times New Roman"/>
        </w:rPr>
        <w:t xml:space="preserve"> Василенко И. Информационное государство и теория государственного управления //Гос</w:t>
      </w:r>
      <w:r w:rsidR="001A39EA">
        <w:rPr>
          <w:rFonts w:eastAsia="Times New Roman"/>
        </w:rPr>
        <w:t>.</w:t>
      </w:r>
      <w:r>
        <w:rPr>
          <w:rFonts w:eastAsia="Times New Roman"/>
        </w:rPr>
        <w:t xml:space="preserve"> </w:t>
      </w:r>
      <w:r w:rsidR="001A39EA">
        <w:rPr>
          <w:rFonts w:eastAsia="Times New Roman"/>
        </w:rPr>
        <w:t>сл.</w:t>
      </w:r>
      <w:r>
        <w:rPr>
          <w:rFonts w:eastAsia="Times New Roman"/>
        </w:rPr>
        <w:t>, 2005,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5F4" w:rsidRDefault="00CD55F4" w:rsidP="004913F3">
    <w:pPr>
      <w:pStyle w:val="ae"/>
      <w:framePr w:wrap="around" w:vAnchor="text" w:hAnchor="margin" w:xAlign="center" w:y="1"/>
      <w:rPr>
        <w:rStyle w:val="af0"/>
      </w:rPr>
    </w:pPr>
    <w:r>
      <w:rPr>
        <w:rStyle w:val="af0"/>
        <w:noProof/>
      </w:rPr>
      <w:t>39</w:t>
    </w:r>
  </w:p>
  <w:p w:rsidR="00CD55F4" w:rsidRDefault="00CD55F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79C2AD4"/>
    <w:lvl w:ilvl="0">
      <w:start w:val="1"/>
      <w:numFmt w:val="decimal"/>
      <w:pStyle w:val="5"/>
      <w:lvlText w:val="%1."/>
      <w:lvlJc w:val="left"/>
      <w:pPr>
        <w:tabs>
          <w:tab w:val="num" w:pos="1492"/>
        </w:tabs>
        <w:ind w:left="1492" w:hanging="360"/>
      </w:pPr>
    </w:lvl>
  </w:abstractNum>
  <w:abstractNum w:abstractNumId="1">
    <w:nsid w:val="FFFFFF7D"/>
    <w:multiLevelType w:val="singleLevel"/>
    <w:tmpl w:val="5D527F2C"/>
    <w:lvl w:ilvl="0">
      <w:start w:val="1"/>
      <w:numFmt w:val="decimal"/>
      <w:pStyle w:val="4"/>
      <w:lvlText w:val="%1."/>
      <w:lvlJc w:val="left"/>
      <w:pPr>
        <w:tabs>
          <w:tab w:val="num" w:pos="1209"/>
        </w:tabs>
        <w:ind w:left="1209" w:hanging="360"/>
      </w:pPr>
    </w:lvl>
  </w:abstractNum>
  <w:abstractNum w:abstractNumId="2">
    <w:nsid w:val="FFFFFF7E"/>
    <w:multiLevelType w:val="singleLevel"/>
    <w:tmpl w:val="BE94A4F6"/>
    <w:lvl w:ilvl="0">
      <w:start w:val="1"/>
      <w:numFmt w:val="decimal"/>
      <w:pStyle w:val="3"/>
      <w:lvlText w:val="%1."/>
      <w:lvlJc w:val="left"/>
      <w:pPr>
        <w:tabs>
          <w:tab w:val="num" w:pos="926"/>
        </w:tabs>
        <w:ind w:left="926" w:hanging="360"/>
      </w:pPr>
    </w:lvl>
  </w:abstractNum>
  <w:abstractNum w:abstractNumId="3">
    <w:nsid w:val="FFFFFF7F"/>
    <w:multiLevelType w:val="singleLevel"/>
    <w:tmpl w:val="EDBAB8C4"/>
    <w:lvl w:ilvl="0">
      <w:start w:val="1"/>
      <w:numFmt w:val="decimal"/>
      <w:pStyle w:val="2"/>
      <w:lvlText w:val="%1."/>
      <w:lvlJc w:val="left"/>
      <w:pPr>
        <w:tabs>
          <w:tab w:val="num" w:pos="643"/>
        </w:tabs>
        <w:ind w:left="643" w:hanging="360"/>
      </w:pPr>
    </w:lvl>
  </w:abstractNum>
  <w:abstractNum w:abstractNumId="4">
    <w:nsid w:val="FFFFFF80"/>
    <w:multiLevelType w:val="singleLevel"/>
    <w:tmpl w:val="5B6A457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58E00E9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5E22B0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157699A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67E0586"/>
    <w:lvl w:ilvl="0">
      <w:start w:val="1"/>
      <w:numFmt w:val="decimal"/>
      <w:pStyle w:val="a"/>
      <w:lvlText w:val="%1."/>
      <w:lvlJc w:val="left"/>
      <w:pPr>
        <w:tabs>
          <w:tab w:val="num" w:pos="360"/>
        </w:tabs>
        <w:ind w:left="360" w:hanging="360"/>
      </w:pPr>
    </w:lvl>
  </w:abstractNum>
  <w:abstractNum w:abstractNumId="9">
    <w:nsid w:val="FFFFFF89"/>
    <w:multiLevelType w:val="singleLevel"/>
    <w:tmpl w:val="6A686FCE"/>
    <w:lvl w:ilvl="0">
      <w:start w:val="1"/>
      <w:numFmt w:val="bullet"/>
      <w:pStyle w:val="a0"/>
      <w:lvlText w:val=""/>
      <w:lvlJc w:val="left"/>
      <w:pPr>
        <w:tabs>
          <w:tab w:val="num" w:pos="360"/>
        </w:tabs>
        <w:ind w:left="360" w:hanging="360"/>
      </w:pPr>
      <w:rPr>
        <w:rFonts w:ascii="Symbol" w:hAnsi="Symbol" w:hint="default"/>
      </w:rPr>
    </w:lvl>
  </w:abstractNum>
  <w:abstractNum w:abstractNumId="10">
    <w:nsid w:val="041965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04A84336"/>
    <w:multiLevelType w:val="singleLevel"/>
    <w:tmpl w:val="C3FC512A"/>
    <w:lvl w:ilvl="0">
      <w:start w:val="1"/>
      <w:numFmt w:val="bullet"/>
      <w:pStyle w:val="a1"/>
      <w:lvlText w:val=""/>
      <w:lvlJc w:val="left"/>
      <w:pPr>
        <w:tabs>
          <w:tab w:val="num" w:pos="1080"/>
        </w:tabs>
        <w:ind w:firstLine="720"/>
      </w:pPr>
      <w:rPr>
        <w:rFonts w:ascii="Symbol" w:hAnsi="Symbol" w:hint="default"/>
        <w:sz w:val="24"/>
      </w:rPr>
    </w:lvl>
  </w:abstractNum>
  <w:abstractNum w:abstractNumId="12">
    <w:nsid w:val="05C50794"/>
    <w:multiLevelType w:val="multilevel"/>
    <w:tmpl w:val="433814F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0A4242C2"/>
    <w:multiLevelType w:val="multilevel"/>
    <w:tmpl w:val="855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957F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0BFA2A84"/>
    <w:multiLevelType w:val="multilevel"/>
    <w:tmpl w:val="AC14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2F3536"/>
    <w:multiLevelType w:val="hybridMultilevel"/>
    <w:tmpl w:val="4A3A13E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27F51B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15833D2"/>
    <w:multiLevelType w:val="multilevel"/>
    <w:tmpl w:val="6C6E5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76C60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87F0D9B"/>
    <w:multiLevelType w:val="multilevel"/>
    <w:tmpl w:val="50FE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0503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4D01CFF"/>
    <w:multiLevelType w:val="hybridMultilevel"/>
    <w:tmpl w:val="564893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6351F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8814DD2"/>
    <w:multiLevelType w:val="multilevel"/>
    <w:tmpl w:val="555ABB1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5">
    <w:nsid w:val="4CCE35E8"/>
    <w:multiLevelType w:val="hybridMultilevel"/>
    <w:tmpl w:val="9F5E8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C3256E"/>
    <w:multiLevelType w:val="multilevel"/>
    <w:tmpl w:val="6A3A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7656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1DC39FE"/>
    <w:multiLevelType w:val="hybridMultilevel"/>
    <w:tmpl w:val="E9029AA0"/>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29">
    <w:nsid w:val="56345B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58B97134"/>
    <w:multiLevelType w:val="singleLevel"/>
    <w:tmpl w:val="7130CC04"/>
    <w:lvl w:ilvl="0">
      <w:start w:val="1"/>
      <w:numFmt w:val="decimal"/>
      <w:lvlText w:val="%1."/>
      <w:lvlJc w:val="left"/>
      <w:pPr>
        <w:tabs>
          <w:tab w:val="num" w:pos="1047"/>
        </w:tabs>
        <w:ind w:left="1047" w:hanging="480"/>
      </w:pPr>
      <w:rPr>
        <w:rFonts w:cs="Times New Roman" w:hint="default"/>
      </w:rPr>
    </w:lvl>
  </w:abstractNum>
  <w:abstractNum w:abstractNumId="31">
    <w:nsid w:val="5B231874"/>
    <w:multiLevelType w:val="hybridMultilevel"/>
    <w:tmpl w:val="F864B2F6"/>
    <w:lvl w:ilvl="0" w:tplc="17B85510">
      <w:start w:val="1"/>
      <w:numFmt w:val="decimal"/>
      <w:pStyle w:val="14"/>
      <w:lvlText w:val="%1."/>
      <w:lvlJc w:val="left"/>
      <w:pPr>
        <w:tabs>
          <w:tab w:val="num" w:pos="720"/>
        </w:tabs>
        <w:ind w:left="720" w:hanging="360"/>
      </w:pPr>
      <w:rPr>
        <w:rFonts w:ascii="Times New Roman" w:eastAsia="Times New Roman" w:hAnsi="Times New Roman"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ECE54B7"/>
    <w:multiLevelType w:val="hybridMultilevel"/>
    <w:tmpl w:val="798082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0317AEC"/>
    <w:multiLevelType w:val="hybridMultilevel"/>
    <w:tmpl w:val="280478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80C7343"/>
    <w:multiLevelType w:val="multilevel"/>
    <w:tmpl w:val="3420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3920F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19"/>
  </w:num>
  <w:num w:numId="14">
    <w:abstractNumId w:val="27"/>
  </w:num>
  <w:num w:numId="15">
    <w:abstractNumId w:val="14"/>
  </w:num>
  <w:num w:numId="16">
    <w:abstractNumId w:val="30"/>
  </w:num>
  <w:num w:numId="17">
    <w:abstractNumId w:val="29"/>
  </w:num>
  <w:num w:numId="18">
    <w:abstractNumId w:val="21"/>
  </w:num>
  <w:num w:numId="19">
    <w:abstractNumId w:val="35"/>
  </w:num>
  <w:num w:numId="20">
    <w:abstractNumId w:val="17"/>
  </w:num>
  <w:num w:numId="21">
    <w:abstractNumId w:val="11"/>
  </w:num>
  <w:num w:numId="22">
    <w:abstractNumId w:val="31"/>
  </w:num>
  <w:num w:numId="23">
    <w:abstractNumId w:val="24"/>
  </w:num>
  <w:num w:numId="24">
    <w:abstractNumId w:val="25"/>
  </w:num>
  <w:num w:numId="25">
    <w:abstractNumId w:val="12"/>
  </w:num>
  <w:num w:numId="26">
    <w:abstractNumId w:val="18"/>
  </w:num>
  <w:num w:numId="27">
    <w:abstractNumId w:val="34"/>
  </w:num>
  <w:num w:numId="28">
    <w:abstractNumId w:val="15"/>
  </w:num>
  <w:num w:numId="29">
    <w:abstractNumId w:val="26"/>
  </w:num>
  <w:num w:numId="30">
    <w:abstractNumId w:val="13"/>
  </w:num>
  <w:num w:numId="31">
    <w:abstractNumId w:val="20"/>
  </w:num>
  <w:num w:numId="32">
    <w:abstractNumId w:val="28"/>
  </w:num>
  <w:num w:numId="33">
    <w:abstractNumId w:val="32"/>
  </w:num>
  <w:num w:numId="34">
    <w:abstractNumId w:val="33"/>
  </w:num>
  <w:num w:numId="35">
    <w:abstractNumId w:val="16"/>
  </w:num>
  <w:num w:numId="3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8B2"/>
    <w:rsid w:val="000004DC"/>
    <w:rsid w:val="000018F6"/>
    <w:rsid w:val="00011AAB"/>
    <w:rsid w:val="0002129F"/>
    <w:rsid w:val="00030AD1"/>
    <w:rsid w:val="00042302"/>
    <w:rsid w:val="0004315A"/>
    <w:rsid w:val="00046214"/>
    <w:rsid w:val="00051675"/>
    <w:rsid w:val="00052C66"/>
    <w:rsid w:val="00056C92"/>
    <w:rsid w:val="00070AFA"/>
    <w:rsid w:val="000711BE"/>
    <w:rsid w:val="00080B2B"/>
    <w:rsid w:val="0008449E"/>
    <w:rsid w:val="00086287"/>
    <w:rsid w:val="000A06C0"/>
    <w:rsid w:val="000B07F2"/>
    <w:rsid w:val="000B1EBB"/>
    <w:rsid w:val="000B7C95"/>
    <w:rsid w:val="000C1E88"/>
    <w:rsid w:val="000D048D"/>
    <w:rsid w:val="000D7EF2"/>
    <w:rsid w:val="000F0506"/>
    <w:rsid w:val="000F2587"/>
    <w:rsid w:val="00103B13"/>
    <w:rsid w:val="00104E5C"/>
    <w:rsid w:val="00110CAA"/>
    <w:rsid w:val="001222FA"/>
    <w:rsid w:val="001244A0"/>
    <w:rsid w:val="001351B0"/>
    <w:rsid w:val="00137068"/>
    <w:rsid w:val="001412C1"/>
    <w:rsid w:val="00154D15"/>
    <w:rsid w:val="001566D1"/>
    <w:rsid w:val="0016055E"/>
    <w:rsid w:val="00161256"/>
    <w:rsid w:val="00163E10"/>
    <w:rsid w:val="00165425"/>
    <w:rsid w:val="0018190B"/>
    <w:rsid w:val="00182669"/>
    <w:rsid w:val="00183CEE"/>
    <w:rsid w:val="001910EB"/>
    <w:rsid w:val="001A39EA"/>
    <w:rsid w:val="001A5397"/>
    <w:rsid w:val="001A5BC1"/>
    <w:rsid w:val="001B25AC"/>
    <w:rsid w:val="001D0EC8"/>
    <w:rsid w:val="001E497F"/>
    <w:rsid w:val="001F34FC"/>
    <w:rsid w:val="001F4FCA"/>
    <w:rsid w:val="002023F0"/>
    <w:rsid w:val="00206D3D"/>
    <w:rsid w:val="00211D45"/>
    <w:rsid w:val="00211D58"/>
    <w:rsid w:val="002125E9"/>
    <w:rsid w:val="00216197"/>
    <w:rsid w:val="002218D3"/>
    <w:rsid w:val="00224D24"/>
    <w:rsid w:val="00230EF5"/>
    <w:rsid w:val="002426E7"/>
    <w:rsid w:val="00243C5C"/>
    <w:rsid w:val="002448A0"/>
    <w:rsid w:val="002507CF"/>
    <w:rsid w:val="002552FC"/>
    <w:rsid w:val="002656AC"/>
    <w:rsid w:val="002713AC"/>
    <w:rsid w:val="0027682B"/>
    <w:rsid w:val="002769A6"/>
    <w:rsid w:val="002817B2"/>
    <w:rsid w:val="00293B66"/>
    <w:rsid w:val="002D015A"/>
    <w:rsid w:val="002D3F41"/>
    <w:rsid w:val="002D6B0A"/>
    <w:rsid w:val="002D6F8D"/>
    <w:rsid w:val="002E266D"/>
    <w:rsid w:val="002F1EC6"/>
    <w:rsid w:val="00302DE2"/>
    <w:rsid w:val="00313E18"/>
    <w:rsid w:val="00330AB3"/>
    <w:rsid w:val="00332111"/>
    <w:rsid w:val="0035051A"/>
    <w:rsid w:val="00361EE3"/>
    <w:rsid w:val="003677F8"/>
    <w:rsid w:val="0037070E"/>
    <w:rsid w:val="003716D8"/>
    <w:rsid w:val="0038134D"/>
    <w:rsid w:val="00393BE6"/>
    <w:rsid w:val="00393D3C"/>
    <w:rsid w:val="003954EA"/>
    <w:rsid w:val="00396FE1"/>
    <w:rsid w:val="003A236A"/>
    <w:rsid w:val="003A6699"/>
    <w:rsid w:val="003A7B9A"/>
    <w:rsid w:val="003B5FA8"/>
    <w:rsid w:val="003B7B6C"/>
    <w:rsid w:val="003D29B9"/>
    <w:rsid w:val="003E03E8"/>
    <w:rsid w:val="003F554A"/>
    <w:rsid w:val="0040111D"/>
    <w:rsid w:val="004016AE"/>
    <w:rsid w:val="00420054"/>
    <w:rsid w:val="00423FDB"/>
    <w:rsid w:val="00424801"/>
    <w:rsid w:val="00425FDC"/>
    <w:rsid w:val="00430A5D"/>
    <w:rsid w:val="00435C69"/>
    <w:rsid w:val="00436746"/>
    <w:rsid w:val="004379F9"/>
    <w:rsid w:val="00450C99"/>
    <w:rsid w:val="0045103D"/>
    <w:rsid w:val="004511EE"/>
    <w:rsid w:val="00463A87"/>
    <w:rsid w:val="00464664"/>
    <w:rsid w:val="004801D4"/>
    <w:rsid w:val="0048592B"/>
    <w:rsid w:val="004859B8"/>
    <w:rsid w:val="004913F3"/>
    <w:rsid w:val="00495C69"/>
    <w:rsid w:val="004A2EEF"/>
    <w:rsid w:val="004A53C8"/>
    <w:rsid w:val="004A5DD1"/>
    <w:rsid w:val="004B5E79"/>
    <w:rsid w:val="004C4901"/>
    <w:rsid w:val="004E6F0F"/>
    <w:rsid w:val="004F1E1F"/>
    <w:rsid w:val="004F49CF"/>
    <w:rsid w:val="004F4EF3"/>
    <w:rsid w:val="004F6545"/>
    <w:rsid w:val="0050076F"/>
    <w:rsid w:val="00516F93"/>
    <w:rsid w:val="00523C95"/>
    <w:rsid w:val="00531D45"/>
    <w:rsid w:val="00550DF2"/>
    <w:rsid w:val="00557082"/>
    <w:rsid w:val="005672DE"/>
    <w:rsid w:val="00575B52"/>
    <w:rsid w:val="00586D6D"/>
    <w:rsid w:val="005876D9"/>
    <w:rsid w:val="00591130"/>
    <w:rsid w:val="005918FF"/>
    <w:rsid w:val="005967C9"/>
    <w:rsid w:val="005A18F3"/>
    <w:rsid w:val="005C0429"/>
    <w:rsid w:val="005C7174"/>
    <w:rsid w:val="005D0B5D"/>
    <w:rsid w:val="005D4956"/>
    <w:rsid w:val="005E3F34"/>
    <w:rsid w:val="005E6B7D"/>
    <w:rsid w:val="005F032C"/>
    <w:rsid w:val="005F1754"/>
    <w:rsid w:val="005F5CE9"/>
    <w:rsid w:val="00610B1A"/>
    <w:rsid w:val="006115F0"/>
    <w:rsid w:val="00614EAA"/>
    <w:rsid w:val="006158DB"/>
    <w:rsid w:val="00624F0D"/>
    <w:rsid w:val="006309C0"/>
    <w:rsid w:val="00630BEA"/>
    <w:rsid w:val="00634C8F"/>
    <w:rsid w:val="006404D7"/>
    <w:rsid w:val="006430EE"/>
    <w:rsid w:val="0064430A"/>
    <w:rsid w:val="006500F5"/>
    <w:rsid w:val="006511C2"/>
    <w:rsid w:val="006709BB"/>
    <w:rsid w:val="00675F54"/>
    <w:rsid w:val="00685F53"/>
    <w:rsid w:val="00687D08"/>
    <w:rsid w:val="00691AFA"/>
    <w:rsid w:val="00694565"/>
    <w:rsid w:val="00694AFB"/>
    <w:rsid w:val="00697C87"/>
    <w:rsid w:val="006A3BB4"/>
    <w:rsid w:val="006B05A2"/>
    <w:rsid w:val="006B28B2"/>
    <w:rsid w:val="006B5165"/>
    <w:rsid w:val="006B692E"/>
    <w:rsid w:val="006C2295"/>
    <w:rsid w:val="006D1D7E"/>
    <w:rsid w:val="006D2F22"/>
    <w:rsid w:val="006D5DEC"/>
    <w:rsid w:val="006E4BB8"/>
    <w:rsid w:val="006E6607"/>
    <w:rsid w:val="006E68F9"/>
    <w:rsid w:val="00702880"/>
    <w:rsid w:val="0072068E"/>
    <w:rsid w:val="007310A5"/>
    <w:rsid w:val="007556E4"/>
    <w:rsid w:val="007671E1"/>
    <w:rsid w:val="007779F3"/>
    <w:rsid w:val="007809F5"/>
    <w:rsid w:val="00795676"/>
    <w:rsid w:val="007A02E0"/>
    <w:rsid w:val="007A3B63"/>
    <w:rsid w:val="007B4236"/>
    <w:rsid w:val="007B7938"/>
    <w:rsid w:val="007C6064"/>
    <w:rsid w:val="007D3563"/>
    <w:rsid w:val="007D58BE"/>
    <w:rsid w:val="007D70DE"/>
    <w:rsid w:val="007E6A69"/>
    <w:rsid w:val="007F1F9D"/>
    <w:rsid w:val="008118DC"/>
    <w:rsid w:val="00816F3D"/>
    <w:rsid w:val="00817196"/>
    <w:rsid w:val="00822040"/>
    <w:rsid w:val="00841D28"/>
    <w:rsid w:val="00844250"/>
    <w:rsid w:val="00852B5A"/>
    <w:rsid w:val="00860036"/>
    <w:rsid w:val="00866AD7"/>
    <w:rsid w:val="00870F81"/>
    <w:rsid w:val="00884C4F"/>
    <w:rsid w:val="00892DD4"/>
    <w:rsid w:val="008A03A5"/>
    <w:rsid w:val="008A32FA"/>
    <w:rsid w:val="008B0072"/>
    <w:rsid w:val="008B3451"/>
    <w:rsid w:val="008C1252"/>
    <w:rsid w:val="008D6E06"/>
    <w:rsid w:val="008E5489"/>
    <w:rsid w:val="009134E3"/>
    <w:rsid w:val="00916C6E"/>
    <w:rsid w:val="00922326"/>
    <w:rsid w:val="009308D4"/>
    <w:rsid w:val="00936715"/>
    <w:rsid w:val="00937149"/>
    <w:rsid w:val="00940057"/>
    <w:rsid w:val="00943B9F"/>
    <w:rsid w:val="00951A25"/>
    <w:rsid w:val="009539BA"/>
    <w:rsid w:val="0096017E"/>
    <w:rsid w:val="00973896"/>
    <w:rsid w:val="00995C21"/>
    <w:rsid w:val="009B0452"/>
    <w:rsid w:val="009B2A8D"/>
    <w:rsid w:val="009B2F5A"/>
    <w:rsid w:val="009B3D68"/>
    <w:rsid w:val="009C08C9"/>
    <w:rsid w:val="009C0EC6"/>
    <w:rsid w:val="009C1ADF"/>
    <w:rsid w:val="009E058B"/>
    <w:rsid w:val="009E409C"/>
    <w:rsid w:val="00A013E3"/>
    <w:rsid w:val="00A03020"/>
    <w:rsid w:val="00A10E64"/>
    <w:rsid w:val="00A11E1B"/>
    <w:rsid w:val="00A13D1A"/>
    <w:rsid w:val="00A20A38"/>
    <w:rsid w:val="00A23F53"/>
    <w:rsid w:val="00A26FD7"/>
    <w:rsid w:val="00A3696C"/>
    <w:rsid w:val="00A45C3E"/>
    <w:rsid w:val="00A47642"/>
    <w:rsid w:val="00A5528C"/>
    <w:rsid w:val="00A600D8"/>
    <w:rsid w:val="00A651C5"/>
    <w:rsid w:val="00A70FC3"/>
    <w:rsid w:val="00A71908"/>
    <w:rsid w:val="00A77466"/>
    <w:rsid w:val="00A8423C"/>
    <w:rsid w:val="00A92A4A"/>
    <w:rsid w:val="00A92DEF"/>
    <w:rsid w:val="00AA1C82"/>
    <w:rsid w:val="00AA2565"/>
    <w:rsid w:val="00AA5D98"/>
    <w:rsid w:val="00AB620C"/>
    <w:rsid w:val="00AC667D"/>
    <w:rsid w:val="00AC788B"/>
    <w:rsid w:val="00AC7EE3"/>
    <w:rsid w:val="00AD4F6C"/>
    <w:rsid w:val="00AE103D"/>
    <w:rsid w:val="00AE2FC0"/>
    <w:rsid w:val="00AE5299"/>
    <w:rsid w:val="00AF0781"/>
    <w:rsid w:val="00AF5B35"/>
    <w:rsid w:val="00B041A0"/>
    <w:rsid w:val="00B05E79"/>
    <w:rsid w:val="00B17194"/>
    <w:rsid w:val="00B248A5"/>
    <w:rsid w:val="00B27C1B"/>
    <w:rsid w:val="00B34C75"/>
    <w:rsid w:val="00B4768C"/>
    <w:rsid w:val="00B55C76"/>
    <w:rsid w:val="00B55CCD"/>
    <w:rsid w:val="00B60EF3"/>
    <w:rsid w:val="00B67222"/>
    <w:rsid w:val="00B726C0"/>
    <w:rsid w:val="00B80466"/>
    <w:rsid w:val="00B867DA"/>
    <w:rsid w:val="00B91168"/>
    <w:rsid w:val="00B91197"/>
    <w:rsid w:val="00BB5384"/>
    <w:rsid w:val="00BC01A1"/>
    <w:rsid w:val="00BC2FFB"/>
    <w:rsid w:val="00BC57FF"/>
    <w:rsid w:val="00BC7A2D"/>
    <w:rsid w:val="00BD3D58"/>
    <w:rsid w:val="00BF28B0"/>
    <w:rsid w:val="00C0266B"/>
    <w:rsid w:val="00C104A0"/>
    <w:rsid w:val="00C30FE9"/>
    <w:rsid w:val="00C33331"/>
    <w:rsid w:val="00C641C3"/>
    <w:rsid w:val="00C73EF3"/>
    <w:rsid w:val="00C829F5"/>
    <w:rsid w:val="00C84095"/>
    <w:rsid w:val="00C86BDB"/>
    <w:rsid w:val="00C92D15"/>
    <w:rsid w:val="00C944D0"/>
    <w:rsid w:val="00C978C5"/>
    <w:rsid w:val="00CB422B"/>
    <w:rsid w:val="00CB4606"/>
    <w:rsid w:val="00CC31E5"/>
    <w:rsid w:val="00CC4C6B"/>
    <w:rsid w:val="00CC7963"/>
    <w:rsid w:val="00CD0A7D"/>
    <w:rsid w:val="00CD55F4"/>
    <w:rsid w:val="00CF7302"/>
    <w:rsid w:val="00D1143E"/>
    <w:rsid w:val="00D20951"/>
    <w:rsid w:val="00D21044"/>
    <w:rsid w:val="00D22DB1"/>
    <w:rsid w:val="00D25FB8"/>
    <w:rsid w:val="00D270F7"/>
    <w:rsid w:val="00D27F57"/>
    <w:rsid w:val="00D314A3"/>
    <w:rsid w:val="00D36232"/>
    <w:rsid w:val="00D4090B"/>
    <w:rsid w:val="00D50A70"/>
    <w:rsid w:val="00D53721"/>
    <w:rsid w:val="00D542FB"/>
    <w:rsid w:val="00D61A01"/>
    <w:rsid w:val="00D620BD"/>
    <w:rsid w:val="00D657DF"/>
    <w:rsid w:val="00D672B9"/>
    <w:rsid w:val="00D758F9"/>
    <w:rsid w:val="00D75BD1"/>
    <w:rsid w:val="00D777F4"/>
    <w:rsid w:val="00D8092B"/>
    <w:rsid w:val="00D84BBC"/>
    <w:rsid w:val="00D850B0"/>
    <w:rsid w:val="00D87D33"/>
    <w:rsid w:val="00D9020B"/>
    <w:rsid w:val="00D90E72"/>
    <w:rsid w:val="00D93DD5"/>
    <w:rsid w:val="00D95A6F"/>
    <w:rsid w:val="00DA0555"/>
    <w:rsid w:val="00DA4CD6"/>
    <w:rsid w:val="00DA52A0"/>
    <w:rsid w:val="00DA5E00"/>
    <w:rsid w:val="00DB0930"/>
    <w:rsid w:val="00DB418E"/>
    <w:rsid w:val="00DB52E4"/>
    <w:rsid w:val="00DC0D8E"/>
    <w:rsid w:val="00DC3D96"/>
    <w:rsid w:val="00DD35AD"/>
    <w:rsid w:val="00DD5477"/>
    <w:rsid w:val="00DD5E26"/>
    <w:rsid w:val="00DD609F"/>
    <w:rsid w:val="00DF305E"/>
    <w:rsid w:val="00DF77FF"/>
    <w:rsid w:val="00E12134"/>
    <w:rsid w:val="00E200BF"/>
    <w:rsid w:val="00E22346"/>
    <w:rsid w:val="00E2470B"/>
    <w:rsid w:val="00E33B92"/>
    <w:rsid w:val="00E35022"/>
    <w:rsid w:val="00E44D5A"/>
    <w:rsid w:val="00E455F8"/>
    <w:rsid w:val="00E4636C"/>
    <w:rsid w:val="00E573B2"/>
    <w:rsid w:val="00E64F05"/>
    <w:rsid w:val="00E90B68"/>
    <w:rsid w:val="00EA2912"/>
    <w:rsid w:val="00EB4009"/>
    <w:rsid w:val="00EB4142"/>
    <w:rsid w:val="00EB7C46"/>
    <w:rsid w:val="00EC7D1C"/>
    <w:rsid w:val="00ED1DAF"/>
    <w:rsid w:val="00ED631A"/>
    <w:rsid w:val="00F005B7"/>
    <w:rsid w:val="00F008D2"/>
    <w:rsid w:val="00F162F3"/>
    <w:rsid w:val="00F204C8"/>
    <w:rsid w:val="00F316AD"/>
    <w:rsid w:val="00F33DB7"/>
    <w:rsid w:val="00F424CD"/>
    <w:rsid w:val="00F4461F"/>
    <w:rsid w:val="00F45462"/>
    <w:rsid w:val="00F5055C"/>
    <w:rsid w:val="00F63236"/>
    <w:rsid w:val="00F65DAB"/>
    <w:rsid w:val="00F65DB9"/>
    <w:rsid w:val="00F66913"/>
    <w:rsid w:val="00F72B4B"/>
    <w:rsid w:val="00F803C1"/>
    <w:rsid w:val="00F95E70"/>
    <w:rsid w:val="00FA64AC"/>
    <w:rsid w:val="00FB0F09"/>
    <w:rsid w:val="00FB30F9"/>
    <w:rsid w:val="00FC3025"/>
    <w:rsid w:val="00FD4518"/>
    <w:rsid w:val="00FE1A4A"/>
    <w:rsid w:val="00FF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2EF731-024F-4EA4-9817-F73CD5F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Pr>
      <w:rFonts w:ascii="Arial" w:hAnsi="Arial"/>
      <w:sz w:val="24"/>
    </w:rPr>
  </w:style>
  <w:style w:type="paragraph" w:styleId="1">
    <w:name w:val="heading 1"/>
    <w:basedOn w:val="a2"/>
    <w:next w:val="a3"/>
    <w:link w:val="10"/>
    <w:uiPriority w:val="9"/>
    <w:pPr>
      <w:keepNext/>
      <w:spacing w:before="240" w:after="60"/>
      <w:outlineLvl w:val="0"/>
    </w:pPr>
    <w:rPr>
      <w:b/>
      <w:kern w:val="32"/>
      <w:sz w:val="32"/>
    </w:rPr>
  </w:style>
  <w:style w:type="paragraph" w:styleId="21">
    <w:name w:val="heading 2"/>
    <w:basedOn w:val="a2"/>
    <w:next w:val="a2"/>
    <w:link w:val="22"/>
    <w:uiPriority w:val="9"/>
    <w:pPr>
      <w:keepNext/>
      <w:spacing w:line="360" w:lineRule="auto"/>
      <w:ind w:firstLine="851"/>
      <w:jc w:val="right"/>
      <w:outlineLvl w:val="1"/>
    </w:pPr>
    <w:rPr>
      <w:rFonts w:ascii="Times New Roman" w:hAnsi="Times New Roman"/>
      <w:sz w:val="28"/>
    </w:rPr>
  </w:style>
  <w:style w:type="paragraph" w:styleId="31">
    <w:name w:val="heading 3"/>
    <w:basedOn w:val="a2"/>
    <w:next w:val="a2"/>
    <w:link w:val="32"/>
    <w:uiPriority w:val="9"/>
    <w:pPr>
      <w:keepNext/>
      <w:spacing w:line="360" w:lineRule="auto"/>
      <w:ind w:firstLine="720"/>
      <w:jc w:val="both"/>
      <w:outlineLvl w:val="2"/>
    </w:pPr>
    <w:rPr>
      <w:rFonts w:ascii="Times New Roman" w:hAnsi="Times New Roman"/>
      <w:b/>
      <w:noProof/>
      <w:sz w:val="28"/>
    </w:rPr>
  </w:style>
  <w:style w:type="paragraph" w:styleId="41">
    <w:name w:val="heading 4"/>
    <w:basedOn w:val="a2"/>
    <w:next w:val="a2"/>
    <w:link w:val="42"/>
    <w:uiPriority w:val="9"/>
    <w:qFormat/>
    <w:pPr>
      <w:keepNext/>
      <w:spacing w:before="240" w:after="60"/>
      <w:outlineLvl w:val="3"/>
    </w:pPr>
    <w:rPr>
      <w:b/>
    </w:rPr>
  </w:style>
  <w:style w:type="paragraph" w:styleId="51">
    <w:name w:val="heading 5"/>
    <w:basedOn w:val="a2"/>
    <w:next w:val="a2"/>
    <w:link w:val="52"/>
    <w:uiPriority w:val="9"/>
    <w:qFormat/>
    <w:pPr>
      <w:spacing w:before="240" w:after="60"/>
      <w:outlineLvl w:val="4"/>
    </w:pPr>
    <w:rPr>
      <w:rFonts w:ascii="Times New Roman" w:hAnsi="Times New Roman"/>
      <w:sz w:val="22"/>
    </w:rPr>
  </w:style>
  <w:style w:type="paragraph" w:styleId="6">
    <w:name w:val="heading 6"/>
    <w:basedOn w:val="a2"/>
    <w:next w:val="a2"/>
    <w:link w:val="60"/>
    <w:uiPriority w:val="9"/>
    <w:pPr>
      <w:spacing w:before="240" w:after="60"/>
      <w:outlineLvl w:val="5"/>
    </w:pPr>
    <w:rPr>
      <w:rFonts w:ascii="Times New Roman" w:hAnsi="Times New Roman"/>
      <w:b/>
      <w:sz w:val="22"/>
    </w:rPr>
  </w:style>
  <w:style w:type="paragraph" w:styleId="7">
    <w:name w:val="heading 7"/>
    <w:basedOn w:val="a2"/>
    <w:next w:val="a2"/>
    <w:link w:val="70"/>
    <w:uiPriority w:val="9"/>
    <w:pPr>
      <w:spacing w:before="240" w:after="60"/>
      <w:outlineLvl w:val="6"/>
    </w:pPr>
    <w:rPr>
      <w:rFonts w:ascii="Times New Roman" w:hAnsi="Times New Roman"/>
    </w:rPr>
  </w:style>
  <w:style w:type="paragraph" w:styleId="8">
    <w:name w:val="heading 8"/>
    <w:basedOn w:val="a2"/>
    <w:next w:val="a2"/>
    <w:link w:val="80"/>
    <w:uiPriority w:val="9"/>
    <w:qFormat/>
    <w:rsid w:val="000F0506"/>
    <w:pPr>
      <w:spacing w:before="240" w:after="60"/>
      <w:outlineLvl w:val="7"/>
    </w:pPr>
    <w:rPr>
      <w:rFonts w:ascii="Times New Roman" w:hAnsi="Times New Roman"/>
      <w:i/>
      <w:iCs/>
      <w:szCs w:val="24"/>
    </w:rPr>
  </w:style>
  <w:style w:type="paragraph" w:styleId="9">
    <w:name w:val="heading 9"/>
    <w:basedOn w:val="a2"/>
    <w:next w:val="a2"/>
    <w:link w:val="90"/>
    <w:uiPriority w:val="9"/>
    <w:qFormat/>
    <w:rsid w:val="000F0506"/>
    <w:pPr>
      <w:spacing w:before="240" w:after="60"/>
      <w:outlineLvl w:val="8"/>
    </w:pPr>
    <w:rPr>
      <w:rFonts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locked/>
    <w:rsid w:val="00D657DF"/>
    <w:rPr>
      <w:rFonts w:cs="Times New Roman"/>
      <w:b/>
      <w:sz w:val="28"/>
      <w:lang w:val="ru-RU" w:eastAsia="ru-RU" w:bidi="ar-SA"/>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42">
    <w:name w:val="Заголовок 4 Знак"/>
    <w:link w:val="41"/>
    <w:uiPriority w:val="9"/>
    <w:semiHidden/>
    <w:rPr>
      <w:rFonts w:ascii="Calibri" w:eastAsia="Times New Roman" w:hAnsi="Calibri" w:cs="Times New Roman"/>
      <w:b/>
      <w:bCs/>
      <w:sz w:val="28"/>
      <w:szCs w:val="28"/>
    </w:rPr>
  </w:style>
  <w:style w:type="character" w:customStyle="1" w:styleId="52">
    <w:name w:val="Заголовок 5 Знак"/>
    <w:link w:val="51"/>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2"/>
    <w:link w:val="a7"/>
    <w:uiPriority w:val="99"/>
    <w:pPr>
      <w:spacing w:line="360" w:lineRule="auto"/>
      <w:jc w:val="both"/>
    </w:pPr>
    <w:rPr>
      <w:rFonts w:ascii="Times New Roman" w:hAnsi="Times New Roman"/>
      <w:sz w:val="28"/>
    </w:rPr>
  </w:style>
  <w:style w:type="character" w:customStyle="1" w:styleId="a7">
    <w:name w:val="Основной текст Знак"/>
    <w:link w:val="a3"/>
    <w:uiPriority w:val="99"/>
    <w:semiHidden/>
  </w:style>
  <w:style w:type="paragraph" w:styleId="a8">
    <w:name w:val="Body Text Indent"/>
    <w:basedOn w:val="a2"/>
    <w:link w:val="a9"/>
    <w:uiPriority w:val="99"/>
    <w:pPr>
      <w:spacing w:line="360" w:lineRule="auto"/>
      <w:ind w:firstLine="851"/>
      <w:jc w:val="both"/>
    </w:pPr>
    <w:rPr>
      <w:rFonts w:ascii="Times New Roman" w:hAnsi="Times New Roman"/>
      <w:sz w:val="28"/>
    </w:rPr>
  </w:style>
  <w:style w:type="character" w:customStyle="1" w:styleId="a9">
    <w:name w:val="Основной текст с отступом Знак"/>
    <w:link w:val="a8"/>
    <w:uiPriority w:val="99"/>
    <w:semiHidden/>
    <w:rPr>
      <w:rFonts w:ascii="Arial" w:hAnsi="Arial"/>
      <w:sz w:val="24"/>
    </w:rPr>
  </w:style>
  <w:style w:type="paragraph" w:styleId="aa">
    <w:name w:val="footnote text"/>
    <w:basedOn w:val="a2"/>
    <w:link w:val="ab"/>
    <w:uiPriority w:val="99"/>
    <w:rPr>
      <w:rFonts w:ascii="Times New Roman" w:eastAsia="MS Mincho" w:hAnsi="Times New Roman"/>
      <w:sz w:val="20"/>
    </w:rPr>
  </w:style>
  <w:style w:type="character" w:customStyle="1" w:styleId="ab">
    <w:name w:val="Текст сноски Знак"/>
    <w:link w:val="aa"/>
    <w:uiPriority w:val="99"/>
    <w:semiHidden/>
    <w:rPr>
      <w:rFonts w:ascii="Arial" w:hAnsi="Arial"/>
    </w:rPr>
  </w:style>
  <w:style w:type="character" w:styleId="ac">
    <w:name w:val="footnote reference"/>
    <w:uiPriority w:val="99"/>
    <w:rPr>
      <w:rFonts w:cs="Times New Roman"/>
      <w:vertAlign w:val="superscript"/>
    </w:rPr>
  </w:style>
  <w:style w:type="paragraph" w:styleId="ad">
    <w:name w:val="Block Text"/>
    <w:basedOn w:val="a2"/>
    <w:uiPriority w:val="99"/>
    <w:pPr>
      <w:ind w:left="284" w:right="-58" w:hanging="284"/>
    </w:pPr>
    <w:rPr>
      <w:rFonts w:ascii="Times New Roman" w:hAnsi="Times New Roman"/>
      <w:sz w:val="28"/>
    </w:rPr>
  </w:style>
  <w:style w:type="paragraph" w:styleId="11">
    <w:name w:val="toc 1"/>
    <w:basedOn w:val="a2"/>
    <w:next w:val="a2"/>
    <w:autoRedefine/>
    <w:uiPriority w:val="39"/>
    <w:semiHidden/>
    <w:pPr>
      <w:spacing w:before="120" w:after="120"/>
    </w:pPr>
    <w:rPr>
      <w:rFonts w:ascii="Times New Roman" w:hAnsi="Times New Roman"/>
      <w:b/>
      <w:bCs/>
      <w:caps/>
      <w:sz w:val="20"/>
    </w:rPr>
  </w:style>
  <w:style w:type="paragraph" w:styleId="23">
    <w:name w:val="toc 2"/>
    <w:basedOn w:val="a2"/>
    <w:next w:val="a2"/>
    <w:autoRedefine/>
    <w:uiPriority w:val="39"/>
    <w:semiHidden/>
    <w:pPr>
      <w:ind w:left="200"/>
    </w:pPr>
    <w:rPr>
      <w:rFonts w:ascii="Times New Roman" w:hAnsi="Times New Roman"/>
      <w:smallCaps/>
      <w:sz w:val="20"/>
    </w:rPr>
  </w:style>
  <w:style w:type="paragraph" w:styleId="33">
    <w:name w:val="toc 3"/>
    <w:basedOn w:val="a2"/>
    <w:next w:val="a2"/>
    <w:autoRedefine/>
    <w:uiPriority w:val="39"/>
    <w:semiHidden/>
    <w:pPr>
      <w:ind w:left="400"/>
    </w:pPr>
    <w:rPr>
      <w:rFonts w:ascii="Times New Roman" w:hAnsi="Times New Roman"/>
      <w:i/>
      <w:iCs/>
      <w:sz w:val="20"/>
    </w:rPr>
  </w:style>
  <w:style w:type="paragraph" w:styleId="43">
    <w:name w:val="toc 4"/>
    <w:basedOn w:val="a2"/>
    <w:next w:val="a2"/>
    <w:autoRedefine/>
    <w:uiPriority w:val="39"/>
    <w:semiHidden/>
    <w:pPr>
      <w:ind w:left="600"/>
    </w:pPr>
    <w:rPr>
      <w:rFonts w:ascii="Times New Roman" w:hAnsi="Times New Roman"/>
      <w:sz w:val="18"/>
      <w:szCs w:val="18"/>
    </w:rPr>
  </w:style>
  <w:style w:type="paragraph" w:styleId="53">
    <w:name w:val="toc 5"/>
    <w:basedOn w:val="a2"/>
    <w:next w:val="a2"/>
    <w:autoRedefine/>
    <w:uiPriority w:val="39"/>
    <w:semiHidden/>
    <w:pPr>
      <w:ind w:left="800"/>
    </w:pPr>
    <w:rPr>
      <w:rFonts w:ascii="Times New Roman" w:hAnsi="Times New Roman"/>
      <w:sz w:val="18"/>
      <w:szCs w:val="18"/>
    </w:rPr>
  </w:style>
  <w:style w:type="paragraph" w:styleId="61">
    <w:name w:val="toc 6"/>
    <w:basedOn w:val="a2"/>
    <w:next w:val="a2"/>
    <w:autoRedefine/>
    <w:uiPriority w:val="39"/>
    <w:semiHidden/>
    <w:pPr>
      <w:ind w:left="1000"/>
    </w:pPr>
    <w:rPr>
      <w:rFonts w:ascii="Times New Roman" w:hAnsi="Times New Roman"/>
      <w:sz w:val="18"/>
      <w:szCs w:val="18"/>
    </w:rPr>
  </w:style>
  <w:style w:type="paragraph" w:styleId="71">
    <w:name w:val="toc 7"/>
    <w:basedOn w:val="a2"/>
    <w:next w:val="a2"/>
    <w:autoRedefine/>
    <w:uiPriority w:val="39"/>
    <w:semiHidden/>
    <w:pPr>
      <w:ind w:left="1200"/>
    </w:pPr>
    <w:rPr>
      <w:rFonts w:ascii="Times New Roman" w:hAnsi="Times New Roman"/>
      <w:sz w:val="18"/>
      <w:szCs w:val="18"/>
    </w:rPr>
  </w:style>
  <w:style w:type="paragraph" w:styleId="81">
    <w:name w:val="toc 8"/>
    <w:basedOn w:val="a2"/>
    <w:next w:val="a2"/>
    <w:autoRedefine/>
    <w:uiPriority w:val="39"/>
    <w:semiHidden/>
    <w:pPr>
      <w:ind w:left="1400"/>
    </w:pPr>
    <w:rPr>
      <w:rFonts w:ascii="Times New Roman" w:hAnsi="Times New Roman"/>
      <w:sz w:val="18"/>
      <w:szCs w:val="18"/>
    </w:rPr>
  </w:style>
  <w:style w:type="paragraph" w:styleId="91">
    <w:name w:val="toc 9"/>
    <w:basedOn w:val="a2"/>
    <w:next w:val="a2"/>
    <w:autoRedefine/>
    <w:uiPriority w:val="39"/>
    <w:semiHidden/>
    <w:pPr>
      <w:ind w:left="1600"/>
    </w:pPr>
    <w:rPr>
      <w:rFonts w:ascii="Times New Roman" w:hAnsi="Times New Roman"/>
      <w:sz w:val="18"/>
      <w:szCs w:val="18"/>
    </w:rPr>
  </w:style>
  <w:style w:type="paragraph" w:styleId="ae">
    <w:name w:val="header"/>
    <w:basedOn w:val="a2"/>
    <w:link w:val="af"/>
    <w:uiPriority w:val="99"/>
    <w:pPr>
      <w:tabs>
        <w:tab w:val="center" w:pos="4153"/>
        <w:tab w:val="right" w:pos="8306"/>
      </w:tabs>
    </w:pPr>
    <w:rPr>
      <w:rFonts w:ascii="Times New Roman" w:hAnsi="Times New Roman"/>
      <w:sz w:val="20"/>
    </w:rPr>
  </w:style>
  <w:style w:type="character" w:customStyle="1" w:styleId="af">
    <w:name w:val="Верхний колонтитул Знак"/>
    <w:link w:val="ae"/>
    <w:uiPriority w:val="99"/>
    <w:semiHidden/>
    <w:rPr>
      <w:rFonts w:ascii="Arial" w:hAnsi="Arial"/>
      <w:sz w:val="24"/>
    </w:rPr>
  </w:style>
  <w:style w:type="character" w:styleId="af0">
    <w:name w:val="page number"/>
    <w:uiPriority w:val="99"/>
    <w:rPr>
      <w:rFonts w:cs="Times New Roman"/>
    </w:rPr>
  </w:style>
  <w:style w:type="paragraph" w:styleId="24">
    <w:name w:val="Body Text Indent 2"/>
    <w:basedOn w:val="a2"/>
    <w:link w:val="25"/>
    <w:uiPriority w:val="99"/>
    <w:pPr>
      <w:spacing w:line="360" w:lineRule="auto"/>
      <w:ind w:firstLine="284"/>
      <w:jc w:val="both"/>
    </w:pPr>
    <w:rPr>
      <w:rFonts w:ascii="Times New Roman" w:hAnsi="Times New Roman"/>
      <w:sz w:val="28"/>
    </w:rPr>
  </w:style>
  <w:style w:type="character" w:customStyle="1" w:styleId="25">
    <w:name w:val="Основной текст с отступом 2 Знак"/>
    <w:link w:val="24"/>
    <w:uiPriority w:val="99"/>
    <w:semiHidden/>
    <w:rPr>
      <w:rFonts w:ascii="Arial" w:hAnsi="Arial"/>
      <w:sz w:val="24"/>
    </w:rPr>
  </w:style>
  <w:style w:type="paragraph" w:customStyle="1" w:styleId="FR1">
    <w:name w:val="FR1"/>
    <w:pPr>
      <w:widowControl w:val="0"/>
      <w:spacing w:line="300" w:lineRule="auto"/>
      <w:ind w:right="2600"/>
    </w:pPr>
    <w:rPr>
      <w:rFonts w:ascii="Arial" w:hAnsi="Arial"/>
      <w:sz w:val="28"/>
    </w:rPr>
  </w:style>
  <w:style w:type="paragraph" w:styleId="12">
    <w:name w:val="index 1"/>
    <w:basedOn w:val="a2"/>
    <w:next w:val="a2"/>
    <w:autoRedefine/>
    <w:uiPriority w:val="99"/>
    <w:semiHidden/>
    <w:pPr>
      <w:ind w:left="200" w:hanging="200"/>
    </w:pPr>
    <w:rPr>
      <w:rFonts w:ascii="Times New Roman" w:hAnsi="Times New Roman"/>
      <w:sz w:val="20"/>
    </w:rPr>
  </w:style>
  <w:style w:type="paragraph" w:styleId="26">
    <w:name w:val="index 2"/>
    <w:basedOn w:val="a2"/>
    <w:next w:val="a2"/>
    <w:autoRedefine/>
    <w:uiPriority w:val="99"/>
    <w:semiHidden/>
    <w:pPr>
      <w:ind w:left="400" w:hanging="200"/>
    </w:pPr>
    <w:rPr>
      <w:rFonts w:ascii="Times New Roman" w:hAnsi="Times New Roman"/>
      <w:sz w:val="20"/>
    </w:rPr>
  </w:style>
  <w:style w:type="paragraph" w:styleId="34">
    <w:name w:val="index 3"/>
    <w:basedOn w:val="a2"/>
    <w:next w:val="a2"/>
    <w:autoRedefine/>
    <w:uiPriority w:val="99"/>
    <w:semiHidden/>
    <w:pPr>
      <w:ind w:left="600" w:hanging="200"/>
    </w:pPr>
    <w:rPr>
      <w:rFonts w:ascii="Times New Roman" w:hAnsi="Times New Roman"/>
      <w:sz w:val="20"/>
    </w:rPr>
  </w:style>
  <w:style w:type="paragraph" w:styleId="44">
    <w:name w:val="index 4"/>
    <w:basedOn w:val="a2"/>
    <w:next w:val="a2"/>
    <w:autoRedefine/>
    <w:uiPriority w:val="99"/>
    <w:semiHidden/>
    <w:pPr>
      <w:ind w:left="800" w:hanging="200"/>
    </w:pPr>
    <w:rPr>
      <w:rFonts w:ascii="Times New Roman" w:hAnsi="Times New Roman"/>
      <w:sz w:val="20"/>
    </w:rPr>
  </w:style>
  <w:style w:type="paragraph" w:styleId="54">
    <w:name w:val="index 5"/>
    <w:basedOn w:val="a2"/>
    <w:next w:val="a2"/>
    <w:autoRedefine/>
    <w:uiPriority w:val="99"/>
    <w:semiHidden/>
    <w:pPr>
      <w:ind w:left="1000" w:hanging="200"/>
    </w:pPr>
    <w:rPr>
      <w:rFonts w:ascii="Times New Roman" w:hAnsi="Times New Roman"/>
      <w:sz w:val="20"/>
    </w:rPr>
  </w:style>
  <w:style w:type="paragraph" w:styleId="62">
    <w:name w:val="index 6"/>
    <w:basedOn w:val="a2"/>
    <w:next w:val="a2"/>
    <w:autoRedefine/>
    <w:uiPriority w:val="99"/>
    <w:semiHidden/>
    <w:pPr>
      <w:ind w:left="1200" w:hanging="200"/>
    </w:pPr>
    <w:rPr>
      <w:rFonts w:ascii="Times New Roman" w:hAnsi="Times New Roman"/>
      <w:sz w:val="20"/>
    </w:rPr>
  </w:style>
  <w:style w:type="paragraph" w:styleId="72">
    <w:name w:val="index 7"/>
    <w:basedOn w:val="a2"/>
    <w:next w:val="a2"/>
    <w:autoRedefine/>
    <w:uiPriority w:val="99"/>
    <w:semiHidden/>
    <w:pPr>
      <w:ind w:left="1400" w:hanging="200"/>
    </w:pPr>
    <w:rPr>
      <w:rFonts w:ascii="Times New Roman" w:hAnsi="Times New Roman"/>
      <w:sz w:val="20"/>
    </w:rPr>
  </w:style>
  <w:style w:type="paragraph" w:styleId="82">
    <w:name w:val="index 8"/>
    <w:basedOn w:val="a2"/>
    <w:next w:val="a2"/>
    <w:autoRedefine/>
    <w:uiPriority w:val="99"/>
    <w:semiHidden/>
    <w:pPr>
      <w:ind w:left="1600" w:hanging="200"/>
    </w:pPr>
    <w:rPr>
      <w:rFonts w:ascii="Times New Roman" w:hAnsi="Times New Roman"/>
      <w:sz w:val="20"/>
    </w:rPr>
  </w:style>
  <w:style w:type="paragraph" w:styleId="92">
    <w:name w:val="index 9"/>
    <w:basedOn w:val="a2"/>
    <w:next w:val="a2"/>
    <w:autoRedefine/>
    <w:uiPriority w:val="99"/>
    <w:semiHidden/>
    <w:pPr>
      <w:ind w:left="1800" w:hanging="200"/>
    </w:pPr>
    <w:rPr>
      <w:rFonts w:ascii="Times New Roman" w:hAnsi="Times New Roman"/>
      <w:sz w:val="20"/>
    </w:rPr>
  </w:style>
  <w:style w:type="paragraph" w:styleId="af1">
    <w:name w:val="index heading"/>
    <w:basedOn w:val="a2"/>
    <w:next w:val="12"/>
    <w:uiPriority w:val="99"/>
    <w:semiHidden/>
    <w:pPr>
      <w:spacing w:before="120" w:after="120"/>
    </w:pPr>
    <w:rPr>
      <w:rFonts w:ascii="Times New Roman" w:hAnsi="Times New Roman"/>
      <w:b/>
      <w:bCs/>
      <w:i/>
      <w:iCs/>
      <w:sz w:val="20"/>
    </w:rPr>
  </w:style>
  <w:style w:type="paragraph" w:styleId="35">
    <w:name w:val="Body Text Indent 3"/>
    <w:basedOn w:val="a2"/>
    <w:link w:val="36"/>
    <w:uiPriority w:val="99"/>
    <w:pPr>
      <w:spacing w:line="360" w:lineRule="auto"/>
      <w:ind w:firstLine="851"/>
      <w:jc w:val="both"/>
    </w:pPr>
    <w:rPr>
      <w:rFonts w:ascii="Times New Roman" w:hAnsi="Times New Roman"/>
      <w:sz w:val="28"/>
    </w:rPr>
  </w:style>
  <w:style w:type="character" w:customStyle="1" w:styleId="36">
    <w:name w:val="Основной текст с отступом 3 Знак"/>
    <w:link w:val="35"/>
    <w:uiPriority w:val="99"/>
    <w:semiHidden/>
    <w:rPr>
      <w:rFonts w:ascii="Arial" w:hAnsi="Arial"/>
      <w:sz w:val="16"/>
      <w:szCs w:val="16"/>
    </w:rPr>
  </w:style>
  <w:style w:type="paragraph" w:customStyle="1" w:styleId="13">
    <w:name w:val="Обычный1"/>
    <w:basedOn w:val="a2"/>
    <w:pPr>
      <w:shd w:val="clear" w:color="auto" w:fill="FFFFFF"/>
      <w:spacing w:after="57"/>
      <w:ind w:firstLine="720"/>
      <w:jc w:val="both"/>
    </w:pPr>
    <w:rPr>
      <w:rFonts w:ascii="Verdana" w:hAnsi="Verdana"/>
      <w:sz w:val="20"/>
    </w:rPr>
  </w:style>
  <w:style w:type="paragraph" w:customStyle="1" w:styleId="af2">
    <w:name w:val="Стиль"/>
    <w:pPr>
      <w:ind w:firstLine="720"/>
      <w:jc w:val="both"/>
    </w:pPr>
    <w:rPr>
      <w:rFonts w:ascii="Arial" w:hAnsi="Arial"/>
    </w:rPr>
  </w:style>
  <w:style w:type="paragraph" w:customStyle="1" w:styleId="af3">
    <w:name w:val="Прижатый влево"/>
    <w:basedOn w:val="af2"/>
    <w:next w:val="af2"/>
    <w:pPr>
      <w:ind w:firstLine="0"/>
      <w:jc w:val="left"/>
    </w:pPr>
  </w:style>
  <w:style w:type="character" w:styleId="af4">
    <w:name w:val="Emphasis"/>
    <w:uiPriority w:val="20"/>
    <w:qFormat/>
    <w:rPr>
      <w:rFonts w:cs="Times New Roman"/>
      <w:i/>
    </w:rPr>
  </w:style>
  <w:style w:type="character" w:styleId="af5">
    <w:name w:val="Strong"/>
    <w:uiPriority w:val="22"/>
    <w:rPr>
      <w:b/>
    </w:rPr>
  </w:style>
  <w:style w:type="paragraph" w:customStyle="1" w:styleId="a1">
    <w:name w:val="список ненумерованный"/>
    <w:pPr>
      <w:numPr>
        <w:numId w:val="21"/>
      </w:numPr>
      <w:spacing w:line="360" w:lineRule="auto"/>
      <w:jc w:val="both"/>
    </w:pPr>
    <w:rPr>
      <w:sz w:val="28"/>
    </w:rPr>
  </w:style>
  <w:style w:type="paragraph" w:styleId="27">
    <w:name w:val="Body Text 2"/>
    <w:basedOn w:val="a2"/>
    <w:link w:val="28"/>
    <w:uiPriority w:val="99"/>
    <w:rPr>
      <w:rFonts w:ascii="Times New Roman" w:hAnsi="Times New Roman"/>
      <w:sz w:val="28"/>
    </w:rPr>
  </w:style>
  <w:style w:type="character" w:customStyle="1" w:styleId="28">
    <w:name w:val="Основной текст 2 Знак"/>
    <w:link w:val="27"/>
    <w:uiPriority w:val="99"/>
    <w:semiHidden/>
    <w:rPr>
      <w:rFonts w:ascii="Arial" w:hAnsi="Arial"/>
      <w:sz w:val="24"/>
    </w:rPr>
  </w:style>
  <w:style w:type="paragraph" w:customStyle="1" w:styleId="af6">
    <w:name w:val="ТАБЛИЦА"/>
    <w:pPr>
      <w:jc w:val="center"/>
    </w:pPr>
  </w:style>
  <w:style w:type="character" w:styleId="af7">
    <w:name w:val="Hyperlink"/>
    <w:uiPriority w:val="99"/>
    <w:rPr>
      <w:rFonts w:cs="Times New Roman"/>
      <w:color w:val="0000FF"/>
      <w:u w:val="single"/>
    </w:rPr>
  </w:style>
  <w:style w:type="paragraph" w:styleId="af8">
    <w:name w:val="footer"/>
    <w:basedOn w:val="a2"/>
    <w:link w:val="af9"/>
    <w:uiPriority w:val="99"/>
    <w:pPr>
      <w:tabs>
        <w:tab w:val="center" w:pos="4153"/>
        <w:tab w:val="right" w:pos="8306"/>
      </w:tabs>
    </w:pPr>
    <w:rPr>
      <w:rFonts w:ascii="Times New Roman" w:hAnsi="Times New Roman"/>
      <w:sz w:val="20"/>
    </w:rPr>
  </w:style>
  <w:style w:type="character" w:customStyle="1" w:styleId="af9">
    <w:name w:val="Нижний колонтитул Знак"/>
    <w:link w:val="af8"/>
    <w:uiPriority w:val="99"/>
    <w:semiHidden/>
    <w:rPr>
      <w:rFonts w:ascii="Arial" w:hAnsi="Arial"/>
      <w:sz w:val="24"/>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fa">
    <w:name w:val="Normal (Web)"/>
    <w:basedOn w:val="a2"/>
    <w:uiPriority w:val="99"/>
    <w:rsid w:val="00436746"/>
    <w:pPr>
      <w:spacing w:before="100" w:beforeAutospacing="1" w:after="100" w:afterAutospacing="1"/>
    </w:pPr>
    <w:rPr>
      <w:rFonts w:ascii="Times New Roman" w:hAnsi="Times New Roman"/>
      <w:szCs w:val="24"/>
    </w:rPr>
  </w:style>
  <w:style w:type="paragraph" w:customStyle="1" w:styleId="ConsNormal">
    <w:name w:val="ConsNormal"/>
    <w:pPr>
      <w:widowControl w:val="0"/>
      <w:ind w:right="19772" w:firstLine="720"/>
    </w:pPr>
    <w:rPr>
      <w:sz w:val="28"/>
    </w:rPr>
  </w:style>
  <w:style w:type="paragraph" w:customStyle="1" w:styleId="Normal1">
    <w:name w:val="Normal1"/>
  </w:style>
  <w:style w:type="paragraph" w:styleId="a0">
    <w:name w:val="List Bullet"/>
    <w:basedOn w:val="a2"/>
    <w:autoRedefine/>
    <w:uiPriority w:val="99"/>
    <w:pPr>
      <w:widowControl w:val="0"/>
      <w:numPr>
        <w:numId w:val="1"/>
      </w:numPr>
      <w:spacing w:line="280" w:lineRule="auto"/>
      <w:jc w:val="both"/>
    </w:pPr>
    <w:rPr>
      <w:rFonts w:ascii="Times New Roman" w:hAnsi="Times New Roman"/>
      <w:sz w:val="20"/>
    </w:rPr>
  </w:style>
  <w:style w:type="paragraph" w:styleId="20">
    <w:name w:val="List Bullet 2"/>
    <w:basedOn w:val="a2"/>
    <w:autoRedefine/>
    <w:uiPriority w:val="99"/>
    <w:pPr>
      <w:widowControl w:val="0"/>
      <w:numPr>
        <w:numId w:val="2"/>
      </w:numPr>
      <w:tabs>
        <w:tab w:val="clear" w:pos="643"/>
        <w:tab w:val="num" w:pos="360"/>
      </w:tabs>
      <w:spacing w:line="280" w:lineRule="auto"/>
      <w:ind w:left="360"/>
      <w:jc w:val="both"/>
    </w:pPr>
    <w:rPr>
      <w:rFonts w:ascii="Times New Roman" w:hAnsi="Times New Roman"/>
      <w:sz w:val="20"/>
    </w:rPr>
  </w:style>
  <w:style w:type="paragraph" w:styleId="30">
    <w:name w:val="List Bullet 3"/>
    <w:basedOn w:val="a2"/>
    <w:autoRedefine/>
    <w:uiPriority w:val="99"/>
    <w:pPr>
      <w:widowControl w:val="0"/>
      <w:numPr>
        <w:numId w:val="3"/>
      </w:numPr>
      <w:tabs>
        <w:tab w:val="clear" w:pos="926"/>
        <w:tab w:val="num" w:pos="360"/>
      </w:tabs>
      <w:spacing w:line="280" w:lineRule="auto"/>
      <w:ind w:left="360"/>
      <w:jc w:val="both"/>
    </w:pPr>
    <w:rPr>
      <w:rFonts w:ascii="Times New Roman" w:hAnsi="Times New Roman"/>
      <w:sz w:val="20"/>
    </w:rPr>
  </w:style>
  <w:style w:type="paragraph" w:styleId="40">
    <w:name w:val="List Bullet 4"/>
    <w:basedOn w:val="a2"/>
    <w:autoRedefine/>
    <w:uiPriority w:val="99"/>
    <w:pPr>
      <w:widowControl w:val="0"/>
      <w:numPr>
        <w:numId w:val="4"/>
      </w:numPr>
      <w:tabs>
        <w:tab w:val="clear" w:pos="1209"/>
        <w:tab w:val="num" w:pos="360"/>
      </w:tabs>
      <w:spacing w:line="280" w:lineRule="auto"/>
      <w:ind w:left="360"/>
      <w:jc w:val="both"/>
    </w:pPr>
    <w:rPr>
      <w:rFonts w:ascii="Times New Roman" w:hAnsi="Times New Roman"/>
      <w:sz w:val="20"/>
    </w:rPr>
  </w:style>
  <w:style w:type="paragraph" w:styleId="50">
    <w:name w:val="List Bullet 5"/>
    <w:basedOn w:val="a2"/>
    <w:autoRedefine/>
    <w:uiPriority w:val="99"/>
    <w:pPr>
      <w:widowControl w:val="0"/>
      <w:numPr>
        <w:numId w:val="5"/>
      </w:numPr>
      <w:tabs>
        <w:tab w:val="clear" w:pos="1492"/>
        <w:tab w:val="num" w:pos="360"/>
      </w:tabs>
      <w:spacing w:line="280" w:lineRule="auto"/>
      <w:ind w:left="360"/>
      <w:jc w:val="both"/>
    </w:pPr>
    <w:rPr>
      <w:rFonts w:ascii="Times New Roman" w:hAnsi="Times New Roman"/>
      <w:sz w:val="20"/>
    </w:rPr>
  </w:style>
  <w:style w:type="paragraph" w:styleId="a">
    <w:name w:val="List Number"/>
    <w:basedOn w:val="a2"/>
    <w:uiPriority w:val="99"/>
    <w:pPr>
      <w:widowControl w:val="0"/>
      <w:numPr>
        <w:numId w:val="6"/>
      </w:numPr>
      <w:tabs>
        <w:tab w:val="clear" w:pos="360"/>
        <w:tab w:val="num" w:pos="1047"/>
      </w:tabs>
      <w:spacing w:line="280" w:lineRule="auto"/>
      <w:ind w:left="1047" w:hanging="480"/>
      <w:jc w:val="both"/>
    </w:pPr>
    <w:rPr>
      <w:rFonts w:ascii="Times New Roman" w:hAnsi="Times New Roman"/>
      <w:sz w:val="20"/>
    </w:rPr>
  </w:style>
  <w:style w:type="paragraph" w:styleId="2">
    <w:name w:val="List Number 2"/>
    <w:basedOn w:val="a2"/>
    <w:uiPriority w:val="99"/>
    <w:pPr>
      <w:widowControl w:val="0"/>
      <w:numPr>
        <w:numId w:val="7"/>
      </w:numPr>
      <w:tabs>
        <w:tab w:val="clear" w:pos="643"/>
        <w:tab w:val="num" w:pos="360"/>
      </w:tabs>
      <w:spacing w:line="280" w:lineRule="auto"/>
      <w:ind w:left="360"/>
      <w:jc w:val="both"/>
    </w:pPr>
    <w:rPr>
      <w:rFonts w:ascii="Times New Roman" w:hAnsi="Times New Roman"/>
      <w:sz w:val="20"/>
    </w:rPr>
  </w:style>
  <w:style w:type="paragraph" w:styleId="3">
    <w:name w:val="List Number 3"/>
    <w:basedOn w:val="a2"/>
    <w:uiPriority w:val="99"/>
    <w:pPr>
      <w:widowControl w:val="0"/>
      <w:numPr>
        <w:numId w:val="8"/>
      </w:numPr>
      <w:tabs>
        <w:tab w:val="clear" w:pos="926"/>
        <w:tab w:val="num" w:pos="360"/>
      </w:tabs>
      <w:spacing w:line="280" w:lineRule="auto"/>
      <w:ind w:left="360"/>
      <w:jc w:val="both"/>
    </w:pPr>
    <w:rPr>
      <w:rFonts w:ascii="Times New Roman" w:hAnsi="Times New Roman"/>
      <w:sz w:val="20"/>
    </w:rPr>
  </w:style>
  <w:style w:type="paragraph" w:styleId="4">
    <w:name w:val="List Number 4"/>
    <w:basedOn w:val="a2"/>
    <w:uiPriority w:val="99"/>
    <w:pPr>
      <w:widowControl w:val="0"/>
      <w:numPr>
        <w:numId w:val="9"/>
      </w:numPr>
      <w:tabs>
        <w:tab w:val="clear" w:pos="1209"/>
        <w:tab w:val="num" w:pos="360"/>
      </w:tabs>
      <w:spacing w:line="280" w:lineRule="auto"/>
      <w:ind w:left="360"/>
      <w:jc w:val="both"/>
    </w:pPr>
    <w:rPr>
      <w:rFonts w:ascii="Times New Roman" w:hAnsi="Times New Roman"/>
      <w:sz w:val="20"/>
    </w:rPr>
  </w:style>
  <w:style w:type="paragraph" w:styleId="5">
    <w:name w:val="List Number 5"/>
    <w:basedOn w:val="a2"/>
    <w:uiPriority w:val="99"/>
    <w:pPr>
      <w:widowControl w:val="0"/>
      <w:numPr>
        <w:numId w:val="10"/>
      </w:numPr>
      <w:tabs>
        <w:tab w:val="clear" w:pos="1492"/>
        <w:tab w:val="num" w:pos="360"/>
      </w:tabs>
      <w:spacing w:line="280" w:lineRule="auto"/>
      <w:ind w:left="360"/>
      <w:jc w:val="both"/>
    </w:pPr>
    <w:rPr>
      <w:rFonts w:ascii="Times New Roman" w:hAnsi="Times New Roman"/>
      <w:sz w:val="20"/>
    </w:rPr>
  </w:style>
  <w:style w:type="paragraph" w:customStyle="1" w:styleId="Preformatted">
    <w:name w:val="Preformatted"/>
    <w:basedOn w:val="a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afb">
    <w:name w:val="table of figures"/>
    <w:basedOn w:val="a2"/>
    <w:next w:val="a2"/>
    <w:uiPriority w:val="99"/>
    <w:semiHidden/>
    <w:pPr>
      <w:ind w:left="400" w:hanging="400"/>
    </w:pPr>
    <w:rPr>
      <w:rFonts w:ascii="Times New Roman" w:hAnsi="Times New Roman"/>
      <w:sz w:val="20"/>
    </w:rPr>
  </w:style>
  <w:style w:type="paragraph" w:styleId="afc">
    <w:name w:val="Document Map"/>
    <w:basedOn w:val="a2"/>
    <w:link w:val="afd"/>
    <w:uiPriority w:val="99"/>
    <w:semiHidden/>
    <w:pPr>
      <w:shd w:val="clear" w:color="auto" w:fill="000080"/>
    </w:pPr>
    <w:rPr>
      <w:rFonts w:ascii="Tahoma" w:hAnsi="Tahoma"/>
      <w:sz w:val="20"/>
    </w:rPr>
  </w:style>
  <w:style w:type="character" w:customStyle="1" w:styleId="afd">
    <w:name w:val="Схема документа Знак"/>
    <w:link w:val="afc"/>
    <w:uiPriority w:val="99"/>
    <w:semiHidden/>
    <w:rPr>
      <w:rFonts w:ascii="Tahoma" w:hAnsi="Tahoma" w:cs="Tahoma"/>
      <w:sz w:val="16"/>
      <w:szCs w:val="16"/>
    </w:rPr>
  </w:style>
  <w:style w:type="paragraph" w:customStyle="1" w:styleId="15">
    <w:name w:val="1"/>
    <w:basedOn w:val="a2"/>
    <w:rsid w:val="00FF63CD"/>
    <w:pPr>
      <w:spacing w:before="100" w:beforeAutospacing="1" w:after="100" w:afterAutospacing="1"/>
    </w:pPr>
    <w:rPr>
      <w:rFonts w:ascii="Times New Roman" w:hAnsi="Times New Roman"/>
      <w:szCs w:val="24"/>
    </w:rPr>
  </w:style>
  <w:style w:type="character" w:customStyle="1" w:styleId="spelle">
    <w:name w:val="spelle"/>
    <w:rsid w:val="00FF63CD"/>
    <w:rPr>
      <w:rFonts w:cs="Times New Roman"/>
    </w:rPr>
  </w:style>
  <w:style w:type="character" w:customStyle="1" w:styleId="grame">
    <w:name w:val="grame"/>
    <w:rsid w:val="0037070E"/>
    <w:rPr>
      <w:rFonts w:cs="Times New Roman"/>
    </w:rPr>
  </w:style>
  <w:style w:type="paragraph" w:customStyle="1" w:styleId="listbul">
    <w:name w:val="listbul"/>
    <w:basedOn w:val="a2"/>
    <w:rsid w:val="0037070E"/>
    <w:pPr>
      <w:spacing w:before="100" w:beforeAutospacing="1" w:after="100" w:afterAutospacing="1"/>
    </w:pPr>
    <w:rPr>
      <w:rFonts w:ascii="Times New Roman" w:hAnsi="Times New Roman"/>
      <w:szCs w:val="24"/>
    </w:rPr>
  </w:style>
  <w:style w:type="paragraph" w:customStyle="1" w:styleId="listbulz">
    <w:name w:val="listbulz"/>
    <w:basedOn w:val="a2"/>
    <w:rsid w:val="00086287"/>
    <w:pPr>
      <w:spacing w:before="100" w:beforeAutospacing="1" w:after="100" w:afterAutospacing="1"/>
    </w:pPr>
    <w:rPr>
      <w:rFonts w:ascii="Times New Roman" w:hAnsi="Times New Roman"/>
      <w:szCs w:val="24"/>
    </w:rPr>
  </w:style>
  <w:style w:type="paragraph" w:styleId="afe">
    <w:name w:val="Title"/>
    <w:basedOn w:val="a2"/>
    <w:link w:val="aff"/>
    <w:uiPriority w:val="10"/>
    <w:qFormat/>
    <w:rsid w:val="000F0506"/>
    <w:pPr>
      <w:spacing w:line="360" w:lineRule="auto"/>
      <w:jc w:val="center"/>
    </w:pPr>
    <w:rPr>
      <w:rFonts w:ascii="Times New Roman" w:hAnsi="Times New Roman"/>
      <w:sz w:val="28"/>
      <w:szCs w:val="28"/>
    </w:rPr>
  </w:style>
  <w:style w:type="character" w:customStyle="1" w:styleId="aff">
    <w:name w:val="Название Знак"/>
    <w:link w:val="afe"/>
    <w:uiPriority w:val="10"/>
    <w:rPr>
      <w:rFonts w:ascii="Cambria" w:eastAsia="Times New Roman" w:hAnsi="Cambria" w:cs="Times New Roman"/>
      <w:b/>
      <w:bCs/>
      <w:kern w:val="28"/>
      <w:sz w:val="32"/>
      <w:szCs w:val="32"/>
    </w:rPr>
  </w:style>
  <w:style w:type="character" w:customStyle="1" w:styleId="83">
    <w:name w:val="Знак Знак8"/>
    <w:rsid w:val="000F0506"/>
    <w:rPr>
      <w:rFonts w:cs="Times New Roman"/>
      <w:sz w:val="28"/>
      <w:szCs w:val="28"/>
      <w:lang w:val="ru-RU" w:eastAsia="ru-RU"/>
    </w:rPr>
  </w:style>
  <w:style w:type="paragraph" w:customStyle="1" w:styleId="aff0">
    <w:name w:val="Курсовик"/>
    <w:basedOn w:val="a2"/>
    <w:rsid w:val="000F0506"/>
    <w:pPr>
      <w:spacing w:line="360" w:lineRule="auto"/>
      <w:ind w:firstLine="567"/>
      <w:jc w:val="both"/>
    </w:pPr>
    <w:rPr>
      <w:rFonts w:ascii="Times New Roman" w:hAnsi="Times New Roman"/>
      <w:kern w:val="28"/>
      <w:sz w:val="28"/>
      <w:szCs w:val="28"/>
    </w:rPr>
  </w:style>
  <w:style w:type="paragraph" w:customStyle="1" w:styleId="aff1">
    <w:name w:val="Таблица заголовок"/>
    <w:basedOn w:val="a2"/>
    <w:rsid w:val="000F0506"/>
    <w:pPr>
      <w:spacing w:line="360" w:lineRule="auto"/>
      <w:ind w:firstLine="709"/>
      <w:jc w:val="center"/>
    </w:pPr>
    <w:rPr>
      <w:rFonts w:ascii="Times New Roman" w:hAnsi="Times New Roman"/>
      <w:sz w:val="28"/>
      <w:szCs w:val="28"/>
    </w:rPr>
  </w:style>
  <w:style w:type="paragraph" w:customStyle="1" w:styleId="aff2">
    <w:name w:val="Рисунок"/>
    <w:basedOn w:val="a2"/>
    <w:rsid w:val="000F0506"/>
    <w:pPr>
      <w:spacing w:before="120" w:after="120" w:line="360" w:lineRule="auto"/>
      <w:ind w:firstLine="709"/>
    </w:pPr>
    <w:rPr>
      <w:rFonts w:ascii="Times New Roman" w:hAnsi="Times New Roman"/>
      <w:sz w:val="28"/>
      <w:szCs w:val="28"/>
    </w:rPr>
  </w:style>
  <w:style w:type="paragraph" w:customStyle="1" w:styleId="aff3">
    <w:name w:val="Первая строка"/>
    <w:basedOn w:val="a2"/>
    <w:rsid w:val="000F0506"/>
    <w:pPr>
      <w:spacing w:line="360" w:lineRule="auto"/>
      <w:ind w:firstLine="709"/>
      <w:jc w:val="both"/>
    </w:pPr>
    <w:rPr>
      <w:rFonts w:ascii="Times New Roman" w:hAnsi="Times New Roman"/>
      <w:sz w:val="28"/>
      <w:szCs w:val="28"/>
    </w:rPr>
  </w:style>
  <w:style w:type="paragraph" w:customStyle="1" w:styleId="63">
    <w:name w:val="Стиль По центру Перед:  6 пт"/>
    <w:basedOn w:val="a2"/>
    <w:rsid w:val="000F0506"/>
    <w:pPr>
      <w:spacing w:before="120" w:line="360" w:lineRule="auto"/>
      <w:jc w:val="center"/>
    </w:pPr>
    <w:rPr>
      <w:rFonts w:ascii="Times New Roman" w:hAnsi="Times New Roman"/>
      <w:sz w:val="28"/>
      <w:szCs w:val="28"/>
    </w:rPr>
  </w:style>
  <w:style w:type="paragraph" w:styleId="37">
    <w:name w:val="Body Text 3"/>
    <w:basedOn w:val="a2"/>
    <w:link w:val="38"/>
    <w:uiPriority w:val="99"/>
    <w:rsid w:val="000F0506"/>
    <w:pPr>
      <w:spacing w:after="120"/>
    </w:pPr>
    <w:rPr>
      <w:rFonts w:ascii="Times New Roman" w:hAnsi="Times New Roman"/>
      <w:sz w:val="16"/>
      <w:szCs w:val="16"/>
    </w:rPr>
  </w:style>
  <w:style w:type="character" w:customStyle="1" w:styleId="38">
    <w:name w:val="Основной текст 3 Знак"/>
    <w:link w:val="37"/>
    <w:uiPriority w:val="99"/>
    <w:semiHidden/>
    <w:rPr>
      <w:rFonts w:ascii="Arial" w:hAnsi="Arial"/>
      <w:sz w:val="16"/>
      <w:szCs w:val="16"/>
    </w:rPr>
  </w:style>
  <w:style w:type="table" w:styleId="aff4">
    <w:name w:val="Table Grid"/>
    <w:basedOn w:val="a5"/>
    <w:uiPriority w:val="59"/>
    <w:rsid w:val="000F0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 14 пт"/>
    <w:aliases w:val="По ширине,ниже на  5 пт,Междустр.интервал:  полуторный"/>
    <w:basedOn w:val="a2"/>
    <w:rsid w:val="00F45462"/>
    <w:pPr>
      <w:numPr>
        <w:numId w:val="22"/>
      </w:numPr>
      <w:tabs>
        <w:tab w:val="left" w:pos="360"/>
        <w:tab w:val="left" w:pos="900"/>
        <w:tab w:val="left" w:pos="1080"/>
      </w:tabs>
      <w:spacing w:line="360" w:lineRule="auto"/>
      <w:jc w:val="both"/>
    </w:pPr>
    <w:rPr>
      <w:rFonts w:ascii="Times New Roman" w:hAnsi="Times New Roman"/>
      <w:position w:val="-10"/>
      <w:sz w:val="28"/>
      <w:szCs w:val="28"/>
    </w:rPr>
  </w:style>
  <w:style w:type="paragraph" w:styleId="aff5">
    <w:name w:val="endnote text"/>
    <w:basedOn w:val="a2"/>
    <w:link w:val="aff6"/>
    <w:uiPriority w:val="99"/>
    <w:semiHidden/>
    <w:rsid w:val="006158DB"/>
    <w:rPr>
      <w:rFonts w:ascii="Times New Roman" w:hAnsi="Times New Roman"/>
      <w:sz w:val="20"/>
    </w:rPr>
  </w:style>
  <w:style w:type="character" w:customStyle="1" w:styleId="aff6">
    <w:name w:val="Текст концевой сноски Знак"/>
    <w:link w:val="aff5"/>
    <w:uiPriority w:val="99"/>
    <w:semiHidden/>
    <w:rPr>
      <w:rFonts w:ascii="Arial" w:hAnsi="Arial"/>
    </w:rPr>
  </w:style>
  <w:style w:type="character" w:styleId="aff7">
    <w:name w:val="endnote reference"/>
    <w:uiPriority w:val="99"/>
    <w:semiHidden/>
    <w:rsid w:val="006158DB"/>
    <w:rPr>
      <w:rFonts w:cs="Times New Roman"/>
      <w:vertAlign w:val="superscript"/>
    </w:rPr>
  </w:style>
  <w:style w:type="paragraph" w:customStyle="1" w:styleId="style2">
    <w:name w:val="style2"/>
    <w:basedOn w:val="a2"/>
    <w:rsid w:val="004A53C8"/>
    <w:pPr>
      <w:spacing w:before="100" w:beforeAutospacing="1" w:after="100" w:afterAutospacing="1"/>
    </w:pPr>
    <w:rPr>
      <w:rFonts w:ascii="Times New Roman" w:hAnsi="Times New Roman"/>
      <w:szCs w:val="24"/>
    </w:rPr>
  </w:style>
  <w:style w:type="character" w:customStyle="1" w:styleId="style13">
    <w:name w:val="style13"/>
    <w:rsid w:val="00675F54"/>
    <w:rPr>
      <w:rFonts w:cs="Times New Roman"/>
    </w:rPr>
  </w:style>
  <w:style w:type="character" w:customStyle="1" w:styleId="style11">
    <w:name w:val="style11"/>
    <w:rsid w:val="00675F54"/>
    <w:rPr>
      <w:rFonts w:cs="Times New Roman"/>
    </w:rPr>
  </w:style>
  <w:style w:type="character" w:customStyle="1" w:styleId="style8">
    <w:name w:val="style8"/>
    <w:rsid w:val="00675F54"/>
    <w:rPr>
      <w:rFonts w:cs="Times New Roman"/>
    </w:rPr>
  </w:style>
  <w:style w:type="paragraph" w:customStyle="1" w:styleId="style101">
    <w:name w:val="style101"/>
    <w:basedOn w:val="a2"/>
    <w:rsid w:val="00675F54"/>
    <w:pPr>
      <w:spacing w:before="100" w:beforeAutospacing="1" w:after="100" w:afterAutospacing="1"/>
    </w:pPr>
    <w:rPr>
      <w:rFonts w:ascii="Times New Roman" w:hAnsi="Times New Roman"/>
      <w:szCs w:val="24"/>
    </w:rPr>
  </w:style>
  <w:style w:type="paragraph" w:styleId="aff8">
    <w:name w:val="Plain Text"/>
    <w:basedOn w:val="a2"/>
    <w:link w:val="aff9"/>
    <w:uiPriority w:val="99"/>
    <w:rsid w:val="00E2470B"/>
    <w:rPr>
      <w:rFonts w:ascii="Courier New" w:hAnsi="Courier New" w:cs="Courier New"/>
      <w:sz w:val="20"/>
    </w:rPr>
  </w:style>
  <w:style w:type="character" w:customStyle="1" w:styleId="aff9">
    <w:name w:val="Текст Знак"/>
    <w:link w:val="aff8"/>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472784">
      <w:marLeft w:val="0"/>
      <w:marRight w:val="0"/>
      <w:marTop w:val="0"/>
      <w:marBottom w:val="0"/>
      <w:divBdr>
        <w:top w:val="none" w:sz="0" w:space="0" w:color="auto"/>
        <w:left w:val="none" w:sz="0" w:space="0" w:color="auto"/>
        <w:bottom w:val="none" w:sz="0" w:space="0" w:color="auto"/>
        <w:right w:val="none" w:sz="0" w:space="0" w:color="auto"/>
      </w:divBdr>
    </w:div>
    <w:div w:id="1040472785">
      <w:marLeft w:val="0"/>
      <w:marRight w:val="0"/>
      <w:marTop w:val="0"/>
      <w:marBottom w:val="0"/>
      <w:divBdr>
        <w:top w:val="none" w:sz="0" w:space="0" w:color="auto"/>
        <w:left w:val="none" w:sz="0" w:space="0" w:color="auto"/>
        <w:bottom w:val="none" w:sz="0" w:space="0" w:color="auto"/>
        <w:right w:val="none" w:sz="0" w:space="0" w:color="auto"/>
      </w:divBdr>
    </w:div>
    <w:div w:id="1040472786">
      <w:marLeft w:val="0"/>
      <w:marRight w:val="0"/>
      <w:marTop w:val="0"/>
      <w:marBottom w:val="0"/>
      <w:divBdr>
        <w:top w:val="none" w:sz="0" w:space="0" w:color="auto"/>
        <w:left w:val="none" w:sz="0" w:space="0" w:color="auto"/>
        <w:bottom w:val="none" w:sz="0" w:space="0" w:color="auto"/>
        <w:right w:val="none" w:sz="0" w:space="0" w:color="auto"/>
      </w:divBdr>
    </w:div>
    <w:div w:id="1040472787">
      <w:marLeft w:val="0"/>
      <w:marRight w:val="0"/>
      <w:marTop w:val="0"/>
      <w:marBottom w:val="0"/>
      <w:divBdr>
        <w:top w:val="none" w:sz="0" w:space="0" w:color="auto"/>
        <w:left w:val="none" w:sz="0" w:space="0" w:color="auto"/>
        <w:bottom w:val="none" w:sz="0" w:space="0" w:color="auto"/>
        <w:right w:val="none" w:sz="0" w:space="0" w:color="auto"/>
      </w:divBdr>
    </w:div>
    <w:div w:id="1040472788">
      <w:marLeft w:val="0"/>
      <w:marRight w:val="0"/>
      <w:marTop w:val="0"/>
      <w:marBottom w:val="0"/>
      <w:divBdr>
        <w:top w:val="none" w:sz="0" w:space="0" w:color="auto"/>
        <w:left w:val="none" w:sz="0" w:space="0" w:color="auto"/>
        <w:bottom w:val="none" w:sz="0" w:space="0" w:color="auto"/>
        <w:right w:val="none" w:sz="0" w:space="0" w:color="auto"/>
      </w:divBdr>
    </w:div>
    <w:div w:id="1040472789">
      <w:marLeft w:val="0"/>
      <w:marRight w:val="0"/>
      <w:marTop w:val="0"/>
      <w:marBottom w:val="0"/>
      <w:divBdr>
        <w:top w:val="none" w:sz="0" w:space="0" w:color="auto"/>
        <w:left w:val="none" w:sz="0" w:space="0" w:color="auto"/>
        <w:bottom w:val="none" w:sz="0" w:space="0" w:color="auto"/>
        <w:right w:val="none" w:sz="0" w:space="0" w:color="auto"/>
      </w:divBdr>
      <w:divsChild>
        <w:div w:id="1040472797">
          <w:marLeft w:val="0"/>
          <w:marRight w:val="0"/>
          <w:marTop w:val="0"/>
          <w:marBottom w:val="0"/>
          <w:divBdr>
            <w:top w:val="none" w:sz="0" w:space="0" w:color="auto"/>
            <w:left w:val="none" w:sz="0" w:space="0" w:color="auto"/>
            <w:bottom w:val="none" w:sz="0" w:space="0" w:color="auto"/>
            <w:right w:val="none" w:sz="0" w:space="0" w:color="auto"/>
          </w:divBdr>
          <w:divsChild>
            <w:div w:id="10404728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0472790">
      <w:marLeft w:val="0"/>
      <w:marRight w:val="0"/>
      <w:marTop w:val="0"/>
      <w:marBottom w:val="0"/>
      <w:divBdr>
        <w:top w:val="none" w:sz="0" w:space="0" w:color="auto"/>
        <w:left w:val="none" w:sz="0" w:space="0" w:color="auto"/>
        <w:bottom w:val="none" w:sz="0" w:space="0" w:color="auto"/>
        <w:right w:val="none" w:sz="0" w:space="0" w:color="auto"/>
      </w:divBdr>
    </w:div>
    <w:div w:id="1040472791">
      <w:marLeft w:val="0"/>
      <w:marRight w:val="0"/>
      <w:marTop w:val="0"/>
      <w:marBottom w:val="0"/>
      <w:divBdr>
        <w:top w:val="none" w:sz="0" w:space="0" w:color="auto"/>
        <w:left w:val="none" w:sz="0" w:space="0" w:color="auto"/>
        <w:bottom w:val="none" w:sz="0" w:space="0" w:color="auto"/>
        <w:right w:val="none" w:sz="0" w:space="0" w:color="auto"/>
      </w:divBdr>
    </w:div>
    <w:div w:id="1040472792">
      <w:marLeft w:val="0"/>
      <w:marRight w:val="0"/>
      <w:marTop w:val="0"/>
      <w:marBottom w:val="0"/>
      <w:divBdr>
        <w:top w:val="none" w:sz="0" w:space="0" w:color="auto"/>
        <w:left w:val="none" w:sz="0" w:space="0" w:color="auto"/>
        <w:bottom w:val="none" w:sz="0" w:space="0" w:color="auto"/>
        <w:right w:val="none" w:sz="0" w:space="0" w:color="auto"/>
      </w:divBdr>
    </w:div>
    <w:div w:id="1040472793">
      <w:marLeft w:val="0"/>
      <w:marRight w:val="0"/>
      <w:marTop w:val="0"/>
      <w:marBottom w:val="0"/>
      <w:divBdr>
        <w:top w:val="none" w:sz="0" w:space="0" w:color="auto"/>
        <w:left w:val="none" w:sz="0" w:space="0" w:color="auto"/>
        <w:bottom w:val="none" w:sz="0" w:space="0" w:color="auto"/>
        <w:right w:val="none" w:sz="0" w:space="0" w:color="auto"/>
      </w:divBdr>
    </w:div>
    <w:div w:id="1040472794">
      <w:marLeft w:val="0"/>
      <w:marRight w:val="0"/>
      <w:marTop w:val="0"/>
      <w:marBottom w:val="0"/>
      <w:divBdr>
        <w:top w:val="none" w:sz="0" w:space="0" w:color="auto"/>
        <w:left w:val="none" w:sz="0" w:space="0" w:color="auto"/>
        <w:bottom w:val="none" w:sz="0" w:space="0" w:color="auto"/>
        <w:right w:val="none" w:sz="0" w:space="0" w:color="auto"/>
      </w:divBdr>
    </w:div>
    <w:div w:id="1040472795">
      <w:marLeft w:val="0"/>
      <w:marRight w:val="0"/>
      <w:marTop w:val="0"/>
      <w:marBottom w:val="0"/>
      <w:divBdr>
        <w:top w:val="none" w:sz="0" w:space="0" w:color="auto"/>
        <w:left w:val="none" w:sz="0" w:space="0" w:color="auto"/>
        <w:bottom w:val="none" w:sz="0" w:space="0" w:color="auto"/>
        <w:right w:val="none" w:sz="0" w:space="0" w:color="auto"/>
      </w:divBdr>
    </w:div>
    <w:div w:id="1040472796">
      <w:marLeft w:val="0"/>
      <w:marRight w:val="0"/>
      <w:marTop w:val="0"/>
      <w:marBottom w:val="0"/>
      <w:divBdr>
        <w:top w:val="none" w:sz="0" w:space="0" w:color="auto"/>
        <w:left w:val="none" w:sz="0" w:space="0" w:color="auto"/>
        <w:bottom w:val="none" w:sz="0" w:space="0" w:color="auto"/>
        <w:right w:val="none" w:sz="0" w:space="0" w:color="auto"/>
      </w:divBdr>
    </w:div>
    <w:div w:id="1040472798">
      <w:marLeft w:val="0"/>
      <w:marRight w:val="0"/>
      <w:marTop w:val="0"/>
      <w:marBottom w:val="0"/>
      <w:divBdr>
        <w:top w:val="none" w:sz="0" w:space="0" w:color="auto"/>
        <w:left w:val="none" w:sz="0" w:space="0" w:color="auto"/>
        <w:bottom w:val="none" w:sz="0" w:space="0" w:color="auto"/>
        <w:right w:val="none" w:sz="0" w:space="0" w:color="auto"/>
      </w:divBdr>
    </w:div>
    <w:div w:id="1040472799">
      <w:marLeft w:val="0"/>
      <w:marRight w:val="0"/>
      <w:marTop w:val="0"/>
      <w:marBottom w:val="0"/>
      <w:divBdr>
        <w:top w:val="none" w:sz="0" w:space="0" w:color="auto"/>
        <w:left w:val="none" w:sz="0" w:space="0" w:color="auto"/>
        <w:bottom w:val="none" w:sz="0" w:space="0" w:color="auto"/>
        <w:right w:val="none" w:sz="0" w:space="0" w:color="auto"/>
      </w:divBdr>
    </w:div>
    <w:div w:id="1040472800">
      <w:marLeft w:val="0"/>
      <w:marRight w:val="0"/>
      <w:marTop w:val="0"/>
      <w:marBottom w:val="0"/>
      <w:divBdr>
        <w:top w:val="none" w:sz="0" w:space="0" w:color="auto"/>
        <w:left w:val="none" w:sz="0" w:space="0" w:color="auto"/>
        <w:bottom w:val="none" w:sz="0" w:space="0" w:color="auto"/>
        <w:right w:val="none" w:sz="0" w:space="0" w:color="auto"/>
      </w:divBdr>
    </w:div>
    <w:div w:id="1040472801">
      <w:marLeft w:val="0"/>
      <w:marRight w:val="0"/>
      <w:marTop w:val="0"/>
      <w:marBottom w:val="0"/>
      <w:divBdr>
        <w:top w:val="none" w:sz="0" w:space="0" w:color="auto"/>
        <w:left w:val="none" w:sz="0" w:space="0" w:color="auto"/>
        <w:bottom w:val="none" w:sz="0" w:space="0" w:color="auto"/>
        <w:right w:val="none" w:sz="0" w:space="0" w:color="auto"/>
      </w:divBdr>
    </w:div>
    <w:div w:id="1040472802">
      <w:marLeft w:val="0"/>
      <w:marRight w:val="0"/>
      <w:marTop w:val="0"/>
      <w:marBottom w:val="0"/>
      <w:divBdr>
        <w:top w:val="none" w:sz="0" w:space="0" w:color="auto"/>
        <w:left w:val="none" w:sz="0" w:space="0" w:color="auto"/>
        <w:bottom w:val="none" w:sz="0" w:space="0" w:color="auto"/>
        <w:right w:val="none" w:sz="0" w:space="0" w:color="auto"/>
      </w:divBdr>
    </w:div>
    <w:div w:id="1040472803">
      <w:marLeft w:val="0"/>
      <w:marRight w:val="0"/>
      <w:marTop w:val="0"/>
      <w:marBottom w:val="0"/>
      <w:divBdr>
        <w:top w:val="none" w:sz="0" w:space="0" w:color="auto"/>
        <w:left w:val="none" w:sz="0" w:space="0" w:color="auto"/>
        <w:bottom w:val="none" w:sz="0" w:space="0" w:color="auto"/>
        <w:right w:val="none" w:sz="0" w:space="0" w:color="auto"/>
      </w:divBdr>
    </w:div>
    <w:div w:id="1040472804">
      <w:marLeft w:val="0"/>
      <w:marRight w:val="0"/>
      <w:marTop w:val="0"/>
      <w:marBottom w:val="0"/>
      <w:divBdr>
        <w:top w:val="none" w:sz="0" w:space="0" w:color="auto"/>
        <w:left w:val="none" w:sz="0" w:space="0" w:color="auto"/>
        <w:bottom w:val="none" w:sz="0" w:space="0" w:color="auto"/>
        <w:right w:val="none" w:sz="0" w:space="0" w:color="auto"/>
      </w:divBdr>
    </w:div>
    <w:div w:id="1040472806">
      <w:marLeft w:val="0"/>
      <w:marRight w:val="0"/>
      <w:marTop w:val="0"/>
      <w:marBottom w:val="0"/>
      <w:divBdr>
        <w:top w:val="none" w:sz="0" w:space="0" w:color="auto"/>
        <w:left w:val="none" w:sz="0" w:space="0" w:color="auto"/>
        <w:bottom w:val="none" w:sz="0" w:space="0" w:color="auto"/>
        <w:right w:val="none" w:sz="0" w:space="0" w:color="auto"/>
      </w:divBdr>
    </w:div>
    <w:div w:id="1040472807">
      <w:marLeft w:val="0"/>
      <w:marRight w:val="0"/>
      <w:marTop w:val="0"/>
      <w:marBottom w:val="0"/>
      <w:divBdr>
        <w:top w:val="none" w:sz="0" w:space="0" w:color="auto"/>
        <w:left w:val="none" w:sz="0" w:space="0" w:color="auto"/>
        <w:bottom w:val="none" w:sz="0" w:space="0" w:color="auto"/>
        <w:right w:val="none" w:sz="0" w:space="0" w:color="auto"/>
      </w:divBdr>
    </w:div>
    <w:div w:id="1040472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7071</Words>
  <Characters>40305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ИСПОЛНИТЕЛЬНАЯ ВЛАСТЬ - в соответствии с теорией разделения властей одна из самостоятельных и независимых публичных властей (наряду с законодательной  и судебной) в государстве</vt:lpstr>
    </vt:vector>
  </TitlesOfParts>
  <Company>Софт</Company>
  <LinksUpToDate>false</LinksUpToDate>
  <CharactersWithSpaces>47282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ИСПОЛНИТЕЛЬНАЯ ВЛАСТЬ - в соответствии с теорией разделения властей одна из самостоятельных и независимых публичных властей (наряду с законодательной  и судебной) в государстве</dc:title>
  <dc:subject/>
  <dc:creator>Михаил</dc:creator>
  <cp:keywords/>
  <dc:description/>
  <cp:lastModifiedBy>admin</cp:lastModifiedBy>
  <cp:revision>2</cp:revision>
  <cp:lastPrinted>2010-05-18T05:04:00Z</cp:lastPrinted>
  <dcterms:created xsi:type="dcterms:W3CDTF">2014-02-22T18:15:00Z</dcterms:created>
  <dcterms:modified xsi:type="dcterms:W3CDTF">2014-02-22T18:15:00Z</dcterms:modified>
</cp:coreProperties>
</file>