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0780" w:rsidRDefault="009E0780" w:rsidP="00B51ECF">
      <w:pPr>
        <w:spacing w:line="360" w:lineRule="auto"/>
        <w:jc w:val="both"/>
        <w:rPr>
          <w:sz w:val="28"/>
          <w:szCs w:val="28"/>
        </w:rPr>
      </w:pPr>
      <w:r>
        <w:rPr>
          <w:sz w:val="28"/>
          <w:szCs w:val="28"/>
        </w:rPr>
        <w:t>СОДЕРЖАНИЕ</w:t>
      </w:r>
    </w:p>
    <w:p w:rsidR="009E0780" w:rsidRDefault="009E0780" w:rsidP="00B51ECF">
      <w:pPr>
        <w:spacing w:line="360" w:lineRule="auto"/>
        <w:jc w:val="both"/>
        <w:rPr>
          <w:sz w:val="28"/>
          <w:szCs w:val="28"/>
        </w:rPr>
      </w:pPr>
    </w:p>
    <w:p w:rsidR="009E0780" w:rsidRDefault="009E0780" w:rsidP="00B51ECF">
      <w:pPr>
        <w:spacing w:line="360" w:lineRule="auto"/>
        <w:jc w:val="both"/>
        <w:rPr>
          <w:sz w:val="28"/>
          <w:szCs w:val="28"/>
        </w:rPr>
      </w:pPr>
      <w:r>
        <w:rPr>
          <w:sz w:val="28"/>
          <w:szCs w:val="28"/>
        </w:rPr>
        <w:t>ВВЕДЕНИЕ</w:t>
      </w:r>
    </w:p>
    <w:p w:rsidR="00A4552E" w:rsidRDefault="00A4552E" w:rsidP="00B51ECF">
      <w:pPr>
        <w:spacing w:line="360" w:lineRule="auto"/>
        <w:jc w:val="both"/>
        <w:rPr>
          <w:sz w:val="28"/>
          <w:szCs w:val="28"/>
        </w:rPr>
      </w:pPr>
    </w:p>
    <w:p w:rsidR="009E0780" w:rsidRPr="00B51ECF" w:rsidRDefault="009E0780" w:rsidP="00B51ECF">
      <w:pPr>
        <w:spacing w:line="360" w:lineRule="auto"/>
        <w:jc w:val="both"/>
        <w:rPr>
          <w:sz w:val="28"/>
          <w:szCs w:val="28"/>
        </w:rPr>
      </w:pPr>
      <w:r w:rsidRPr="00376E5F">
        <w:rPr>
          <w:sz w:val="28"/>
          <w:szCs w:val="28"/>
        </w:rPr>
        <w:t>1</w:t>
      </w:r>
      <w:r w:rsidR="004C466F">
        <w:rPr>
          <w:sz w:val="28"/>
          <w:szCs w:val="28"/>
        </w:rPr>
        <w:t>.</w:t>
      </w:r>
      <w:r w:rsidRPr="00376E5F">
        <w:rPr>
          <w:sz w:val="28"/>
          <w:szCs w:val="28"/>
        </w:rPr>
        <w:t xml:space="preserve"> СОБСТВЕННЫЙ КАПИТАЛ И ЕГО ЗНАЧЕНИЕ В ДЕЯТЕЛЬНОСТИ КОММЕРЧЕСКОГО БАНКА</w:t>
      </w:r>
    </w:p>
    <w:p w:rsidR="009E0780" w:rsidRPr="00B51ECF" w:rsidRDefault="009E0780" w:rsidP="00B51ECF">
      <w:pPr>
        <w:spacing w:line="360" w:lineRule="auto"/>
        <w:jc w:val="both"/>
        <w:rPr>
          <w:sz w:val="28"/>
          <w:szCs w:val="28"/>
        </w:rPr>
      </w:pPr>
      <w:r w:rsidRPr="00376E5F">
        <w:rPr>
          <w:sz w:val="28"/>
          <w:szCs w:val="28"/>
        </w:rPr>
        <w:t>1.1</w:t>
      </w:r>
      <w:r w:rsidR="004C466F">
        <w:rPr>
          <w:sz w:val="28"/>
          <w:szCs w:val="28"/>
        </w:rPr>
        <w:t>.</w:t>
      </w:r>
      <w:r w:rsidRPr="00376E5F">
        <w:rPr>
          <w:sz w:val="28"/>
          <w:szCs w:val="28"/>
        </w:rPr>
        <w:t xml:space="preserve"> Понятие собственного капитала банка</w:t>
      </w:r>
    </w:p>
    <w:p w:rsidR="004C466F" w:rsidRDefault="009E0780" w:rsidP="00B51ECF">
      <w:pPr>
        <w:autoSpaceDE w:val="0"/>
        <w:autoSpaceDN w:val="0"/>
        <w:adjustRightInd w:val="0"/>
        <w:spacing w:line="360" w:lineRule="auto"/>
        <w:jc w:val="both"/>
        <w:rPr>
          <w:rFonts w:ascii="Times New Roman CYR" w:hAnsi="Times New Roman CYR" w:cs="Times New Roman CYR"/>
          <w:sz w:val="28"/>
          <w:szCs w:val="28"/>
        </w:rPr>
      </w:pPr>
      <w:r>
        <w:rPr>
          <w:sz w:val="28"/>
          <w:szCs w:val="28"/>
        </w:rPr>
        <w:t xml:space="preserve">1.2 </w:t>
      </w:r>
      <w:r>
        <w:rPr>
          <w:rFonts w:ascii="Times New Roman CYR" w:hAnsi="Times New Roman CYR" w:cs="Times New Roman CYR"/>
          <w:sz w:val="28"/>
          <w:szCs w:val="28"/>
        </w:rPr>
        <w:t>С</w:t>
      </w:r>
      <w:r w:rsidRPr="00370D36">
        <w:rPr>
          <w:rFonts w:ascii="Times New Roman CYR" w:hAnsi="Times New Roman CYR" w:cs="Times New Roman CYR"/>
          <w:sz w:val="28"/>
          <w:szCs w:val="28"/>
        </w:rPr>
        <w:t>труктура собственного капитала банка</w:t>
      </w:r>
      <w:r>
        <w:rPr>
          <w:rFonts w:ascii="Times New Roman CYR" w:hAnsi="Times New Roman CYR" w:cs="Times New Roman CYR"/>
          <w:sz w:val="28"/>
          <w:szCs w:val="28"/>
        </w:rPr>
        <w:t xml:space="preserve"> и характеристика его</w:t>
      </w:r>
      <w:r w:rsidR="004C466F">
        <w:rPr>
          <w:rFonts w:ascii="Times New Roman CYR" w:hAnsi="Times New Roman CYR" w:cs="Times New Roman CYR"/>
          <w:sz w:val="28"/>
          <w:szCs w:val="28"/>
        </w:rPr>
        <w:t xml:space="preserve"> </w:t>
      </w:r>
    </w:p>
    <w:p w:rsidR="009E0780" w:rsidRDefault="009E0780" w:rsidP="00B51ECF">
      <w:pPr>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отдельных элементов</w:t>
      </w:r>
    </w:p>
    <w:p w:rsidR="009E0780" w:rsidRPr="00B51ECF" w:rsidRDefault="009E0780" w:rsidP="00B51ECF">
      <w:pPr>
        <w:autoSpaceDE w:val="0"/>
        <w:autoSpaceDN w:val="0"/>
        <w:adjustRightInd w:val="0"/>
        <w:spacing w:line="360" w:lineRule="auto"/>
        <w:jc w:val="both"/>
        <w:rPr>
          <w:rFonts w:ascii="Times New Roman CYR" w:hAnsi="Times New Roman CYR" w:cs="Times New Roman CYR"/>
          <w:b/>
          <w:sz w:val="28"/>
          <w:szCs w:val="28"/>
        </w:rPr>
      </w:pPr>
      <w:r>
        <w:rPr>
          <w:rFonts w:ascii="Times New Roman CYR" w:hAnsi="Times New Roman CYR" w:cs="Times New Roman CYR"/>
          <w:sz w:val="28"/>
          <w:szCs w:val="28"/>
        </w:rPr>
        <w:t>1.3</w:t>
      </w:r>
      <w:r w:rsidR="004C466F">
        <w:rPr>
          <w:rFonts w:ascii="Times New Roman CYR" w:hAnsi="Times New Roman CYR" w:cs="Times New Roman CYR"/>
          <w:sz w:val="28"/>
          <w:szCs w:val="28"/>
        </w:rPr>
        <w:t>.</w:t>
      </w:r>
      <w:r>
        <w:rPr>
          <w:rFonts w:ascii="Times New Roman CYR" w:hAnsi="Times New Roman CYR" w:cs="Times New Roman CYR"/>
          <w:sz w:val="28"/>
          <w:szCs w:val="28"/>
        </w:rPr>
        <w:t xml:space="preserve"> </w:t>
      </w:r>
      <w:r w:rsidRPr="00EC1A9D">
        <w:rPr>
          <w:rFonts w:ascii="Times New Roman CYR" w:hAnsi="Times New Roman CYR" w:cs="Times New Roman CYR"/>
          <w:sz w:val="28"/>
          <w:szCs w:val="28"/>
        </w:rPr>
        <w:t>Расчет величины собственного капитала банка</w:t>
      </w:r>
    </w:p>
    <w:p w:rsidR="009E0780" w:rsidRPr="00B51ECF" w:rsidRDefault="009E0780" w:rsidP="00B51ECF">
      <w:pPr>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1.4</w:t>
      </w:r>
      <w:r w:rsidR="004C466F">
        <w:rPr>
          <w:rFonts w:ascii="Times New Roman CYR" w:hAnsi="Times New Roman CYR" w:cs="Times New Roman CYR"/>
          <w:sz w:val="28"/>
          <w:szCs w:val="28"/>
        </w:rPr>
        <w:t>.</w:t>
      </w:r>
      <w:r>
        <w:rPr>
          <w:rFonts w:ascii="Times New Roman CYR" w:hAnsi="Times New Roman CYR" w:cs="Times New Roman CYR"/>
          <w:sz w:val="28"/>
          <w:szCs w:val="28"/>
        </w:rPr>
        <w:t xml:space="preserve"> Достаточность собственного капитала банка</w:t>
      </w:r>
    </w:p>
    <w:p w:rsidR="009E0780" w:rsidRPr="00B51ECF" w:rsidRDefault="009E0780" w:rsidP="00B51ECF">
      <w:pPr>
        <w:spacing w:line="360" w:lineRule="auto"/>
        <w:jc w:val="both"/>
        <w:rPr>
          <w:sz w:val="28"/>
          <w:szCs w:val="28"/>
        </w:rPr>
      </w:pPr>
      <w:r>
        <w:rPr>
          <w:sz w:val="28"/>
          <w:szCs w:val="28"/>
        </w:rPr>
        <w:t>2</w:t>
      </w:r>
      <w:r w:rsidR="004C466F">
        <w:rPr>
          <w:sz w:val="28"/>
          <w:szCs w:val="28"/>
        </w:rPr>
        <w:t>.</w:t>
      </w:r>
      <w:r>
        <w:rPr>
          <w:sz w:val="28"/>
          <w:szCs w:val="28"/>
        </w:rPr>
        <w:t xml:space="preserve"> ОРГАНИЗАЦИЯ ДЕЯТЕЛЬНОСТИ ООО « РУССКИЙ БАНК СБЕРЕЖЕНИЙ»</w:t>
      </w:r>
    </w:p>
    <w:p w:rsidR="009E0780" w:rsidRDefault="009E0780" w:rsidP="00B51ECF">
      <w:pPr>
        <w:spacing w:line="360" w:lineRule="auto"/>
        <w:jc w:val="both"/>
        <w:rPr>
          <w:sz w:val="28"/>
          <w:szCs w:val="28"/>
        </w:rPr>
      </w:pPr>
      <w:r>
        <w:rPr>
          <w:sz w:val="28"/>
          <w:szCs w:val="28"/>
        </w:rPr>
        <w:t>2.1</w:t>
      </w:r>
      <w:r w:rsidR="004C466F">
        <w:rPr>
          <w:sz w:val="28"/>
          <w:szCs w:val="28"/>
        </w:rPr>
        <w:t>.</w:t>
      </w:r>
      <w:r>
        <w:rPr>
          <w:sz w:val="28"/>
          <w:szCs w:val="28"/>
        </w:rPr>
        <w:t xml:space="preserve"> Общая характеристика ООО «Русский Банк Сбережений»</w:t>
      </w:r>
    </w:p>
    <w:p w:rsidR="009E0780" w:rsidRPr="00A12430" w:rsidRDefault="009E0780" w:rsidP="00B51ECF">
      <w:pPr>
        <w:spacing w:line="360" w:lineRule="auto"/>
        <w:jc w:val="both"/>
        <w:rPr>
          <w:sz w:val="28"/>
          <w:szCs w:val="28"/>
        </w:rPr>
      </w:pPr>
      <w:r>
        <w:rPr>
          <w:bCs/>
          <w:sz w:val="28"/>
          <w:szCs w:val="28"/>
        </w:rPr>
        <w:t xml:space="preserve">2.2. </w:t>
      </w:r>
      <w:r w:rsidRPr="00D02D22">
        <w:rPr>
          <w:bCs/>
          <w:sz w:val="28"/>
          <w:szCs w:val="28"/>
        </w:rPr>
        <w:t>Организационная структура коммерческого банка</w:t>
      </w:r>
    </w:p>
    <w:p w:rsidR="004C466F" w:rsidRDefault="009E0780" w:rsidP="00B51ECF">
      <w:pPr>
        <w:spacing w:line="360" w:lineRule="auto"/>
        <w:jc w:val="both"/>
        <w:rPr>
          <w:color w:val="000000"/>
          <w:sz w:val="28"/>
          <w:szCs w:val="28"/>
        </w:rPr>
      </w:pPr>
      <w:r>
        <w:rPr>
          <w:color w:val="000000"/>
          <w:sz w:val="28"/>
          <w:szCs w:val="28"/>
        </w:rPr>
        <w:t>2.3</w:t>
      </w:r>
      <w:r w:rsidR="004C466F">
        <w:rPr>
          <w:color w:val="000000"/>
          <w:sz w:val="28"/>
          <w:szCs w:val="28"/>
        </w:rPr>
        <w:t>.</w:t>
      </w:r>
      <w:r>
        <w:rPr>
          <w:color w:val="000000"/>
          <w:sz w:val="28"/>
          <w:szCs w:val="28"/>
        </w:rPr>
        <w:t xml:space="preserve"> Характеристика услуг, оказываемых юридическим и физическим </w:t>
      </w:r>
    </w:p>
    <w:p w:rsidR="009E0780" w:rsidRPr="00B51ECF" w:rsidRDefault="004C466F" w:rsidP="00B51ECF">
      <w:pPr>
        <w:spacing w:line="360" w:lineRule="auto"/>
        <w:jc w:val="both"/>
        <w:rPr>
          <w:sz w:val="28"/>
          <w:szCs w:val="28"/>
          <w:lang w:val="en-US"/>
        </w:rPr>
      </w:pPr>
      <w:r>
        <w:rPr>
          <w:color w:val="000000"/>
          <w:sz w:val="28"/>
          <w:szCs w:val="28"/>
        </w:rPr>
        <w:t>л</w:t>
      </w:r>
      <w:r w:rsidR="009E0780">
        <w:rPr>
          <w:color w:val="000000"/>
          <w:sz w:val="28"/>
          <w:szCs w:val="28"/>
        </w:rPr>
        <w:t>ицам</w:t>
      </w:r>
    </w:p>
    <w:p w:rsidR="004C466F" w:rsidRDefault="009E0780" w:rsidP="00B51ECF">
      <w:pPr>
        <w:spacing w:line="360" w:lineRule="auto"/>
        <w:jc w:val="both"/>
        <w:rPr>
          <w:sz w:val="28"/>
          <w:szCs w:val="28"/>
        </w:rPr>
      </w:pPr>
      <w:r>
        <w:rPr>
          <w:sz w:val="28"/>
          <w:szCs w:val="28"/>
        </w:rPr>
        <w:t>3</w:t>
      </w:r>
      <w:r w:rsidR="004C466F">
        <w:rPr>
          <w:sz w:val="28"/>
          <w:szCs w:val="28"/>
        </w:rPr>
        <w:t>.</w:t>
      </w:r>
      <w:r w:rsidR="004563D4">
        <w:rPr>
          <w:sz w:val="28"/>
          <w:szCs w:val="28"/>
        </w:rPr>
        <w:t xml:space="preserve"> ОЦЕНКА </w:t>
      </w:r>
      <w:r w:rsidR="004C466F">
        <w:rPr>
          <w:sz w:val="28"/>
          <w:szCs w:val="28"/>
        </w:rPr>
        <w:t xml:space="preserve">ОСОБЕННОСТЕЙ РАЗВИТИЯ КРЕДИТНОЙ </w:t>
      </w:r>
    </w:p>
    <w:p w:rsidR="009E0780" w:rsidRPr="00B51ECF" w:rsidRDefault="004563D4" w:rsidP="00B51ECF">
      <w:pPr>
        <w:spacing w:line="360" w:lineRule="auto"/>
        <w:jc w:val="both"/>
        <w:rPr>
          <w:sz w:val="28"/>
          <w:szCs w:val="28"/>
          <w:lang w:val="en-US"/>
        </w:rPr>
      </w:pPr>
      <w:r>
        <w:rPr>
          <w:sz w:val="28"/>
          <w:szCs w:val="28"/>
        </w:rPr>
        <w:t>ОРГАНИЗАЦИИ</w:t>
      </w:r>
    </w:p>
    <w:p w:rsidR="009E0780" w:rsidRPr="00B51ECF" w:rsidRDefault="009E0780" w:rsidP="00B51ECF">
      <w:pPr>
        <w:spacing w:line="360" w:lineRule="auto"/>
        <w:jc w:val="both"/>
        <w:rPr>
          <w:sz w:val="28"/>
          <w:szCs w:val="28"/>
          <w:lang w:val="en-US"/>
        </w:rPr>
      </w:pPr>
      <w:r>
        <w:rPr>
          <w:sz w:val="28"/>
          <w:szCs w:val="28"/>
        </w:rPr>
        <w:t>ЗАКЛЮЧЕНИЕ</w:t>
      </w:r>
    </w:p>
    <w:p w:rsidR="009E0780" w:rsidRPr="00B51ECF" w:rsidRDefault="009E0780" w:rsidP="00B51ECF">
      <w:pPr>
        <w:spacing w:line="360" w:lineRule="auto"/>
        <w:jc w:val="both"/>
        <w:rPr>
          <w:sz w:val="28"/>
          <w:szCs w:val="28"/>
          <w:lang w:val="en-US"/>
        </w:rPr>
      </w:pPr>
      <w:r>
        <w:rPr>
          <w:sz w:val="28"/>
          <w:szCs w:val="28"/>
        </w:rPr>
        <w:t>СПИСОК ИСПОЛЬЗУЕМОЙ ЛИТЕРАТУРЫ</w:t>
      </w:r>
    </w:p>
    <w:p w:rsidR="00B160C2" w:rsidRDefault="009E0780" w:rsidP="00B51ECF">
      <w:pPr>
        <w:spacing w:line="360" w:lineRule="auto"/>
        <w:jc w:val="both"/>
        <w:rPr>
          <w:sz w:val="28"/>
          <w:szCs w:val="28"/>
        </w:rPr>
      </w:pPr>
      <w:r>
        <w:rPr>
          <w:sz w:val="28"/>
          <w:szCs w:val="28"/>
        </w:rPr>
        <w:t>ПРИЛОЖЕНИЕ</w:t>
      </w:r>
    </w:p>
    <w:p w:rsidR="00B160C2" w:rsidRDefault="00B160C2" w:rsidP="00B51ECF">
      <w:pPr>
        <w:spacing w:line="360" w:lineRule="auto"/>
        <w:jc w:val="both"/>
        <w:rPr>
          <w:sz w:val="28"/>
          <w:szCs w:val="28"/>
        </w:rPr>
      </w:pPr>
    </w:p>
    <w:p w:rsidR="00B160C2" w:rsidRDefault="00B160C2" w:rsidP="00B51ECF">
      <w:pPr>
        <w:spacing w:line="360" w:lineRule="auto"/>
        <w:jc w:val="both"/>
        <w:rPr>
          <w:sz w:val="28"/>
          <w:szCs w:val="28"/>
        </w:rPr>
      </w:pPr>
    </w:p>
    <w:p w:rsidR="00B160C2" w:rsidRDefault="00A4552E" w:rsidP="00B51ECF">
      <w:pPr>
        <w:spacing w:line="360" w:lineRule="auto"/>
        <w:jc w:val="both"/>
        <w:rPr>
          <w:sz w:val="28"/>
          <w:szCs w:val="28"/>
        </w:rPr>
      </w:pPr>
      <w:r>
        <w:rPr>
          <w:sz w:val="28"/>
          <w:szCs w:val="28"/>
        </w:rPr>
        <w:br w:type="page"/>
      </w:r>
      <w:r w:rsidR="00B160C2">
        <w:rPr>
          <w:sz w:val="28"/>
          <w:szCs w:val="28"/>
        </w:rPr>
        <w:t>ВВЕДЕНИЕ</w:t>
      </w:r>
    </w:p>
    <w:p w:rsidR="00B160C2" w:rsidRDefault="00B160C2" w:rsidP="00A4552E">
      <w:pPr>
        <w:spacing w:line="360" w:lineRule="auto"/>
        <w:ind w:firstLine="709"/>
        <w:jc w:val="both"/>
        <w:rPr>
          <w:sz w:val="28"/>
          <w:szCs w:val="28"/>
        </w:rPr>
      </w:pPr>
    </w:p>
    <w:p w:rsidR="00B160C2" w:rsidRDefault="00B160C2" w:rsidP="00A4552E">
      <w:pPr>
        <w:spacing w:line="360" w:lineRule="auto"/>
        <w:ind w:firstLine="709"/>
        <w:jc w:val="both"/>
        <w:rPr>
          <w:sz w:val="28"/>
          <w:szCs w:val="28"/>
        </w:rPr>
      </w:pPr>
      <w:r w:rsidRPr="00CA6DE9">
        <w:rPr>
          <w:sz w:val="28"/>
          <w:szCs w:val="28"/>
        </w:rPr>
        <w:t>Основой деятельности любого хозяйственного субъекта является капитал, определенная сумма денежных средств. В начале деятельности организация формирует свой капитал, в дальнейшем она должна постоянно следить за его достаточностью, принимать меры для поддержания и наращивания его величины. Возможности становления хозяйственной деятельности  и его дальнейшее развития могут быть реализованы лишь только в том случае, если собственники разумно управляют ка</w:t>
      </w:r>
      <w:r>
        <w:rPr>
          <w:sz w:val="28"/>
          <w:szCs w:val="28"/>
        </w:rPr>
        <w:t>питалом, вложенным в организацию</w:t>
      </w:r>
      <w:r w:rsidRPr="00CA6DE9">
        <w:rPr>
          <w:sz w:val="28"/>
          <w:szCs w:val="28"/>
        </w:rPr>
        <w:t>. Результаты в любой сфере бизнеса зависят от наличия и эффективности использования финансовых ресурсов обеспечивающ</w:t>
      </w:r>
      <w:r>
        <w:rPr>
          <w:sz w:val="28"/>
          <w:szCs w:val="28"/>
        </w:rPr>
        <w:t>ей жизнедеятельность организации</w:t>
      </w:r>
      <w:r w:rsidRPr="00CA6DE9">
        <w:rPr>
          <w:sz w:val="28"/>
          <w:szCs w:val="28"/>
        </w:rPr>
        <w:t>. Сформированный</w:t>
      </w:r>
      <w:r>
        <w:rPr>
          <w:sz w:val="28"/>
          <w:szCs w:val="28"/>
        </w:rPr>
        <w:t xml:space="preserve"> в начале учреждения банка</w:t>
      </w:r>
      <w:r w:rsidRPr="00CA6DE9">
        <w:rPr>
          <w:sz w:val="28"/>
          <w:szCs w:val="28"/>
        </w:rPr>
        <w:t xml:space="preserve"> собственный капитал позволяет организовать производственный процесс и возможность получения прибыли.   Рост прибыли, а соответственно и рост собственного капитала </w:t>
      </w:r>
      <w:r>
        <w:rPr>
          <w:sz w:val="28"/>
          <w:szCs w:val="28"/>
        </w:rPr>
        <w:t xml:space="preserve">коммерческой организации </w:t>
      </w:r>
      <w:r w:rsidRPr="00CA6DE9">
        <w:rPr>
          <w:sz w:val="28"/>
          <w:szCs w:val="28"/>
        </w:rPr>
        <w:t>при сохранении платежеспособности и кредитоспособности в условиях допустимого уровня риска, позволяет обеспечить фин</w:t>
      </w:r>
      <w:r>
        <w:rPr>
          <w:sz w:val="28"/>
          <w:szCs w:val="28"/>
        </w:rPr>
        <w:t>ансовую устойчивость кредитной организации</w:t>
      </w:r>
      <w:r w:rsidRPr="00CA6DE9">
        <w:rPr>
          <w:sz w:val="28"/>
          <w:szCs w:val="28"/>
        </w:rPr>
        <w:t>.</w:t>
      </w:r>
    </w:p>
    <w:p w:rsidR="00B160C2" w:rsidRDefault="00A4552E" w:rsidP="00A4552E">
      <w:pPr>
        <w:spacing w:line="360" w:lineRule="auto"/>
        <w:ind w:firstLine="709"/>
        <w:jc w:val="both"/>
        <w:rPr>
          <w:sz w:val="28"/>
          <w:szCs w:val="28"/>
        </w:rPr>
      </w:pPr>
      <w:r>
        <w:rPr>
          <w:sz w:val="28"/>
          <w:szCs w:val="28"/>
        </w:rPr>
        <w:t xml:space="preserve"> </w:t>
      </w:r>
      <w:r w:rsidR="00B160C2">
        <w:rPr>
          <w:sz w:val="28"/>
          <w:szCs w:val="28"/>
        </w:rPr>
        <w:t>Целью курсовой работы является изучение особенностей ООО «Русский Банк Сбережений».</w:t>
      </w:r>
    </w:p>
    <w:p w:rsidR="00B160C2" w:rsidRDefault="00A4552E" w:rsidP="00A4552E">
      <w:pPr>
        <w:spacing w:line="360" w:lineRule="auto"/>
        <w:ind w:firstLine="709"/>
        <w:jc w:val="both"/>
        <w:rPr>
          <w:sz w:val="28"/>
          <w:szCs w:val="28"/>
        </w:rPr>
      </w:pPr>
      <w:r>
        <w:rPr>
          <w:sz w:val="28"/>
          <w:szCs w:val="28"/>
        </w:rPr>
        <w:t xml:space="preserve"> </w:t>
      </w:r>
      <w:r w:rsidR="00B160C2">
        <w:rPr>
          <w:sz w:val="28"/>
          <w:szCs w:val="28"/>
        </w:rPr>
        <w:t>Задачи курсовой работы:</w:t>
      </w:r>
    </w:p>
    <w:p w:rsidR="00B160C2" w:rsidRDefault="00B160C2" w:rsidP="00A4552E">
      <w:pPr>
        <w:spacing w:line="360" w:lineRule="auto"/>
        <w:ind w:firstLine="709"/>
        <w:jc w:val="both"/>
        <w:rPr>
          <w:sz w:val="28"/>
          <w:szCs w:val="28"/>
        </w:rPr>
      </w:pPr>
      <w:r>
        <w:rPr>
          <w:sz w:val="28"/>
          <w:szCs w:val="28"/>
        </w:rPr>
        <w:t>- изучить теоретические основы определения и формирования собственного капитала кредитной организации;</w:t>
      </w:r>
    </w:p>
    <w:p w:rsidR="00B160C2" w:rsidRDefault="00B160C2" w:rsidP="00A4552E">
      <w:pPr>
        <w:spacing w:line="360" w:lineRule="auto"/>
        <w:ind w:firstLine="709"/>
        <w:jc w:val="both"/>
        <w:rPr>
          <w:sz w:val="28"/>
          <w:szCs w:val="28"/>
        </w:rPr>
      </w:pPr>
      <w:r>
        <w:rPr>
          <w:sz w:val="28"/>
          <w:szCs w:val="28"/>
        </w:rPr>
        <w:t>- ознакомиться с деятельностью  ООО «Русский Банк Сбережений»;</w:t>
      </w:r>
    </w:p>
    <w:p w:rsidR="00B160C2" w:rsidRDefault="00B160C2" w:rsidP="00A4552E">
      <w:pPr>
        <w:spacing w:line="360" w:lineRule="auto"/>
        <w:ind w:firstLine="709"/>
        <w:jc w:val="both"/>
        <w:rPr>
          <w:sz w:val="28"/>
          <w:szCs w:val="28"/>
        </w:rPr>
      </w:pPr>
      <w:r>
        <w:rPr>
          <w:sz w:val="28"/>
          <w:szCs w:val="28"/>
        </w:rPr>
        <w:t>- изучить организационную структуру коммерческого банка;</w:t>
      </w:r>
    </w:p>
    <w:p w:rsidR="00B160C2" w:rsidRDefault="00B160C2" w:rsidP="00A4552E">
      <w:pPr>
        <w:spacing w:line="360" w:lineRule="auto"/>
        <w:ind w:firstLine="709"/>
        <w:jc w:val="both"/>
        <w:rPr>
          <w:sz w:val="28"/>
          <w:szCs w:val="28"/>
        </w:rPr>
      </w:pPr>
      <w:r>
        <w:rPr>
          <w:sz w:val="28"/>
          <w:szCs w:val="28"/>
        </w:rPr>
        <w:t>- ознакомиться с характеристикой услуг, оказываемых кредитной организацией физическим и юридическим лицам;</w:t>
      </w:r>
    </w:p>
    <w:p w:rsidR="00B160C2" w:rsidRDefault="00B160C2" w:rsidP="00A4552E">
      <w:pPr>
        <w:spacing w:line="360" w:lineRule="auto"/>
        <w:ind w:firstLine="709"/>
        <w:jc w:val="both"/>
        <w:rPr>
          <w:sz w:val="28"/>
          <w:szCs w:val="28"/>
        </w:rPr>
      </w:pPr>
      <w:r>
        <w:rPr>
          <w:sz w:val="28"/>
          <w:szCs w:val="28"/>
        </w:rPr>
        <w:t>- проанализировать состав, структуру активов и пассивов ООО «Русский Банк Сбережений».</w:t>
      </w:r>
    </w:p>
    <w:p w:rsidR="00B160C2" w:rsidRDefault="00B160C2" w:rsidP="00A4552E">
      <w:pPr>
        <w:spacing w:line="360" w:lineRule="auto"/>
        <w:ind w:firstLine="709"/>
        <w:jc w:val="both"/>
      </w:pPr>
    </w:p>
    <w:p w:rsidR="00B160C2" w:rsidRPr="00376E5F" w:rsidRDefault="00B160C2" w:rsidP="00A4552E">
      <w:pPr>
        <w:spacing w:line="360" w:lineRule="auto"/>
        <w:ind w:firstLine="709"/>
        <w:jc w:val="both"/>
        <w:rPr>
          <w:sz w:val="28"/>
          <w:szCs w:val="28"/>
        </w:rPr>
      </w:pPr>
      <w:r w:rsidRPr="00376E5F">
        <w:rPr>
          <w:sz w:val="28"/>
          <w:szCs w:val="28"/>
        </w:rPr>
        <w:t>1</w:t>
      </w:r>
      <w:r>
        <w:rPr>
          <w:sz w:val="28"/>
          <w:szCs w:val="28"/>
        </w:rPr>
        <w:t>.</w:t>
      </w:r>
      <w:r w:rsidRPr="00376E5F">
        <w:rPr>
          <w:sz w:val="28"/>
          <w:szCs w:val="28"/>
        </w:rPr>
        <w:t xml:space="preserve"> СОБСТВЕННЫЙ КАПИТАЛ И ЕГО ЗНАЧЕНИЕ В ДЕЯТЕЛЬНОСТИ КОММЕРЧЕСКОГО БАНКА</w:t>
      </w:r>
    </w:p>
    <w:p w:rsidR="00B160C2" w:rsidRDefault="00B160C2" w:rsidP="00A4552E">
      <w:pPr>
        <w:spacing w:line="360" w:lineRule="auto"/>
        <w:ind w:firstLine="709"/>
        <w:jc w:val="both"/>
        <w:rPr>
          <w:sz w:val="28"/>
          <w:szCs w:val="28"/>
        </w:rPr>
      </w:pPr>
    </w:p>
    <w:p w:rsidR="00B160C2" w:rsidRDefault="00B160C2" w:rsidP="00A4552E">
      <w:pPr>
        <w:spacing w:line="360" w:lineRule="auto"/>
        <w:ind w:firstLine="709"/>
        <w:jc w:val="both"/>
        <w:rPr>
          <w:sz w:val="28"/>
          <w:szCs w:val="28"/>
        </w:rPr>
      </w:pPr>
      <w:r>
        <w:rPr>
          <w:sz w:val="28"/>
          <w:szCs w:val="28"/>
        </w:rPr>
        <w:t xml:space="preserve">1.1. </w:t>
      </w:r>
      <w:r w:rsidRPr="00376E5F">
        <w:rPr>
          <w:sz w:val="28"/>
          <w:szCs w:val="28"/>
        </w:rPr>
        <w:t>Понятие собственного капитала банка</w:t>
      </w:r>
    </w:p>
    <w:p w:rsidR="00B160C2" w:rsidRPr="00376E5F" w:rsidRDefault="00B160C2" w:rsidP="00A4552E">
      <w:pPr>
        <w:spacing w:line="360" w:lineRule="auto"/>
        <w:ind w:firstLine="709"/>
        <w:jc w:val="both"/>
        <w:rPr>
          <w:sz w:val="28"/>
          <w:szCs w:val="28"/>
        </w:rPr>
      </w:pPr>
    </w:p>
    <w:p w:rsidR="00B160C2" w:rsidRPr="00376E5F" w:rsidRDefault="00A4552E" w:rsidP="00A4552E">
      <w:pPr>
        <w:spacing w:line="360" w:lineRule="auto"/>
        <w:ind w:firstLine="709"/>
        <w:jc w:val="both"/>
        <w:rPr>
          <w:sz w:val="28"/>
          <w:szCs w:val="28"/>
        </w:rPr>
      </w:pPr>
      <w:r>
        <w:rPr>
          <w:sz w:val="28"/>
          <w:szCs w:val="28"/>
        </w:rPr>
        <w:t xml:space="preserve"> </w:t>
      </w:r>
      <w:r w:rsidR="00B160C2" w:rsidRPr="00376E5F">
        <w:rPr>
          <w:sz w:val="28"/>
          <w:szCs w:val="28"/>
        </w:rPr>
        <w:t>Собственный капитал представляет собой особую форму банковских ресурсов. Он, в отличие от других источников, носит постоянный безвозвратный характер, имеет четко выраженную правовую основу и функциональную определенность, является обязательным условием образования и функционирования любого коммерческого банка, т.е. служит стержнем, на который опирается вся деятельность банка с первого дня его существования.</w:t>
      </w:r>
    </w:p>
    <w:p w:rsidR="00B160C2" w:rsidRPr="00376E5F" w:rsidRDefault="00B160C2" w:rsidP="00A4552E">
      <w:pPr>
        <w:spacing w:line="360" w:lineRule="auto"/>
        <w:ind w:firstLine="709"/>
        <w:jc w:val="both"/>
        <w:rPr>
          <w:sz w:val="28"/>
          <w:szCs w:val="28"/>
        </w:rPr>
      </w:pPr>
      <w:r w:rsidRPr="00376E5F">
        <w:rPr>
          <w:sz w:val="28"/>
          <w:szCs w:val="28"/>
        </w:rPr>
        <w:t>Несмотря на незначительную долю в ресурсах коммерческого банка (в средне</w:t>
      </w:r>
      <w:r>
        <w:rPr>
          <w:sz w:val="28"/>
          <w:szCs w:val="28"/>
        </w:rPr>
        <w:t xml:space="preserve">м около 17%), </w:t>
      </w:r>
      <w:r w:rsidRPr="00376E5F">
        <w:rPr>
          <w:sz w:val="28"/>
          <w:szCs w:val="28"/>
        </w:rPr>
        <w:t>с</w:t>
      </w:r>
      <w:r>
        <w:rPr>
          <w:sz w:val="28"/>
          <w:szCs w:val="28"/>
        </w:rPr>
        <w:t>обственный капитал выполняет жизненно важные функции</w:t>
      </w:r>
      <w:r w:rsidRPr="00376E5F">
        <w:rPr>
          <w:sz w:val="28"/>
          <w:szCs w:val="28"/>
        </w:rPr>
        <w:t>, которые в свою очередь</w:t>
      </w:r>
      <w:r>
        <w:rPr>
          <w:sz w:val="28"/>
          <w:szCs w:val="28"/>
        </w:rPr>
        <w:t>,</w:t>
      </w:r>
      <w:r w:rsidRPr="00376E5F">
        <w:rPr>
          <w:sz w:val="28"/>
          <w:szCs w:val="28"/>
        </w:rPr>
        <w:t xml:space="preserve"> </w:t>
      </w:r>
      <w:r>
        <w:rPr>
          <w:sz w:val="28"/>
          <w:szCs w:val="28"/>
        </w:rPr>
        <w:t xml:space="preserve">необходимы </w:t>
      </w:r>
      <w:r w:rsidRPr="00376E5F">
        <w:rPr>
          <w:sz w:val="28"/>
          <w:szCs w:val="28"/>
        </w:rPr>
        <w:t>для нормального функционирования банка и дальнейшего его развития.</w:t>
      </w:r>
    </w:p>
    <w:p w:rsidR="00B160C2" w:rsidRPr="00376E5F" w:rsidRDefault="00B160C2" w:rsidP="00A4552E">
      <w:pPr>
        <w:spacing w:line="360" w:lineRule="auto"/>
        <w:ind w:firstLine="709"/>
        <w:jc w:val="both"/>
        <w:rPr>
          <w:sz w:val="28"/>
          <w:szCs w:val="28"/>
        </w:rPr>
      </w:pPr>
      <w:r w:rsidRPr="00376E5F">
        <w:rPr>
          <w:sz w:val="28"/>
          <w:szCs w:val="28"/>
        </w:rPr>
        <w:t>Исключения составляют вновь созданные коммерческие банки, чья деятельность по привлечению депозитов находится на начальной стадии, а также большинство средних и мелких банков, доля собственного капитала в общей сумме ресурсов которых значительно превышает уровень, складывающийся в целом по региону. Поддержание небольшими банками доли собственного капитала на более высоком уровне связано, прежде всего, с большей вероятностью возникновения у них кризисных ситуаций и их последствиями.</w:t>
      </w:r>
    </w:p>
    <w:p w:rsidR="00B160C2" w:rsidRDefault="00B160C2" w:rsidP="00A4552E">
      <w:pPr>
        <w:spacing w:line="360" w:lineRule="auto"/>
        <w:ind w:firstLine="709"/>
        <w:jc w:val="both"/>
        <w:rPr>
          <w:sz w:val="28"/>
          <w:szCs w:val="28"/>
        </w:rPr>
      </w:pPr>
      <w:r>
        <w:rPr>
          <w:sz w:val="28"/>
          <w:szCs w:val="28"/>
        </w:rPr>
        <w:t>Собственный капитал выполняет следующие функции:</w:t>
      </w:r>
    </w:p>
    <w:p w:rsidR="00B160C2" w:rsidRPr="00376E5F" w:rsidRDefault="00B160C2" w:rsidP="00A4552E">
      <w:pPr>
        <w:spacing w:line="360" w:lineRule="auto"/>
        <w:ind w:firstLine="709"/>
        <w:jc w:val="both"/>
        <w:rPr>
          <w:sz w:val="28"/>
          <w:szCs w:val="28"/>
        </w:rPr>
      </w:pPr>
      <w:r>
        <w:rPr>
          <w:sz w:val="28"/>
          <w:szCs w:val="28"/>
        </w:rPr>
        <w:t>- защитную функцию, которая выражается в том, что б</w:t>
      </w:r>
      <w:r w:rsidRPr="00376E5F">
        <w:rPr>
          <w:sz w:val="28"/>
          <w:szCs w:val="28"/>
        </w:rPr>
        <w:t>лагодаря постоянному характеру собственный капитал выступает в качестве «главного средства защиты» интересов вкладчиков и кредиторов, за счет средств которых финансируется значительная доля активов банка. В банковской практике собственный капитал рассматривается как величина, в пределах которой банк гарантирует ответственность по своим обязательствам.</w:t>
      </w:r>
    </w:p>
    <w:p w:rsidR="00B160C2" w:rsidRPr="00376E5F" w:rsidRDefault="00B160C2" w:rsidP="00A4552E">
      <w:pPr>
        <w:spacing w:line="360" w:lineRule="auto"/>
        <w:ind w:firstLine="709"/>
        <w:jc w:val="both"/>
        <w:rPr>
          <w:sz w:val="28"/>
          <w:szCs w:val="28"/>
        </w:rPr>
      </w:pPr>
      <w:r w:rsidRPr="00376E5F">
        <w:rPr>
          <w:sz w:val="28"/>
          <w:szCs w:val="28"/>
        </w:rPr>
        <w:t xml:space="preserve">  Одновременно собственный капитал служит для защиты самого банка от банкротства. Имея безвозвратный характер, он позволяет банку осуществлять операции, несмотря на возникновение крупных непредвиденных убытков, компенсируя текущие потери до разрешения руководством банка возникших проблем.</w:t>
      </w:r>
    </w:p>
    <w:p w:rsidR="00B160C2" w:rsidRPr="00376E5F" w:rsidRDefault="00B160C2" w:rsidP="00A4552E">
      <w:pPr>
        <w:autoSpaceDE w:val="0"/>
        <w:autoSpaceDN w:val="0"/>
        <w:adjustRightInd w:val="0"/>
        <w:spacing w:line="360" w:lineRule="auto"/>
        <w:ind w:firstLine="709"/>
        <w:jc w:val="both"/>
        <w:rPr>
          <w:rFonts w:ascii="Times New Roman CYR" w:hAnsi="Times New Roman CYR" w:cs="Times New Roman CYR"/>
          <w:sz w:val="28"/>
          <w:szCs w:val="28"/>
        </w:rPr>
      </w:pPr>
      <w:r>
        <w:rPr>
          <w:sz w:val="28"/>
          <w:szCs w:val="28"/>
        </w:rPr>
        <w:t>- оперативную функцию</w:t>
      </w:r>
      <w:r w:rsidRPr="00376E5F">
        <w:rPr>
          <w:sz w:val="28"/>
          <w:szCs w:val="28"/>
        </w:rPr>
        <w:t xml:space="preserve">. На протяжении всего периода функционирования банка его собственный капитал является основным источником формирования и развития материальной базы банка, </w:t>
      </w:r>
      <w:r w:rsidRPr="00376E5F">
        <w:rPr>
          <w:rFonts w:ascii="Times New Roman CYR" w:hAnsi="Times New Roman CYR" w:cs="Times New Roman CYR"/>
          <w:sz w:val="28"/>
          <w:szCs w:val="28"/>
        </w:rPr>
        <w:t>обеспечивающим условия для его организационного роста. Так, но</w:t>
      </w:r>
      <w:r w:rsidRPr="00376E5F">
        <w:rPr>
          <w:rFonts w:ascii="Times New Roman CYR" w:hAnsi="Times New Roman CYR" w:cs="Times New Roman CYR"/>
          <w:sz w:val="28"/>
          <w:szCs w:val="28"/>
        </w:rPr>
        <w:softHyphen/>
        <w:t>вому банку для начала его работы необходимы средства для осущест</w:t>
      </w:r>
      <w:r w:rsidRPr="00376E5F">
        <w:rPr>
          <w:rFonts w:ascii="Times New Roman CYR" w:hAnsi="Times New Roman CYR" w:cs="Times New Roman CYR"/>
          <w:sz w:val="28"/>
          <w:szCs w:val="28"/>
        </w:rPr>
        <w:softHyphen/>
        <w:t>вления таких первоочередных расходов, как приобретение или арен</w:t>
      </w:r>
      <w:r w:rsidRPr="00376E5F">
        <w:rPr>
          <w:rFonts w:ascii="Times New Roman CYR" w:hAnsi="Times New Roman CYR" w:cs="Times New Roman CYR"/>
          <w:sz w:val="28"/>
          <w:szCs w:val="28"/>
        </w:rPr>
        <w:softHyphen/>
        <w:t>да помещения, закупка необходимой техники, оборудования и т.п. В роли стартовых средств для возмещения подобных затрат выступа</w:t>
      </w:r>
      <w:r w:rsidRPr="00376E5F">
        <w:rPr>
          <w:rFonts w:ascii="Times New Roman CYR" w:hAnsi="Times New Roman CYR" w:cs="Times New Roman CYR"/>
          <w:sz w:val="28"/>
          <w:szCs w:val="28"/>
        </w:rPr>
        <w:softHyphen/>
        <w:t>ет образованный на этапе создания коммерческого банка его собст</w:t>
      </w:r>
      <w:r w:rsidRPr="00376E5F">
        <w:rPr>
          <w:rFonts w:ascii="Times New Roman CYR" w:hAnsi="Times New Roman CYR" w:cs="Times New Roman CYR"/>
          <w:sz w:val="28"/>
          <w:szCs w:val="28"/>
        </w:rPr>
        <w:softHyphen/>
        <w:t>венный капитал.</w:t>
      </w:r>
      <w:r>
        <w:rPr>
          <w:rFonts w:ascii="Times New Roman CYR" w:hAnsi="Times New Roman CYR" w:cs="Times New Roman CYR"/>
          <w:sz w:val="28"/>
          <w:szCs w:val="28"/>
        </w:rPr>
        <w:t xml:space="preserve"> </w:t>
      </w:r>
      <w:r w:rsidRPr="00376E5F">
        <w:rPr>
          <w:rFonts w:ascii="Times New Roman CYR" w:hAnsi="Times New Roman CYR" w:cs="Times New Roman CYR"/>
          <w:sz w:val="28"/>
          <w:szCs w:val="28"/>
        </w:rPr>
        <w:t>В период роста любой работающий банк заинтересован как в установлении долгосрочных отношений со своей клиентурой, так и в привлечении новых платежеспособных клиентов. Это заставляет банк работать в направлении расширения спектра банковских услуг, повышения их качества, увеличения числа разработок, внедрения передовых банковских технологий, новых программных продуктов, обновления оборудования, а также проводить мероприятия струк</w:t>
      </w:r>
      <w:r w:rsidRPr="00376E5F">
        <w:rPr>
          <w:rFonts w:ascii="Times New Roman CYR" w:hAnsi="Times New Roman CYR" w:cs="Times New Roman CYR"/>
          <w:sz w:val="28"/>
          <w:szCs w:val="28"/>
        </w:rPr>
        <w:softHyphen/>
        <w:t>турного характера (в частности, создавать филиальную сеть как внутри региона, так и за его пределами). Финансовой базой банка, а также средством защиты его от риска, связанного с организацион</w:t>
      </w:r>
      <w:r w:rsidRPr="00376E5F">
        <w:rPr>
          <w:rFonts w:ascii="Times New Roman CYR" w:hAnsi="Times New Roman CYR" w:cs="Times New Roman CYR"/>
          <w:sz w:val="28"/>
          <w:szCs w:val="28"/>
        </w:rPr>
        <w:softHyphen/>
        <w:t>ным ростом и развертыванием операций, служит его собственный капитал.</w:t>
      </w:r>
    </w:p>
    <w:p w:rsidR="00B160C2" w:rsidRPr="00376E5F" w:rsidRDefault="00B160C2" w:rsidP="00A4552E">
      <w:pPr>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Pr>
          <w:rFonts w:ascii="Times New Roman CYR" w:hAnsi="Times New Roman CYR" w:cs="Times New Roman CYR"/>
          <w:iCs/>
          <w:sz w:val="28"/>
          <w:szCs w:val="28"/>
        </w:rPr>
        <w:t>регулирующую</w:t>
      </w:r>
      <w:r w:rsidRPr="00376E5F">
        <w:rPr>
          <w:rFonts w:ascii="Times New Roman CYR" w:hAnsi="Times New Roman CYR" w:cs="Times New Roman CYR"/>
          <w:iCs/>
          <w:sz w:val="28"/>
          <w:szCs w:val="28"/>
        </w:rPr>
        <w:t xml:space="preserve"> функци</w:t>
      </w:r>
      <w:r>
        <w:rPr>
          <w:rFonts w:ascii="Times New Roman CYR" w:hAnsi="Times New Roman CYR" w:cs="Times New Roman CYR"/>
          <w:iCs/>
          <w:sz w:val="28"/>
          <w:szCs w:val="28"/>
        </w:rPr>
        <w:t xml:space="preserve">ю, которая </w:t>
      </w:r>
      <w:r w:rsidRPr="00376E5F">
        <w:rPr>
          <w:rFonts w:ascii="Times New Roman CYR" w:hAnsi="Times New Roman CYR" w:cs="Times New Roman CYR"/>
          <w:sz w:val="28"/>
          <w:szCs w:val="28"/>
        </w:rPr>
        <w:t>связана, с одной стороны, с особой заинтересованностью общества в нормальном функционировании коммерческих банков и сохранением стабиль</w:t>
      </w:r>
      <w:r w:rsidRPr="00376E5F">
        <w:rPr>
          <w:rFonts w:ascii="Times New Roman CYR" w:hAnsi="Times New Roman CYR" w:cs="Times New Roman CYR"/>
          <w:sz w:val="28"/>
          <w:szCs w:val="28"/>
        </w:rPr>
        <w:softHyphen/>
        <w:t>ности всей банковской системы, а с другой - с нормами экономиче</w:t>
      </w:r>
      <w:r w:rsidRPr="00376E5F">
        <w:rPr>
          <w:rFonts w:ascii="Times New Roman CYR" w:hAnsi="Times New Roman CYR" w:cs="Times New Roman CYR"/>
          <w:sz w:val="28"/>
          <w:szCs w:val="28"/>
        </w:rPr>
        <w:softHyphen/>
        <w:t>ского поведения, позволяющими ко</w:t>
      </w:r>
      <w:r>
        <w:rPr>
          <w:rFonts w:ascii="Times New Roman CYR" w:hAnsi="Times New Roman CYR" w:cs="Times New Roman CYR"/>
          <w:sz w:val="28"/>
          <w:szCs w:val="28"/>
        </w:rPr>
        <w:t>нтролировать деятельность кредитной организации</w:t>
      </w:r>
      <w:r w:rsidRPr="00376E5F">
        <w:rPr>
          <w:rFonts w:ascii="Times New Roman CYR" w:hAnsi="Times New Roman CYR" w:cs="Times New Roman CYR"/>
          <w:sz w:val="28"/>
          <w:szCs w:val="28"/>
        </w:rPr>
        <w:t>. В ней, равно как и в предыдущих, воплощено защитное свой</w:t>
      </w:r>
      <w:r>
        <w:rPr>
          <w:rFonts w:ascii="Times New Roman CYR" w:hAnsi="Times New Roman CYR" w:cs="Times New Roman CYR"/>
          <w:sz w:val="28"/>
          <w:szCs w:val="28"/>
        </w:rPr>
        <w:t xml:space="preserve">ство собственного капитала, оберегающего банк </w:t>
      </w:r>
      <w:r w:rsidRPr="00376E5F">
        <w:rPr>
          <w:rFonts w:ascii="Times New Roman CYR" w:hAnsi="Times New Roman CYR" w:cs="Times New Roman CYR"/>
          <w:sz w:val="28"/>
          <w:szCs w:val="28"/>
        </w:rPr>
        <w:t>от финансовой неустойчивости и чрезмерных рис</w:t>
      </w:r>
      <w:r w:rsidRPr="00376E5F">
        <w:rPr>
          <w:rFonts w:ascii="Times New Roman CYR" w:hAnsi="Times New Roman CYR" w:cs="Times New Roman CYR"/>
          <w:sz w:val="28"/>
          <w:szCs w:val="28"/>
        </w:rPr>
        <w:softHyphen/>
        <w:t>ков, выступая в качестве регулятора его деятельности</w:t>
      </w:r>
      <w:r>
        <w:rPr>
          <w:rFonts w:ascii="Times New Roman CYR" w:hAnsi="Times New Roman CYR" w:cs="Times New Roman CYR"/>
          <w:sz w:val="28"/>
          <w:szCs w:val="28"/>
        </w:rPr>
        <w:t>.</w:t>
      </w:r>
    </w:p>
    <w:p w:rsidR="00B160C2" w:rsidRPr="00376E5F" w:rsidRDefault="00B160C2" w:rsidP="00A4552E">
      <w:pPr>
        <w:spacing w:line="360" w:lineRule="auto"/>
        <w:ind w:firstLine="709"/>
        <w:jc w:val="both"/>
        <w:rPr>
          <w:sz w:val="28"/>
          <w:szCs w:val="28"/>
        </w:rPr>
      </w:pPr>
    </w:p>
    <w:p w:rsidR="00B160C2" w:rsidRDefault="00B160C2" w:rsidP="00A4552E">
      <w:pPr>
        <w:autoSpaceDE w:val="0"/>
        <w:autoSpaceDN w:val="0"/>
        <w:adjustRightInd w:val="0"/>
        <w:spacing w:line="360" w:lineRule="auto"/>
        <w:ind w:firstLine="709"/>
        <w:jc w:val="both"/>
        <w:rPr>
          <w:rFonts w:ascii="Times New Roman CYR" w:hAnsi="Times New Roman CYR" w:cs="Times New Roman CYR"/>
          <w:sz w:val="28"/>
          <w:szCs w:val="28"/>
        </w:rPr>
      </w:pPr>
      <w:r>
        <w:rPr>
          <w:sz w:val="28"/>
          <w:szCs w:val="28"/>
        </w:rPr>
        <w:t xml:space="preserve">1.2. </w:t>
      </w:r>
      <w:r>
        <w:rPr>
          <w:rFonts w:ascii="Times New Roman CYR" w:hAnsi="Times New Roman CYR" w:cs="Times New Roman CYR"/>
          <w:sz w:val="28"/>
          <w:szCs w:val="28"/>
        </w:rPr>
        <w:t>С</w:t>
      </w:r>
      <w:r w:rsidRPr="00370D36">
        <w:rPr>
          <w:rFonts w:ascii="Times New Roman CYR" w:hAnsi="Times New Roman CYR" w:cs="Times New Roman CYR"/>
          <w:sz w:val="28"/>
          <w:szCs w:val="28"/>
        </w:rPr>
        <w:t>труктура собственного капитала банка</w:t>
      </w:r>
      <w:r>
        <w:rPr>
          <w:rFonts w:ascii="Times New Roman CYR" w:hAnsi="Times New Roman CYR" w:cs="Times New Roman CYR"/>
          <w:sz w:val="28"/>
          <w:szCs w:val="28"/>
        </w:rPr>
        <w:t xml:space="preserve"> и характеристика его отдельных элементов</w:t>
      </w:r>
    </w:p>
    <w:p w:rsidR="00B160C2" w:rsidRPr="00CA092B" w:rsidRDefault="00B160C2" w:rsidP="00A4552E">
      <w:pPr>
        <w:autoSpaceDE w:val="0"/>
        <w:autoSpaceDN w:val="0"/>
        <w:adjustRightInd w:val="0"/>
        <w:spacing w:line="360" w:lineRule="auto"/>
        <w:ind w:firstLine="709"/>
        <w:jc w:val="both"/>
        <w:rPr>
          <w:rFonts w:ascii="Times New Roman CYR" w:hAnsi="Times New Roman CYR" w:cs="Times New Roman CYR"/>
          <w:b/>
          <w:sz w:val="28"/>
          <w:szCs w:val="28"/>
        </w:rPr>
      </w:pPr>
    </w:p>
    <w:p w:rsidR="00B160C2" w:rsidRPr="00CA092B" w:rsidRDefault="00B160C2" w:rsidP="00A4552E">
      <w:pPr>
        <w:autoSpaceDE w:val="0"/>
        <w:autoSpaceDN w:val="0"/>
        <w:adjustRightInd w:val="0"/>
        <w:spacing w:line="360" w:lineRule="auto"/>
        <w:ind w:firstLine="709"/>
        <w:jc w:val="both"/>
        <w:rPr>
          <w:rFonts w:ascii="Times New Roman CYR" w:hAnsi="Times New Roman CYR" w:cs="Times New Roman CYR"/>
          <w:sz w:val="28"/>
          <w:szCs w:val="28"/>
        </w:rPr>
      </w:pPr>
      <w:r w:rsidRPr="00CA092B">
        <w:rPr>
          <w:rFonts w:ascii="Times New Roman CYR" w:hAnsi="Times New Roman CYR" w:cs="Times New Roman CYR"/>
          <w:sz w:val="28"/>
          <w:szCs w:val="28"/>
        </w:rPr>
        <w:t>Собственный капитал банка представляет собой совокупность</w:t>
      </w:r>
      <w:r>
        <w:rPr>
          <w:rFonts w:ascii="Times New Roman CYR" w:hAnsi="Times New Roman CYR" w:cs="Times New Roman CYR"/>
          <w:sz w:val="28"/>
          <w:szCs w:val="28"/>
        </w:rPr>
        <w:t xml:space="preserve"> </w:t>
      </w:r>
      <w:r w:rsidRPr="00CA092B">
        <w:rPr>
          <w:rFonts w:ascii="Times New Roman CYR" w:hAnsi="Times New Roman CYR" w:cs="Times New Roman CYR"/>
          <w:sz w:val="28"/>
          <w:szCs w:val="28"/>
        </w:rPr>
        <w:t>различных по назначению полностью оплаченных элементов, обес</w:t>
      </w:r>
      <w:r w:rsidRPr="00CA092B">
        <w:rPr>
          <w:rFonts w:ascii="Times New Roman CYR" w:hAnsi="Times New Roman CYR" w:cs="Times New Roman CYR"/>
          <w:sz w:val="28"/>
          <w:szCs w:val="28"/>
        </w:rPr>
        <w:softHyphen/>
        <w:t>печивающих экономическую самостоятельность, стабильность и</w:t>
      </w:r>
      <w:r>
        <w:rPr>
          <w:rFonts w:ascii="Times New Roman CYR" w:hAnsi="Times New Roman CYR" w:cs="Times New Roman CYR"/>
          <w:sz w:val="28"/>
          <w:szCs w:val="28"/>
        </w:rPr>
        <w:t xml:space="preserve"> </w:t>
      </w:r>
      <w:r w:rsidRPr="00CA092B">
        <w:rPr>
          <w:rFonts w:ascii="Times New Roman CYR" w:hAnsi="Times New Roman CYR" w:cs="Times New Roman CYR"/>
          <w:sz w:val="28"/>
          <w:szCs w:val="28"/>
        </w:rPr>
        <w:t>устойчивую работу банк</w:t>
      </w:r>
      <w:r>
        <w:rPr>
          <w:rFonts w:ascii="Times New Roman CYR" w:hAnsi="Times New Roman CYR" w:cs="Times New Roman CYR"/>
          <w:sz w:val="28"/>
          <w:szCs w:val="28"/>
        </w:rPr>
        <w:t>а. Обязательным условием для вкл</w:t>
      </w:r>
      <w:r w:rsidRPr="00CA092B">
        <w:rPr>
          <w:rFonts w:ascii="Times New Roman CYR" w:hAnsi="Times New Roman CYR" w:cs="Times New Roman CYR"/>
          <w:sz w:val="28"/>
          <w:szCs w:val="28"/>
        </w:rPr>
        <w:t>ючения в</w:t>
      </w:r>
      <w:r>
        <w:rPr>
          <w:rFonts w:ascii="Times New Roman CYR" w:hAnsi="Times New Roman CYR" w:cs="Times New Roman CYR"/>
          <w:sz w:val="28"/>
          <w:szCs w:val="28"/>
        </w:rPr>
        <w:t xml:space="preserve"> состав собственного кап</w:t>
      </w:r>
      <w:r w:rsidRPr="00CA092B">
        <w:rPr>
          <w:rFonts w:ascii="Times New Roman CYR" w:hAnsi="Times New Roman CYR" w:cs="Times New Roman CYR"/>
          <w:sz w:val="28"/>
          <w:szCs w:val="28"/>
        </w:rPr>
        <w:t>итала тех или иных средств является их спо</w:t>
      </w:r>
      <w:r w:rsidRPr="00CA092B">
        <w:rPr>
          <w:rFonts w:ascii="Times New Roman CYR" w:hAnsi="Times New Roman CYR" w:cs="Times New Roman CYR"/>
          <w:sz w:val="28"/>
          <w:szCs w:val="28"/>
        </w:rPr>
        <w:softHyphen/>
        <w:t>собность выполнять роль страхов</w:t>
      </w:r>
      <w:r>
        <w:rPr>
          <w:rFonts w:ascii="Times New Roman CYR" w:hAnsi="Times New Roman CYR" w:cs="Times New Roman CYR"/>
          <w:sz w:val="28"/>
          <w:szCs w:val="28"/>
        </w:rPr>
        <w:t>ого фонда для покрытия непредви</w:t>
      </w:r>
      <w:r w:rsidRPr="00CA092B">
        <w:rPr>
          <w:rFonts w:ascii="Times New Roman CYR" w:hAnsi="Times New Roman CYR" w:cs="Times New Roman CYR"/>
          <w:sz w:val="28"/>
          <w:szCs w:val="28"/>
        </w:rPr>
        <w:t>денных</w:t>
      </w:r>
      <w:r>
        <w:rPr>
          <w:rFonts w:ascii="Times New Roman CYR" w:hAnsi="Times New Roman CYR" w:cs="Times New Roman CYR"/>
          <w:sz w:val="28"/>
          <w:szCs w:val="28"/>
        </w:rPr>
        <w:t xml:space="preserve"> убытков, возникающих в процесс</w:t>
      </w:r>
      <w:r w:rsidRPr="00CA092B">
        <w:rPr>
          <w:rFonts w:ascii="Times New Roman CYR" w:hAnsi="Times New Roman CYR" w:cs="Times New Roman CYR"/>
          <w:sz w:val="28"/>
          <w:szCs w:val="28"/>
        </w:rPr>
        <w:t xml:space="preserve">е деятельности </w:t>
      </w:r>
      <w:r>
        <w:rPr>
          <w:rFonts w:ascii="Times New Roman CYR" w:hAnsi="Times New Roman CYR" w:cs="Times New Roman CYR"/>
          <w:sz w:val="28"/>
          <w:szCs w:val="28"/>
        </w:rPr>
        <w:t>банка, по</w:t>
      </w:r>
      <w:r>
        <w:rPr>
          <w:rFonts w:ascii="Times New Roman CYR" w:hAnsi="Times New Roman CYR" w:cs="Times New Roman CYR"/>
          <w:sz w:val="28"/>
          <w:szCs w:val="28"/>
        </w:rPr>
        <w:softHyphen/>
        <w:t>зволяя тем самым</w:t>
      </w:r>
      <w:r w:rsidRPr="00CA092B">
        <w:rPr>
          <w:rFonts w:ascii="Times New Roman CYR" w:hAnsi="Times New Roman CYR" w:cs="Times New Roman CYR"/>
          <w:sz w:val="28"/>
          <w:szCs w:val="28"/>
        </w:rPr>
        <w:t xml:space="preserve"> продолжать проведение текущих операций в случае их появления. Однако не все элементы собственного капи</w:t>
      </w:r>
      <w:r w:rsidRPr="00CA092B">
        <w:rPr>
          <w:rFonts w:ascii="Times New Roman CYR" w:hAnsi="Times New Roman CYR" w:cs="Times New Roman CYR"/>
          <w:sz w:val="28"/>
          <w:szCs w:val="28"/>
        </w:rPr>
        <w:softHyphen/>
        <w:t>тала в одинаковой степени обладают такими защитными свойства</w:t>
      </w:r>
      <w:r w:rsidRPr="00CA092B">
        <w:rPr>
          <w:rFonts w:ascii="Times New Roman CYR" w:hAnsi="Times New Roman CYR" w:cs="Times New Roman CYR"/>
          <w:sz w:val="28"/>
          <w:szCs w:val="28"/>
        </w:rPr>
        <w:softHyphen/>
        <w:t xml:space="preserve">ми. Многие из них имеют свои, присущие </w:t>
      </w:r>
      <w:r>
        <w:rPr>
          <w:rFonts w:ascii="Times New Roman CYR" w:hAnsi="Times New Roman CYR" w:cs="Times New Roman CYR"/>
          <w:sz w:val="28"/>
          <w:szCs w:val="28"/>
        </w:rPr>
        <w:t>только им особенности, которые</w:t>
      </w:r>
      <w:r w:rsidRPr="00CA092B">
        <w:rPr>
          <w:rFonts w:ascii="Times New Roman CYR" w:hAnsi="Times New Roman CYR" w:cs="Times New Roman CYR"/>
          <w:sz w:val="28"/>
          <w:szCs w:val="28"/>
        </w:rPr>
        <w:t xml:space="preserve"> оказывают влияние на способность элемента возмещать чрезвычайные непредвиденные расходы. Это обстоятельство обу</w:t>
      </w:r>
      <w:r w:rsidRPr="00CA092B">
        <w:rPr>
          <w:rFonts w:ascii="Times New Roman CYR" w:hAnsi="Times New Roman CYR" w:cs="Times New Roman CYR"/>
          <w:sz w:val="28"/>
          <w:szCs w:val="28"/>
        </w:rPr>
        <w:softHyphen/>
        <w:t>словило необходимость выделения в структуре собственного капита</w:t>
      </w:r>
      <w:r w:rsidRPr="00CA092B">
        <w:rPr>
          <w:rFonts w:ascii="Times New Roman CYR" w:hAnsi="Times New Roman CYR" w:cs="Times New Roman CYR"/>
          <w:sz w:val="28"/>
          <w:szCs w:val="28"/>
        </w:rPr>
        <w:softHyphen/>
        <w:t xml:space="preserve">ла банка двух уровней: </w:t>
      </w:r>
      <w:r w:rsidRPr="009804FE">
        <w:rPr>
          <w:rFonts w:ascii="Times New Roman CYR" w:hAnsi="Times New Roman CYR" w:cs="Times New Roman CYR"/>
          <w:iCs/>
          <w:sz w:val="28"/>
          <w:szCs w:val="28"/>
        </w:rPr>
        <w:t xml:space="preserve">основного (базового) капитала, </w:t>
      </w:r>
      <w:r w:rsidRPr="009804FE">
        <w:rPr>
          <w:rFonts w:ascii="Times New Roman CYR" w:hAnsi="Times New Roman CYR" w:cs="Times New Roman CYR"/>
          <w:sz w:val="28"/>
          <w:szCs w:val="28"/>
        </w:rPr>
        <w:t>представляю</w:t>
      </w:r>
      <w:r w:rsidRPr="009804FE">
        <w:rPr>
          <w:rFonts w:ascii="Times New Roman CYR" w:hAnsi="Times New Roman CYR" w:cs="Times New Roman CYR"/>
          <w:sz w:val="28"/>
          <w:szCs w:val="28"/>
        </w:rPr>
        <w:softHyphen/>
        <w:t xml:space="preserve">щего капитал первого уровня, и </w:t>
      </w:r>
      <w:r w:rsidRPr="009804FE">
        <w:rPr>
          <w:rFonts w:ascii="Times New Roman CYR" w:hAnsi="Times New Roman CYR" w:cs="Times New Roman CYR"/>
          <w:iCs/>
          <w:sz w:val="28"/>
          <w:szCs w:val="28"/>
        </w:rPr>
        <w:t>дополнительного капитала,</w:t>
      </w:r>
      <w:r w:rsidRPr="00CA092B">
        <w:rPr>
          <w:rFonts w:ascii="Times New Roman CYR" w:hAnsi="Times New Roman CYR" w:cs="Times New Roman CYR"/>
          <w:i/>
          <w:iCs/>
          <w:sz w:val="28"/>
          <w:szCs w:val="28"/>
        </w:rPr>
        <w:t xml:space="preserve"> </w:t>
      </w:r>
      <w:r w:rsidRPr="00CA092B">
        <w:rPr>
          <w:rFonts w:ascii="Times New Roman CYR" w:hAnsi="Times New Roman CYR" w:cs="Times New Roman CYR"/>
          <w:sz w:val="28"/>
          <w:szCs w:val="28"/>
        </w:rPr>
        <w:t>или ка</w:t>
      </w:r>
      <w:r w:rsidRPr="00CA092B">
        <w:rPr>
          <w:rFonts w:ascii="Times New Roman CYR" w:hAnsi="Times New Roman CYR" w:cs="Times New Roman CYR"/>
          <w:sz w:val="28"/>
          <w:szCs w:val="28"/>
        </w:rPr>
        <w:softHyphen/>
        <w:t>питала второго уровня.</w:t>
      </w:r>
    </w:p>
    <w:p w:rsidR="00B160C2" w:rsidRPr="00CA092B" w:rsidRDefault="00B160C2" w:rsidP="00A4552E">
      <w:pPr>
        <w:autoSpaceDE w:val="0"/>
        <w:autoSpaceDN w:val="0"/>
        <w:adjustRightInd w:val="0"/>
        <w:spacing w:line="360" w:lineRule="auto"/>
        <w:ind w:firstLine="709"/>
        <w:jc w:val="both"/>
        <w:rPr>
          <w:rFonts w:ascii="Times New Roman CYR" w:hAnsi="Times New Roman CYR" w:cs="Times New Roman CYR"/>
          <w:sz w:val="28"/>
          <w:szCs w:val="28"/>
        </w:rPr>
      </w:pPr>
      <w:r w:rsidRPr="00CA092B">
        <w:rPr>
          <w:rFonts w:ascii="Times New Roman CYR" w:hAnsi="Times New Roman CYR" w:cs="Times New Roman CYR"/>
          <w:sz w:val="28"/>
          <w:szCs w:val="28"/>
        </w:rPr>
        <w:t>В соответствии с положением</w:t>
      </w:r>
      <w:r>
        <w:rPr>
          <w:rFonts w:ascii="Times New Roman CYR" w:hAnsi="Times New Roman CYR" w:cs="Times New Roman CYR"/>
          <w:sz w:val="28"/>
          <w:szCs w:val="28"/>
        </w:rPr>
        <w:t xml:space="preserve"> Банка России от 26 ноября 2001г. </w:t>
      </w:r>
      <w:r w:rsidRPr="00CA092B">
        <w:rPr>
          <w:rFonts w:ascii="Times New Roman CYR" w:hAnsi="Times New Roman CYR" w:cs="Times New Roman CYR"/>
          <w:sz w:val="28"/>
          <w:szCs w:val="28"/>
        </w:rPr>
        <w:t>«О методике расчета собственных средств (капиталов) кре</w:t>
      </w:r>
      <w:r w:rsidRPr="00CA092B">
        <w:rPr>
          <w:rFonts w:ascii="Times New Roman CYR" w:hAnsi="Times New Roman CYR" w:cs="Times New Roman CYR"/>
          <w:sz w:val="28"/>
          <w:szCs w:val="28"/>
        </w:rPr>
        <w:softHyphen/>
        <w:t xml:space="preserve">дитных организаций» </w:t>
      </w:r>
      <w:r>
        <w:rPr>
          <w:rFonts w:ascii="Times New Roman CYR" w:hAnsi="Times New Roman CYR" w:cs="Times New Roman CYR"/>
          <w:sz w:val="28"/>
          <w:szCs w:val="28"/>
        </w:rPr>
        <w:t xml:space="preserve"> №</w:t>
      </w:r>
      <w:r w:rsidRPr="00CA092B">
        <w:rPr>
          <w:rFonts w:ascii="Times New Roman CYR" w:hAnsi="Times New Roman CYR" w:cs="Times New Roman CYR"/>
          <w:sz w:val="28"/>
          <w:szCs w:val="28"/>
        </w:rPr>
        <w:t xml:space="preserve"> 159- П к источникам, входящим в состав основного</w:t>
      </w:r>
      <w:r>
        <w:rPr>
          <w:rFonts w:ascii="Times New Roman CYR" w:hAnsi="Times New Roman CYR" w:cs="Times New Roman CYR"/>
          <w:sz w:val="28"/>
          <w:szCs w:val="28"/>
        </w:rPr>
        <w:t xml:space="preserve"> </w:t>
      </w:r>
      <w:r w:rsidRPr="00CA092B">
        <w:rPr>
          <w:rFonts w:ascii="Times New Roman CYR" w:hAnsi="Times New Roman CYR" w:cs="Times New Roman CYR"/>
          <w:sz w:val="28"/>
          <w:szCs w:val="28"/>
        </w:rPr>
        <w:t>капитала, относятся средства, имеющие наиболее постоянный харак</w:t>
      </w:r>
      <w:r w:rsidRPr="00CA092B">
        <w:rPr>
          <w:rFonts w:ascii="Times New Roman CYR" w:hAnsi="Times New Roman CYR" w:cs="Times New Roman CYR"/>
          <w:sz w:val="28"/>
          <w:szCs w:val="28"/>
        </w:rPr>
        <w:softHyphen/>
        <w:t>тер, которые коммерческий банк может при любых обстоятельствах</w:t>
      </w:r>
      <w:r>
        <w:rPr>
          <w:rFonts w:ascii="Times New Roman CYR" w:hAnsi="Times New Roman CYR" w:cs="Times New Roman CYR"/>
          <w:sz w:val="28"/>
          <w:szCs w:val="28"/>
        </w:rPr>
        <w:t xml:space="preserve"> </w:t>
      </w:r>
      <w:r w:rsidRPr="00CA092B">
        <w:rPr>
          <w:rFonts w:ascii="Times New Roman CYR" w:hAnsi="Times New Roman CYR" w:cs="Times New Roman CYR"/>
          <w:sz w:val="28"/>
          <w:szCs w:val="28"/>
        </w:rPr>
        <w:t>беспрепятственно использовать для покрытия непредвиденных убыт</w:t>
      </w:r>
      <w:r w:rsidRPr="00CA092B">
        <w:rPr>
          <w:rFonts w:ascii="Times New Roman CYR" w:hAnsi="Times New Roman CYR" w:cs="Times New Roman CYR"/>
          <w:sz w:val="28"/>
          <w:szCs w:val="28"/>
        </w:rPr>
        <w:softHyphen/>
        <w:t>ков. Эти элементы отражаются в публику</w:t>
      </w:r>
      <w:r>
        <w:rPr>
          <w:rFonts w:ascii="Times New Roman CYR" w:hAnsi="Times New Roman CYR" w:cs="Times New Roman CYR"/>
          <w:sz w:val="28"/>
          <w:szCs w:val="28"/>
        </w:rPr>
        <w:t>емых банком отчетах, со</w:t>
      </w:r>
      <w:r>
        <w:rPr>
          <w:rFonts w:ascii="Times New Roman CYR" w:hAnsi="Times New Roman CYR" w:cs="Times New Roman CYR"/>
          <w:sz w:val="28"/>
          <w:szCs w:val="28"/>
        </w:rPr>
        <w:softHyphen/>
        <w:t>ставляя</w:t>
      </w:r>
      <w:r w:rsidRPr="00CA092B">
        <w:rPr>
          <w:rFonts w:ascii="Times New Roman CYR" w:hAnsi="Times New Roman CYR" w:cs="Times New Roman CYR"/>
          <w:sz w:val="28"/>
          <w:szCs w:val="28"/>
        </w:rPr>
        <w:t xml:space="preserve"> основу, на которой базируются многие оценки качества</w:t>
      </w:r>
      <w:r>
        <w:rPr>
          <w:rFonts w:ascii="Times New Roman CYR" w:hAnsi="Times New Roman CYR" w:cs="Times New Roman CYR"/>
          <w:sz w:val="28"/>
          <w:szCs w:val="28"/>
        </w:rPr>
        <w:t xml:space="preserve"> банковской работы </w:t>
      </w:r>
      <w:r w:rsidRPr="00CA092B">
        <w:rPr>
          <w:rFonts w:ascii="Times New Roman CYR" w:hAnsi="Times New Roman CYR" w:cs="Times New Roman CYR"/>
          <w:sz w:val="28"/>
          <w:szCs w:val="28"/>
        </w:rPr>
        <w:t>работы, и, наконец, влияют на</w:t>
      </w:r>
      <w:r>
        <w:rPr>
          <w:rFonts w:ascii="Times New Roman CYR" w:hAnsi="Times New Roman CYR" w:cs="Times New Roman CYR"/>
          <w:sz w:val="28"/>
          <w:szCs w:val="28"/>
        </w:rPr>
        <w:t xml:space="preserve"> его доходность и степень конку</w:t>
      </w:r>
      <w:r w:rsidRPr="00CA092B">
        <w:rPr>
          <w:rFonts w:ascii="Times New Roman CYR" w:hAnsi="Times New Roman CYR" w:cs="Times New Roman CYR"/>
          <w:sz w:val="28"/>
          <w:szCs w:val="28"/>
        </w:rPr>
        <w:t>рентоспособности. В состав дополнительного капитала с определен</w:t>
      </w:r>
      <w:r w:rsidRPr="00CA092B">
        <w:rPr>
          <w:rFonts w:ascii="Times New Roman CYR" w:hAnsi="Times New Roman CYR" w:cs="Times New Roman CYR"/>
          <w:sz w:val="28"/>
          <w:szCs w:val="28"/>
        </w:rPr>
        <w:softHyphen/>
        <w:t>ными ограничениями включают средства, которые носят менее по</w:t>
      </w:r>
      <w:r w:rsidRPr="00CA092B">
        <w:rPr>
          <w:rFonts w:ascii="Times New Roman CYR" w:hAnsi="Times New Roman CYR" w:cs="Times New Roman CYR"/>
          <w:sz w:val="28"/>
          <w:szCs w:val="28"/>
        </w:rPr>
        <w:softHyphen/>
        <w:t>стоянный характер и могут только при известных обстоятельствах</w:t>
      </w:r>
      <w:r>
        <w:rPr>
          <w:rFonts w:ascii="Times New Roman CYR" w:hAnsi="Times New Roman CYR" w:cs="Times New Roman CYR"/>
          <w:sz w:val="28"/>
          <w:szCs w:val="28"/>
        </w:rPr>
        <w:t xml:space="preserve"> </w:t>
      </w:r>
      <w:r w:rsidRPr="00CA092B">
        <w:rPr>
          <w:rFonts w:ascii="Times New Roman CYR" w:hAnsi="Times New Roman CYR" w:cs="Times New Roman CYR"/>
          <w:sz w:val="28"/>
          <w:szCs w:val="28"/>
        </w:rPr>
        <w:t>быть направлены на указанные выше цели. Стоимость таких средств</w:t>
      </w:r>
      <w:r>
        <w:rPr>
          <w:rFonts w:ascii="Times New Roman CYR" w:hAnsi="Times New Roman CYR" w:cs="Times New Roman CYR"/>
          <w:sz w:val="28"/>
          <w:szCs w:val="28"/>
        </w:rPr>
        <w:t xml:space="preserve"> </w:t>
      </w:r>
      <w:r w:rsidRPr="00CA092B">
        <w:rPr>
          <w:rFonts w:ascii="Times New Roman CYR" w:hAnsi="Times New Roman CYR" w:cs="Times New Roman CYR"/>
          <w:sz w:val="28"/>
          <w:szCs w:val="28"/>
        </w:rPr>
        <w:t>способна в течение определенного времени изменяться.</w:t>
      </w:r>
    </w:p>
    <w:p w:rsidR="00B160C2" w:rsidRPr="00CA092B" w:rsidRDefault="00A4552E" w:rsidP="00A4552E">
      <w:pPr>
        <w:tabs>
          <w:tab w:val="left" w:pos="360"/>
        </w:tabs>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sidR="00B160C2">
        <w:rPr>
          <w:rFonts w:ascii="Times New Roman CYR" w:hAnsi="Times New Roman CYR" w:cs="Times New Roman CYR"/>
          <w:sz w:val="28"/>
          <w:szCs w:val="28"/>
        </w:rPr>
        <w:t>В ч</w:t>
      </w:r>
      <w:r w:rsidR="00B160C2" w:rsidRPr="00CA092B">
        <w:rPr>
          <w:rFonts w:ascii="Times New Roman CYR" w:hAnsi="Times New Roman CYR" w:cs="Times New Roman CYR"/>
          <w:sz w:val="28"/>
          <w:szCs w:val="28"/>
        </w:rPr>
        <w:t>астности, в составе источников основного капитала банка вы</w:t>
      </w:r>
      <w:r w:rsidR="00B160C2" w:rsidRPr="00CA092B">
        <w:rPr>
          <w:rFonts w:ascii="Times New Roman CYR" w:hAnsi="Times New Roman CYR" w:cs="Times New Roman CYR"/>
          <w:sz w:val="28"/>
          <w:szCs w:val="28"/>
        </w:rPr>
        <w:softHyphen/>
        <w:t>деляются:</w:t>
      </w:r>
    </w:p>
    <w:p w:rsidR="00B160C2" w:rsidRPr="00CA092B" w:rsidRDefault="00A4552E" w:rsidP="00A4552E">
      <w:pPr>
        <w:tabs>
          <w:tab w:val="left" w:pos="360"/>
        </w:tabs>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sidR="00B160C2">
        <w:rPr>
          <w:rFonts w:ascii="Times New Roman CYR" w:hAnsi="Times New Roman CYR" w:cs="Times New Roman CYR"/>
          <w:sz w:val="28"/>
          <w:szCs w:val="28"/>
        </w:rPr>
        <w:t xml:space="preserve">- </w:t>
      </w:r>
      <w:r w:rsidR="00B160C2" w:rsidRPr="00CA092B">
        <w:rPr>
          <w:rFonts w:ascii="Times New Roman CYR" w:hAnsi="Times New Roman CYR" w:cs="Times New Roman CYR"/>
          <w:sz w:val="28"/>
          <w:szCs w:val="28"/>
        </w:rPr>
        <w:t>уставный капитал акционерного коммерческого банка в части</w:t>
      </w:r>
      <w:r w:rsidR="00B160C2">
        <w:rPr>
          <w:rFonts w:ascii="Times New Roman CYR" w:hAnsi="Times New Roman CYR" w:cs="Times New Roman CYR"/>
          <w:sz w:val="28"/>
          <w:szCs w:val="28"/>
        </w:rPr>
        <w:t xml:space="preserve"> </w:t>
      </w:r>
      <w:r w:rsidR="00B160C2" w:rsidRPr="00CA092B">
        <w:rPr>
          <w:rFonts w:ascii="Times New Roman CYR" w:hAnsi="Times New Roman CYR" w:cs="Times New Roman CYR"/>
          <w:sz w:val="28"/>
          <w:szCs w:val="28"/>
        </w:rPr>
        <w:t>обыкновенных акций, а также акций, не относящихся к кумулятивным;</w:t>
      </w:r>
    </w:p>
    <w:p w:rsidR="00B160C2" w:rsidRPr="00CA092B" w:rsidRDefault="00A4552E" w:rsidP="00A4552E">
      <w:pPr>
        <w:tabs>
          <w:tab w:val="left" w:pos="360"/>
        </w:tabs>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sidR="00B160C2">
        <w:rPr>
          <w:rFonts w:ascii="Times New Roman CYR" w:hAnsi="Times New Roman CYR" w:cs="Times New Roman CYR"/>
          <w:sz w:val="28"/>
          <w:szCs w:val="28"/>
        </w:rPr>
        <w:t xml:space="preserve">- </w:t>
      </w:r>
      <w:r w:rsidR="00B160C2" w:rsidRPr="00CA092B">
        <w:rPr>
          <w:rFonts w:ascii="Times New Roman CYR" w:hAnsi="Times New Roman CYR" w:cs="Times New Roman CYR"/>
          <w:sz w:val="28"/>
          <w:szCs w:val="28"/>
        </w:rPr>
        <w:t xml:space="preserve"> уставный капитал коммерческого банка, созданного в форме</w:t>
      </w:r>
      <w:r w:rsidR="00B160C2">
        <w:rPr>
          <w:rFonts w:ascii="Times New Roman CYR" w:hAnsi="Times New Roman CYR" w:cs="Times New Roman CYR"/>
          <w:sz w:val="28"/>
          <w:szCs w:val="28"/>
        </w:rPr>
        <w:t xml:space="preserve"> </w:t>
      </w:r>
      <w:r w:rsidR="00B160C2" w:rsidRPr="00CA092B">
        <w:rPr>
          <w:rFonts w:ascii="Times New Roman CYR" w:hAnsi="Times New Roman CYR" w:cs="Times New Roman CYR"/>
          <w:sz w:val="28"/>
          <w:szCs w:val="28"/>
        </w:rPr>
        <w:t>общества с ограниченной ответственностью;</w:t>
      </w:r>
    </w:p>
    <w:p w:rsidR="00B160C2" w:rsidRPr="00CA092B" w:rsidRDefault="00B160C2" w:rsidP="00A4552E">
      <w:pPr>
        <w:tabs>
          <w:tab w:val="left" w:pos="360"/>
        </w:tabs>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sidRPr="00CA092B">
        <w:rPr>
          <w:rFonts w:ascii="Times New Roman CYR" w:hAnsi="Times New Roman CYR" w:cs="Times New Roman CYR"/>
          <w:sz w:val="28"/>
          <w:szCs w:val="28"/>
        </w:rPr>
        <w:t xml:space="preserve"> фонды коммерческого банка (резервный и иные), сформиро</w:t>
      </w:r>
      <w:r w:rsidRPr="00CA092B">
        <w:rPr>
          <w:rFonts w:ascii="Times New Roman CYR" w:hAnsi="Times New Roman CYR" w:cs="Times New Roman CYR"/>
          <w:sz w:val="28"/>
          <w:szCs w:val="28"/>
        </w:rPr>
        <w:softHyphen/>
        <w:t>ванные за счет прибыли прошлых лет и текущего года (на основании</w:t>
      </w:r>
      <w:r>
        <w:rPr>
          <w:rFonts w:ascii="Times New Roman CYR" w:hAnsi="Times New Roman CYR" w:cs="Times New Roman CYR"/>
          <w:sz w:val="28"/>
          <w:szCs w:val="28"/>
        </w:rPr>
        <w:t xml:space="preserve"> </w:t>
      </w:r>
      <w:r w:rsidRPr="00CA092B">
        <w:rPr>
          <w:rFonts w:ascii="Times New Roman CYR" w:hAnsi="Times New Roman CYR" w:cs="Times New Roman CYR"/>
          <w:sz w:val="28"/>
          <w:szCs w:val="28"/>
        </w:rPr>
        <w:t xml:space="preserve">данных, </w:t>
      </w:r>
      <w:r>
        <w:rPr>
          <w:rFonts w:ascii="Times New Roman CYR" w:hAnsi="Times New Roman CYR" w:cs="Times New Roman CYR"/>
          <w:sz w:val="28"/>
          <w:szCs w:val="28"/>
        </w:rPr>
        <w:t xml:space="preserve"> </w:t>
      </w:r>
      <w:r w:rsidRPr="00CA092B">
        <w:rPr>
          <w:rFonts w:ascii="Times New Roman CYR" w:hAnsi="Times New Roman CYR" w:cs="Times New Roman CYR"/>
          <w:sz w:val="28"/>
          <w:szCs w:val="28"/>
        </w:rPr>
        <w:t>подтвержденных аудиторской организацией);</w:t>
      </w:r>
    </w:p>
    <w:p w:rsidR="00B160C2" w:rsidRPr="00CA092B" w:rsidRDefault="00A4552E" w:rsidP="00A4552E">
      <w:pPr>
        <w:tabs>
          <w:tab w:val="left" w:pos="360"/>
        </w:tabs>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sidR="00B160C2">
        <w:rPr>
          <w:rFonts w:ascii="Times New Roman CYR" w:hAnsi="Times New Roman CYR" w:cs="Times New Roman CYR"/>
          <w:sz w:val="28"/>
          <w:szCs w:val="28"/>
        </w:rPr>
        <w:t xml:space="preserve">- </w:t>
      </w:r>
      <w:r w:rsidR="00B160C2" w:rsidRPr="00CA092B">
        <w:rPr>
          <w:rFonts w:ascii="Times New Roman CYR" w:hAnsi="Times New Roman CYR" w:cs="Times New Roman CYR"/>
          <w:sz w:val="28"/>
          <w:szCs w:val="28"/>
        </w:rPr>
        <w:t>эмиссионный доход банка, созданного в форме акционерного</w:t>
      </w:r>
      <w:r w:rsidR="00B160C2">
        <w:rPr>
          <w:rFonts w:ascii="Times New Roman CYR" w:hAnsi="Times New Roman CYR" w:cs="Times New Roman CYR"/>
          <w:sz w:val="28"/>
          <w:szCs w:val="28"/>
        </w:rPr>
        <w:t xml:space="preserve"> </w:t>
      </w:r>
      <w:r w:rsidR="00B160C2" w:rsidRPr="00CA092B">
        <w:rPr>
          <w:rFonts w:ascii="Times New Roman CYR" w:hAnsi="Times New Roman CYR" w:cs="Times New Roman CYR"/>
          <w:sz w:val="28"/>
          <w:szCs w:val="28"/>
        </w:rPr>
        <w:t>общества;</w:t>
      </w:r>
    </w:p>
    <w:p w:rsidR="00B160C2" w:rsidRPr="00CA092B" w:rsidRDefault="00A4552E" w:rsidP="00A4552E">
      <w:pPr>
        <w:tabs>
          <w:tab w:val="left" w:pos="360"/>
        </w:tabs>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sidR="00B160C2">
        <w:rPr>
          <w:rFonts w:ascii="Times New Roman CYR" w:hAnsi="Times New Roman CYR" w:cs="Times New Roman CYR"/>
          <w:sz w:val="28"/>
          <w:szCs w:val="28"/>
        </w:rPr>
        <w:t xml:space="preserve">- </w:t>
      </w:r>
      <w:r w:rsidR="00B160C2" w:rsidRPr="00CA092B">
        <w:rPr>
          <w:rFonts w:ascii="Times New Roman CYR" w:hAnsi="Times New Roman CYR" w:cs="Times New Roman CYR"/>
          <w:sz w:val="28"/>
          <w:szCs w:val="28"/>
        </w:rPr>
        <w:t>эмиссионный доход банка, созданного в форме общества с</w:t>
      </w:r>
      <w:r w:rsidR="00B160C2">
        <w:rPr>
          <w:rFonts w:ascii="Times New Roman CYR" w:hAnsi="Times New Roman CYR" w:cs="Times New Roman CYR"/>
          <w:sz w:val="28"/>
          <w:szCs w:val="28"/>
        </w:rPr>
        <w:t xml:space="preserve"> </w:t>
      </w:r>
      <w:r w:rsidR="00B160C2" w:rsidRPr="00CA092B">
        <w:rPr>
          <w:rFonts w:ascii="Times New Roman CYR" w:hAnsi="Times New Roman CYR" w:cs="Times New Roman CYR"/>
          <w:sz w:val="28"/>
          <w:szCs w:val="28"/>
        </w:rPr>
        <w:t>ограниченной ответственностью;</w:t>
      </w:r>
    </w:p>
    <w:p w:rsidR="00B160C2" w:rsidRPr="00CA092B" w:rsidRDefault="00B160C2" w:rsidP="00A4552E">
      <w:pPr>
        <w:tabs>
          <w:tab w:val="left" w:pos="360"/>
        </w:tabs>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sidRPr="00CA092B">
        <w:rPr>
          <w:rFonts w:ascii="Times New Roman CYR" w:hAnsi="Times New Roman CYR" w:cs="Times New Roman CYR"/>
          <w:sz w:val="28"/>
          <w:szCs w:val="28"/>
        </w:rPr>
        <w:t xml:space="preserve"> прибыль прошлых лет и текущего года, уменьшенная на вели</w:t>
      </w:r>
      <w:r w:rsidRPr="00CA092B">
        <w:rPr>
          <w:rFonts w:ascii="Times New Roman CYR" w:hAnsi="Times New Roman CYR" w:cs="Times New Roman CYR"/>
          <w:sz w:val="28"/>
          <w:szCs w:val="28"/>
        </w:rPr>
        <w:softHyphen/>
        <w:t>чину распределе</w:t>
      </w:r>
      <w:r>
        <w:rPr>
          <w:rFonts w:ascii="Times New Roman CYR" w:hAnsi="Times New Roman CYR" w:cs="Times New Roman CYR"/>
          <w:sz w:val="28"/>
          <w:szCs w:val="28"/>
        </w:rPr>
        <w:t>нных средств за соответствующий</w:t>
      </w:r>
      <w:r w:rsidRPr="00CA092B">
        <w:rPr>
          <w:rFonts w:ascii="Times New Roman CYR" w:hAnsi="Times New Roman CYR" w:cs="Times New Roman CYR"/>
          <w:sz w:val="28"/>
          <w:szCs w:val="28"/>
        </w:rPr>
        <w:t xml:space="preserve"> период, данные о</w:t>
      </w:r>
      <w:r>
        <w:rPr>
          <w:rFonts w:ascii="Times New Roman CYR" w:hAnsi="Times New Roman CYR" w:cs="Times New Roman CYR"/>
          <w:sz w:val="28"/>
          <w:szCs w:val="28"/>
        </w:rPr>
        <w:t xml:space="preserve"> </w:t>
      </w:r>
      <w:r w:rsidRPr="00CA092B">
        <w:rPr>
          <w:rFonts w:ascii="Times New Roman CYR" w:hAnsi="Times New Roman CYR" w:cs="Times New Roman CYR"/>
          <w:sz w:val="28"/>
          <w:szCs w:val="28"/>
        </w:rPr>
        <w:t>которых подтвер</w:t>
      </w:r>
      <w:r>
        <w:rPr>
          <w:rFonts w:ascii="Times New Roman CYR" w:hAnsi="Times New Roman CYR" w:cs="Times New Roman CYR"/>
          <w:sz w:val="28"/>
          <w:szCs w:val="28"/>
        </w:rPr>
        <w:t>ждены аудиторским заключением, т</w:t>
      </w:r>
      <w:r w:rsidRPr="00CA092B">
        <w:rPr>
          <w:rFonts w:ascii="Times New Roman CYR" w:hAnsi="Times New Roman CYR" w:cs="Times New Roman CYR"/>
          <w:sz w:val="28"/>
          <w:szCs w:val="28"/>
        </w:rPr>
        <w:t>.е. нераспреде</w:t>
      </w:r>
      <w:r w:rsidRPr="00CA092B">
        <w:rPr>
          <w:rFonts w:ascii="Times New Roman CYR" w:hAnsi="Times New Roman CYR" w:cs="Times New Roman CYR"/>
          <w:sz w:val="28"/>
          <w:szCs w:val="28"/>
        </w:rPr>
        <w:softHyphen/>
        <w:t>ленная прибыль;</w:t>
      </w:r>
    </w:p>
    <w:p w:rsidR="00B160C2" w:rsidRPr="00CA092B" w:rsidRDefault="00B160C2" w:rsidP="00A4552E">
      <w:pPr>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sidRPr="00CA092B">
        <w:rPr>
          <w:rFonts w:ascii="Times New Roman CYR" w:hAnsi="Times New Roman CYR" w:cs="Times New Roman CYR"/>
          <w:sz w:val="28"/>
          <w:szCs w:val="28"/>
        </w:rPr>
        <w:t xml:space="preserve"> часть резерва</w:t>
      </w:r>
      <w:r>
        <w:rPr>
          <w:rFonts w:ascii="Times New Roman CYR" w:hAnsi="Times New Roman CYR" w:cs="Times New Roman CYR"/>
          <w:sz w:val="28"/>
          <w:szCs w:val="28"/>
        </w:rPr>
        <w:t xml:space="preserve"> под обесценение вложений в ценн</w:t>
      </w:r>
      <w:r w:rsidRPr="00CA092B">
        <w:rPr>
          <w:rFonts w:ascii="Times New Roman CYR" w:hAnsi="Times New Roman CYR" w:cs="Times New Roman CYR"/>
          <w:sz w:val="28"/>
          <w:szCs w:val="28"/>
        </w:rPr>
        <w:t>ые бумаги, ак</w:t>
      </w:r>
      <w:r w:rsidRPr="00CA092B">
        <w:rPr>
          <w:rFonts w:ascii="Times New Roman CYR" w:hAnsi="Times New Roman CYR" w:cs="Times New Roman CYR"/>
          <w:sz w:val="28"/>
          <w:szCs w:val="28"/>
        </w:rPr>
        <w:softHyphen/>
        <w:t>ций и долей участия.</w:t>
      </w:r>
    </w:p>
    <w:p w:rsidR="00B160C2" w:rsidRPr="00CA092B" w:rsidRDefault="00A4552E" w:rsidP="00A4552E">
      <w:pPr>
        <w:tabs>
          <w:tab w:val="left" w:pos="446"/>
        </w:tabs>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sidR="00B160C2">
        <w:rPr>
          <w:rFonts w:ascii="Times New Roman CYR" w:hAnsi="Times New Roman CYR" w:cs="Times New Roman CYR"/>
          <w:sz w:val="28"/>
          <w:szCs w:val="28"/>
        </w:rPr>
        <w:t>В состав основного капитала включаются фонды, исп</w:t>
      </w:r>
      <w:r w:rsidR="00B160C2" w:rsidRPr="00CA092B">
        <w:rPr>
          <w:rFonts w:ascii="Times New Roman CYR" w:hAnsi="Times New Roman CYR" w:cs="Times New Roman CYR"/>
          <w:sz w:val="28"/>
          <w:szCs w:val="28"/>
        </w:rPr>
        <w:t>ользование</w:t>
      </w:r>
      <w:r w:rsidR="00B160C2">
        <w:rPr>
          <w:rFonts w:ascii="Times New Roman CYR" w:hAnsi="Times New Roman CYR" w:cs="Times New Roman CYR"/>
          <w:sz w:val="28"/>
          <w:szCs w:val="28"/>
        </w:rPr>
        <w:t xml:space="preserve"> </w:t>
      </w:r>
      <w:r w:rsidR="00B160C2" w:rsidRPr="009804FE">
        <w:rPr>
          <w:rFonts w:ascii="Times New Roman CYR" w:hAnsi="Times New Roman CYR" w:cs="Times New Roman CYR"/>
          <w:iCs/>
          <w:sz w:val="28"/>
          <w:szCs w:val="28"/>
        </w:rPr>
        <w:t>которых</w:t>
      </w:r>
      <w:r w:rsidR="00B160C2" w:rsidRPr="00CA092B">
        <w:rPr>
          <w:rFonts w:ascii="Times New Roman CYR" w:hAnsi="Times New Roman CYR" w:cs="Times New Roman CYR"/>
          <w:i/>
          <w:iCs/>
          <w:sz w:val="28"/>
          <w:szCs w:val="28"/>
        </w:rPr>
        <w:t xml:space="preserve"> </w:t>
      </w:r>
      <w:r w:rsidR="00B160C2">
        <w:rPr>
          <w:rFonts w:ascii="Times New Roman CYR" w:hAnsi="Times New Roman CYR" w:cs="Times New Roman CYR"/>
          <w:sz w:val="28"/>
          <w:szCs w:val="28"/>
        </w:rPr>
        <w:t>не уменьшает величины и</w:t>
      </w:r>
      <w:r w:rsidR="00B160C2" w:rsidRPr="00CA092B">
        <w:rPr>
          <w:rFonts w:ascii="Times New Roman CYR" w:hAnsi="Times New Roman CYR" w:cs="Times New Roman CYR"/>
          <w:sz w:val="28"/>
          <w:szCs w:val="28"/>
        </w:rPr>
        <w:t>мущества банка.</w:t>
      </w:r>
    </w:p>
    <w:p w:rsidR="00B160C2" w:rsidRPr="00CA092B" w:rsidRDefault="00B160C2" w:rsidP="00A4552E">
      <w:pPr>
        <w:tabs>
          <w:tab w:val="left" w:pos="446"/>
        </w:tabs>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sidRPr="00CA092B">
        <w:rPr>
          <w:rFonts w:ascii="Times New Roman CYR" w:hAnsi="Times New Roman CYR" w:cs="Times New Roman CYR"/>
          <w:sz w:val="28"/>
          <w:szCs w:val="28"/>
        </w:rPr>
        <w:t>Источниками дополнительного капитала банка</w:t>
      </w:r>
      <w:r>
        <w:rPr>
          <w:rFonts w:ascii="Times New Roman CYR" w:hAnsi="Times New Roman CYR" w:cs="Times New Roman CYR"/>
          <w:sz w:val="28"/>
          <w:szCs w:val="28"/>
        </w:rPr>
        <w:t xml:space="preserve"> яв</w:t>
      </w:r>
      <w:r w:rsidRPr="00CA092B">
        <w:rPr>
          <w:rFonts w:ascii="Times New Roman CYR" w:hAnsi="Times New Roman CYR" w:cs="Times New Roman CYR"/>
          <w:sz w:val="28"/>
          <w:szCs w:val="28"/>
        </w:rPr>
        <w:t>ляются:</w:t>
      </w:r>
    </w:p>
    <w:p w:rsidR="00B160C2" w:rsidRPr="00CA092B" w:rsidRDefault="00B160C2" w:rsidP="00A4552E">
      <w:pPr>
        <w:tabs>
          <w:tab w:val="left" w:pos="446"/>
        </w:tabs>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 прирост стоимости им</w:t>
      </w:r>
      <w:r w:rsidRPr="00CA092B">
        <w:rPr>
          <w:rFonts w:ascii="Times New Roman CYR" w:hAnsi="Times New Roman CYR" w:cs="Times New Roman CYR"/>
          <w:sz w:val="28"/>
          <w:szCs w:val="28"/>
        </w:rPr>
        <w:t>ущества за счет переоценки;</w:t>
      </w:r>
    </w:p>
    <w:p w:rsidR="00B160C2" w:rsidRPr="00CA092B" w:rsidRDefault="00B160C2" w:rsidP="00A4552E">
      <w:pPr>
        <w:tabs>
          <w:tab w:val="left" w:pos="446"/>
        </w:tabs>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 </w:t>
      </w:r>
      <w:r w:rsidRPr="00CA092B">
        <w:rPr>
          <w:rFonts w:ascii="Times New Roman CYR" w:hAnsi="Times New Roman CYR" w:cs="Times New Roman CYR"/>
          <w:sz w:val="28"/>
          <w:szCs w:val="28"/>
        </w:rPr>
        <w:t>часть резерва на возможные потери по ссудам;</w:t>
      </w:r>
    </w:p>
    <w:p w:rsidR="00B160C2" w:rsidRPr="00CA092B" w:rsidRDefault="00B160C2" w:rsidP="00A4552E">
      <w:pPr>
        <w:tabs>
          <w:tab w:val="left" w:pos="446"/>
        </w:tabs>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 </w:t>
      </w:r>
      <w:r w:rsidRPr="00CA092B">
        <w:rPr>
          <w:rFonts w:ascii="Times New Roman CYR" w:hAnsi="Times New Roman CYR" w:cs="Times New Roman CYR"/>
          <w:sz w:val="28"/>
          <w:szCs w:val="28"/>
        </w:rPr>
        <w:t>фонд</w:t>
      </w:r>
      <w:r>
        <w:rPr>
          <w:rFonts w:ascii="Times New Roman CYR" w:hAnsi="Times New Roman CYR" w:cs="Times New Roman CYR"/>
          <w:sz w:val="28"/>
          <w:szCs w:val="28"/>
        </w:rPr>
        <w:t>ы, сформированные в текущем году</w:t>
      </w:r>
      <w:r w:rsidRPr="00CA092B">
        <w:rPr>
          <w:rFonts w:ascii="Times New Roman CYR" w:hAnsi="Times New Roman CYR" w:cs="Times New Roman CYR"/>
          <w:sz w:val="28"/>
          <w:szCs w:val="28"/>
        </w:rPr>
        <w:t>, прибыль текущего</w:t>
      </w:r>
      <w:r>
        <w:rPr>
          <w:rFonts w:ascii="Times New Roman CYR" w:hAnsi="Times New Roman CYR" w:cs="Times New Roman CYR"/>
          <w:sz w:val="28"/>
          <w:szCs w:val="28"/>
        </w:rPr>
        <w:t xml:space="preserve"> </w:t>
      </w:r>
      <w:r w:rsidRPr="00CA092B">
        <w:rPr>
          <w:rFonts w:ascii="Times New Roman CYR" w:hAnsi="Times New Roman CYR" w:cs="Times New Roman CYR"/>
          <w:sz w:val="28"/>
          <w:szCs w:val="28"/>
        </w:rPr>
        <w:t>года;</w:t>
      </w:r>
    </w:p>
    <w:p w:rsidR="00B160C2" w:rsidRPr="00CA092B" w:rsidRDefault="00B160C2" w:rsidP="00A4552E">
      <w:pPr>
        <w:tabs>
          <w:tab w:val="left" w:pos="446"/>
        </w:tabs>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sidRPr="00CA092B">
        <w:rPr>
          <w:rFonts w:ascii="Times New Roman CYR" w:hAnsi="Times New Roman CYR" w:cs="Times New Roman CYR"/>
          <w:sz w:val="28"/>
          <w:szCs w:val="28"/>
        </w:rPr>
        <w:t xml:space="preserve"> субординированные кредиты;</w:t>
      </w:r>
    </w:p>
    <w:p w:rsidR="00B160C2" w:rsidRPr="00CA092B" w:rsidRDefault="00B160C2" w:rsidP="00A4552E">
      <w:pPr>
        <w:tabs>
          <w:tab w:val="left" w:pos="446"/>
        </w:tabs>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 привилегированные акции с куму</w:t>
      </w:r>
      <w:r w:rsidRPr="00CA092B">
        <w:rPr>
          <w:rFonts w:ascii="Times New Roman CYR" w:hAnsi="Times New Roman CYR" w:cs="Times New Roman CYR"/>
          <w:sz w:val="28"/>
          <w:szCs w:val="28"/>
        </w:rPr>
        <w:t>ятивным элементом.</w:t>
      </w:r>
    </w:p>
    <w:p w:rsidR="00B160C2" w:rsidRDefault="00B160C2" w:rsidP="00A4552E">
      <w:pPr>
        <w:tabs>
          <w:tab w:val="left" w:pos="446"/>
        </w:tabs>
        <w:autoSpaceDE w:val="0"/>
        <w:autoSpaceDN w:val="0"/>
        <w:adjustRightInd w:val="0"/>
        <w:spacing w:line="360" w:lineRule="auto"/>
        <w:ind w:firstLine="709"/>
        <w:jc w:val="both"/>
        <w:rPr>
          <w:rFonts w:ascii="Times New Roman CYR" w:hAnsi="Times New Roman CYR" w:cs="Times New Roman CYR"/>
          <w:sz w:val="28"/>
          <w:szCs w:val="28"/>
        </w:rPr>
      </w:pPr>
      <w:r w:rsidRPr="00CA092B">
        <w:rPr>
          <w:rFonts w:ascii="Times New Roman CYR" w:hAnsi="Times New Roman CYR" w:cs="Times New Roman CYR"/>
          <w:sz w:val="28"/>
          <w:szCs w:val="28"/>
        </w:rPr>
        <w:t>Мож</w:t>
      </w:r>
      <w:r>
        <w:rPr>
          <w:rFonts w:ascii="Times New Roman CYR" w:hAnsi="Times New Roman CYR" w:cs="Times New Roman CYR"/>
          <w:sz w:val="28"/>
          <w:szCs w:val="28"/>
        </w:rPr>
        <w:t>ет быть включена в состав до</w:t>
      </w:r>
      <w:r w:rsidRPr="00CA092B">
        <w:rPr>
          <w:rFonts w:ascii="Times New Roman CYR" w:hAnsi="Times New Roman CYR" w:cs="Times New Roman CYR"/>
          <w:sz w:val="28"/>
          <w:szCs w:val="28"/>
        </w:rPr>
        <w:t>полнительного капитала</w:t>
      </w:r>
      <w:r>
        <w:rPr>
          <w:rFonts w:ascii="Times New Roman CYR" w:hAnsi="Times New Roman CYR" w:cs="Times New Roman CYR"/>
          <w:sz w:val="28"/>
          <w:szCs w:val="28"/>
        </w:rPr>
        <w:t xml:space="preserve"> при</w:t>
      </w:r>
      <w:r w:rsidRPr="00CA092B">
        <w:rPr>
          <w:rFonts w:ascii="Times New Roman CYR" w:hAnsi="Times New Roman CYR" w:cs="Times New Roman CYR"/>
          <w:sz w:val="28"/>
          <w:szCs w:val="28"/>
        </w:rPr>
        <w:t>быль прошлого года до аудиторского подтверждения.</w:t>
      </w:r>
    </w:p>
    <w:p w:rsidR="00B160C2" w:rsidRPr="00CA092B" w:rsidRDefault="00B160C2" w:rsidP="00A4552E">
      <w:pPr>
        <w:tabs>
          <w:tab w:val="left" w:pos="446"/>
        </w:tabs>
        <w:autoSpaceDE w:val="0"/>
        <w:autoSpaceDN w:val="0"/>
        <w:adjustRightInd w:val="0"/>
        <w:spacing w:line="360" w:lineRule="auto"/>
        <w:ind w:firstLine="709"/>
        <w:jc w:val="both"/>
        <w:rPr>
          <w:rFonts w:ascii="Times New Roman CYR" w:hAnsi="Times New Roman CYR" w:cs="Times New Roman CYR"/>
          <w:sz w:val="28"/>
          <w:szCs w:val="28"/>
        </w:rPr>
      </w:pPr>
      <w:r w:rsidRPr="00CA092B">
        <w:rPr>
          <w:rFonts w:ascii="Times New Roman CYR" w:hAnsi="Times New Roman CYR" w:cs="Times New Roman CYR"/>
          <w:sz w:val="28"/>
          <w:szCs w:val="28"/>
        </w:rPr>
        <w:t>Первоначально на этапе создания коммерческого банка единствен</w:t>
      </w:r>
      <w:r w:rsidRPr="00CA092B">
        <w:rPr>
          <w:rFonts w:ascii="Times New Roman CYR" w:hAnsi="Times New Roman CYR" w:cs="Times New Roman CYR"/>
          <w:sz w:val="28"/>
          <w:szCs w:val="28"/>
        </w:rPr>
        <w:softHyphen/>
        <w:t xml:space="preserve">ным источником его собственного капитала является </w:t>
      </w:r>
      <w:r w:rsidRPr="0005432F">
        <w:rPr>
          <w:rFonts w:ascii="Times New Roman CYR" w:hAnsi="Times New Roman CYR" w:cs="Times New Roman CYR"/>
          <w:iCs/>
          <w:sz w:val="28"/>
          <w:szCs w:val="28"/>
        </w:rPr>
        <w:t>уставный капи</w:t>
      </w:r>
      <w:r w:rsidRPr="0005432F">
        <w:rPr>
          <w:rFonts w:ascii="Times New Roman CYR" w:hAnsi="Times New Roman CYR" w:cs="Times New Roman CYR"/>
          <w:iCs/>
          <w:sz w:val="28"/>
          <w:szCs w:val="28"/>
        </w:rPr>
        <w:softHyphen/>
        <w:t xml:space="preserve">тал. </w:t>
      </w:r>
      <w:r w:rsidRPr="00CA092B">
        <w:rPr>
          <w:rFonts w:ascii="Times New Roman CYR" w:hAnsi="Times New Roman CYR" w:cs="Times New Roman CYR"/>
          <w:sz w:val="28"/>
          <w:szCs w:val="28"/>
        </w:rPr>
        <w:t>Остальные источники образуются непосредственно в процессе де</w:t>
      </w:r>
      <w:r w:rsidRPr="00CA092B">
        <w:rPr>
          <w:rFonts w:ascii="Times New Roman CYR" w:hAnsi="Times New Roman CYR" w:cs="Times New Roman CYR"/>
          <w:sz w:val="28"/>
          <w:szCs w:val="28"/>
        </w:rPr>
        <w:softHyphen/>
        <w:t>ятельности банка. По мере их создания уставный капитал становится</w:t>
      </w:r>
      <w:r>
        <w:rPr>
          <w:rFonts w:ascii="Times New Roman CYR" w:hAnsi="Times New Roman CYR" w:cs="Times New Roman CYR"/>
          <w:sz w:val="28"/>
          <w:szCs w:val="28"/>
        </w:rPr>
        <w:t xml:space="preserve"> </w:t>
      </w:r>
      <w:r w:rsidRPr="00CA092B">
        <w:rPr>
          <w:rFonts w:ascii="Times New Roman CYR" w:hAnsi="Times New Roman CYR" w:cs="Times New Roman CYR"/>
          <w:sz w:val="28"/>
          <w:szCs w:val="28"/>
        </w:rPr>
        <w:t>частью собс</w:t>
      </w:r>
      <w:r>
        <w:rPr>
          <w:rFonts w:ascii="Times New Roman CYR" w:hAnsi="Times New Roman CYR" w:cs="Times New Roman CYR"/>
          <w:sz w:val="28"/>
          <w:szCs w:val="28"/>
        </w:rPr>
        <w:t>твенного капитала банка, но прод</w:t>
      </w:r>
      <w:r w:rsidRPr="00CA092B">
        <w:rPr>
          <w:rFonts w:ascii="Times New Roman CYR" w:hAnsi="Times New Roman CYR" w:cs="Times New Roman CYR"/>
          <w:sz w:val="28"/>
          <w:szCs w:val="28"/>
        </w:rPr>
        <w:t>олжает оставаться его</w:t>
      </w:r>
      <w:r>
        <w:rPr>
          <w:rFonts w:ascii="Times New Roman CYR" w:hAnsi="Times New Roman CYR" w:cs="Times New Roman CYR"/>
          <w:sz w:val="28"/>
          <w:szCs w:val="28"/>
        </w:rPr>
        <w:t xml:space="preserve"> </w:t>
      </w:r>
      <w:r w:rsidRPr="00CA092B">
        <w:rPr>
          <w:rFonts w:ascii="Times New Roman CYR" w:hAnsi="Times New Roman CYR" w:cs="Times New Roman CYR"/>
          <w:sz w:val="28"/>
          <w:szCs w:val="28"/>
        </w:rPr>
        <w:t>основным элементом. Уставный капитал, образуя ядро собственного</w:t>
      </w:r>
      <w:r>
        <w:rPr>
          <w:rFonts w:ascii="Times New Roman CYR" w:hAnsi="Times New Roman CYR" w:cs="Times New Roman CYR"/>
          <w:sz w:val="28"/>
          <w:szCs w:val="28"/>
        </w:rPr>
        <w:t xml:space="preserve"> </w:t>
      </w:r>
      <w:r w:rsidRPr="00CA092B">
        <w:rPr>
          <w:rFonts w:ascii="Times New Roman CYR" w:hAnsi="Times New Roman CYR" w:cs="Times New Roman CYR"/>
          <w:sz w:val="28"/>
          <w:szCs w:val="28"/>
        </w:rPr>
        <w:t>капитала, играет значительную</w:t>
      </w:r>
      <w:r w:rsidRPr="0005432F">
        <w:rPr>
          <w:rFonts w:ascii="Times New Roman CYR" w:hAnsi="Times New Roman CYR" w:cs="Times New Roman CYR"/>
          <w:sz w:val="28"/>
          <w:szCs w:val="28"/>
        </w:rPr>
        <w:t xml:space="preserve"> </w:t>
      </w:r>
      <w:r w:rsidRPr="0005432F">
        <w:rPr>
          <w:rFonts w:ascii="Times New Roman CYR" w:hAnsi="Times New Roman CYR" w:cs="Times New Roman CYR"/>
          <w:iCs/>
          <w:sz w:val="28"/>
          <w:szCs w:val="28"/>
        </w:rPr>
        <w:t>роль</w:t>
      </w:r>
      <w:r w:rsidRPr="00CA092B">
        <w:rPr>
          <w:rFonts w:ascii="Times New Roman CYR" w:hAnsi="Times New Roman CYR" w:cs="Times New Roman CYR"/>
          <w:i/>
          <w:iCs/>
          <w:sz w:val="28"/>
          <w:szCs w:val="28"/>
        </w:rPr>
        <w:t xml:space="preserve"> </w:t>
      </w:r>
      <w:r>
        <w:rPr>
          <w:rFonts w:ascii="Times New Roman CYR" w:hAnsi="Times New Roman CYR" w:cs="Times New Roman CYR"/>
          <w:sz w:val="28"/>
          <w:szCs w:val="28"/>
        </w:rPr>
        <w:t>в деятельности коммерч</w:t>
      </w:r>
      <w:r w:rsidRPr="00CA092B">
        <w:rPr>
          <w:rFonts w:ascii="Times New Roman CYR" w:hAnsi="Times New Roman CYR" w:cs="Times New Roman CYR"/>
          <w:sz w:val="28"/>
          <w:szCs w:val="28"/>
        </w:rPr>
        <w:t>еского</w:t>
      </w:r>
      <w:r>
        <w:rPr>
          <w:rFonts w:ascii="Times New Roman CYR" w:hAnsi="Times New Roman CYR" w:cs="Times New Roman CYR"/>
          <w:sz w:val="28"/>
          <w:szCs w:val="28"/>
        </w:rPr>
        <w:t xml:space="preserve"> </w:t>
      </w:r>
      <w:r w:rsidRPr="00CA092B">
        <w:rPr>
          <w:rFonts w:ascii="Times New Roman CYR" w:hAnsi="Times New Roman CYR" w:cs="Times New Roman CYR"/>
          <w:sz w:val="28"/>
          <w:szCs w:val="28"/>
        </w:rPr>
        <w:t>банка. Именно он определяет минимальный размер имущества, гаран</w:t>
      </w:r>
      <w:r w:rsidRPr="00CA092B">
        <w:rPr>
          <w:rFonts w:ascii="Times New Roman CYR" w:hAnsi="Times New Roman CYR" w:cs="Times New Roman CYR"/>
          <w:sz w:val="28"/>
          <w:szCs w:val="28"/>
        </w:rPr>
        <w:softHyphen/>
      </w:r>
      <w:r>
        <w:rPr>
          <w:rFonts w:ascii="Times New Roman CYR" w:hAnsi="Times New Roman CYR" w:cs="Times New Roman CYR"/>
          <w:sz w:val="28"/>
          <w:szCs w:val="28"/>
        </w:rPr>
        <w:t>тирующего и</w:t>
      </w:r>
      <w:r w:rsidRPr="00CA092B">
        <w:rPr>
          <w:rFonts w:ascii="Times New Roman CYR" w:hAnsi="Times New Roman CYR" w:cs="Times New Roman CYR"/>
          <w:sz w:val="28"/>
          <w:szCs w:val="28"/>
        </w:rPr>
        <w:t>нтересы вкладчиков и кредиторов банка, и служит обеспе</w:t>
      </w:r>
      <w:r w:rsidRPr="00CA092B">
        <w:rPr>
          <w:rFonts w:ascii="Times New Roman CYR" w:hAnsi="Times New Roman CYR" w:cs="Times New Roman CYR"/>
          <w:sz w:val="28"/>
          <w:szCs w:val="28"/>
        </w:rPr>
        <w:softHyphen/>
        <w:t>чени</w:t>
      </w:r>
      <w:r>
        <w:rPr>
          <w:rFonts w:ascii="Times New Roman CYR" w:hAnsi="Times New Roman CYR" w:cs="Times New Roman CYR"/>
          <w:sz w:val="28"/>
          <w:szCs w:val="28"/>
        </w:rPr>
        <w:t>ем его обязательств; п</w:t>
      </w:r>
      <w:r w:rsidRPr="00CA092B">
        <w:rPr>
          <w:rFonts w:ascii="Times New Roman CYR" w:hAnsi="Times New Roman CYR" w:cs="Times New Roman CYR"/>
          <w:sz w:val="28"/>
          <w:szCs w:val="28"/>
        </w:rPr>
        <w:t xml:space="preserve">озволяет </w:t>
      </w:r>
      <w:r>
        <w:rPr>
          <w:rFonts w:ascii="Times New Roman CYR" w:hAnsi="Times New Roman CYR" w:cs="Times New Roman CYR"/>
          <w:sz w:val="28"/>
          <w:szCs w:val="28"/>
        </w:rPr>
        <w:t>про</w:t>
      </w:r>
      <w:r w:rsidRPr="00CA092B">
        <w:rPr>
          <w:rFonts w:ascii="Times New Roman CYR" w:hAnsi="Times New Roman CYR" w:cs="Times New Roman CYR"/>
          <w:sz w:val="28"/>
          <w:szCs w:val="28"/>
        </w:rPr>
        <w:t>должать операции в случае возникновения крупных непредвиден</w:t>
      </w:r>
      <w:r w:rsidRPr="00CA092B">
        <w:rPr>
          <w:rFonts w:ascii="Times New Roman CYR" w:hAnsi="Times New Roman CYR" w:cs="Times New Roman CYR"/>
          <w:sz w:val="28"/>
          <w:szCs w:val="28"/>
        </w:rPr>
        <w:softHyphen/>
        <w:t>ных расходов и используется для их покрытия, если имеющихся у бан</w:t>
      </w:r>
      <w:r w:rsidRPr="00CA092B">
        <w:rPr>
          <w:rFonts w:ascii="Times New Roman CYR" w:hAnsi="Times New Roman CYR" w:cs="Times New Roman CYR"/>
          <w:sz w:val="28"/>
          <w:szCs w:val="28"/>
        </w:rPr>
        <w:softHyphen/>
        <w:t xml:space="preserve">ка резервных фондов окажется </w:t>
      </w:r>
      <w:r w:rsidRPr="0005432F">
        <w:rPr>
          <w:rFonts w:ascii="Times New Roman CYR" w:hAnsi="Times New Roman CYR" w:cs="Times New Roman CYR"/>
          <w:iCs/>
          <w:sz w:val="28"/>
          <w:szCs w:val="28"/>
        </w:rPr>
        <w:t>не</w:t>
      </w:r>
      <w:r>
        <w:rPr>
          <w:rFonts w:ascii="Times New Roman CYR" w:hAnsi="Times New Roman CYR" w:cs="Times New Roman CYR"/>
          <w:iCs/>
          <w:sz w:val="28"/>
          <w:szCs w:val="28"/>
        </w:rPr>
        <w:t>до</w:t>
      </w:r>
      <w:r w:rsidRPr="00CA092B">
        <w:rPr>
          <w:rFonts w:ascii="Times New Roman CYR" w:hAnsi="Times New Roman CYR" w:cs="Times New Roman CYR"/>
          <w:sz w:val="28"/>
          <w:szCs w:val="28"/>
        </w:rPr>
        <w:t>статочно. Банковские аналитики исходят из того, что банк в отличие от</w:t>
      </w:r>
      <w:r>
        <w:rPr>
          <w:rFonts w:ascii="Times New Roman CYR" w:hAnsi="Times New Roman CYR" w:cs="Times New Roman CYR"/>
          <w:sz w:val="28"/>
          <w:szCs w:val="28"/>
        </w:rPr>
        <w:t xml:space="preserve"> </w:t>
      </w:r>
      <w:r w:rsidRPr="00CA092B">
        <w:rPr>
          <w:rFonts w:ascii="Times New Roman CYR" w:hAnsi="Times New Roman CYR" w:cs="Times New Roman CYR"/>
          <w:sz w:val="28"/>
          <w:szCs w:val="28"/>
        </w:rPr>
        <w:t>других коммерческих предприятий сохраняет свою платежеспособ</w:t>
      </w:r>
      <w:r w:rsidRPr="00CA092B">
        <w:rPr>
          <w:rFonts w:ascii="Times New Roman CYR" w:hAnsi="Times New Roman CYR" w:cs="Times New Roman CYR"/>
          <w:sz w:val="28"/>
          <w:szCs w:val="28"/>
        </w:rPr>
        <w:softHyphen/>
        <w:t>ность до тех пор, пока остается нетронутым его уставный капитал.</w:t>
      </w:r>
    </w:p>
    <w:p w:rsidR="00B160C2" w:rsidRPr="00CA092B" w:rsidRDefault="00B160C2" w:rsidP="00A4552E">
      <w:pPr>
        <w:autoSpaceDE w:val="0"/>
        <w:autoSpaceDN w:val="0"/>
        <w:adjustRightInd w:val="0"/>
        <w:spacing w:line="360" w:lineRule="auto"/>
        <w:ind w:firstLine="709"/>
        <w:jc w:val="both"/>
        <w:rPr>
          <w:rFonts w:ascii="Times New Roman CYR" w:hAnsi="Times New Roman CYR" w:cs="Times New Roman CYR"/>
          <w:sz w:val="28"/>
          <w:szCs w:val="28"/>
        </w:rPr>
      </w:pPr>
      <w:r w:rsidRPr="00CA092B">
        <w:rPr>
          <w:rFonts w:ascii="Times New Roman CYR" w:hAnsi="Times New Roman CYR" w:cs="Times New Roman CYR"/>
          <w:sz w:val="28"/>
          <w:szCs w:val="28"/>
        </w:rPr>
        <w:t xml:space="preserve">Коммерческие банки в </w:t>
      </w:r>
      <w:r w:rsidRPr="0005432F">
        <w:rPr>
          <w:rFonts w:ascii="Times New Roman CYR" w:hAnsi="Times New Roman CYR" w:cs="Times New Roman CYR"/>
          <w:iCs/>
          <w:sz w:val="28"/>
          <w:szCs w:val="28"/>
        </w:rPr>
        <w:t>ходе</w:t>
      </w:r>
      <w:r w:rsidRPr="00CA092B">
        <w:rPr>
          <w:rFonts w:ascii="Times New Roman CYR" w:hAnsi="Times New Roman CYR" w:cs="Times New Roman CYR"/>
          <w:i/>
          <w:iCs/>
          <w:sz w:val="28"/>
          <w:szCs w:val="28"/>
        </w:rPr>
        <w:t xml:space="preserve"> </w:t>
      </w:r>
      <w:r w:rsidRPr="00CA092B">
        <w:rPr>
          <w:rFonts w:ascii="Times New Roman CYR" w:hAnsi="Times New Roman CYR" w:cs="Times New Roman CYR"/>
          <w:sz w:val="28"/>
          <w:szCs w:val="28"/>
        </w:rPr>
        <w:t>своей деятельности по мере на</w:t>
      </w:r>
      <w:r>
        <w:rPr>
          <w:rFonts w:ascii="Times New Roman CYR" w:hAnsi="Times New Roman CYR" w:cs="Times New Roman CYR"/>
          <w:sz w:val="28"/>
          <w:szCs w:val="28"/>
        </w:rPr>
        <w:t>ко</w:t>
      </w:r>
      <w:r w:rsidRPr="00CA092B">
        <w:rPr>
          <w:rFonts w:ascii="Times New Roman CYR" w:hAnsi="Times New Roman CYR" w:cs="Times New Roman CYR"/>
          <w:sz w:val="28"/>
          <w:szCs w:val="28"/>
        </w:rPr>
        <w:t>пле</w:t>
      </w:r>
      <w:r w:rsidRPr="00CA092B">
        <w:rPr>
          <w:rFonts w:ascii="Times New Roman CYR" w:hAnsi="Times New Roman CYR" w:cs="Times New Roman CYR"/>
          <w:sz w:val="28"/>
          <w:szCs w:val="28"/>
        </w:rPr>
        <w:softHyphen/>
        <w:t>ния прибыли создают за счет не</w:t>
      </w:r>
      <w:r>
        <w:rPr>
          <w:rFonts w:ascii="Times New Roman CYR" w:hAnsi="Times New Roman CYR" w:cs="Times New Roman CYR"/>
          <w:sz w:val="28"/>
          <w:szCs w:val="28"/>
        </w:rPr>
        <w:t>е другой источник собственного к</w:t>
      </w:r>
      <w:r w:rsidRPr="00CA092B">
        <w:rPr>
          <w:rFonts w:ascii="Times New Roman CYR" w:hAnsi="Times New Roman CYR" w:cs="Times New Roman CYR"/>
          <w:sz w:val="28"/>
          <w:szCs w:val="28"/>
        </w:rPr>
        <w:t>а</w:t>
      </w:r>
      <w:r w:rsidRPr="00CA092B">
        <w:rPr>
          <w:rFonts w:ascii="Times New Roman CYR" w:hAnsi="Times New Roman CYR" w:cs="Times New Roman CYR"/>
          <w:sz w:val="28"/>
          <w:szCs w:val="28"/>
        </w:rPr>
        <w:softHyphen/>
        <w:t>питала коммерческого банка - различные фонды: резервный фонд, фонды специального назначения, фонды накопления и др. Указан</w:t>
      </w:r>
      <w:r w:rsidRPr="00CA092B">
        <w:rPr>
          <w:rFonts w:ascii="Times New Roman CYR" w:hAnsi="Times New Roman CYR" w:cs="Times New Roman CYR"/>
          <w:sz w:val="28"/>
          <w:szCs w:val="28"/>
        </w:rPr>
        <w:softHyphen/>
      </w:r>
      <w:r>
        <w:rPr>
          <w:rFonts w:ascii="Times New Roman CYR" w:hAnsi="Times New Roman CYR" w:cs="Times New Roman CYR"/>
          <w:sz w:val="28"/>
          <w:szCs w:val="28"/>
        </w:rPr>
        <w:t>ные фонды в</w:t>
      </w:r>
      <w:r w:rsidRPr="00CA092B">
        <w:rPr>
          <w:rFonts w:ascii="Times New Roman CYR" w:hAnsi="Times New Roman CYR" w:cs="Times New Roman CYR"/>
          <w:sz w:val="28"/>
          <w:szCs w:val="28"/>
        </w:rPr>
        <w:t xml:space="preserve">ключаются в состав основного капитала на </w:t>
      </w:r>
      <w:r>
        <w:rPr>
          <w:rFonts w:ascii="Times New Roman CYR" w:hAnsi="Times New Roman CYR" w:cs="Times New Roman CYR"/>
          <w:sz w:val="28"/>
          <w:szCs w:val="28"/>
        </w:rPr>
        <w:t xml:space="preserve">основании </w:t>
      </w:r>
      <w:r w:rsidRPr="00CA092B">
        <w:rPr>
          <w:rFonts w:ascii="Times New Roman CYR" w:hAnsi="Times New Roman CYR" w:cs="Times New Roman CYR"/>
          <w:sz w:val="28"/>
          <w:szCs w:val="28"/>
        </w:rPr>
        <w:t>данных годового бухгалтерского отчета банка, заверенного аудитор</w:t>
      </w:r>
      <w:r w:rsidRPr="00CA092B">
        <w:rPr>
          <w:rFonts w:ascii="Times New Roman CYR" w:hAnsi="Times New Roman CYR" w:cs="Times New Roman CYR"/>
          <w:sz w:val="28"/>
          <w:szCs w:val="28"/>
        </w:rPr>
        <w:softHyphen/>
        <w:t>ской организацией.</w:t>
      </w:r>
    </w:p>
    <w:p w:rsidR="00B160C2" w:rsidRDefault="00B160C2" w:rsidP="00A4552E">
      <w:pPr>
        <w:autoSpaceDE w:val="0"/>
        <w:autoSpaceDN w:val="0"/>
        <w:adjustRightInd w:val="0"/>
        <w:spacing w:line="360" w:lineRule="auto"/>
        <w:ind w:firstLine="709"/>
        <w:jc w:val="both"/>
        <w:rPr>
          <w:rFonts w:ascii="Times New Roman CYR" w:hAnsi="Times New Roman CYR" w:cs="Times New Roman CYR"/>
          <w:sz w:val="28"/>
          <w:szCs w:val="28"/>
        </w:rPr>
      </w:pPr>
      <w:r w:rsidRPr="00CA092B">
        <w:rPr>
          <w:rFonts w:ascii="Times New Roman CYR" w:hAnsi="Times New Roman CYR" w:cs="Times New Roman CYR"/>
          <w:sz w:val="28"/>
          <w:szCs w:val="28"/>
        </w:rPr>
        <w:t xml:space="preserve">Создаваемый в обязательном порядке </w:t>
      </w:r>
      <w:r w:rsidRPr="0005432F">
        <w:rPr>
          <w:rFonts w:ascii="Times New Roman CYR" w:hAnsi="Times New Roman CYR" w:cs="Times New Roman CYR"/>
          <w:iCs/>
          <w:sz w:val="28"/>
          <w:szCs w:val="28"/>
        </w:rPr>
        <w:t>резервный фонд</w:t>
      </w:r>
      <w:r w:rsidRPr="00CA092B">
        <w:rPr>
          <w:rFonts w:ascii="Times New Roman CYR" w:hAnsi="Times New Roman CYR" w:cs="Times New Roman CYR"/>
          <w:i/>
          <w:iCs/>
          <w:sz w:val="28"/>
          <w:szCs w:val="28"/>
        </w:rPr>
        <w:t xml:space="preserve"> </w:t>
      </w:r>
      <w:r w:rsidRPr="00CA092B">
        <w:rPr>
          <w:rFonts w:ascii="Times New Roman CYR" w:hAnsi="Times New Roman CYR" w:cs="Times New Roman CYR"/>
          <w:sz w:val="28"/>
          <w:szCs w:val="28"/>
        </w:rPr>
        <w:t>предназна</w:t>
      </w:r>
      <w:r w:rsidRPr="00CA092B">
        <w:rPr>
          <w:rFonts w:ascii="Times New Roman CYR" w:hAnsi="Times New Roman CYR" w:cs="Times New Roman CYR"/>
          <w:sz w:val="28"/>
          <w:szCs w:val="28"/>
        </w:rPr>
        <w:softHyphen/>
        <w:t>чен д</w:t>
      </w:r>
      <w:r>
        <w:rPr>
          <w:rFonts w:ascii="Times New Roman CYR" w:hAnsi="Times New Roman CYR" w:cs="Times New Roman CYR"/>
          <w:sz w:val="28"/>
          <w:szCs w:val="28"/>
        </w:rPr>
        <w:t>ля покрытия убытков и возмещения потерь, возникающ</w:t>
      </w:r>
      <w:r w:rsidRPr="00CA092B">
        <w:rPr>
          <w:rFonts w:ascii="Times New Roman CYR" w:hAnsi="Times New Roman CYR" w:cs="Times New Roman CYR"/>
          <w:sz w:val="28"/>
          <w:szCs w:val="28"/>
        </w:rPr>
        <w:t>их в ре</w:t>
      </w:r>
      <w:r w:rsidRPr="00CA092B">
        <w:rPr>
          <w:rFonts w:ascii="Times New Roman CYR" w:hAnsi="Times New Roman CYR" w:cs="Times New Roman CYR"/>
          <w:sz w:val="28"/>
          <w:szCs w:val="28"/>
        </w:rPr>
        <w:softHyphen/>
        <w:t>зультате текущей деятельности банка, и служит, таким образом, обес</w:t>
      </w:r>
      <w:r w:rsidRPr="00CA092B">
        <w:rPr>
          <w:rFonts w:ascii="Times New Roman CYR" w:hAnsi="Times New Roman CYR" w:cs="Times New Roman CYR"/>
          <w:sz w:val="28"/>
          <w:szCs w:val="28"/>
        </w:rPr>
        <w:softHyphen/>
        <w:t>печением стабильной</w:t>
      </w:r>
      <w:r>
        <w:rPr>
          <w:rFonts w:ascii="Times New Roman CYR" w:hAnsi="Times New Roman CYR" w:cs="Times New Roman CYR"/>
          <w:sz w:val="28"/>
          <w:szCs w:val="28"/>
        </w:rPr>
        <w:t xml:space="preserve"> его</w:t>
      </w:r>
      <w:r w:rsidRPr="00CA092B">
        <w:rPr>
          <w:rFonts w:ascii="Times New Roman CYR" w:hAnsi="Times New Roman CYR" w:cs="Times New Roman CYR"/>
          <w:sz w:val="28"/>
          <w:szCs w:val="28"/>
        </w:rPr>
        <w:t xml:space="preserve"> работы</w:t>
      </w:r>
      <w:r>
        <w:rPr>
          <w:rFonts w:ascii="Times New Roman CYR" w:hAnsi="Times New Roman CYR" w:cs="Times New Roman CYR"/>
          <w:sz w:val="28"/>
          <w:szCs w:val="28"/>
        </w:rPr>
        <w:t>. Резервный фонд кредитной организации</w:t>
      </w:r>
      <w:r w:rsidRPr="00CA092B">
        <w:rPr>
          <w:rFonts w:ascii="Times New Roman CYR" w:hAnsi="Times New Roman CYR" w:cs="Times New Roman CYR"/>
          <w:sz w:val="28"/>
          <w:szCs w:val="28"/>
        </w:rPr>
        <w:t xml:space="preserve"> не может</w:t>
      </w:r>
      <w:r>
        <w:rPr>
          <w:rFonts w:ascii="Times New Roman CYR" w:hAnsi="Times New Roman CYR" w:cs="Times New Roman CYR"/>
          <w:sz w:val="28"/>
          <w:szCs w:val="28"/>
        </w:rPr>
        <w:t xml:space="preserve"> </w:t>
      </w:r>
      <w:r w:rsidRPr="00CA092B">
        <w:rPr>
          <w:rFonts w:ascii="Times New Roman CYR" w:hAnsi="Times New Roman CYR" w:cs="Times New Roman CYR"/>
          <w:sz w:val="28"/>
          <w:szCs w:val="28"/>
        </w:rPr>
        <w:t>с</w:t>
      </w:r>
      <w:r>
        <w:rPr>
          <w:rFonts w:ascii="Times New Roman CYR" w:hAnsi="Times New Roman CYR" w:cs="Times New Roman CYR"/>
          <w:sz w:val="28"/>
          <w:szCs w:val="28"/>
        </w:rPr>
        <w:t>оставлять менее 15% величины ее</w:t>
      </w:r>
      <w:r w:rsidRPr="00CA092B">
        <w:rPr>
          <w:rFonts w:ascii="Times New Roman CYR" w:hAnsi="Times New Roman CYR" w:cs="Times New Roman CYR"/>
          <w:sz w:val="28"/>
          <w:szCs w:val="28"/>
        </w:rPr>
        <w:t xml:space="preserve"> уставного капитала.</w:t>
      </w:r>
      <w:r>
        <w:rPr>
          <w:rFonts w:ascii="Times New Roman CYR" w:hAnsi="Times New Roman CYR" w:cs="Times New Roman CYR"/>
          <w:sz w:val="28"/>
          <w:szCs w:val="28"/>
        </w:rPr>
        <w:t xml:space="preserve"> </w:t>
      </w:r>
    </w:p>
    <w:p w:rsidR="00B160C2" w:rsidRPr="00CA092B" w:rsidRDefault="00B160C2" w:rsidP="00A4552E">
      <w:pPr>
        <w:autoSpaceDE w:val="0"/>
        <w:autoSpaceDN w:val="0"/>
        <w:adjustRightInd w:val="0"/>
        <w:spacing w:line="360" w:lineRule="auto"/>
        <w:ind w:firstLine="709"/>
        <w:jc w:val="both"/>
        <w:rPr>
          <w:rFonts w:ascii="Times New Roman CYR" w:hAnsi="Times New Roman CYR" w:cs="Times New Roman CYR"/>
          <w:sz w:val="28"/>
          <w:szCs w:val="28"/>
        </w:rPr>
      </w:pPr>
      <w:r w:rsidRPr="0005432F">
        <w:rPr>
          <w:rFonts w:ascii="Times New Roman CYR" w:hAnsi="Times New Roman CYR" w:cs="Times New Roman CYR"/>
          <w:iCs/>
          <w:sz w:val="28"/>
          <w:szCs w:val="28"/>
        </w:rPr>
        <w:t xml:space="preserve">Фонды специального назначения </w:t>
      </w:r>
      <w:r w:rsidRPr="0005432F">
        <w:rPr>
          <w:rFonts w:ascii="Times New Roman CYR" w:hAnsi="Times New Roman CYR" w:cs="Times New Roman CYR"/>
          <w:sz w:val="28"/>
          <w:szCs w:val="28"/>
        </w:rPr>
        <w:t xml:space="preserve">и </w:t>
      </w:r>
      <w:r w:rsidRPr="0005432F">
        <w:rPr>
          <w:rFonts w:ascii="Times New Roman CYR" w:hAnsi="Times New Roman CYR" w:cs="Times New Roman CYR"/>
          <w:iCs/>
          <w:sz w:val="28"/>
          <w:szCs w:val="28"/>
        </w:rPr>
        <w:t>фонды накопления</w:t>
      </w:r>
      <w:r w:rsidRPr="00CA092B">
        <w:rPr>
          <w:rFonts w:ascii="Times New Roman CYR" w:hAnsi="Times New Roman CYR" w:cs="Times New Roman CYR"/>
          <w:i/>
          <w:iCs/>
          <w:sz w:val="28"/>
          <w:szCs w:val="28"/>
        </w:rPr>
        <w:t xml:space="preserve"> </w:t>
      </w:r>
      <w:r w:rsidRPr="00CA092B">
        <w:rPr>
          <w:rFonts w:ascii="Times New Roman CYR" w:hAnsi="Times New Roman CYR" w:cs="Times New Roman CYR"/>
          <w:sz w:val="28"/>
          <w:szCs w:val="28"/>
        </w:rPr>
        <w:t>призваны обес</w:t>
      </w:r>
      <w:r w:rsidRPr="00CA092B">
        <w:rPr>
          <w:rFonts w:ascii="Times New Roman CYR" w:hAnsi="Times New Roman CYR" w:cs="Times New Roman CYR"/>
          <w:sz w:val="28"/>
          <w:szCs w:val="28"/>
        </w:rPr>
        <w:softHyphen/>
        <w:t>печить производственное и социальное развитие самого банка. В со</w:t>
      </w:r>
      <w:r w:rsidRPr="00CA092B">
        <w:rPr>
          <w:rFonts w:ascii="Times New Roman CYR" w:hAnsi="Times New Roman CYR" w:cs="Times New Roman CYR"/>
          <w:sz w:val="28"/>
          <w:szCs w:val="28"/>
        </w:rPr>
        <w:softHyphen/>
        <w:t>ответствии с целевым назначением они используются на приобрете</w:t>
      </w:r>
      <w:r w:rsidRPr="00CA092B">
        <w:rPr>
          <w:rFonts w:ascii="Times New Roman CYR" w:hAnsi="Times New Roman CYR" w:cs="Times New Roman CYR"/>
          <w:sz w:val="28"/>
          <w:szCs w:val="28"/>
        </w:rPr>
        <w:softHyphen/>
        <w:t>ние новых мощностей (оборудования, вычислительной техники, компьютеров и т.п.) в период роста банка, т.е. выполняют оператив</w:t>
      </w:r>
      <w:r w:rsidRPr="00CA092B">
        <w:rPr>
          <w:rFonts w:ascii="Times New Roman CYR" w:hAnsi="Times New Roman CYR" w:cs="Times New Roman CYR"/>
          <w:sz w:val="28"/>
          <w:szCs w:val="28"/>
        </w:rPr>
        <w:softHyphen/>
        <w:t>ную функцию собственного капитала банка, а также направляются на</w:t>
      </w:r>
      <w:r>
        <w:rPr>
          <w:rFonts w:ascii="Times New Roman CYR" w:hAnsi="Times New Roman CYR" w:cs="Times New Roman CYR"/>
          <w:sz w:val="28"/>
          <w:szCs w:val="28"/>
        </w:rPr>
        <w:t xml:space="preserve"> </w:t>
      </w:r>
      <w:r w:rsidRPr="00CA092B">
        <w:rPr>
          <w:rFonts w:ascii="Times New Roman CYR" w:hAnsi="Times New Roman CYR" w:cs="Times New Roman CYR"/>
          <w:sz w:val="28"/>
          <w:szCs w:val="28"/>
        </w:rPr>
        <w:t>социальное развитие коллектива, материальное поощрение работни</w:t>
      </w:r>
      <w:r w:rsidRPr="00CA092B">
        <w:rPr>
          <w:rFonts w:ascii="Times New Roman CYR" w:hAnsi="Times New Roman CYR" w:cs="Times New Roman CYR"/>
          <w:sz w:val="28"/>
          <w:szCs w:val="28"/>
        </w:rPr>
        <w:softHyphen/>
        <w:t>ков банка, выплату пособий и другие цели.</w:t>
      </w:r>
    </w:p>
    <w:p w:rsidR="00B160C2" w:rsidRPr="00CA092B" w:rsidRDefault="00B160C2" w:rsidP="00A4552E">
      <w:pPr>
        <w:autoSpaceDE w:val="0"/>
        <w:autoSpaceDN w:val="0"/>
        <w:adjustRightInd w:val="0"/>
        <w:spacing w:line="360" w:lineRule="auto"/>
        <w:ind w:firstLine="709"/>
        <w:jc w:val="both"/>
        <w:rPr>
          <w:rFonts w:ascii="Times New Roman CYR" w:hAnsi="Times New Roman CYR" w:cs="Times New Roman CYR"/>
          <w:sz w:val="28"/>
          <w:szCs w:val="28"/>
        </w:rPr>
      </w:pPr>
      <w:r w:rsidRPr="00CA092B">
        <w:rPr>
          <w:rFonts w:ascii="Times New Roman CYR" w:hAnsi="Times New Roman CYR" w:cs="Times New Roman CYR"/>
          <w:sz w:val="28"/>
          <w:szCs w:val="28"/>
        </w:rPr>
        <w:t>Особую составную часть собственного капитала банка представ</w:t>
      </w:r>
      <w:r w:rsidRPr="00CA092B">
        <w:rPr>
          <w:rFonts w:ascii="Times New Roman CYR" w:hAnsi="Times New Roman CYR" w:cs="Times New Roman CYR"/>
          <w:sz w:val="28"/>
          <w:szCs w:val="28"/>
        </w:rPr>
        <w:softHyphen/>
        <w:t>ляют собой страховые резервы, образуемые банком для поддержания</w:t>
      </w:r>
      <w:r>
        <w:rPr>
          <w:rFonts w:ascii="Times New Roman CYR" w:hAnsi="Times New Roman CYR" w:cs="Times New Roman CYR"/>
          <w:sz w:val="28"/>
          <w:szCs w:val="28"/>
        </w:rPr>
        <w:t xml:space="preserve"> </w:t>
      </w:r>
      <w:r w:rsidRPr="00CA092B">
        <w:rPr>
          <w:rFonts w:ascii="Times New Roman CYR" w:hAnsi="Times New Roman CYR" w:cs="Times New Roman CYR"/>
          <w:sz w:val="28"/>
          <w:szCs w:val="28"/>
        </w:rPr>
        <w:t xml:space="preserve">устойчивого функционирования коммерческого банка в </w:t>
      </w:r>
      <w:r w:rsidRPr="0005432F">
        <w:rPr>
          <w:rFonts w:ascii="Times New Roman CYR" w:hAnsi="Times New Roman CYR" w:cs="Times New Roman CYR"/>
          <w:iCs/>
          <w:sz w:val="28"/>
          <w:szCs w:val="28"/>
        </w:rPr>
        <w:t>ходе</w:t>
      </w:r>
      <w:r w:rsidRPr="00CA092B">
        <w:rPr>
          <w:rFonts w:ascii="Times New Roman CYR" w:hAnsi="Times New Roman CYR" w:cs="Times New Roman CYR"/>
          <w:i/>
          <w:iCs/>
          <w:sz w:val="28"/>
          <w:szCs w:val="28"/>
        </w:rPr>
        <w:t xml:space="preserve"> </w:t>
      </w:r>
      <w:r w:rsidRPr="00CA092B">
        <w:rPr>
          <w:rFonts w:ascii="Times New Roman CYR" w:hAnsi="Times New Roman CYR" w:cs="Times New Roman CYR"/>
          <w:sz w:val="28"/>
          <w:szCs w:val="28"/>
        </w:rPr>
        <w:t>совер</w:t>
      </w:r>
      <w:r w:rsidRPr="00CA092B">
        <w:rPr>
          <w:rFonts w:ascii="Times New Roman CYR" w:hAnsi="Times New Roman CYR" w:cs="Times New Roman CYR"/>
          <w:sz w:val="28"/>
          <w:szCs w:val="28"/>
        </w:rPr>
        <w:softHyphen/>
        <w:t>шения конкретных операций. Это резерв под обесценение вложений</w:t>
      </w:r>
      <w:r>
        <w:rPr>
          <w:rFonts w:ascii="Times New Roman CYR" w:hAnsi="Times New Roman CYR" w:cs="Times New Roman CYR"/>
          <w:sz w:val="28"/>
          <w:szCs w:val="28"/>
        </w:rPr>
        <w:t xml:space="preserve"> </w:t>
      </w:r>
      <w:r w:rsidRPr="00CA092B">
        <w:rPr>
          <w:rFonts w:ascii="Times New Roman CYR" w:hAnsi="Times New Roman CYR" w:cs="Times New Roman CYR"/>
          <w:sz w:val="28"/>
          <w:szCs w:val="28"/>
        </w:rPr>
        <w:t>в ценные бумаги и резерв на возможные потери по ссудам. Формиро</w:t>
      </w:r>
      <w:r w:rsidRPr="00CA092B">
        <w:rPr>
          <w:rFonts w:ascii="Times New Roman CYR" w:hAnsi="Times New Roman CYR" w:cs="Times New Roman CYR"/>
          <w:sz w:val="28"/>
          <w:szCs w:val="28"/>
        </w:rPr>
        <w:softHyphen/>
        <w:t>вание таких резервов носит обязательный характер и находится под</w:t>
      </w:r>
      <w:r>
        <w:rPr>
          <w:rFonts w:ascii="Times New Roman CYR" w:hAnsi="Times New Roman CYR" w:cs="Times New Roman CYR"/>
          <w:sz w:val="28"/>
          <w:szCs w:val="28"/>
        </w:rPr>
        <w:t xml:space="preserve"> </w:t>
      </w:r>
      <w:r w:rsidRPr="00CA092B">
        <w:rPr>
          <w:rFonts w:ascii="Times New Roman CYR" w:hAnsi="Times New Roman CYR" w:cs="Times New Roman CYR"/>
          <w:sz w:val="28"/>
          <w:szCs w:val="28"/>
        </w:rPr>
        <w:t>жестким контролем Банка России.</w:t>
      </w:r>
    </w:p>
    <w:p w:rsidR="00B160C2" w:rsidRPr="00CA092B" w:rsidRDefault="00B160C2" w:rsidP="00A4552E">
      <w:pPr>
        <w:autoSpaceDE w:val="0"/>
        <w:autoSpaceDN w:val="0"/>
        <w:adjustRightInd w:val="0"/>
        <w:spacing w:line="360" w:lineRule="auto"/>
        <w:ind w:firstLine="709"/>
        <w:jc w:val="both"/>
        <w:rPr>
          <w:rFonts w:ascii="Times New Roman CYR" w:hAnsi="Times New Roman CYR" w:cs="Times New Roman CYR"/>
          <w:sz w:val="28"/>
          <w:szCs w:val="28"/>
        </w:rPr>
      </w:pPr>
      <w:r w:rsidRPr="0005432F">
        <w:rPr>
          <w:rFonts w:ascii="Times New Roman CYR" w:hAnsi="Times New Roman CYR" w:cs="Times New Roman CYR"/>
          <w:sz w:val="28"/>
          <w:szCs w:val="28"/>
        </w:rPr>
        <w:t xml:space="preserve">Назначение </w:t>
      </w:r>
      <w:r w:rsidRPr="0005432F">
        <w:rPr>
          <w:rFonts w:ascii="Times New Roman CYR" w:hAnsi="Times New Roman CYR" w:cs="Times New Roman CYR"/>
          <w:iCs/>
          <w:sz w:val="28"/>
          <w:szCs w:val="28"/>
        </w:rPr>
        <w:t xml:space="preserve">резерва под обесценение вложений в ценные бумаги </w:t>
      </w:r>
      <w:r w:rsidRPr="0005432F">
        <w:rPr>
          <w:rFonts w:ascii="Times New Roman CYR" w:hAnsi="Times New Roman CYR" w:cs="Times New Roman CYR"/>
          <w:sz w:val="28"/>
          <w:szCs w:val="28"/>
        </w:rPr>
        <w:t>со</w:t>
      </w:r>
      <w:r w:rsidRPr="0005432F">
        <w:rPr>
          <w:rFonts w:ascii="Times New Roman CYR" w:hAnsi="Times New Roman CYR" w:cs="Times New Roman CYR"/>
          <w:sz w:val="28"/>
          <w:szCs w:val="28"/>
        </w:rPr>
        <w:softHyphen/>
      </w:r>
      <w:r w:rsidRPr="0005432F">
        <w:rPr>
          <w:rFonts w:ascii="Times New Roman CYR" w:hAnsi="Times New Roman CYR" w:cs="Times New Roman CYR"/>
          <w:iCs/>
          <w:sz w:val="28"/>
          <w:szCs w:val="28"/>
        </w:rPr>
        <w:t>стоит</w:t>
      </w:r>
      <w:r w:rsidRPr="00CA092B">
        <w:rPr>
          <w:rFonts w:ascii="Times New Roman CYR" w:hAnsi="Times New Roman CYR" w:cs="Times New Roman CYR"/>
          <w:i/>
          <w:iCs/>
          <w:sz w:val="28"/>
          <w:szCs w:val="28"/>
        </w:rPr>
        <w:t xml:space="preserve"> </w:t>
      </w:r>
      <w:r w:rsidRPr="00CA092B">
        <w:rPr>
          <w:rFonts w:ascii="Times New Roman CYR" w:hAnsi="Times New Roman CYR" w:cs="Times New Roman CYR"/>
          <w:sz w:val="28"/>
          <w:szCs w:val="28"/>
        </w:rPr>
        <w:t>в устранении негативных последствий, связанных с падением</w:t>
      </w:r>
      <w:r>
        <w:rPr>
          <w:rFonts w:ascii="Times New Roman CYR" w:hAnsi="Times New Roman CYR" w:cs="Times New Roman CYR"/>
          <w:sz w:val="28"/>
          <w:szCs w:val="28"/>
        </w:rPr>
        <w:t xml:space="preserve"> </w:t>
      </w:r>
      <w:r w:rsidRPr="00CA092B">
        <w:rPr>
          <w:rFonts w:ascii="Times New Roman CYR" w:hAnsi="Times New Roman CYR" w:cs="Times New Roman CYR"/>
          <w:sz w:val="28"/>
          <w:szCs w:val="28"/>
        </w:rPr>
        <w:t xml:space="preserve">курса приобретенных банком ценных бумаг, в то время как </w:t>
      </w:r>
      <w:r w:rsidRPr="0005432F">
        <w:rPr>
          <w:rFonts w:ascii="Times New Roman CYR" w:hAnsi="Times New Roman CYR" w:cs="Times New Roman CYR"/>
          <w:iCs/>
          <w:sz w:val="28"/>
          <w:szCs w:val="28"/>
        </w:rPr>
        <w:t>резерв на</w:t>
      </w:r>
      <w:r>
        <w:rPr>
          <w:rFonts w:ascii="Times New Roman CYR" w:hAnsi="Times New Roman CYR" w:cs="Times New Roman CYR"/>
          <w:iCs/>
          <w:sz w:val="28"/>
          <w:szCs w:val="28"/>
        </w:rPr>
        <w:t xml:space="preserve"> </w:t>
      </w:r>
      <w:r w:rsidRPr="0005432F">
        <w:rPr>
          <w:rFonts w:ascii="Times New Roman CYR" w:hAnsi="Times New Roman CYR" w:cs="Times New Roman CYR"/>
          <w:iCs/>
          <w:sz w:val="28"/>
          <w:szCs w:val="28"/>
        </w:rPr>
        <w:t xml:space="preserve">возможные потери по ссудам </w:t>
      </w:r>
      <w:r w:rsidRPr="0005432F">
        <w:rPr>
          <w:rFonts w:ascii="Times New Roman CYR" w:hAnsi="Times New Roman CYR" w:cs="Times New Roman CYR"/>
          <w:sz w:val="28"/>
          <w:szCs w:val="28"/>
        </w:rPr>
        <w:t xml:space="preserve">используется </w:t>
      </w:r>
      <w:r>
        <w:rPr>
          <w:rFonts w:ascii="Times New Roman CYR" w:hAnsi="Times New Roman CYR" w:cs="Times New Roman CYR"/>
          <w:sz w:val="28"/>
          <w:szCs w:val="28"/>
        </w:rPr>
        <w:t xml:space="preserve">для </w:t>
      </w:r>
      <w:r w:rsidRPr="0005432F">
        <w:rPr>
          <w:rFonts w:ascii="Times New Roman CYR" w:hAnsi="Times New Roman CYR" w:cs="Times New Roman CYR"/>
          <w:sz w:val="28"/>
          <w:szCs w:val="28"/>
        </w:rPr>
        <w:t>покрытия не погашен</w:t>
      </w:r>
      <w:r w:rsidRPr="0005432F">
        <w:rPr>
          <w:rFonts w:ascii="Times New Roman CYR" w:hAnsi="Times New Roman CYR" w:cs="Times New Roman CYR"/>
          <w:sz w:val="28"/>
          <w:szCs w:val="28"/>
        </w:rPr>
        <w:softHyphen/>
        <w:t xml:space="preserve">ной клиентами ссудной задолженности по основному </w:t>
      </w:r>
      <w:r w:rsidRPr="0005432F">
        <w:rPr>
          <w:rFonts w:ascii="Times New Roman CYR" w:hAnsi="Times New Roman CYR" w:cs="Times New Roman CYR"/>
          <w:iCs/>
          <w:sz w:val="28"/>
          <w:szCs w:val="28"/>
        </w:rPr>
        <w:t xml:space="preserve">долгу. </w:t>
      </w:r>
      <w:r w:rsidRPr="0005432F">
        <w:rPr>
          <w:rFonts w:ascii="Times New Roman CYR" w:hAnsi="Times New Roman CYR" w:cs="Times New Roman CYR"/>
          <w:sz w:val="28"/>
          <w:szCs w:val="28"/>
        </w:rPr>
        <w:t>При</w:t>
      </w:r>
      <w:r>
        <w:rPr>
          <w:rFonts w:ascii="Times New Roman CYR" w:hAnsi="Times New Roman CYR" w:cs="Times New Roman CYR"/>
          <w:sz w:val="28"/>
          <w:szCs w:val="28"/>
        </w:rPr>
        <w:t xml:space="preserve"> </w:t>
      </w:r>
      <w:r w:rsidRPr="0005432F">
        <w:rPr>
          <w:rFonts w:ascii="Times New Roman CYR" w:hAnsi="Times New Roman CYR" w:cs="Times New Roman CYR"/>
          <w:sz w:val="28"/>
          <w:szCs w:val="28"/>
        </w:rPr>
        <w:t>это</w:t>
      </w:r>
      <w:r w:rsidRPr="00CA092B">
        <w:rPr>
          <w:rFonts w:ascii="Times New Roman CYR" w:hAnsi="Times New Roman CYR" w:cs="Times New Roman CYR"/>
          <w:sz w:val="28"/>
          <w:szCs w:val="28"/>
        </w:rPr>
        <w:t>м первый имеет более постоянный характер (ежемесячно банком</w:t>
      </w:r>
      <w:r>
        <w:rPr>
          <w:rFonts w:ascii="Times New Roman CYR" w:hAnsi="Times New Roman CYR" w:cs="Times New Roman CYR"/>
          <w:sz w:val="28"/>
          <w:szCs w:val="28"/>
        </w:rPr>
        <w:t xml:space="preserve"> </w:t>
      </w:r>
      <w:r w:rsidRPr="00CA092B">
        <w:rPr>
          <w:rFonts w:ascii="Times New Roman CYR" w:hAnsi="Times New Roman CYR" w:cs="Times New Roman CYR"/>
          <w:sz w:val="28"/>
          <w:szCs w:val="28"/>
        </w:rPr>
        <w:t>производится переоценка вложений в ценные бумаги по их рыночной</w:t>
      </w:r>
      <w:r>
        <w:rPr>
          <w:rFonts w:ascii="Times New Roman CYR" w:hAnsi="Times New Roman CYR" w:cs="Times New Roman CYR"/>
          <w:sz w:val="28"/>
          <w:szCs w:val="28"/>
        </w:rPr>
        <w:t xml:space="preserve"> </w:t>
      </w:r>
      <w:r w:rsidRPr="00CA092B">
        <w:rPr>
          <w:rFonts w:ascii="Times New Roman CYR" w:hAnsi="Times New Roman CYR" w:cs="Times New Roman CYR"/>
          <w:sz w:val="28"/>
          <w:szCs w:val="28"/>
        </w:rPr>
        <w:t>цене) и включается в отличие от второго в состав основного капитала</w:t>
      </w:r>
      <w:r>
        <w:rPr>
          <w:rFonts w:ascii="Times New Roman CYR" w:hAnsi="Times New Roman CYR" w:cs="Times New Roman CYR"/>
          <w:sz w:val="28"/>
          <w:szCs w:val="28"/>
        </w:rPr>
        <w:t xml:space="preserve"> </w:t>
      </w:r>
      <w:r w:rsidRPr="00CA092B">
        <w:rPr>
          <w:rFonts w:ascii="Times New Roman CYR" w:hAnsi="Times New Roman CYR" w:cs="Times New Roman CYR"/>
          <w:sz w:val="28"/>
          <w:szCs w:val="28"/>
        </w:rPr>
        <w:t>банка.</w:t>
      </w:r>
    </w:p>
    <w:p w:rsidR="00B160C2" w:rsidRDefault="00B160C2" w:rsidP="00A4552E">
      <w:pPr>
        <w:spacing w:line="360" w:lineRule="auto"/>
        <w:ind w:firstLine="709"/>
        <w:jc w:val="both"/>
        <w:rPr>
          <w:sz w:val="28"/>
          <w:szCs w:val="28"/>
        </w:rPr>
      </w:pPr>
      <w:r w:rsidRPr="00CA092B">
        <w:rPr>
          <w:rFonts w:ascii="Times New Roman CYR" w:hAnsi="Times New Roman CYR" w:cs="Times New Roman CYR"/>
          <w:sz w:val="28"/>
          <w:szCs w:val="28"/>
        </w:rPr>
        <w:t>В роли капитала второго уровня (дополнительного капитала) мо</w:t>
      </w:r>
      <w:r w:rsidRPr="00CA092B">
        <w:rPr>
          <w:rFonts w:ascii="Times New Roman CYR" w:hAnsi="Times New Roman CYR" w:cs="Times New Roman CYR"/>
          <w:sz w:val="28"/>
          <w:szCs w:val="28"/>
        </w:rPr>
        <w:softHyphen/>
        <w:t xml:space="preserve">жет выступать такой гибридный инструмент, как </w:t>
      </w:r>
      <w:r w:rsidRPr="0001008B">
        <w:rPr>
          <w:rFonts w:ascii="Times New Roman CYR" w:hAnsi="Times New Roman CYR" w:cs="Times New Roman CYR"/>
          <w:iCs/>
          <w:sz w:val="28"/>
          <w:szCs w:val="28"/>
        </w:rPr>
        <w:t>субординированный кредит</w:t>
      </w:r>
      <w:r w:rsidRPr="00CA092B">
        <w:rPr>
          <w:rFonts w:ascii="Times New Roman CYR" w:hAnsi="Times New Roman CYR" w:cs="Times New Roman CYR"/>
          <w:i/>
          <w:iCs/>
          <w:sz w:val="28"/>
          <w:szCs w:val="28"/>
        </w:rPr>
        <w:t xml:space="preserve">. </w:t>
      </w:r>
      <w:r w:rsidRPr="00CA092B">
        <w:rPr>
          <w:rFonts w:ascii="Times New Roman CYR" w:hAnsi="Times New Roman CYR" w:cs="Times New Roman CYR"/>
          <w:sz w:val="28"/>
          <w:szCs w:val="28"/>
        </w:rPr>
        <w:t>Он предоставляется коммерческому банку на срок не менее</w:t>
      </w:r>
      <w:r>
        <w:rPr>
          <w:rFonts w:ascii="Times New Roman CYR" w:hAnsi="Times New Roman CYR" w:cs="Times New Roman CYR"/>
          <w:sz w:val="28"/>
          <w:szCs w:val="28"/>
        </w:rPr>
        <w:t xml:space="preserve"> </w:t>
      </w:r>
      <w:r w:rsidRPr="00CA092B">
        <w:rPr>
          <w:rFonts w:ascii="Times New Roman CYR" w:hAnsi="Times New Roman CYR" w:cs="Times New Roman CYR"/>
          <w:sz w:val="28"/>
          <w:szCs w:val="28"/>
        </w:rPr>
        <w:t>пяти лет и может быть востребован кредитором только по окончании</w:t>
      </w:r>
      <w:r>
        <w:rPr>
          <w:rFonts w:ascii="Times New Roman CYR" w:hAnsi="Times New Roman CYR" w:cs="Times New Roman CYR"/>
          <w:sz w:val="28"/>
          <w:szCs w:val="28"/>
        </w:rPr>
        <w:t xml:space="preserve"> </w:t>
      </w:r>
      <w:r w:rsidRPr="00CA092B">
        <w:rPr>
          <w:rFonts w:ascii="Times New Roman CYR" w:hAnsi="Times New Roman CYR" w:cs="Times New Roman CYR"/>
          <w:sz w:val="28"/>
          <w:szCs w:val="28"/>
        </w:rPr>
        <w:t>срока действия договора, а в случае ликвидации банка - после пол</w:t>
      </w:r>
      <w:r w:rsidRPr="00CA092B">
        <w:rPr>
          <w:rFonts w:ascii="Times New Roman CYR" w:hAnsi="Times New Roman CYR" w:cs="Times New Roman CYR"/>
          <w:sz w:val="28"/>
          <w:szCs w:val="28"/>
        </w:rPr>
        <w:softHyphen/>
        <w:t>ного удовлетворения требований иных кредиторов.</w:t>
      </w:r>
      <w:r>
        <w:rPr>
          <w:rFonts w:ascii="Times New Roman CYR" w:hAnsi="Times New Roman CYR" w:cs="Times New Roman CYR"/>
          <w:sz w:val="28"/>
          <w:szCs w:val="28"/>
        </w:rPr>
        <w:t xml:space="preserve"> Н</w:t>
      </w:r>
      <w:r w:rsidRPr="00CA092B">
        <w:rPr>
          <w:rFonts w:ascii="Times New Roman CYR" w:hAnsi="Times New Roman CYR" w:cs="Times New Roman CYR"/>
          <w:sz w:val="28"/>
          <w:szCs w:val="28"/>
        </w:rPr>
        <w:t>есмотря на то</w:t>
      </w:r>
      <w:r>
        <w:rPr>
          <w:rFonts w:ascii="Times New Roman CYR" w:hAnsi="Times New Roman CYR" w:cs="Times New Roman CYR"/>
          <w:sz w:val="28"/>
          <w:szCs w:val="28"/>
        </w:rPr>
        <w:t>,</w:t>
      </w:r>
      <w:r w:rsidRPr="00CA092B">
        <w:rPr>
          <w:rFonts w:ascii="Times New Roman CYR" w:hAnsi="Times New Roman CYR" w:cs="Times New Roman CYR"/>
          <w:sz w:val="28"/>
          <w:szCs w:val="28"/>
        </w:rPr>
        <w:t xml:space="preserve"> что субординированный кредит не подле</w:t>
      </w:r>
      <w:r w:rsidRPr="00CA092B">
        <w:rPr>
          <w:rFonts w:ascii="Times New Roman CYR" w:hAnsi="Times New Roman CYR" w:cs="Times New Roman CYR"/>
          <w:sz w:val="28"/>
          <w:szCs w:val="28"/>
        </w:rPr>
        <w:softHyphen/>
        <w:t>жит погашению по инициативе его владельца, он продол</w:t>
      </w:r>
      <w:r>
        <w:rPr>
          <w:rFonts w:ascii="Times New Roman CYR" w:hAnsi="Times New Roman CYR" w:cs="Times New Roman CYR"/>
          <w:sz w:val="28"/>
          <w:szCs w:val="28"/>
        </w:rPr>
        <w:t>жает оставать</w:t>
      </w:r>
      <w:r>
        <w:rPr>
          <w:rFonts w:ascii="Times New Roman CYR" w:hAnsi="Times New Roman CYR" w:cs="Times New Roman CYR"/>
          <w:sz w:val="28"/>
          <w:szCs w:val="28"/>
        </w:rPr>
        <w:softHyphen/>
        <w:t>ся срочным долгов</w:t>
      </w:r>
      <w:r w:rsidRPr="00CA092B">
        <w:rPr>
          <w:rFonts w:ascii="Times New Roman CYR" w:hAnsi="Times New Roman CYR" w:cs="Times New Roman CYR"/>
          <w:sz w:val="28"/>
          <w:szCs w:val="28"/>
        </w:rPr>
        <w:t>ым обязательством с фиксированным сроком воз</w:t>
      </w:r>
      <w:r w:rsidRPr="00CA092B">
        <w:rPr>
          <w:rFonts w:ascii="Times New Roman CYR" w:hAnsi="Times New Roman CYR" w:cs="Times New Roman CYR"/>
          <w:sz w:val="28"/>
          <w:szCs w:val="28"/>
        </w:rPr>
        <w:softHyphen/>
        <w:t>врата и, как правило, не может быть полностью использован для</w:t>
      </w:r>
      <w:r>
        <w:rPr>
          <w:rFonts w:ascii="Times New Roman CYR" w:hAnsi="Times New Roman CYR" w:cs="Times New Roman CYR"/>
          <w:sz w:val="28"/>
          <w:szCs w:val="28"/>
        </w:rPr>
        <w:t xml:space="preserve"> по</w:t>
      </w:r>
      <w:r>
        <w:rPr>
          <w:rFonts w:ascii="Times New Roman CYR" w:hAnsi="Times New Roman CYR" w:cs="Times New Roman CYR"/>
          <w:sz w:val="28"/>
          <w:szCs w:val="28"/>
        </w:rPr>
        <w:softHyphen/>
        <w:t xml:space="preserve">крытия убытков банка, что служит </w:t>
      </w:r>
      <w:r w:rsidRPr="00CA092B">
        <w:rPr>
          <w:rFonts w:ascii="Times New Roman CYR" w:hAnsi="Times New Roman CYR" w:cs="Times New Roman CYR"/>
          <w:sz w:val="28"/>
          <w:szCs w:val="28"/>
        </w:rPr>
        <w:t>основанием для введения</w:t>
      </w:r>
      <w:r>
        <w:rPr>
          <w:rFonts w:ascii="Times New Roman CYR" w:hAnsi="Times New Roman CYR" w:cs="Times New Roman CYR"/>
          <w:sz w:val="28"/>
          <w:szCs w:val="28"/>
        </w:rPr>
        <w:t xml:space="preserve"> </w:t>
      </w:r>
      <w:r w:rsidRPr="00CA092B">
        <w:rPr>
          <w:rFonts w:ascii="Times New Roman CYR" w:hAnsi="Times New Roman CYR" w:cs="Times New Roman CYR"/>
          <w:sz w:val="28"/>
          <w:szCs w:val="28"/>
        </w:rPr>
        <w:t>дополнительных ограничений на его величину. В частности, суборди</w:t>
      </w:r>
      <w:r w:rsidRPr="00CA092B">
        <w:rPr>
          <w:rFonts w:ascii="Times New Roman CYR" w:hAnsi="Times New Roman CYR" w:cs="Times New Roman CYR"/>
          <w:sz w:val="28"/>
          <w:szCs w:val="28"/>
        </w:rPr>
        <w:softHyphen/>
        <w:t>нированный кредит используется в качестве элемента дополнительно</w:t>
      </w:r>
      <w:r w:rsidRPr="00CA092B">
        <w:rPr>
          <w:rFonts w:ascii="Times New Roman CYR" w:hAnsi="Times New Roman CYR" w:cs="Times New Roman CYR"/>
          <w:sz w:val="28"/>
          <w:szCs w:val="28"/>
        </w:rPr>
        <w:softHyphen/>
        <w:t xml:space="preserve">го капитала, не может превышать 50% стоимости основного капитала и должен подвергаться амортизации. </w:t>
      </w:r>
    </w:p>
    <w:p w:rsidR="00B160C2" w:rsidRDefault="00B160C2" w:rsidP="00A4552E">
      <w:pPr>
        <w:spacing w:line="360" w:lineRule="auto"/>
        <w:ind w:firstLine="709"/>
        <w:jc w:val="both"/>
        <w:rPr>
          <w:sz w:val="28"/>
          <w:szCs w:val="28"/>
        </w:rPr>
      </w:pPr>
    </w:p>
    <w:p w:rsidR="00B160C2" w:rsidRDefault="00B160C2" w:rsidP="00A4552E">
      <w:pPr>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1.3. </w:t>
      </w:r>
      <w:r w:rsidRPr="00EC1A9D">
        <w:rPr>
          <w:rFonts w:ascii="Times New Roman CYR" w:hAnsi="Times New Roman CYR" w:cs="Times New Roman CYR"/>
          <w:sz w:val="28"/>
          <w:szCs w:val="28"/>
        </w:rPr>
        <w:t>Расчет величины собственного капитала банка</w:t>
      </w:r>
    </w:p>
    <w:p w:rsidR="00B160C2" w:rsidRPr="00EC1A9D" w:rsidRDefault="00B160C2" w:rsidP="00A4552E">
      <w:pPr>
        <w:autoSpaceDE w:val="0"/>
        <w:autoSpaceDN w:val="0"/>
        <w:adjustRightInd w:val="0"/>
        <w:spacing w:line="360" w:lineRule="auto"/>
        <w:ind w:firstLine="709"/>
        <w:jc w:val="both"/>
        <w:rPr>
          <w:rFonts w:ascii="Times New Roman CYR" w:hAnsi="Times New Roman CYR" w:cs="Times New Roman CYR"/>
          <w:sz w:val="28"/>
          <w:szCs w:val="28"/>
        </w:rPr>
      </w:pPr>
    </w:p>
    <w:p w:rsidR="00B160C2" w:rsidRPr="00CA092B" w:rsidRDefault="00B160C2" w:rsidP="00A4552E">
      <w:pPr>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Собс</w:t>
      </w:r>
      <w:r w:rsidRPr="00CA092B">
        <w:rPr>
          <w:rFonts w:ascii="Times New Roman CYR" w:hAnsi="Times New Roman CYR" w:cs="Times New Roman CYR"/>
          <w:sz w:val="28"/>
          <w:szCs w:val="28"/>
        </w:rPr>
        <w:t>твенный капитал как совокупность всех источников основного и дополнительного капиталов, числящихся на балансе</w:t>
      </w:r>
      <w:r>
        <w:rPr>
          <w:rFonts w:ascii="Times New Roman CYR" w:hAnsi="Times New Roman CYR" w:cs="Times New Roman CYR"/>
          <w:sz w:val="28"/>
          <w:szCs w:val="28"/>
        </w:rPr>
        <w:t xml:space="preserve"> </w:t>
      </w:r>
      <w:r w:rsidRPr="00CA092B">
        <w:rPr>
          <w:rFonts w:ascii="Times New Roman CYR" w:hAnsi="Times New Roman CYR" w:cs="Times New Roman CYR"/>
          <w:sz w:val="28"/>
          <w:szCs w:val="28"/>
        </w:rPr>
        <w:t xml:space="preserve">банка, представляет </w:t>
      </w:r>
      <w:r w:rsidRPr="0001008B">
        <w:rPr>
          <w:rFonts w:ascii="Times New Roman CYR" w:hAnsi="Times New Roman CYR" w:cs="Times New Roman CYR"/>
          <w:iCs/>
          <w:sz w:val="28"/>
          <w:szCs w:val="28"/>
        </w:rPr>
        <w:t>валовой с</w:t>
      </w:r>
      <w:r>
        <w:rPr>
          <w:rFonts w:ascii="Times New Roman CYR" w:hAnsi="Times New Roman CYR" w:cs="Times New Roman CYR"/>
          <w:iCs/>
          <w:sz w:val="28"/>
          <w:szCs w:val="28"/>
        </w:rPr>
        <w:t>обственный капитал банка (капи</w:t>
      </w:r>
      <w:r w:rsidRPr="0001008B">
        <w:rPr>
          <w:rFonts w:ascii="Times New Roman CYR" w:hAnsi="Times New Roman CYR" w:cs="Times New Roman CYR"/>
          <w:iCs/>
          <w:sz w:val="28"/>
          <w:szCs w:val="28"/>
        </w:rPr>
        <w:t>тал-брутто).</w:t>
      </w:r>
      <w:r w:rsidRPr="00CA092B">
        <w:rPr>
          <w:rFonts w:ascii="Times New Roman CYR" w:hAnsi="Times New Roman CYR" w:cs="Times New Roman CYR"/>
          <w:i/>
          <w:iCs/>
          <w:sz w:val="28"/>
          <w:szCs w:val="28"/>
        </w:rPr>
        <w:t xml:space="preserve"> </w:t>
      </w:r>
      <w:r w:rsidRPr="00CA092B">
        <w:rPr>
          <w:rFonts w:ascii="Times New Roman CYR" w:hAnsi="Times New Roman CYR" w:cs="Times New Roman CYR"/>
          <w:sz w:val="28"/>
          <w:szCs w:val="28"/>
        </w:rPr>
        <w:t>Однако в российской банковской практике для рас</w:t>
      </w:r>
      <w:r w:rsidRPr="00CA092B">
        <w:rPr>
          <w:rFonts w:ascii="Times New Roman CYR" w:hAnsi="Times New Roman CYR" w:cs="Times New Roman CYR"/>
          <w:sz w:val="28"/>
          <w:szCs w:val="28"/>
        </w:rPr>
        <w:softHyphen/>
        <w:t>чета экономических нормативов, лимитов открытой валютной по</w:t>
      </w:r>
      <w:r w:rsidRPr="00CA092B">
        <w:rPr>
          <w:rFonts w:ascii="Times New Roman CYR" w:hAnsi="Times New Roman CYR" w:cs="Times New Roman CYR"/>
          <w:sz w:val="28"/>
          <w:szCs w:val="28"/>
        </w:rPr>
        <w:softHyphen/>
        <w:t>зиции и в других случаях, когда для определения значения пруден</w:t>
      </w:r>
      <w:r w:rsidRPr="00CA092B">
        <w:rPr>
          <w:rFonts w:ascii="Times New Roman CYR" w:hAnsi="Times New Roman CYR" w:cs="Times New Roman CYR"/>
          <w:sz w:val="28"/>
          <w:szCs w:val="28"/>
        </w:rPr>
        <w:softHyphen/>
        <w:t>циальных банковских норм задействованы собственные средства</w:t>
      </w:r>
      <w:r>
        <w:rPr>
          <w:rFonts w:ascii="Times New Roman CYR" w:hAnsi="Times New Roman CYR" w:cs="Times New Roman CYR"/>
          <w:sz w:val="28"/>
          <w:szCs w:val="28"/>
        </w:rPr>
        <w:t xml:space="preserve"> </w:t>
      </w:r>
      <w:r w:rsidRPr="00CA092B">
        <w:rPr>
          <w:rFonts w:ascii="Times New Roman CYR" w:hAnsi="Times New Roman CYR" w:cs="Times New Roman CYR"/>
          <w:sz w:val="28"/>
          <w:szCs w:val="28"/>
        </w:rPr>
        <w:t xml:space="preserve">(капитал) банка, используется </w:t>
      </w:r>
      <w:r w:rsidRPr="0001008B">
        <w:rPr>
          <w:rFonts w:ascii="Times New Roman CYR" w:hAnsi="Times New Roman CYR" w:cs="Times New Roman CYR"/>
          <w:sz w:val="28"/>
          <w:szCs w:val="28"/>
        </w:rPr>
        <w:t xml:space="preserve">показатель </w:t>
      </w:r>
      <w:r w:rsidRPr="0001008B">
        <w:rPr>
          <w:rFonts w:ascii="Times New Roman CYR" w:hAnsi="Times New Roman CYR" w:cs="Times New Roman CYR"/>
          <w:iCs/>
          <w:sz w:val="28"/>
          <w:szCs w:val="28"/>
        </w:rPr>
        <w:t>чи</w:t>
      </w:r>
      <w:r>
        <w:rPr>
          <w:rFonts w:ascii="Times New Roman CYR" w:hAnsi="Times New Roman CYR" w:cs="Times New Roman CYR"/>
          <w:iCs/>
          <w:sz w:val="28"/>
          <w:szCs w:val="28"/>
        </w:rPr>
        <w:t>стого собственного ка</w:t>
      </w:r>
      <w:r w:rsidRPr="0001008B">
        <w:rPr>
          <w:rFonts w:ascii="Times New Roman CYR" w:hAnsi="Times New Roman CYR" w:cs="Times New Roman CYR"/>
          <w:iCs/>
          <w:sz w:val="28"/>
          <w:szCs w:val="28"/>
        </w:rPr>
        <w:t>питала (капитал-нетто),</w:t>
      </w:r>
      <w:r w:rsidRPr="00CA092B">
        <w:rPr>
          <w:rFonts w:ascii="Times New Roman CYR" w:hAnsi="Times New Roman CYR" w:cs="Times New Roman CYR"/>
          <w:i/>
          <w:iCs/>
          <w:sz w:val="28"/>
          <w:szCs w:val="28"/>
        </w:rPr>
        <w:t xml:space="preserve"> </w:t>
      </w:r>
      <w:r w:rsidRPr="00CA092B">
        <w:rPr>
          <w:rFonts w:ascii="Times New Roman CYR" w:hAnsi="Times New Roman CYR" w:cs="Times New Roman CYR"/>
          <w:sz w:val="28"/>
          <w:szCs w:val="28"/>
        </w:rPr>
        <w:t>который представляет собой величину</w:t>
      </w:r>
      <w:r>
        <w:rPr>
          <w:rFonts w:ascii="Times New Roman CYR" w:hAnsi="Times New Roman CYR" w:cs="Times New Roman CYR"/>
          <w:sz w:val="28"/>
          <w:szCs w:val="28"/>
        </w:rPr>
        <w:t xml:space="preserve"> </w:t>
      </w:r>
      <w:r w:rsidRPr="00CA092B">
        <w:rPr>
          <w:rFonts w:ascii="Times New Roman CYR" w:hAnsi="Times New Roman CYR" w:cs="Times New Roman CYR"/>
          <w:sz w:val="28"/>
          <w:szCs w:val="28"/>
        </w:rPr>
        <w:t>фактически имеющихся у банка с</w:t>
      </w:r>
      <w:r>
        <w:rPr>
          <w:rFonts w:ascii="Times New Roman CYR" w:hAnsi="Times New Roman CYR" w:cs="Times New Roman CYR"/>
          <w:sz w:val="28"/>
          <w:szCs w:val="28"/>
        </w:rPr>
        <w:t>обственных средств и может быть</w:t>
      </w:r>
      <w:r w:rsidRPr="00CA092B">
        <w:rPr>
          <w:rFonts w:ascii="Times New Roman CYR" w:hAnsi="Times New Roman CYR" w:cs="Times New Roman CYR"/>
          <w:sz w:val="28"/>
          <w:szCs w:val="28"/>
        </w:rPr>
        <w:t xml:space="preserve"> использован в качестве кредитных ресурсов. Определяется чистый собственный капитал путем уменьшения величины валового собст</w:t>
      </w:r>
      <w:r w:rsidRPr="00CA092B">
        <w:rPr>
          <w:rFonts w:ascii="Times New Roman CYR" w:hAnsi="Times New Roman CYR" w:cs="Times New Roman CYR"/>
          <w:sz w:val="28"/>
          <w:szCs w:val="28"/>
        </w:rPr>
        <w:softHyphen/>
        <w:t xml:space="preserve">венного капитала на отвлеченную, </w:t>
      </w:r>
      <w:r>
        <w:rPr>
          <w:rFonts w:ascii="Times New Roman CYR" w:hAnsi="Times New Roman CYR" w:cs="Times New Roman CYR"/>
          <w:sz w:val="28"/>
          <w:szCs w:val="28"/>
        </w:rPr>
        <w:t>иммобилизованную часть собст</w:t>
      </w:r>
      <w:r w:rsidRPr="00CA092B">
        <w:rPr>
          <w:rFonts w:ascii="Times New Roman CYR" w:hAnsi="Times New Roman CYR" w:cs="Times New Roman CYR"/>
          <w:sz w:val="28"/>
          <w:szCs w:val="28"/>
        </w:rPr>
        <w:t>венных средств.</w:t>
      </w:r>
    </w:p>
    <w:p w:rsidR="00B160C2" w:rsidRDefault="00B160C2" w:rsidP="00A4552E">
      <w:pPr>
        <w:autoSpaceDE w:val="0"/>
        <w:autoSpaceDN w:val="0"/>
        <w:adjustRightInd w:val="0"/>
        <w:spacing w:line="360" w:lineRule="auto"/>
        <w:ind w:firstLine="709"/>
        <w:jc w:val="both"/>
        <w:rPr>
          <w:rFonts w:ascii="Times New Roman CYR" w:hAnsi="Times New Roman CYR" w:cs="Times New Roman CYR"/>
          <w:sz w:val="28"/>
          <w:szCs w:val="28"/>
        </w:rPr>
      </w:pPr>
      <w:r w:rsidRPr="00CA092B">
        <w:rPr>
          <w:rFonts w:ascii="Times New Roman CYR" w:hAnsi="Times New Roman CYR" w:cs="Times New Roman CYR"/>
          <w:sz w:val="28"/>
          <w:szCs w:val="28"/>
        </w:rPr>
        <w:t>Характерной особенностью двух</w:t>
      </w:r>
      <w:r>
        <w:rPr>
          <w:rFonts w:ascii="Times New Roman CYR" w:hAnsi="Times New Roman CYR" w:cs="Times New Roman CYR"/>
          <w:sz w:val="28"/>
          <w:szCs w:val="28"/>
        </w:rPr>
        <w:t>уровневой структуры собствен</w:t>
      </w:r>
      <w:r w:rsidRPr="00CA092B">
        <w:rPr>
          <w:rFonts w:ascii="Times New Roman CYR" w:hAnsi="Times New Roman CYR" w:cs="Times New Roman CYR"/>
          <w:sz w:val="28"/>
          <w:szCs w:val="28"/>
        </w:rPr>
        <w:t>ного капитала банка является уста</w:t>
      </w:r>
      <w:r>
        <w:rPr>
          <w:rFonts w:ascii="Times New Roman CYR" w:hAnsi="Times New Roman CYR" w:cs="Times New Roman CYR"/>
          <w:sz w:val="28"/>
          <w:szCs w:val="28"/>
        </w:rPr>
        <w:t>новление предельных соотноше</w:t>
      </w:r>
      <w:r w:rsidRPr="00CA092B">
        <w:rPr>
          <w:rFonts w:ascii="Times New Roman CYR" w:hAnsi="Times New Roman CYR" w:cs="Times New Roman CYR"/>
          <w:sz w:val="28"/>
          <w:szCs w:val="28"/>
        </w:rPr>
        <w:t>ний между различными его частями. В частности, основной капитал банка должен составлять по меньш</w:t>
      </w:r>
      <w:r>
        <w:rPr>
          <w:rFonts w:ascii="Times New Roman CYR" w:hAnsi="Times New Roman CYR" w:cs="Times New Roman CYR"/>
          <w:sz w:val="28"/>
          <w:szCs w:val="28"/>
        </w:rPr>
        <w:t xml:space="preserve">ей мере 50% от общей величины </w:t>
      </w:r>
      <w:r w:rsidRPr="00CA092B">
        <w:rPr>
          <w:rFonts w:ascii="Times New Roman CYR" w:hAnsi="Times New Roman CYR" w:cs="Times New Roman CYR"/>
          <w:sz w:val="28"/>
          <w:szCs w:val="28"/>
        </w:rPr>
        <w:t>собственного капитала банка, а до</w:t>
      </w:r>
      <w:r>
        <w:rPr>
          <w:rFonts w:ascii="Times New Roman CYR" w:hAnsi="Times New Roman CYR" w:cs="Times New Roman CYR"/>
          <w:sz w:val="28"/>
          <w:szCs w:val="28"/>
        </w:rPr>
        <w:t>полнительный капитал соответственно не может быть по</w:t>
      </w:r>
      <w:r w:rsidRPr="00CA092B">
        <w:rPr>
          <w:rFonts w:ascii="Times New Roman CYR" w:hAnsi="Times New Roman CYR" w:cs="Times New Roman CYR"/>
          <w:sz w:val="28"/>
          <w:szCs w:val="28"/>
        </w:rPr>
        <w:t xml:space="preserve"> своему раз</w:t>
      </w:r>
      <w:r>
        <w:rPr>
          <w:rFonts w:ascii="Times New Roman CYR" w:hAnsi="Times New Roman CYR" w:cs="Times New Roman CYR"/>
          <w:sz w:val="28"/>
          <w:szCs w:val="28"/>
        </w:rPr>
        <w:t xml:space="preserve">меру больше величины основного </w:t>
      </w:r>
      <w:r w:rsidRPr="00CA092B">
        <w:rPr>
          <w:rFonts w:ascii="Times New Roman CYR" w:hAnsi="Times New Roman CYR" w:cs="Times New Roman CYR"/>
          <w:sz w:val="28"/>
          <w:szCs w:val="28"/>
        </w:rPr>
        <w:t>капитала. Кроме того, наличие элементов капитала второго уровня</w:t>
      </w:r>
      <w:r>
        <w:rPr>
          <w:rFonts w:ascii="Times New Roman CYR" w:hAnsi="Times New Roman CYR" w:cs="Times New Roman CYR"/>
          <w:sz w:val="28"/>
          <w:szCs w:val="28"/>
        </w:rPr>
        <w:t xml:space="preserve"> </w:t>
      </w:r>
      <w:r w:rsidRPr="00CA092B">
        <w:rPr>
          <w:rFonts w:ascii="Times New Roman CYR" w:hAnsi="Times New Roman CYR" w:cs="Times New Roman CYR"/>
          <w:sz w:val="28"/>
          <w:szCs w:val="28"/>
        </w:rPr>
        <w:t>допустимо лишь в размере,</w:t>
      </w:r>
      <w:r>
        <w:rPr>
          <w:rFonts w:ascii="Times New Roman CYR" w:hAnsi="Times New Roman CYR" w:cs="Times New Roman CYR"/>
          <w:sz w:val="28"/>
          <w:szCs w:val="28"/>
        </w:rPr>
        <w:t xml:space="preserve"> составляющем определенную часть</w:t>
      </w:r>
      <w:r w:rsidRPr="00CA092B">
        <w:rPr>
          <w:rFonts w:ascii="Times New Roman CYR" w:hAnsi="Times New Roman CYR" w:cs="Times New Roman CYR"/>
          <w:sz w:val="28"/>
          <w:szCs w:val="28"/>
        </w:rPr>
        <w:t xml:space="preserve"> основного капитала (как, например</w:t>
      </w:r>
      <w:r>
        <w:rPr>
          <w:rFonts w:ascii="Times New Roman CYR" w:hAnsi="Times New Roman CYR" w:cs="Times New Roman CYR"/>
          <w:sz w:val="28"/>
          <w:szCs w:val="28"/>
        </w:rPr>
        <w:t>, по субординированному креди</w:t>
      </w:r>
      <w:r w:rsidRPr="00CA092B">
        <w:rPr>
          <w:rFonts w:ascii="Times New Roman CYR" w:hAnsi="Times New Roman CYR" w:cs="Times New Roman CYR"/>
          <w:sz w:val="28"/>
          <w:szCs w:val="28"/>
        </w:rPr>
        <w:t xml:space="preserve">ту). </w:t>
      </w:r>
    </w:p>
    <w:p w:rsidR="00B160C2" w:rsidRPr="00CA092B" w:rsidRDefault="00B160C2" w:rsidP="00A4552E">
      <w:pPr>
        <w:autoSpaceDE w:val="0"/>
        <w:autoSpaceDN w:val="0"/>
        <w:adjustRightInd w:val="0"/>
        <w:spacing w:line="360" w:lineRule="auto"/>
        <w:ind w:firstLine="709"/>
        <w:jc w:val="both"/>
        <w:rPr>
          <w:rFonts w:ascii="Times New Roman CYR" w:hAnsi="Times New Roman CYR" w:cs="Times New Roman CYR"/>
          <w:sz w:val="28"/>
          <w:szCs w:val="28"/>
        </w:rPr>
      </w:pPr>
      <w:r w:rsidRPr="00CA092B">
        <w:rPr>
          <w:rFonts w:ascii="Times New Roman CYR" w:hAnsi="Times New Roman CYR" w:cs="Times New Roman CYR"/>
          <w:sz w:val="28"/>
          <w:szCs w:val="28"/>
        </w:rPr>
        <w:t>Отмеченное обстоятельство обусловливает необходимость рас</w:t>
      </w:r>
      <w:r w:rsidRPr="00CA092B">
        <w:rPr>
          <w:rFonts w:ascii="Times New Roman CYR" w:hAnsi="Times New Roman CYR" w:cs="Times New Roman CYR"/>
          <w:sz w:val="28"/>
          <w:szCs w:val="28"/>
        </w:rPr>
        <w:softHyphen/>
        <w:t>чета чистого собственного капитала банка последовательно, в три</w:t>
      </w:r>
      <w:r>
        <w:rPr>
          <w:rFonts w:ascii="Times New Roman CYR" w:hAnsi="Times New Roman CYR" w:cs="Times New Roman CYR"/>
          <w:sz w:val="28"/>
          <w:szCs w:val="28"/>
        </w:rPr>
        <w:t xml:space="preserve"> </w:t>
      </w:r>
      <w:r w:rsidRPr="00CA092B">
        <w:rPr>
          <w:rFonts w:ascii="Times New Roman CYR" w:hAnsi="Times New Roman CYR" w:cs="Times New Roman CYR"/>
          <w:sz w:val="28"/>
          <w:szCs w:val="28"/>
        </w:rPr>
        <w:t>этапа.</w:t>
      </w:r>
    </w:p>
    <w:p w:rsidR="00B160C2" w:rsidRPr="00CA092B" w:rsidRDefault="00B160C2" w:rsidP="00A4552E">
      <w:pPr>
        <w:autoSpaceDE w:val="0"/>
        <w:autoSpaceDN w:val="0"/>
        <w:adjustRightInd w:val="0"/>
        <w:spacing w:line="360" w:lineRule="auto"/>
        <w:ind w:firstLine="709"/>
        <w:jc w:val="both"/>
        <w:rPr>
          <w:rFonts w:ascii="Times New Roman CYR" w:hAnsi="Times New Roman CYR" w:cs="Times New Roman CYR"/>
          <w:sz w:val="28"/>
          <w:szCs w:val="28"/>
        </w:rPr>
      </w:pPr>
      <w:r w:rsidRPr="00CA092B">
        <w:rPr>
          <w:rFonts w:ascii="Times New Roman CYR" w:hAnsi="Times New Roman CYR" w:cs="Times New Roman CYR"/>
          <w:sz w:val="28"/>
          <w:szCs w:val="28"/>
        </w:rPr>
        <w:t>Первый этап - это определение величины чистого основного ка</w:t>
      </w:r>
      <w:r w:rsidRPr="00CA092B">
        <w:rPr>
          <w:rFonts w:ascii="Times New Roman CYR" w:hAnsi="Times New Roman CYR" w:cs="Times New Roman CYR"/>
          <w:sz w:val="28"/>
          <w:szCs w:val="28"/>
        </w:rPr>
        <w:softHyphen/>
        <w:t>питала. Из суммы всех имеющихся у банка источников основного</w:t>
      </w:r>
      <w:r>
        <w:rPr>
          <w:rFonts w:ascii="Times New Roman CYR" w:hAnsi="Times New Roman CYR" w:cs="Times New Roman CYR"/>
          <w:sz w:val="28"/>
          <w:szCs w:val="28"/>
        </w:rPr>
        <w:t xml:space="preserve"> </w:t>
      </w:r>
      <w:r w:rsidRPr="00CA092B">
        <w:rPr>
          <w:rFonts w:ascii="Times New Roman CYR" w:hAnsi="Times New Roman CYR" w:cs="Times New Roman CYR"/>
          <w:sz w:val="28"/>
          <w:szCs w:val="28"/>
        </w:rPr>
        <w:t>капитала, составляющих, как уже отмечалось, первый уровень вало</w:t>
      </w:r>
      <w:r w:rsidRPr="00CA092B">
        <w:rPr>
          <w:rFonts w:ascii="Times New Roman CYR" w:hAnsi="Times New Roman CYR" w:cs="Times New Roman CYR"/>
          <w:sz w:val="28"/>
          <w:szCs w:val="28"/>
        </w:rPr>
        <w:softHyphen/>
        <w:t>вого собственного капитала банка, исключаются нематериальные ак</w:t>
      </w:r>
      <w:r w:rsidRPr="00CA092B">
        <w:rPr>
          <w:rFonts w:ascii="Times New Roman CYR" w:hAnsi="Times New Roman CYR" w:cs="Times New Roman CYR"/>
          <w:sz w:val="28"/>
          <w:szCs w:val="28"/>
        </w:rPr>
        <w:softHyphen/>
        <w:t>тивы; собственные акции, выкупленные коммерческим банком у</w:t>
      </w:r>
      <w:r>
        <w:rPr>
          <w:rFonts w:ascii="Times New Roman CYR" w:hAnsi="Times New Roman CYR" w:cs="Times New Roman CYR"/>
          <w:sz w:val="28"/>
          <w:szCs w:val="28"/>
        </w:rPr>
        <w:t xml:space="preserve"> </w:t>
      </w:r>
      <w:r w:rsidRPr="00CA092B">
        <w:rPr>
          <w:rFonts w:ascii="Times New Roman CYR" w:hAnsi="Times New Roman CYR" w:cs="Times New Roman CYR"/>
          <w:sz w:val="28"/>
          <w:szCs w:val="28"/>
        </w:rPr>
        <w:t>акционеров; непокрытые убытк</w:t>
      </w:r>
      <w:r>
        <w:rPr>
          <w:rFonts w:ascii="Times New Roman CYR" w:hAnsi="Times New Roman CYR" w:cs="Times New Roman CYR"/>
          <w:sz w:val="28"/>
          <w:szCs w:val="28"/>
        </w:rPr>
        <w:t>и предшествующих лет; убыток текущего</w:t>
      </w:r>
      <w:r w:rsidRPr="00CA092B">
        <w:rPr>
          <w:rFonts w:ascii="Times New Roman CYR" w:hAnsi="Times New Roman CYR" w:cs="Times New Roman CYR"/>
          <w:sz w:val="28"/>
          <w:szCs w:val="28"/>
        </w:rPr>
        <w:t xml:space="preserve"> года.</w:t>
      </w:r>
    </w:p>
    <w:p w:rsidR="00B160C2" w:rsidRPr="00CA092B" w:rsidRDefault="00B160C2" w:rsidP="00A4552E">
      <w:pPr>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Второй</w:t>
      </w:r>
      <w:r w:rsidRPr="00CA092B">
        <w:rPr>
          <w:rFonts w:ascii="Times New Roman CYR" w:hAnsi="Times New Roman CYR" w:cs="Times New Roman CYR"/>
          <w:sz w:val="28"/>
          <w:szCs w:val="28"/>
        </w:rPr>
        <w:t xml:space="preserve"> этап - определение реальной величины дополнительно</w:t>
      </w:r>
      <w:r w:rsidRPr="00CA092B">
        <w:rPr>
          <w:rFonts w:ascii="Times New Roman CYR" w:hAnsi="Times New Roman CYR" w:cs="Times New Roman CYR"/>
          <w:sz w:val="28"/>
          <w:szCs w:val="28"/>
        </w:rPr>
        <w:softHyphen/>
        <w:t>го капитала (т.е. с учетом ограничений), которая будет включена в</w:t>
      </w:r>
      <w:r>
        <w:rPr>
          <w:rFonts w:ascii="Times New Roman CYR" w:hAnsi="Times New Roman CYR" w:cs="Times New Roman CYR"/>
          <w:sz w:val="28"/>
          <w:szCs w:val="28"/>
        </w:rPr>
        <w:t xml:space="preserve"> </w:t>
      </w:r>
      <w:r w:rsidRPr="00CA092B">
        <w:rPr>
          <w:rFonts w:ascii="Times New Roman CYR" w:hAnsi="Times New Roman CYR" w:cs="Times New Roman CYR"/>
          <w:sz w:val="28"/>
          <w:szCs w:val="28"/>
        </w:rPr>
        <w:t>расчет чистого собственного капитала банка. Сумма источников до</w:t>
      </w:r>
      <w:r w:rsidRPr="00CA092B">
        <w:rPr>
          <w:rFonts w:ascii="Times New Roman CYR" w:hAnsi="Times New Roman CYR" w:cs="Times New Roman CYR"/>
          <w:sz w:val="28"/>
          <w:szCs w:val="28"/>
        </w:rPr>
        <w:softHyphen/>
        <w:t>полнительного капитала банка сравнивается с полученной величи</w:t>
      </w:r>
      <w:r w:rsidRPr="00CA092B">
        <w:rPr>
          <w:rFonts w:ascii="Times New Roman CYR" w:hAnsi="Times New Roman CYR" w:cs="Times New Roman CYR"/>
          <w:sz w:val="28"/>
          <w:szCs w:val="28"/>
        </w:rPr>
        <w:softHyphen/>
        <w:t>ной чистого основного капитала. Если эта сумма окажется меньше</w:t>
      </w:r>
      <w:r>
        <w:rPr>
          <w:rFonts w:ascii="Times New Roman CYR" w:hAnsi="Times New Roman CYR" w:cs="Times New Roman CYR"/>
          <w:sz w:val="28"/>
          <w:szCs w:val="28"/>
        </w:rPr>
        <w:t xml:space="preserve"> </w:t>
      </w:r>
      <w:r w:rsidRPr="00CA092B">
        <w:rPr>
          <w:rFonts w:ascii="Times New Roman CYR" w:hAnsi="Times New Roman CYR" w:cs="Times New Roman CYR"/>
          <w:sz w:val="28"/>
          <w:szCs w:val="28"/>
        </w:rPr>
        <w:t>либо равна величине чистого основного капитала, то вся она будет</w:t>
      </w:r>
      <w:r>
        <w:rPr>
          <w:rFonts w:ascii="Times New Roman CYR" w:hAnsi="Times New Roman CYR" w:cs="Times New Roman CYR"/>
          <w:sz w:val="28"/>
          <w:szCs w:val="28"/>
        </w:rPr>
        <w:t xml:space="preserve"> </w:t>
      </w:r>
      <w:r w:rsidRPr="00CA092B">
        <w:rPr>
          <w:rFonts w:ascii="Times New Roman CYR" w:hAnsi="Times New Roman CYR" w:cs="Times New Roman CYR"/>
          <w:sz w:val="28"/>
          <w:szCs w:val="28"/>
        </w:rPr>
        <w:t>включена в расчет дополнительного капитала. В противном случае</w:t>
      </w:r>
      <w:r>
        <w:rPr>
          <w:rFonts w:ascii="Times New Roman CYR" w:hAnsi="Times New Roman CYR" w:cs="Times New Roman CYR"/>
          <w:sz w:val="28"/>
          <w:szCs w:val="28"/>
        </w:rPr>
        <w:t xml:space="preserve"> </w:t>
      </w:r>
      <w:r w:rsidRPr="00CA092B">
        <w:rPr>
          <w:rFonts w:ascii="Times New Roman CYR" w:hAnsi="Times New Roman CYR" w:cs="Times New Roman CYR"/>
          <w:sz w:val="28"/>
          <w:szCs w:val="28"/>
        </w:rPr>
        <w:t>она должна быть уменьшена до размера, равного величине чистого</w:t>
      </w:r>
      <w:r>
        <w:rPr>
          <w:rFonts w:ascii="Times New Roman CYR" w:hAnsi="Times New Roman CYR" w:cs="Times New Roman CYR"/>
          <w:sz w:val="28"/>
          <w:szCs w:val="28"/>
        </w:rPr>
        <w:t xml:space="preserve"> </w:t>
      </w:r>
      <w:r w:rsidRPr="00CA092B">
        <w:rPr>
          <w:rFonts w:ascii="Times New Roman CYR" w:hAnsi="Times New Roman CYR" w:cs="Times New Roman CYR"/>
          <w:sz w:val="28"/>
          <w:szCs w:val="28"/>
        </w:rPr>
        <w:t>основного капитала, расчет которой произведен на первом этапе. Если полученная величина чистого основного капитала будет иметь нулевое или отрицательное значение, то источники дополнительно</w:t>
      </w:r>
      <w:r w:rsidRPr="00CA092B">
        <w:rPr>
          <w:rFonts w:ascii="Times New Roman CYR" w:hAnsi="Times New Roman CYR" w:cs="Times New Roman CYR"/>
          <w:sz w:val="28"/>
          <w:szCs w:val="28"/>
        </w:rPr>
        <w:softHyphen/>
        <w:t>го капитала вообще не будут включаться в расчет собственного ка</w:t>
      </w:r>
      <w:r w:rsidRPr="00CA092B">
        <w:rPr>
          <w:rFonts w:ascii="Times New Roman CYR" w:hAnsi="Times New Roman CYR" w:cs="Times New Roman CYR"/>
          <w:sz w:val="28"/>
          <w:szCs w:val="28"/>
        </w:rPr>
        <w:softHyphen/>
        <w:t>питала банка.</w:t>
      </w:r>
    </w:p>
    <w:p w:rsidR="00B160C2" w:rsidRPr="00CA092B" w:rsidRDefault="00B160C2" w:rsidP="00A4552E">
      <w:pPr>
        <w:autoSpaceDE w:val="0"/>
        <w:autoSpaceDN w:val="0"/>
        <w:adjustRightInd w:val="0"/>
        <w:spacing w:line="360" w:lineRule="auto"/>
        <w:ind w:firstLine="709"/>
        <w:jc w:val="both"/>
        <w:rPr>
          <w:rFonts w:ascii="Times New Roman CYR" w:hAnsi="Times New Roman CYR" w:cs="Times New Roman CYR"/>
          <w:sz w:val="28"/>
          <w:szCs w:val="28"/>
        </w:rPr>
      </w:pPr>
      <w:r w:rsidRPr="00CA092B">
        <w:rPr>
          <w:rFonts w:ascii="Times New Roman CYR" w:hAnsi="Times New Roman CYR" w:cs="Times New Roman CYR"/>
          <w:sz w:val="28"/>
          <w:szCs w:val="28"/>
        </w:rPr>
        <w:t>Таким образом, достигается предельное соотношение между раз</w:t>
      </w:r>
      <w:r w:rsidRPr="00CA092B">
        <w:rPr>
          <w:rFonts w:ascii="Times New Roman CYR" w:hAnsi="Times New Roman CYR" w:cs="Times New Roman CYR"/>
          <w:sz w:val="28"/>
          <w:szCs w:val="28"/>
        </w:rPr>
        <w:softHyphen/>
        <w:t>личными частями собственного капитала банка: сумма элементов до</w:t>
      </w:r>
      <w:r w:rsidRPr="00CA092B">
        <w:rPr>
          <w:rFonts w:ascii="Times New Roman CYR" w:hAnsi="Times New Roman CYR" w:cs="Times New Roman CYR"/>
          <w:sz w:val="28"/>
          <w:szCs w:val="28"/>
        </w:rPr>
        <w:softHyphen/>
        <w:t>полнительного капитала не должна превышать 100% величины чисто</w:t>
      </w:r>
      <w:r w:rsidRPr="00CA092B">
        <w:rPr>
          <w:rFonts w:ascii="Times New Roman CYR" w:hAnsi="Times New Roman CYR" w:cs="Times New Roman CYR"/>
          <w:sz w:val="28"/>
          <w:szCs w:val="28"/>
        </w:rPr>
        <w:softHyphen/>
        <w:t>го основного капитала.</w:t>
      </w:r>
    </w:p>
    <w:p w:rsidR="00B160C2" w:rsidRPr="00CA092B" w:rsidRDefault="00B160C2" w:rsidP="00A4552E">
      <w:pPr>
        <w:autoSpaceDE w:val="0"/>
        <w:autoSpaceDN w:val="0"/>
        <w:adjustRightInd w:val="0"/>
        <w:spacing w:line="360" w:lineRule="auto"/>
        <w:ind w:firstLine="709"/>
        <w:jc w:val="both"/>
        <w:rPr>
          <w:rFonts w:ascii="Times New Roman CYR" w:hAnsi="Times New Roman CYR" w:cs="Times New Roman CYR"/>
          <w:sz w:val="28"/>
          <w:szCs w:val="28"/>
        </w:rPr>
      </w:pPr>
      <w:r w:rsidRPr="00CA092B">
        <w:rPr>
          <w:rFonts w:ascii="Times New Roman CYR" w:hAnsi="Times New Roman CYR" w:cs="Times New Roman CYR"/>
          <w:sz w:val="28"/>
          <w:szCs w:val="28"/>
        </w:rPr>
        <w:t>Трети</w:t>
      </w:r>
      <w:r>
        <w:rPr>
          <w:rFonts w:ascii="Times New Roman CYR" w:hAnsi="Times New Roman CYR" w:cs="Times New Roman CYR"/>
          <w:sz w:val="28"/>
          <w:szCs w:val="28"/>
        </w:rPr>
        <w:t>й этап - расчет величины чистого</w:t>
      </w:r>
      <w:r w:rsidRPr="00CA092B">
        <w:rPr>
          <w:rFonts w:ascii="Times New Roman CYR" w:hAnsi="Times New Roman CYR" w:cs="Times New Roman CYR"/>
          <w:sz w:val="28"/>
          <w:szCs w:val="28"/>
        </w:rPr>
        <w:t xml:space="preserve"> собственного капитала. Из общей суммы полученных в результате двух предыдущих этапов величин чистого основного и дополнительного капиталов вычитают величину недосозданного резерва по</w:t>
      </w:r>
      <w:r>
        <w:rPr>
          <w:rFonts w:ascii="Times New Roman CYR" w:hAnsi="Times New Roman CYR" w:cs="Times New Roman CYR"/>
          <w:sz w:val="28"/>
          <w:szCs w:val="28"/>
        </w:rPr>
        <w:t>д возможные потери по ссудам под 2 - 4-ю</w:t>
      </w:r>
      <w:r w:rsidRPr="00CA092B">
        <w:rPr>
          <w:rFonts w:ascii="Times New Roman CYR" w:hAnsi="Times New Roman CYR" w:cs="Times New Roman CYR"/>
          <w:sz w:val="28"/>
          <w:szCs w:val="28"/>
        </w:rPr>
        <w:t xml:space="preserve"> группы риска и под обесцене</w:t>
      </w:r>
      <w:r>
        <w:rPr>
          <w:rFonts w:ascii="Times New Roman CYR" w:hAnsi="Times New Roman CYR" w:cs="Times New Roman CYR"/>
          <w:sz w:val="28"/>
          <w:szCs w:val="28"/>
        </w:rPr>
        <w:t>ние ценных бумаг, просро</w:t>
      </w:r>
      <w:r>
        <w:rPr>
          <w:rFonts w:ascii="Times New Roman CYR" w:hAnsi="Times New Roman CYR" w:cs="Times New Roman CYR"/>
          <w:sz w:val="28"/>
          <w:szCs w:val="28"/>
        </w:rPr>
        <w:softHyphen/>
        <w:t>ченную</w:t>
      </w:r>
      <w:r w:rsidRPr="00CA092B">
        <w:rPr>
          <w:rFonts w:ascii="Times New Roman CYR" w:hAnsi="Times New Roman CYR" w:cs="Times New Roman CYR"/>
          <w:sz w:val="28"/>
          <w:szCs w:val="28"/>
        </w:rPr>
        <w:t xml:space="preserve"> дебиторскую задолженность </w:t>
      </w:r>
      <w:r>
        <w:rPr>
          <w:rFonts w:ascii="Times New Roman CYR" w:hAnsi="Times New Roman CYR" w:cs="Times New Roman CYR"/>
          <w:sz w:val="28"/>
          <w:szCs w:val="28"/>
        </w:rPr>
        <w:t>длительностью свыше 30 дней, вл</w:t>
      </w:r>
      <w:r w:rsidRPr="00CA092B">
        <w:rPr>
          <w:rFonts w:ascii="Times New Roman CYR" w:hAnsi="Times New Roman CYR" w:cs="Times New Roman CYR"/>
          <w:sz w:val="28"/>
          <w:szCs w:val="28"/>
        </w:rPr>
        <w:t>ожения банка в акции (доля участия), приобретенные для инвести</w:t>
      </w:r>
      <w:r w:rsidRPr="00CA092B">
        <w:rPr>
          <w:rFonts w:ascii="Times New Roman CYR" w:hAnsi="Times New Roman CYR" w:cs="Times New Roman CYR"/>
          <w:sz w:val="28"/>
          <w:szCs w:val="28"/>
        </w:rPr>
        <w:softHyphen/>
        <w:t>рования, предоставленные субординир</w:t>
      </w:r>
      <w:r>
        <w:rPr>
          <w:rFonts w:ascii="Times New Roman CYR" w:hAnsi="Times New Roman CYR" w:cs="Times New Roman CYR"/>
          <w:sz w:val="28"/>
          <w:szCs w:val="28"/>
        </w:rPr>
        <w:t>ованные кредиты и другие от</w:t>
      </w:r>
      <w:r>
        <w:rPr>
          <w:rFonts w:ascii="Times New Roman CYR" w:hAnsi="Times New Roman CYR" w:cs="Times New Roman CYR"/>
          <w:sz w:val="28"/>
          <w:szCs w:val="28"/>
        </w:rPr>
        <w:softHyphen/>
        <w:t>вле</w:t>
      </w:r>
      <w:r w:rsidRPr="00CA092B">
        <w:rPr>
          <w:rFonts w:ascii="Times New Roman CYR" w:hAnsi="Times New Roman CYR" w:cs="Times New Roman CYR"/>
          <w:sz w:val="28"/>
          <w:szCs w:val="28"/>
        </w:rPr>
        <w:t>ченные собственные средства.</w:t>
      </w:r>
    </w:p>
    <w:p w:rsidR="00B160C2" w:rsidRPr="00CA092B" w:rsidRDefault="00B160C2" w:rsidP="00A4552E">
      <w:pPr>
        <w:autoSpaceDE w:val="0"/>
        <w:autoSpaceDN w:val="0"/>
        <w:adjustRightInd w:val="0"/>
        <w:spacing w:line="360" w:lineRule="auto"/>
        <w:ind w:firstLine="709"/>
        <w:jc w:val="both"/>
        <w:rPr>
          <w:rFonts w:ascii="Times New Roman CYR" w:hAnsi="Times New Roman CYR" w:cs="Times New Roman CYR"/>
          <w:sz w:val="28"/>
          <w:szCs w:val="28"/>
        </w:rPr>
      </w:pPr>
      <w:r w:rsidRPr="00CA092B">
        <w:rPr>
          <w:rFonts w:ascii="Times New Roman CYR" w:hAnsi="Times New Roman CYR" w:cs="Times New Roman CYR"/>
          <w:sz w:val="28"/>
          <w:szCs w:val="28"/>
        </w:rPr>
        <w:t>Величина чистого собственного капитала банка</w:t>
      </w:r>
      <w:r>
        <w:rPr>
          <w:rFonts w:ascii="Times New Roman CYR" w:hAnsi="Times New Roman CYR" w:cs="Times New Roman CYR"/>
          <w:sz w:val="28"/>
          <w:szCs w:val="28"/>
        </w:rPr>
        <w:t xml:space="preserve"> должна быть положительной</w:t>
      </w:r>
      <w:r w:rsidRPr="00CA092B">
        <w:rPr>
          <w:rFonts w:ascii="Times New Roman CYR" w:hAnsi="Times New Roman CYR" w:cs="Times New Roman CYR"/>
          <w:sz w:val="28"/>
          <w:szCs w:val="28"/>
        </w:rPr>
        <w:t>. Отрицательная его величина</w:t>
      </w:r>
      <w:r>
        <w:rPr>
          <w:rFonts w:ascii="Times New Roman CYR" w:hAnsi="Times New Roman CYR" w:cs="Times New Roman CYR"/>
          <w:sz w:val="28"/>
          <w:szCs w:val="28"/>
        </w:rPr>
        <w:t xml:space="preserve"> свидетельствует о том, что ком</w:t>
      </w:r>
      <w:r w:rsidRPr="00CA092B">
        <w:rPr>
          <w:rFonts w:ascii="Times New Roman CYR" w:hAnsi="Times New Roman CYR" w:cs="Times New Roman CYR"/>
          <w:sz w:val="28"/>
          <w:szCs w:val="28"/>
        </w:rPr>
        <w:t>мерческий банк фактически не имеет свободных собственных</w:t>
      </w:r>
      <w:r>
        <w:rPr>
          <w:rFonts w:ascii="Times New Roman CYR" w:hAnsi="Times New Roman CYR" w:cs="Times New Roman CYR"/>
          <w:sz w:val="28"/>
          <w:szCs w:val="28"/>
        </w:rPr>
        <w:t xml:space="preserve"> средств</w:t>
      </w:r>
      <w:r w:rsidRPr="00CA092B">
        <w:rPr>
          <w:rFonts w:ascii="Times New Roman CYR" w:hAnsi="Times New Roman CYR" w:cs="Times New Roman CYR"/>
          <w:sz w:val="28"/>
          <w:szCs w:val="28"/>
        </w:rPr>
        <w:t>, а на покрытие непредвиденных затрат банка используются</w:t>
      </w:r>
      <w:r>
        <w:rPr>
          <w:rFonts w:ascii="Times New Roman CYR" w:hAnsi="Times New Roman CYR" w:cs="Times New Roman CYR"/>
          <w:sz w:val="28"/>
          <w:szCs w:val="28"/>
        </w:rPr>
        <w:t xml:space="preserve"> ис</w:t>
      </w:r>
      <w:r w:rsidRPr="00CA092B">
        <w:rPr>
          <w:rFonts w:ascii="Times New Roman CYR" w:hAnsi="Times New Roman CYR" w:cs="Times New Roman CYR"/>
          <w:sz w:val="28"/>
          <w:szCs w:val="28"/>
        </w:rPr>
        <w:t>ключительно привлеченные средства. В результате значительно</w:t>
      </w:r>
      <w:r>
        <w:rPr>
          <w:rFonts w:ascii="Times New Roman CYR" w:hAnsi="Times New Roman CYR" w:cs="Times New Roman CYR"/>
          <w:sz w:val="28"/>
          <w:szCs w:val="28"/>
        </w:rPr>
        <w:t xml:space="preserve"> сни</w:t>
      </w:r>
      <w:r w:rsidRPr="00CA092B">
        <w:rPr>
          <w:rFonts w:ascii="Times New Roman CYR" w:hAnsi="Times New Roman CYR" w:cs="Times New Roman CYR"/>
          <w:sz w:val="28"/>
          <w:szCs w:val="28"/>
        </w:rPr>
        <w:t xml:space="preserve">жается финансовая устойчивость </w:t>
      </w:r>
      <w:r>
        <w:rPr>
          <w:rFonts w:ascii="Times New Roman CYR" w:hAnsi="Times New Roman CYR" w:cs="Times New Roman CYR"/>
          <w:sz w:val="28"/>
          <w:szCs w:val="28"/>
        </w:rPr>
        <w:t>коммерческого банка, что ведет в случае</w:t>
      </w:r>
      <w:r w:rsidRPr="00CA092B">
        <w:rPr>
          <w:rFonts w:ascii="Times New Roman CYR" w:hAnsi="Times New Roman CYR" w:cs="Times New Roman CYR"/>
          <w:sz w:val="28"/>
          <w:szCs w:val="28"/>
        </w:rPr>
        <w:t xml:space="preserve"> возникновения кризисной ситуа</w:t>
      </w:r>
      <w:r>
        <w:rPr>
          <w:rFonts w:ascii="Times New Roman CYR" w:hAnsi="Times New Roman CYR" w:cs="Times New Roman CYR"/>
          <w:sz w:val="28"/>
          <w:szCs w:val="28"/>
        </w:rPr>
        <w:t>ции к серьезным осложне</w:t>
      </w:r>
      <w:r>
        <w:rPr>
          <w:rFonts w:ascii="Times New Roman CYR" w:hAnsi="Times New Roman CYR" w:cs="Times New Roman CYR"/>
          <w:sz w:val="28"/>
          <w:szCs w:val="28"/>
        </w:rPr>
        <w:softHyphen/>
        <w:t>ниям</w:t>
      </w:r>
      <w:r w:rsidRPr="00CA092B">
        <w:rPr>
          <w:rFonts w:ascii="Times New Roman CYR" w:hAnsi="Times New Roman CYR" w:cs="Times New Roman CYR"/>
          <w:sz w:val="28"/>
          <w:szCs w:val="28"/>
        </w:rPr>
        <w:t xml:space="preserve"> и дополнительным трудностям.</w:t>
      </w:r>
    </w:p>
    <w:p w:rsidR="00B160C2" w:rsidRDefault="00B160C2" w:rsidP="00A4552E">
      <w:pPr>
        <w:autoSpaceDE w:val="0"/>
        <w:autoSpaceDN w:val="0"/>
        <w:adjustRightInd w:val="0"/>
        <w:spacing w:line="360" w:lineRule="auto"/>
        <w:ind w:firstLine="709"/>
        <w:jc w:val="both"/>
        <w:rPr>
          <w:rFonts w:ascii="Times New Roman CYR" w:hAnsi="Times New Roman CYR" w:cs="Times New Roman CYR"/>
          <w:sz w:val="28"/>
          <w:szCs w:val="28"/>
        </w:rPr>
      </w:pPr>
    </w:p>
    <w:p w:rsidR="00B160C2" w:rsidRDefault="00B160C2" w:rsidP="00A4552E">
      <w:pPr>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1.4. Достаточность собственного капитала банка</w:t>
      </w:r>
    </w:p>
    <w:p w:rsidR="00B160C2" w:rsidRDefault="00B160C2" w:rsidP="00A4552E">
      <w:pPr>
        <w:autoSpaceDE w:val="0"/>
        <w:autoSpaceDN w:val="0"/>
        <w:adjustRightInd w:val="0"/>
        <w:spacing w:line="360" w:lineRule="auto"/>
        <w:ind w:firstLine="709"/>
        <w:jc w:val="both"/>
        <w:rPr>
          <w:rFonts w:ascii="Times New Roman CYR" w:hAnsi="Times New Roman CYR" w:cs="Times New Roman CYR"/>
          <w:sz w:val="28"/>
          <w:szCs w:val="28"/>
        </w:rPr>
      </w:pPr>
    </w:p>
    <w:p w:rsidR="00B160C2" w:rsidRDefault="00B160C2" w:rsidP="00A4552E">
      <w:pPr>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Термин «достаточность капитала» определяет надежность банка. Благодаря той защите, которую собственный капитал противопоставляет чрезвычайным расходам, поддержание его на достаточном уровне является зачастую основным способом обеспечения доверия населения к коммерческим банкам и убеждения кредиторов в его финансовой устойчивости. Неслучайно поэтому вопрос достаточности собственного капитала относится к числу наиболее острых вопросов банковской практики и является для коммерческих банков и для Банка России одним из актуальных.</w:t>
      </w:r>
    </w:p>
    <w:p w:rsidR="00B160C2" w:rsidRDefault="00B160C2" w:rsidP="00A4552E">
      <w:pPr>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Любой коммерческий банк, который ориентируется на определенный круг клиентов и объем предоставляемых им услуг, должен иметь собственный капитал такой величины, чтобы быть в состоянии удовлетворять все обоснованные потребности своих клиентов в заемных средствах и своевременно выполнять все взятые на себя обязательства, не нарушая при этом установленных нормативов и не подвергая себя повышенному риску.</w:t>
      </w:r>
    </w:p>
    <w:p w:rsidR="00B160C2" w:rsidRDefault="00B160C2" w:rsidP="00A4552E">
      <w:pPr>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Принятый в российской банковской практике для контроля за поддержанием коммерческими банками собственного капитала на достаточном для возмещения потерь в критических ситуациях метод расчета  норматива достаточности банковского капитала во многом соответствует международным стандартам. </w:t>
      </w:r>
    </w:p>
    <w:p w:rsidR="00B160C2" w:rsidRPr="00CA092B" w:rsidRDefault="00B160C2" w:rsidP="00A4552E">
      <w:pPr>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соответствии с инструкцией Банка России «О порядке регулирования деятельности кредитной организации» № 1 в основу методики </w:t>
      </w:r>
      <w:r w:rsidRPr="00CA092B">
        <w:rPr>
          <w:rFonts w:ascii="Times New Roman CYR" w:hAnsi="Times New Roman CYR" w:cs="Times New Roman CYR"/>
          <w:sz w:val="28"/>
          <w:szCs w:val="28"/>
        </w:rPr>
        <w:t>определения достаточной величины собственного капитала банка положен принцип взвешивания акт</w:t>
      </w:r>
      <w:r>
        <w:rPr>
          <w:rFonts w:ascii="Times New Roman CYR" w:hAnsi="Times New Roman CYR" w:cs="Times New Roman CYR"/>
          <w:sz w:val="28"/>
          <w:szCs w:val="28"/>
        </w:rPr>
        <w:t xml:space="preserve">ивов на риск. Это означает, что </w:t>
      </w:r>
      <w:r w:rsidRPr="00CA092B">
        <w:rPr>
          <w:rFonts w:ascii="Times New Roman CYR" w:hAnsi="Times New Roman CYR" w:cs="Times New Roman CYR"/>
          <w:sz w:val="28"/>
          <w:szCs w:val="28"/>
        </w:rPr>
        <w:t>при расчете норматива достаточности капитала банка его активы группируются в зависимости от степени риска вложений и возмож</w:t>
      </w:r>
      <w:r w:rsidRPr="00CA092B">
        <w:rPr>
          <w:rFonts w:ascii="Times New Roman CYR" w:hAnsi="Times New Roman CYR" w:cs="Times New Roman CYR"/>
          <w:sz w:val="28"/>
          <w:szCs w:val="28"/>
        </w:rPr>
        <w:softHyphen/>
        <w:t>ной потери части их стоимости. Взвешивание активов по степени ри</w:t>
      </w:r>
      <w:r w:rsidRPr="00CA092B">
        <w:rPr>
          <w:rFonts w:ascii="Times New Roman CYR" w:hAnsi="Times New Roman CYR" w:cs="Times New Roman CYR"/>
          <w:sz w:val="28"/>
          <w:szCs w:val="28"/>
        </w:rPr>
        <w:softHyphen/>
      </w:r>
      <w:r>
        <w:rPr>
          <w:rFonts w:ascii="Times New Roman CYR" w:hAnsi="Times New Roman CYR" w:cs="Times New Roman CYR"/>
          <w:sz w:val="28"/>
          <w:szCs w:val="28"/>
        </w:rPr>
        <w:t>ска про</w:t>
      </w:r>
      <w:r w:rsidRPr="00CA092B">
        <w:rPr>
          <w:rFonts w:ascii="Times New Roman CYR" w:hAnsi="Times New Roman CYR" w:cs="Times New Roman CYR"/>
          <w:sz w:val="28"/>
          <w:szCs w:val="28"/>
        </w:rPr>
        <w:t xml:space="preserve">изводится путем умножения </w:t>
      </w:r>
      <w:r>
        <w:rPr>
          <w:rFonts w:ascii="Times New Roman CYR" w:hAnsi="Times New Roman CYR" w:cs="Times New Roman CYR"/>
          <w:sz w:val="28"/>
          <w:szCs w:val="28"/>
        </w:rPr>
        <w:t>остатка средств на соответствую</w:t>
      </w:r>
      <w:r w:rsidRPr="00CA092B">
        <w:rPr>
          <w:rFonts w:ascii="Times New Roman CYR" w:hAnsi="Times New Roman CYR" w:cs="Times New Roman CYR"/>
          <w:sz w:val="28"/>
          <w:szCs w:val="28"/>
        </w:rPr>
        <w:t>щем балансовом счете или их части на коэффициент риска. Активы</w:t>
      </w:r>
      <w:r>
        <w:rPr>
          <w:rFonts w:ascii="Times New Roman CYR" w:hAnsi="Times New Roman CYR" w:cs="Times New Roman CYR"/>
          <w:sz w:val="28"/>
          <w:szCs w:val="28"/>
        </w:rPr>
        <w:t xml:space="preserve"> </w:t>
      </w:r>
      <w:r w:rsidRPr="00CA092B">
        <w:rPr>
          <w:rFonts w:ascii="Times New Roman CYR" w:hAnsi="Times New Roman CYR" w:cs="Times New Roman CYR"/>
          <w:sz w:val="28"/>
          <w:szCs w:val="28"/>
        </w:rPr>
        <w:t>российских банков подразделяются на пять гр</w:t>
      </w:r>
      <w:r>
        <w:rPr>
          <w:rFonts w:ascii="Times New Roman CYR" w:hAnsi="Times New Roman CYR" w:cs="Times New Roman CYR"/>
          <w:sz w:val="28"/>
          <w:szCs w:val="28"/>
        </w:rPr>
        <w:t>упп с весовыми коэф</w:t>
      </w:r>
      <w:r>
        <w:rPr>
          <w:rFonts w:ascii="Times New Roman CYR" w:hAnsi="Times New Roman CYR" w:cs="Times New Roman CYR"/>
          <w:sz w:val="28"/>
          <w:szCs w:val="28"/>
        </w:rPr>
        <w:softHyphen/>
        <w:t>фициентами 0</w:t>
      </w:r>
      <w:r w:rsidRPr="00CA092B">
        <w:rPr>
          <w:rFonts w:ascii="Times New Roman CYR" w:hAnsi="Times New Roman CYR" w:cs="Times New Roman CYR"/>
          <w:sz w:val="28"/>
          <w:szCs w:val="28"/>
        </w:rPr>
        <w:t xml:space="preserve"> - 2, 10, 20, 70 и 100%. Нулевой риск присваивается</w:t>
      </w:r>
      <w:r>
        <w:rPr>
          <w:rFonts w:ascii="Times New Roman CYR" w:hAnsi="Times New Roman CYR" w:cs="Times New Roman CYR"/>
          <w:sz w:val="28"/>
          <w:szCs w:val="28"/>
        </w:rPr>
        <w:t xml:space="preserve"> </w:t>
      </w:r>
      <w:r w:rsidRPr="00CA092B">
        <w:rPr>
          <w:rFonts w:ascii="Times New Roman CYR" w:hAnsi="Times New Roman CYR" w:cs="Times New Roman CYR"/>
          <w:sz w:val="28"/>
          <w:szCs w:val="28"/>
        </w:rPr>
        <w:t>средствам на корреспондентском и депозитном счетах в Банке Рос</w:t>
      </w:r>
      <w:r w:rsidRPr="00CA092B">
        <w:rPr>
          <w:rFonts w:ascii="Times New Roman CYR" w:hAnsi="Times New Roman CYR" w:cs="Times New Roman CYR"/>
          <w:sz w:val="28"/>
          <w:szCs w:val="28"/>
        </w:rPr>
        <w:softHyphen/>
        <w:t>сии, обязательным резервам, перечисленным в Банк России, средст</w:t>
      </w:r>
      <w:r w:rsidRPr="00CA092B">
        <w:rPr>
          <w:rFonts w:ascii="Times New Roman CYR" w:hAnsi="Times New Roman CYR" w:cs="Times New Roman CYR"/>
          <w:sz w:val="28"/>
          <w:szCs w:val="28"/>
        </w:rPr>
        <w:softHyphen/>
        <w:t>вам банков, депонированным для расчетов чеками, средствам на на</w:t>
      </w:r>
      <w:r w:rsidRPr="00CA092B">
        <w:rPr>
          <w:rFonts w:ascii="Times New Roman CYR" w:hAnsi="Times New Roman CYR" w:cs="Times New Roman CYR"/>
          <w:sz w:val="28"/>
          <w:szCs w:val="28"/>
        </w:rPr>
        <w:softHyphen/>
        <w:t>копительных счетах при выпуске акций, вложениям в облигации Бан</w:t>
      </w:r>
      <w:r w:rsidRPr="00CA092B">
        <w:rPr>
          <w:rFonts w:ascii="Times New Roman CYR" w:hAnsi="Times New Roman CYR" w:cs="Times New Roman CYR"/>
          <w:sz w:val="28"/>
          <w:szCs w:val="28"/>
        </w:rPr>
        <w:softHyphen/>
        <w:t>ка России, не обремененным обязательствами, и другим средствам. Напротив, наиболее высокую степень риска (70 - 100%) Банк России установил для средств на</w:t>
      </w:r>
      <w:r>
        <w:rPr>
          <w:rFonts w:ascii="Times New Roman CYR" w:hAnsi="Times New Roman CYR" w:cs="Times New Roman CYR"/>
          <w:sz w:val="28"/>
          <w:szCs w:val="28"/>
        </w:rPr>
        <w:t xml:space="preserve"> счетах в банках - резидентах РФ</w:t>
      </w:r>
      <w:r w:rsidRPr="00CA092B">
        <w:rPr>
          <w:rFonts w:ascii="Times New Roman CYR" w:hAnsi="Times New Roman CYR" w:cs="Times New Roman CYR"/>
          <w:sz w:val="28"/>
          <w:szCs w:val="28"/>
        </w:rPr>
        <w:t xml:space="preserve"> и в бан</w:t>
      </w:r>
      <w:r w:rsidRPr="00CA092B">
        <w:rPr>
          <w:rFonts w:ascii="Times New Roman CYR" w:hAnsi="Times New Roman CYR" w:cs="Times New Roman CYR"/>
          <w:sz w:val="28"/>
          <w:szCs w:val="28"/>
        </w:rPr>
        <w:softHyphen/>
        <w:t>ках - нерезидентах стран, не входящих в число группы развитых</w:t>
      </w:r>
      <w:r>
        <w:rPr>
          <w:rFonts w:ascii="Times New Roman CYR" w:hAnsi="Times New Roman CYR" w:cs="Times New Roman CYR"/>
          <w:sz w:val="28"/>
          <w:szCs w:val="28"/>
        </w:rPr>
        <w:t xml:space="preserve"> </w:t>
      </w:r>
      <w:r w:rsidRPr="00CA092B">
        <w:rPr>
          <w:rFonts w:ascii="Times New Roman CYR" w:hAnsi="Times New Roman CYR" w:cs="Times New Roman CYR"/>
          <w:sz w:val="28"/>
          <w:szCs w:val="28"/>
        </w:rPr>
        <w:t>стран, для ценных бумаг для перепродажи и прочих активов.</w:t>
      </w:r>
    </w:p>
    <w:p w:rsidR="00B160C2" w:rsidRPr="00CA092B" w:rsidRDefault="00B160C2" w:rsidP="00A4552E">
      <w:pPr>
        <w:autoSpaceDE w:val="0"/>
        <w:autoSpaceDN w:val="0"/>
        <w:adjustRightInd w:val="0"/>
        <w:spacing w:line="360" w:lineRule="auto"/>
        <w:ind w:firstLine="709"/>
        <w:jc w:val="both"/>
        <w:rPr>
          <w:rFonts w:ascii="Times New Roman CYR" w:hAnsi="Times New Roman CYR" w:cs="Times New Roman CYR"/>
          <w:sz w:val="28"/>
          <w:szCs w:val="28"/>
        </w:rPr>
      </w:pPr>
      <w:r>
        <w:rPr>
          <w:iCs/>
          <w:sz w:val="28"/>
          <w:szCs w:val="28"/>
        </w:rPr>
        <w:t>Норматив достаточ</w:t>
      </w:r>
      <w:r w:rsidRPr="005D3127">
        <w:rPr>
          <w:iCs/>
          <w:sz w:val="28"/>
          <w:szCs w:val="28"/>
        </w:rPr>
        <w:t>ности капита</w:t>
      </w:r>
      <w:r>
        <w:rPr>
          <w:iCs/>
          <w:sz w:val="28"/>
          <w:szCs w:val="28"/>
        </w:rPr>
        <w:t>ла</w:t>
      </w:r>
      <w:r w:rsidRPr="00CA092B">
        <w:rPr>
          <w:rFonts w:ascii="Arial CYR" w:hAnsi="Arial CYR" w:cs="Arial CYR"/>
          <w:i/>
          <w:iCs/>
          <w:sz w:val="28"/>
          <w:szCs w:val="28"/>
        </w:rPr>
        <w:t xml:space="preserve"> </w:t>
      </w:r>
      <w:r w:rsidRPr="00CA092B">
        <w:rPr>
          <w:rFonts w:ascii="Times New Roman CYR" w:hAnsi="Times New Roman CYR" w:cs="Times New Roman CYR"/>
          <w:sz w:val="28"/>
          <w:szCs w:val="28"/>
        </w:rPr>
        <w:t>коммерческого банка опреде</w:t>
      </w:r>
      <w:r w:rsidRPr="00CA092B">
        <w:rPr>
          <w:rFonts w:ascii="Times New Roman CYR" w:hAnsi="Times New Roman CYR" w:cs="Times New Roman CYR"/>
          <w:sz w:val="28"/>
          <w:szCs w:val="28"/>
        </w:rPr>
        <w:softHyphen/>
        <w:t>ляется как отношение собственного капитала банка к суммарному</w:t>
      </w:r>
      <w:r>
        <w:rPr>
          <w:rFonts w:ascii="Times New Roman CYR" w:hAnsi="Times New Roman CYR" w:cs="Times New Roman CYR"/>
          <w:sz w:val="28"/>
          <w:szCs w:val="28"/>
        </w:rPr>
        <w:t xml:space="preserve"> </w:t>
      </w:r>
      <w:r w:rsidRPr="00CA092B">
        <w:rPr>
          <w:rFonts w:ascii="Times New Roman CYR" w:hAnsi="Times New Roman CYR" w:cs="Times New Roman CYR"/>
          <w:sz w:val="28"/>
          <w:szCs w:val="28"/>
        </w:rPr>
        <w:t>объему активов, взвешенных с учетом риска, а его минимально допус</w:t>
      </w:r>
      <w:r w:rsidRPr="00CA092B">
        <w:rPr>
          <w:rFonts w:ascii="Times New Roman CYR" w:hAnsi="Times New Roman CYR" w:cs="Times New Roman CYR"/>
          <w:sz w:val="28"/>
          <w:szCs w:val="28"/>
        </w:rPr>
        <w:softHyphen/>
        <w:t>тимое значение устанавливается в зависимости от размера собствен</w:t>
      </w:r>
      <w:r w:rsidRPr="00CA092B">
        <w:rPr>
          <w:rFonts w:ascii="Times New Roman CYR" w:hAnsi="Times New Roman CYR" w:cs="Times New Roman CYR"/>
          <w:sz w:val="28"/>
          <w:szCs w:val="28"/>
        </w:rPr>
        <w:softHyphen/>
        <w:t>ного капитала банка. Минимально допустимое значение норматива</w:t>
      </w:r>
      <w:r>
        <w:rPr>
          <w:rFonts w:ascii="Times New Roman CYR" w:hAnsi="Times New Roman CYR" w:cs="Times New Roman CYR"/>
          <w:sz w:val="28"/>
          <w:szCs w:val="28"/>
        </w:rPr>
        <w:t xml:space="preserve"> </w:t>
      </w:r>
      <w:r w:rsidRPr="00CA092B">
        <w:rPr>
          <w:rFonts w:ascii="Times New Roman CYR" w:hAnsi="Times New Roman CYR" w:cs="Times New Roman CYR"/>
          <w:sz w:val="28"/>
          <w:szCs w:val="28"/>
        </w:rPr>
        <w:t>достаточности собственных средств (капитала) банка, равно как и ми</w:t>
      </w:r>
      <w:r w:rsidRPr="00CA092B">
        <w:rPr>
          <w:rFonts w:ascii="Times New Roman CYR" w:hAnsi="Times New Roman CYR" w:cs="Times New Roman CYR"/>
          <w:sz w:val="28"/>
          <w:szCs w:val="28"/>
        </w:rPr>
        <w:softHyphen/>
        <w:t>нимальный размер капитала создаваемого банка, изменяло</w:t>
      </w:r>
      <w:r>
        <w:rPr>
          <w:rFonts w:ascii="Times New Roman CYR" w:hAnsi="Times New Roman CYR" w:cs="Times New Roman CYR"/>
          <w:sz w:val="28"/>
          <w:szCs w:val="28"/>
        </w:rPr>
        <w:t xml:space="preserve">сь с изменением условии работы банков. Так, </w:t>
      </w:r>
      <w:r w:rsidRPr="00CA092B">
        <w:rPr>
          <w:rFonts w:ascii="Times New Roman CYR" w:hAnsi="Times New Roman CYR" w:cs="Times New Roman CYR"/>
          <w:sz w:val="28"/>
          <w:szCs w:val="28"/>
        </w:rPr>
        <w:t xml:space="preserve">до </w:t>
      </w:r>
      <w:r>
        <w:rPr>
          <w:sz w:val="28"/>
          <w:szCs w:val="28"/>
        </w:rPr>
        <w:t>1996</w:t>
      </w:r>
      <w:r>
        <w:rPr>
          <w:rFonts w:ascii="Times New Roman CYR" w:hAnsi="Times New Roman CYR" w:cs="Times New Roman CYR"/>
          <w:sz w:val="28"/>
          <w:szCs w:val="28"/>
        </w:rPr>
        <w:t xml:space="preserve">г. норматив составлял </w:t>
      </w:r>
      <w:r w:rsidRPr="00CA092B">
        <w:rPr>
          <w:rFonts w:ascii="Times New Roman CYR" w:hAnsi="Times New Roman CYR" w:cs="Times New Roman CYR"/>
          <w:sz w:val="28"/>
          <w:szCs w:val="28"/>
        </w:rPr>
        <w:t>4%, затем был повышен до 5% и затем, ежегодно возрастая, достиг к</w:t>
      </w:r>
      <w:r>
        <w:rPr>
          <w:rFonts w:ascii="Times New Roman CYR" w:hAnsi="Times New Roman CYR" w:cs="Times New Roman CYR"/>
          <w:sz w:val="28"/>
          <w:szCs w:val="28"/>
        </w:rPr>
        <w:t xml:space="preserve"> </w:t>
      </w:r>
      <w:r w:rsidRPr="00CA092B">
        <w:rPr>
          <w:rFonts w:ascii="Times New Roman CYR" w:hAnsi="Times New Roman CYR" w:cs="Times New Roman CYR"/>
          <w:sz w:val="28"/>
          <w:szCs w:val="28"/>
        </w:rPr>
        <w:t>февралю</w:t>
      </w:r>
      <w:r>
        <w:rPr>
          <w:rFonts w:ascii="Times New Roman CYR" w:hAnsi="Times New Roman CYR" w:cs="Times New Roman CYR"/>
          <w:sz w:val="28"/>
          <w:szCs w:val="28"/>
        </w:rPr>
        <w:t xml:space="preserve"> </w:t>
      </w:r>
      <w:r>
        <w:rPr>
          <w:sz w:val="28"/>
          <w:szCs w:val="28"/>
        </w:rPr>
        <w:t>1999</w:t>
      </w:r>
      <w:r>
        <w:rPr>
          <w:rFonts w:ascii="Times New Roman CYR" w:hAnsi="Times New Roman CYR" w:cs="Times New Roman CYR"/>
          <w:sz w:val="28"/>
          <w:szCs w:val="28"/>
        </w:rPr>
        <w:t>г. 8%. С 1 января 2000г</w:t>
      </w:r>
      <w:r w:rsidRPr="00CA092B">
        <w:rPr>
          <w:rFonts w:ascii="Times New Roman CYR" w:hAnsi="Times New Roman CYR" w:cs="Times New Roman CYR"/>
          <w:sz w:val="28"/>
          <w:szCs w:val="28"/>
        </w:rPr>
        <w:t>. значение данного норматива</w:t>
      </w:r>
      <w:r>
        <w:rPr>
          <w:rFonts w:ascii="Times New Roman CYR" w:hAnsi="Times New Roman CYR" w:cs="Times New Roman CYR"/>
          <w:sz w:val="28"/>
          <w:szCs w:val="28"/>
        </w:rPr>
        <w:t xml:space="preserve"> </w:t>
      </w:r>
      <w:r w:rsidRPr="00CA092B">
        <w:rPr>
          <w:rFonts w:ascii="Times New Roman CYR" w:hAnsi="Times New Roman CYR" w:cs="Times New Roman CYR"/>
          <w:sz w:val="28"/>
          <w:szCs w:val="28"/>
        </w:rPr>
        <w:t>было установлено для банков с капиталом, эквивалентным 5 млн</w:t>
      </w:r>
      <w:r>
        <w:rPr>
          <w:rFonts w:ascii="Times New Roman CYR" w:hAnsi="Times New Roman CYR" w:cs="Times New Roman CYR"/>
          <w:sz w:val="28"/>
          <w:szCs w:val="28"/>
        </w:rPr>
        <w:t>.</w:t>
      </w:r>
      <w:r w:rsidRPr="00CA092B">
        <w:rPr>
          <w:rFonts w:ascii="Times New Roman CYR" w:hAnsi="Times New Roman CYR" w:cs="Times New Roman CYR"/>
          <w:sz w:val="28"/>
          <w:szCs w:val="28"/>
        </w:rPr>
        <w:t xml:space="preserve"> евро</w:t>
      </w:r>
      <w:r>
        <w:rPr>
          <w:rFonts w:ascii="Times New Roman CYR" w:hAnsi="Times New Roman CYR" w:cs="Times New Roman CYR"/>
          <w:sz w:val="28"/>
          <w:szCs w:val="28"/>
        </w:rPr>
        <w:t xml:space="preserve"> </w:t>
      </w:r>
      <w:r w:rsidRPr="00CA092B">
        <w:rPr>
          <w:rFonts w:ascii="Times New Roman CYR" w:hAnsi="Times New Roman CYR" w:cs="Times New Roman CYR"/>
          <w:sz w:val="28"/>
          <w:szCs w:val="28"/>
        </w:rPr>
        <w:t>и выше, в размере 10%, а с капиталом менее 5 млн</w:t>
      </w:r>
      <w:r>
        <w:rPr>
          <w:rFonts w:ascii="Times New Roman CYR" w:hAnsi="Times New Roman CYR" w:cs="Times New Roman CYR"/>
          <w:sz w:val="28"/>
          <w:szCs w:val="28"/>
        </w:rPr>
        <w:t>.</w:t>
      </w:r>
      <w:r w:rsidRPr="00CA092B">
        <w:rPr>
          <w:rFonts w:ascii="Times New Roman CYR" w:hAnsi="Times New Roman CYR" w:cs="Times New Roman CYR"/>
          <w:sz w:val="28"/>
          <w:szCs w:val="28"/>
        </w:rPr>
        <w:t xml:space="preserve"> евро - 11 %.</w:t>
      </w:r>
    </w:p>
    <w:p w:rsidR="00B160C2" w:rsidRDefault="00A4552E" w:rsidP="00A4552E">
      <w:pPr>
        <w:spacing w:line="360" w:lineRule="auto"/>
        <w:ind w:firstLine="709"/>
        <w:jc w:val="both"/>
        <w:rPr>
          <w:sz w:val="28"/>
          <w:szCs w:val="28"/>
        </w:rPr>
      </w:pPr>
      <w:r>
        <w:rPr>
          <w:sz w:val="28"/>
          <w:szCs w:val="28"/>
        </w:rPr>
        <w:br w:type="page"/>
      </w:r>
      <w:r w:rsidR="00B160C2">
        <w:rPr>
          <w:sz w:val="28"/>
          <w:szCs w:val="28"/>
        </w:rPr>
        <w:t>2. ОРГАНИЗАЦИЯ ДЕЯТЕЛЬНОСТИ ООО « РУССКИЙ БАНК СБЕРЕЖЕНИЙ»</w:t>
      </w:r>
    </w:p>
    <w:p w:rsidR="00B160C2" w:rsidRDefault="00B160C2" w:rsidP="00A4552E">
      <w:pPr>
        <w:spacing w:line="360" w:lineRule="auto"/>
        <w:ind w:firstLine="709"/>
        <w:jc w:val="both"/>
        <w:rPr>
          <w:sz w:val="28"/>
          <w:szCs w:val="28"/>
        </w:rPr>
      </w:pPr>
    </w:p>
    <w:p w:rsidR="00B160C2" w:rsidRDefault="00B160C2" w:rsidP="00A4552E">
      <w:pPr>
        <w:spacing w:line="360" w:lineRule="auto"/>
        <w:ind w:firstLine="709"/>
        <w:jc w:val="both"/>
        <w:rPr>
          <w:sz w:val="28"/>
          <w:szCs w:val="28"/>
        </w:rPr>
      </w:pPr>
      <w:r>
        <w:rPr>
          <w:sz w:val="28"/>
          <w:szCs w:val="28"/>
        </w:rPr>
        <w:t>2.1. Общая характеристика ООО «Русский Банк Сбережений»</w:t>
      </w:r>
    </w:p>
    <w:p w:rsidR="00B160C2" w:rsidRDefault="00B160C2" w:rsidP="00A4552E">
      <w:pPr>
        <w:spacing w:line="360" w:lineRule="auto"/>
        <w:ind w:firstLine="709"/>
        <w:jc w:val="both"/>
        <w:rPr>
          <w:sz w:val="28"/>
          <w:szCs w:val="28"/>
        </w:rPr>
      </w:pPr>
    </w:p>
    <w:p w:rsidR="00B160C2" w:rsidRPr="00081BD9" w:rsidRDefault="00B160C2" w:rsidP="00A4552E">
      <w:pPr>
        <w:spacing w:line="360" w:lineRule="auto"/>
        <w:ind w:firstLine="709"/>
        <w:jc w:val="both"/>
        <w:rPr>
          <w:sz w:val="28"/>
          <w:szCs w:val="28"/>
        </w:rPr>
      </w:pPr>
      <w:r>
        <w:rPr>
          <w:sz w:val="28"/>
          <w:szCs w:val="28"/>
        </w:rPr>
        <w:t xml:space="preserve"> </w:t>
      </w:r>
      <w:r w:rsidRPr="00081BD9">
        <w:rPr>
          <w:sz w:val="28"/>
          <w:szCs w:val="28"/>
        </w:rPr>
        <w:t xml:space="preserve">Объектом исследования является ООО </w:t>
      </w:r>
      <w:r>
        <w:rPr>
          <w:sz w:val="28"/>
          <w:szCs w:val="28"/>
        </w:rPr>
        <w:t>«</w:t>
      </w:r>
      <w:r w:rsidRPr="00081BD9">
        <w:rPr>
          <w:sz w:val="28"/>
          <w:szCs w:val="28"/>
        </w:rPr>
        <w:t>Русский Банк Сбережений</w:t>
      </w:r>
      <w:r>
        <w:rPr>
          <w:sz w:val="28"/>
          <w:szCs w:val="28"/>
        </w:rPr>
        <w:t>»</w:t>
      </w:r>
      <w:r w:rsidRPr="00081BD9">
        <w:rPr>
          <w:sz w:val="28"/>
          <w:szCs w:val="28"/>
        </w:rPr>
        <w:t xml:space="preserve">. Фактический адрес: 357350, Ставропольский край, Предгорный район, станица Ессентукская, ул. Гагарина, 148. </w:t>
      </w:r>
      <w:r>
        <w:rPr>
          <w:sz w:val="28"/>
          <w:szCs w:val="28"/>
        </w:rPr>
        <w:t xml:space="preserve">Кредитная организация </w:t>
      </w:r>
      <w:r>
        <w:rPr>
          <w:color w:val="000000"/>
          <w:sz w:val="28"/>
          <w:szCs w:val="28"/>
        </w:rPr>
        <w:t>з</w:t>
      </w:r>
      <w:r w:rsidRPr="00081BD9">
        <w:rPr>
          <w:color w:val="000000"/>
          <w:sz w:val="28"/>
          <w:szCs w:val="28"/>
        </w:rPr>
        <w:t>арегистрирован</w:t>
      </w:r>
      <w:r>
        <w:rPr>
          <w:color w:val="000000"/>
          <w:sz w:val="28"/>
          <w:szCs w:val="28"/>
        </w:rPr>
        <w:t>а</w:t>
      </w:r>
      <w:r w:rsidRPr="00081BD9">
        <w:rPr>
          <w:color w:val="000000"/>
          <w:sz w:val="28"/>
          <w:szCs w:val="28"/>
        </w:rPr>
        <w:t xml:space="preserve"> Центральным Банком Росс</w:t>
      </w:r>
      <w:r>
        <w:rPr>
          <w:color w:val="000000"/>
          <w:sz w:val="28"/>
          <w:szCs w:val="28"/>
        </w:rPr>
        <w:t>ийской Федерации 14 ноября 1990</w:t>
      </w:r>
      <w:r w:rsidRPr="00081BD9">
        <w:rPr>
          <w:color w:val="000000"/>
          <w:sz w:val="28"/>
          <w:szCs w:val="28"/>
        </w:rPr>
        <w:t xml:space="preserve">г. </w:t>
      </w:r>
      <w:r>
        <w:rPr>
          <w:sz w:val="28"/>
          <w:szCs w:val="28"/>
        </w:rPr>
        <w:t>11 ноября 2004г. Банк включен в реестр банков-участников системы страхования вкладов. 12 сентября 2006г. открыт дополнительный офис по адресу г. Ессентуки, ул. Гагарина, 13. В ноябре 2006г. заключен Генеральный договор с Пенсионным Фондом о выплате пособий и пенсий, введены новые виды вкладов Пенсионный «До востребования» и Пенсионный «Накопительный».</w:t>
      </w:r>
    </w:p>
    <w:p w:rsidR="00B160C2" w:rsidRPr="00181C01" w:rsidRDefault="00B160C2" w:rsidP="00A4552E">
      <w:pPr>
        <w:spacing w:line="360" w:lineRule="auto"/>
        <w:ind w:firstLine="709"/>
        <w:jc w:val="both"/>
        <w:rPr>
          <w:sz w:val="28"/>
          <w:szCs w:val="28"/>
        </w:rPr>
      </w:pPr>
      <w:r>
        <w:rPr>
          <w:rStyle w:val="datebanknews"/>
          <w:sz w:val="28"/>
          <w:szCs w:val="28"/>
        </w:rPr>
        <w:t>14 февраля 2007 изменилось полное название с «</w:t>
      </w:r>
      <w:r w:rsidRPr="00081BD9">
        <w:rPr>
          <w:rStyle w:val="datebanknews"/>
          <w:sz w:val="28"/>
          <w:szCs w:val="28"/>
        </w:rPr>
        <w:t>Коммерческий Бан</w:t>
      </w:r>
      <w:r>
        <w:rPr>
          <w:rStyle w:val="datebanknews"/>
          <w:sz w:val="28"/>
          <w:szCs w:val="28"/>
        </w:rPr>
        <w:t>к «Предгорье»</w:t>
      </w:r>
      <w:r w:rsidRPr="00081BD9">
        <w:rPr>
          <w:rStyle w:val="datebanknews"/>
          <w:sz w:val="28"/>
          <w:szCs w:val="28"/>
        </w:rPr>
        <w:t xml:space="preserve"> общество </w:t>
      </w:r>
      <w:r>
        <w:rPr>
          <w:rStyle w:val="datebanknews"/>
          <w:sz w:val="28"/>
          <w:szCs w:val="28"/>
        </w:rPr>
        <w:t>с ограниченной ответственностью»</w:t>
      </w:r>
      <w:r w:rsidRPr="00081BD9">
        <w:rPr>
          <w:rStyle w:val="datebanknews"/>
          <w:sz w:val="28"/>
          <w:szCs w:val="28"/>
        </w:rPr>
        <w:t xml:space="preserve"> на </w:t>
      </w:r>
      <w:r w:rsidRPr="00181C01">
        <w:rPr>
          <w:rStyle w:val="datebanknews"/>
          <w:bCs/>
          <w:sz w:val="28"/>
          <w:szCs w:val="28"/>
        </w:rPr>
        <w:t>«Русский Банк Сбережений (общество с ограниченной ответственностью)»</w:t>
      </w:r>
      <w:r>
        <w:rPr>
          <w:rStyle w:val="datebanknews"/>
          <w:bCs/>
          <w:sz w:val="28"/>
          <w:szCs w:val="28"/>
        </w:rPr>
        <w:t>.</w:t>
      </w:r>
    </w:p>
    <w:p w:rsidR="00B160C2" w:rsidRDefault="00B160C2" w:rsidP="00A4552E">
      <w:pPr>
        <w:spacing w:line="360" w:lineRule="auto"/>
        <w:ind w:firstLine="709"/>
        <w:jc w:val="both"/>
        <w:rPr>
          <w:sz w:val="28"/>
          <w:szCs w:val="28"/>
        </w:rPr>
      </w:pPr>
      <w:r>
        <w:rPr>
          <w:sz w:val="28"/>
          <w:szCs w:val="28"/>
        </w:rPr>
        <w:t xml:space="preserve"> В июле-августе 2007г. открылись два дополнительных офиса Банка по адресам: г. Ессентуки, ул. Вокзальная, 8 и г. Ессентуки, ул. Вокзальная, 35а, в которых будут осуществляться операции по приему платежей населения, операции по вкладам граждан, в том числе зачисление и выдача пенсий, а также срочные переводы по России и СНГ.</w:t>
      </w:r>
    </w:p>
    <w:p w:rsidR="00B160C2" w:rsidRDefault="00B160C2" w:rsidP="00A4552E">
      <w:pPr>
        <w:spacing w:line="360" w:lineRule="auto"/>
        <w:ind w:firstLine="709"/>
        <w:jc w:val="both"/>
        <w:rPr>
          <w:sz w:val="28"/>
          <w:szCs w:val="28"/>
        </w:rPr>
      </w:pPr>
      <w:r>
        <w:rPr>
          <w:sz w:val="28"/>
          <w:szCs w:val="28"/>
        </w:rPr>
        <w:t>На основе финансовых результатов деятельности ООО «Русский Банк Сбережений» можно целесообразно оценить динамику банковских активов и пассивов за 2005-2007гг.</w:t>
      </w:r>
    </w:p>
    <w:p w:rsidR="00B160C2" w:rsidRDefault="00B160C2" w:rsidP="00A4552E">
      <w:pPr>
        <w:spacing w:line="360" w:lineRule="auto"/>
        <w:ind w:firstLine="709"/>
        <w:jc w:val="both"/>
        <w:rPr>
          <w:sz w:val="28"/>
          <w:szCs w:val="28"/>
        </w:rPr>
      </w:pPr>
      <w:r>
        <w:rPr>
          <w:sz w:val="28"/>
          <w:szCs w:val="28"/>
        </w:rPr>
        <w:t xml:space="preserve">    На рисунке 2.1 показано ежемесячное изменение валюты баланса кредитной организации.</w:t>
      </w:r>
    </w:p>
    <w:p w:rsidR="00B160C2" w:rsidRDefault="00B84546" w:rsidP="00A4552E">
      <w:pPr>
        <w:spacing w:line="360" w:lineRule="auto"/>
        <w:ind w:firstLine="709"/>
        <w:jc w:val="both"/>
        <w:rPr>
          <w:sz w:val="28"/>
          <w:szCs w:val="2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7.5pt;height:153.75pt">
            <v:imagedata r:id="rId7" o:title=""/>
          </v:shape>
        </w:pict>
      </w:r>
    </w:p>
    <w:p w:rsidR="00B160C2" w:rsidRDefault="00B160C2" w:rsidP="00A4552E">
      <w:pPr>
        <w:spacing w:line="360" w:lineRule="auto"/>
        <w:ind w:firstLine="709"/>
        <w:jc w:val="both"/>
        <w:rPr>
          <w:sz w:val="28"/>
          <w:szCs w:val="28"/>
        </w:rPr>
      </w:pPr>
      <w:r>
        <w:rPr>
          <w:sz w:val="28"/>
          <w:szCs w:val="28"/>
        </w:rPr>
        <w:t>Рис. 2.1. Изменение валюты баланса за 2005-2007гг.</w:t>
      </w:r>
    </w:p>
    <w:p w:rsidR="00B160C2" w:rsidRDefault="00B160C2" w:rsidP="00A4552E">
      <w:pPr>
        <w:spacing w:line="360" w:lineRule="auto"/>
        <w:ind w:firstLine="709"/>
        <w:jc w:val="both"/>
        <w:rPr>
          <w:sz w:val="28"/>
          <w:szCs w:val="28"/>
        </w:rPr>
      </w:pPr>
    </w:p>
    <w:p w:rsidR="00B160C2" w:rsidRDefault="00B160C2" w:rsidP="00A4552E">
      <w:pPr>
        <w:spacing w:line="360" w:lineRule="auto"/>
        <w:ind w:firstLine="709"/>
        <w:jc w:val="both"/>
        <w:rPr>
          <w:sz w:val="28"/>
          <w:szCs w:val="28"/>
        </w:rPr>
      </w:pPr>
      <w:r>
        <w:rPr>
          <w:sz w:val="28"/>
          <w:szCs w:val="28"/>
        </w:rPr>
        <w:t xml:space="preserve"> Из рисунка видно, что валюта баланса на 01.01.2005г. составляла 58278 тыс. руб. В 2006г. она продолжает расти, но более быстрыми темпами, чем в прошлом году. Так, ее размер на 01.01.2007г. вырос на 7878 тыс. руб., составив 171052 тыс. руб. в сравнении с 2005г.  </w:t>
      </w:r>
    </w:p>
    <w:p w:rsidR="00B160C2" w:rsidRDefault="00B160C2" w:rsidP="00A4552E">
      <w:pPr>
        <w:spacing w:line="360" w:lineRule="auto"/>
        <w:ind w:firstLine="709"/>
        <w:jc w:val="both"/>
        <w:rPr>
          <w:sz w:val="28"/>
          <w:szCs w:val="28"/>
        </w:rPr>
      </w:pPr>
      <w:r>
        <w:rPr>
          <w:sz w:val="28"/>
          <w:szCs w:val="28"/>
        </w:rPr>
        <w:t xml:space="preserve"> Произошли существенные изменения и в активах банка. Динамика изменения активов кредитной организации приводится в таблице 2.1.</w:t>
      </w:r>
    </w:p>
    <w:p w:rsidR="00B160C2" w:rsidRDefault="00B160C2" w:rsidP="00A4552E">
      <w:pPr>
        <w:spacing w:line="360" w:lineRule="auto"/>
        <w:ind w:firstLine="709"/>
        <w:jc w:val="both"/>
        <w:rPr>
          <w:sz w:val="28"/>
          <w:szCs w:val="28"/>
        </w:rPr>
      </w:pPr>
    </w:p>
    <w:p w:rsidR="00B160C2" w:rsidRPr="00D05945" w:rsidRDefault="00B160C2" w:rsidP="00A4552E">
      <w:pPr>
        <w:spacing w:line="360" w:lineRule="auto"/>
        <w:ind w:firstLine="709"/>
        <w:jc w:val="both"/>
        <w:rPr>
          <w:sz w:val="28"/>
          <w:szCs w:val="28"/>
        </w:rPr>
      </w:pPr>
      <w:r w:rsidRPr="00D05945">
        <w:rPr>
          <w:sz w:val="28"/>
          <w:szCs w:val="28"/>
        </w:rPr>
        <w:t>Таблица 2.1</w:t>
      </w:r>
      <w:r>
        <w:rPr>
          <w:sz w:val="28"/>
          <w:szCs w:val="28"/>
        </w:rPr>
        <w:t>. Динамика активов ООО «Русский Банк Сбережений»</w:t>
      </w:r>
    </w:p>
    <w:p w:rsidR="00B160C2" w:rsidRDefault="00B160C2" w:rsidP="00A4552E">
      <w:pPr>
        <w:spacing w:line="360" w:lineRule="auto"/>
        <w:ind w:firstLine="709"/>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4"/>
        <w:gridCol w:w="1176"/>
        <w:gridCol w:w="1188"/>
        <w:gridCol w:w="1177"/>
        <w:gridCol w:w="1189"/>
        <w:gridCol w:w="1178"/>
        <w:gridCol w:w="1190"/>
        <w:gridCol w:w="1178"/>
      </w:tblGrid>
      <w:tr w:rsidR="00B160C2" w:rsidRPr="0021269A" w:rsidTr="0021269A">
        <w:trPr>
          <w:jc w:val="center"/>
        </w:trPr>
        <w:tc>
          <w:tcPr>
            <w:tcW w:w="1196" w:type="dxa"/>
            <w:vMerge w:val="restart"/>
          </w:tcPr>
          <w:p w:rsidR="00B160C2" w:rsidRPr="0021269A" w:rsidRDefault="00B160C2" w:rsidP="0021269A">
            <w:pPr>
              <w:spacing w:line="360" w:lineRule="auto"/>
              <w:jc w:val="both"/>
              <w:rPr>
                <w:sz w:val="20"/>
              </w:rPr>
            </w:pPr>
            <w:r w:rsidRPr="0021269A">
              <w:rPr>
                <w:sz w:val="20"/>
                <w:szCs w:val="18"/>
              </w:rPr>
              <w:t>Статьи</w:t>
            </w:r>
          </w:p>
        </w:tc>
        <w:tc>
          <w:tcPr>
            <w:tcW w:w="3588" w:type="dxa"/>
            <w:gridSpan w:val="3"/>
          </w:tcPr>
          <w:p w:rsidR="00B160C2" w:rsidRPr="0021269A" w:rsidRDefault="00B160C2" w:rsidP="0021269A">
            <w:pPr>
              <w:spacing w:line="360" w:lineRule="auto"/>
              <w:jc w:val="both"/>
              <w:rPr>
                <w:sz w:val="20"/>
              </w:rPr>
            </w:pPr>
            <w:r w:rsidRPr="0021269A">
              <w:rPr>
                <w:sz w:val="20"/>
                <w:szCs w:val="18"/>
              </w:rPr>
              <w:t>Сумма. млн. руб.</w:t>
            </w:r>
          </w:p>
        </w:tc>
        <w:tc>
          <w:tcPr>
            <w:tcW w:w="2393" w:type="dxa"/>
            <w:gridSpan w:val="2"/>
          </w:tcPr>
          <w:p w:rsidR="00B160C2" w:rsidRPr="0021269A" w:rsidRDefault="00B160C2" w:rsidP="0021269A">
            <w:pPr>
              <w:spacing w:line="360" w:lineRule="auto"/>
              <w:jc w:val="both"/>
              <w:rPr>
                <w:sz w:val="20"/>
              </w:rPr>
            </w:pPr>
            <w:r w:rsidRPr="0021269A">
              <w:rPr>
                <w:sz w:val="20"/>
                <w:szCs w:val="18"/>
              </w:rPr>
              <w:t>Изменение. +,-, млн.руб.</w:t>
            </w:r>
          </w:p>
        </w:tc>
        <w:tc>
          <w:tcPr>
            <w:tcW w:w="2394" w:type="dxa"/>
            <w:gridSpan w:val="2"/>
          </w:tcPr>
          <w:p w:rsidR="00B160C2" w:rsidRPr="0021269A" w:rsidRDefault="00B160C2" w:rsidP="0021269A">
            <w:pPr>
              <w:spacing w:line="360" w:lineRule="auto"/>
              <w:jc w:val="both"/>
              <w:rPr>
                <w:sz w:val="20"/>
              </w:rPr>
            </w:pPr>
            <w:r w:rsidRPr="0021269A">
              <w:rPr>
                <w:sz w:val="20"/>
                <w:szCs w:val="18"/>
              </w:rPr>
              <w:t>Темп роста, %</w:t>
            </w:r>
          </w:p>
        </w:tc>
      </w:tr>
      <w:tr w:rsidR="00B160C2" w:rsidRPr="0021269A" w:rsidTr="0021269A">
        <w:trPr>
          <w:jc w:val="center"/>
        </w:trPr>
        <w:tc>
          <w:tcPr>
            <w:tcW w:w="1196" w:type="dxa"/>
            <w:vMerge/>
          </w:tcPr>
          <w:p w:rsidR="00B160C2" w:rsidRPr="0021269A" w:rsidRDefault="00B160C2" w:rsidP="0021269A">
            <w:pPr>
              <w:spacing w:line="360" w:lineRule="auto"/>
              <w:jc w:val="both"/>
              <w:rPr>
                <w:sz w:val="20"/>
              </w:rPr>
            </w:pPr>
          </w:p>
        </w:tc>
        <w:tc>
          <w:tcPr>
            <w:tcW w:w="1196" w:type="dxa"/>
          </w:tcPr>
          <w:p w:rsidR="00B160C2" w:rsidRPr="0021269A" w:rsidRDefault="00B160C2" w:rsidP="0021269A">
            <w:pPr>
              <w:spacing w:line="360" w:lineRule="auto"/>
              <w:jc w:val="both"/>
              <w:rPr>
                <w:sz w:val="20"/>
                <w:szCs w:val="18"/>
              </w:rPr>
            </w:pPr>
            <w:r w:rsidRPr="0021269A">
              <w:rPr>
                <w:sz w:val="20"/>
                <w:szCs w:val="18"/>
              </w:rPr>
              <w:t>01.01.2005</w:t>
            </w:r>
          </w:p>
        </w:tc>
        <w:tc>
          <w:tcPr>
            <w:tcW w:w="1196" w:type="dxa"/>
          </w:tcPr>
          <w:p w:rsidR="00B160C2" w:rsidRPr="0021269A" w:rsidRDefault="00B160C2" w:rsidP="0021269A">
            <w:pPr>
              <w:spacing w:line="360" w:lineRule="auto"/>
              <w:jc w:val="both"/>
              <w:rPr>
                <w:sz w:val="20"/>
                <w:szCs w:val="18"/>
              </w:rPr>
            </w:pPr>
            <w:r w:rsidRPr="0021269A">
              <w:rPr>
                <w:sz w:val="20"/>
                <w:szCs w:val="18"/>
              </w:rPr>
              <w:t>01.01.2006.</w:t>
            </w:r>
          </w:p>
        </w:tc>
        <w:tc>
          <w:tcPr>
            <w:tcW w:w="1196" w:type="dxa"/>
          </w:tcPr>
          <w:p w:rsidR="00B160C2" w:rsidRPr="0021269A" w:rsidRDefault="00B160C2" w:rsidP="0021269A">
            <w:pPr>
              <w:spacing w:line="360" w:lineRule="auto"/>
              <w:jc w:val="both"/>
              <w:rPr>
                <w:sz w:val="20"/>
                <w:szCs w:val="18"/>
              </w:rPr>
            </w:pPr>
            <w:r w:rsidRPr="0021269A">
              <w:rPr>
                <w:sz w:val="20"/>
                <w:szCs w:val="18"/>
              </w:rPr>
              <w:t>01.01.2007</w:t>
            </w:r>
          </w:p>
        </w:tc>
        <w:tc>
          <w:tcPr>
            <w:tcW w:w="1196" w:type="dxa"/>
          </w:tcPr>
          <w:p w:rsidR="00B160C2" w:rsidRPr="0021269A" w:rsidRDefault="00B160C2" w:rsidP="0021269A">
            <w:pPr>
              <w:spacing w:line="360" w:lineRule="auto"/>
              <w:jc w:val="both"/>
              <w:rPr>
                <w:sz w:val="20"/>
                <w:szCs w:val="18"/>
              </w:rPr>
            </w:pPr>
            <w:r w:rsidRPr="0021269A">
              <w:rPr>
                <w:sz w:val="20"/>
                <w:szCs w:val="18"/>
              </w:rPr>
              <w:t>01.01.2006.</w:t>
            </w:r>
          </w:p>
        </w:tc>
        <w:tc>
          <w:tcPr>
            <w:tcW w:w="1197" w:type="dxa"/>
          </w:tcPr>
          <w:p w:rsidR="00B160C2" w:rsidRPr="0021269A" w:rsidRDefault="00B160C2" w:rsidP="0021269A">
            <w:pPr>
              <w:spacing w:line="360" w:lineRule="auto"/>
              <w:jc w:val="both"/>
              <w:rPr>
                <w:sz w:val="20"/>
                <w:szCs w:val="18"/>
              </w:rPr>
            </w:pPr>
            <w:r w:rsidRPr="0021269A">
              <w:rPr>
                <w:sz w:val="20"/>
                <w:szCs w:val="18"/>
              </w:rPr>
              <w:t>01.01.2007</w:t>
            </w:r>
          </w:p>
        </w:tc>
        <w:tc>
          <w:tcPr>
            <w:tcW w:w="1197" w:type="dxa"/>
          </w:tcPr>
          <w:p w:rsidR="00B160C2" w:rsidRPr="0021269A" w:rsidRDefault="00B160C2" w:rsidP="0021269A">
            <w:pPr>
              <w:spacing w:line="360" w:lineRule="auto"/>
              <w:jc w:val="both"/>
              <w:rPr>
                <w:sz w:val="20"/>
                <w:szCs w:val="18"/>
              </w:rPr>
            </w:pPr>
            <w:r w:rsidRPr="0021269A">
              <w:rPr>
                <w:sz w:val="20"/>
                <w:szCs w:val="18"/>
              </w:rPr>
              <w:t>01.01.2006.</w:t>
            </w:r>
          </w:p>
        </w:tc>
        <w:tc>
          <w:tcPr>
            <w:tcW w:w="1197" w:type="dxa"/>
          </w:tcPr>
          <w:p w:rsidR="00B160C2" w:rsidRPr="0021269A" w:rsidRDefault="00B160C2" w:rsidP="0021269A">
            <w:pPr>
              <w:spacing w:line="360" w:lineRule="auto"/>
              <w:jc w:val="both"/>
              <w:rPr>
                <w:sz w:val="20"/>
                <w:szCs w:val="18"/>
              </w:rPr>
            </w:pPr>
            <w:r w:rsidRPr="0021269A">
              <w:rPr>
                <w:sz w:val="20"/>
                <w:szCs w:val="18"/>
              </w:rPr>
              <w:t>01.01.2007</w:t>
            </w:r>
          </w:p>
        </w:tc>
      </w:tr>
      <w:tr w:rsidR="00B160C2" w:rsidRPr="0021269A" w:rsidTr="0021269A">
        <w:trPr>
          <w:jc w:val="center"/>
        </w:trPr>
        <w:tc>
          <w:tcPr>
            <w:tcW w:w="1196" w:type="dxa"/>
          </w:tcPr>
          <w:p w:rsidR="00B160C2" w:rsidRPr="0021269A" w:rsidRDefault="00B160C2" w:rsidP="0021269A">
            <w:pPr>
              <w:spacing w:line="360" w:lineRule="auto"/>
              <w:jc w:val="both"/>
              <w:rPr>
                <w:sz w:val="20"/>
                <w:szCs w:val="18"/>
              </w:rPr>
            </w:pPr>
            <w:r w:rsidRPr="0021269A">
              <w:rPr>
                <w:sz w:val="20"/>
                <w:szCs w:val="18"/>
              </w:rPr>
              <w:t>Чистые активы</w:t>
            </w:r>
          </w:p>
        </w:tc>
        <w:tc>
          <w:tcPr>
            <w:tcW w:w="1196" w:type="dxa"/>
          </w:tcPr>
          <w:p w:rsidR="00B160C2" w:rsidRPr="0021269A" w:rsidRDefault="00B160C2" w:rsidP="0021269A">
            <w:pPr>
              <w:spacing w:line="360" w:lineRule="auto"/>
              <w:jc w:val="both"/>
              <w:rPr>
                <w:sz w:val="20"/>
              </w:rPr>
            </w:pPr>
            <w:r w:rsidRPr="0021269A">
              <w:rPr>
                <w:sz w:val="20"/>
              </w:rPr>
              <w:t xml:space="preserve">    47848</w:t>
            </w:r>
          </w:p>
        </w:tc>
        <w:tc>
          <w:tcPr>
            <w:tcW w:w="1196" w:type="dxa"/>
          </w:tcPr>
          <w:p w:rsidR="00B160C2" w:rsidRPr="0021269A" w:rsidRDefault="00B160C2" w:rsidP="0021269A">
            <w:pPr>
              <w:spacing w:line="360" w:lineRule="auto"/>
              <w:jc w:val="both"/>
              <w:rPr>
                <w:sz w:val="20"/>
              </w:rPr>
            </w:pPr>
            <w:r w:rsidRPr="0021269A">
              <w:rPr>
                <w:sz w:val="20"/>
              </w:rPr>
              <w:t>62516</w:t>
            </w:r>
          </w:p>
        </w:tc>
        <w:tc>
          <w:tcPr>
            <w:tcW w:w="1196" w:type="dxa"/>
          </w:tcPr>
          <w:p w:rsidR="00B160C2" w:rsidRPr="0021269A" w:rsidRDefault="00B160C2" w:rsidP="0021269A">
            <w:pPr>
              <w:spacing w:line="360" w:lineRule="auto"/>
              <w:jc w:val="both"/>
              <w:rPr>
                <w:sz w:val="20"/>
              </w:rPr>
            </w:pPr>
            <w:r w:rsidRPr="0021269A">
              <w:rPr>
                <w:sz w:val="20"/>
              </w:rPr>
              <w:t>164185</w:t>
            </w:r>
          </w:p>
        </w:tc>
        <w:tc>
          <w:tcPr>
            <w:tcW w:w="1196" w:type="dxa"/>
          </w:tcPr>
          <w:p w:rsidR="00B160C2" w:rsidRPr="0021269A" w:rsidRDefault="00B160C2" w:rsidP="0021269A">
            <w:pPr>
              <w:spacing w:line="360" w:lineRule="auto"/>
              <w:jc w:val="both"/>
              <w:rPr>
                <w:sz w:val="20"/>
              </w:rPr>
            </w:pPr>
            <w:r w:rsidRPr="0021269A">
              <w:rPr>
                <w:sz w:val="20"/>
              </w:rPr>
              <w:t>14668</w:t>
            </w:r>
          </w:p>
        </w:tc>
        <w:tc>
          <w:tcPr>
            <w:tcW w:w="1197" w:type="dxa"/>
          </w:tcPr>
          <w:p w:rsidR="00B160C2" w:rsidRPr="0021269A" w:rsidRDefault="00B160C2" w:rsidP="0021269A">
            <w:pPr>
              <w:spacing w:line="360" w:lineRule="auto"/>
              <w:jc w:val="both"/>
              <w:rPr>
                <w:sz w:val="20"/>
              </w:rPr>
            </w:pPr>
            <w:r w:rsidRPr="0021269A">
              <w:rPr>
                <w:sz w:val="20"/>
              </w:rPr>
              <w:t>101669</w:t>
            </w:r>
          </w:p>
        </w:tc>
        <w:tc>
          <w:tcPr>
            <w:tcW w:w="1197" w:type="dxa"/>
          </w:tcPr>
          <w:p w:rsidR="00B160C2" w:rsidRPr="0021269A" w:rsidRDefault="00B160C2" w:rsidP="0021269A">
            <w:pPr>
              <w:spacing w:line="360" w:lineRule="auto"/>
              <w:jc w:val="both"/>
              <w:rPr>
                <w:sz w:val="20"/>
              </w:rPr>
            </w:pPr>
            <w:r w:rsidRPr="0021269A">
              <w:rPr>
                <w:sz w:val="20"/>
              </w:rPr>
              <w:t>130,7</w:t>
            </w:r>
          </w:p>
        </w:tc>
        <w:tc>
          <w:tcPr>
            <w:tcW w:w="1197" w:type="dxa"/>
          </w:tcPr>
          <w:p w:rsidR="00B160C2" w:rsidRPr="0021269A" w:rsidRDefault="00B160C2" w:rsidP="0021269A">
            <w:pPr>
              <w:spacing w:line="360" w:lineRule="auto"/>
              <w:jc w:val="both"/>
              <w:rPr>
                <w:sz w:val="20"/>
              </w:rPr>
            </w:pPr>
            <w:r w:rsidRPr="0021269A">
              <w:rPr>
                <w:sz w:val="20"/>
              </w:rPr>
              <w:t>262,6</w:t>
            </w:r>
          </w:p>
        </w:tc>
      </w:tr>
      <w:tr w:rsidR="00B160C2" w:rsidRPr="0021269A" w:rsidTr="0021269A">
        <w:trPr>
          <w:jc w:val="center"/>
        </w:trPr>
        <w:tc>
          <w:tcPr>
            <w:tcW w:w="1196" w:type="dxa"/>
          </w:tcPr>
          <w:p w:rsidR="00B160C2" w:rsidRPr="0021269A" w:rsidRDefault="00B160C2" w:rsidP="0021269A">
            <w:pPr>
              <w:spacing w:line="360" w:lineRule="auto"/>
              <w:jc w:val="both"/>
              <w:rPr>
                <w:sz w:val="20"/>
                <w:szCs w:val="18"/>
              </w:rPr>
            </w:pPr>
            <w:r w:rsidRPr="0021269A">
              <w:rPr>
                <w:sz w:val="20"/>
                <w:szCs w:val="18"/>
              </w:rPr>
              <w:t>Ликвидные активы</w:t>
            </w:r>
          </w:p>
        </w:tc>
        <w:tc>
          <w:tcPr>
            <w:tcW w:w="1196" w:type="dxa"/>
          </w:tcPr>
          <w:p w:rsidR="00B160C2" w:rsidRPr="0021269A" w:rsidRDefault="00B160C2" w:rsidP="0021269A">
            <w:pPr>
              <w:spacing w:line="360" w:lineRule="auto"/>
              <w:jc w:val="both"/>
              <w:rPr>
                <w:sz w:val="20"/>
              </w:rPr>
            </w:pPr>
          </w:p>
          <w:p w:rsidR="00B160C2" w:rsidRPr="0021269A" w:rsidRDefault="00B160C2" w:rsidP="0021269A">
            <w:pPr>
              <w:spacing w:line="360" w:lineRule="auto"/>
              <w:jc w:val="both"/>
              <w:rPr>
                <w:sz w:val="20"/>
              </w:rPr>
            </w:pPr>
            <w:r w:rsidRPr="0021269A">
              <w:rPr>
                <w:sz w:val="20"/>
              </w:rPr>
              <w:t>9436</w:t>
            </w:r>
          </w:p>
        </w:tc>
        <w:tc>
          <w:tcPr>
            <w:tcW w:w="1196" w:type="dxa"/>
          </w:tcPr>
          <w:p w:rsidR="00B160C2" w:rsidRPr="0021269A" w:rsidRDefault="00B160C2" w:rsidP="0021269A">
            <w:pPr>
              <w:spacing w:line="360" w:lineRule="auto"/>
              <w:jc w:val="both"/>
              <w:rPr>
                <w:sz w:val="20"/>
              </w:rPr>
            </w:pPr>
          </w:p>
          <w:p w:rsidR="00B160C2" w:rsidRPr="0021269A" w:rsidRDefault="00B160C2" w:rsidP="0021269A">
            <w:pPr>
              <w:spacing w:line="360" w:lineRule="auto"/>
              <w:jc w:val="both"/>
              <w:rPr>
                <w:sz w:val="20"/>
              </w:rPr>
            </w:pPr>
            <w:r w:rsidRPr="0021269A">
              <w:rPr>
                <w:sz w:val="20"/>
              </w:rPr>
              <w:t>22771</w:t>
            </w:r>
          </w:p>
        </w:tc>
        <w:tc>
          <w:tcPr>
            <w:tcW w:w="1196" w:type="dxa"/>
          </w:tcPr>
          <w:p w:rsidR="00B160C2" w:rsidRPr="0021269A" w:rsidRDefault="00B160C2" w:rsidP="0021269A">
            <w:pPr>
              <w:spacing w:line="360" w:lineRule="auto"/>
              <w:jc w:val="both"/>
              <w:rPr>
                <w:sz w:val="20"/>
              </w:rPr>
            </w:pPr>
          </w:p>
          <w:p w:rsidR="00B160C2" w:rsidRPr="0021269A" w:rsidRDefault="00B160C2" w:rsidP="0021269A">
            <w:pPr>
              <w:spacing w:line="360" w:lineRule="auto"/>
              <w:jc w:val="both"/>
              <w:rPr>
                <w:sz w:val="20"/>
              </w:rPr>
            </w:pPr>
            <w:r w:rsidRPr="0021269A">
              <w:rPr>
                <w:sz w:val="20"/>
              </w:rPr>
              <w:t>58106</w:t>
            </w:r>
          </w:p>
        </w:tc>
        <w:tc>
          <w:tcPr>
            <w:tcW w:w="1196" w:type="dxa"/>
          </w:tcPr>
          <w:p w:rsidR="00B160C2" w:rsidRPr="0021269A" w:rsidRDefault="00B160C2" w:rsidP="0021269A">
            <w:pPr>
              <w:spacing w:line="360" w:lineRule="auto"/>
              <w:jc w:val="both"/>
              <w:rPr>
                <w:sz w:val="20"/>
              </w:rPr>
            </w:pPr>
            <w:r w:rsidRPr="0021269A">
              <w:rPr>
                <w:sz w:val="20"/>
              </w:rPr>
              <w:t>13335</w:t>
            </w:r>
          </w:p>
        </w:tc>
        <w:tc>
          <w:tcPr>
            <w:tcW w:w="1197" w:type="dxa"/>
          </w:tcPr>
          <w:p w:rsidR="00B160C2" w:rsidRPr="0021269A" w:rsidRDefault="00B160C2" w:rsidP="0021269A">
            <w:pPr>
              <w:spacing w:line="360" w:lineRule="auto"/>
              <w:jc w:val="both"/>
              <w:rPr>
                <w:sz w:val="20"/>
              </w:rPr>
            </w:pPr>
            <w:r w:rsidRPr="0021269A">
              <w:rPr>
                <w:sz w:val="20"/>
              </w:rPr>
              <w:t>35335</w:t>
            </w:r>
          </w:p>
        </w:tc>
        <w:tc>
          <w:tcPr>
            <w:tcW w:w="1197" w:type="dxa"/>
          </w:tcPr>
          <w:p w:rsidR="00B160C2" w:rsidRPr="0021269A" w:rsidRDefault="00B160C2" w:rsidP="0021269A">
            <w:pPr>
              <w:spacing w:line="360" w:lineRule="auto"/>
              <w:jc w:val="both"/>
              <w:rPr>
                <w:sz w:val="20"/>
              </w:rPr>
            </w:pPr>
            <w:r w:rsidRPr="0021269A">
              <w:rPr>
                <w:sz w:val="20"/>
              </w:rPr>
              <w:t>241,3</w:t>
            </w:r>
          </w:p>
        </w:tc>
        <w:tc>
          <w:tcPr>
            <w:tcW w:w="1197" w:type="dxa"/>
          </w:tcPr>
          <w:p w:rsidR="00B160C2" w:rsidRPr="0021269A" w:rsidRDefault="00B160C2" w:rsidP="0021269A">
            <w:pPr>
              <w:spacing w:line="360" w:lineRule="auto"/>
              <w:jc w:val="both"/>
              <w:rPr>
                <w:sz w:val="20"/>
              </w:rPr>
            </w:pPr>
            <w:r w:rsidRPr="0021269A">
              <w:rPr>
                <w:sz w:val="20"/>
              </w:rPr>
              <w:t>255,3</w:t>
            </w:r>
          </w:p>
        </w:tc>
      </w:tr>
      <w:tr w:rsidR="00B160C2" w:rsidRPr="0021269A" w:rsidTr="0021269A">
        <w:trPr>
          <w:jc w:val="center"/>
        </w:trPr>
        <w:tc>
          <w:tcPr>
            <w:tcW w:w="1196" w:type="dxa"/>
          </w:tcPr>
          <w:p w:rsidR="00B160C2" w:rsidRPr="0021269A" w:rsidRDefault="00B160C2" w:rsidP="0021269A">
            <w:pPr>
              <w:spacing w:line="360" w:lineRule="auto"/>
              <w:jc w:val="both"/>
              <w:rPr>
                <w:sz w:val="20"/>
                <w:szCs w:val="18"/>
              </w:rPr>
            </w:pPr>
            <w:r w:rsidRPr="0021269A">
              <w:rPr>
                <w:sz w:val="20"/>
                <w:szCs w:val="18"/>
              </w:rPr>
              <w:t>Работающие активы</w:t>
            </w:r>
          </w:p>
        </w:tc>
        <w:tc>
          <w:tcPr>
            <w:tcW w:w="1196" w:type="dxa"/>
          </w:tcPr>
          <w:p w:rsidR="00B160C2" w:rsidRPr="0021269A" w:rsidRDefault="00B160C2" w:rsidP="0021269A">
            <w:pPr>
              <w:spacing w:line="360" w:lineRule="auto"/>
              <w:jc w:val="both"/>
              <w:rPr>
                <w:sz w:val="20"/>
              </w:rPr>
            </w:pPr>
          </w:p>
          <w:p w:rsidR="00B160C2" w:rsidRPr="0021269A" w:rsidRDefault="00B160C2" w:rsidP="0021269A">
            <w:pPr>
              <w:spacing w:line="360" w:lineRule="auto"/>
              <w:jc w:val="both"/>
              <w:rPr>
                <w:sz w:val="20"/>
              </w:rPr>
            </w:pPr>
            <w:r w:rsidRPr="0021269A">
              <w:rPr>
                <w:sz w:val="20"/>
              </w:rPr>
              <w:t>44062</w:t>
            </w:r>
          </w:p>
        </w:tc>
        <w:tc>
          <w:tcPr>
            <w:tcW w:w="1196" w:type="dxa"/>
          </w:tcPr>
          <w:p w:rsidR="00B160C2" w:rsidRPr="0021269A" w:rsidRDefault="00B160C2" w:rsidP="0021269A">
            <w:pPr>
              <w:spacing w:line="360" w:lineRule="auto"/>
              <w:jc w:val="both"/>
              <w:rPr>
                <w:sz w:val="20"/>
              </w:rPr>
            </w:pPr>
          </w:p>
          <w:p w:rsidR="00B160C2" w:rsidRPr="0021269A" w:rsidRDefault="00B160C2" w:rsidP="0021269A">
            <w:pPr>
              <w:spacing w:line="360" w:lineRule="auto"/>
              <w:jc w:val="both"/>
              <w:rPr>
                <w:sz w:val="20"/>
              </w:rPr>
            </w:pPr>
            <w:r w:rsidRPr="0021269A">
              <w:rPr>
                <w:sz w:val="20"/>
              </w:rPr>
              <w:t>55226</w:t>
            </w:r>
          </w:p>
        </w:tc>
        <w:tc>
          <w:tcPr>
            <w:tcW w:w="1196" w:type="dxa"/>
          </w:tcPr>
          <w:p w:rsidR="00B160C2" w:rsidRPr="0021269A" w:rsidRDefault="00B160C2" w:rsidP="0021269A">
            <w:pPr>
              <w:spacing w:line="360" w:lineRule="auto"/>
              <w:jc w:val="both"/>
              <w:rPr>
                <w:sz w:val="20"/>
              </w:rPr>
            </w:pPr>
          </w:p>
          <w:p w:rsidR="00B160C2" w:rsidRPr="0021269A" w:rsidRDefault="00B160C2" w:rsidP="0021269A">
            <w:pPr>
              <w:spacing w:line="360" w:lineRule="auto"/>
              <w:jc w:val="both"/>
              <w:rPr>
                <w:sz w:val="20"/>
              </w:rPr>
            </w:pPr>
            <w:r w:rsidRPr="0021269A">
              <w:rPr>
                <w:sz w:val="20"/>
              </w:rPr>
              <w:t>104035</w:t>
            </w:r>
          </w:p>
        </w:tc>
        <w:tc>
          <w:tcPr>
            <w:tcW w:w="1196" w:type="dxa"/>
          </w:tcPr>
          <w:p w:rsidR="00B160C2" w:rsidRPr="0021269A" w:rsidRDefault="00B160C2" w:rsidP="0021269A">
            <w:pPr>
              <w:spacing w:line="360" w:lineRule="auto"/>
              <w:jc w:val="both"/>
              <w:rPr>
                <w:sz w:val="20"/>
              </w:rPr>
            </w:pPr>
            <w:r w:rsidRPr="0021269A">
              <w:rPr>
                <w:sz w:val="20"/>
              </w:rPr>
              <w:t>11164</w:t>
            </w:r>
          </w:p>
        </w:tc>
        <w:tc>
          <w:tcPr>
            <w:tcW w:w="1197" w:type="dxa"/>
          </w:tcPr>
          <w:p w:rsidR="00B160C2" w:rsidRPr="0021269A" w:rsidRDefault="00B160C2" w:rsidP="0021269A">
            <w:pPr>
              <w:spacing w:line="360" w:lineRule="auto"/>
              <w:jc w:val="both"/>
              <w:rPr>
                <w:sz w:val="20"/>
              </w:rPr>
            </w:pPr>
            <w:r w:rsidRPr="0021269A">
              <w:rPr>
                <w:sz w:val="20"/>
              </w:rPr>
              <w:t>48806</w:t>
            </w:r>
          </w:p>
        </w:tc>
        <w:tc>
          <w:tcPr>
            <w:tcW w:w="1197" w:type="dxa"/>
          </w:tcPr>
          <w:p w:rsidR="00B160C2" w:rsidRPr="0021269A" w:rsidRDefault="00B160C2" w:rsidP="0021269A">
            <w:pPr>
              <w:spacing w:line="360" w:lineRule="auto"/>
              <w:jc w:val="both"/>
              <w:rPr>
                <w:sz w:val="20"/>
              </w:rPr>
            </w:pPr>
            <w:r w:rsidRPr="0021269A">
              <w:rPr>
                <w:sz w:val="20"/>
              </w:rPr>
              <w:t>125,3</w:t>
            </w:r>
          </w:p>
        </w:tc>
        <w:tc>
          <w:tcPr>
            <w:tcW w:w="1197" w:type="dxa"/>
          </w:tcPr>
          <w:p w:rsidR="00B160C2" w:rsidRPr="0021269A" w:rsidRDefault="00B160C2" w:rsidP="0021269A">
            <w:pPr>
              <w:spacing w:line="360" w:lineRule="auto"/>
              <w:jc w:val="both"/>
              <w:rPr>
                <w:sz w:val="20"/>
              </w:rPr>
            </w:pPr>
            <w:r w:rsidRPr="0021269A">
              <w:rPr>
                <w:sz w:val="20"/>
              </w:rPr>
              <w:t>188,4</w:t>
            </w:r>
          </w:p>
        </w:tc>
      </w:tr>
      <w:tr w:rsidR="00B160C2" w:rsidRPr="0021269A" w:rsidTr="0021269A">
        <w:trPr>
          <w:jc w:val="center"/>
        </w:trPr>
        <w:tc>
          <w:tcPr>
            <w:tcW w:w="1196" w:type="dxa"/>
          </w:tcPr>
          <w:p w:rsidR="00B160C2" w:rsidRPr="0021269A" w:rsidRDefault="00B160C2" w:rsidP="0021269A">
            <w:pPr>
              <w:spacing w:line="360" w:lineRule="auto"/>
              <w:jc w:val="both"/>
              <w:rPr>
                <w:sz w:val="20"/>
                <w:szCs w:val="18"/>
              </w:rPr>
            </w:pPr>
            <w:r w:rsidRPr="0021269A">
              <w:rPr>
                <w:sz w:val="20"/>
                <w:szCs w:val="18"/>
              </w:rPr>
              <w:t>Валюта баланса</w:t>
            </w:r>
          </w:p>
        </w:tc>
        <w:tc>
          <w:tcPr>
            <w:tcW w:w="1196" w:type="dxa"/>
          </w:tcPr>
          <w:p w:rsidR="00B160C2" w:rsidRPr="0021269A" w:rsidRDefault="00B160C2" w:rsidP="0021269A">
            <w:pPr>
              <w:spacing w:line="360" w:lineRule="auto"/>
              <w:jc w:val="both"/>
              <w:rPr>
                <w:sz w:val="20"/>
              </w:rPr>
            </w:pPr>
            <w:r w:rsidRPr="0021269A">
              <w:rPr>
                <w:sz w:val="20"/>
              </w:rPr>
              <w:t>58278</w:t>
            </w:r>
          </w:p>
        </w:tc>
        <w:tc>
          <w:tcPr>
            <w:tcW w:w="1196" w:type="dxa"/>
          </w:tcPr>
          <w:p w:rsidR="00B160C2" w:rsidRPr="0021269A" w:rsidRDefault="00B160C2" w:rsidP="0021269A">
            <w:pPr>
              <w:spacing w:line="360" w:lineRule="auto"/>
              <w:jc w:val="both"/>
              <w:rPr>
                <w:sz w:val="20"/>
              </w:rPr>
            </w:pPr>
            <w:r w:rsidRPr="0021269A">
              <w:rPr>
                <w:sz w:val="20"/>
              </w:rPr>
              <w:t>83174</w:t>
            </w:r>
          </w:p>
        </w:tc>
        <w:tc>
          <w:tcPr>
            <w:tcW w:w="1196" w:type="dxa"/>
          </w:tcPr>
          <w:p w:rsidR="00B160C2" w:rsidRPr="0021269A" w:rsidRDefault="00B160C2" w:rsidP="0021269A">
            <w:pPr>
              <w:spacing w:line="360" w:lineRule="auto"/>
              <w:jc w:val="both"/>
              <w:rPr>
                <w:sz w:val="20"/>
              </w:rPr>
            </w:pPr>
            <w:r w:rsidRPr="0021269A">
              <w:rPr>
                <w:sz w:val="20"/>
              </w:rPr>
              <w:t>171052</w:t>
            </w:r>
          </w:p>
        </w:tc>
        <w:tc>
          <w:tcPr>
            <w:tcW w:w="1196" w:type="dxa"/>
          </w:tcPr>
          <w:p w:rsidR="00B160C2" w:rsidRPr="0021269A" w:rsidRDefault="00B160C2" w:rsidP="0021269A">
            <w:pPr>
              <w:spacing w:line="360" w:lineRule="auto"/>
              <w:jc w:val="both"/>
              <w:rPr>
                <w:sz w:val="20"/>
              </w:rPr>
            </w:pPr>
            <w:r w:rsidRPr="0021269A">
              <w:rPr>
                <w:sz w:val="20"/>
              </w:rPr>
              <w:t>20896</w:t>
            </w:r>
          </w:p>
        </w:tc>
        <w:tc>
          <w:tcPr>
            <w:tcW w:w="1197" w:type="dxa"/>
          </w:tcPr>
          <w:p w:rsidR="00B160C2" w:rsidRPr="0021269A" w:rsidRDefault="00B160C2" w:rsidP="0021269A">
            <w:pPr>
              <w:spacing w:line="360" w:lineRule="auto"/>
              <w:jc w:val="both"/>
              <w:rPr>
                <w:sz w:val="20"/>
              </w:rPr>
            </w:pPr>
            <w:r w:rsidRPr="0021269A">
              <w:rPr>
                <w:sz w:val="20"/>
              </w:rPr>
              <w:t>87878</w:t>
            </w:r>
          </w:p>
        </w:tc>
        <w:tc>
          <w:tcPr>
            <w:tcW w:w="1197" w:type="dxa"/>
          </w:tcPr>
          <w:p w:rsidR="00B160C2" w:rsidRPr="0021269A" w:rsidRDefault="00B160C2" w:rsidP="0021269A">
            <w:pPr>
              <w:spacing w:line="360" w:lineRule="auto"/>
              <w:jc w:val="both"/>
              <w:rPr>
                <w:sz w:val="20"/>
              </w:rPr>
            </w:pPr>
            <w:r w:rsidRPr="0021269A">
              <w:rPr>
                <w:sz w:val="20"/>
              </w:rPr>
              <w:t>142,7</w:t>
            </w:r>
          </w:p>
        </w:tc>
        <w:tc>
          <w:tcPr>
            <w:tcW w:w="1197" w:type="dxa"/>
          </w:tcPr>
          <w:p w:rsidR="00B160C2" w:rsidRPr="0021269A" w:rsidRDefault="00B160C2" w:rsidP="0021269A">
            <w:pPr>
              <w:spacing w:line="360" w:lineRule="auto"/>
              <w:jc w:val="both"/>
              <w:rPr>
                <w:sz w:val="20"/>
              </w:rPr>
            </w:pPr>
            <w:r w:rsidRPr="0021269A">
              <w:rPr>
                <w:sz w:val="20"/>
              </w:rPr>
              <w:t>205,7</w:t>
            </w:r>
          </w:p>
        </w:tc>
      </w:tr>
    </w:tbl>
    <w:p w:rsidR="00B160C2" w:rsidRDefault="00B160C2" w:rsidP="00A4552E">
      <w:pPr>
        <w:spacing w:line="360" w:lineRule="auto"/>
        <w:jc w:val="both"/>
      </w:pPr>
    </w:p>
    <w:p w:rsidR="00B160C2" w:rsidRDefault="00B160C2" w:rsidP="00A4552E">
      <w:pPr>
        <w:spacing w:line="360" w:lineRule="auto"/>
        <w:ind w:firstLine="709"/>
        <w:jc w:val="both"/>
        <w:rPr>
          <w:sz w:val="28"/>
          <w:szCs w:val="28"/>
        </w:rPr>
      </w:pPr>
      <w:r>
        <w:rPr>
          <w:sz w:val="28"/>
          <w:szCs w:val="28"/>
        </w:rPr>
        <w:t>По данным таблицы видно, что объем чистых активов стабильно растет. Если на 01.01.2005г. их сумма составила 47847 тыс. руб., то на 01.01.2007она возросла до 164185 тыс. руб.</w:t>
      </w:r>
    </w:p>
    <w:p w:rsidR="00B160C2" w:rsidRDefault="00B160C2" w:rsidP="00A4552E">
      <w:pPr>
        <w:spacing w:line="360" w:lineRule="auto"/>
        <w:ind w:firstLine="709"/>
        <w:jc w:val="both"/>
        <w:rPr>
          <w:sz w:val="28"/>
          <w:szCs w:val="28"/>
        </w:rPr>
      </w:pPr>
      <w:r>
        <w:rPr>
          <w:sz w:val="28"/>
          <w:szCs w:val="28"/>
        </w:rPr>
        <w:t>Объем ликвидных активов также значительно увеличился. На 01.01.2005г. их сумма составила 9436 тыс.руб., затем возросла на 13335 тыс. руб. и 01.01.2007г. составила 58106 тыс. руб. Это означает, что в кассах банка находится достаточно средств, чтобы ежедневно бесперебойно выполнять требования клиентов по безналичному перечислению средств и по выдачи наличных денег с их счетов.</w:t>
      </w:r>
    </w:p>
    <w:p w:rsidR="00B160C2" w:rsidRDefault="00B160C2" w:rsidP="00A4552E">
      <w:pPr>
        <w:spacing w:line="360" w:lineRule="auto"/>
        <w:ind w:firstLine="709"/>
        <w:jc w:val="both"/>
        <w:rPr>
          <w:sz w:val="28"/>
          <w:szCs w:val="28"/>
        </w:rPr>
      </w:pPr>
      <w:r>
        <w:rPr>
          <w:sz w:val="28"/>
          <w:szCs w:val="28"/>
        </w:rPr>
        <w:t>Сумма работающих активов стабильно растет. Так, на 01.01.2005г. их объем равен 44062 тыс. руб., на 01.01.2006г. темп роста составил 125,3%, а 01.01.2007г. – 188,4%.</w:t>
      </w:r>
    </w:p>
    <w:p w:rsidR="00B160C2" w:rsidRDefault="00B160C2" w:rsidP="00A4552E">
      <w:pPr>
        <w:spacing w:line="360" w:lineRule="auto"/>
        <w:ind w:firstLine="709"/>
        <w:jc w:val="both"/>
        <w:rPr>
          <w:sz w:val="28"/>
          <w:szCs w:val="28"/>
        </w:rPr>
      </w:pPr>
      <w:r>
        <w:rPr>
          <w:sz w:val="28"/>
          <w:szCs w:val="28"/>
        </w:rPr>
        <w:t xml:space="preserve">На рисунке 2.2 представлена динамика активов банка.   </w:t>
      </w:r>
    </w:p>
    <w:p w:rsidR="00B160C2" w:rsidRPr="00D05945" w:rsidRDefault="00B160C2" w:rsidP="00A4552E">
      <w:pPr>
        <w:spacing w:line="360" w:lineRule="auto"/>
        <w:ind w:firstLine="709"/>
        <w:jc w:val="both"/>
        <w:rPr>
          <w:sz w:val="28"/>
          <w:szCs w:val="28"/>
        </w:rPr>
      </w:pPr>
      <w:r>
        <w:rPr>
          <w:sz w:val="28"/>
          <w:szCs w:val="28"/>
        </w:rPr>
        <w:t xml:space="preserve"> </w:t>
      </w:r>
    </w:p>
    <w:p w:rsidR="00B160C2" w:rsidRDefault="00B84546" w:rsidP="00A4552E">
      <w:pPr>
        <w:spacing w:line="360" w:lineRule="auto"/>
        <w:ind w:firstLine="709"/>
        <w:jc w:val="both"/>
        <w:rPr>
          <w:sz w:val="28"/>
          <w:szCs w:val="28"/>
        </w:rPr>
      </w:pPr>
      <w:r>
        <w:pict>
          <v:shape id="_x0000_i1026" type="#_x0000_t75" style="width:280.5pt;height:153pt">
            <v:imagedata r:id="rId8" o:title=""/>
          </v:shape>
        </w:pict>
      </w:r>
      <w:r w:rsidR="00B160C2">
        <w:rPr>
          <w:sz w:val="28"/>
          <w:szCs w:val="28"/>
        </w:rPr>
        <w:t xml:space="preserve"> </w:t>
      </w:r>
    </w:p>
    <w:p w:rsidR="00B160C2" w:rsidRDefault="00B160C2" w:rsidP="00A4552E">
      <w:pPr>
        <w:spacing w:line="360" w:lineRule="auto"/>
        <w:ind w:firstLine="709"/>
        <w:jc w:val="both"/>
      </w:pPr>
      <w:r>
        <w:rPr>
          <w:sz w:val="28"/>
          <w:szCs w:val="28"/>
        </w:rPr>
        <w:t>Рис. 2.2.</w:t>
      </w:r>
      <w:r w:rsidRPr="000828AD">
        <w:rPr>
          <w:sz w:val="28"/>
          <w:szCs w:val="28"/>
        </w:rPr>
        <w:t xml:space="preserve"> Динамика активов банка за 2005-2007гг</w:t>
      </w:r>
      <w:r>
        <w:t>.</w:t>
      </w:r>
    </w:p>
    <w:p w:rsidR="00B160C2" w:rsidRDefault="00B160C2" w:rsidP="00A4552E">
      <w:pPr>
        <w:spacing w:line="360" w:lineRule="auto"/>
        <w:ind w:firstLine="709"/>
        <w:jc w:val="both"/>
        <w:rPr>
          <w:sz w:val="28"/>
          <w:szCs w:val="28"/>
        </w:rPr>
      </w:pPr>
    </w:p>
    <w:p w:rsidR="00B160C2" w:rsidRDefault="00B160C2" w:rsidP="00A4552E">
      <w:pPr>
        <w:spacing w:line="360" w:lineRule="auto"/>
        <w:ind w:firstLine="709"/>
        <w:jc w:val="both"/>
        <w:rPr>
          <w:sz w:val="28"/>
          <w:szCs w:val="28"/>
        </w:rPr>
      </w:pPr>
      <w:r w:rsidRPr="002218B6">
        <w:rPr>
          <w:sz w:val="28"/>
          <w:szCs w:val="28"/>
        </w:rPr>
        <w:t>Динамика изменений пассивов</w:t>
      </w:r>
      <w:r>
        <w:rPr>
          <w:sz w:val="28"/>
          <w:szCs w:val="28"/>
        </w:rPr>
        <w:t xml:space="preserve"> банка приводится в таблице 2.2, по которой можно сделать ряд выводов. Величина собственного капитала составила на 01.01.2006г. 17570 тыс. руб., что на 27326 тыс. руб. больше, чем на 01.01.2005г. и на 27326 меньше, чем на 01.01.2007г., что свидетельствует о стабильно увеличении средств его акционеров.</w:t>
      </w:r>
    </w:p>
    <w:p w:rsidR="00B160C2" w:rsidRDefault="00B160C2" w:rsidP="00A4552E">
      <w:pPr>
        <w:spacing w:line="360" w:lineRule="auto"/>
        <w:ind w:firstLine="709"/>
        <w:jc w:val="both"/>
        <w:rPr>
          <w:sz w:val="28"/>
          <w:szCs w:val="28"/>
        </w:rPr>
      </w:pPr>
      <w:r>
        <w:rPr>
          <w:sz w:val="28"/>
          <w:szCs w:val="28"/>
        </w:rPr>
        <w:t xml:space="preserve">Сумма депозитов физических и юридических лиц, а также кредитных организаций с каждым годом увеличивается, т.е. банк оправдывает свое сберегательное название. </w:t>
      </w:r>
    </w:p>
    <w:p w:rsidR="00B160C2" w:rsidRPr="002218B6" w:rsidRDefault="00A4552E" w:rsidP="00A4552E">
      <w:pPr>
        <w:spacing w:line="360" w:lineRule="auto"/>
        <w:ind w:firstLine="709"/>
        <w:jc w:val="both"/>
        <w:rPr>
          <w:sz w:val="28"/>
          <w:szCs w:val="28"/>
        </w:rPr>
      </w:pPr>
      <w:r>
        <w:rPr>
          <w:sz w:val="28"/>
          <w:szCs w:val="28"/>
        </w:rPr>
        <w:br w:type="page"/>
      </w:r>
      <w:r w:rsidR="00B160C2">
        <w:rPr>
          <w:sz w:val="28"/>
          <w:szCs w:val="28"/>
        </w:rPr>
        <w:t>Таблица 2.2.</w:t>
      </w:r>
      <w:r w:rsidR="00B160C2" w:rsidRPr="00781A71">
        <w:rPr>
          <w:sz w:val="28"/>
          <w:szCs w:val="28"/>
        </w:rPr>
        <w:t xml:space="preserve"> </w:t>
      </w:r>
      <w:r w:rsidR="00B160C2" w:rsidRPr="002218B6">
        <w:rPr>
          <w:sz w:val="28"/>
          <w:szCs w:val="28"/>
        </w:rPr>
        <w:t>Д</w:t>
      </w:r>
      <w:r w:rsidR="00B160C2">
        <w:rPr>
          <w:sz w:val="28"/>
          <w:szCs w:val="28"/>
        </w:rPr>
        <w:t>инамика изменений пассивов кредитной организации</w:t>
      </w:r>
    </w:p>
    <w:p w:rsidR="00B160C2" w:rsidRPr="002218B6" w:rsidRDefault="00B160C2" w:rsidP="00A4552E">
      <w:pPr>
        <w:spacing w:line="360" w:lineRule="auto"/>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6"/>
        <w:gridCol w:w="1172"/>
        <w:gridCol w:w="1172"/>
        <w:gridCol w:w="1172"/>
        <w:gridCol w:w="1168"/>
        <w:gridCol w:w="1169"/>
        <w:gridCol w:w="1182"/>
        <w:gridCol w:w="1169"/>
      </w:tblGrid>
      <w:tr w:rsidR="00B160C2" w:rsidRPr="0021269A" w:rsidTr="0021269A">
        <w:tc>
          <w:tcPr>
            <w:tcW w:w="1251" w:type="dxa"/>
            <w:vMerge w:val="restart"/>
          </w:tcPr>
          <w:p w:rsidR="00B160C2" w:rsidRPr="0021269A" w:rsidRDefault="00B160C2" w:rsidP="0021269A">
            <w:pPr>
              <w:jc w:val="both"/>
              <w:rPr>
                <w:sz w:val="20"/>
              </w:rPr>
            </w:pPr>
            <w:r w:rsidRPr="0021269A">
              <w:rPr>
                <w:sz w:val="20"/>
                <w:szCs w:val="18"/>
              </w:rPr>
              <w:t>Статьи</w:t>
            </w:r>
          </w:p>
        </w:tc>
        <w:tc>
          <w:tcPr>
            <w:tcW w:w="3573" w:type="dxa"/>
            <w:gridSpan w:val="3"/>
          </w:tcPr>
          <w:p w:rsidR="00B160C2" w:rsidRPr="0021269A" w:rsidRDefault="00B160C2" w:rsidP="0021269A">
            <w:pPr>
              <w:jc w:val="both"/>
              <w:rPr>
                <w:sz w:val="20"/>
              </w:rPr>
            </w:pPr>
            <w:r w:rsidRPr="0021269A">
              <w:rPr>
                <w:sz w:val="20"/>
                <w:szCs w:val="18"/>
              </w:rPr>
              <w:t>Сумма. млн. руб.</w:t>
            </w:r>
          </w:p>
        </w:tc>
        <w:tc>
          <w:tcPr>
            <w:tcW w:w="2373" w:type="dxa"/>
            <w:gridSpan w:val="2"/>
          </w:tcPr>
          <w:p w:rsidR="00B160C2" w:rsidRPr="0021269A" w:rsidRDefault="00B160C2" w:rsidP="0021269A">
            <w:pPr>
              <w:jc w:val="both"/>
              <w:rPr>
                <w:sz w:val="20"/>
              </w:rPr>
            </w:pPr>
            <w:r w:rsidRPr="0021269A">
              <w:rPr>
                <w:sz w:val="20"/>
                <w:szCs w:val="18"/>
              </w:rPr>
              <w:t>Изменение. +,-, млн.руб.</w:t>
            </w:r>
          </w:p>
        </w:tc>
        <w:tc>
          <w:tcPr>
            <w:tcW w:w="2374" w:type="dxa"/>
            <w:gridSpan w:val="2"/>
          </w:tcPr>
          <w:p w:rsidR="00B160C2" w:rsidRPr="0021269A" w:rsidRDefault="00B160C2" w:rsidP="0021269A">
            <w:pPr>
              <w:jc w:val="both"/>
              <w:rPr>
                <w:sz w:val="20"/>
                <w:szCs w:val="18"/>
              </w:rPr>
            </w:pPr>
            <w:r w:rsidRPr="0021269A">
              <w:rPr>
                <w:sz w:val="20"/>
                <w:szCs w:val="18"/>
              </w:rPr>
              <w:t>Темп роста, %</w:t>
            </w:r>
          </w:p>
        </w:tc>
      </w:tr>
      <w:tr w:rsidR="00B160C2" w:rsidRPr="0021269A" w:rsidTr="0021269A">
        <w:tc>
          <w:tcPr>
            <w:tcW w:w="1251" w:type="dxa"/>
            <w:vMerge/>
          </w:tcPr>
          <w:p w:rsidR="00B160C2" w:rsidRPr="0021269A" w:rsidRDefault="00B160C2" w:rsidP="0021269A">
            <w:pPr>
              <w:jc w:val="both"/>
              <w:rPr>
                <w:sz w:val="20"/>
              </w:rPr>
            </w:pPr>
          </w:p>
        </w:tc>
        <w:tc>
          <w:tcPr>
            <w:tcW w:w="1191" w:type="dxa"/>
          </w:tcPr>
          <w:p w:rsidR="00B160C2" w:rsidRPr="0021269A" w:rsidRDefault="00B160C2" w:rsidP="0021269A">
            <w:pPr>
              <w:jc w:val="both"/>
              <w:rPr>
                <w:sz w:val="20"/>
                <w:szCs w:val="18"/>
              </w:rPr>
            </w:pPr>
            <w:r w:rsidRPr="0021269A">
              <w:rPr>
                <w:sz w:val="20"/>
                <w:szCs w:val="18"/>
              </w:rPr>
              <w:t>01.01.2005</w:t>
            </w:r>
          </w:p>
        </w:tc>
        <w:tc>
          <w:tcPr>
            <w:tcW w:w="1191" w:type="dxa"/>
          </w:tcPr>
          <w:p w:rsidR="00B160C2" w:rsidRPr="0021269A" w:rsidRDefault="00B160C2" w:rsidP="0021269A">
            <w:pPr>
              <w:jc w:val="both"/>
              <w:rPr>
                <w:sz w:val="20"/>
                <w:szCs w:val="18"/>
              </w:rPr>
            </w:pPr>
            <w:r w:rsidRPr="0021269A">
              <w:rPr>
                <w:sz w:val="20"/>
                <w:szCs w:val="18"/>
              </w:rPr>
              <w:t>01.01.2006</w:t>
            </w:r>
          </w:p>
        </w:tc>
        <w:tc>
          <w:tcPr>
            <w:tcW w:w="1191" w:type="dxa"/>
          </w:tcPr>
          <w:p w:rsidR="00B160C2" w:rsidRPr="0021269A" w:rsidRDefault="00B160C2" w:rsidP="0021269A">
            <w:pPr>
              <w:jc w:val="both"/>
              <w:rPr>
                <w:sz w:val="20"/>
                <w:szCs w:val="18"/>
              </w:rPr>
            </w:pPr>
            <w:r w:rsidRPr="0021269A">
              <w:rPr>
                <w:sz w:val="20"/>
                <w:szCs w:val="18"/>
              </w:rPr>
              <w:t>01.01.2007</w:t>
            </w:r>
          </w:p>
        </w:tc>
        <w:tc>
          <w:tcPr>
            <w:tcW w:w="1186" w:type="dxa"/>
          </w:tcPr>
          <w:p w:rsidR="00B160C2" w:rsidRPr="0021269A" w:rsidRDefault="00B160C2" w:rsidP="0021269A">
            <w:pPr>
              <w:jc w:val="both"/>
              <w:rPr>
                <w:sz w:val="20"/>
                <w:szCs w:val="18"/>
              </w:rPr>
            </w:pPr>
            <w:r w:rsidRPr="0021269A">
              <w:rPr>
                <w:sz w:val="20"/>
                <w:szCs w:val="18"/>
              </w:rPr>
              <w:t>01.01.2006</w:t>
            </w:r>
          </w:p>
        </w:tc>
        <w:tc>
          <w:tcPr>
            <w:tcW w:w="1187" w:type="dxa"/>
          </w:tcPr>
          <w:p w:rsidR="00B160C2" w:rsidRPr="0021269A" w:rsidRDefault="00B160C2" w:rsidP="0021269A">
            <w:pPr>
              <w:jc w:val="both"/>
              <w:rPr>
                <w:sz w:val="20"/>
              </w:rPr>
            </w:pPr>
            <w:r w:rsidRPr="0021269A">
              <w:rPr>
                <w:sz w:val="20"/>
                <w:szCs w:val="18"/>
              </w:rPr>
              <w:t>01.01.2007</w:t>
            </w:r>
          </w:p>
        </w:tc>
        <w:tc>
          <w:tcPr>
            <w:tcW w:w="1187" w:type="dxa"/>
          </w:tcPr>
          <w:p w:rsidR="00B160C2" w:rsidRPr="0021269A" w:rsidRDefault="00B160C2" w:rsidP="0021269A">
            <w:pPr>
              <w:jc w:val="both"/>
              <w:rPr>
                <w:sz w:val="20"/>
                <w:szCs w:val="18"/>
              </w:rPr>
            </w:pPr>
            <w:r w:rsidRPr="0021269A">
              <w:rPr>
                <w:sz w:val="20"/>
                <w:szCs w:val="18"/>
              </w:rPr>
              <w:t>01.01.2006.</w:t>
            </w:r>
          </w:p>
        </w:tc>
        <w:tc>
          <w:tcPr>
            <w:tcW w:w="1187" w:type="dxa"/>
          </w:tcPr>
          <w:p w:rsidR="00B160C2" w:rsidRPr="0021269A" w:rsidRDefault="00B160C2" w:rsidP="0021269A">
            <w:pPr>
              <w:jc w:val="both"/>
              <w:rPr>
                <w:sz w:val="20"/>
                <w:szCs w:val="18"/>
              </w:rPr>
            </w:pPr>
            <w:r w:rsidRPr="0021269A">
              <w:rPr>
                <w:sz w:val="20"/>
                <w:szCs w:val="18"/>
              </w:rPr>
              <w:t>01.01.2007</w:t>
            </w:r>
          </w:p>
        </w:tc>
      </w:tr>
      <w:tr w:rsidR="00B160C2" w:rsidRPr="0021269A" w:rsidTr="0021269A">
        <w:tc>
          <w:tcPr>
            <w:tcW w:w="1251" w:type="dxa"/>
          </w:tcPr>
          <w:p w:rsidR="00B160C2" w:rsidRPr="0021269A" w:rsidRDefault="00B160C2" w:rsidP="0021269A">
            <w:pPr>
              <w:jc w:val="both"/>
              <w:rPr>
                <w:sz w:val="20"/>
                <w:szCs w:val="18"/>
              </w:rPr>
            </w:pPr>
            <w:r w:rsidRPr="0021269A">
              <w:rPr>
                <w:sz w:val="20"/>
                <w:szCs w:val="18"/>
              </w:rPr>
              <w:t>Собственный капитал</w:t>
            </w:r>
          </w:p>
        </w:tc>
        <w:tc>
          <w:tcPr>
            <w:tcW w:w="1191" w:type="dxa"/>
          </w:tcPr>
          <w:p w:rsidR="00B160C2" w:rsidRPr="0021269A" w:rsidRDefault="00B160C2" w:rsidP="0021269A">
            <w:pPr>
              <w:jc w:val="both"/>
              <w:rPr>
                <w:sz w:val="20"/>
              </w:rPr>
            </w:pPr>
            <w:r w:rsidRPr="0021269A">
              <w:rPr>
                <w:sz w:val="20"/>
              </w:rPr>
              <w:t>15003</w:t>
            </w:r>
          </w:p>
        </w:tc>
        <w:tc>
          <w:tcPr>
            <w:tcW w:w="1191" w:type="dxa"/>
          </w:tcPr>
          <w:p w:rsidR="00B160C2" w:rsidRPr="0021269A" w:rsidRDefault="00B160C2" w:rsidP="0021269A">
            <w:pPr>
              <w:jc w:val="both"/>
              <w:rPr>
                <w:sz w:val="20"/>
              </w:rPr>
            </w:pPr>
            <w:r w:rsidRPr="0021269A">
              <w:rPr>
                <w:sz w:val="20"/>
              </w:rPr>
              <w:t>17570</w:t>
            </w:r>
          </w:p>
        </w:tc>
        <w:tc>
          <w:tcPr>
            <w:tcW w:w="1191" w:type="dxa"/>
          </w:tcPr>
          <w:p w:rsidR="00B160C2" w:rsidRPr="0021269A" w:rsidRDefault="00B160C2" w:rsidP="0021269A">
            <w:pPr>
              <w:jc w:val="both"/>
              <w:rPr>
                <w:sz w:val="20"/>
              </w:rPr>
            </w:pPr>
            <w:r w:rsidRPr="0021269A">
              <w:rPr>
                <w:sz w:val="20"/>
              </w:rPr>
              <w:t>44896</w:t>
            </w:r>
          </w:p>
        </w:tc>
        <w:tc>
          <w:tcPr>
            <w:tcW w:w="1186" w:type="dxa"/>
          </w:tcPr>
          <w:p w:rsidR="00B160C2" w:rsidRPr="0021269A" w:rsidRDefault="00B160C2" w:rsidP="0021269A">
            <w:pPr>
              <w:jc w:val="both"/>
              <w:rPr>
                <w:sz w:val="20"/>
              </w:rPr>
            </w:pPr>
            <w:r w:rsidRPr="0021269A">
              <w:rPr>
                <w:sz w:val="20"/>
              </w:rPr>
              <w:t>2567</w:t>
            </w:r>
          </w:p>
        </w:tc>
        <w:tc>
          <w:tcPr>
            <w:tcW w:w="1187" w:type="dxa"/>
          </w:tcPr>
          <w:p w:rsidR="00B160C2" w:rsidRPr="0021269A" w:rsidRDefault="00B160C2" w:rsidP="0021269A">
            <w:pPr>
              <w:jc w:val="both"/>
              <w:rPr>
                <w:sz w:val="20"/>
              </w:rPr>
            </w:pPr>
            <w:r w:rsidRPr="0021269A">
              <w:rPr>
                <w:sz w:val="20"/>
              </w:rPr>
              <w:t>27326</w:t>
            </w:r>
          </w:p>
        </w:tc>
        <w:tc>
          <w:tcPr>
            <w:tcW w:w="1187" w:type="dxa"/>
          </w:tcPr>
          <w:p w:rsidR="00B160C2" w:rsidRPr="0021269A" w:rsidRDefault="00B160C2" w:rsidP="0021269A">
            <w:pPr>
              <w:jc w:val="both"/>
              <w:rPr>
                <w:sz w:val="20"/>
              </w:rPr>
            </w:pPr>
            <w:r w:rsidRPr="0021269A">
              <w:rPr>
                <w:sz w:val="20"/>
              </w:rPr>
              <w:t>117,1</w:t>
            </w:r>
          </w:p>
        </w:tc>
        <w:tc>
          <w:tcPr>
            <w:tcW w:w="1187" w:type="dxa"/>
          </w:tcPr>
          <w:p w:rsidR="00B160C2" w:rsidRPr="0021269A" w:rsidRDefault="00B160C2" w:rsidP="0021269A">
            <w:pPr>
              <w:jc w:val="both"/>
              <w:rPr>
                <w:sz w:val="20"/>
              </w:rPr>
            </w:pPr>
            <w:r w:rsidRPr="0021269A">
              <w:rPr>
                <w:sz w:val="20"/>
              </w:rPr>
              <w:t>255,5</w:t>
            </w:r>
          </w:p>
        </w:tc>
      </w:tr>
      <w:tr w:rsidR="00B160C2" w:rsidRPr="0021269A" w:rsidTr="0021269A">
        <w:tc>
          <w:tcPr>
            <w:tcW w:w="1251" w:type="dxa"/>
          </w:tcPr>
          <w:p w:rsidR="00B160C2" w:rsidRPr="0021269A" w:rsidRDefault="00B160C2" w:rsidP="0021269A">
            <w:pPr>
              <w:jc w:val="both"/>
              <w:rPr>
                <w:sz w:val="20"/>
                <w:szCs w:val="18"/>
              </w:rPr>
            </w:pPr>
            <w:r w:rsidRPr="0021269A">
              <w:rPr>
                <w:sz w:val="20"/>
                <w:szCs w:val="18"/>
              </w:rPr>
              <w:t>Средства юридических лиц</w:t>
            </w:r>
          </w:p>
        </w:tc>
        <w:tc>
          <w:tcPr>
            <w:tcW w:w="1191" w:type="dxa"/>
          </w:tcPr>
          <w:p w:rsidR="00B160C2" w:rsidRPr="0021269A" w:rsidRDefault="00B160C2" w:rsidP="0021269A">
            <w:pPr>
              <w:jc w:val="both"/>
              <w:rPr>
                <w:sz w:val="20"/>
              </w:rPr>
            </w:pPr>
          </w:p>
          <w:p w:rsidR="00B160C2" w:rsidRPr="0021269A" w:rsidRDefault="00B160C2" w:rsidP="0021269A">
            <w:pPr>
              <w:jc w:val="both"/>
              <w:rPr>
                <w:sz w:val="20"/>
              </w:rPr>
            </w:pPr>
            <w:r w:rsidRPr="0021269A">
              <w:rPr>
                <w:sz w:val="20"/>
              </w:rPr>
              <w:t>19379</w:t>
            </w:r>
          </w:p>
        </w:tc>
        <w:tc>
          <w:tcPr>
            <w:tcW w:w="1191" w:type="dxa"/>
          </w:tcPr>
          <w:p w:rsidR="00B160C2" w:rsidRPr="0021269A" w:rsidRDefault="00B160C2" w:rsidP="0021269A">
            <w:pPr>
              <w:jc w:val="both"/>
              <w:rPr>
                <w:sz w:val="20"/>
              </w:rPr>
            </w:pPr>
          </w:p>
          <w:p w:rsidR="00B160C2" w:rsidRPr="0021269A" w:rsidRDefault="00B160C2" w:rsidP="0021269A">
            <w:pPr>
              <w:jc w:val="both"/>
              <w:rPr>
                <w:sz w:val="20"/>
              </w:rPr>
            </w:pPr>
            <w:r w:rsidRPr="0021269A">
              <w:rPr>
                <w:sz w:val="20"/>
              </w:rPr>
              <w:t>20276</w:t>
            </w:r>
          </w:p>
        </w:tc>
        <w:tc>
          <w:tcPr>
            <w:tcW w:w="1191" w:type="dxa"/>
          </w:tcPr>
          <w:p w:rsidR="00B160C2" w:rsidRPr="0021269A" w:rsidRDefault="00B160C2" w:rsidP="0021269A">
            <w:pPr>
              <w:jc w:val="both"/>
              <w:rPr>
                <w:sz w:val="20"/>
              </w:rPr>
            </w:pPr>
          </w:p>
          <w:p w:rsidR="00B160C2" w:rsidRPr="0021269A" w:rsidRDefault="00B160C2" w:rsidP="0021269A">
            <w:pPr>
              <w:jc w:val="both"/>
              <w:rPr>
                <w:sz w:val="20"/>
              </w:rPr>
            </w:pPr>
            <w:r w:rsidRPr="0021269A">
              <w:rPr>
                <w:sz w:val="20"/>
              </w:rPr>
              <w:t>44657</w:t>
            </w:r>
          </w:p>
        </w:tc>
        <w:tc>
          <w:tcPr>
            <w:tcW w:w="1186" w:type="dxa"/>
          </w:tcPr>
          <w:p w:rsidR="00B160C2" w:rsidRPr="0021269A" w:rsidRDefault="00B160C2" w:rsidP="0021269A">
            <w:pPr>
              <w:jc w:val="both"/>
              <w:rPr>
                <w:sz w:val="20"/>
              </w:rPr>
            </w:pPr>
            <w:r w:rsidRPr="0021269A">
              <w:rPr>
                <w:sz w:val="20"/>
              </w:rPr>
              <w:t>897</w:t>
            </w:r>
          </w:p>
        </w:tc>
        <w:tc>
          <w:tcPr>
            <w:tcW w:w="1187" w:type="dxa"/>
          </w:tcPr>
          <w:p w:rsidR="00B160C2" w:rsidRPr="0021269A" w:rsidRDefault="00B160C2" w:rsidP="0021269A">
            <w:pPr>
              <w:jc w:val="both"/>
              <w:rPr>
                <w:sz w:val="20"/>
              </w:rPr>
            </w:pPr>
            <w:r w:rsidRPr="0021269A">
              <w:rPr>
                <w:sz w:val="20"/>
              </w:rPr>
              <w:t>24381</w:t>
            </w:r>
          </w:p>
        </w:tc>
        <w:tc>
          <w:tcPr>
            <w:tcW w:w="1187" w:type="dxa"/>
          </w:tcPr>
          <w:p w:rsidR="00B160C2" w:rsidRPr="0021269A" w:rsidRDefault="00B160C2" w:rsidP="0021269A">
            <w:pPr>
              <w:jc w:val="both"/>
              <w:rPr>
                <w:sz w:val="20"/>
              </w:rPr>
            </w:pPr>
            <w:r w:rsidRPr="0021269A">
              <w:rPr>
                <w:sz w:val="20"/>
              </w:rPr>
              <w:t>104,6</w:t>
            </w:r>
          </w:p>
        </w:tc>
        <w:tc>
          <w:tcPr>
            <w:tcW w:w="1187" w:type="dxa"/>
          </w:tcPr>
          <w:p w:rsidR="00B160C2" w:rsidRPr="0021269A" w:rsidRDefault="00B160C2" w:rsidP="0021269A">
            <w:pPr>
              <w:jc w:val="both"/>
              <w:rPr>
                <w:sz w:val="20"/>
              </w:rPr>
            </w:pPr>
            <w:r w:rsidRPr="0021269A">
              <w:rPr>
                <w:sz w:val="20"/>
              </w:rPr>
              <w:t>220,2</w:t>
            </w:r>
          </w:p>
        </w:tc>
      </w:tr>
      <w:tr w:rsidR="00B160C2" w:rsidRPr="0021269A" w:rsidTr="0021269A">
        <w:tc>
          <w:tcPr>
            <w:tcW w:w="1251" w:type="dxa"/>
          </w:tcPr>
          <w:p w:rsidR="00B160C2" w:rsidRPr="0021269A" w:rsidRDefault="00B160C2" w:rsidP="0021269A">
            <w:pPr>
              <w:jc w:val="both"/>
              <w:rPr>
                <w:sz w:val="20"/>
                <w:szCs w:val="18"/>
              </w:rPr>
            </w:pPr>
            <w:r w:rsidRPr="0021269A">
              <w:rPr>
                <w:sz w:val="20"/>
                <w:szCs w:val="18"/>
              </w:rPr>
              <w:t>Средства физических лиц</w:t>
            </w:r>
          </w:p>
        </w:tc>
        <w:tc>
          <w:tcPr>
            <w:tcW w:w="1191" w:type="dxa"/>
          </w:tcPr>
          <w:p w:rsidR="00B160C2" w:rsidRPr="0021269A" w:rsidRDefault="00B160C2" w:rsidP="0021269A">
            <w:pPr>
              <w:jc w:val="both"/>
              <w:rPr>
                <w:sz w:val="20"/>
              </w:rPr>
            </w:pPr>
          </w:p>
          <w:p w:rsidR="00B160C2" w:rsidRPr="0021269A" w:rsidRDefault="00B160C2" w:rsidP="0021269A">
            <w:pPr>
              <w:jc w:val="both"/>
              <w:rPr>
                <w:sz w:val="20"/>
              </w:rPr>
            </w:pPr>
            <w:r w:rsidRPr="0021269A">
              <w:rPr>
                <w:sz w:val="20"/>
              </w:rPr>
              <w:t>8148</w:t>
            </w:r>
          </w:p>
        </w:tc>
        <w:tc>
          <w:tcPr>
            <w:tcW w:w="1191" w:type="dxa"/>
          </w:tcPr>
          <w:p w:rsidR="00B160C2" w:rsidRPr="0021269A" w:rsidRDefault="00B160C2" w:rsidP="0021269A">
            <w:pPr>
              <w:jc w:val="both"/>
              <w:rPr>
                <w:sz w:val="20"/>
              </w:rPr>
            </w:pPr>
          </w:p>
          <w:p w:rsidR="00B160C2" w:rsidRPr="0021269A" w:rsidRDefault="00B160C2" w:rsidP="0021269A">
            <w:pPr>
              <w:jc w:val="both"/>
              <w:rPr>
                <w:sz w:val="20"/>
              </w:rPr>
            </w:pPr>
            <w:r w:rsidRPr="0021269A">
              <w:rPr>
                <w:sz w:val="20"/>
              </w:rPr>
              <w:t>10252</w:t>
            </w:r>
          </w:p>
        </w:tc>
        <w:tc>
          <w:tcPr>
            <w:tcW w:w="1191" w:type="dxa"/>
          </w:tcPr>
          <w:p w:rsidR="00B160C2" w:rsidRPr="0021269A" w:rsidRDefault="00B160C2" w:rsidP="0021269A">
            <w:pPr>
              <w:jc w:val="both"/>
              <w:rPr>
                <w:sz w:val="20"/>
              </w:rPr>
            </w:pPr>
          </w:p>
          <w:p w:rsidR="00B160C2" w:rsidRPr="0021269A" w:rsidRDefault="00B160C2" w:rsidP="0021269A">
            <w:pPr>
              <w:jc w:val="both"/>
              <w:rPr>
                <w:sz w:val="20"/>
              </w:rPr>
            </w:pPr>
            <w:r w:rsidRPr="0021269A">
              <w:rPr>
                <w:sz w:val="20"/>
              </w:rPr>
              <w:t>53316</w:t>
            </w:r>
          </w:p>
        </w:tc>
        <w:tc>
          <w:tcPr>
            <w:tcW w:w="1186" w:type="dxa"/>
          </w:tcPr>
          <w:p w:rsidR="00B160C2" w:rsidRPr="0021269A" w:rsidRDefault="00B160C2" w:rsidP="0021269A">
            <w:pPr>
              <w:jc w:val="both"/>
              <w:rPr>
                <w:sz w:val="20"/>
              </w:rPr>
            </w:pPr>
            <w:r w:rsidRPr="0021269A">
              <w:rPr>
                <w:sz w:val="20"/>
              </w:rPr>
              <w:t>2104</w:t>
            </w:r>
          </w:p>
        </w:tc>
        <w:tc>
          <w:tcPr>
            <w:tcW w:w="1187" w:type="dxa"/>
          </w:tcPr>
          <w:p w:rsidR="00B160C2" w:rsidRPr="0021269A" w:rsidRDefault="00B160C2" w:rsidP="0021269A">
            <w:pPr>
              <w:jc w:val="both"/>
              <w:rPr>
                <w:sz w:val="20"/>
              </w:rPr>
            </w:pPr>
            <w:r w:rsidRPr="0021269A">
              <w:rPr>
                <w:sz w:val="20"/>
              </w:rPr>
              <w:t>43064</w:t>
            </w:r>
          </w:p>
        </w:tc>
        <w:tc>
          <w:tcPr>
            <w:tcW w:w="1187" w:type="dxa"/>
          </w:tcPr>
          <w:p w:rsidR="00B160C2" w:rsidRPr="0021269A" w:rsidRDefault="00B160C2" w:rsidP="0021269A">
            <w:pPr>
              <w:jc w:val="both"/>
              <w:rPr>
                <w:sz w:val="20"/>
              </w:rPr>
            </w:pPr>
            <w:r w:rsidRPr="0021269A">
              <w:rPr>
                <w:sz w:val="20"/>
              </w:rPr>
              <w:t>125,8</w:t>
            </w:r>
          </w:p>
        </w:tc>
        <w:tc>
          <w:tcPr>
            <w:tcW w:w="1187" w:type="dxa"/>
          </w:tcPr>
          <w:p w:rsidR="00B160C2" w:rsidRPr="0021269A" w:rsidRDefault="00B160C2" w:rsidP="0021269A">
            <w:pPr>
              <w:jc w:val="both"/>
              <w:rPr>
                <w:sz w:val="20"/>
              </w:rPr>
            </w:pPr>
            <w:r w:rsidRPr="0021269A">
              <w:rPr>
                <w:sz w:val="20"/>
              </w:rPr>
              <w:t>520,1</w:t>
            </w:r>
          </w:p>
        </w:tc>
      </w:tr>
      <w:tr w:rsidR="00B160C2" w:rsidRPr="0021269A" w:rsidTr="0021269A">
        <w:tc>
          <w:tcPr>
            <w:tcW w:w="1251" w:type="dxa"/>
          </w:tcPr>
          <w:p w:rsidR="00B160C2" w:rsidRPr="0021269A" w:rsidRDefault="00B160C2" w:rsidP="0021269A">
            <w:pPr>
              <w:jc w:val="both"/>
              <w:rPr>
                <w:sz w:val="20"/>
                <w:szCs w:val="18"/>
              </w:rPr>
            </w:pPr>
            <w:r w:rsidRPr="0021269A">
              <w:rPr>
                <w:sz w:val="20"/>
                <w:szCs w:val="18"/>
              </w:rPr>
              <w:t>Средства кредитных организаций</w:t>
            </w:r>
          </w:p>
        </w:tc>
        <w:tc>
          <w:tcPr>
            <w:tcW w:w="1191" w:type="dxa"/>
          </w:tcPr>
          <w:p w:rsidR="00B160C2" w:rsidRPr="0021269A" w:rsidRDefault="00B160C2" w:rsidP="0021269A">
            <w:pPr>
              <w:jc w:val="both"/>
              <w:rPr>
                <w:sz w:val="20"/>
              </w:rPr>
            </w:pPr>
          </w:p>
          <w:p w:rsidR="00B160C2" w:rsidRPr="0021269A" w:rsidRDefault="00B160C2" w:rsidP="0021269A">
            <w:pPr>
              <w:jc w:val="both"/>
              <w:rPr>
                <w:sz w:val="20"/>
              </w:rPr>
            </w:pPr>
            <w:r w:rsidRPr="0021269A">
              <w:rPr>
                <w:sz w:val="20"/>
              </w:rPr>
              <w:t>5000</w:t>
            </w:r>
          </w:p>
        </w:tc>
        <w:tc>
          <w:tcPr>
            <w:tcW w:w="1191" w:type="dxa"/>
          </w:tcPr>
          <w:p w:rsidR="00B160C2" w:rsidRPr="0021269A" w:rsidRDefault="00B160C2" w:rsidP="0021269A">
            <w:pPr>
              <w:jc w:val="both"/>
              <w:rPr>
                <w:sz w:val="20"/>
              </w:rPr>
            </w:pPr>
          </w:p>
          <w:p w:rsidR="00B160C2" w:rsidRPr="0021269A" w:rsidRDefault="00B160C2" w:rsidP="0021269A">
            <w:pPr>
              <w:jc w:val="both"/>
              <w:rPr>
                <w:sz w:val="20"/>
              </w:rPr>
            </w:pPr>
            <w:r w:rsidRPr="0021269A">
              <w:rPr>
                <w:sz w:val="20"/>
              </w:rPr>
              <w:t>14000</w:t>
            </w:r>
          </w:p>
        </w:tc>
        <w:tc>
          <w:tcPr>
            <w:tcW w:w="1191" w:type="dxa"/>
          </w:tcPr>
          <w:p w:rsidR="00B160C2" w:rsidRPr="0021269A" w:rsidRDefault="00B160C2" w:rsidP="0021269A">
            <w:pPr>
              <w:jc w:val="both"/>
              <w:rPr>
                <w:sz w:val="20"/>
              </w:rPr>
            </w:pPr>
          </w:p>
          <w:p w:rsidR="00B160C2" w:rsidRPr="0021269A" w:rsidRDefault="00B160C2" w:rsidP="0021269A">
            <w:pPr>
              <w:jc w:val="both"/>
              <w:rPr>
                <w:sz w:val="20"/>
              </w:rPr>
            </w:pPr>
            <w:r w:rsidRPr="0021269A">
              <w:rPr>
                <w:sz w:val="20"/>
              </w:rPr>
              <w:t>20000</w:t>
            </w:r>
          </w:p>
        </w:tc>
        <w:tc>
          <w:tcPr>
            <w:tcW w:w="1186" w:type="dxa"/>
          </w:tcPr>
          <w:p w:rsidR="00B160C2" w:rsidRPr="0021269A" w:rsidRDefault="00B160C2" w:rsidP="0021269A">
            <w:pPr>
              <w:jc w:val="both"/>
              <w:rPr>
                <w:sz w:val="20"/>
              </w:rPr>
            </w:pPr>
            <w:r w:rsidRPr="0021269A">
              <w:rPr>
                <w:sz w:val="20"/>
              </w:rPr>
              <w:t>9000</w:t>
            </w:r>
          </w:p>
        </w:tc>
        <w:tc>
          <w:tcPr>
            <w:tcW w:w="1187" w:type="dxa"/>
          </w:tcPr>
          <w:p w:rsidR="00B160C2" w:rsidRPr="0021269A" w:rsidRDefault="00B160C2" w:rsidP="0021269A">
            <w:pPr>
              <w:jc w:val="both"/>
              <w:rPr>
                <w:sz w:val="20"/>
              </w:rPr>
            </w:pPr>
            <w:r w:rsidRPr="0021269A">
              <w:rPr>
                <w:sz w:val="20"/>
              </w:rPr>
              <w:t>6000</w:t>
            </w:r>
          </w:p>
        </w:tc>
        <w:tc>
          <w:tcPr>
            <w:tcW w:w="1187" w:type="dxa"/>
          </w:tcPr>
          <w:p w:rsidR="00B160C2" w:rsidRPr="0021269A" w:rsidRDefault="00B160C2" w:rsidP="0021269A">
            <w:pPr>
              <w:jc w:val="both"/>
              <w:rPr>
                <w:sz w:val="20"/>
              </w:rPr>
            </w:pPr>
            <w:r w:rsidRPr="0021269A">
              <w:rPr>
                <w:sz w:val="20"/>
              </w:rPr>
              <w:t>280,0</w:t>
            </w:r>
          </w:p>
        </w:tc>
        <w:tc>
          <w:tcPr>
            <w:tcW w:w="1187" w:type="dxa"/>
          </w:tcPr>
          <w:p w:rsidR="00B160C2" w:rsidRPr="0021269A" w:rsidRDefault="00B160C2" w:rsidP="0021269A">
            <w:pPr>
              <w:jc w:val="both"/>
              <w:rPr>
                <w:sz w:val="20"/>
              </w:rPr>
            </w:pPr>
            <w:r w:rsidRPr="0021269A">
              <w:rPr>
                <w:sz w:val="20"/>
              </w:rPr>
              <w:t>142,9</w:t>
            </w:r>
          </w:p>
        </w:tc>
      </w:tr>
      <w:tr w:rsidR="00B160C2" w:rsidRPr="0021269A" w:rsidTr="0021269A">
        <w:tc>
          <w:tcPr>
            <w:tcW w:w="1251" w:type="dxa"/>
          </w:tcPr>
          <w:p w:rsidR="00B160C2" w:rsidRPr="0021269A" w:rsidRDefault="00B160C2" w:rsidP="0021269A">
            <w:pPr>
              <w:jc w:val="both"/>
              <w:rPr>
                <w:sz w:val="20"/>
                <w:szCs w:val="18"/>
              </w:rPr>
            </w:pPr>
            <w:r w:rsidRPr="0021269A">
              <w:rPr>
                <w:sz w:val="20"/>
                <w:szCs w:val="18"/>
              </w:rPr>
              <w:t>Валюта баланса</w:t>
            </w:r>
          </w:p>
        </w:tc>
        <w:tc>
          <w:tcPr>
            <w:tcW w:w="1191" w:type="dxa"/>
          </w:tcPr>
          <w:p w:rsidR="00B160C2" w:rsidRPr="0021269A" w:rsidRDefault="00B160C2" w:rsidP="0021269A">
            <w:pPr>
              <w:jc w:val="both"/>
              <w:rPr>
                <w:sz w:val="20"/>
              </w:rPr>
            </w:pPr>
            <w:r w:rsidRPr="0021269A">
              <w:rPr>
                <w:sz w:val="20"/>
              </w:rPr>
              <w:t>58278</w:t>
            </w:r>
          </w:p>
        </w:tc>
        <w:tc>
          <w:tcPr>
            <w:tcW w:w="1191" w:type="dxa"/>
          </w:tcPr>
          <w:p w:rsidR="00B160C2" w:rsidRPr="0021269A" w:rsidRDefault="00B160C2" w:rsidP="0021269A">
            <w:pPr>
              <w:jc w:val="both"/>
              <w:rPr>
                <w:sz w:val="20"/>
              </w:rPr>
            </w:pPr>
            <w:r w:rsidRPr="0021269A">
              <w:rPr>
                <w:sz w:val="20"/>
              </w:rPr>
              <w:t>83174</w:t>
            </w:r>
          </w:p>
        </w:tc>
        <w:tc>
          <w:tcPr>
            <w:tcW w:w="1191" w:type="dxa"/>
          </w:tcPr>
          <w:p w:rsidR="00B160C2" w:rsidRPr="0021269A" w:rsidRDefault="00B160C2" w:rsidP="0021269A">
            <w:pPr>
              <w:jc w:val="both"/>
              <w:rPr>
                <w:sz w:val="20"/>
              </w:rPr>
            </w:pPr>
            <w:r w:rsidRPr="0021269A">
              <w:rPr>
                <w:sz w:val="20"/>
              </w:rPr>
              <w:t>171052</w:t>
            </w:r>
          </w:p>
        </w:tc>
        <w:tc>
          <w:tcPr>
            <w:tcW w:w="1186" w:type="dxa"/>
          </w:tcPr>
          <w:p w:rsidR="00B160C2" w:rsidRPr="0021269A" w:rsidRDefault="00B160C2" w:rsidP="0021269A">
            <w:pPr>
              <w:jc w:val="both"/>
              <w:rPr>
                <w:sz w:val="20"/>
              </w:rPr>
            </w:pPr>
            <w:r w:rsidRPr="0021269A">
              <w:rPr>
                <w:sz w:val="20"/>
              </w:rPr>
              <w:t>24896</w:t>
            </w:r>
          </w:p>
        </w:tc>
        <w:tc>
          <w:tcPr>
            <w:tcW w:w="1187" w:type="dxa"/>
          </w:tcPr>
          <w:p w:rsidR="00B160C2" w:rsidRPr="0021269A" w:rsidRDefault="00B160C2" w:rsidP="0021269A">
            <w:pPr>
              <w:jc w:val="both"/>
              <w:rPr>
                <w:sz w:val="20"/>
              </w:rPr>
            </w:pPr>
            <w:r w:rsidRPr="0021269A">
              <w:rPr>
                <w:sz w:val="20"/>
              </w:rPr>
              <w:t>87878</w:t>
            </w:r>
          </w:p>
        </w:tc>
        <w:tc>
          <w:tcPr>
            <w:tcW w:w="1187" w:type="dxa"/>
          </w:tcPr>
          <w:p w:rsidR="00B160C2" w:rsidRPr="0021269A" w:rsidRDefault="00B160C2" w:rsidP="0021269A">
            <w:pPr>
              <w:jc w:val="both"/>
              <w:rPr>
                <w:sz w:val="20"/>
              </w:rPr>
            </w:pPr>
            <w:r w:rsidRPr="0021269A">
              <w:rPr>
                <w:sz w:val="20"/>
              </w:rPr>
              <w:t>142,7</w:t>
            </w:r>
          </w:p>
        </w:tc>
        <w:tc>
          <w:tcPr>
            <w:tcW w:w="1187" w:type="dxa"/>
          </w:tcPr>
          <w:p w:rsidR="00B160C2" w:rsidRPr="0021269A" w:rsidRDefault="00B160C2" w:rsidP="0021269A">
            <w:pPr>
              <w:jc w:val="both"/>
              <w:rPr>
                <w:sz w:val="20"/>
              </w:rPr>
            </w:pPr>
            <w:r w:rsidRPr="0021269A">
              <w:rPr>
                <w:sz w:val="20"/>
              </w:rPr>
              <w:t>205,7</w:t>
            </w:r>
          </w:p>
        </w:tc>
      </w:tr>
    </w:tbl>
    <w:p w:rsidR="00B160C2" w:rsidRDefault="00B160C2" w:rsidP="00A4552E">
      <w:pPr>
        <w:spacing w:line="360" w:lineRule="auto"/>
        <w:ind w:firstLine="709"/>
        <w:jc w:val="both"/>
      </w:pPr>
    </w:p>
    <w:p w:rsidR="00B160C2" w:rsidRPr="00A12430" w:rsidRDefault="00B160C2" w:rsidP="00A4552E">
      <w:pPr>
        <w:spacing w:line="360" w:lineRule="auto"/>
        <w:ind w:firstLine="709"/>
        <w:jc w:val="both"/>
        <w:rPr>
          <w:sz w:val="28"/>
          <w:szCs w:val="28"/>
        </w:rPr>
      </w:pPr>
      <w:r>
        <w:rPr>
          <w:sz w:val="28"/>
          <w:szCs w:val="28"/>
        </w:rPr>
        <w:t>На рисунке</w:t>
      </w:r>
      <w:r w:rsidRPr="00A12430">
        <w:rPr>
          <w:sz w:val="28"/>
          <w:szCs w:val="28"/>
        </w:rPr>
        <w:t xml:space="preserve"> 2.3  показана динамика пассивов ООО «Русский Банк Сбережений» за 2005- 2007гг.</w:t>
      </w:r>
    </w:p>
    <w:p w:rsidR="00B160C2" w:rsidRPr="00A20F2F" w:rsidRDefault="00B160C2" w:rsidP="00A4552E">
      <w:pPr>
        <w:spacing w:line="360" w:lineRule="auto"/>
        <w:ind w:firstLine="709"/>
        <w:jc w:val="both"/>
      </w:pPr>
    </w:p>
    <w:p w:rsidR="00B160C2" w:rsidRDefault="00B84546" w:rsidP="00A4552E">
      <w:pPr>
        <w:spacing w:line="360" w:lineRule="auto"/>
        <w:ind w:firstLine="709"/>
        <w:jc w:val="both"/>
      </w:pPr>
      <w:r>
        <w:pict>
          <v:shape id="_x0000_i1027" type="#_x0000_t75" style="width:204.75pt;height:114.75pt">
            <v:imagedata r:id="rId9" o:title=""/>
          </v:shape>
        </w:pict>
      </w:r>
    </w:p>
    <w:p w:rsidR="00B160C2" w:rsidRPr="00EF0491" w:rsidRDefault="00B160C2" w:rsidP="00A4552E">
      <w:pPr>
        <w:spacing w:line="360" w:lineRule="auto"/>
        <w:ind w:firstLine="709"/>
        <w:jc w:val="both"/>
      </w:pPr>
      <w:r>
        <w:rPr>
          <w:sz w:val="28"/>
          <w:szCs w:val="28"/>
        </w:rPr>
        <w:t>Рис. 2.3.</w:t>
      </w:r>
      <w:r w:rsidRPr="00EF0491">
        <w:rPr>
          <w:sz w:val="28"/>
          <w:szCs w:val="28"/>
        </w:rPr>
        <w:t xml:space="preserve"> Динамика пассивов ООО «Русский Банк Сбережений» за 2</w:t>
      </w:r>
      <w:r>
        <w:rPr>
          <w:sz w:val="28"/>
          <w:szCs w:val="28"/>
        </w:rPr>
        <w:t xml:space="preserve">005- </w:t>
      </w:r>
      <w:r w:rsidRPr="00EF0491">
        <w:rPr>
          <w:sz w:val="28"/>
          <w:szCs w:val="28"/>
        </w:rPr>
        <w:t>2007гг.</w:t>
      </w:r>
    </w:p>
    <w:p w:rsidR="00B160C2" w:rsidRDefault="00B160C2" w:rsidP="00A4552E">
      <w:pPr>
        <w:spacing w:line="360" w:lineRule="auto"/>
        <w:ind w:firstLine="709"/>
        <w:jc w:val="both"/>
        <w:rPr>
          <w:sz w:val="28"/>
          <w:szCs w:val="28"/>
        </w:rPr>
      </w:pPr>
    </w:p>
    <w:p w:rsidR="00B160C2" w:rsidRDefault="00B160C2" w:rsidP="00A4552E">
      <w:pPr>
        <w:spacing w:line="360" w:lineRule="auto"/>
        <w:ind w:firstLine="709"/>
        <w:jc w:val="both"/>
        <w:rPr>
          <w:sz w:val="28"/>
          <w:szCs w:val="28"/>
        </w:rPr>
      </w:pPr>
      <w:r>
        <w:rPr>
          <w:sz w:val="28"/>
          <w:szCs w:val="28"/>
        </w:rPr>
        <w:t xml:space="preserve"> В настоящее время Русский Банк Сбережений – это современный, динамично развивающийся универсальный банк, предоставляющий своим клиентам полный перечень основных банковский услуг.</w:t>
      </w:r>
    </w:p>
    <w:p w:rsidR="00B160C2" w:rsidRDefault="00B160C2" w:rsidP="00A4552E">
      <w:pPr>
        <w:spacing w:line="360" w:lineRule="auto"/>
        <w:ind w:firstLine="709"/>
        <w:jc w:val="both"/>
        <w:rPr>
          <w:bCs/>
          <w:sz w:val="28"/>
          <w:szCs w:val="28"/>
        </w:rPr>
      </w:pPr>
    </w:p>
    <w:p w:rsidR="00B160C2" w:rsidRPr="00A12430" w:rsidRDefault="00B160C2" w:rsidP="00A4552E">
      <w:pPr>
        <w:spacing w:line="360" w:lineRule="auto"/>
        <w:ind w:firstLine="709"/>
        <w:jc w:val="both"/>
        <w:rPr>
          <w:sz w:val="28"/>
          <w:szCs w:val="28"/>
        </w:rPr>
      </w:pPr>
      <w:r>
        <w:rPr>
          <w:bCs/>
          <w:sz w:val="28"/>
          <w:szCs w:val="28"/>
        </w:rPr>
        <w:t xml:space="preserve">2.2. </w:t>
      </w:r>
      <w:r w:rsidRPr="00D02D22">
        <w:rPr>
          <w:bCs/>
          <w:sz w:val="28"/>
          <w:szCs w:val="28"/>
        </w:rPr>
        <w:t>Организационная структура коммерческого банка</w:t>
      </w:r>
    </w:p>
    <w:p w:rsidR="00B160C2" w:rsidRPr="00D02D22" w:rsidRDefault="00B160C2" w:rsidP="00A4552E">
      <w:pPr>
        <w:spacing w:line="360" w:lineRule="auto"/>
        <w:ind w:firstLine="709"/>
        <w:jc w:val="both"/>
        <w:rPr>
          <w:bCs/>
          <w:sz w:val="28"/>
          <w:szCs w:val="28"/>
        </w:rPr>
      </w:pPr>
    </w:p>
    <w:p w:rsidR="00B160C2" w:rsidRPr="00D02D22" w:rsidRDefault="00B160C2" w:rsidP="00A4552E">
      <w:pPr>
        <w:spacing w:line="360" w:lineRule="auto"/>
        <w:ind w:firstLine="709"/>
        <w:jc w:val="both"/>
        <w:rPr>
          <w:sz w:val="28"/>
          <w:szCs w:val="28"/>
        </w:rPr>
      </w:pPr>
      <w:r w:rsidRPr="00D02D22">
        <w:rPr>
          <w:sz w:val="28"/>
          <w:szCs w:val="28"/>
        </w:rPr>
        <w:t>Организационная структура банка является важной составляющей успешного достижения целей избранной стратегии менеджмента. Очень часто недостатки в организационных структурах приводили даже достаточно мощные банки к кризисным ситуациям. Поэтому выбор организационной структуры должен наилучшим образом соответствовать внутренним и внешним факторам, определяющим деятельность банка.</w:t>
      </w:r>
    </w:p>
    <w:p w:rsidR="00B160C2" w:rsidRPr="00D02D22" w:rsidRDefault="00B160C2" w:rsidP="00A4552E">
      <w:pPr>
        <w:spacing w:line="360" w:lineRule="auto"/>
        <w:ind w:firstLine="709"/>
        <w:jc w:val="both"/>
        <w:rPr>
          <w:sz w:val="28"/>
          <w:szCs w:val="28"/>
        </w:rPr>
      </w:pPr>
      <w:r w:rsidRPr="00D02D22">
        <w:rPr>
          <w:sz w:val="28"/>
          <w:szCs w:val="28"/>
        </w:rPr>
        <w:t xml:space="preserve">Банки в рыночных условиях специализируются на оказании различных видов услуг, ставят перед собой различные цели, а, следовательно, их организационные структуры могут варьироваться в широких пределах. Организационная структура банка призвана обеспечить рациональную организацию работы банковских служащих, успешное осуществление всех функций управления, максимальное удовлетворение потребностей клиентов и, в конечном счете, достижение целей, стоящих перед банковским менеджментом. </w:t>
      </w:r>
    </w:p>
    <w:p w:rsidR="00B160C2" w:rsidRPr="00D02D22" w:rsidRDefault="00B160C2" w:rsidP="00A4552E">
      <w:pPr>
        <w:spacing w:line="360" w:lineRule="auto"/>
        <w:ind w:firstLine="709"/>
        <w:jc w:val="both"/>
        <w:rPr>
          <w:sz w:val="28"/>
          <w:szCs w:val="28"/>
        </w:rPr>
      </w:pPr>
      <w:r w:rsidRPr="00D02D22">
        <w:rPr>
          <w:sz w:val="28"/>
          <w:szCs w:val="28"/>
        </w:rPr>
        <w:t xml:space="preserve">Организационная структура коммерческого банка, как и любого предприятия, зависит от множества факторов, главным из которых выступает обеспечение экономической эффективности. Поэтому вполне естественно, что в небольшом городе банк имеет одну структуру, а в крупном финансовом центре, таком, как Москва, - совершенно иную. Структура банка с большим числом отделений имеет мало общего со структурой банка без отделений. Невозможно найти два банка, которые имели бы одинаковую структуру, кроме того, с течением времени происходит изменение структуры банка, которая также может значительно отличаться от той, которая, например, была лет десять назад. Так как движение - это жизнь, а банк можно представить неким сложным организмом, то здесь постоянно происходит изменение набора отделов и комитетов, состава руководящих органов в соответствии с требованиями работы банка, новыми задачами и целями банка и т.д. В то же время, несмотря на постоянные изменения, структура банка должна ориентироваться на некоторые основные принципы, которые позволяют достичь устойчивости и стабильности работы. </w:t>
      </w:r>
    </w:p>
    <w:p w:rsidR="00B160C2" w:rsidRPr="00D02D22" w:rsidRDefault="00B160C2" w:rsidP="00A4552E">
      <w:pPr>
        <w:spacing w:line="360" w:lineRule="auto"/>
        <w:ind w:firstLine="709"/>
        <w:jc w:val="both"/>
        <w:rPr>
          <w:sz w:val="28"/>
          <w:szCs w:val="28"/>
        </w:rPr>
      </w:pPr>
      <w:r w:rsidRPr="00D02D22">
        <w:rPr>
          <w:sz w:val="28"/>
          <w:szCs w:val="28"/>
        </w:rPr>
        <w:t xml:space="preserve">Организационная структура банка определяется двумя основными моментами - структурой управления банком и структурой его функциональных подразделений и служб. </w:t>
      </w:r>
    </w:p>
    <w:p w:rsidR="00B160C2" w:rsidRPr="00D02D22" w:rsidRDefault="00B160C2" w:rsidP="00A4552E">
      <w:pPr>
        <w:spacing w:line="360" w:lineRule="auto"/>
        <w:ind w:firstLine="709"/>
        <w:jc w:val="both"/>
        <w:rPr>
          <w:sz w:val="28"/>
          <w:szCs w:val="28"/>
        </w:rPr>
      </w:pPr>
      <w:r w:rsidRPr="00D02D22">
        <w:rPr>
          <w:sz w:val="28"/>
          <w:szCs w:val="28"/>
        </w:rPr>
        <w:t>Главное назначение органов управления - обеспечить эффективное руководство коммерческой деятельностью банка с целью реализации его основных функций.</w:t>
      </w:r>
    </w:p>
    <w:p w:rsidR="00B160C2" w:rsidRPr="00D02D22" w:rsidRDefault="00B160C2" w:rsidP="00A4552E">
      <w:pPr>
        <w:spacing w:line="360" w:lineRule="auto"/>
        <w:ind w:firstLine="709"/>
        <w:jc w:val="both"/>
        <w:rPr>
          <w:sz w:val="28"/>
          <w:szCs w:val="28"/>
        </w:rPr>
      </w:pPr>
      <w:r w:rsidRPr="00D02D22">
        <w:rPr>
          <w:sz w:val="28"/>
          <w:szCs w:val="28"/>
        </w:rPr>
        <w:t xml:space="preserve">На структуру управления банком решающее влияние оказывают правовая форма мобилизации собственного капитала банка (акционерная, паевая и т.д.) и организационное построение банка (степень развития его сети и его самостоятельность). Независимо от формы организации собственного капитала банка право управления банком должны иметь его учредители. </w:t>
      </w:r>
    </w:p>
    <w:p w:rsidR="00B160C2" w:rsidRPr="00D02D22" w:rsidRDefault="00B160C2" w:rsidP="00A4552E">
      <w:pPr>
        <w:spacing w:line="360" w:lineRule="auto"/>
        <w:ind w:firstLine="709"/>
        <w:jc w:val="both"/>
        <w:rPr>
          <w:sz w:val="28"/>
          <w:szCs w:val="28"/>
        </w:rPr>
      </w:pPr>
      <w:r w:rsidRPr="00D02D22">
        <w:rPr>
          <w:sz w:val="28"/>
          <w:szCs w:val="28"/>
        </w:rPr>
        <w:t>Организацио</w:t>
      </w:r>
      <w:r>
        <w:rPr>
          <w:sz w:val="28"/>
          <w:szCs w:val="28"/>
        </w:rPr>
        <w:t xml:space="preserve">нная структура банка </w:t>
      </w:r>
      <w:r w:rsidRPr="00D02D22">
        <w:rPr>
          <w:sz w:val="28"/>
          <w:szCs w:val="28"/>
        </w:rPr>
        <w:t>представлена следующим образом:</w:t>
      </w:r>
      <w:r>
        <w:rPr>
          <w:sz w:val="28"/>
          <w:szCs w:val="28"/>
        </w:rPr>
        <w:t xml:space="preserve"> в</w:t>
      </w:r>
      <w:r w:rsidRPr="00D02D22">
        <w:rPr>
          <w:sz w:val="28"/>
          <w:szCs w:val="28"/>
        </w:rPr>
        <w:t>ысшим органом акционерного коммерческого банка является Общее собрание акционеров, которое должно проходить не реже одного раза в год. Вопросы, отнесенные к исключительной компетенции собрания:</w:t>
      </w:r>
    </w:p>
    <w:p w:rsidR="00B160C2" w:rsidRDefault="00B160C2" w:rsidP="00A4552E">
      <w:pPr>
        <w:spacing w:line="360" w:lineRule="auto"/>
        <w:ind w:firstLine="709"/>
        <w:jc w:val="both"/>
        <w:rPr>
          <w:sz w:val="28"/>
          <w:szCs w:val="28"/>
        </w:rPr>
      </w:pPr>
      <w:r w:rsidRPr="00D02D22">
        <w:rPr>
          <w:sz w:val="28"/>
          <w:szCs w:val="28"/>
        </w:rPr>
        <w:t>- определение количественного состава д</w:t>
      </w:r>
      <w:r>
        <w:rPr>
          <w:sz w:val="28"/>
          <w:szCs w:val="28"/>
        </w:rPr>
        <w:t>иректоров;</w:t>
      </w:r>
    </w:p>
    <w:p w:rsidR="00B160C2" w:rsidRPr="00D02D22" w:rsidRDefault="00B160C2" w:rsidP="00A4552E">
      <w:pPr>
        <w:spacing w:line="360" w:lineRule="auto"/>
        <w:ind w:firstLine="709"/>
        <w:jc w:val="both"/>
        <w:rPr>
          <w:sz w:val="28"/>
          <w:szCs w:val="28"/>
        </w:rPr>
      </w:pPr>
      <w:r w:rsidRPr="00D02D22">
        <w:rPr>
          <w:sz w:val="28"/>
          <w:szCs w:val="28"/>
        </w:rPr>
        <w:t xml:space="preserve">- увеличение уставного капитала; </w:t>
      </w:r>
    </w:p>
    <w:p w:rsidR="00B160C2" w:rsidRPr="00D02D22" w:rsidRDefault="00B160C2" w:rsidP="00A4552E">
      <w:pPr>
        <w:spacing w:line="360" w:lineRule="auto"/>
        <w:ind w:firstLine="709"/>
        <w:jc w:val="both"/>
        <w:rPr>
          <w:sz w:val="28"/>
          <w:szCs w:val="28"/>
        </w:rPr>
      </w:pPr>
      <w:r w:rsidRPr="00D02D22">
        <w:rPr>
          <w:sz w:val="28"/>
          <w:szCs w:val="28"/>
        </w:rPr>
        <w:t xml:space="preserve">- образование исполнительного органа; </w:t>
      </w:r>
    </w:p>
    <w:p w:rsidR="00B160C2" w:rsidRPr="00D02D22" w:rsidRDefault="00B160C2" w:rsidP="00A4552E">
      <w:pPr>
        <w:spacing w:line="360" w:lineRule="auto"/>
        <w:ind w:firstLine="709"/>
        <w:jc w:val="both"/>
        <w:rPr>
          <w:sz w:val="28"/>
          <w:szCs w:val="28"/>
        </w:rPr>
      </w:pPr>
      <w:r w:rsidRPr="00D02D22">
        <w:rPr>
          <w:sz w:val="28"/>
          <w:szCs w:val="28"/>
        </w:rPr>
        <w:t xml:space="preserve">- утверждение аудитора и др. </w:t>
      </w:r>
    </w:p>
    <w:p w:rsidR="00B160C2" w:rsidRPr="00D02D22" w:rsidRDefault="00B160C2" w:rsidP="00A4552E">
      <w:pPr>
        <w:spacing w:line="360" w:lineRule="auto"/>
        <w:ind w:firstLine="709"/>
        <w:jc w:val="both"/>
        <w:rPr>
          <w:sz w:val="28"/>
          <w:szCs w:val="28"/>
        </w:rPr>
      </w:pPr>
      <w:r w:rsidRPr="00D02D22">
        <w:rPr>
          <w:sz w:val="28"/>
          <w:szCs w:val="28"/>
        </w:rPr>
        <w:t xml:space="preserve">Собрания акционеров созываются ежегодно, не позднее чем через месяц после составления баланса банка за отчетный год. Для общего руководства работой банка, </w:t>
      </w:r>
      <w:r>
        <w:rPr>
          <w:sz w:val="28"/>
          <w:szCs w:val="28"/>
        </w:rPr>
        <w:t>а также наблюдения и контроля над</w:t>
      </w:r>
      <w:r w:rsidRPr="00D02D22">
        <w:rPr>
          <w:sz w:val="28"/>
          <w:szCs w:val="28"/>
        </w:rPr>
        <w:t xml:space="preserve"> работой правления и ревизионной комиссии банка собрание акционеров избирает Совет банка обычно со сроком полномочий до 5 лет. Члены совета из своего состава выбирают председателя совета банка и его заместителей. Совет банка решает стратегические задачи управления и развития деятельности банка, его заседания проводятся не реже одного раза в год. Совет банка:</w:t>
      </w:r>
    </w:p>
    <w:p w:rsidR="00B160C2" w:rsidRPr="00D02D22" w:rsidRDefault="00B160C2" w:rsidP="00A4552E">
      <w:pPr>
        <w:spacing w:line="360" w:lineRule="auto"/>
        <w:ind w:firstLine="709"/>
        <w:jc w:val="both"/>
        <w:rPr>
          <w:sz w:val="28"/>
          <w:szCs w:val="28"/>
        </w:rPr>
      </w:pPr>
      <w:r w:rsidRPr="00D02D22">
        <w:rPr>
          <w:sz w:val="28"/>
          <w:szCs w:val="28"/>
        </w:rPr>
        <w:t xml:space="preserve">-определяет приоритетные </w:t>
      </w:r>
      <w:r>
        <w:rPr>
          <w:sz w:val="28"/>
          <w:szCs w:val="28"/>
        </w:rPr>
        <w:t>направления деятельности банка;</w:t>
      </w:r>
    </w:p>
    <w:p w:rsidR="00B160C2" w:rsidRPr="00D02D22" w:rsidRDefault="00B160C2" w:rsidP="00A4552E">
      <w:pPr>
        <w:spacing w:line="360" w:lineRule="auto"/>
        <w:ind w:firstLine="709"/>
        <w:jc w:val="both"/>
        <w:rPr>
          <w:sz w:val="28"/>
          <w:szCs w:val="28"/>
        </w:rPr>
      </w:pPr>
      <w:r w:rsidRPr="00D02D22">
        <w:rPr>
          <w:sz w:val="28"/>
          <w:szCs w:val="28"/>
        </w:rPr>
        <w:t xml:space="preserve">- рассматривает проекты кредитных и других планов банка; </w:t>
      </w:r>
    </w:p>
    <w:p w:rsidR="00B160C2" w:rsidRPr="00D02D22" w:rsidRDefault="00B160C2" w:rsidP="00A4552E">
      <w:pPr>
        <w:spacing w:line="360" w:lineRule="auto"/>
        <w:ind w:firstLine="709"/>
        <w:jc w:val="both"/>
        <w:rPr>
          <w:sz w:val="28"/>
          <w:szCs w:val="28"/>
        </w:rPr>
      </w:pPr>
      <w:r w:rsidRPr="00D02D22">
        <w:rPr>
          <w:sz w:val="28"/>
          <w:szCs w:val="28"/>
        </w:rPr>
        <w:t>- утверждает планы дохо</w:t>
      </w:r>
      <w:r>
        <w:rPr>
          <w:sz w:val="28"/>
          <w:szCs w:val="28"/>
        </w:rPr>
        <w:t>дов и расходов и прибыли банка;</w:t>
      </w:r>
    </w:p>
    <w:p w:rsidR="00B160C2" w:rsidRPr="00D02D22" w:rsidRDefault="00B160C2" w:rsidP="00A4552E">
      <w:pPr>
        <w:spacing w:line="360" w:lineRule="auto"/>
        <w:ind w:firstLine="709"/>
        <w:jc w:val="both"/>
        <w:rPr>
          <w:sz w:val="28"/>
          <w:szCs w:val="28"/>
        </w:rPr>
      </w:pPr>
      <w:r w:rsidRPr="00D02D22">
        <w:rPr>
          <w:sz w:val="28"/>
          <w:szCs w:val="28"/>
        </w:rPr>
        <w:t>- рассматривает вопросы об откр</w:t>
      </w:r>
      <w:r>
        <w:rPr>
          <w:sz w:val="28"/>
          <w:szCs w:val="28"/>
        </w:rPr>
        <w:t>ытии и закрытии филиалов банка;</w:t>
      </w:r>
    </w:p>
    <w:p w:rsidR="00B160C2" w:rsidRPr="00D02D22" w:rsidRDefault="00B160C2" w:rsidP="00A4552E">
      <w:pPr>
        <w:spacing w:line="360" w:lineRule="auto"/>
        <w:ind w:firstLine="709"/>
        <w:jc w:val="both"/>
        <w:rPr>
          <w:sz w:val="28"/>
          <w:szCs w:val="28"/>
        </w:rPr>
      </w:pPr>
      <w:r w:rsidRPr="00B7601C">
        <w:rPr>
          <w:sz w:val="28"/>
          <w:szCs w:val="28"/>
        </w:rPr>
        <w:t xml:space="preserve">- </w:t>
      </w:r>
      <w:r w:rsidRPr="00D02D22">
        <w:rPr>
          <w:sz w:val="28"/>
          <w:szCs w:val="28"/>
        </w:rPr>
        <w:t xml:space="preserve">формирует состав Правления банка. </w:t>
      </w:r>
    </w:p>
    <w:p w:rsidR="00B160C2" w:rsidRPr="00D02D22" w:rsidRDefault="00B160C2" w:rsidP="00A4552E">
      <w:pPr>
        <w:spacing w:line="360" w:lineRule="auto"/>
        <w:ind w:firstLine="709"/>
        <w:jc w:val="both"/>
        <w:rPr>
          <w:sz w:val="28"/>
          <w:szCs w:val="28"/>
        </w:rPr>
      </w:pPr>
      <w:r w:rsidRPr="00D02D22">
        <w:rPr>
          <w:sz w:val="28"/>
          <w:szCs w:val="28"/>
        </w:rPr>
        <w:t xml:space="preserve">Руководство текущей деятельностью коммерческого банка осуществляет Правление. Оно несет ответственность перед Общим собранием акционеров и Советом банка. Правление состоит из Председателя правления, его заместителей и других членов. Заседания Правления банка проводятся регулярно. Решения принимаются большинством голосов. При равенстве голосов голос Председателя является решающим. </w:t>
      </w:r>
    </w:p>
    <w:p w:rsidR="00B160C2" w:rsidRPr="00D02D22" w:rsidRDefault="00B160C2" w:rsidP="00A4552E">
      <w:pPr>
        <w:spacing w:line="360" w:lineRule="auto"/>
        <w:ind w:firstLine="709"/>
        <w:jc w:val="both"/>
        <w:rPr>
          <w:sz w:val="28"/>
          <w:szCs w:val="28"/>
        </w:rPr>
      </w:pPr>
      <w:r w:rsidRPr="00D02D22">
        <w:rPr>
          <w:sz w:val="28"/>
          <w:szCs w:val="28"/>
        </w:rPr>
        <w:t>Правление банка на своих заседаниях имеет право, в частности:</w:t>
      </w:r>
    </w:p>
    <w:p w:rsidR="00B160C2" w:rsidRPr="00D02D22" w:rsidRDefault="00B160C2" w:rsidP="00A4552E">
      <w:pPr>
        <w:spacing w:line="360" w:lineRule="auto"/>
        <w:ind w:firstLine="709"/>
        <w:jc w:val="both"/>
        <w:rPr>
          <w:sz w:val="28"/>
          <w:szCs w:val="28"/>
        </w:rPr>
      </w:pPr>
      <w:r w:rsidRPr="00D02D22">
        <w:rPr>
          <w:sz w:val="28"/>
          <w:szCs w:val="28"/>
        </w:rPr>
        <w:t>- определять численность сотрудников банка</w:t>
      </w:r>
      <w:r>
        <w:rPr>
          <w:sz w:val="28"/>
          <w:szCs w:val="28"/>
        </w:rPr>
        <w:t>, формы и размеры оплаты труда;</w:t>
      </w:r>
    </w:p>
    <w:p w:rsidR="00B160C2" w:rsidRPr="00D02D22" w:rsidRDefault="00B160C2" w:rsidP="00A4552E">
      <w:pPr>
        <w:spacing w:line="360" w:lineRule="auto"/>
        <w:ind w:firstLine="709"/>
        <w:jc w:val="both"/>
        <w:rPr>
          <w:sz w:val="28"/>
          <w:szCs w:val="28"/>
        </w:rPr>
      </w:pPr>
      <w:r w:rsidRPr="00D02D22">
        <w:rPr>
          <w:sz w:val="28"/>
          <w:szCs w:val="28"/>
        </w:rPr>
        <w:t xml:space="preserve">- рассматривать и утверждать проекты положений о структурных подразделениях; </w:t>
      </w:r>
    </w:p>
    <w:p w:rsidR="00B160C2" w:rsidRPr="00D02D22" w:rsidRDefault="00B160C2" w:rsidP="00A4552E">
      <w:pPr>
        <w:spacing w:line="360" w:lineRule="auto"/>
        <w:ind w:firstLine="709"/>
        <w:jc w:val="both"/>
        <w:rPr>
          <w:sz w:val="28"/>
          <w:szCs w:val="28"/>
        </w:rPr>
      </w:pPr>
      <w:r w:rsidRPr="00D02D22">
        <w:rPr>
          <w:sz w:val="28"/>
          <w:szCs w:val="28"/>
        </w:rPr>
        <w:t>- рассматривать и утверждать отчет</w:t>
      </w:r>
      <w:r>
        <w:rPr>
          <w:sz w:val="28"/>
          <w:szCs w:val="28"/>
        </w:rPr>
        <w:t>ы о работе подразделений банка;</w:t>
      </w:r>
    </w:p>
    <w:p w:rsidR="00B160C2" w:rsidRPr="00D02D22" w:rsidRDefault="00B160C2" w:rsidP="00A4552E">
      <w:pPr>
        <w:spacing w:line="360" w:lineRule="auto"/>
        <w:ind w:firstLine="709"/>
        <w:jc w:val="both"/>
        <w:rPr>
          <w:sz w:val="28"/>
          <w:szCs w:val="28"/>
        </w:rPr>
      </w:pPr>
      <w:r w:rsidRPr="00D02D22">
        <w:rPr>
          <w:sz w:val="28"/>
          <w:szCs w:val="28"/>
        </w:rPr>
        <w:t xml:space="preserve">- определять порядок ведения делопроизводства. </w:t>
      </w:r>
    </w:p>
    <w:p w:rsidR="00B160C2" w:rsidRPr="00D02D22" w:rsidRDefault="00B160C2" w:rsidP="00A4552E">
      <w:pPr>
        <w:spacing w:line="360" w:lineRule="auto"/>
        <w:ind w:firstLine="709"/>
        <w:jc w:val="both"/>
        <w:rPr>
          <w:sz w:val="28"/>
          <w:szCs w:val="28"/>
        </w:rPr>
      </w:pPr>
      <w:r w:rsidRPr="00D02D22">
        <w:rPr>
          <w:sz w:val="28"/>
          <w:szCs w:val="28"/>
        </w:rPr>
        <w:t xml:space="preserve">Председатель правления банка: </w:t>
      </w:r>
    </w:p>
    <w:p w:rsidR="00B160C2" w:rsidRPr="00D02D22" w:rsidRDefault="00B160C2" w:rsidP="00A4552E">
      <w:pPr>
        <w:spacing w:line="360" w:lineRule="auto"/>
        <w:ind w:firstLine="709"/>
        <w:jc w:val="both"/>
        <w:rPr>
          <w:sz w:val="28"/>
          <w:szCs w:val="28"/>
        </w:rPr>
      </w:pPr>
      <w:r w:rsidRPr="00D02D22">
        <w:rPr>
          <w:sz w:val="28"/>
          <w:szCs w:val="28"/>
        </w:rPr>
        <w:t xml:space="preserve">- </w:t>
      </w:r>
      <w:r>
        <w:rPr>
          <w:sz w:val="28"/>
          <w:szCs w:val="28"/>
        </w:rPr>
        <w:t>представляет банк;</w:t>
      </w:r>
    </w:p>
    <w:p w:rsidR="00B160C2" w:rsidRPr="00D02D22" w:rsidRDefault="00B160C2" w:rsidP="00A4552E">
      <w:pPr>
        <w:spacing w:line="360" w:lineRule="auto"/>
        <w:ind w:firstLine="709"/>
        <w:jc w:val="both"/>
        <w:rPr>
          <w:sz w:val="28"/>
          <w:szCs w:val="28"/>
        </w:rPr>
      </w:pPr>
      <w:r w:rsidRPr="00D02D22">
        <w:rPr>
          <w:sz w:val="28"/>
          <w:szCs w:val="28"/>
        </w:rPr>
        <w:t>- исполняет решения в</w:t>
      </w:r>
      <w:r>
        <w:rPr>
          <w:sz w:val="28"/>
          <w:szCs w:val="28"/>
        </w:rPr>
        <w:t>ысшего органа управления банка;</w:t>
      </w:r>
    </w:p>
    <w:p w:rsidR="00B160C2" w:rsidRPr="009354A3" w:rsidRDefault="00B160C2" w:rsidP="00A4552E">
      <w:pPr>
        <w:spacing w:line="360" w:lineRule="auto"/>
        <w:ind w:firstLine="709"/>
        <w:jc w:val="both"/>
        <w:rPr>
          <w:sz w:val="28"/>
          <w:szCs w:val="28"/>
        </w:rPr>
      </w:pPr>
      <w:r w:rsidRPr="00D02D22">
        <w:rPr>
          <w:sz w:val="28"/>
          <w:szCs w:val="28"/>
        </w:rPr>
        <w:t>- вносит предложения по соверш</w:t>
      </w:r>
      <w:r>
        <w:rPr>
          <w:sz w:val="28"/>
          <w:szCs w:val="28"/>
        </w:rPr>
        <w:t>енствованию деятельности банка.</w:t>
      </w:r>
    </w:p>
    <w:p w:rsidR="00B160C2" w:rsidRDefault="00B160C2" w:rsidP="00A4552E">
      <w:pPr>
        <w:spacing w:line="360" w:lineRule="auto"/>
        <w:ind w:firstLine="709"/>
        <w:jc w:val="both"/>
        <w:rPr>
          <w:sz w:val="28"/>
          <w:szCs w:val="28"/>
        </w:rPr>
      </w:pPr>
      <w:r>
        <w:rPr>
          <w:sz w:val="28"/>
          <w:szCs w:val="28"/>
        </w:rPr>
        <w:t>Текущая деятельность ООО «Русский Банк Сбережений» осуществляется следующими отделами несколькими отделами. К</w:t>
      </w:r>
      <w:r w:rsidRPr="00D02D22">
        <w:rPr>
          <w:sz w:val="28"/>
          <w:szCs w:val="28"/>
        </w:rPr>
        <w:t xml:space="preserve">редитный комитет не является самостоятельным подразделением банка, в его состав входят должностные лица других отделов банка. </w:t>
      </w:r>
    </w:p>
    <w:p w:rsidR="00B160C2" w:rsidRPr="00D02D22" w:rsidRDefault="00B160C2" w:rsidP="00A4552E">
      <w:pPr>
        <w:spacing w:line="360" w:lineRule="auto"/>
        <w:ind w:firstLine="709"/>
        <w:jc w:val="both"/>
        <w:rPr>
          <w:sz w:val="28"/>
          <w:szCs w:val="28"/>
        </w:rPr>
      </w:pPr>
      <w:r w:rsidRPr="00D02D22">
        <w:rPr>
          <w:sz w:val="28"/>
          <w:szCs w:val="28"/>
        </w:rPr>
        <w:t xml:space="preserve">Функции Кредитного комитета: </w:t>
      </w:r>
    </w:p>
    <w:p w:rsidR="00B160C2" w:rsidRPr="00D02D22" w:rsidRDefault="00B160C2" w:rsidP="00A4552E">
      <w:pPr>
        <w:spacing w:line="360" w:lineRule="auto"/>
        <w:ind w:firstLine="709"/>
        <w:jc w:val="both"/>
        <w:rPr>
          <w:sz w:val="28"/>
          <w:szCs w:val="28"/>
        </w:rPr>
      </w:pPr>
      <w:r w:rsidRPr="00D02D22">
        <w:rPr>
          <w:sz w:val="28"/>
          <w:szCs w:val="28"/>
        </w:rPr>
        <w:t xml:space="preserve">- разработка кредитной политики банка, структуры привлекаемых средств и их размещения; </w:t>
      </w:r>
    </w:p>
    <w:p w:rsidR="00B160C2" w:rsidRPr="000D06CC" w:rsidRDefault="00B160C2" w:rsidP="00A4552E">
      <w:pPr>
        <w:spacing w:line="360" w:lineRule="auto"/>
        <w:ind w:firstLine="709"/>
        <w:jc w:val="both"/>
        <w:rPr>
          <w:sz w:val="28"/>
          <w:szCs w:val="28"/>
        </w:rPr>
      </w:pPr>
      <w:r w:rsidRPr="00D02D22">
        <w:rPr>
          <w:sz w:val="28"/>
          <w:szCs w:val="28"/>
        </w:rPr>
        <w:t xml:space="preserve">- подготовка заключений по предоставлению ссуд; </w:t>
      </w:r>
    </w:p>
    <w:p w:rsidR="00B160C2" w:rsidRDefault="00B160C2" w:rsidP="00A4552E">
      <w:pPr>
        <w:spacing w:line="360" w:lineRule="auto"/>
        <w:ind w:firstLine="709"/>
        <w:jc w:val="both"/>
        <w:rPr>
          <w:sz w:val="28"/>
          <w:szCs w:val="28"/>
        </w:rPr>
      </w:pPr>
      <w:r w:rsidRPr="00D02D22">
        <w:rPr>
          <w:sz w:val="28"/>
          <w:szCs w:val="28"/>
        </w:rPr>
        <w:t xml:space="preserve">- рассмотрение вопросов, связанных с инвестированием и трастовыми операциями. </w:t>
      </w:r>
    </w:p>
    <w:p w:rsidR="00B160C2" w:rsidRDefault="00B160C2" w:rsidP="00A4552E">
      <w:pPr>
        <w:spacing w:line="360" w:lineRule="auto"/>
        <w:ind w:firstLine="709"/>
        <w:jc w:val="both"/>
        <w:rPr>
          <w:sz w:val="28"/>
          <w:szCs w:val="28"/>
        </w:rPr>
      </w:pPr>
      <w:r w:rsidRPr="00D02D22">
        <w:rPr>
          <w:sz w:val="28"/>
          <w:szCs w:val="28"/>
        </w:rPr>
        <w:t xml:space="preserve">Ревизионный комитет выбирается общим собранием акционеров, а из своего состава избирает председателя и заместителя. Ревизионный комитет проверяет соблюдение банком законодательных и других актов, регулирующих их деятельность; кредитные, расчетные, валютные и другие операции, проведенные банком в течение операционного года; состояние кассы и имущества. Ревизионный комитет представляет Совету банка, Собранию акционеров и Центральному банку отчет о проведенных ревизиях, сопровождаемый рекомендациями по устранению недостатков. </w:t>
      </w:r>
    </w:p>
    <w:p w:rsidR="00B160C2" w:rsidRDefault="00B160C2" w:rsidP="00A4552E">
      <w:pPr>
        <w:spacing w:line="360" w:lineRule="auto"/>
        <w:ind w:firstLine="709"/>
        <w:jc w:val="both"/>
        <w:rPr>
          <w:sz w:val="28"/>
          <w:szCs w:val="28"/>
        </w:rPr>
      </w:pPr>
      <w:r w:rsidRPr="00D02D22">
        <w:rPr>
          <w:sz w:val="28"/>
          <w:szCs w:val="28"/>
        </w:rPr>
        <w:t xml:space="preserve">Структурное подразделение общих вопросов управления - планирование и прогнозирование - призвано реализовать управленческие функции банка с целью обеспечения основных принципов его деятельности - ликвидности, рентабельности и надежности. </w:t>
      </w:r>
    </w:p>
    <w:p w:rsidR="00B160C2" w:rsidRDefault="00B160C2" w:rsidP="00A4552E">
      <w:pPr>
        <w:spacing w:line="360" w:lineRule="auto"/>
        <w:ind w:firstLine="709"/>
        <w:jc w:val="both"/>
        <w:rPr>
          <w:sz w:val="28"/>
          <w:szCs w:val="28"/>
        </w:rPr>
      </w:pPr>
      <w:r w:rsidRPr="00D02D22">
        <w:rPr>
          <w:sz w:val="28"/>
          <w:szCs w:val="28"/>
        </w:rPr>
        <w:t xml:space="preserve">Коммерческая деятельность - центральное звено, зарабатывающее доходы. В рамках данного блока решаются такие вопросы как назначение и характер обеспечения выдаваемых кредитов, механизм предоставления и сроки кредитования, сфера использования и другие факторы. </w:t>
      </w:r>
    </w:p>
    <w:p w:rsidR="00B160C2" w:rsidRDefault="00B160C2" w:rsidP="00A4552E">
      <w:pPr>
        <w:spacing w:line="360" w:lineRule="auto"/>
        <w:ind w:firstLine="709"/>
        <w:jc w:val="both"/>
        <w:rPr>
          <w:sz w:val="28"/>
          <w:szCs w:val="28"/>
        </w:rPr>
      </w:pPr>
      <w:r w:rsidRPr="00D02D22">
        <w:rPr>
          <w:sz w:val="28"/>
          <w:szCs w:val="28"/>
        </w:rPr>
        <w:t xml:space="preserve">Финансовый блок - бухгалтерия, касса. Бухгалтерия - структурное подразделение, осуществляющее бухгалтерский учет, в котором непрерывно отражаются все операции банка в денежной форме. При этом используется бухгалтерский баланс, документация, счета. По данным бухгалтерского учета бухгалтерия составляет бухгалтерскую отчетность в системе показателей, характеризующих состояние средств и финансовой деятельности банка за определенный период. </w:t>
      </w:r>
    </w:p>
    <w:p w:rsidR="00B160C2" w:rsidRPr="003077AF" w:rsidRDefault="00B160C2" w:rsidP="00A4552E">
      <w:pPr>
        <w:spacing w:line="360" w:lineRule="auto"/>
        <w:ind w:firstLine="709"/>
        <w:jc w:val="both"/>
        <w:rPr>
          <w:sz w:val="28"/>
          <w:szCs w:val="28"/>
        </w:rPr>
      </w:pPr>
      <w:r w:rsidRPr="00D02D22">
        <w:rPr>
          <w:sz w:val="28"/>
          <w:szCs w:val="28"/>
        </w:rPr>
        <w:t xml:space="preserve">Отдел автоматизации: </w:t>
      </w:r>
    </w:p>
    <w:p w:rsidR="00B160C2" w:rsidRDefault="00B160C2" w:rsidP="00A4552E">
      <w:pPr>
        <w:numPr>
          <w:ilvl w:val="0"/>
          <w:numId w:val="1"/>
        </w:numPr>
        <w:spacing w:line="360" w:lineRule="auto"/>
        <w:ind w:left="0" w:firstLine="709"/>
        <w:jc w:val="both"/>
        <w:rPr>
          <w:sz w:val="28"/>
          <w:szCs w:val="28"/>
          <w:lang w:val="en-US"/>
        </w:rPr>
      </w:pPr>
      <w:r w:rsidRPr="00D02D22">
        <w:rPr>
          <w:sz w:val="28"/>
          <w:szCs w:val="28"/>
        </w:rPr>
        <w:t>организ</w:t>
      </w:r>
      <w:r>
        <w:rPr>
          <w:sz w:val="28"/>
          <w:szCs w:val="28"/>
        </w:rPr>
        <w:t>ует компьютерные системы банка;</w:t>
      </w:r>
    </w:p>
    <w:p w:rsidR="00B160C2" w:rsidRPr="003077AF" w:rsidRDefault="00B160C2" w:rsidP="00A4552E">
      <w:pPr>
        <w:numPr>
          <w:ilvl w:val="0"/>
          <w:numId w:val="1"/>
        </w:numPr>
        <w:spacing w:line="360" w:lineRule="auto"/>
        <w:ind w:left="0" w:firstLine="709"/>
        <w:jc w:val="both"/>
        <w:rPr>
          <w:sz w:val="28"/>
          <w:szCs w:val="28"/>
        </w:rPr>
      </w:pPr>
      <w:r w:rsidRPr="00D02D22">
        <w:rPr>
          <w:sz w:val="28"/>
          <w:szCs w:val="28"/>
        </w:rPr>
        <w:t xml:space="preserve">осуществляет выполнение электронных расчетов и платежей; </w:t>
      </w:r>
    </w:p>
    <w:p w:rsidR="00B160C2" w:rsidRPr="003077AF" w:rsidRDefault="00B160C2" w:rsidP="00A4552E">
      <w:pPr>
        <w:numPr>
          <w:ilvl w:val="0"/>
          <w:numId w:val="1"/>
        </w:numPr>
        <w:spacing w:line="360" w:lineRule="auto"/>
        <w:ind w:left="0" w:firstLine="709"/>
        <w:jc w:val="both"/>
        <w:rPr>
          <w:sz w:val="28"/>
          <w:szCs w:val="28"/>
        </w:rPr>
      </w:pPr>
      <w:r w:rsidRPr="00D02D22">
        <w:rPr>
          <w:sz w:val="28"/>
          <w:szCs w:val="28"/>
        </w:rPr>
        <w:t>разрабатывает программы перс</w:t>
      </w:r>
      <w:r>
        <w:rPr>
          <w:sz w:val="28"/>
          <w:szCs w:val="28"/>
        </w:rPr>
        <w:t>пективного и текущего оснащения</w:t>
      </w:r>
    </w:p>
    <w:p w:rsidR="00B160C2" w:rsidRPr="00D02D22" w:rsidRDefault="00B160C2" w:rsidP="00A4552E">
      <w:pPr>
        <w:spacing w:line="360" w:lineRule="auto"/>
        <w:ind w:firstLine="709"/>
        <w:jc w:val="both"/>
        <w:rPr>
          <w:sz w:val="28"/>
          <w:szCs w:val="28"/>
        </w:rPr>
      </w:pPr>
      <w:r w:rsidRPr="00D02D22">
        <w:rPr>
          <w:sz w:val="28"/>
          <w:szCs w:val="28"/>
        </w:rPr>
        <w:t xml:space="preserve">банка электронно-вычислительной и оргтехникой. </w:t>
      </w:r>
    </w:p>
    <w:p w:rsidR="00B160C2" w:rsidRDefault="00B160C2" w:rsidP="00A4552E">
      <w:pPr>
        <w:spacing w:line="360" w:lineRule="auto"/>
        <w:ind w:firstLine="709"/>
        <w:jc w:val="both"/>
        <w:rPr>
          <w:sz w:val="28"/>
          <w:szCs w:val="28"/>
        </w:rPr>
      </w:pPr>
      <w:r w:rsidRPr="00D02D22">
        <w:rPr>
          <w:sz w:val="28"/>
          <w:szCs w:val="28"/>
        </w:rPr>
        <w:t>Комплекс мероприятий по обеспечению безопасности финансово-коммерческой деятельности, надежного функционирования подразделений банка и его филиалов осуществляется специальным управлением безопасности банка.</w:t>
      </w:r>
    </w:p>
    <w:p w:rsidR="00B160C2" w:rsidRPr="00D02D22" w:rsidRDefault="00B160C2" w:rsidP="00A4552E">
      <w:pPr>
        <w:spacing w:line="360" w:lineRule="auto"/>
        <w:ind w:firstLine="709"/>
        <w:jc w:val="both"/>
        <w:rPr>
          <w:sz w:val="28"/>
          <w:szCs w:val="28"/>
        </w:rPr>
      </w:pPr>
      <w:r w:rsidRPr="00D02D22">
        <w:rPr>
          <w:sz w:val="28"/>
          <w:szCs w:val="28"/>
        </w:rPr>
        <w:t>Административный блок - отдел кадров, охрана, юридическое управление, хозяйственный блок.</w:t>
      </w:r>
    </w:p>
    <w:p w:rsidR="00B160C2" w:rsidRPr="00D02D22" w:rsidRDefault="00B160C2" w:rsidP="00A4552E">
      <w:pPr>
        <w:spacing w:line="360" w:lineRule="auto"/>
        <w:ind w:firstLine="709"/>
        <w:jc w:val="both"/>
        <w:rPr>
          <w:sz w:val="28"/>
          <w:szCs w:val="28"/>
        </w:rPr>
      </w:pPr>
      <w:r w:rsidRPr="00D02D22">
        <w:rPr>
          <w:sz w:val="28"/>
          <w:szCs w:val="28"/>
        </w:rPr>
        <w:t xml:space="preserve">Отдел кадров: </w:t>
      </w:r>
    </w:p>
    <w:p w:rsidR="00B160C2" w:rsidRPr="003077AF" w:rsidRDefault="00B160C2" w:rsidP="00A4552E">
      <w:pPr>
        <w:spacing w:line="360" w:lineRule="auto"/>
        <w:ind w:firstLine="709"/>
        <w:jc w:val="both"/>
        <w:rPr>
          <w:sz w:val="28"/>
          <w:szCs w:val="28"/>
        </w:rPr>
      </w:pPr>
      <w:r w:rsidRPr="003077AF">
        <w:rPr>
          <w:sz w:val="28"/>
          <w:szCs w:val="28"/>
        </w:rPr>
        <w:t xml:space="preserve">- </w:t>
      </w:r>
      <w:r w:rsidRPr="00D02D22">
        <w:rPr>
          <w:sz w:val="28"/>
          <w:szCs w:val="28"/>
        </w:rPr>
        <w:t>планирует численн</w:t>
      </w:r>
      <w:r>
        <w:rPr>
          <w:sz w:val="28"/>
          <w:szCs w:val="28"/>
        </w:rPr>
        <w:t>ость и использование персонала;</w:t>
      </w:r>
    </w:p>
    <w:p w:rsidR="00B160C2" w:rsidRPr="00D02D22" w:rsidRDefault="00B160C2" w:rsidP="00A4552E">
      <w:pPr>
        <w:spacing w:line="360" w:lineRule="auto"/>
        <w:ind w:firstLine="709"/>
        <w:jc w:val="both"/>
        <w:rPr>
          <w:sz w:val="28"/>
          <w:szCs w:val="28"/>
        </w:rPr>
      </w:pPr>
      <w:r w:rsidRPr="003077AF">
        <w:rPr>
          <w:sz w:val="28"/>
          <w:szCs w:val="28"/>
        </w:rPr>
        <w:t xml:space="preserve">- </w:t>
      </w:r>
      <w:r w:rsidRPr="00D02D22">
        <w:rPr>
          <w:sz w:val="28"/>
          <w:szCs w:val="28"/>
        </w:rPr>
        <w:t xml:space="preserve">осуществляет набор персонала и его расстановку. </w:t>
      </w:r>
    </w:p>
    <w:p w:rsidR="00B160C2" w:rsidRDefault="00B160C2" w:rsidP="00A4552E">
      <w:pPr>
        <w:spacing w:line="360" w:lineRule="auto"/>
        <w:ind w:firstLine="709"/>
        <w:jc w:val="both"/>
        <w:rPr>
          <w:sz w:val="28"/>
          <w:szCs w:val="28"/>
        </w:rPr>
      </w:pPr>
      <w:r w:rsidRPr="00D02D22">
        <w:rPr>
          <w:sz w:val="28"/>
          <w:szCs w:val="28"/>
        </w:rPr>
        <w:t>В условиях межбанковской конкуренции формирование персонала высокого уровня является неотъемлемой частью стратегии банка как коммерческого предприятия.</w:t>
      </w:r>
    </w:p>
    <w:p w:rsidR="00B160C2" w:rsidRPr="000D06CC" w:rsidRDefault="00B160C2" w:rsidP="00A4552E">
      <w:pPr>
        <w:spacing w:line="360" w:lineRule="auto"/>
        <w:ind w:firstLine="709"/>
        <w:jc w:val="both"/>
        <w:rPr>
          <w:sz w:val="28"/>
          <w:szCs w:val="28"/>
        </w:rPr>
      </w:pPr>
      <w:r w:rsidRPr="00D02D22">
        <w:rPr>
          <w:sz w:val="28"/>
          <w:szCs w:val="28"/>
        </w:rPr>
        <w:t>Юридический отдел:</w:t>
      </w:r>
    </w:p>
    <w:p w:rsidR="00B160C2" w:rsidRPr="003077AF" w:rsidRDefault="00B160C2" w:rsidP="00A4552E">
      <w:pPr>
        <w:spacing w:line="360" w:lineRule="auto"/>
        <w:ind w:firstLine="709"/>
        <w:jc w:val="both"/>
        <w:rPr>
          <w:sz w:val="28"/>
          <w:szCs w:val="28"/>
        </w:rPr>
      </w:pPr>
      <w:r w:rsidRPr="003077AF">
        <w:rPr>
          <w:sz w:val="28"/>
          <w:szCs w:val="28"/>
        </w:rPr>
        <w:t xml:space="preserve">- </w:t>
      </w:r>
      <w:r w:rsidRPr="00D02D22">
        <w:rPr>
          <w:sz w:val="28"/>
          <w:szCs w:val="28"/>
        </w:rPr>
        <w:t>разрабатывает нормативные докуме</w:t>
      </w:r>
      <w:r>
        <w:rPr>
          <w:sz w:val="28"/>
          <w:szCs w:val="28"/>
        </w:rPr>
        <w:t>нты и изменения в уставе банка;</w:t>
      </w:r>
    </w:p>
    <w:p w:rsidR="00B160C2" w:rsidRPr="003077AF" w:rsidRDefault="00B160C2" w:rsidP="00A4552E">
      <w:pPr>
        <w:spacing w:line="360" w:lineRule="auto"/>
        <w:ind w:firstLine="709"/>
        <w:jc w:val="both"/>
        <w:rPr>
          <w:sz w:val="28"/>
          <w:szCs w:val="28"/>
        </w:rPr>
      </w:pPr>
      <w:r w:rsidRPr="003077AF">
        <w:rPr>
          <w:sz w:val="28"/>
          <w:szCs w:val="28"/>
        </w:rPr>
        <w:t xml:space="preserve">- </w:t>
      </w:r>
      <w:r w:rsidRPr="00D02D22">
        <w:rPr>
          <w:sz w:val="28"/>
          <w:szCs w:val="28"/>
        </w:rPr>
        <w:t>контролирует правильност</w:t>
      </w:r>
      <w:r>
        <w:rPr>
          <w:sz w:val="28"/>
          <w:szCs w:val="28"/>
        </w:rPr>
        <w:t>ь оформления банковских сделок;</w:t>
      </w:r>
    </w:p>
    <w:p w:rsidR="00B160C2" w:rsidRPr="003077AF" w:rsidRDefault="00B160C2" w:rsidP="00A4552E">
      <w:pPr>
        <w:spacing w:line="360" w:lineRule="auto"/>
        <w:ind w:firstLine="709"/>
        <w:jc w:val="both"/>
        <w:rPr>
          <w:sz w:val="28"/>
          <w:szCs w:val="28"/>
        </w:rPr>
      </w:pPr>
      <w:r w:rsidRPr="003077AF">
        <w:rPr>
          <w:sz w:val="28"/>
          <w:szCs w:val="28"/>
        </w:rPr>
        <w:t xml:space="preserve">- </w:t>
      </w:r>
      <w:r w:rsidRPr="00D02D22">
        <w:rPr>
          <w:sz w:val="28"/>
          <w:szCs w:val="28"/>
        </w:rPr>
        <w:t xml:space="preserve">составляет договоры, акты </w:t>
      </w:r>
      <w:r>
        <w:rPr>
          <w:sz w:val="28"/>
          <w:szCs w:val="28"/>
        </w:rPr>
        <w:t>залога и другие деловые бумаги;</w:t>
      </w:r>
    </w:p>
    <w:p w:rsidR="00B160C2" w:rsidRDefault="00B160C2" w:rsidP="00A4552E">
      <w:pPr>
        <w:spacing w:line="360" w:lineRule="auto"/>
        <w:ind w:firstLine="709"/>
        <w:jc w:val="both"/>
        <w:rPr>
          <w:sz w:val="28"/>
          <w:szCs w:val="28"/>
        </w:rPr>
      </w:pPr>
      <w:r w:rsidRPr="003077AF">
        <w:rPr>
          <w:sz w:val="28"/>
          <w:szCs w:val="28"/>
        </w:rPr>
        <w:t xml:space="preserve">- </w:t>
      </w:r>
      <w:r w:rsidRPr="00D02D22">
        <w:rPr>
          <w:sz w:val="28"/>
          <w:szCs w:val="28"/>
        </w:rPr>
        <w:t>ведет все дела банка в судебных и адми</w:t>
      </w:r>
      <w:r>
        <w:rPr>
          <w:sz w:val="28"/>
          <w:szCs w:val="28"/>
        </w:rPr>
        <w:t>нистративных учреждениях.</w:t>
      </w:r>
    </w:p>
    <w:p w:rsidR="00B160C2" w:rsidRDefault="00B160C2" w:rsidP="00A4552E">
      <w:pPr>
        <w:spacing w:line="360" w:lineRule="auto"/>
        <w:ind w:firstLine="709"/>
        <w:jc w:val="both"/>
        <w:rPr>
          <w:sz w:val="28"/>
          <w:szCs w:val="28"/>
        </w:rPr>
      </w:pPr>
      <w:r>
        <w:rPr>
          <w:sz w:val="28"/>
          <w:szCs w:val="28"/>
        </w:rPr>
        <w:t>Организационная структура ООО «Русский Банк Сбережений» представлена на рисунке 2.4.</w:t>
      </w:r>
    </w:p>
    <w:p w:rsidR="00DA59F1" w:rsidRDefault="00DA59F1" w:rsidP="00A4552E">
      <w:pPr>
        <w:spacing w:line="360" w:lineRule="auto"/>
        <w:ind w:firstLine="709"/>
        <w:jc w:val="both"/>
        <w:rPr>
          <w:sz w:val="28"/>
          <w:szCs w:val="28"/>
        </w:rPr>
      </w:pPr>
    </w:p>
    <w:p w:rsidR="00DA59F1" w:rsidRDefault="00DA59F1" w:rsidP="00A4552E">
      <w:pPr>
        <w:spacing w:line="360" w:lineRule="auto"/>
        <w:ind w:firstLine="709"/>
        <w:jc w:val="both"/>
        <w:rPr>
          <w:sz w:val="28"/>
          <w:szCs w:val="28"/>
        </w:rPr>
      </w:pPr>
    </w:p>
    <w:p w:rsidR="00DA59F1" w:rsidRDefault="00DA59F1" w:rsidP="00A4552E">
      <w:pPr>
        <w:spacing w:line="360" w:lineRule="auto"/>
        <w:ind w:firstLine="709"/>
        <w:jc w:val="both"/>
        <w:rPr>
          <w:sz w:val="28"/>
          <w:szCs w:val="28"/>
        </w:rPr>
      </w:pPr>
    </w:p>
    <w:p w:rsidR="00DA59F1" w:rsidRDefault="00DA59F1" w:rsidP="00A4552E">
      <w:pPr>
        <w:spacing w:line="360" w:lineRule="auto"/>
        <w:ind w:firstLine="709"/>
        <w:jc w:val="both"/>
        <w:rPr>
          <w:sz w:val="28"/>
          <w:szCs w:val="28"/>
        </w:rPr>
      </w:pPr>
    </w:p>
    <w:p w:rsidR="00DA59F1" w:rsidRDefault="00DA59F1" w:rsidP="00A4552E">
      <w:pPr>
        <w:spacing w:line="360" w:lineRule="auto"/>
        <w:ind w:firstLine="709"/>
        <w:jc w:val="both"/>
        <w:rPr>
          <w:sz w:val="28"/>
          <w:szCs w:val="28"/>
        </w:rPr>
      </w:pPr>
    </w:p>
    <w:p w:rsidR="00DA59F1" w:rsidRDefault="00DA59F1" w:rsidP="00A4552E">
      <w:pPr>
        <w:spacing w:line="360" w:lineRule="auto"/>
        <w:ind w:firstLine="709"/>
        <w:jc w:val="both"/>
        <w:rPr>
          <w:sz w:val="28"/>
          <w:szCs w:val="28"/>
        </w:rPr>
      </w:pPr>
    </w:p>
    <w:p w:rsidR="00DA59F1" w:rsidRDefault="00DA59F1" w:rsidP="00A4552E">
      <w:pPr>
        <w:spacing w:line="360" w:lineRule="auto"/>
        <w:ind w:firstLine="709"/>
        <w:jc w:val="both"/>
        <w:rPr>
          <w:sz w:val="28"/>
          <w:szCs w:val="28"/>
        </w:rPr>
      </w:pPr>
    </w:p>
    <w:p w:rsidR="00DA59F1" w:rsidRDefault="00DA59F1" w:rsidP="00A4552E">
      <w:pPr>
        <w:spacing w:line="360" w:lineRule="auto"/>
        <w:ind w:firstLine="709"/>
        <w:jc w:val="both"/>
        <w:rPr>
          <w:sz w:val="28"/>
          <w:szCs w:val="28"/>
        </w:rPr>
      </w:pPr>
    </w:p>
    <w:p w:rsidR="00DA59F1" w:rsidRDefault="00DA59F1" w:rsidP="00A4552E">
      <w:pPr>
        <w:spacing w:line="360" w:lineRule="auto"/>
        <w:ind w:firstLine="709"/>
        <w:jc w:val="both"/>
        <w:rPr>
          <w:sz w:val="28"/>
          <w:szCs w:val="28"/>
        </w:rPr>
        <w:sectPr w:rsidR="00DA59F1" w:rsidSect="00A4552E">
          <w:headerReference w:type="even" r:id="rId10"/>
          <w:headerReference w:type="default" r:id="rId11"/>
          <w:pgSz w:w="11906" w:h="16838"/>
          <w:pgMar w:top="1134" w:right="851" w:bottom="1134" w:left="1701" w:header="708" w:footer="708" w:gutter="0"/>
          <w:pgNumType w:start="4"/>
          <w:cols w:space="708"/>
          <w:titlePg/>
          <w:docGrid w:linePitch="360"/>
        </w:sectPr>
      </w:pPr>
    </w:p>
    <w:p w:rsidR="00DA59F1" w:rsidRDefault="00B84546" w:rsidP="00A4552E">
      <w:pPr>
        <w:spacing w:line="360" w:lineRule="auto"/>
        <w:ind w:firstLine="709"/>
        <w:jc w:val="both"/>
        <w:rPr>
          <w:sz w:val="28"/>
          <w:szCs w:val="28"/>
        </w:rPr>
      </w:pPr>
      <w:r>
        <w:pict>
          <v:shape id="_x0000_i1028" type="#_x0000_t75" style="width:699pt;height:422.25pt">
            <v:imagedata r:id="rId12" o:title=""/>
          </v:shape>
        </w:pict>
      </w:r>
    </w:p>
    <w:p w:rsidR="00B160C2" w:rsidRDefault="00B160C2" w:rsidP="00A4552E">
      <w:pPr>
        <w:spacing w:line="360" w:lineRule="auto"/>
        <w:ind w:firstLine="709"/>
        <w:jc w:val="both"/>
        <w:rPr>
          <w:color w:val="000000"/>
          <w:sz w:val="28"/>
          <w:szCs w:val="28"/>
        </w:rPr>
      </w:pPr>
    </w:p>
    <w:p w:rsidR="00DA59F1" w:rsidRDefault="00DA59F1" w:rsidP="00A4552E">
      <w:pPr>
        <w:spacing w:line="360" w:lineRule="auto"/>
        <w:ind w:firstLine="709"/>
        <w:jc w:val="both"/>
        <w:rPr>
          <w:color w:val="000000"/>
          <w:sz w:val="28"/>
          <w:szCs w:val="28"/>
        </w:rPr>
        <w:sectPr w:rsidR="00DA59F1" w:rsidSect="00A4552E">
          <w:pgSz w:w="16838" w:h="11906" w:orient="landscape"/>
          <w:pgMar w:top="1134" w:right="851" w:bottom="1134" w:left="1701" w:header="709" w:footer="709" w:gutter="0"/>
          <w:pgNumType w:start="4"/>
          <w:cols w:space="708"/>
          <w:titlePg/>
          <w:docGrid w:linePitch="360"/>
        </w:sectPr>
      </w:pPr>
    </w:p>
    <w:p w:rsidR="00B160C2" w:rsidRPr="00C02E1E" w:rsidRDefault="00B160C2" w:rsidP="00A4552E">
      <w:pPr>
        <w:spacing w:line="360" w:lineRule="auto"/>
        <w:ind w:firstLine="709"/>
        <w:jc w:val="both"/>
        <w:rPr>
          <w:sz w:val="28"/>
          <w:szCs w:val="28"/>
        </w:rPr>
      </w:pPr>
      <w:r>
        <w:rPr>
          <w:color w:val="000000"/>
          <w:sz w:val="28"/>
          <w:szCs w:val="28"/>
        </w:rPr>
        <w:t>2.3. Характеристика услуг, оказываемых юридическим и физическим лицам</w:t>
      </w:r>
    </w:p>
    <w:p w:rsidR="00B160C2" w:rsidRDefault="00B160C2" w:rsidP="00A4552E">
      <w:pPr>
        <w:spacing w:line="360" w:lineRule="auto"/>
        <w:ind w:firstLine="709"/>
        <w:jc w:val="both"/>
        <w:rPr>
          <w:color w:val="000000"/>
          <w:sz w:val="28"/>
          <w:szCs w:val="28"/>
        </w:rPr>
      </w:pPr>
    </w:p>
    <w:p w:rsidR="00B160C2" w:rsidRDefault="00B160C2" w:rsidP="00A4552E">
      <w:pPr>
        <w:spacing w:line="360" w:lineRule="auto"/>
        <w:ind w:firstLine="709"/>
        <w:jc w:val="both"/>
        <w:rPr>
          <w:b/>
        </w:rPr>
      </w:pPr>
      <w:r>
        <w:t xml:space="preserve"> </w:t>
      </w:r>
      <w:r w:rsidRPr="00B7601C">
        <w:rPr>
          <w:sz w:val="28"/>
          <w:szCs w:val="28"/>
        </w:rPr>
        <w:t>Основными направлениями</w:t>
      </w:r>
      <w:r>
        <w:rPr>
          <w:sz w:val="28"/>
          <w:szCs w:val="28"/>
        </w:rPr>
        <w:t xml:space="preserve"> деятельности</w:t>
      </w:r>
      <w:r w:rsidRPr="00B7601C">
        <w:rPr>
          <w:sz w:val="28"/>
          <w:szCs w:val="28"/>
        </w:rPr>
        <w:t xml:space="preserve"> ООО «Русский Банк Сбережений» является кредитование физических лиц. Банк выдает населению потребительский кредит под залог недвижимости – самая распространенная и востребованная форма кредитования.  Виды кредитов под залог:</w:t>
      </w:r>
      <w:r>
        <w:t xml:space="preserve"> </w:t>
      </w:r>
      <w:r w:rsidRPr="00A47361">
        <w:rPr>
          <w:rFonts w:ascii="Arial" w:hAnsi="Arial" w:cs="Arial"/>
          <w:sz w:val="18"/>
          <w:szCs w:val="18"/>
        </w:rPr>
        <w:t xml:space="preserve"> </w:t>
      </w:r>
      <w:r>
        <w:rPr>
          <w:b/>
        </w:rPr>
        <w:t xml:space="preserve"> </w:t>
      </w:r>
    </w:p>
    <w:p w:rsidR="00B160C2" w:rsidRPr="00B7601C" w:rsidRDefault="00B160C2" w:rsidP="00A4552E">
      <w:pPr>
        <w:spacing w:line="360" w:lineRule="auto"/>
        <w:ind w:firstLine="709"/>
        <w:jc w:val="both"/>
        <w:rPr>
          <w:color w:val="000000"/>
          <w:sz w:val="28"/>
          <w:szCs w:val="28"/>
        </w:rPr>
      </w:pPr>
      <w:r>
        <w:rPr>
          <w:b/>
          <w:sz w:val="28"/>
          <w:szCs w:val="28"/>
        </w:rPr>
        <w:t xml:space="preserve">- </w:t>
      </w:r>
      <w:r w:rsidRPr="00B7601C">
        <w:rPr>
          <w:sz w:val="28"/>
          <w:szCs w:val="28"/>
        </w:rPr>
        <w:t>кредит под залог недвижимости;</w:t>
      </w:r>
      <w:r w:rsidRPr="00A47361">
        <w:rPr>
          <w:b/>
        </w:rPr>
        <w:t xml:space="preserve"> </w:t>
      </w:r>
    </w:p>
    <w:p w:rsidR="00B160C2" w:rsidRPr="00A47361" w:rsidRDefault="00B160C2" w:rsidP="00A4552E">
      <w:pPr>
        <w:pStyle w:val="menu"/>
        <w:spacing w:before="0" w:beforeAutospacing="0" w:after="0" w:afterAutospacing="0" w:line="360" w:lineRule="auto"/>
        <w:ind w:firstLine="709"/>
        <w:jc w:val="both"/>
        <w:rPr>
          <w:b w:val="0"/>
          <w:color w:val="auto"/>
          <w:sz w:val="28"/>
          <w:szCs w:val="28"/>
        </w:rPr>
      </w:pPr>
      <w:r>
        <w:rPr>
          <w:b w:val="0"/>
          <w:color w:val="auto"/>
          <w:sz w:val="28"/>
          <w:szCs w:val="28"/>
        </w:rPr>
        <w:t xml:space="preserve">- </w:t>
      </w:r>
      <w:r w:rsidRPr="00A47361">
        <w:rPr>
          <w:b w:val="0"/>
          <w:color w:val="auto"/>
          <w:sz w:val="28"/>
          <w:szCs w:val="28"/>
        </w:rPr>
        <w:t>кредит под залог квартиры</w:t>
      </w:r>
      <w:r>
        <w:rPr>
          <w:b w:val="0"/>
          <w:color w:val="auto"/>
          <w:sz w:val="28"/>
          <w:szCs w:val="28"/>
        </w:rPr>
        <w:t>;</w:t>
      </w:r>
      <w:r w:rsidRPr="00A47361">
        <w:rPr>
          <w:b w:val="0"/>
          <w:color w:val="auto"/>
          <w:sz w:val="28"/>
          <w:szCs w:val="28"/>
        </w:rPr>
        <w:t xml:space="preserve"> </w:t>
      </w:r>
    </w:p>
    <w:p w:rsidR="00B160C2" w:rsidRPr="00313013" w:rsidRDefault="00B160C2" w:rsidP="00A4552E">
      <w:pPr>
        <w:pStyle w:val="a3"/>
        <w:spacing w:before="0" w:beforeAutospacing="0" w:after="0" w:afterAutospacing="0" w:line="360" w:lineRule="auto"/>
        <w:ind w:firstLine="709"/>
        <w:jc w:val="both"/>
        <w:rPr>
          <w:color w:val="000000"/>
          <w:sz w:val="28"/>
          <w:szCs w:val="28"/>
        </w:rPr>
      </w:pPr>
      <w:r>
        <w:rPr>
          <w:sz w:val="28"/>
          <w:szCs w:val="28"/>
        </w:rPr>
        <w:t xml:space="preserve">- </w:t>
      </w:r>
      <w:r w:rsidRPr="000E4B61">
        <w:rPr>
          <w:bCs/>
          <w:color w:val="000000"/>
          <w:sz w:val="28"/>
          <w:szCs w:val="28"/>
        </w:rPr>
        <w:t>кредит под залог автомобиля</w:t>
      </w:r>
      <w:r w:rsidRPr="00313013">
        <w:rPr>
          <w:color w:val="000000"/>
          <w:sz w:val="28"/>
          <w:szCs w:val="28"/>
        </w:rPr>
        <w:t xml:space="preserve">; </w:t>
      </w:r>
    </w:p>
    <w:p w:rsidR="00B160C2" w:rsidRPr="00A47361" w:rsidRDefault="00B160C2" w:rsidP="00A4552E">
      <w:pPr>
        <w:pStyle w:val="menu"/>
        <w:spacing w:before="0" w:beforeAutospacing="0" w:after="0" w:afterAutospacing="0" w:line="360" w:lineRule="auto"/>
        <w:ind w:firstLine="709"/>
        <w:jc w:val="both"/>
        <w:rPr>
          <w:b w:val="0"/>
          <w:color w:val="auto"/>
          <w:sz w:val="28"/>
          <w:szCs w:val="28"/>
        </w:rPr>
      </w:pPr>
      <w:r>
        <w:rPr>
          <w:b w:val="0"/>
          <w:color w:val="auto"/>
          <w:sz w:val="28"/>
          <w:szCs w:val="28"/>
        </w:rPr>
        <w:t xml:space="preserve">- </w:t>
      </w:r>
      <w:r w:rsidRPr="00A47361">
        <w:rPr>
          <w:b w:val="0"/>
          <w:color w:val="auto"/>
          <w:sz w:val="28"/>
          <w:szCs w:val="28"/>
        </w:rPr>
        <w:t>кредит под залог имущества</w:t>
      </w:r>
      <w:r>
        <w:rPr>
          <w:b w:val="0"/>
          <w:color w:val="auto"/>
          <w:sz w:val="28"/>
          <w:szCs w:val="28"/>
        </w:rPr>
        <w:t>;</w:t>
      </w:r>
      <w:r w:rsidRPr="00A47361">
        <w:rPr>
          <w:b w:val="0"/>
          <w:color w:val="auto"/>
          <w:sz w:val="28"/>
          <w:szCs w:val="28"/>
        </w:rPr>
        <w:t xml:space="preserve"> </w:t>
      </w:r>
    </w:p>
    <w:p w:rsidR="00B160C2" w:rsidRPr="00A47361" w:rsidRDefault="00B160C2" w:rsidP="00A4552E">
      <w:pPr>
        <w:pStyle w:val="menu"/>
        <w:spacing w:before="0" w:beforeAutospacing="0" w:after="0" w:afterAutospacing="0" w:line="360" w:lineRule="auto"/>
        <w:ind w:firstLine="709"/>
        <w:jc w:val="both"/>
        <w:rPr>
          <w:b w:val="0"/>
          <w:color w:val="auto"/>
          <w:sz w:val="28"/>
          <w:szCs w:val="28"/>
        </w:rPr>
      </w:pPr>
      <w:r>
        <w:rPr>
          <w:b w:val="0"/>
          <w:color w:val="auto"/>
          <w:sz w:val="28"/>
          <w:szCs w:val="28"/>
        </w:rPr>
        <w:t xml:space="preserve">- </w:t>
      </w:r>
      <w:r w:rsidRPr="00A47361">
        <w:rPr>
          <w:b w:val="0"/>
          <w:color w:val="auto"/>
          <w:sz w:val="28"/>
          <w:szCs w:val="28"/>
        </w:rPr>
        <w:t>кредит под залог земли</w:t>
      </w:r>
      <w:r>
        <w:rPr>
          <w:b w:val="0"/>
          <w:color w:val="auto"/>
          <w:sz w:val="28"/>
          <w:szCs w:val="28"/>
        </w:rPr>
        <w:t>;</w:t>
      </w:r>
      <w:r w:rsidRPr="00A47361">
        <w:rPr>
          <w:b w:val="0"/>
          <w:color w:val="auto"/>
          <w:sz w:val="28"/>
          <w:szCs w:val="28"/>
        </w:rPr>
        <w:t xml:space="preserve"> </w:t>
      </w:r>
    </w:p>
    <w:p w:rsidR="00B160C2" w:rsidRPr="00A47361" w:rsidRDefault="00B160C2" w:rsidP="00A4552E">
      <w:pPr>
        <w:pStyle w:val="menu"/>
        <w:spacing w:before="0" w:beforeAutospacing="0" w:after="0" w:afterAutospacing="0" w:line="360" w:lineRule="auto"/>
        <w:ind w:firstLine="709"/>
        <w:jc w:val="both"/>
        <w:rPr>
          <w:b w:val="0"/>
          <w:color w:val="auto"/>
          <w:sz w:val="28"/>
          <w:szCs w:val="28"/>
        </w:rPr>
      </w:pPr>
      <w:r>
        <w:rPr>
          <w:b w:val="0"/>
          <w:color w:val="auto"/>
          <w:sz w:val="28"/>
          <w:szCs w:val="28"/>
        </w:rPr>
        <w:t>- кредит под залог жилья;</w:t>
      </w:r>
    </w:p>
    <w:p w:rsidR="00B160C2" w:rsidRPr="00A47361" w:rsidRDefault="00B160C2" w:rsidP="00A4552E">
      <w:pPr>
        <w:pStyle w:val="menu"/>
        <w:spacing w:before="0" w:beforeAutospacing="0" w:after="0" w:afterAutospacing="0" w:line="360" w:lineRule="auto"/>
        <w:ind w:firstLine="709"/>
        <w:jc w:val="both"/>
        <w:rPr>
          <w:b w:val="0"/>
          <w:color w:val="auto"/>
          <w:sz w:val="28"/>
          <w:szCs w:val="28"/>
        </w:rPr>
      </w:pPr>
      <w:r>
        <w:rPr>
          <w:b w:val="0"/>
          <w:color w:val="auto"/>
          <w:sz w:val="28"/>
          <w:szCs w:val="28"/>
        </w:rPr>
        <w:t xml:space="preserve">- </w:t>
      </w:r>
      <w:r w:rsidRPr="00A47361">
        <w:rPr>
          <w:b w:val="0"/>
          <w:color w:val="auto"/>
          <w:sz w:val="28"/>
          <w:szCs w:val="28"/>
        </w:rPr>
        <w:t>кредит под залог дачи</w:t>
      </w:r>
      <w:r>
        <w:rPr>
          <w:b w:val="0"/>
          <w:color w:val="auto"/>
          <w:sz w:val="28"/>
          <w:szCs w:val="28"/>
        </w:rPr>
        <w:t>;</w:t>
      </w:r>
    </w:p>
    <w:p w:rsidR="00B160C2" w:rsidRDefault="00B160C2" w:rsidP="00A4552E">
      <w:pPr>
        <w:spacing w:line="360" w:lineRule="auto"/>
        <w:ind w:firstLine="709"/>
        <w:jc w:val="both"/>
        <w:rPr>
          <w:sz w:val="28"/>
          <w:szCs w:val="28"/>
        </w:rPr>
      </w:pPr>
      <w:r>
        <w:rPr>
          <w:color w:val="000000"/>
          <w:sz w:val="28"/>
          <w:szCs w:val="28"/>
        </w:rPr>
        <w:t>Кредитная организация осуществляет р</w:t>
      </w:r>
      <w:r w:rsidRPr="000144A6">
        <w:rPr>
          <w:color w:val="000000"/>
          <w:sz w:val="28"/>
          <w:szCs w:val="28"/>
        </w:rPr>
        <w:t>асчетно-кассовое обслуживание</w:t>
      </w:r>
      <w:r>
        <w:rPr>
          <w:color w:val="000000"/>
          <w:sz w:val="28"/>
          <w:szCs w:val="28"/>
        </w:rPr>
        <w:t xml:space="preserve"> физических и юридических лиц, а также</w:t>
      </w:r>
      <w:r>
        <w:rPr>
          <w:sz w:val="28"/>
          <w:szCs w:val="28"/>
        </w:rPr>
        <w:t xml:space="preserve"> </w:t>
      </w:r>
      <w:r w:rsidRPr="00631083">
        <w:rPr>
          <w:sz w:val="28"/>
          <w:szCs w:val="28"/>
        </w:rPr>
        <w:t>валютно-обменные операции с 9-ю видами иностранных валют и работает с поврежденными денежными знаками иностранных государств, в том числе принимает их для направления на инкассо</w:t>
      </w:r>
      <w:r>
        <w:rPr>
          <w:sz w:val="28"/>
          <w:szCs w:val="28"/>
        </w:rPr>
        <w:t>.</w:t>
      </w:r>
      <w:r w:rsidRPr="00A70C1B">
        <w:rPr>
          <w:sz w:val="28"/>
          <w:szCs w:val="28"/>
        </w:rPr>
        <w:t xml:space="preserve"> </w:t>
      </w:r>
    </w:p>
    <w:p w:rsidR="00B160C2" w:rsidRDefault="00B160C2" w:rsidP="00A4552E">
      <w:pPr>
        <w:spacing w:line="360" w:lineRule="auto"/>
        <w:ind w:firstLine="709"/>
        <w:jc w:val="both"/>
        <w:rPr>
          <w:bCs/>
          <w:color w:val="000000"/>
          <w:spacing w:val="-11"/>
          <w:sz w:val="28"/>
          <w:szCs w:val="28"/>
        </w:rPr>
      </w:pPr>
      <w:r w:rsidRPr="00631083">
        <w:rPr>
          <w:sz w:val="28"/>
          <w:szCs w:val="28"/>
        </w:rPr>
        <w:t xml:space="preserve">ООО «Русский Банк Сбережений» осуществляет переводы денежных средств в рублях и иностранной валюте со счетов и без их открытия. В случае необходимости, за дополнительную плату можно оформить срочный перевод. </w:t>
      </w:r>
      <w:r w:rsidRPr="00631083">
        <w:rPr>
          <w:bCs/>
          <w:color w:val="000000"/>
          <w:spacing w:val="-9"/>
          <w:sz w:val="28"/>
          <w:szCs w:val="28"/>
        </w:rPr>
        <w:t xml:space="preserve">Перевод рублевых денежных средств без открытия счета в другие кредитные организации, находящиеся на территории Российской Федерации составляет 1,5 % от суммы, перевод денежных средств со счета физического лица в другую кредитную </w:t>
      </w:r>
      <w:r w:rsidRPr="00631083">
        <w:rPr>
          <w:bCs/>
          <w:color w:val="000000"/>
          <w:spacing w:val="-11"/>
          <w:sz w:val="28"/>
          <w:szCs w:val="28"/>
        </w:rPr>
        <w:t>организацию – 0,5 %</w:t>
      </w:r>
      <w:r>
        <w:rPr>
          <w:bCs/>
          <w:color w:val="000000"/>
          <w:spacing w:val="-11"/>
          <w:sz w:val="28"/>
          <w:szCs w:val="28"/>
        </w:rPr>
        <w:t xml:space="preserve">  (не менее 5 руб.).</w:t>
      </w:r>
    </w:p>
    <w:p w:rsidR="00B160C2" w:rsidRPr="00A70C1B" w:rsidRDefault="00B160C2" w:rsidP="00A4552E">
      <w:pPr>
        <w:spacing w:line="360" w:lineRule="auto"/>
        <w:ind w:firstLine="709"/>
        <w:jc w:val="both"/>
        <w:rPr>
          <w:bCs/>
          <w:color w:val="000000"/>
          <w:spacing w:val="-11"/>
          <w:sz w:val="28"/>
          <w:szCs w:val="28"/>
        </w:rPr>
      </w:pPr>
      <w:r>
        <w:rPr>
          <w:sz w:val="28"/>
          <w:szCs w:val="28"/>
        </w:rPr>
        <w:t>П</w:t>
      </w:r>
      <w:r w:rsidRPr="00631083">
        <w:rPr>
          <w:sz w:val="28"/>
          <w:szCs w:val="28"/>
        </w:rPr>
        <w:t>ривлечение денежных средств во вклады</w:t>
      </w:r>
      <w:r>
        <w:rPr>
          <w:sz w:val="28"/>
          <w:szCs w:val="28"/>
        </w:rPr>
        <w:t xml:space="preserve"> также является одним из основных направлений деятельности коммерческого банка. Условия вкладов, а также их характеристика представлены в таблице 2.1. </w:t>
      </w:r>
    </w:p>
    <w:p w:rsidR="00B160C2" w:rsidRDefault="00B160C2" w:rsidP="00A4552E">
      <w:pPr>
        <w:spacing w:line="360" w:lineRule="auto"/>
        <w:ind w:firstLine="709"/>
        <w:jc w:val="both"/>
        <w:rPr>
          <w:sz w:val="28"/>
          <w:szCs w:val="28"/>
        </w:rPr>
      </w:pPr>
      <w:r>
        <w:rPr>
          <w:sz w:val="28"/>
          <w:szCs w:val="28"/>
        </w:rPr>
        <w:t>Таблица 2.1. Характеристика вкладов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6"/>
        <w:gridCol w:w="971"/>
        <w:gridCol w:w="1443"/>
        <w:gridCol w:w="897"/>
        <w:gridCol w:w="1694"/>
        <w:gridCol w:w="2729"/>
      </w:tblGrid>
      <w:tr w:rsidR="00B160C2" w:rsidRPr="0021269A" w:rsidTr="0021269A">
        <w:tc>
          <w:tcPr>
            <w:tcW w:w="1837" w:type="dxa"/>
            <w:vMerge w:val="restart"/>
          </w:tcPr>
          <w:p w:rsidR="00B160C2" w:rsidRPr="0021269A" w:rsidRDefault="00B160C2" w:rsidP="00290845">
            <w:pPr>
              <w:rPr>
                <w:sz w:val="20"/>
              </w:rPr>
            </w:pPr>
          </w:p>
          <w:p w:rsidR="00B160C2" w:rsidRPr="0021269A" w:rsidRDefault="00B160C2" w:rsidP="00290845">
            <w:pPr>
              <w:rPr>
                <w:sz w:val="20"/>
              </w:rPr>
            </w:pPr>
            <w:r w:rsidRPr="0021269A">
              <w:rPr>
                <w:sz w:val="20"/>
              </w:rPr>
              <w:t>Срок</w:t>
            </w:r>
          </w:p>
        </w:tc>
        <w:tc>
          <w:tcPr>
            <w:tcW w:w="971" w:type="dxa"/>
          </w:tcPr>
          <w:p w:rsidR="00B160C2" w:rsidRPr="0021269A" w:rsidRDefault="00B160C2" w:rsidP="00290845">
            <w:pPr>
              <w:rPr>
                <w:sz w:val="20"/>
              </w:rPr>
            </w:pPr>
            <w:r w:rsidRPr="0021269A">
              <w:rPr>
                <w:sz w:val="20"/>
              </w:rPr>
              <w:t>Мин. сумма</w:t>
            </w:r>
          </w:p>
        </w:tc>
        <w:tc>
          <w:tcPr>
            <w:tcW w:w="1443" w:type="dxa"/>
          </w:tcPr>
          <w:p w:rsidR="00B160C2" w:rsidRPr="0021269A" w:rsidRDefault="00B160C2" w:rsidP="00290845">
            <w:pPr>
              <w:rPr>
                <w:sz w:val="20"/>
              </w:rPr>
            </w:pPr>
            <w:r w:rsidRPr="0021269A">
              <w:rPr>
                <w:sz w:val="20"/>
              </w:rPr>
              <w:t>Процентная ставка (%годовых)</w:t>
            </w:r>
          </w:p>
        </w:tc>
        <w:tc>
          <w:tcPr>
            <w:tcW w:w="897" w:type="dxa"/>
          </w:tcPr>
          <w:p w:rsidR="00B160C2" w:rsidRPr="0021269A" w:rsidRDefault="00B160C2" w:rsidP="00290845">
            <w:pPr>
              <w:rPr>
                <w:sz w:val="20"/>
              </w:rPr>
            </w:pPr>
            <w:r w:rsidRPr="0021269A">
              <w:rPr>
                <w:sz w:val="20"/>
              </w:rPr>
              <w:t>Мин. сумма</w:t>
            </w:r>
          </w:p>
        </w:tc>
        <w:tc>
          <w:tcPr>
            <w:tcW w:w="1694" w:type="dxa"/>
          </w:tcPr>
          <w:p w:rsidR="00B160C2" w:rsidRPr="0021269A" w:rsidRDefault="00B160C2" w:rsidP="00290845">
            <w:pPr>
              <w:rPr>
                <w:sz w:val="20"/>
              </w:rPr>
            </w:pPr>
            <w:r w:rsidRPr="0021269A">
              <w:rPr>
                <w:sz w:val="20"/>
              </w:rPr>
              <w:t>Процентная ставка (%годовых)</w:t>
            </w:r>
          </w:p>
        </w:tc>
        <w:tc>
          <w:tcPr>
            <w:tcW w:w="2729" w:type="dxa"/>
            <w:vMerge w:val="restart"/>
          </w:tcPr>
          <w:p w:rsidR="00B160C2" w:rsidRPr="0021269A" w:rsidRDefault="00B160C2" w:rsidP="00290845">
            <w:pPr>
              <w:rPr>
                <w:sz w:val="20"/>
              </w:rPr>
            </w:pPr>
          </w:p>
          <w:p w:rsidR="00B160C2" w:rsidRPr="0021269A" w:rsidRDefault="00B160C2" w:rsidP="00290845">
            <w:pPr>
              <w:rPr>
                <w:sz w:val="20"/>
              </w:rPr>
            </w:pPr>
            <w:r w:rsidRPr="0021269A">
              <w:rPr>
                <w:sz w:val="20"/>
              </w:rPr>
              <w:t>Условия по вкладу</w:t>
            </w:r>
          </w:p>
        </w:tc>
      </w:tr>
      <w:tr w:rsidR="00B160C2" w:rsidRPr="0021269A" w:rsidTr="0021269A">
        <w:tc>
          <w:tcPr>
            <w:tcW w:w="1837" w:type="dxa"/>
            <w:vMerge/>
          </w:tcPr>
          <w:p w:rsidR="00B160C2" w:rsidRPr="0021269A" w:rsidRDefault="00B160C2" w:rsidP="00290845">
            <w:pPr>
              <w:rPr>
                <w:sz w:val="20"/>
              </w:rPr>
            </w:pPr>
          </w:p>
        </w:tc>
        <w:tc>
          <w:tcPr>
            <w:tcW w:w="2414" w:type="dxa"/>
            <w:gridSpan w:val="2"/>
          </w:tcPr>
          <w:p w:rsidR="00B160C2" w:rsidRPr="0021269A" w:rsidRDefault="00B160C2" w:rsidP="00290845">
            <w:pPr>
              <w:rPr>
                <w:sz w:val="20"/>
              </w:rPr>
            </w:pPr>
            <w:r w:rsidRPr="0021269A">
              <w:rPr>
                <w:sz w:val="20"/>
              </w:rPr>
              <w:t>Рубли</w:t>
            </w:r>
          </w:p>
        </w:tc>
        <w:tc>
          <w:tcPr>
            <w:tcW w:w="2591" w:type="dxa"/>
            <w:gridSpan w:val="2"/>
          </w:tcPr>
          <w:p w:rsidR="00B160C2" w:rsidRPr="0021269A" w:rsidRDefault="00B160C2" w:rsidP="00290845">
            <w:pPr>
              <w:rPr>
                <w:sz w:val="20"/>
              </w:rPr>
            </w:pPr>
            <w:r w:rsidRPr="0021269A">
              <w:rPr>
                <w:sz w:val="20"/>
              </w:rPr>
              <w:t>Доллары/Евро</w:t>
            </w:r>
          </w:p>
        </w:tc>
        <w:tc>
          <w:tcPr>
            <w:tcW w:w="2729" w:type="dxa"/>
            <w:vMerge/>
          </w:tcPr>
          <w:p w:rsidR="00B160C2" w:rsidRPr="0021269A" w:rsidRDefault="00B160C2" w:rsidP="00290845">
            <w:pPr>
              <w:rPr>
                <w:sz w:val="20"/>
              </w:rPr>
            </w:pPr>
          </w:p>
        </w:tc>
      </w:tr>
      <w:tr w:rsidR="00B160C2" w:rsidRPr="0021269A" w:rsidTr="0021269A">
        <w:tc>
          <w:tcPr>
            <w:tcW w:w="9571" w:type="dxa"/>
            <w:gridSpan w:val="6"/>
          </w:tcPr>
          <w:p w:rsidR="00B160C2" w:rsidRPr="0021269A" w:rsidRDefault="00B160C2" w:rsidP="00290845">
            <w:pPr>
              <w:rPr>
                <w:sz w:val="20"/>
              </w:rPr>
            </w:pPr>
            <w:r w:rsidRPr="0021269A">
              <w:rPr>
                <w:sz w:val="20"/>
              </w:rPr>
              <w:t>Вклад «До востребования»</w:t>
            </w:r>
          </w:p>
        </w:tc>
      </w:tr>
      <w:tr w:rsidR="00B160C2" w:rsidRPr="0021269A" w:rsidTr="0021269A">
        <w:tc>
          <w:tcPr>
            <w:tcW w:w="1837" w:type="dxa"/>
          </w:tcPr>
          <w:p w:rsidR="00B160C2" w:rsidRPr="0021269A" w:rsidRDefault="00B160C2" w:rsidP="00290845">
            <w:pPr>
              <w:rPr>
                <w:sz w:val="20"/>
                <w:szCs w:val="20"/>
              </w:rPr>
            </w:pPr>
            <w:r w:rsidRPr="0021269A">
              <w:rPr>
                <w:sz w:val="20"/>
                <w:szCs w:val="20"/>
              </w:rPr>
              <w:t>«До востребования»</w:t>
            </w:r>
          </w:p>
        </w:tc>
        <w:tc>
          <w:tcPr>
            <w:tcW w:w="971" w:type="dxa"/>
          </w:tcPr>
          <w:p w:rsidR="00B160C2" w:rsidRPr="0021269A" w:rsidRDefault="00B160C2" w:rsidP="0021269A">
            <w:pPr>
              <w:pStyle w:val="a3"/>
              <w:spacing w:before="0" w:beforeAutospacing="0" w:after="0" w:afterAutospacing="0"/>
              <w:rPr>
                <w:sz w:val="20"/>
                <w:szCs w:val="20"/>
              </w:rPr>
            </w:pPr>
            <w:r w:rsidRPr="0021269A">
              <w:rPr>
                <w:sz w:val="20"/>
                <w:szCs w:val="20"/>
              </w:rPr>
              <w:t>10</w:t>
            </w:r>
          </w:p>
        </w:tc>
        <w:tc>
          <w:tcPr>
            <w:tcW w:w="1443" w:type="dxa"/>
          </w:tcPr>
          <w:p w:rsidR="00B160C2" w:rsidRPr="0021269A" w:rsidRDefault="00B160C2" w:rsidP="0021269A">
            <w:pPr>
              <w:pStyle w:val="a3"/>
              <w:spacing w:before="0" w:beforeAutospacing="0" w:after="0" w:afterAutospacing="0"/>
              <w:rPr>
                <w:sz w:val="20"/>
                <w:szCs w:val="20"/>
              </w:rPr>
            </w:pPr>
            <w:r w:rsidRPr="0021269A">
              <w:rPr>
                <w:sz w:val="20"/>
                <w:szCs w:val="20"/>
              </w:rPr>
              <w:t>0,5</w:t>
            </w:r>
          </w:p>
        </w:tc>
        <w:tc>
          <w:tcPr>
            <w:tcW w:w="897" w:type="dxa"/>
          </w:tcPr>
          <w:p w:rsidR="00B160C2" w:rsidRPr="0021269A" w:rsidRDefault="00B160C2" w:rsidP="0021269A">
            <w:pPr>
              <w:pStyle w:val="a3"/>
              <w:spacing w:before="0" w:beforeAutospacing="0" w:after="0" w:afterAutospacing="0"/>
              <w:rPr>
                <w:sz w:val="20"/>
                <w:szCs w:val="20"/>
              </w:rPr>
            </w:pPr>
            <w:r w:rsidRPr="0021269A">
              <w:rPr>
                <w:sz w:val="20"/>
                <w:szCs w:val="20"/>
              </w:rPr>
              <w:t>10</w:t>
            </w:r>
          </w:p>
        </w:tc>
        <w:tc>
          <w:tcPr>
            <w:tcW w:w="1694" w:type="dxa"/>
          </w:tcPr>
          <w:p w:rsidR="00B160C2" w:rsidRPr="0021269A" w:rsidRDefault="00B160C2" w:rsidP="0021269A">
            <w:pPr>
              <w:pStyle w:val="a3"/>
              <w:spacing w:before="0" w:beforeAutospacing="0" w:after="0" w:afterAutospacing="0"/>
              <w:rPr>
                <w:sz w:val="20"/>
                <w:szCs w:val="20"/>
              </w:rPr>
            </w:pPr>
            <w:r w:rsidRPr="0021269A">
              <w:rPr>
                <w:sz w:val="20"/>
                <w:szCs w:val="20"/>
              </w:rPr>
              <w:t>0,2</w:t>
            </w:r>
          </w:p>
        </w:tc>
        <w:tc>
          <w:tcPr>
            <w:tcW w:w="2729" w:type="dxa"/>
          </w:tcPr>
          <w:p w:rsidR="00B160C2" w:rsidRPr="0021269A" w:rsidRDefault="00B160C2" w:rsidP="00290845">
            <w:pPr>
              <w:rPr>
                <w:sz w:val="20"/>
                <w:szCs w:val="20"/>
              </w:rPr>
            </w:pPr>
            <w:r w:rsidRPr="0021269A">
              <w:rPr>
                <w:sz w:val="20"/>
                <w:szCs w:val="20"/>
              </w:rPr>
              <w:t>Ежемесячное начисление %;    капитализация; расходные операции; дополнительные взносы</w:t>
            </w:r>
          </w:p>
        </w:tc>
      </w:tr>
      <w:tr w:rsidR="00B160C2" w:rsidRPr="0021269A" w:rsidTr="0021269A">
        <w:tc>
          <w:tcPr>
            <w:tcW w:w="9571" w:type="dxa"/>
            <w:gridSpan w:val="6"/>
          </w:tcPr>
          <w:p w:rsidR="00B160C2" w:rsidRPr="0021269A" w:rsidRDefault="00B160C2" w:rsidP="00290845">
            <w:pPr>
              <w:rPr>
                <w:sz w:val="20"/>
              </w:rPr>
            </w:pPr>
            <w:r w:rsidRPr="0021269A">
              <w:rPr>
                <w:rStyle w:val="a5"/>
                <w:b w:val="0"/>
                <w:sz w:val="20"/>
              </w:rPr>
              <w:t>Вклад «До востребования Пенсионный»</w:t>
            </w:r>
          </w:p>
        </w:tc>
      </w:tr>
      <w:tr w:rsidR="00B160C2" w:rsidRPr="0021269A" w:rsidTr="0021269A">
        <w:tc>
          <w:tcPr>
            <w:tcW w:w="1837" w:type="dxa"/>
          </w:tcPr>
          <w:p w:rsidR="00B160C2" w:rsidRPr="0021269A" w:rsidRDefault="00B160C2" w:rsidP="00290845">
            <w:pPr>
              <w:rPr>
                <w:sz w:val="20"/>
                <w:szCs w:val="20"/>
              </w:rPr>
            </w:pPr>
            <w:r w:rsidRPr="0021269A">
              <w:rPr>
                <w:sz w:val="20"/>
                <w:szCs w:val="20"/>
              </w:rPr>
              <w:t>«До востребования»</w:t>
            </w:r>
          </w:p>
        </w:tc>
        <w:tc>
          <w:tcPr>
            <w:tcW w:w="971" w:type="dxa"/>
          </w:tcPr>
          <w:p w:rsidR="00B160C2" w:rsidRPr="0021269A" w:rsidRDefault="00B160C2" w:rsidP="00290845">
            <w:pPr>
              <w:rPr>
                <w:sz w:val="20"/>
                <w:szCs w:val="20"/>
              </w:rPr>
            </w:pPr>
            <w:r w:rsidRPr="0021269A">
              <w:rPr>
                <w:sz w:val="20"/>
                <w:szCs w:val="20"/>
              </w:rPr>
              <w:t>10</w:t>
            </w:r>
          </w:p>
        </w:tc>
        <w:tc>
          <w:tcPr>
            <w:tcW w:w="1443" w:type="dxa"/>
          </w:tcPr>
          <w:p w:rsidR="00B160C2" w:rsidRPr="0021269A" w:rsidRDefault="00B160C2" w:rsidP="00290845">
            <w:pPr>
              <w:rPr>
                <w:sz w:val="20"/>
                <w:szCs w:val="20"/>
              </w:rPr>
            </w:pPr>
            <w:r w:rsidRPr="0021269A">
              <w:rPr>
                <w:sz w:val="20"/>
                <w:szCs w:val="20"/>
              </w:rPr>
              <w:t>5</w:t>
            </w:r>
          </w:p>
        </w:tc>
        <w:tc>
          <w:tcPr>
            <w:tcW w:w="897" w:type="dxa"/>
          </w:tcPr>
          <w:p w:rsidR="00B160C2" w:rsidRPr="0021269A" w:rsidRDefault="00B160C2" w:rsidP="00290845">
            <w:pPr>
              <w:rPr>
                <w:sz w:val="20"/>
                <w:szCs w:val="20"/>
              </w:rPr>
            </w:pPr>
            <w:r w:rsidRPr="0021269A">
              <w:rPr>
                <w:sz w:val="20"/>
                <w:szCs w:val="20"/>
              </w:rPr>
              <w:t>─</w:t>
            </w:r>
          </w:p>
        </w:tc>
        <w:tc>
          <w:tcPr>
            <w:tcW w:w="1694" w:type="dxa"/>
          </w:tcPr>
          <w:p w:rsidR="00B160C2" w:rsidRPr="0021269A" w:rsidRDefault="00B160C2" w:rsidP="00290845">
            <w:pPr>
              <w:rPr>
                <w:sz w:val="20"/>
                <w:szCs w:val="20"/>
              </w:rPr>
            </w:pPr>
            <w:r w:rsidRPr="0021269A">
              <w:rPr>
                <w:sz w:val="20"/>
                <w:szCs w:val="20"/>
              </w:rPr>
              <w:t>─</w:t>
            </w:r>
          </w:p>
        </w:tc>
        <w:tc>
          <w:tcPr>
            <w:tcW w:w="2729" w:type="dxa"/>
          </w:tcPr>
          <w:p w:rsidR="00B160C2" w:rsidRPr="0021269A" w:rsidRDefault="00B160C2" w:rsidP="00290845">
            <w:pPr>
              <w:rPr>
                <w:sz w:val="20"/>
                <w:szCs w:val="20"/>
              </w:rPr>
            </w:pPr>
            <w:r w:rsidRPr="0021269A">
              <w:rPr>
                <w:sz w:val="20"/>
                <w:szCs w:val="20"/>
              </w:rPr>
              <w:t>Ежемесячное начисление %; капитализация; расходные операции; дополнительные взносы</w:t>
            </w:r>
          </w:p>
        </w:tc>
      </w:tr>
      <w:tr w:rsidR="00B160C2" w:rsidRPr="0021269A" w:rsidTr="0021269A">
        <w:tc>
          <w:tcPr>
            <w:tcW w:w="9571" w:type="dxa"/>
            <w:gridSpan w:val="6"/>
          </w:tcPr>
          <w:p w:rsidR="00B160C2" w:rsidRPr="0021269A" w:rsidRDefault="00B160C2" w:rsidP="00290845">
            <w:pPr>
              <w:rPr>
                <w:sz w:val="20"/>
              </w:rPr>
            </w:pPr>
            <w:r w:rsidRPr="0021269A">
              <w:rPr>
                <w:rStyle w:val="a5"/>
                <w:b w:val="0"/>
                <w:sz w:val="20"/>
              </w:rPr>
              <w:t>Вклад «Срочный» для физических лиц</w:t>
            </w:r>
          </w:p>
        </w:tc>
      </w:tr>
      <w:tr w:rsidR="00B160C2" w:rsidRPr="0021269A" w:rsidTr="0021269A">
        <w:tc>
          <w:tcPr>
            <w:tcW w:w="1837" w:type="dxa"/>
          </w:tcPr>
          <w:p w:rsidR="00B160C2" w:rsidRPr="0021269A" w:rsidRDefault="00B160C2" w:rsidP="00290845">
            <w:pPr>
              <w:rPr>
                <w:sz w:val="20"/>
                <w:szCs w:val="20"/>
              </w:rPr>
            </w:pPr>
            <w:r w:rsidRPr="0021269A">
              <w:rPr>
                <w:sz w:val="20"/>
                <w:szCs w:val="20"/>
              </w:rPr>
              <w:t>От 1 до 3 месяцев</w:t>
            </w:r>
          </w:p>
        </w:tc>
        <w:tc>
          <w:tcPr>
            <w:tcW w:w="971" w:type="dxa"/>
          </w:tcPr>
          <w:p w:rsidR="00B160C2" w:rsidRPr="0021269A" w:rsidRDefault="00B160C2" w:rsidP="0021269A">
            <w:pPr>
              <w:pStyle w:val="a3"/>
              <w:spacing w:before="0" w:beforeAutospacing="0" w:after="0" w:afterAutospacing="0"/>
              <w:rPr>
                <w:sz w:val="20"/>
                <w:szCs w:val="20"/>
              </w:rPr>
            </w:pPr>
            <w:r w:rsidRPr="0021269A">
              <w:rPr>
                <w:sz w:val="20"/>
                <w:szCs w:val="20"/>
              </w:rPr>
              <w:t>1000</w:t>
            </w:r>
          </w:p>
        </w:tc>
        <w:tc>
          <w:tcPr>
            <w:tcW w:w="1443" w:type="dxa"/>
          </w:tcPr>
          <w:p w:rsidR="00B160C2" w:rsidRPr="0021269A" w:rsidRDefault="00B160C2" w:rsidP="0021269A">
            <w:pPr>
              <w:pStyle w:val="a3"/>
              <w:spacing w:before="0" w:beforeAutospacing="0" w:after="0" w:afterAutospacing="0"/>
              <w:rPr>
                <w:sz w:val="20"/>
                <w:szCs w:val="20"/>
              </w:rPr>
            </w:pPr>
            <w:r w:rsidRPr="0021269A">
              <w:rPr>
                <w:sz w:val="20"/>
                <w:szCs w:val="20"/>
              </w:rPr>
              <w:t>5,5</w:t>
            </w:r>
          </w:p>
        </w:tc>
        <w:tc>
          <w:tcPr>
            <w:tcW w:w="897" w:type="dxa"/>
          </w:tcPr>
          <w:p w:rsidR="00B160C2" w:rsidRPr="0021269A" w:rsidRDefault="00B160C2" w:rsidP="0021269A">
            <w:pPr>
              <w:pStyle w:val="a3"/>
              <w:spacing w:before="0" w:beforeAutospacing="0" w:after="0" w:afterAutospacing="0"/>
              <w:rPr>
                <w:sz w:val="20"/>
                <w:szCs w:val="20"/>
              </w:rPr>
            </w:pPr>
            <w:r w:rsidRPr="0021269A">
              <w:rPr>
                <w:sz w:val="20"/>
                <w:szCs w:val="20"/>
              </w:rPr>
              <w:t>500</w:t>
            </w:r>
          </w:p>
        </w:tc>
        <w:tc>
          <w:tcPr>
            <w:tcW w:w="1694" w:type="dxa"/>
          </w:tcPr>
          <w:p w:rsidR="00B160C2" w:rsidRPr="0021269A" w:rsidRDefault="00B160C2" w:rsidP="0021269A">
            <w:pPr>
              <w:pStyle w:val="a3"/>
              <w:spacing w:before="0" w:beforeAutospacing="0" w:after="0" w:afterAutospacing="0"/>
              <w:rPr>
                <w:sz w:val="20"/>
                <w:szCs w:val="20"/>
              </w:rPr>
            </w:pPr>
            <w:r w:rsidRPr="0021269A">
              <w:rPr>
                <w:sz w:val="20"/>
                <w:szCs w:val="20"/>
              </w:rPr>
              <w:t>4 /3,5</w:t>
            </w:r>
          </w:p>
        </w:tc>
        <w:tc>
          <w:tcPr>
            <w:tcW w:w="2729" w:type="dxa"/>
            <w:vMerge w:val="restart"/>
          </w:tcPr>
          <w:p w:rsidR="00B160C2" w:rsidRPr="0021269A" w:rsidRDefault="00B160C2" w:rsidP="00290845">
            <w:pPr>
              <w:rPr>
                <w:sz w:val="20"/>
                <w:szCs w:val="20"/>
              </w:rPr>
            </w:pPr>
          </w:p>
          <w:p w:rsidR="00B160C2" w:rsidRPr="0021269A" w:rsidRDefault="00B160C2" w:rsidP="00290845">
            <w:pPr>
              <w:rPr>
                <w:sz w:val="20"/>
                <w:szCs w:val="20"/>
              </w:rPr>
            </w:pPr>
            <w:r w:rsidRPr="0021269A">
              <w:rPr>
                <w:sz w:val="20"/>
                <w:szCs w:val="20"/>
              </w:rPr>
              <w:t>Ежемесячное начисление %; снятие %; отсутствие штрафных санкций при досрочном востребовании суммы вклада</w:t>
            </w:r>
          </w:p>
        </w:tc>
      </w:tr>
      <w:tr w:rsidR="00B160C2" w:rsidRPr="0021269A" w:rsidTr="0021269A">
        <w:tc>
          <w:tcPr>
            <w:tcW w:w="1837" w:type="dxa"/>
          </w:tcPr>
          <w:p w:rsidR="00B160C2" w:rsidRPr="0021269A" w:rsidRDefault="00B160C2" w:rsidP="00290845">
            <w:pPr>
              <w:rPr>
                <w:sz w:val="20"/>
                <w:szCs w:val="20"/>
              </w:rPr>
            </w:pPr>
            <w:r w:rsidRPr="0021269A">
              <w:rPr>
                <w:sz w:val="20"/>
                <w:szCs w:val="20"/>
              </w:rPr>
              <w:t>От 3 до 6 месяцев</w:t>
            </w:r>
          </w:p>
        </w:tc>
        <w:tc>
          <w:tcPr>
            <w:tcW w:w="971" w:type="dxa"/>
          </w:tcPr>
          <w:p w:rsidR="00B160C2" w:rsidRPr="0021269A" w:rsidRDefault="00B160C2" w:rsidP="00290845">
            <w:pPr>
              <w:rPr>
                <w:sz w:val="20"/>
                <w:szCs w:val="20"/>
              </w:rPr>
            </w:pPr>
            <w:r w:rsidRPr="0021269A">
              <w:rPr>
                <w:sz w:val="20"/>
                <w:szCs w:val="20"/>
              </w:rPr>
              <w:t>1000</w:t>
            </w:r>
          </w:p>
        </w:tc>
        <w:tc>
          <w:tcPr>
            <w:tcW w:w="1443" w:type="dxa"/>
          </w:tcPr>
          <w:p w:rsidR="00B160C2" w:rsidRPr="0021269A" w:rsidRDefault="00B160C2" w:rsidP="00290845">
            <w:pPr>
              <w:rPr>
                <w:sz w:val="20"/>
                <w:szCs w:val="20"/>
              </w:rPr>
            </w:pPr>
            <w:r w:rsidRPr="0021269A">
              <w:rPr>
                <w:sz w:val="20"/>
                <w:szCs w:val="20"/>
              </w:rPr>
              <w:t>6,5</w:t>
            </w:r>
          </w:p>
        </w:tc>
        <w:tc>
          <w:tcPr>
            <w:tcW w:w="897" w:type="dxa"/>
          </w:tcPr>
          <w:p w:rsidR="00B160C2" w:rsidRPr="0021269A" w:rsidRDefault="00B160C2" w:rsidP="00290845">
            <w:pPr>
              <w:rPr>
                <w:sz w:val="20"/>
                <w:szCs w:val="20"/>
              </w:rPr>
            </w:pPr>
            <w:r w:rsidRPr="0021269A">
              <w:rPr>
                <w:sz w:val="20"/>
                <w:szCs w:val="20"/>
              </w:rPr>
              <w:t>500</w:t>
            </w:r>
          </w:p>
        </w:tc>
        <w:tc>
          <w:tcPr>
            <w:tcW w:w="1694" w:type="dxa"/>
          </w:tcPr>
          <w:p w:rsidR="00B160C2" w:rsidRPr="0021269A" w:rsidRDefault="00B160C2" w:rsidP="00290845">
            <w:pPr>
              <w:rPr>
                <w:sz w:val="20"/>
                <w:szCs w:val="20"/>
              </w:rPr>
            </w:pPr>
            <w:r w:rsidRPr="0021269A">
              <w:rPr>
                <w:sz w:val="20"/>
                <w:szCs w:val="20"/>
              </w:rPr>
              <w:t>5/ 4,5</w:t>
            </w:r>
          </w:p>
        </w:tc>
        <w:tc>
          <w:tcPr>
            <w:tcW w:w="2729" w:type="dxa"/>
            <w:vMerge/>
          </w:tcPr>
          <w:p w:rsidR="00B160C2" w:rsidRPr="0021269A" w:rsidRDefault="00B160C2" w:rsidP="00290845">
            <w:pPr>
              <w:rPr>
                <w:sz w:val="20"/>
              </w:rPr>
            </w:pPr>
          </w:p>
        </w:tc>
      </w:tr>
      <w:tr w:rsidR="00B160C2" w:rsidRPr="0021269A" w:rsidTr="0021269A">
        <w:tc>
          <w:tcPr>
            <w:tcW w:w="1837" w:type="dxa"/>
          </w:tcPr>
          <w:p w:rsidR="00B160C2" w:rsidRPr="0021269A" w:rsidRDefault="00B160C2" w:rsidP="00290845">
            <w:pPr>
              <w:rPr>
                <w:sz w:val="20"/>
                <w:szCs w:val="20"/>
              </w:rPr>
            </w:pPr>
            <w:r w:rsidRPr="0021269A">
              <w:rPr>
                <w:sz w:val="20"/>
                <w:szCs w:val="20"/>
              </w:rPr>
              <w:t>От 6 месяцев до 1 года</w:t>
            </w:r>
          </w:p>
        </w:tc>
        <w:tc>
          <w:tcPr>
            <w:tcW w:w="971" w:type="dxa"/>
          </w:tcPr>
          <w:p w:rsidR="00B160C2" w:rsidRPr="0021269A" w:rsidRDefault="00B160C2" w:rsidP="00290845">
            <w:pPr>
              <w:rPr>
                <w:sz w:val="20"/>
                <w:szCs w:val="20"/>
              </w:rPr>
            </w:pPr>
            <w:r w:rsidRPr="0021269A">
              <w:rPr>
                <w:sz w:val="20"/>
                <w:szCs w:val="20"/>
              </w:rPr>
              <w:t>1000</w:t>
            </w:r>
          </w:p>
        </w:tc>
        <w:tc>
          <w:tcPr>
            <w:tcW w:w="1443" w:type="dxa"/>
          </w:tcPr>
          <w:p w:rsidR="00B160C2" w:rsidRPr="0021269A" w:rsidRDefault="00B160C2" w:rsidP="00290845">
            <w:pPr>
              <w:rPr>
                <w:sz w:val="20"/>
                <w:szCs w:val="20"/>
              </w:rPr>
            </w:pPr>
            <w:r w:rsidRPr="0021269A">
              <w:rPr>
                <w:sz w:val="20"/>
                <w:szCs w:val="20"/>
              </w:rPr>
              <w:t>8,5</w:t>
            </w:r>
          </w:p>
        </w:tc>
        <w:tc>
          <w:tcPr>
            <w:tcW w:w="897" w:type="dxa"/>
          </w:tcPr>
          <w:p w:rsidR="00B160C2" w:rsidRPr="0021269A" w:rsidRDefault="00B160C2" w:rsidP="00290845">
            <w:pPr>
              <w:rPr>
                <w:sz w:val="20"/>
                <w:szCs w:val="20"/>
              </w:rPr>
            </w:pPr>
            <w:r w:rsidRPr="0021269A">
              <w:rPr>
                <w:sz w:val="20"/>
                <w:szCs w:val="20"/>
              </w:rPr>
              <w:t>500</w:t>
            </w:r>
          </w:p>
        </w:tc>
        <w:tc>
          <w:tcPr>
            <w:tcW w:w="1694" w:type="dxa"/>
          </w:tcPr>
          <w:p w:rsidR="00B160C2" w:rsidRPr="0021269A" w:rsidRDefault="00B160C2" w:rsidP="00290845">
            <w:pPr>
              <w:rPr>
                <w:sz w:val="20"/>
                <w:szCs w:val="20"/>
              </w:rPr>
            </w:pPr>
            <w:r w:rsidRPr="0021269A">
              <w:rPr>
                <w:sz w:val="20"/>
                <w:szCs w:val="20"/>
              </w:rPr>
              <w:t>6/5,5</w:t>
            </w:r>
          </w:p>
        </w:tc>
        <w:tc>
          <w:tcPr>
            <w:tcW w:w="2729" w:type="dxa"/>
            <w:vMerge/>
          </w:tcPr>
          <w:p w:rsidR="00B160C2" w:rsidRPr="0021269A" w:rsidRDefault="00B160C2" w:rsidP="00290845">
            <w:pPr>
              <w:rPr>
                <w:sz w:val="20"/>
              </w:rPr>
            </w:pPr>
          </w:p>
        </w:tc>
      </w:tr>
      <w:tr w:rsidR="00B160C2" w:rsidRPr="0021269A" w:rsidTr="0021269A">
        <w:tc>
          <w:tcPr>
            <w:tcW w:w="1837" w:type="dxa"/>
            <w:vMerge w:val="restart"/>
          </w:tcPr>
          <w:p w:rsidR="00B160C2" w:rsidRPr="0021269A" w:rsidRDefault="00B160C2" w:rsidP="00290845">
            <w:pPr>
              <w:rPr>
                <w:sz w:val="20"/>
                <w:szCs w:val="20"/>
              </w:rPr>
            </w:pPr>
            <w:r w:rsidRPr="0021269A">
              <w:rPr>
                <w:sz w:val="20"/>
                <w:szCs w:val="20"/>
              </w:rPr>
              <w:t>От 1 года до 2 лет</w:t>
            </w:r>
          </w:p>
        </w:tc>
        <w:tc>
          <w:tcPr>
            <w:tcW w:w="971" w:type="dxa"/>
          </w:tcPr>
          <w:p w:rsidR="00B160C2" w:rsidRPr="0021269A" w:rsidRDefault="00B160C2" w:rsidP="00290845">
            <w:pPr>
              <w:rPr>
                <w:sz w:val="20"/>
                <w:szCs w:val="20"/>
              </w:rPr>
            </w:pPr>
            <w:r w:rsidRPr="0021269A">
              <w:rPr>
                <w:sz w:val="20"/>
                <w:szCs w:val="20"/>
              </w:rPr>
              <w:t>1000</w:t>
            </w:r>
          </w:p>
        </w:tc>
        <w:tc>
          <w:tcPr>
            <w:tcW w:w="1443" w:type="dxa"/>
          </w:tcPr>
          <w:p w:rsidR="00B160C2" w:rsidRPr="0021269A" w:rsidRDefault="00B160C2" w:rsidP="00290845">
            <w:pPr>
              <w:rPr>
                <w:sz w:val="20"/>
                <w:szCs w:val="20"/>
              </w:rPr>
            </w:pPr>
            <w:r w:rsidRPr="0021269A">
              <w:rPr>
                <w:sz w:val="20"/>
                <w:szCs w:val="20"/>
              </w:rPr>
              <w:t>9</w:t>
            </w:r>
          </w:p>
        </w:tc>
        <w:tc>
          <w:tcPr>
            <w:tcW w:w="897" w:type="dxa"/>
          </w:tcPr>
          <w:p w:rsidR="00B160C2" w:rsidRPr="0021269A" w:rsidRDefault="00B160C2" w:rsidP="00290845">
            <w:pPr>
              <w:rPr>
                <w:sz w:val="20"/>
                <w:szCs w:val="20"/>
              </w:rPr>
            </w:pPr>
            <w:r w:rsidRPr="0021269A">
              <w:rPr>
                <w:sz w:val="20"/>
                <w:szCs w:val="20"/>
              </w:rPr>
              <w:t>500</w:t>
            </w:r>
          </w:p>
        </w:tc>
        <w:tc>
          <w:tcPr>
            <w:tcW w:w="1694" w:type="dxa"/>
          </w:tcPr>
          <w:p w:rsidR="00B160C2" w:rsidRPr="0021269A" w:rsidRDefault="00B160C2" w:rsidP="00290845">
            <w:pPr>
              <w:rPr>
                <w:sz w:val="20"/>
                <w:szCs w:val="20"/>
              </w:rPr>
            </w:pPr>
            <w:r w:rsidRPr="0021269A">
              <w:rPr>
                <w:sz w:val="20"/>
                <w:szCs w:val="20"/>
              </w:rPr>
              <w:t>6,5/6</w:t>
            </w:r>
          </w:p>
        </w:tc>
        <w:tc>
          <w:tcPr>
            <w:tcW w:w="2729" w:type="dxa"/>
            <w:vMerge/>
          </w:tcPr>
          <w:p w:rsidR="00B160C2" w:rsidRPr="0021269A" w:rsidRDefault="00B160C2" w:rsidP="00290845">
            <w:pPr>
              <w:rPr>
                <w:sz w:val="20"/>
              </w:rPr>
            </w:pPr>
          </w:p>
        </w:tc>
      </w:tr>
      <w:tr w:rsidR="00B160C2" w:rsidRPr="0021269A" w:rsidTr="0021269A">
        <w:tc>
          <w:tcPr>
            <w:tcW w:w="1837" w:type="dxa"/>
            <w:vMerge/>
          </w:tcPr>
          <w:p w:rsidR="00B160C2" w:rsidRPr="0021269A" w:rsidRDefault="00B160C2" w:rsidP="00290845">
            <w:pPr>
              <w:rPr>
                <w:sz w:val="20"/>
                <w:szCs w:val="20"/>
              </w:rPr>
            </w:pPr>
          </w:p>
        </w:tc>
        <w:tc>
          <w:tcPr>
            <w:tcW w:w="971" w:type="dxa"/>
          </w:tcPr>
          <w:p w:rsidR="00B160C2" w:rsidRPr="0021269A" w:rsidRDefault="00B160C2" w:rsidP="00290845">
            <w:pPr>
              <w:rPr>
                <w:sz w:val="20"/>
                <w:szCs w:val="20"/>
              </w:rPr>
            </w:pPr>
            <w:r w:rsidRPr="0021269A">
              <w:rPr>
                <w:sz w:val="20"/>
                <w:szCs w:val="20"/>
              </w:rPr>
              <w:t>Свыше 100000</w:t>
            </w:r>
          </w:p>
        </w:tc>
        <w:tc>
          <w:tcPr>
            <w:tcW w:w="1443" w:type="dxa"/>
          </w:tcPr>
          <w:p w:rsidR="00B160C2" w:rsidRPr="0021269A" w:rsidRDefault="00B160C2" w:rsidP="00290845">
            <w:pPr>
              <w:rPr>
                <w:sz w:val="20"/>
                <w:szCs w:val="20"/>
              </w:rPr>
            </w:pPr>
            <w:r w:rsidRPr="0021269A">
              <w:rPr>
                <w:sz w:val="20"/>
                <w:szCs w:val="20"/>
              </w:rPr>
              <w:t>10</w:t>
            </w:r>
          </w:p>
        </w:tc>
        <w:tc>
          <w:tcPr>
            <w:tcW w:w="897" w:type="dxa"/>
          </w:tcPr>
          <w:p w:rsidR="00B160C2" w:rsidRPr="0021269A" w:rsidRDefault="00B160C2" w:rsidP="00290845">
            <w:pPr>
              <w:rPr>
                <w:sz w:val="20"/>
                <w:szCs w:val="20"/>
              </w:rPr>
            </w:pPr>
            <w:r w:rsidRPr="0021269A">
              <w:rPr>
                <w:sz w:val="20"/>
                <w:szCs w:val="20"/>
              </w:rPr>
              <w:t>─</w:t>
            </w:r>
          </w:p>
        </w:tc>
        <w:tc>
          <w:tcPr>
            <w:tcW w:w="1694" w:type="dxa"/>
          </w:tcPr>
          <w:p w:rsidR="00B160C2" w:rsidRPr="0021269A" w:rsidRDefault="00B160C2" w:rsidP="00290845">
            <w:pPr>
              <w:rPr>
                <w:sz w:val="20"/>
                <w:szCs w:val="20"/>
              </w:rPr>
            </w:pPr>
            <w:r w:rsidRPr="0021269A">
              <w:rPr>
                <w:sz w:val="20"/>
                <w:szCs w:val="20"/>
              </w:rPr>
              <w:t>─</w:t>
            </w:r>
          </w:p>
        </w:tc>
        <w:tc>
          <w:tcPr>
            <w:tcW w:w="2729" w:type="dxa"/>
            <w:vMerge/>
          </w:tcPr>
          <w:p w:rsidR="00B160C2" w:rsidRPr="0021269A" w:rsidRDefault="00B160C2" w:rsidP="00290845">
            <w:pPr>
              <w:rPr>
                <w:sz w:val="20"/>
              </w:rPr>
            </w:pPr>
          </w:p>
        </w:tc>
      </w:tr>
      <w:tr w:rsidR="00B160C2" w:rsidRPr="0021269A" w:rsidTr="0021269A">
        <w:tc>
          <w:tcPr>
            <w:tcW w:w="9571" w:type="dxa"/>
            <w:gridSpan w:val="6"/>
          </w:tcPr>
          <w:p w:rsidR="00B160C2" w:rsidRPr="0021269A" w:rsidRDefault="00B160C2" w:rsidP="00290845">
            <w:pPr>
              <w:rPr>
                <w:sz w:val="20"/>
              </w:rPr>
            </w:pPr>
            <w:r w:rsidRPr="0021269A">
              <w:rPr>
                <w:rStyle w:val="a5"/>
                <w:b w:val="0"/>
                <w:sz w:val="20"/>
              </w:rPr>
              <w:t>Вклад «Накопительный»</w:t>
            </w:r>
          </w:p>
        </w:tc>
      </w:tr>
      <w:tr w:rsidR="00B160C2" w:rsidRPr="0021269A" w:rsidTr="0021269A">
        <w:tc>
          <w:tcPr>
            <w:tcW w:w="1837" w:type="dxa"/>
            <w:vMerge w:val="restart"/>
          </w:tcPr>
          <w:p w:rsidR="00B160C2" w:rsidRPr="0021269A" w:rsidRDefault="00B160C2" w:rsidP="00290845">
            <w:pPr>
              <w:rPr>
                <w:sz w:val="20"/>
                <w:szCs w:val="20"/>
              </w:rPr>
            </w:pPr>
            <w:r w:rsidRPr="0021269A">
              <w:rPr>
                <w:sz w:val="20"/>
                <w:szCs w:val="20"/>
              </w:rPr>
              <w:t>1 год</w:t>
            </w:r>
          </w:p>
        </w:tc>
        <w:tc>
          <w:tcPr>
            <w:tcW w:w="971" w:type="dxa"/>
          </w:tcPr>
          <w:p w:rsidR="00B160C2" w:rsidRPr="0021269A" w:rsidRDefault="00B160C2" w:rsidP="00290845">
            <w:pPr>
              <w:rPr>
                <w:sz w:val="20"/>
                <w:szCs w:val="20"/>
              </w:rPr>
            </w:pPr>
            <w:r w:rsidRPr="0021269A">
              <w:rPr>
                <w:sz w:val="20"/>
                <w:szCs w:val="20"/>
              </w:rPr>
              <w:t>1000</w:t>
            </w:r>
          </w:p>
        </w:tc>
        <w:tc>
          <w:tcPr>
            <w:tcW w:w="1443" w:type="dxa"/>
          </w:tcPr>
          <w:p w:rsidR="00B160C2" w:rsidRPr="0021269A" w:rsidRDefault="00B160C2" w:rsidP="00290845">
            <w:pPr>
              <w:rPr>
                <w:sz w:val="20"/>
                <w:szCs w:val="20"/>
              </w:rPr>
            </w:pPr>
            <w:r w:rsidRPr="0021269A">
              <w:rPr>
                <w:sz w:val="20"/>
                <w:szCs w:val="20"/>
              </w:rPr>
              <w:t>8</w:t>
            </w:r>
          </w:p>
        </w:tc>
        <w:tc>
          <w:tcPr>
            <w:tcW w:w="897" w:type="dxa"/>
          </w:tcPr>
          <w:p w:rsidR="00B160C2" w:rsidRPr="0021269A" w:rsidRDefault="00B160C2" w:rsidP="00290845">
            <w:pPr>
              <w:rPr>
                <w:sz w:val="20"/>
                <w:szCs w:val="20"/>
              </w:rPr>
            </w:pPr>
            <w:r w:rsidRPr="0021269A">
              <w:rPr>
                <w:sz w:val="20"/>
                <w:szCs w:val="20"/>
              </w:rPr>
              <w:t>500</w:t>
            </w:r>
          </w:p>
        </w:tc>
        <w:tc>
          <w:tcPr>
            <w:tcW w:w="1694" w:type="dxa"/>
          </w:tcPr>
          <w:p w:rsidR="00B160C2" w:rsidRPr="0021269A" w:rsidRDefault="00B160C2" w:rsidP="00290845">
            <w:pPr>
              <w:rPr>
                <w:sz w:val="20"/>
                <w:szCs w:val="20"/>
              </w:rPr>
            </w:pPr>
            <w:r w:rsidRPr="0021269A">
              <w:rPr>
                <w:sz w:val="20"/>
                <w:szCs w:val="20"/>
              </w:rPr>
              <w:t>6/5,5</w:t>
            </w:r>
          </w:p>
        </w:tc>
        <w:tc>
          <w:tcPr>
            <w:tcW w:w="2729" w:type="dxa"/>
            <w:vMerge w:val="restart"/>
          </w:tcPr>
          <w:p w:rsidR="00B160C2" w:rsidRPr="0021269A" w:rsidRDefault="00B160C2" w:rsidP="00290845">
            <w:pPr>
              <w:rPr>
                <w:sz w:val="20"/>
                <w:szCs w:val="20"/>
              </w:rPr>
            </w:pPr>
            <w:r w:rsidRPr="0021269A">
              <w:rPr>
                <w:sz w:val="20"/>
                <w:szCs w:val="20"/>
              </w:rPr>
              <w:t>Ежемесячное начисление %; снятие %; дополнительные взносы; отсутствие штрафных санкций при досрочном востребовании суммы вклада</w:t>
            </w:r>
          </w:p>
        </w:tc>
      </w:tr>
      <w:tr w:rsidR="00B160C2" w:rsidRPr="0021269A" w:rsidTr="0021269A">
        <w:tc>
          <w:tcPr>
            <w:tcW w:w="1837" w:type="dxa"/>
            <w:vMerge/>
          </w:tcPr>
          <w:p w:rsidR="00B160C2" w:rsidRPr="0021269A" w:rsidRDefault="00B160C2" w:rsidP="00290845">
            <w:pPr>
              <w:rPr>
                <w:sz w:val="20"/>
              </w:rPr>
            </w:pPr>
          </w:p>
        </w:tc>
        <w:tc>
          <w:tcPr>
            <w:tcW w:w="971" w:type="dxa"/>
          </w:tcPr>
          <w:p w:rsidR="00B160C2" w:rsidRPr="0021269A" w:rsidRDefault="00B160C2" w:rsidP="00290845">
            <w:pPr>
              <w:rPr>
                <w:sz w:val="20"/>
                <w:szCs w:val="20"/>
              </w:rPr>
            </w:pPr>
          </w:p>
          <w:p w:rsidR="00B160C2" w:rsidRPr="0021269A" w:rsidRDefault="00B160C2" w:rsidP="00290845">
            <w:pPr>
              <w:rPr>
                <w:sz w:val="20"/>
                <w:szCs w:val="20"/>
              </w:rPr>
            </w:pPr>
          </w:p>
          <w:p w:rsidR="00B160C2" w:rsidRPr="0021269A" w:rsidRDefault="00B160C2" w:rsidP="00290845">
            <w:pPr>
              <w:rPr>
                <w:sz w:val="20"/>
                <w:szCs w:val="20"/>
              </w:rPr>
            </w:pPr>
            <w:r w:rsidRPr="0021269A">
              <w:rPr>
                <w:sz w:val="20"/>
                <w:szCs w:val="20"/>
              </w:rPr>
              <w:t>Свыше 100000</w:t>
            </w:r>
          </w:p>
        </w:tc>
        <w:tc>
          <w:tcPr>
            <w:tcW w:w="1443" w:type="dxa"/>
          </w:tcPr>
          <w:p w:rsidR="00B160C2" w:rsidRPr="0021269A" w:rsidRDefault="00B160C2" w:rsidP="00290845">
            <w:pPr>
              <w:rPr>
                <w:sz w:val="20"/>
                <w:szCs w:val="20"/>
              </w:rPr>
            </w:pPr>
          </w:p>
          <w:p w:rsidR="00B160C2" w:rsidRPr="0021269A" w:rsidRDefault="00B160C2" w:rsidP="00290845">
            <w:pPr>
              <w:rPr>
                <w:sz w:val="20"/>
                <w:szCs w:val="20"/>
              </w:rPr>
            </w:pPr>
          </w:p>
          <w:p w:rsidR="00B160C2" w:rsidRPr="0021269A" w:rsidRDefault="00B160C2" w:rsidP="00290845">
            <w:pPr>
              <w:rPr>
                <w:sz w:val="20"/>
                <w:szCs w:val="20"/>
              </w:rPr>
            </w:pPr>
            <w:r w:rsidRPr="0021269A">
              <w:rPr>
                <w:sz w:val="20"/>
                <w:szCs w:val="20"/>
              </w:rPr>
              <w:t>9</w:t>
            </w:r>
          </w:p>
        </w:tc>
        <w:tc>
          <w:tcPr>
            <w:tcW w:w="897" w:type="dxa"/>
          </w:tcPr>
          <w:p w:rsidR="00B160C2" w:rsidRPr="0021269A" w:rsidRDefault="00B160C2" w:rsidP="00290845">
            <w:pPr>
              <w:rPr>
                <w:sz w:val="20"/>
                <w:szCs w:val="20"/>
              </w:rPr>
            </w:pPr>
          </w:p>
          <w:p w:rsidR="00B160C2" w:rsidRPr="0021269A" w:rsidRDefault="00B160C2" w:rsidP="00290845">
            <w:pPr>
              <w:rPr>
                <w:sz w:val="20"/>
                <w:szCs w:val="20"/>
              </w:rPr>
            </w:pPr>
          </w:p>
          <w:p w:rsidR="00B160C2" w:rsidRPr="0021269A" w:rsidRDefault="00B160C2" w:rsidP="00290845">
            <w:pPr>
              <w:rPr>
                <w:sz w:val="20"/>
                <w:szCs w:val="20"/>
              </w:rPr>
            </w:pPr>
            <w:r w:rsidRPr="0021269A">
              <w:rPr>
                <w:sz w:val="20"/>
                <w:szCs w:val="20"/>
              </w:rPr>
              <w:t>─</w:t>
            </w:r>
          </w:p>
        </w:tc>
        <w:tc>
          <w:tcPr>
            <w:tcW w:w="1694" w:type="dxa"/>
          </w:tcPr>
          <w:p w:rsidR="00B160C2" w:rsidRPr="0021269A" w:rsidRDefault="00B160C2" w:rsidP="00290845">
            <w:pPr>
              <w:rPr>
                <w:sz w:val="20"/>
                <w:szCs w:val="20"/>
              </w:rPr>
            </w:pPr>
          </w:p>
          <w:p w:rsidR="00B160C2" w:rsidRPr="0021269A" w:rsidRDefault="00B160C2" w:rsidP="00290845">
            <w:pPr>
              <w:rPr>
                <w:sz w:val="20"/>
                <w:szCs w:val="20"/>
              </w:rPr>
            </w:pPr>
          </w:p>
          <w:p w:rsidR="00B160C2" w:rsidRPr="0021269A" w:rsidRDefault="00B160C2" w:rsidP="00290845">
            <w:pPr>
              <w:rPr>
                <w:sz w:val="20"/>
                <w:szCs w:val="20"/>
              </w:rPr>
            </w:pPr>
            <w:r w:rsidRPr="0021269A">
              <w:rPr>
                <w:sz w:val="20"/>
                <w:szCs w:val="20"/>
              </w:rPr>
              <w:t>─</w:t>
            </w:r>
          </w:p>
        </w:tc>
        <w:tc>
          <w:tcPr>
            <w:tcW w:w="2729" w:type="dxa"/>
            <w:vMerge/>
          </w:tcPr>
          <w:p w:rsidR="00B160C2" w:rsidRPr="0021269A" w:rsidRDefault="00B160C2" w:rsidP="00290845">
            <w:pPr>
              <w:rPr>
                <w:sz w:val="20"/>
              </w:rPr>
            </w:pPr>
          </w:p>
        </w:tc>
      </w:tr>
      <w:tr w:rsidR="00B160C2" w:rsidRPr="0021269A" w:rsidTr="0021269A">
        <w:tc>
          <w:tcPr>
            <w:tcW w:w="9571" w:type="dxa"/>
            <w:gridSpan w:val="6"/>
          </w:tcPr>
          <w:p w:rsidR="00B160C2" w:rsidRPr="0021269A" w:rsidRDefault="00B160C2" w:rsidP="00290845">
            <w:pPr>
              <w:rPr>
                <w:sz w:val="20"/>
              </w:rPr>
            </w:pPr>
            <w:r w:rsidRPr="0021269A">
              <w:rPr>
                <w:rStyle w:val="a5"/>
                <w:b w:val="0"/>
                <w:sz w:val="20"/>
              </w:rPr>
              <w:t>Вклад «Пенсионный накопительный»</w:t>
            </w:r>
          </w:p>
        </w:tc>
      </w:tr>
      <w:tr w:rsidR="00B160C2" w:rsidRPr="0021269A" w:rsidTr="0021269A">
        <w:tc>
          <w:tcPr>
            <w:tcW w:w="1837" w:type="dxa"/>
          </w:tcPr>
          <w:p w:rsidR="00B160C2" w:rsidRPr="0021269A" w:rsidRDefault="00B160C2" w:rsidP="00290845">
            <w:pPr>
              <w:rPr>
                <w:sz w:val="20"/>
                <w:szCs w:val="20"/>
              </w:rPr>
            </w:pPr>
            <w:r w:rsidRPr="0021269A">
              <w:rPr>
                <w:sz w:val="20"/>
                <w:szCs w:val="20"/>
              </w:rPr>
              <w:t>1 год</w:t>
            </w:r>
          </w:p>
        </w:tc>
        <w:tc>
          <w:tcPr>
            <w:tcW w:w="971" w:type="dxa"/>
          </w:tcPr>
          <w:p w:rsidR="00B160C2" w:rsidRPr="0021269A" w:rsidRDefault="00B160C2" w:rsidP="00290845">
            <w:pPr>
              <w:rPr>
                <w:sz w:val="20"/>
                <w:szCs w:val="20"/>
              </w:rPr>
            </w:pPr>
            <w:r w:rsidRPr="0021269A">
              <w:rPr>
                <w:sz w:val="20"/>
                <w:szCs w:val="20"/>
              </w:rPr>
              <w:t>1000</w:t>
            </w:r>
          </w:p>
        </w:tc>
        <w:tc>
          <w:tcPr>
            <w:tcW w:w="1443" w:type="dxa"/>
          </w:tcPr>
          <w:p w:rsidR="00B160C2" w:rsidRPr="0021269A" w:rsidRDefault="00B160C2" w:rsidP="00290845">
            <w:pPr>
              <w:rPr>
                <w:sz w:val="20"/>
                <w:szCs w:val="20"/>
              </w:rPr>
            </w:pPr>
            <w:r w:rsidRPr="0021269A">
              <w:rPr>
                <w:sz w:val="20"/>
                <w:szCs w:val="20"/>
              </w:rPr>
              <w:t>9</w:t>
            </w:r>
          </w:p>
        </w:tc>
        <w:tc>
          <w:tcPr>
            <w:tcW w:w="897" w:type="dxa"/>
          </w:tcPr>
          <w:p w:rsidR="00B160C2" w:rsidRPr="0021269A" w:rsidRDefault="00B160C2" w:rsidP="00290845">
            <w:pPr>
              <w:rPr>
                <w:sz w:val="20"/>
                <w:szCs w:val="20"/>
              </w:rPr>
            </w:pPr>
            <w:r w:rsidRPr="0021269A">
              <w:rPr>
                <w:sz w:val="20"/>
                <w:szCs w:val="20"/>
              </w:rPr>
              <w:t>─</w:t>
            </w:r>
          </w:p>
        </w:tc>
        <w:tc>
          <w:tcPr>
            <w:tcW w:w="1694" w:type="dxa"/>
          </w:tcPr>
          <w:p w:rsidR="00B160C2" w:rsidRPr="0021269A" w:rsidRDefault="00B160C2" w:rsidP="00290845">
            <w:pPr>
              <w:rPr>
                <w:sz w:val="20"/>
                <w:szCs w:val="20"/>
              </w:rPr>
            </w:pPr>
            <w:r w:rsidRPr="0021269A">
              <w:rPr>
                <w:sz w:val="20"/>
                <w:szCs w:val="20"/>
              </w:rPr>
              <w:t>─</w:t>
            </w:r>
          </w:p>
        </w:tc>
        <w:tc>
          <w:tcPr>
            <w:tcW w:w="2729" w:type="dxa"/>
          </w:tcPr>
          <w:p w:rsidR="00B160C2" w:rsidRPr="0021269A" w:rsidRDefault="00B160C2" w:rsidP="00290845">
            <w:pPr>
              <w:rPr>
                <w:sz w:val="20"/>
                <w:szCs w:val="20"/>
              </w:rPr>
            </w:pPr>
            <w:r w:rsidRPr="0021269A">
              <w:rPr>
                <w:sz w:val="20"/>
                <w:szCs w:val="20"/>
              </w:rPr>
              <w:t>Ежемесячное начисление %; снятие %; дополнительные взносы; отсутствие штрафных санкций при досрочном востребовании суммы вклада</w:t>
            </w:r>
          </w:p>
        </w:tc>
      </w:tr>
      <w:tr w:rsidR="00B160C2" w:rsidRPr="0021269A" w:rsidTr="0021269A">
        <w:tc>
          <w:tcPr>
            <w:tcW w:w="9571" w:type="dxa"/>
            <w:gridSpan w:val="6"/>
          </w:tcPr>
          <w:p w:rsidR="00B160C2" w:rsidRPr="0021269A" w:rsidRDefault="00B160C2" w:rsidP="00290845">
            <w:pPr>
              <w:rPr>
                <w:sz w:val="20"/>
              </w:rPr>
            </w:pPr>
            <w:r w:rsidRPr="0021269A">
              <w:rPr>
                <w:sz w:val="20"/>
              </w:rPr>
              <w:t>Вклад «Индивидуальный»</w:t>
            </w:r>
          </w:p>
        </w:tc>
      </w:tr>
      <w:tr w:rsidR="00B160C2" w:rsidRPr="0021269A" w:rsidTr="0021269A">
        <w:tc>
          <w:tcPr>
            <w:tcW w:w="1837" w:type="dxa"/>
          </w:tcPr>
          <w:p w:rsidR="00B160C2" w:rsidRPr="0021269A" w:rsidRDefault="00B160C2" w:rsidP="00290845">
            <w:pPr>
              <w:rPr>
                <w:sz w:val="20"/>
                <w:szCs w:val="20"/>
              </w:rPr>
            </w:pPr>
            <w:r w:rsidRPr="0021269A">
              <w:rPr>
                <w:sz w:val="20"/>
                <w:szCs w:val="20"/>
              </w:rPr>
              <w:t>1 год</w:t>
            </w:r>
          </w:p>
        </w:tc>
        <w:tc>
          <w:tcPr>
            <w:tcW w:w="971" w:type="dxa"/>
          </w:tcPr>
          <w:p w:rsidR="00B160C2" w:rsidRPr="0021269A" w:rsidRDefault="00B160C2" w:rsidP="00290845">
            <w:pPr>
              <w:rPr>
                <w:sz w:val="20"/>
                <w:szCs w:val="20"/>
              </w:rPr>
            </w:pPr>
            <w:r w:rsidRPr="0021269A">
              <w:rPr>
                <w:sz w:val="20"/>
                <w:szCs w:val="20"/>
              </w:rPr>
              <w:t>300000</w:t>
            </w:r>
          </w:p>
        </w:tc>
        <w:tc>
          <w:tcPr>
            <w:tcW w:w="1443" w:type="dxa"/>
          </w:tcPr>
          <w:p w:rsidR="00B160C2" w:rsidRPr="0021269A" w:rsidRDefault="00B160C2" w:rsidP="00290845">
            <w:pPr>
              <w:rPr>
                <w:sz w:val="20"/>
                <w:szCs w:val="20"/>
              </w:rPr>
            </w:pPr>
            <w:r w:rsidRPr="0021269A">
              <w:rPr>
                <w:sz w:val="20"/>
                <w:szCs w:val="20"/>
              </w:rPr>
              <w:t>9,5</w:t>
            </w:r>
          </w:p>
        </w:tc>
        <w:tc>
          <w:tcPr>
            <w:tcW w:w="897" w:type="dxa"/>
          </w:tcPr>
          <w:p w:rsidR="00B160C2" w:rsidRPr="0021269A" w:rsidRDefault="00B160C2" w:rsidP="00290845">
            <w:pPr>
              <w:rPr>
                <w:sz w:val="20"/>
                <w:szCs w:val="20"/>
              </w:rPr>
            </w:pPr>
            <w:r w:rsidRPr="0021269A">
              <w:rPr>
                <w:sz w:val="20"/>
                <w:szCs w:val="20"/>
              </w:rPr>
              <w:t>─</w:t>
            </w:r>
          </w:p>
        </w:tc>
        <w:tc>
          <w:tcPr>
            <w:tcW w:w="1694" w:type="dxa"/>
          </w:tcPr>
          <w:p w:rsidR="00B160C2" w:rsidRPr="0021269A" w:rsidRDefault="00B160C2" w:rsidP="00290845">
            <w:pPr>
              <w:rPr>
                <w:sz w:val="20"/>
                <w:szCs w:val="20"/>
              </w:rPr>
            </w:pPr>
            <w:r w:rsidRPr="0021269A">
              <w:rPr>
                <w:sz w:val="20"/>
                <w:szCs w:val="20"/>
              </w:rPr>
              <w:t>─</w:t>
            </w:r>
          </w:p>
        </w:tc>
        <w:tc>
          <w:tcPr>
            <w:tcW w:w="2729" w:type="dxa"/>
          </w:tcPr>
          <w:p w:rsidR="00B160C2" w:rsidRPr="0021269A" w:rsidRDefault="00B160C2" w:rsidP="00290845">
            <w:pPr>
              <w:rPr>
                <w:sz w:val="20"/>
                <w:szCs w:val="20"/>
              </w:rPr>
            </w:pPr>
            <w:r w:rsidRPr="0021269A">
              <w:rPr>
                <w:sz w:val="20"/>
                <w:szCs w:val="20"/>
              </w:rPr>
              <w:t>Ежемесячное начисление %; снятие %; дополнительные взносы; отсутствие штрафных санкций при досрочном востребовании суммы вклада</w:t>
            </w:r>
          </w:p>
        </w:tc>
      </w:tr>
    </w:tbl>
    <w:p w:rsidR="00B160C2" w:rsidRDefault="00B160C2" w:rsidP="00A4552E">
      <w:pPr>
        <w:spacing w:line="360" w:lineRule="auto"/>
        <w:ind w:firstLine="709"/>
        <w:jc w:val="both"/>
      </w:pPr>
    </w:p>
    <w:p w:rsidR="00B160C2" w:rsidRDefault="00B160C2" w:rsidP="00A4552E">
      <w:pPr>
        <w:shd w:val="clear" w:color="auto" w:fill="FFFFFF"/>
        <w:spacing w:line="360" w:lineRule="auto"/>
        <w:ind w:firstLine="709"/>
        <w:jc w:val="both"/>
        <w:rPr>
          <w:sz w:val="28"/>
          <w:szCs w:val="28"/>
        </w:rPr>
      </w:pPr>
      <w:r>
        <w:rPr>
          <w:sz w:val="28"/>
          <w:szCs w:val="28"/>
        </w:rPr>
        <w:t xml:space="preserve"> Кредитная организация</w:t>
      </w:r>
      <w:r w:rsidRPr="00631083">
        <w:rPr>
          <w:sz w:val="28"/>
          <w:szCs w:val="28"/>
        </w:rPr>
        <w:t xml:space="preserve"> предлагает воспользоваться услугой по аренде индивидуальных сейфов, установленных в специальных, хорошо защищенн</w:t>
      </w:r>
      <w:r>
        <w:rPr>
          <w:sz w:val="28"/>
          <w:szCs w:val="28"/>
        </w:rPr>
        <w:t>ых и охраняемых хранилищах</w:t>
      </w:r>
      <w:r w:rsidRPr="00631083">
        <w:rPr>
          <w:sz w:val="28"/>
          <w:szCs w:val="28"/>
        </w:rPr>
        <w:t>.</w:t>
      </w:r>
      <w:r>
        <w:rPr>
          <w:sz w:val="28"/>
          <w:szCs w:val="28"/>
        </w:rPr>
        <w:t xml:space="preserve"> Можно</w:t>
      </w:r>
      <w:r w:rsidRPr="00631083">
        <w:rPr>
          <w:sz w:val="28"/>
          <w:szCs w:val="28"/>
        </w:rPr>
        <w:t xml:space="preserve"> арендовать индивидуальные сейфы на любые сроки с последующей пролонгацией. В зависимости от сроков аренды и количества арендуемых сейфов действу</w:t>
      </w:r>
      <w:r>
        <w:rPr>
          <w:sz w:val="28"/>
          <w:szCs w:val="28"/>
        </w:rPr>
        <w:t xml:space="preserve">ет гибкая система скидок. Банк дает возможность </w:t>
      </w:r>
      <w:r w:rsidRPr="00631083">
        <w:rPr>
          <w:sz w:val="28"/>
          <w:szCs w:val="28"/>
        </w:rPr>
        <w:t>предоставить право пользования арендованны</w:t>
      </w:r>
      <w:r>
        <w:rPr>
          <w:sz w:val="28"/>
          <w:szCs w:val="28"/>
        </w:rPr>
        <w:t xml:space="preserve">м сейфом доверенному лицу и </w:t>
      </w:r>
      <w:r w:rsidRPr="00631083">
        <w:rPr>
          <w:sz w:val="28"/>
          <w:szCs w:val="28"/>
        </w:rPr>
        <w:t>обеспечивает конфиденциальность работы с арен</w:t>
      </w:r>
      <w:r>
        <w:rPr>
          <w:sz w:val="28"/>
          <w:szCs w:val="28"/>
        </w:rPr>
        <w:t>дуемыми индивидуальными сейфами.</w:t>
      </w:r>
    </w:p>
    <w:p w:rsidR="00B160C2" w:rsidRPr="00631083" w:rsidRDefault="00B160C2" w:rsidP="00A4552E">
      <w:pPr>
        <w:shd w:val="clear" w:color="auto" w:fill="FFFFFF"/>
        <w:spacing w:line="360" w:lineRule="auto"/>
        <w:ind w:firstLine="709"/>
        <w:jc w:val="both"/>
        <w:rPr>
          <w:sz w:val="28"/>
          <w:szCs w:val="28"/>
        </w:rPr>
      </w:pPr>
      <w:r>
        <w:rPr>
          <w:color w:val="000000"/>
          <w:sz w:val="28"/>
          <w:szCs w:val="28"/>
        </w:rPr>
        <w:t xml:space="preserve">Международные денежные переводы «Юнистрим» – система срочных денежных переводов физическим лицам без открытия банковского счета. Преимущества: комиссия от 1 % (в зависимости от региона получателя); доставка от 10 минут; никаких затрат для получателя; простота в оформлении; широкая география. </w:t>
      </w:r>
    </w:p>
    <w:p w:rsidR="00B160C2" w:rsidRPr="00631083" w:rsidRDefault="00B160C2" w:rsidP="00A4552E">
      <w:pPr>
        <w:spacing w:line="360" w:lineRule="auto"/>
        <w:ind w:firstLine="709"/>
        <w:jc w:val="both"/>
        <w:rPr>
          <w:sz w:val="28"/>
          <w:szCs w:val="28"/>
        </w:rPr>
      </w:pPr>
    </w:p>
    <w:p w:rsidR="00B160C2" w:rsidRPr="00081BD9" w:rsidRDefault="00B160C2" w:rsidP="00A4552E">
      <w:pPr>
        <w:spacing w:line="360" w:lineRule="auto"/>
        <w:ind w:firstLine="709"/>
        <w:jc w:val="both"/>
        <w:rPr>
          <w:sz w:val="28"/>
          <w:szCs w:val="28"/>
        </w:rPr>
      </w:pPr>
    </w:p>
    <w:p w:rsidR="00B160C2" w:rsidRPr="00B160C2" w:rsidRDefault="00290845" w:rsidP="00A4552E">
      <w:pPr>
        <w:spacing w:line="360" w:lineRule="auto"/>
        <w:ind w:firstLine="709"/>
        <w:jc w:val="both"/>
        <w:rPr>
          <w:sz w:val="28"/>
          <w:szCs w:val="28"/>
        </w:rPr>
      </w:pPr>
      <w:r>
        <w:rPr>
          <w:sz w:val="28"/>
          <w:szCs w:val="28"/>
        </w:rPr>
        <w:br w:type="page"/>
      </w:r>
      <w:r w:rsidR="00B160C2" w:rsidRPr="00B160C2">
        <w:rPr>
          <w:sz w:val="28"/>
          <w:szCs w:val="28"/>
        </w:rPr>
        <w:t>3. ОЦЕНКА ОСОБЕННОСТЕЙ РАЗВИТИЯ КРЕДИТНОЙ ОРГАНИЗАЦИИ</w:t>
      </w:r>
    </w:p>
    <w:p w:rsidR="00B160C2" w:rsidRPr="00B160C2" w:rsidRDefault="00B160C2" w:rsidP="00A4552E">
      <w:pPr>
        <w:shd w:val="clear" w:color="auto" w:fill="FFFFFF"/>
        <w:spacing w:line="360" w:lineRule="auto"/>
        <w:ind w:firstLine="709"/>
        <w:jc w:val="both"/>
        <w:rPr>
          <w:sz w:val="28"/>
          <w:szCs w:val="28"/>
        </w:rPr>
      </w:pPr>
      <w:r w:rsidRPr="00B160C2">
        <w:rPr>
          <w:sz w:val="28"/>
          <w:szCs w:val="28"/>
        </w:rPr>
        <w:t xml:space="preserve"> </w:t>
      </w:r>
    </w:p>
    <w:p w:rsidR="00B160C2" w:rsidRPr="00B160C2" w:rsidRDefault="00B160C2" w:rsidP="00A4552E">
      <w:pPr>
        <w:shd w:val="clear" w:color="auto" w:fill="FFFFFF"/>
        <w:spacing w:line="360" w:lineRule="auto"/>
        <w:ind w:firstLine="709"/>
        <w:jc w:val="both"/>
        <w:rPr>
          <w:sz w:val="28"/>
          <w:szCs w:val="28"/>
        </w:rPr>
      </w:pPr>
      <w:r w:rsidRPr="00B160C2">
        <w:rPr>
          <w:sz w:val="28"/>
          <w:szCs w:val="28"/>
        </w:rPr>
        <w:t>Финансовый анализ деятельности коммерческого банка представляет собой систему специальных знаний, связанных с изучением финансово-экономических результатов деятельности банка, выявлением факторов, тенденций и пропорций хозяйственных процессов, обоснованием направлений развития банка. Исследование структуры баланса ООО «Русский Банк Сбережений» целесообразно начать с пассива, отражающего источники собственных и привлеченных средств, поскольку состав и структура пассивов в значительной части определяют объем, структуру активов.</w:t>
      </w:r>
    </w:p>
    <w:p w:rsidR="00B160C2" w:rsidRPr="00B160C2" w:rsidRDefault="00B160C2" w:rsidP="00A4552E">
      <w:pPr>
        <w:shd w:val="clear" w:color="auto" w:fill="FFFFFF"/>
        <w:spacing w:line="360" w:lineRule="auto"/>
        <w:ind w:firstLine="709"/>
        <w:jc w:val="both"/>
        <w:rPr>
          <w:sz w:val="28"/>
          <w:szCs w:val="28"/>
        </w:rPr>
      </w:pPr>
      <w:r w:rsidRPr="00B160C2">
        <w:rPr>
          <w:sz w:val="28"/>
          <w:szCs w:val="28"/>
        </w:rPr>
        <w:t>Состав и структура пассива кредитной организации представлены в таблице 3.1, по данным которой можно сделать ряд следующих выводов. За 2006г. объем обязательств банка увеличился на 58291 тыс. руб. и составил 121323 тыс. руб. Наибольший удельный вес в пассивах банка занимают средства клиентов (не кредитных организаций) и составляют 60,69 % на 01.01.2006г. и 60,92 на 01.01.2007г., что в абсолютном выражении равно 48918 тыс. руб. и 101181 тыс. руб. соответственно на 01.01.2006г. и 01.01.2007г. Причем депозиты юридических лиц – основной источник привлеченных средств кредитной организации. Их прирост равен 13067 тыс. руб., составив на 01.01.2007г. 101181 тыс. руб. Сумма средств физических лиц увеличилась более чем в 5 раз. Если за 2005г. было привлечено 9095 тыс. руб., то уже в 2006г. этот показатель увеличился на 39196 тыс. руб., составив на 01.01.2007г. 48291 тыс. руб., что в удельных весах равно 11,28 % и 29,08 % соответственно за 2005г. и 2006г. Это может означать, что банк стал уделять больше внимания вкладам населения в 2006г. Доля средств кредитных организаций также возросла в 2006г., составив 20000 тыс. руб., в сравнении с 14000 тыс. руб. в 2005г.</w:t>
      </w:r>
    </w:p>
    <w:p w:rsidR="00B160C2" w:rsidRPr="00B160C2" w:rsidRDefault="00B160C2" w:rsidP="00A4552E">
      <w:pPr>
        <w:shd w:val="clear" w:color="auto" w:fill="FFFFFF"/>
        <w:spacing w:line="360" w:lineRule="auto"/>
        <w:ind w:firstLine="709"/>
        <w:jc w:val="both"/>
        <w:rPr>
          <w:sz w:val="28"/>
          <w:szCs w:val="28"/>
        </w:rPr>
      </w:pPr>
      <w:r w:rsidRPr="00B160C2">
        <w:rPr>
          <w:sz w:val="28"/>
          <w:szCs w:val="28"/>
        </w:rPr>
        <w:t>Второе место в структуре пассива занимают средства акционеров, сумма которых в 2006г. увеличилась на 25000 тыс. руб., составив 35000 тыс. руб. Как правило, у банка теперь есть больше возможностей ответить по своим обязательствам перед вкладчиками. Сумма фондов и неиспользованной прибыли прошлых лет в распоряжении кредитной организации в 2005г. составила 5007 тыс. руб. или 6,21 %, а в 2006г. увеличилась на 2400 тыс. руб. и стала равной 7407 тыс. руб. или 4,46 %.</w:t>
      </w:r>
    </w:p>
    <w:p w:rsidR="00B160C2" w:rsidRPr="00B160C2" w:rsidRDefault="00B160C2" w:rsidP="00A4552E">
      <w:pPr>
        <w:shd w:val="clear" w:color="auto" w:fill="FFFFFF"/>
        <w:spacing w:line="360" w:lineRule="auto"/>
        <w:ind w:firstLine="709"/>
        <w:jc w:val="both"/>
        <w:rPr>
          <w:sz w:val="28"/>
          <w:szCs w:val="28"/>
        </w:rPr>
      </w:pPr>
      <w:r w:rsidRPr="00B160C2">
        <w:rPr>
          <w:sz w:val="28"/>
          <w:szCs w:val="28"/>
        </w:rPr>
        <w:t>В 2006г. прибыль банка немного снизилась, составив 2468 тыс. руб. в сравнении с 2527 тыс. руб. в 2005г.</w:t>
      </w:r>
    </w:p>
    <w:p w:rsidR="00B160C2" w:rsidRPr="00B160C2" w:rsidRDefault="00B160C2" w:rsidP="00A4552E">
      <w:pPr>
        <w:shd w:val="clear" w:color="auto" w:fill="FFFFFF"/>
        <w:spacing w:line="360" w:lineRule="auto"/>
        <w:ind w:firstLine="709"/>
        <w:jc w:val="both"/>
        <w:rPr>
          <w:sz w:val="28"/>
          <w:szCs w:val="28"/>
        </w:rPr>
      </w:pPr>
    </w:p>
    <w:p w:rsidR="00B160C2" w:rsidRPr="00B160C2" w:rsidRDefault="00B160C2" w:rsidP="00A4552E">
      <w:pPr>
        <w:shd w:val="clear" w:color="auto" w:fill="FFFFFF"/>
        <w:spacing w:line="360" w:lineRule="auto"/>
        <w:ind w:firstLine="709"/>
        <w:jc w:val="both"/>
        <w:rPr>
          <w:sz w:val="28"/>
          <w:szCs w:val="28"/>
        </w:rPr>
      </w:pPr>
      <w:r w:rsidRPr="00B160C2">
        <w:rPr>
          <w:sz w:val="28"/>
          <w:szCs w:val="28"/>
        </w:rPr>
        <w:t>Таблица 3.1. Состав и структура пассива ООО «Русский Банк Сбережений»</w:t>
      </w:r>
    </w:p>
    <w:tbl>
      <w:tblPr>
        <w:tblW w:w="9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1"/>
        <w:gridCol w:w="1311"/>
        <w:gridCol w:w="856"/>
        <w:gridCol w:w="1506"/>
        <w:gridCol w:w="856"/>
        <w:gridCol w:w="1335"/>
        <w:gridCol w:w="832"/>
      </w:tblGrid>
      <w:tr w:rsidR="00B160C2" w:rsidRPr="0021269A" w:rsidTr="0021269A">
        <w:tc>
          <w:tcPr>
            <w:tcW w:w="3111" w:type="dxa"/>
          </w:tcPr>
          <w:p w:rsidR="00B160C2" w:rsidRPr="0021269A" w:rsidRDefault="00B160C2" w:rsidP="00290845">
            <w:pPr>
              <w:rPr>
                <w:sz w:val="20"/>
                <w:szCs w:val="18"/>
              </w:rPr>
            </w:pPr>
            <w:r w:rsidRPr="0021269A">
              <w:rPr>
                <w:sz w:val="20"/>
                <w:szCs w:val="18"/>
              </w:rPr>
              <w:t xml:space="preserve">  </w:t>
            </w:r>
          </w:p>
          <w:p w:rsidR="00B160C2" w:rsidRPr="0021269A" w:rsidRDefault="00B160C2" w:rsidP="00290845">
            <w:pPr>
              <w:rPr>
                <w:sz w:val="20"/>
                <w:szCs w:val="18"/>
              </w:rPr>
            </w:pPr>
            <w:r w:rsidRPr="0021269A">
              <w:rPr>
                <w:sz w:val="20"/>
                <w:szCs w:val="18"/>
              </w:rPr>
              <w:t>Статьи</w:t>
            </w:r>
          </w:p>
        </w:tc>
        <w:tc>
          <w:tcPr>
            <w:tcW w:w="1311" w:type="dxa"/>
          </w:tcPr>
          <w:p w:rsidR="00B160C2" w:rsidRPr="0021269A" w:rsidRDefault="00B160C2" w:rsidP="00290845">
            <w:pPr>
              <w:rPr>
                <w:sz w:val="20"/>
                <w:szCs w:val="18"/>
              </w:rPr>
            </w:pPr>
            <w:r w:rsidRPr="0021269A">
              <w:rPr>
                <w:sz w:val="20"/>
                <w:szCs w:val="18"/>
              </w:rPr>
              <w:t>Данные на 01.01.06г., тыс.руб.</w:t>
            </w:r>
          </w:p>
        </w:tc>
        <w:tc>
          <w:tcPr>
            <w:tcW w:w="856" w:type="dxa"/>
          </w:tcPr>
          <w:p w:rsidR="00B160C2" w:rsidRPr="0021269A" w:rsidRDefault="00B160C2" w:rsidP="00290845">
            <w:pPr>
              <w:rPr>
                <w:sz w:val="20"/>
                <w:szCs w:val="18"/>
              </w:rPr>
            </w:pPr>
            <w:r w:rsidRPr="0021269A">
              <w:rPr>
                <w:sz w:val="20"/>
                <w:szCs w:val="18"/>
              </w:rPr>
              <w:t>%</w:t>
            </w:r>
          </w:p>
        </w:tc>
        <w:tc>
          <w:tcPr>
            <w:tcW w:w="1506" w:type="dxa"/>
          </w:tcPr>
          <w:p w:rsidR="00B160C2" w:rsidRPr="0021269A" w:rsidRDefault="00B160C2" w:rsidP="00290845">
            <w:pPr>
              <w:rPr>
                <w:sz w:val="20"/>
                <w:szCs w:val="18"/>
              </w:rPr>
            </w:pPr>
            <w:r w:rsidRPr="0021269A">
              <w:rPr>
                <w:sz w:val="20"/>
                <w:szCs w:val="18"/>
              </w:rPr>
              <w:t>Данные на01.01.07г.,</w:t>
            </w:r>
          </w:p>
          <w:p w:rsidR="00B160C2" w:rsidRPr="0021269A" w:rsidRDefault="00B160C2" w:rsidP="00290845">
            <w:pPr>
              <w:rPr>
                <w:sz w:val="20"/>
                <w:szCs w:val="18"/>
              </w:rPr>
            </w:pPr>
            <w:r w:rsidRPr="0021269A">
              <w:rPr>
                <w:sz w:val="20"/>
                <w:szCs w:val="18"/>
              </w:rPr>
              <w:t>тыс.руб.</w:t>
            </w:r>
          </w:p>
        </w:tc>
        <w:tc>
          <w:tcPr>
            <w:tcW w:w="856" w:type="dxa"/>
          </w:tcPr>
          <w:p w:rsidR="00B160C2" w:rsidRPr="0021269A" w:rsidRDefault="00B160C2" w:rsidP="00290845">
            <w:pPr>
              <w:rPr>
                <w:sz w:val="20"/>
                <w:szCs w:val="18"/>
              </w:rPr>
            </w:pPr>
            <w:r w:rsidRPr="0021269A">
              <w:rPr>
                <w:sz w:val="20"/>
                <w:szCs w:val="18"/>
              </w:rPr>
              <w:t>%</w:t>
            </w:r>
          </w:p>
        </w:tc>
        <w:tc>
          <w:tcPr>
            <w:tcW w:w="1335" w:type="dxa"/>
          </w:tcPr>
          <w:p w:rsidR="00B160C2" w:rsidRPr="0021269A" w:rsidRDefault="00B160C2" w:rsidP="00290845">
            <w:pPr>
              <w:rPr>
                <w:sz w:val="20"/>
                <w:szCs w:val="18"/>
              </w:rPr>
            </w:pPr>
            <w:r w:rsidRPr="0021269A">
              <w:rPr>
                <w:sz w:val="20"/>
                <w:szCs w:val="18"/>
              </w:rPr>
              <w:t>Изменение +, -, тыс.руб.</w:t>
            </w:r>
          </w:p>
        </w:tc>
        <w:tc>
          <w:tcPr>
            <w:tcW w:w="832" w:type="dxa"/>
          </w:tcPr>
          <w:p w:rsidR="00B160C2" w:rsidRPr="0021269A" w:rsidRDefault="00B160C2" w:rsidP="00290845">
            <w:pPr>
              <w:rPr>
                <w:sz w:val="20"/>
                <w:szCs w:val="18"/>
              </w:rPr>
            </w:pPr>
            <w:r w:rsidRPr="0021269A">
              <w:rPr>
                <w:sz w:val="20"/>
                <w:szCs w:val="18"/>
              </w:rPr>
              <w:t>Темп роста, %</w:t>
            </w:r>
          </w:p>
        </w:tc>
      </w:tr>
      <w:tr w:rsidR="00B160C2" w:rsidRPr="0021269A" w:rsidTr="0021269A">
        <w:tc>
          <w:tcPr>
            <w:tcW w:w="3111" w:type="dxa"/>
          </w:tcPr>
          <w:p w:rsidR="00B160C2" w:rsidRPr="0021269A" w:rsidRDefault="00B160C2" w:rsidP="00290845">
            <w:pPr>
              <w:rPr>
                <w:sz w:val="20"/>
                <w:szCs w:val="18"/>
              </w:rPr>
            </w:pPr>
            <w:r w:rsidRPr="0021269A">
              <w:rPr>
                <w:sz w:val="20"/>
                <w:szCs w:val="18"/>
              </w:rPr>
              <w:t>1</w:t>
            </w:r>
          </w:p>
        </w:tc>
        <w:tc>
          <w:tcPr>
            <w:tcW w:w="1311" w:type="dxa"/>
          </w:tcPr>
          <w:p w:rsidR="00B160C2" w:rsidRPr="0021269A" w:rsidRDefault="00B160C2" w:rsidP="00290845">
            <w:pPr>
              <w:rPr>
                <w:sz w:val="20"/>
                <w:szCs w:val="18"/>
              </w:rPr>
            </w:pPr>
            <w:r w:rsidRPr="0021269A">
              <w:rPr>
                <w:sz w:val="20"/>
                <w:szCs w:val="18"/>
              </w:rPr>
              <w:t>2</w:t>
            </w:r>
          </w:p>
        </w:tc>
        <w:tc>
          <w:tcPr>
            <w:tcW w:w="856" w:type="dxa"/>
          </w:tcPr>
          <w:p w:rsidR="00B160C2" w:rsidRPr="0021269A" w:rsidRDefault="00B160C2" w:rsidP="00290845">
            <w:pPr>
              <w:rPr>
                <w:sz w:val="20"/>
                <w:szCs w:val="18"/>
              </w:rPr>
            </w:pPr>
            <w:r w:rsidRPr="0021269A">
              <w:rPr>
                <w:sz w:val="20"/>
                <w:szCs w:val="18"/>
              </w:rPr>
              <w:t>3</w:t>
            </w:r>
          </w:p>
        </w:tc>
        <w:tc>
          <w:tcPr>
            <w:tcW w:w="1506" w:type="dxa"/>
          </w:tcPr>
          <w:p w:rsidR="00B160C2" w:rsidRPr="0021269A" w:rsidRDefault="00B160C2" w:rsidP="00290845">
            <w:pPr>
              <w:rPr>
                <w:sz w:val="20"/>
                <w:szCs w:val="18"/>
              </w:rPr>
            </w:pPr>
            <w:r w:rsidRPr="0021269A">
              <w:rPr>
                <w:sz w:val="20"/>
                <w:szCs w:val="18"/>
              </w:rPr>
              <w:t>4</w:t>
            </w:r>
          </w:p>
        </w:tc>
        <w:tc>
          <w:tcPr>
            <w:tcW w:w="856" w:type="dxa"/>
          </w:tcPr>
          <w:p w:rsidR="00B160C2" w:rsidRPr="0021269A" w:rsidRDefault="00B160C2" w:rsidP="00290845">
            <w:pPr>
              <w:rPr>
                <w:sz w:val="20"/>
                <w:szCs w:val="18"/>
              </w:rPr>
            </w:pPr>
            <w:r w:rsidRPr="0021269A">
              <w:rPr>
                <w:sz w:val="20"/>
                <w:szCs w:val="18"/>
              </w:rPr>
              <w:t>5</w:t>
            </w:r>
          </w:p>
        </w:tc>
        <w:tc>
          <w:tcPr>
            <w:tcW w:w="1335" w:type="dxa"/>
          </w:tcPr>
          <w:p w:rsidR="00B160C2" w:rsidRPr="0021269A" w:rsidRDefault="00B160C2" w:rsidP="00290845">
            <w:pPr>
              <w:rPr>
                <w:sz w:val="20"/>
                <w:szCs w:val="18"/>
              </w:rPr>
            </w:pPr>
            <w:r w:rsidRPr="0021269A">
              <w:rPr>
                <w:sz w:val="20"/>
                <w:szCs w:val="18"/>
              </w:rPr>
              <w:t>6</w:t>
            </w:r>
          </w:p>
        </w:tc>
        <w:tc>
          <w:tcPr>
            <w:tcW w:w="832" w:type="dxa"/>
          </w:tcPr>
          <w:p w:rsidR="00B160C2" w:rsidRPr="0021269A" w:rsidRDefault="00B160C2" w:rsidP="00290845">
            <w:pPr>
              <w:rPr>
                <w:sz w:val="20"/>
                <w:szCs w:val="18"/>
              </w:rPr>
            </w:pPr>
            <w:r w:rsidRPr="0021269A">
              <w:rPr>
                <w:sz w:val="20"/>
                <w:szCs w:val="18"/>
              </w:rPr>
              <w:t>7</w:t>
            </w:r>
          </w:p>
        </w:tc>
      </w:tr>
      <w:tr w:rsidR="00B160C2" w:rsidRPr="0021269A" w:rsidTr="0021269A">
        <w:tc>
          <w:tcPr>
            <w:tcW w:w="3111" w:type="dxa"/>
          </w:tcPr>
          <w:p w:rsidR="00B160C2" w:rsidRPr="0021269A" w:rsidRDefault="00B160C2" w:rsidP="00290845">
            <w:pPr>
              <w:rPr>
                <w:color w:val="001F4B"/>
                <w:sz w:val="20"/>
                <w:szCs w:val="16"/>
              </w:rPr>
            </w:pPr>
            <w:r w:rsidRPr="0021269A">
              <w:rPr>
                <w:color w:val="001F4B"/>
                <w:sz w:val="20"/>
                <w:szCs w:val="16"/>
              </w:rPr>
              <w:t>Кредиты Центрального банка Российской Федерации</w:t>
            </w:r>
          </w:p>
        </w:tc>
        <w:tc>
          <w:tcPr>
            <w:tcW w:w="1311" w:type="dxa"/>
          </w:tcPr>
          <w:p w:rsidR="00B160C2" w:rsidRPr="0021269A" w:rsidRDefault="00B160C2" w:rsidP="00290845">
            <w:pPr>
              <w:rPr>
                <w:color w:val="001F4B"/>
                <w:sz w:val="20"/>
              </w:rPr>
            </w:pPr>
            <w:r w:rsidRPr="0021269A">
              <w:rPr>
                <w:color w:val="001F4B"/>
                <w:sz w:val="20"/>
              </w:rPr>
              <w:t>0</w:t>
            </w:r>
          </w:p>
        </w:tc>
        <w:tc>
          <w:tcPr>
            <w:tcW w:w="856" w:type="dxa"/>
          </w:tcPr>
          <w:p w:rsidR="00B160C2" w:rsidRPr="0021269A" w:rsidRDefault="00B160C2" w:rsidP="00290845">
            <w:pPr>
              <w:rPr>
                <w:sz w:val="20"/>
              </w:rPr>
            </w:pPr>
            <w:r w:rsidRPr="0021269A">
              <w:rPr>
                <w:sz w:val="20"/>
              </w:rPr>
              <w:t>0</w:t>
            </w:r>
          </w:p>
        </w:tc>
        <w:tc>
          <w:tcPr>
            <w:tcW w:w="1506" w:type="dxa"/>
          </w:tcPr>
          <w:p w:rsidR="00B160C2" w:rsidRPr="0021269A" w:rsidRDefault="00B160C2" w:rsidP="00290845">
            <w:pPr>
              <w:rPr>
                <w:color w:val="001F4B"/>
                <w:sz w:val="20"/>
              </w:rPr>
            </w:pPr>
            <w:r w:rsidRPr="0021269A">
              <w:rPr>
                <w:color w:val="001F4B"/>
                <w:sz w:val="20"/>
              </w:rPr>
              <w:t>0</w:t>
            </w:r>
          </w:p>
        </w:tc>
        <w:tc>
          <w:tcPr>
            <w:tcW w:w="856" w:type="dxa"/>
          </w:tcPr>
          <w:p w:rsidR="00B160C2" w:rsidRPr="0021269A" w:rsidRDefault="00B160C2" w:rsidP="00290845">
            <w:pPr>
              <w:rPr>
                <w:sz w:val="20"/>
              </w:rPr>
            </w:pPr>
            <w:r w:rsidRPr="0021269A">
              <w:rPr>
                <w:sz w:val="20"/>
              </w:rPr>
              <w:t>0</w:t>
            </w:r>
          </w:p>
        </w:tc>
        <w:tc>
          <w:tcPr>
            <w:tcW w:w="1335" w:type="dxa"/>
          </w:tcPr>
          <w:p w:rsidR="00B160C2" w:rsidRPr="0021269A" w:rsidRDefault="00B160C2" w:rsidP="00290845">
            <w:pPr>
              <w:rPr>
                <w:sz w:val="20"/>
              </w:rPr>
            </w:pPr>
            <w:r w:rsidRPr="0021269A">
              <w:rPr>
                <w:sz w:val="20"/>
              </w:rPr>
              <w:t>─</w:t>
            </w:r>
          </w:p>
        </w:tc>
        <w:tc>
          <w:tcPr>
            <w:tcW w:w="832" w:type="dxa"/>
          </w:tcPr>
          <w:p w:rsidR="00B160C2" w:rsidRPr="0021269A" w:rsidRDefault="00B160C2" w:rsidP="00290845">
            <w:pPr>
              <w:rPr>
                <w:sz w:val="20"/>
              </w:rPr>
            </w:pPr>
            <w:r w:rsidRPr="0021269A">
              <w:rPr>
                <w:sz w:val="20"/>
              </w:rPr>
              <w:t>─</w:t>
            </w:r>
          </w:p>
        </w:tc>
      </w:tr>
      <w:tr w:rsidR="00B160C2" w:rsidRPr="0021269A" w:rsidTr="0021269A">
        <w:tc>
          <w:tcPr>
            <w:tcW w:w="3111" w:type="dxa"/>
          </w:tcPr>
          <w:p w:rsidR="00B160C2" w:rsidRPr="0021269A" w:rsidRDefault="00B160C2" w:rsidP="00290845">
            <w:pPr>
              <w:rPr>
                <w:color w:val="001F4B"/>
                <w:sz w:val="20"/>
                <w:szCs w:val="16"/>
              </w:rPr>
            </w:pPr>
            <w:r w:rsidRPr="0021269A">
              <w:rPr>
                <w:color w:val="001F4B"/>
                <w:sz w:val="20"/>
                <w:szCs w:val="16"/>
              </w:rPr>
              <w:t>Средства кредитных организаций</w:t>
            </w:r>
          </w:p>
        </w:tc>
        <w:tc>
          <w:tcPr>
            <w:tcW w:w="1311" w:type="dxa"/>
          </w:tcPr>
          <w:p w:rsidR="00B160C2" w:rsidRPr="0021269A" w:rsidRDefault="00B160C2" w:rsidP="00290845">
            <w:pPr>
              <w:rPr>
                <w:color w:val="001F4B"/>
                <w:sz w:val="20"/>
              </w:rPr>
            </w:pPr>
            <w:r w:rsidRPr="0021269A">
              <w:rPr>
                <w:color w:val="001F4B"/>
                <w:sz w:val="20"/>
              </w:rPr>
              <w:t>14 000</w:t>
            </w:r>
          </w:p>
        </w:tc>
        <w:tc>
          <w:tcPr>
            <w:tcW w:w="856" w:type="dxa"/>
          </w:tcPr>
          <w:p w:rsidR="00B160C2" w:rsidRPr="0021269A" w:rsidRDefault="00B160C2" w:rsidP="00290845">
            <w:pPr>
              <w:rPr>
                <w:sz w:val="20"/>
              </w:rPr>
            </w:pPr>
            <w:r w:rsidRPr="0021269A">
              <w:rPr>
                <w:sz w:val="20"/>
              </w:rPr>
              <w:t>17,37</w:t>
            </w:r>
          </w:p>
        </w:tc>
        <w:tc>
          <w:tcPr>
            <w:tcW w:w="1506" w:type="dxa"/>
          </w:tcPr>
          <w:p w:rsidR="00B160C2" w:rsidRPr="0021269A" w:rsidRDefault="00B160C2" w:rsidP="00290845">
            <w:pPr>
              <w:rPr>
                <w:color w:val="001F4B"/>
                <w:sz w:val="20"/>
              </w:rPr>
            </w:pPr>
            <w:r w:rsidRPr="0021269A">
              <w:rPr>
                <w:color w:val="001F4B"/>
                <w:sz w:val="20"/>
              </w:rPr>
              <w:t>20000</w:t>
            </w:r>
          </w:p>
        </w:tc>
        <w:tc>
          <w:tcPr>
            <w:tcW w:w="856" w:type="dxa"/>
          </w:tcPr>
          <w:p w:rsidR="00B160C2" w:rsidRPr="0021269A" w:rsidRDefault="00B160C2" w:rsidP="00290845">
            <w:pPr>
              <w:rPr>
                <w:sz w:val="20"/>
              </w:rPr>
            </w:pPr>
            <w:r w:rsidRPr="0021269A">
              <w:rPr>
                <w:sz w:val="20"/>
              </w:rPr>
              <w:t>12,04</w:t>
            </w:r>
          </w:p>
        </w:tc>
        <w:tc>
          <w:tcPr>
            <w:tcW w:w="1335" w:type="dxa"/>
          </w:tcPr>
          <w:p w:rsidR="00B160C2" w:rsidRPr="0021269A" w:rsidRDefault="00B160C2" w:rsidP="00290845">
            <w:pPr>
              <w:rPr>
                <w:sz w:val="20"/>
              </w:rPr>
            </w:pPr>
            <w:r w:rsidRPr="0021269A">
              <w:rPr>
                <w:sz w:val="20"/>
              </w:rPr>
              <w:t>6000</w:t>
            </w:r>
          </w:p>
        </w:tc>
        <w:tc>
          <w:tcPr>
            <w:tcW w:w="832" w:type="dxa"/>
          </w:tcPr>
          <w:p w:rsidR="00B160C2" w:rsidRPr="0021269A" w:rsidRDefault="00B160C2" w:rsidP="00290845">
            <w:pPr>
              <w:rPr>
                <w:sz w:val="20"/>
              </w:rPr>
            </w:pPr>
            <w:r w:rsidRPr="0021269A">
              <w:rPr>
                <w:sz w:val="20"/>
              </w:rPr>
              <w:t>142,86</w:t>
            </w:r>
          </w:p>
        </w:tc>
      </w:tr>
      <w:tr w:rsidR="00B160C2" w:rsidRPr="0021269A" w:rsidTr="0021269A">
        <w:tc>
          <w:tcPr>
            <w:tcW w:w="3111" w:type="dxa"/>
          </w:tcPr>
          <w:p w:rsidR="00B160C2" w:rsidRPr="0021269A" w:rsidRDefault="00B160C2" w:rsidP="00290845">
            <w:pPr>
              <w:rPr>
                <w:color w:val="001F4B"/>
                <w:sz w:val="20"/>
                <w:szCs w:val="16"/>
              </w:rPr>
            </w:pPr>
            <w:r w:rsidRPr="0021269A">
              <w:rPr>
                <w:color w:val="001F4B"/>
                <w:sz w:val="20"/>
                <w:szCs w:val="16"/>
              </w:rPr>
              <w:t>Средства клиентов (не кредитных организаций)</w:t>
            </w:r>
          </w:p>
        </w:tc>
        <w:tc>
          <w:tcPr>
            <w:tcW w:w="1311" w:type="dxa"/>
          </w:tcPr>
          <w:p w:rsidR="00B160C2" w:rsidRPr="0021269A" w:rsidRDefault="00B160C2" w:rsidP="00290845">
            <w:pPr>
              <w:rPr>
                <w:color w:val="001F4B"/>
                <w:sz w:val="20"/>
              </w:rPr>
            </w:pPr>
            <w:r w:rsidRPr="0021269A">
              <w:rPr>
                <w:color w:val="001F4B"/>
                <w:sz w:val="20"/>
              </w:rPr>
              <w:t>48 918</w:t>
            </w:r>
          </w:p>
        </w:tc>
        <w:tc>
          <w:tcPr>
            <w:tcW w:w="856" w:type="dxa"/>
          </w:tcPr>
          <w:p w:rsidR="00B160C2" w:rsidRPr="0021269A" w:rsidRDefault="00B160C2" w:rsidP="00290845">
            <w:pPr>
              <w:rPr>
                <w:sz w:val="20"/>
              </w:rPr>
            </w:pPr>
            <w:r w:rsidRPr="0021269A">
              <w:rPr>
                <w:sz w:val="20"/>
              </w:rPr>
              <w:t>60,69</w:t>
            </w:r>
          </w:p>
        </w:tc>
        <w:tc>
          <w:tcPr>
            <w:tcW w:w="1506" w:type="dxa"/>
          </w:tcPr>
          <w:p w:rsidR="00B160C2" w:rsidRPr="0021269A" w:rsidRDefault="00B160C2" w:rsidP="00290845">
            <w:pPr>
              <w:rPr>
                <w:color w:val="001F4B"/>
                <w:sz w:val="20"/>
              </w:rPr>
            </w:pPr>
            <w:r w:rsidRPr="0021269A">
              <w:rPr>
                <w:color w:val="001F4B"/>
                <w:sz w:val="20"/>
              </w:rPr>
              <w:t>101181</w:t>
            </w:r>
          </w:p>
        </w:tc>
        <w:tc>
          <w:tcPr>
            <w:tcW w:w="856" w:type="dxa"/>
          </w:tcPr>
          <w:p w:rsidR="00B160C2" w:rsidRPr="0021269A" w:rsidRDefault="00B160C2" w:rsidP="00290845">
            <w:pPr>
              <w:rPr>
                <w:sz w:val="20"/>
              </w:rPr>
            </w:pPr>
            <w:r w:rsidRPr="0021269A">
              <w:rPr>
                <w:sz w:val="20"/>
              </w:rPr>
              <w:t>60,92</w:t>
            </w:r>
          </w:p>
        </w:tc>
        <w:tc>
          <w:tcPr>
            <w:tcW w:w="1335" w:type="dxa"/>
          </w:tcPr>
          <w:p w:rsidR="00B160C2" w:rsidRPr="0021269A" w:rsidRDefault="00B160C2" w:rsidP="00290845">
            <w:pPr>
              <w:rPr>
                <w:sz w:val="20"/>
              </w:rPr>
            </w:pPr>
            <w:r w:rsidRPr="0021269A">
              <w:rPr>
                <w:sz w:val="20"/>
              </w:rPr>
              <w:t>52263</w:t>
            </w:r>
          </w:p>
        </w:tc>
        <w:tc>
          <w:tcPr>
            <w:tcW w:w="832" w:type="dxa"/>
          </w:tcPr>
          <w:p w:rsidR="00B160C2" w:rsidRPr="0021269A" w:rsidRDefault="00B160C2" w:rsidP="00290845">
            <w:pPr>
              <w:rPr>
                <w:sz w:val="20"/>
              </w:rPr>
            </w:pPr>
            <w:r w:rsidRPr="0021269A">
              <w:rPr>
                <w:sz w:val="20"/>
              </w:rPr>
              <w:t>206,84</w:t>
            </w:r>
          </w:p>
        </w:tc>
      </w:tr>
      <w:tr w:rsidR="00B160C2" w:rsidRPr="0021269A" w:rsidTr="0021269A">
        <w:tc>
          <w:tcPr>
            <w:tcW w:w="3111" w:type="dxa"/>
          </w:tcPr>
          <w:p w:rsidR="00B160C2" w:rsidRPr="0021269A" w:rsidRDefault="00B160C2" w:rsidP="00290845">
            <w:pPr>
              <w:rPr>
                <w:color w:val="001F4B"/>
                <w:sz w:val="20"/>
                <w:szCs w:val="16"/>
              </w:rPr>
            </w:pPr>
            <w:r w:rsidRPr="0021269A">
              <w:rPr>
                <w:color w:val="001F4B"/>
                <w:sz w:val="20"/>
                <w:szCs w:val="16"/>
              </w:rPr>
              <w:t>Вклады физических лиц</w:t>
            </w:r>
          </w:p>
        </w:tc>
        <w:tc>
          <w:tcPr>
            <w:tcW w:w="1311" w:type="dxa"/>
          </w:tcPr>
          <w:p w:rsidR="00B160C2" w:rsidRPr="0021269A" w:rsidRDefault="00B160C2" w:rsidP="00290845">
            <w:pPr>
              <w:rPr>
                <w:color w:val="001F4B"/>
                <w:sz w:val="20"/>
              </w:rPr>
            </w:pPr>
            <w:r w:rsidRPr="0021269A">
              <w:rPr>
                <w:color w:val="001F4B"/>
                <w:sz w:val="20"/>
              </w:rPr>
              <w:t>9 095</w:t>
            </w:r>
          </w:p>
        </w:tc>
        <w:tc>
          <w:tcPr>
            <w:tcW w:w="856" w:type="dxa"/>
          </w:tcPr>
          <w:p w:rsidR="00B160C2" w:rsidRPr="0021269A" w:rsidRDefault="00B160C2" w:rsidP="00290845">
            <w:pPr>
              <w:rPr>
                <w:sz w:val="20"/>
              </w:rPr>
            </w:pPr>
            <w:r w:rsidRPr="0021269A">
              <w:rPr>
                <w:sz w:val="20"/>
              </w:rPr>
              <w:t>11,28</w:t>
            </w:r>
          </w:p>
        </w:tc>
        <w:tc>
          <w:tcPr>
            <w:tcW w:w="1506" w:type="dxa"/>
          </w:tcPr>
          <w:p w:rsidR="00B160C2" w:rsidRPr="0021269A" w:rsidRDefault="00B160C2" w:rsidP="00290845">
            <w:pPr>
              <w:rPr>
                <w:color w:val="001F4B"/>
                <w:sz w:val="20"/>
              </w:rPr>
            </w:pPr>
            <w:r w:rsidRPr="0021269A">
              <w:rPr>
                <w:color w:val="001F4B"/>
                <w:sz w:val="20"/>
              </w:rPr>
              <w:t>48291</w:t>
            </w:r>
          </w:p>
        </w:tc>
        <w:tc>
          <w:tcPr>
            <w:tcW w:w="856" w:type="dxa"/>
          </w:tcPr>
          <w:p w:rsidR="00B160C2" w:rsidRPr="0021269A" w:rsidRDefault="00B160C2" w:rsidP="00290845">
            <w:pPr>
              <w:rPr>
                <w:sz w:val="20"/>
              </w:rPr>
            </w:pPr>
            <w:r w:rsidRPr="0021269A">
              <w:rPr>
                <w:sz w:val="20"/>
              </w:rPr>
              <w:t>29,08</w:t>
            </w:r>
          </w:p>
        </w:tc>
        <w:tc>
          <w:tcPr>
            <w:tcW w:w="1335" w:type="dxa"/>
          </w:tcPr>
          <w:p w:rsidR="00B160C2" w:rsidRPr="0021269A" w:rsidRDefault="00B160C2" w:rsidP="00290845">
            <w:pPr>
              <w:rPr>
                <w:sz w:val="20"/>
              </w:rPr>
            </w:pPr>
            <w:r w:rsidRPr="0021269A">
              <w:rPr>
                <w:sz w:val="20"/>
              </w:rPr>
              <w:t>39196</w:t>
            </w:r>
          </w:p>
        </w:tc>
        <w:tc>
          <w:tcPr>
            <w:tcW w:w="832" w:type="dxa"/>
          </w:tcPr>
          <w:p w:rsidR="00B160C2" w:rsidRPr="0021269A" w:rsidRDefault="00B160C2" w:rsidP="00290845">
            <w:pPr>
              <w:rPr>
                <w:sz w:val="20"/>
              </w:rPr>
            </w:pPr>
            <w:r w:rsidRPr="0021269A">
              <w:rPr>
                <w:sz w:val="20"/>
              </w:rPr>
              <w:t>530,96</w:t>
            </w:r>
          </w:p>
        </w:tc>
      </w:tr>
      <w:tr w:rsidR="00B160C2" w:rsidRPr="0021269A" w:rsidTr="0021269A">
        <w:tc>
          <w:tcPr>
            <w:tcW w:w="3111" w:type="dxa"/>
          </w:tcPr>
          <w:p w:rsidR="00B160C2" w:rsidRPr="0021269A" w:rsidRDefault="00B160C2" w:rsidP="00290845">
            <w:pPr>
              <w:rPr>
                <w:color w:val="001F4B"/>
                <w:sz w:val="20"/>
                <w:szCs w:val="16"/>
              </w:rPr>
            </w:pPr>
            <w:r w:rsidRPr="0021269A">
              <w:rPr>
                <w:color w:val="001F4B"/>
                <w:sz w:val="20"/>
                <w:szCs w:val="16"/>
              </w:rPr>
              <w:t>Выпущенные долговые обязательства</w:t>
            </w:r>
          </w:p>
        </w:tc>
        <w:tc>
          <w:tcPr>
            <w:tcW w:w="1311" w:type="dxa"/>
          </w:tcPr>
          <w:p w:rsidR="00B160C2" w:rsidRPr="0021269A" w:rsidRDefault="00B160C2" w:rsidP="00290845">
            <w:pPr>
              <w:rPr>
                <w:color w:val="001F4B"/>
                <w:sz w:val="20"/>
              </w:rPr>
            </w:pPr>
            <w:r w:rsidRPr="0021269A">
              <w:rPr>
                <w:color w:val="001F4B"/>
                <w:sz w:val="20"/>
              </w:rPr>
              <w:t>0</w:t>
            </w:r>
          </w:p>
        </w:tc>
        <w:tc>
          <w:tcPr>
            <w:tcW w:w="856" w:type="dxa"/>
          </w:tcPr>
          <w:p w:rsidR="00B160C2" w:rsidRPr="0021269A" w:rsidRDefault="00B160C2" w:rsidP="00290845">
            <w:pPr>
              <w:rPr>
                <w:sz w:val="20"/>
              </w:rPr>
            </w:pPr>
            <w:r w:rsidRPr="0021269A">
              <w:rPr>
                <w:sz w:val="20"/>
              </w:rPr>
              <w:t>0</w:t>
            </w:r>
          </w:p>
        </w:tc>
        <w:tc>
          <w:tcPr>
            <w:tcW w:w="1506" w:type="dxa"/>
          </w:tcPr>
          <w:p w:rsidR="00B160C2" w:rsidRPr="0021269A" w:rsidRDefault="00B160C2" w:rsidP="00290845">
            <w:pPr>
              <w:rPr>
                <w:color w:val="001F4B"/>
                <w:sz w:val="20"/>
              </w:rPr>
            </w:pPr>
            <w:r w:rsidRPr="0021269A">
              <w:rPr>
                <w:color w:val="001F4B"/>
                <w:sz w:val="20"/>
              </w:rPr>
              <w:t>0</w:t>
            </w:r>
          </w:p>
        </w:tc>
        <w:tc>
          <w:tcPr>
            <w:tcW w:w="856" w:type="dxa"/>
          </w:tcPr>
          <w:p w:rsidR="00B160C2" w:rsidRPr="0021269A" w:rsidRDefault="00B160C2" w:rsidP="00290845">
            <w:pPr>
              <w:rPr>
                <w:sz w:val="20"/>
              </w:rPr>
            </w:pPr>
            <w:r w:rsidRPr="0021269A">
              <w:rPr>
                <w:sz w:val="20"/>
              </w:rPr>
              <w:t>0</w:t>
            </w:r>
          </w:p>
        </w:tc>
        <w:tc>
          <w:tcPr>
            <w:tcW w:w="1335" w:type="dxa"/>
          </w:tcPr>
          <w:p w:rsidR="00B160C2" w:rsidRPr="0021269A" w:rsidRDefault="00B160C2" w:rsidP="00290845">
            <w:pPr>
              <w:rPr>
                <w:sz w:val="20"/>
              </w:rPr>
            </w:pPr>
            <w:r w:rsidRPr="0021269A">
              <w:rPr>
                <w:sz w:val="20"/>
              </w:rPr>
              <w:t>─</w:t>
            </w:r>
          </w:p>
        </w:tc>
        <w:tc>
          <w:tcPr>
            <w:tcW w:w="832" w:type="dxa"/>
          </w:tcPr>
          <w:p w:rsidR="00B160C2" w:rsidRPr="0021269A" w:rsidRDefault="00B160C2" w:rsidP="00290845">
            <w:pPr>
              <w:rPr>
                <w:sz w:val="20"/>
              </w:rPr>
            </w:pPr>
            <w:r w:rsidRPr="0021269A">
              <w:rPr>
                <w:sz w:val="20"/>
              </w:rPr>
              <w:t>─</w:t>
            </w:r>
          </w:p>
        </w:tc>
      </w:tr>
      <w:tr w:rsidR="00B160C2" w:rsidRPr="0021269A" w:rsidTr="0021269A">
        <w:tc>
          <w:tcPr>
            <w:tcW w:w="3111" w:type="dxa"/>
          </w:tcPr>
          <w:p w:rsidR="00B160C2" w:rsidRPr="0021269A" w:rsidRDefault="00B160C2" w:rsidP="00290845">
            <w:pPr>
              <w:rPr>
                <w:color w:val="001F4B"/>
                <w:sz w:val="20"/>
                <w:szCs w:val="16"/>
              </w:rPr>
            </w:pPr>
            <w:r w:rsidRPr="0021269A">
              <w:rPr>
                <w:color w:val="001F4B"/>
                <w:sz w:val="20"/>
                <w:szCs w:val="16"/>
              </w:rPr>
              <w:t>Обязательства по уплате процентов</w:t>
            </w:r>
          </w:p>
        </w:tc>
        <w:tc>
          <w:tcPr>
            <w:tcW w:w="1311" w:type="dxa"/>
          </w:tcPr>
          <w:p w:rsidR="00B160C2" w:rsidRPr="0021269A" w:rsidRDefault="00B160C2" w:rsidP="00290845">
            <w:pPr>
              <w:rPr>
                <w:color w:val="001F4B"/>
                <w:sz w:val="20"/>
              </w:rPr>
            </w:pPr>
            <w:r w:rsidRPr="0021269A">
              <w:rPr>
                <w:color w:val="001F4B"/>
                <w:sz w:val="20"/>
              </w:rPr>
              <w:t>0</w:t>
            </w:r>
          </w:p>
        </w:tc>
        <w:tc>
          <w:tcPr>
            <w:tcW w:w="856" w:type="dxa"/>
          </w:tcPr>
          <w:p w:rsidR="00B160C2" w:rsidRPr="0021269A" w:rsidRDefault="00B160C2" w:rsidP="00290845">
            <w:pPr>
              <w:rPr>
                <w:sz w:val="20"/>
              </w:rPr>
            </w:pPr>
            <w:r w:rsidRPr="0021269A">
              <w:rPr>
                <w:sz w:val="20"/>
              </w:rPr>
              <w:t>0</w:t>
            </w:r>
          </w:p>
        </w:tc>
        <w:tc>
          <w:tcPr>
            <w:tcW w:w="1506" w:type="dxa"/>
          </w:tcPr>
          <w:p w:rsidR="00B160C2" w:rsidRPr="0021269A" w:rsidRDefault="00B160C2" w:rsidP="00290845">
            <w:pPr>
              <w:rPr>
                <w:color w:val="001F4B"/>
                <w:sz w:val="20"/>
              </w:rPr>
            </w:pPr>
            <w:r w:rsidRPr="0021269A">
              <w:rPr>
                <w:color w:val="001F4B"/>
                <w:sz w:val="20"/>
              </w:rPr>
              <w:t>0</w:t>
            </w:r>
          </w:p>
        </w:tc>
        <w:tc>
          <w:tcPr>
            <w:tcW w:w="856" w:type="dxa"/>
          </w:tcPr>
          <w:p w:rsidR="00B160C2" w:rsidRPr="0021269A" w:rsidRDefault="00B160C2" w:rsidP="00290845">
            <w:pPr>
              <w:rPr>
                <w:sz w:val="20"/>
              </w:rPr>
            </w:pPr>
            <w:r w:rsidRPr="0021269A">
              <w:rPr>
                <w:sz w:val="20"/>
              </w:rPr>
              <w:t>0</w:t>
            </w:r>
          </w:p>
        </w:tc>
        <w:tc>
          <w:tcPr>
            <w:tcW w:w="1335" w:type="dxa"/>
          </w:tcPr>
          <w:p w:rsidR="00B160C2" w:rsidRPr="0021269A" w:rsidRDefault="00B160C2" w:rsidP="00290845">
            <w:pPr>
              <w:rPr>
                <w:sz w:val="20"/>
              </w:rPr>
            </w:pPr>
            <w:r w:rsidRPr="0021269A">
              <w:rPr>
                <w:sz w:val="20"/>
              </w:rPr>
              <w:t>─</w:t>
            </w:r>
          </w:p>
        </w:tc>
        <w:tc>
          <w:tcPr>
            <w:tcW w:w="832" w:type="dxa"/>
          </w:tcPr>
          <w:p w:rsidR="00B160C2" w:rsidRPr="0021269A" w:rsidRDefault="00B160C2" w:rsidP="00290845">
            <w:pPr>
              <w:rPr>
                <w:sz w:val="20"/>
              </w:rPr>
            </w:pPr>
            <w:r w:rsidRPr="0021269A">
              <w:rPr>
                <w:sz w:val="20"/>
              </w:rPr>
              <w:t>─</w:t>
            </w:r>
          </w:p>
        </w:tc>
      </w:tr>
      <w:tr w:rsidR="00B160C2" w:rsidRPr="0021269A" w:rsidTr="0021269A">
        <w:tc>
          <w:tcPr>
            <w:tcW w:w="3111" w:type="dxa"/>
          </w:tcPr>
          <w:p w:rsidR="00B160C2" w:rsidRPr="0021269A" w:rsidRDefault="00B160C2" w:rsidP="00290845">
            <w:pPr>
              <w:rPr>
                <w:color w:val="001F4B"/>
                <w:sz w:val="20"/>
                <w:szCs w:val="16"/>
              </w:rPr>
            </w:pPr>
            <w:r w:rsidRPr="0021269A">
              <w:rPr>
                <w:color w:val="001F4B"/>
                <w:sz w:val="20"/>
                <w:szCs w:val="16"/>
              </w:rPr>
              <w:t>Прочие обязательства</w:t>
            </w:r>
          </w:p>
        </w:tc>
        <w:tc>
          <w:tcPr>
            <w:tcW w:w="1311" w:type="dxa"/>
          </w:tcPr>
          <w:p w:rsidR="00B160C2" w:rsidRPr="0021269A" w:rsidRDefault="00B160C2" w:rsidP="00290845">
            <w:pPr>
              <w:rPr>
                <w:color w:val="001F4B"/>
                <w:sz w:val="20"/>
              </w:rPr>
            </w:pPr>
            <w:r w:rsidRPr="0021269A">
              <w:rPr>
                <w:color w:val="001F4B"/>
                <w:sz w:val="20"/>
              </w:rPr>
              <w:t>114</w:t>
            </w:r>
          </w:p>
        </w:tc>
        <w:tc>
          <w:tcPr>
            <w:tcW w:w="856" w:type="dxa"/>
          </w:tcPr>
          <w:p w:rsidR="00B160C2" w:rsidRPr="0021269A" w:rsidRDefault="00B160C2" w:rsidP="00290845">
            <w:pPr>
              <w:rPr>
                <w:sz w:val="20"/>
              </w:rPr>
            </w:pPr>
            <w:r w:rsidRPr="0021269A">
              <w:rPr>
                <w:sz w:val="20"/>
              </w:rPr>
              <w:t>0,14</w:t>
            </w:r>
          </w:p>
        </w:tc>
        <w:tc>
          <w:tcPr>
            <w:tcW w:w="1506" w:type="dxa"/>
          </w:tcPr>
          <w:p w:rsidR="00B160C2" w:rsidRPr="0021269A" w:rsidRDefault="00B160C2" w:rsidP="00290845">
            <w:pPr>
              <w:rPr>
                <w:color w:val="001F4B"/>
                <w:sz w:val="20"/>
              </w:rPr>
            </w:pPr>
            <w:r w:rsidRPr="0021269A">
              <w:rPr>
                <w:color w:val="001F4B"/>
                <w:sz w:val="20"/>
              </w:rPr>
              <w:t>142</w:t>
            </w:r>
          </w:p>
        </w:tc>
        <w:tc>
          <w:tcPr>
            <w:tcW w:w="856" w:type="dxa"/>
          </w:tcPr>
          <w:p w:rsidR="00B160C2" w:rsidRPr="0021269A" w:rsidRDefault="00B160C2" w:rsidP="00290845">
            <w:pPr>
              <w:rPr>
                <w:sz w:val="20"/>
              </w:rPr>
            </w:pPr>
            <w:r w:rsidRPr="0021269A">
              <w:rPr>
                <w:sz w:val="20"/>
              </w:rPr>
              <w:t>0,09</w:t>
            </w:r>
          </w:p>
        </w:tc>
        <w:tc>
          <w:tcPr>
            <w:tcW w:w="1335" w:type="dxa"/>
          </w:tcPr>
          <w:p w:rsidR="00B160C2" w:rsidRPr="0021269A" w:rsidRDefault="00B160C2" w:rsidP="00290845">
            <w:pPr>
              <w:rPr>
                <w:sz w:val="20"/>
              </w:rPr>
            </w:pPr>
            <w:r w:rsidRPr="0021269A">
              <w:rPr>
                <w:sz w:val="20"/>
              </w:rPr>
              <w:t>28</w:t>
            </w:r>
          </w:p>
        </w:tc>
        <w:tc>
          <w:tcPr>
            <w:tcW w:w="832" w:type="dxa"/>
          </w:tcPr>
          <w:p w:rsidR="00B160C2" w:rsidRPr="0021269A" w:rsidRDefault="00B160C2" w:rsidP="00290845">
            <w:pPr>
              <w:rPr>
                <w:sz w:val="20"/>
              </w:rPr>
            </w:pPr>
            <w:r w:rsidRPr="0021269A">
              <w:rPr>
                <w:sz w:val="20"/>
              </w:rPr>
              <w:t>124,56</w:t>
            </w:r>
          </w:p>
        </w:tc>
      </w:tr>
      <w:tr w:rsidR="00B160C2" w:rsidRPr="0021269A" w:rsidTr="0021269A">
        <w:tc>
          <w:tcPr>
            <w:tcW w:w="3111" w:type="dxa"/>
          </w:tcPr>
          <w:p w:rsidR="00B160C2" w:rsidRPr="0021269A" w:rsidRDefault="00B160C2" w:rsidP="00290845">
            <w:pPr>
              <w:rPr>
                <w:color w:val="001F4B"/>
                <w:sz w:val="20"/>
                <w:szCs w:val="16"/>
              </w:rPr>
            </w:pPr>
            <w:r w:rsidRPr="0021269A">
              <w:rPr>
                <w:color w:val="001F4B"/>
                <w:sz w:val="20"/>
                <w:szCs w:val="16"/>
              </w:rPr>
              <w:t>Резервы на возможные потери по условным обязательствам кредитного характера, прочим возможным потерям и по операциям с резидентами офшорных зон</w:t>
            </w:r>
          </w:p>
        </w:tc>
        <w:tc>
          <w:tcPr>
            <w:tcW w:w="1311" w:type="dxa"/>
          </w:tcPr>
          <w:p w:rsidR="00B160C2" w:rsidRPr="0021269A" w:rsidRDefault="00B160C2" w:rsidP="00290845">
            <w:pPr>
              <w:rPr>
                <w:color w:val="001F4B"/>
                <w:sz w:val="20"/>
              </w:rPr>
            </w:pPr>
            <w:r w:rsidRPr="0021269A">
              <w:rPr>
                <w:color w:val="001F4B"/>
                <w:sz w:val="20"/>
              </w:rPr>
              <w:t>0</w:t>
            </w:r>
          </w:p>
        </w:tc>
        <w:tc>
          <w:tcPr>
            <w:tcW w:w="856" w:type="dxa"/>
          </w:tcPr>
          <w:p w:rsidR="00B160C2" w:rsidRPr="0021269A" w:rsidRDefault="00B160C2" w:rsidP="00290845">
            <w:pPr>
              <w:rPr>
                <w:sz w:val="20"/>
              </w:rPr>
            </w:pPr>
            <w:r w:rsidRPr="0021269A">
              <w:rPr>
                <w:sz w:val="20"/>
              </w:rPr>
              <w:t>0</w:t>
            </w:r>
          </w:p>
        </w:tc>
        <w:tc>
          <w:tcPr>
            <w:tcW w:w="1506" w:type="dxa"/>
          </w:tcPr>
          <w:p w:rsidR="00B160C2" w:rsidRPr="0021269A" w:rsidRDefault="00B160C2" w:rsidP="00290845">
            <w:pPr>
              <w:rPr>
                <w:color w:val="001F4B"/>
                <w:sz w:val="20"/>
              </w:rPr>
            </w:pPr>
            <w:r w:rsidRPr="0021269A">
              <w:rPr>
                <w:color w:val="001F4B"/>
                <w:sz w:val="20"/>
              </w:rPr>
              <w:t>0</w:t>
            </w:r>
          </w:p>
        </w:tc>
        <w:tc>
          <w:tcPr>
            <w:tcW w:w="856" w:type="dxa"/>
          </w:tcPr>
          <w:p w:rsidR="00B160C2" w:rsidRPr="0021269A" w:rsidRDefault="00B160C2" w:rsidP="00290845">
            <w:pPr>
              <w:rPr>
                <w:sz w:val="20"/>
              </w:rPr>
            </w:pPr>
            <w:r w:rsidRPr="0021269A">
              <w:rPr>
                <w:sz w:val="20"/>
              </w:rPr>
              <w:t>0</w:t>
            </w:r>
          </w:p>
        </w:tc>
        <w:tc>
          <w:tcPr>
            <w:tcW w:w="1335" w:type="dxa"/>
          </w:tcPr>
          <w:p w:rsidR="00B160C2" w:rsidRPr="0021269A" w:rsidRDefault="00B160C2" w:rsidP="00290845">
            <w:pPr>
              <w:rPr>
                <w:sz w:val="20"/>
              </w:rPr>
            </w:pPr>
            <w:r w:rsidRPr="0021269A">
              <w:rPr>
                <w:sz w:val="20"/>
              </w:rPr>
              <w:t>─</w:t>
            </w:r>
          </w:p>
        </w:tc>
        <w:tc>
          <w:tcPr>
            <w:tcW w:w="832" w:type="dxa"/>
          </w:tcPr>
          <w:p w:rsidR="00B160C2" w:rsidRPr="0021269A" w:rsidRDefault="00B160C2" w:rsidP="00290845">
            <w:pPr>
              <w:rPr>
                <w:sz w:val="20"/>
              </w:rPr>
            </w:pPr>
            <w:r w:rsidRPr="0021269A">
              <w:rPr>
                <w:sz w:val="20"/>
              </w:rPr>
              <w:t>─</w:t>
            </w:r>
          </w:p>
        </w:tc>
      </w:tr>
      <w:tr w:rsidR="00B160C2" w:rsidRPr="0021269A" w:rsidTr="0021269A">
        <w:tc>
          <w:tcPr>
            <w:tcW w:w="3111" w:type="dxa"/>
          </w:tcPr>
          <w:p w:rsidR="00B160C2" w:rsidRPr="0021269A" w:rsidRDefault="00B160C2" w:rsidP="00290845">
            <w:pPr>
              <w:rPr>
                <w:color w:val="001F4B"/>
                <w:sz w:val="20"/>
                <w:szCs w:val="16"/>
              </w:rPr>
            </w:pPr>
            <w:r w:rsidRPr="0021269A">
              <w:rPr>
                <w:color w:val="001F4B"/>
                <w:sz w:val="20"/>
                <w:szCs w:val="16"/>
              </w:rPr>
              <w:t>Всего обязательств</w:t>
            </w:r>
          </w:p>
        </w:tc>
        <w:tc>
          <w:tcPr>
            <w:tcW w:w="1311" w:type="dxa"/>
          </w:tcPr>
          <w:p w:rsidR="00B160C2" w:rsidRPr="0021269A" w:rsidRDefault="00B160C2" w:rsidP="00290845">
            <w:pPr>
              <w:rPr>
                <w:color w:val="001F4B"/>
                <w:sz w:val="20"/>
              </w:rPr>
            </w:pPr>
            <w:r w:rsidRPr="0021269A">
              <w:rPr>
                <w:color w:val="001F4B"/>
                <w:sz w:val="20"/>
              </w:rPr>
              <w:t>63 032</w:t>
            </w:r>
          </w:p>
        </w:tc>
        <w:tc>
          <w:tcPr>
            <w:tcW w:w="856" w:type="dxa"/>
          </w:tcPr>
          <w:p w:rsidR="00B160C2" w:rsidRPr="0021269A" w:rsidRDefault="00B160C2" w:rsidP="00290845">
            <w:pPr>
              <w:rPr>
                <w:sz w:val="20"/>
              </w:rPr>
            </w:pPr>
            <w:r w:rsidRPr="0021269A">
              <w:rPr>
                <w:sz w:val="20"/>
              </w:rPr>
              <w:t>78,20</w:t>
            </w:r>
          </w:p>
        </w:tc>
        <w:tc>
          <w:tcPr>
            <w:tcW w:w="1506" w:type="dxa"/>
          </w:tcPr>
          <w:p w:rsidR="00B160C2" w:rsidRPr="0021269A" w:rsidRDefault="00B160C2" w:rsidP="00290845">
            <w:pPr>
              <w:rPr>
                <w:color w:val="001F4B"/>
                <w:sz w:val="20"/>
              </w:rPr>
            </w:pPr>
            <w:r w:rsidRPr="0021269A">
              <w:rPr>
                <w:color w:val="001F4B"/>
                <w:sz w:val="20"/>
              </w:rPr>
              <w:t>121323</w:t>
            </w:r>
          </w:p>
        </w:tc>
        <w:tc>
          <w:tcPr>
            <w:tcW w:w="856" w:type="dxa"/>
          </w:tcPr>
          <w:p w:rsidR="00B160C2" w:rsidRPr="0021269A" w:rsidRDefault="00B160C2" w:rsidP="00290845">
            <w:pPr>
              <w:rPr>
                <w:sz w:val="20"/>
              </w:rPr>
            </w:pPr>
            <w:r w:rsidRPr="0021269A">
              <w:rPr>
                <w:sz w:val="20"/>
              </w:rPr>
              <w:t>73,1</w:t>
            </w:r>
          </w:p>
        </w:tc>
        <w:tc>
          <w:tcPr>
            <w:tcW w:w="1335" w:type="dxa"/>
          </w:tcPr>
          <w:p w:rsidR="00B160C2" w:rsidRPr="0021269A" w:rsidRDefault="00B160C2" w:rsidP="00290845">
            <w:pPr>
              <w:rPr>
                <w:sz w:val="20"/>
              </w:rPr>
            </w:pPr>
            <w:r w:rsidRPr="0021269A">
              <w:rPr>
                <w:sz w:val="20"/>
              </w:rPr>
              <w:t>59291</w:t>
            </w:r>
          </w:p>
        </w:tc>
        <w:tc>
          <w:tcPr>
            <w:tcW w:w="832" w:type="dxa"/>
          </w:tcPr>
          <w:p w:rsidR="00B160C2" w:rsidRPr="0021269A" w:rsidRDefault="00B160C2" w:rsidP="00290845">
            <w:pPr>
              <w:rPr>
                <w:sz w:val="20"/>
              </w:rPr>
            </w:pPr>
            <w:r w:rsidRPr="0021269A">
              <w:rPr>
                <w:sz w:val="20"/>
              </w:rPr>
              <w:t>192,48</w:t>
            </w:r>
          </w:p>
        </w:tc>
      </w:tr>
      <w:tr w:rsidR="00B160C2" w:rsidRPr="0021269A" w:rsidTr="0021269A">
        <w:tc>
          <w:tcPr>
            <w:tcW w:w="3111" w:type="dxa"/>
          </w:tcPr>
          <w:p w:rsidR="00B160C2" w:rsidRPr="0021269A" w:rsidRDefault="00B160C2" w:rsidP="00290845">
            <w:pPr>
              <w:rPr>
                <w:color w:val="001F4B"/>
                <w:sz w:val="20"/>
                <w:szCs w:val="16"/>
              </w:rPr>
            </w:pPr>
            <w:r w:rsidRPr="0021269A">
              <w:rPr>
                <w:color w:val="001F4B"/>
                <w:sz w:val="20"/>
                <w:szCs w:val="16"/>
              </w:rPr>
              <w:t>Средства акционеров (участников)</w:t>
            </w:r>
          </w:p>
        </w:tc>
        <w:tc>
          <w:tcPr>
            <w:tcW w:w="1311" w:type="dxa"/>
          </w:tcPr>
          <w:p w:rsidR="00B160C2" w:rsidRPr="0021269A" w:rsidRDefault="00B160C2" w:rsidP="00290845">
            <w:pPr>
              <w:rPr>
                <w:color w:val="001F4B"/>
                <w:sz w:val="20"/>
              </w:rPr>
            </w:pPr>
            <w:r w:rsidRPr="0021269A">
              <w:rPr>
                <w:color w:val="001F4B"/>
                <w:sz w:val="20"/>
              </w:rPr>
              <w:t>10 000</w:t>
            </w:r>
          </w:p>
        </w:tc>
        <w:tc>
          <w:tcPr>
            <w:tcW w:w="856" w:type="dxa"/>
          </w:tcPr>
          <w:p w:rsidR="00B160C2" w:rsidRPr="0021269A" w:rsidRDefault="00B160C2" w:rsidP="00290845">
            <w:pPr>
              <w:rPr>
                <w:sz w:val="20"/>
              </w:rPr>
            </w:pPr>
            <w:r w:rsidRPr="0021269A">
              <w:rPr>
                <w:sz w:val="20"/>
              </w:rPr>
              <w:t>12,40</w:t>
            </w:r>
          </w:p>
        </w:tc>
        <w:tc>
          <w:tcPr>
            <w:tcW w:w="1506" w:type="dxa"/>
          </w:tcPr>
          <w:p w:rsidR="00B160C2" w:rsidRPr="0021269A" w:rsidRDefault="00B160C2" w:rsidP="00290845">
            <w:pPr>
              <w:rPr>
                <w:color w:val="001F4B"/>
                <w:sz w:val="20"/>
              </w:rPr>
            </w:pPr>
            <w:r w:rsidRPr="0021269A">
              <w:rPr>
                <w:color w:val="001F4B"/>
                <w:sz w:val="20"/>
              </w:rPr>
              <w:t>35000</w:t>
            </w:r>
          </w:p>
        </w:tc>
        <w:tc>
          <w:tcPr>
            <w:tcW w:w="856" w:type="dxa"/>
          </w:tcPr>
          <w:p w:rsidR="00B160C2" w:rsidRPr="0021269A" w:rsidRDefault="00B160C2" w:rsidP="00290845">
            <w:pPr>
              <w:rPr>
                <w:sz w:val="20"/>
              </w:rPr>
            </w:pPr>
            <w:r w:rsidRPr="0021269A">
              <w:rPr>
                <w:sz w:val="20"/>
              </w:rPr>
              <w:t>21,07</w:t>
            </w:r>
          </w:p>
        </w:tc>
        <w:tc>
          <w:tcPr>
            <w:tcW w:w="1335" w:type="dxa"/>
          </w:tcPr>
          <w:p w:rsidR="00B160C2" w:rsidRPr="0021269A" w:rsidRDefault="00B160C2" w:rsidP="00290845">
            <w:pPr>
              <w:rPr>
                <w:sz w:val="20"/>
              </w:rPr>
            </w:pPr>
            <w:r w:rsidRPr="0021269A">
              <w:rPr>
                <w:sz w:val="20"/>
              </w:rPr>
              <w:t>25000</w:t>
            </w:r>
          </w:p>
        </w:tc>
        <w:tc>
          <w:tcPr>
            <w:tcW w:w="832" w:type="dxa"/>
          </w:tcPr>
          <w:p w:rsidR="00B160C2" w:rsidRPr="0021269A" w:rsidRDefault="00B160C2" w:rsidP="00290845">
            <w:pPr>
              <w:rPr>
                <w:sz w:val="20"/>
              </w:rPr>
            </w:pPr>
            <w:r w:rsidRPr="0021269A">
              <w:rPr>
                <w:sz w:val="20"/>
              </w:rPr>
              <w:t>350</w:t>
            </w:r>
          </w:p>
        </w:tc>
      </w:tr>
      <w:tr w:rsidR="00B160C2" w:rsidRPr="0021269A" w:rsidTr="0021269A">
        <w:tc>
          <w:tcPr>
            <w:tcW w:w="3111" w:type="dxa"/>
          </w:tcPr>
          <w:p w:rsidR="00B160C2" w:rsidRPr="0021269A" w:rsidRDefault="00B160C2" w:rsidP="00290845">
            <w:pPr>
              <w:rPr>
                <w:color w:val="001F4B"/>
                <w:sz w:val="20"/>
                <w:szCs w:val="16"/>
              </w:rPr>
            </w:pPr>
            <w:r w:rsidRPr="0021269A">
              <w:rPr>
                <w:color w:val="001F4B"/>
                <w:sz w:val="20"/>
                <w:szCs w:val="16"/>
              </w:rPr>
              <w:t>Зарегистрированные обыкновенные акции и доли</w:t>
            </w:r>
          </w:p>
        </w:tc>
        <w:tc>
          <w:tcPr>
            <w:tcW w:w="1311" w:type="dxa"/>
          </w:tcPr>
          <w:p w:rsidR="00B160C2" w:rsidRPr="0021269A" w:rsidRDefault="00B160C2" w:rsidP="00290845">
            <w:pPr>
              <w:rPr>
                <w:color w:val="001F4B"/>
                <w:sz w:val="20"/>
              </w:rPr>
            </w:pPr>
            <w:r w:rsidRPr="0021269A">
              <w:rPr>
                <w:color w:val="001F4B"/>
                <w:sz w:val="20"/>
              </w:rPr>
              <w:t>10 000</w:t>
            </w:r>
          </w:p>
        </w:tc>
        <w:tc>
          <w:tcPr>
            <w:tcW w:w="856" w:type="dxa"/>
          </w:tcPr>
          <w:p w:rsidR="00B160C2" w:rsidRPr="0021269A" w:rsidRDefault="00B160C2" w:rsidP="00290845">
            <w:pPr>
              <w:rPr>
                <w:sz w:val="20"/>
              </w:rPr>
            </w:pPr>
            <w:r w:rsidRPr="0021269A">
              <w:rPr>
                <w:sz w:val="20"/>
              </w:rPr>
              <w:t>12,40</w:t>
            </w:r>
          </w:p>
        </w:tc>
        <w:tc>
          <w:tcPr>
            <w:tcW w:w="1506" w:type="dxa"/>
          </w:tcPr>
          <w:p w:rsidR="00B160C2" w:rsidRPr="0021269A" w:rsidRDefault="00B160C2" w:rsidP="00290845">
            <w:pPr>
              <w:rPr>
                <w:color w:val="001F4B"/>
                <w:sz w:val="20"/>
              </w:rPr>
            </w:pPr>
            <w:r w:rsidRPr="0021269A">
              <w:rPr>
                <w:color w:val="001F4B"/>
                <w:sz w:val="20"/>
              </w:rPr>
              <w:t>35000</w:t>
            </w:r>
          </w:p>
        </w:tc>
        <w:tc>
          <w:tcPr>
            <w:tcW w:w="856" w:type="dxa"/>
          </w:tcPr>
          <w:p w:rsidR="00B160C2" w:rsidRPr="0021269A" w:rsidRDefault="00B160C2" w:rsidP="00290845">
            <w:pPr>
              <w:rPr>
                <w:sz w:val="20"/>
              </w:rPr>
            </w:pPr>
            <w:r w:rsidRPr="0021269A">
              <w:rPr>
                <w:sz w:val="20"/>
              </w:rPr>
              <w:t>21,07</w:t>
            </w:r>
          </w:p>
        </w:tc>
        <w:tc>
          <w:tcPr>
            <w:tcW w:w="1335" w:type="dxa"/>
          </w:tcPr>
          <w:p w:rsidR="00B160C2" w:rsidRPr="0021269A" w:rsidRDefault="00B160C2" w:rsidP="00290845">
            <w:pPr>
              <w:rPr>
                <w:sz w:val="20"/>
              </w:rPr>
            </w:pPr>
            <w:r w:rsidRPr="0021269A">
              <w:rPr>
                <w:sz w:val="20"/>
              </w:rPr>
              <w:t>25000</w:t>
            </w:r>
          </w:p>
        </w:tc>
        <w:tc>
          <w:tcPr>
            <w:tcW w:w="832" w:type="dxa"/>
          </w:tcPr>
          <w:p w:rsidR="00B160C2" w:rsidRPr="0021269A" w:rsidRDefault="00B160C2" w:rsidP="00290845">
            <w:pPr>
              <w:rPr>
                <w:sz w:val="20"/>
              </w:rPr>
            </w:pPr>
            <w:r w:rsidRPr="0021269A">
              <w:rPr>
                <w:sz w:val="20"/>
              </w:rPr>
              <w:t>350</w:t>
            </w:r>
          </w:p>
        </w:tc>
      </w:tr>
      <w:tr w:rsidR="00B160C2" w:rsidRPr="0021269A" w:rsidTr="0021269A">
        <w:tc>
          <w:tcPr>
            <w:tcW w:w="3111" w:type="dxa"/>
          </w:tcPr>
          <w:p w:rsidR="00B160C2" w:rsidRPr="0021269A" w:rsidRDefault="00B160C2" w:rsidP="00290845">
            <w:pPr>
              <w:rPr>
                <w:color w:val="001F4B"/>
                <w:sz w:val="20"/>
                <w:szCs w:val="16"/>
              </w:rPr>
            </w:pPr>
            <w:r w:rsidRPr="0021269A">
              <w:rPr>
                <w:color w:val="001F4B"/>
                <w:sz w:val="20"/>
                <w:szCs w:val="16"/>
              </w:rPr>
              <w:t>Зарегистрированные привилегированные акции</w:t>
            </w:r>
          </w:p>
        </w:tc>
        <w:tc>
          <w:tcPr>
            <w:tcW w:w="1311" w:type="dxa"/>
          </w:tcPr>
          <w:p w:rsidR="00B160C2" w:rsidRPr="0021269A" w:rsidRDefault="00B160C2" w:rsidP="00290845">
            <w:pPr>
              <w:rPr>
                <w:color w:val="001F4B"/>
                <w:sz w:val="20"/>
              </w:rPr>
            </w:pPr>
            <w:r w:rsidRPr="0021269A">
              <w:rPr>
                <w:color w:val="001F4B"/>
                <w:sz w:val="20"/>
              </w:rPr>
              <w:t>0</w:t>
            </w:r>
          </w:p>
        </w:tc>
        <w:tc>
          <w:tcPr>
            <w:tcW w:w="856" w:type="dxa"/>
          </w:tcPr>
          <w:p w:rsidR="00B160C2" w:rsidRPr="0021269A" w:rsidRDefault="00B160C2" w:rsidP="00290845">
            <w:pPr>
              <w:rPr>
                <w:sz w:val="20"/>
              </w:rPr>
            </w:pPr>
            <w:r w:rsidRPr="0021269A">
              <w:rPr>
                <w:sz w:val="20"/>
              </w:rPr>
              <w:t>0</w:t>
            </w:r>
          </w:p>
        </w:tc>
        <w:tc>
          <w:tcPr>
            <w:tcW w:w="1506" w:type="dxa"/>
          </w:tcPr>
          <w:p w:rsidR="00B160C2" w:rsidRPr="0021269A" w:rsidRDefault="00B160C2" w:rsidP="00290845">
            <w:pPr>
              <w:rPr>
                <w:color w:val="001F4B"/>
                <w:sz w:val="20"/>
              </w:rPr>
            </w:pPr>
            <w:r w:rsidRPr="0021269A">
              <w:rPr>
                <w:color w:val="001F4B"/>
                <w:sz w:val="20"/>
              </w:rPr>
              <w:t>0</w:t>
            </w:r>
          </w:p>
        </w:tc>
        <w:tc>
          <w:tcPr>
            <w:tcW w:w="856" w:type="dxa"/>
          </w:tcPr>
          <w:p w:rsidR="00B160C2" w:rsidRPr="0021269A" w:rsidRDefault="00B160C2" w:rsidP="00290845">
            <w:pPr>
              <w:rPr>
                <w:color w:val="001F4B"/>
                <w:sz w:val="20"/>
              </w:rPr>
            </w:pPr>
            <w:r w:rsidRPr="0021269A">
              <w:rPr>
                <w:color w:val="001F4B"/>
                <w:sz w:val="20"/>
              </w:rPr>
              <w:t>0</w:t>
            </w:r>
          </w:p>
        </w:tc>
        <w:tc>
          <w:tcPr>
            <w:tcW w:w="1335" w:type="dxa"/>
          </w:tcPr>
          <w:p w:rsidR="00B160C2" w:rsidRPr="0021269A" w:rsidRDefault="00B160C2" w:rsidP="00290845">
            <w:pPr>
              <w:rPr>
                <w:sz w:val="20"/>
              </w:rPr>
            </w:pPr>
            <w:r w:rsidRPr="0021269A">
              <w:rPr>
                <w:sz w:val="20"/>
              </w:rPr>
              <w:t>─</w:t>
            </w:r>
          </w:p>
        </w:tc>
        <w:tc>
          <w:tcPr>
            <w:tcW w:w="832" w:type="dxa"/>
          </w:tcPr>
          <w:p w:rsidR="00B160C2" w:rsidRPr="0021269A" w:rsidRDefault="00B160C2" w:rsidP="00290845">
            <w:pPr>
              <w:rPr>
                <w:sz w:val="20"/>
              </w:rPr>
            </w:pPr>
            <w:r w:rsidRPr="0021269A">
              <w:rPr>
                <w:sz w:val="20"/>
              </w:rPr>
              <w:t>─</w:t>
            </w:r>
          </w:p>
        </w:tc>
      </w:tr>
      <w:tr w:rsidR="00B160C2" w:rsidRPr="0021269A" w:rsidTr="0021269A">
        <w:tc>
          <w:tcPr>
            <w:tcW w:w="3111" w:type="dxa"/>
          </w:tcPr>
          <w:p w:rsidR="00B160C2" w:rsidRPr="0021269A" w:rsidRDefault="00B160C2" w:rsidP="00290845">
            <w:pPr>
              <w:rPr>
                <w:color w:val="001F4B"/>
                <w:sz w:val="20"/>
                <w:szCs w:val="16"/>
              </w:rPr>
            </w:pPr>
            <w:r w:rsidRPr="0021269A">
              <w:rPr>
                <w:color w:val="001F4B"/>
                <w:sz w:val="20"/>
                <w:szCs w:val="16"/>
              </w:rPr>
              <w:t>Незарегистрированный уставный капитал неакционерных кредитных организаций</w:t>
            </w:r>
          </w:p>
        </w:tc>
        <w:tc>
          <w:tcPr>
            <w:tcW w:w="1311" w:type="dxa"/>
          </w:tcPr>
          <w:p w:rsidR="00B160C2" w:rsidRPr="0021269A" w:rsidRDefault="00B160C2" w:rsidP="00290845">
            <w:pPr>
              <w:rPr>
                <w:color w:val="001F4B"/>
                <w:sz w:val="20"/>
              </w:rPr>
            </w:pPr>
            <w:r w:rsidRPr="0021269A">
              <w:rPr>
                <w:color w:val="001F4B"/>
                <w:sz w:val="20"/>
              </w:rPr>
              <w:t>0</w:t>
            </w:r>
          </w:p>
        </w:tc>
        <w:tc>
          <w:tcPr>
            <w:tcW w:w="856" w:type="dxa"/>
          </w:tcPr>
          <w:p w:rsidR="00B160C2" w:rsidRPr="0021269A" w:rsidRDefault="00B160C2" w:rsidP="00290845">
            <w:pPr>
              <w:rPr>
                <w:sz w:val="20"/>
              </w:rPr>
            </w:pPr>
            <w:r w:rsidRPr="0021269A">
              <w:rPr>
                <w:sz w:val="20"/>
              </w:rPr>
              <w:t>0</w:t>
            </w:r>
          </w:p>
        </w:tc>
        <w:tc>
          <w:tcPr>
            <w:tcW w:w="1506" w:type="dxa"/>
          </w:tcPr>
          <w:p w:rsidR="00B160C2" w:rsidRPr="0021269A" w:rsidRDefault="00B160C2" w:rsidP="00290845">
            <w:pPr>
              <w:rPr>
                <w:color w:val="001F4B"/>
                <w:sz w:val="20"/>
              </w:rPr>
            </w:pPr>
            <w:r w:rsidRPr="0021269A">
              <w:rPr>
                <w:color w:val="001F4B"/>
                <w:sz w:val="20"/>
              </w:rPr>
              <w:t>0</w:t>
            </w:r>
          </w:p>
        </w:tc>
        <w:tc>
          <w:tcPr>
            <w:tcW w:w="856" w:type="dxa"/>
          </w:tcPr>
          <w:p w:rsidR="00B160C2" w:rsidRPr="0021269A" w:rsidRDefault="00B160C2" w:rsidP="00290845">
            <w:pPr>
              <w:rPr>
                <w:color w:val="001F4B"/>
                <w:sz w:val="20"/>
              </w:rPr>
            </w:pPr>
            <w:r w:rsidRPr="0021269A">
              <w:rPr>
                <w:color w:val="001F4B"/>
                <w:sz w:val="20"/>
              </w:rPr>
              <w:t>0</w:t>
            </w:r>
          </w:p>
        </w:tc>
        <w:tc>
          <w:tcPr>
            <w:tcW w:w="1335" w:type="dxa"/>
          </w:tcPr>
          <w:p w:rsidR="00B160C2" w:rsidRPr="0021269A" w:rsidRDefault="00B160C2" w:rsidP="00290845">
            <w:pPr>
              <w:rPr>
                <w:sz w:val="20"/>
              </w:rPr>
            </w:pPr>
            <w:r w:rsidRPr="0021269A">
              <w:rPr>
                <w:sz w:val="20"/>
              </w:rPr>
              <w:t>─</w:t>
            </w:r>
          </w:p>
        </w:tc>
        <w:tc>
          <w:tcPr>
            <w:tcW w:w="832" w:type="dxa"/>
          </w:tcPr>
          <w:p w:rsidR="00B160C2" w:rsidRPr="0021269A" w:rsidRDefault="00B160C2" w:rsidP="00290845">
            <w:pPr>
              <w:rPr>
                <w:sz w:val="20"/>
              </w:rPr>
            </w:pPr>
            <w:r w:rsidRPr="0021269A">
              <w:rPr>
                <w:sz w:val="20"/>
              </w:rPr>
              <w:t>─</w:t>
            </w:r>
          </w:p>
        </w:tc>
      </w:tr>
      <w:tr w:rsidR="00B160C2" w:rsidRPr="0021269A" w:rsidTr="0021269A">
        <w:tc>
          <w:tcPr>
            <w:tcW w:w="3111" w:type="dxa"/>
          </w:tcPr>
          <w:p w:rsidR="00B160C2" w:rsidRPr="0021269A" w:rsidRDefault="00B160C2" w:rsidP="00290845">
            <w:pPr>
              <w:rPr>
                <w:color w:val="001F4B"/>
                <w:sz w:val="20"/>
                <w:szCs w:val="16"/>
              </w:rPr>
            </w:pPr>
            <w:r w:rsidRPr="0021269A">
              <w:rPr>
                <w:color w:val="001F4B"/>
                <w:sz w:val="20"/>
                <w:szCs w:val="16"/>
              </w:rPr>
              <w:t>Собственные акции, выкупленные у акционеров</w:t>
            </w:r>
          </w:p>
        </w:tc>
        <w:tc>
          <w:tcPr>
            <w:tcW w:w="1311" w:type="dxa"/>
          </w:tcPr>
          <w:p w:rsidR="00B160C2" w:rsidRPr="0021269A" w:rsidRDefault="00B160C2" w:rsidP="00290845">
            <w:pPr>
              <w:rPr>
                <w:color w:val="001F4B"/>
                <w:sz w:val="20"/>
              </w:rPr>
            </w:pPr>
            <w:r w:rsidRPr="0021269A">
              <w:rPr>
                <w:color w:val="001F4B"/>
                <w:sz w:val="20"/>
              </w:rPr>
              <w:t>0</w:t>
            </w:r>
          </w:p>
        </w:tc>
        <w:tc>
          <w:tcPr>
            <w:tcW w:w="856" w:type="dxa"/>
          </w:tcPr>
          <w:p w:rsidR="00B160C2" w:rsidRPr="0021269A" w:rsidRDefault="00B160C2" w:rsidP="00290845">
            <w:pPr>
              <w:rPr>
                <w:sz w:val="20"/>
              </w:rPr>
            </w:pPr>
            <w:r w:rsidRPr="0021269A">
              <w:rPr>
                <w:sz w:val="20"/>
              </w:rPr>
              <w:t>0</w:t>
            </w:r>
          </w:p>
        </w:tc>
        <w:tc>
          <w:tcPr>
            <w:tcW w:w="1506" w:type="dxa"/>
          </w:tcPr>
          <w:p w:rsidR="00B160C2" w:rsidRPr="0021269A" w:rsidRDefault="00B160C2" w:rsidP="00290845">
            <w:pPr>
              <w:rPr>
                <w:color w:val="001F4B"/>
                <w:sz w:val="20"/>
              </w:rPr>
            </w:pPr>
            <w:r w:rsidRPr="0021269A">
              <w:rPr>
                <w:color w:val="001F4B"/>
                <w:sz w:val="20"/>
              </w:rPr>
              <w:t>0</w:t>
            </w:r>
          </w:p>
        </w:tc>
        <w:tc>
          <w:tcPr>
            <w:tcW w:w="856" w:type="dxa"/>
          </w:tcPr>
          <w:p w:rsidR="00B160C2" w:rsidRPr="0021269A" w:rsidRDefault="00B160C2" w:rsidP="00290845">
            <w:pPr>
              <w:rPr>
                <w:color w:val="001F4B"/>
                <w:sz w:val="20"/>
              </w:rPr>
            </w:pPr>
            <w:r w:rsidRPr="0021269A">
              <w:rPr>
                <w:color w:val="001F4B"/>
                <w:sz w:val="20"/>
              </w:rPr>
              <w:t>0</w:t>
            </w:r>
          </w:p>
        </w:tc>
        <w:tc>
          <w:tcPr>
            <w:tcW w:w="1335" w:type="dxa"/>
          </w:tcPr>
          <w:p w:rsidR="00B160C2" w:rsidRPr="0021269A" w:rsidRDefault="00B160C2" w:rsidP="00290845">
            <w:pPr>
              <w:rPr>
                <w:sz w:val="20"/>
              </w:rPr>
            </w:pPr>
            <w:r w:rsidRPr="0021269A">
              <w:rPr>
                <w:sz w:val="20"/>
              </w:rPr>
              <w:t>─</w:t>
            </w:r>
          </w:p>
        </w:tc>
        <w:tc>
          <w:tcPr>
            <w:tcW w:w="832" w:type="dxa"/>
          </w:tcPr>
          <w:p w:rsidR="00B160C2" w:rsidRPr="0021269A" w:rsidRDefault="00B160C2" w:rsidP="00290845">
            <w:pPr>
              <w:rPr>
                <w:sz w:val="20"/>
              </w:rPr>
            </w:pPr>
            <w:r w:rsidRPr="0021269A">
              <w:rPr>
                <w:sz w:val="20"/>
              </w:rPr>
              <w:t>─</w:t>
            </w:r>
          </w:p>
        </w:tc>
      </w:tr>
      <w:tr w:rsidR="00B160C2" w:rsidRPr="0021269A" w:rsidTr="0021269A">
        <w:tc>
          <w:tcPr>
            <w:tcW w:w="3111" w:type="dxa"/>
          </w:tcPr>
          <w:p w:rsidR="00B160C2" w:rsidRPr="0021269A" w:rsidRDefault="00B160C2" w:rsidP="00290845">
            <w:pPr>
              <w:rPr>
                <w:color w:val="001F4B"/>
                <w:sz w:val="20"/>
                <w:szCs w:val="16"/>
              </w:rPr>
            </w:pPr>
            <w:r w:rsidRPr="0021269A">
              <w:rPr>
                <w:color w:val="001F4B"/>
                <w:sz w:val="20"/>
                <w:szCs w:val="16"/>
              </w:rPr>
              <w:t>Эмиссионный доход</w:t>
            </w:r>
          </w:p>
        </w:tc>
        <w:tc>
          <w:tcPr>
            <w:tcW w:w="1311" w:type="dxa"/>
          </w:tcPr>
          <w:p w:rsidR="00B160C2" w:rsidRPr="0021269A" w:rsidRDefault="00B160C2" w:rsidP="00290845">
            <w:pPr>
              <w:rPr>
                <w:color w:val="001F4B"/>
                <w:sz w:val="20"/>
              </w:rPr>
            </w:pPr>
            <w:r w:rsidRPr="0021269A">
              <w:rPr>
                <w:color w:val="001F4B"/>
                <w:sz w:val="20"/>
              </w:rPr>
              <w:t>0</w:t>
            </w:r>
          </w:p>
        </w:tc>
        <w:tc>
          <w:tcPr>
            <w:tcW w:w="856" w:type="dxa"/>
          </w:tcPr>
          <w:p w:rsidR="00B160C2" w:rsidRPr="0021269A" w:rsidRDefault="00B160C2" w:rsidP="00290845">
            <w:pPr>
              <w:rPr>
                <w:sz w:val="20"/>
              </w:rPr>
            </w:pPr>
            <w:r w:rsidRPr="0021269A">
              <w:rPr>
                <w:sz w:val="20"/>
              </w:rPr>
              <w:t>0</w:t>
            </w:r>
          </w:p>
        </w:tc>
        <w:tc>
          <w:tcPr>
            <w:tcW w:w="1506" w:type="dxa"/>
          </w:tcPr>
          <w:p w:rsidR="00B160C2" w:rsidRPr="0021269A" w:rsidRDefault="00B160C2" w:rsidP="00290845">
            <w:pPr>
              <w:rPr>
                <w:color w:val="001F4B"/>
                <w:sz w:val="20"/>
              </w:rPr>
            </w:pPr>
            <w:r w:rsidRPr="0021269A">
              <w:rPr>
                <w:color w:val="001F4B"/>
                <w:sz w:val="20"/>
              </w:rPr>
              <w:t>0</w:t>
            </w:r>
          </w:p>
        </w:tc>
        <w:tc>
          <w:tcPr>
            <w:tcW w:w="856" w:type="dxa"/>
          </w:tcPr>
          <w:p w:rsidR="00B160C2" w:rsidRPr="0021269A" w:rsidRDefault="00B160C2" w:rsidP="00290845">
            <w:pPr>
              <w:rPr>
                <w:color w:val="001F4B"/>
                <w:sz w:val="20"/>
              </w:rPr>
            </w:pPr>
            <w:r w:rsidRPr="0021269A">
              <w:rPr>
                <w:color w:val="001F4B"/>
                <w:sz w:val="20"/>
              </w:rPr>
              <w:t>0</w:t>
            </w:r>
          </w:p>
        </w:tc>
        <w:tc>
          <w:tcPr>
            <w:tcW w:w="1335" w:type="dxa"/>
          </w:tcPr>
          <w:p w:rsidR="00B160C2" w:rsidRPr="0021269A" w:rsidRDefault="00B160C2" w:rsidP="00290845">
            <w:pPr>
              <w:rPr>
                <w:sz w:val="20"/>
              </w:rPr>
            </w:pPr>
            <w:r w:rsidRPr="0021269A">
              <w:rPr>
                <w:sz w:val="20"/>
              </w:rPr>
              <w:t>─</w:t>
            </w:r>
          </w:p>
        </w:tc>
        <w:tc>
          <w:tcPr>
            <w:tcW w:w="832" w:type="dxa"/>
          </w:tcPr>
          <w:p w:rsidR="00B160C2" w:rsidRPr="0021269A" w:rsidRDefault="00B160C2" w:rsidP="00290845">
            <w:pPr>
              <w:rPr>
                <w:sz w:val="20"/>
              </w:rPr>
            </w:pPr>
            <w:r w:rsidRPr="0021269A">
              <w:rPr>
                <w:sz w:val="20"/>
              </w:rPr>
              <w:t>─</w:t>
            </w:r>
          </w:p>
        </w:tc>
      </w:tr>
      <w:tr w:rsidR="00B160C2" w:rsidRPr="0021269A" w:rsidTr="0021269A">
        <w:tc>
          <w:tcPr>
            <w:tcW w:w="3111" w:type="dxa"/>
          </w:tcPr>
          <w:p w:rsidR="00B160C2" w:rsidRPr="0021269A" w:rsidRDefault="00B160C2" w:rsidP="00290845">
            <w:pPr>
              <w:rPr>
                <w:color w:val="001F4B"/>
                <w:sz w:val="20"/>
                <w:szCs w:val="16"/>
              </w:rPr>
            </w:pPr>
            <w:r w:rsidRPr="0021269A">
              <w:rPr>
                <w:color w:val="001F4B"/>
                <w:sz w:val="20"/>
                <w:szCs w:val="16"/>
              </w:rPr>
              <w:t>Переоценка основных средств</w:t>
            </w:r>
          </w:p>
        </w:tc>
        <w:tc>
          <w:tcPr>
            <w:tcW w:w="1311" w:type="dxa"/>
          </w:tcPr>
          <w:p w:rsidR="00B160C2" w:rsidRPr="0021269A" w:rsidRDefault="00B160C2" w:rsidP="00290845">
            <w:pPr>
              <w:rPr>
                <w:color w:val="001F4B"/>
                <w:sz w:val="20"/>
              </w:rPr>
            </w:pPr>
            <w:r w:rsidRPr="0021269A">
              <w:rPr>
                <w:color w:val="001F4B"/>
                <w:sz w:val="20"/>
              </w:rPr>
              <w:t>14</w:t>
            </w:r>
          </w:p>
        </w:tc>
        <w:tc>
          <w:tcPr>
            <w:tcW w:w="856" w:type="dxa"/>
          </w:tcPr>
          <w:p w:rsidR="00B160C2" w:rsidRPr="0021269A" w:rsidRDefault="00B160C2" w:rsidP="00290845">
            <w:pPr>
              <w:rPr>
                <w:sz w:val="20"/>
              </w:rPr>
            </w:pPr>
            <w:r w:rsidRPr="0021269A">
              <w:rPr>
                <w:sz w:val="20"/>
              </w:rPr>
              <w:t>0,02</w:t>
            </w:r>
          </w:p>
        </w:tc>
        <w:tc>
          <w:tcPr>
            <w:tcW w:w="1506" w:type="dxa"/>
          </w:tcPr>
          <w:p w:rsidR="00B160C2" w:rsidRPr="0021269A" w:rsidRDefault="00B160C2" w:rsidP="00290845">
            <w:pPr>
              <w:rPr>
                <w:color w:val="001F4B"/>
                <w:sz w:val="20"/>
              </w:rPr>
            </w:pPr>
            <w:r w:rsidRPr="0021269A">
              <w:rPr>
                <w:color w:val="001F4B"/>
                <w:sz w:val="20"/>
              </w:rPr>
              <w:t>14</w:t>
            </w:r>
          </w:p>
        </w:tc>
        <w:tc>
          <w:tcPr>
            <w:tcW w:w="856" w:type="dxa"/>
          </w:tcPr>
          <w:p w:rsidR="00B160C2" w:rsidRPr="0021269A" w:rsidRDefault="00B160C2" w:rsidP="00290845">
            <w:pPr>
              <w:rPr>
                <w:sz w:val="20"/>
              </w:rPr>
            </w:pPr>
            <w:r w:rsidRPr="0021269A">
              <w:rPr>
                <w:sz w:val="20"/>
              </w:rPr>
              <w:t>0,01</w:t>
            </w:r>
          </w:p>
        </w:tc>
        <w:tc>
          <w:tcPr>
            <w:tcW w:w="1335" w:type="dxa"/>
          </w:tcPr>
          <w:p w:rsidR="00B160C2" w:rsidRPr="0021269A" w:rsidRDefault="00B160C2" w:rsidP="00290845">
            <w:pPr>
              <w:rPr>
                <w:sz w:val="20"/>
              </w:rPr>
            </w:pPr>
            <w:r w:rsidRPr="0021269A">
              <w:rPr>
                <w:sz w:val="20"/>
              </w:rPr>
              <w:t>0</w:t>
            </w:r>
          </w:p>
        </w:tc>
        <w:tc>
          <w:tcPr>
            <w:tcW w:w="832" w:type="dxa"/>
          </w:tcPr>
          <w:p w:rsidR="00B160C2" w:rsidRPr="0021269A" w:rsidRDefault="00B160C2" w:rsidP="00290845">
            <w:pPr>
              <w:rPr>
                <w:sz w:val="20"/>
              </w:rPr>
            </w:pPr>
            <w:r w:rsidRPr="0021269A">
              <w:rPr>
                <w:sz w:val="20"/>
              </w:rPr>
              <w:t>0</w:t>
            </w:r>
          </w:p>
        </w:tc>
      </w:tr>
      <w:tr w:rsidR="00B160C2" w:rsidRPr="0021269A" w:rsidTr="0021269A">
        <w:tc>
          <w:tcPr>
            <w:tcW w:w="3111" w:type="dxa"/>
          </w:tcPr>
          <w:p w:rsidR="00B160C2" w:rsidRPr="0021269A" w:rsidRDefault="00B160C2" w:rsidP="00290845">
            <w:pPr>
              <w:rPr>
                <w:color w:val="001F4B"/>
                <w:sz w:val="20"/>
                <w:szCs w:val="16"/>
              </w:rPr>
            </w:pPr>
            <w:r w:rsidRPr="0021269A">
              <w:rPr>
                <w:color w:val="001F4B"/>
                <w:sz w:val="20"/>
                <w:szCs w:val="16"/>
              </w:rPr>
              <w:t>Расходы будущих периодов и предстоящие выплаты, влияющие на собственные средства (капитал)</w:t>
            </w:r>
          </w:p>
        </w:tc>
        <w:tc>
          <w:tcPr>
            <w:tcW w:w="1311" w:type="dxa"/>
          </w:tcPr>
          <w:p w:rsidR="00B160C2" w:rsidRPr="0021269A" w:rsidRDefault="00B160C2" w:rsidP="00290845">
            <w:pPr>
              <w:rPr>
                <w:color w:val="001F4B"/>
                <w:sz w:val="20"/>
              </w:rPr>
            </w:pPr>
            <w:r w:rsidRPr="0021269A">
              <w:rPr>
                <w:color w:val="001F4B"/>
                <w:sz w:val="20"/>
              </w:rPr>
              <w:t>22</w:t>
            </w:r>
          </w:p>
        </w:tc>
        <w:tc>
          <w:tcPr>
            <w:tcW w:w="856" w:type="dxa"/>
          </w:tcPr>
          <w:p w:rsidR="00B160C2" w:rsidRPr="0021269A" w:rsidRDefault="00B160C2" w:rsidP="00290845">
            <w:pPr>
              <w:rPr>
                <w:sz w:val="20"/>
              </w:rPr>
            </w:pPr>
            <w:r w:rsidRPr="0021269A">
              <w:rPr>
                <w:sz w:val="20"/>
              </w:rPr>
              <w:t>0,03</w:t>
            </w:r>
          </w:p>
        </w:tc>
        <w:tc>
          <w:tcPr>
            <w:tcW w:w="1506" w:type="dxa"/>
          </w:tcPr>
          <w:p w:rsidR="00B160C2" w:rsidRPr="0021269A" w:rsidRDefault="00B160C2" w:rsidP="00290845">
            <w:pPr>
              <w:rPr>
                <w:color w:val="001F4B"/>
                <w:sz w:val="20"/>
              </w:rPr>
            </w:pPr>
            <w:r w:rsidRPr="0021269A">
              <w:rPr>
                <w:color w:val="001F4B"/>
                <w:sz w:val="20"/>
              </w:rPr>
              <w:t>135</w:t>
            </w:r>
          </w:p>
        </w:tc>
        <w:tc>
          <w:tcPr>
            <w:tcW w:w="856" w:type="dxa"/>
          </w:tcPr>
          <w:p w:rsidR="00B160C2" w:rsidRPr="0021269A" w:rsidRDefault="00B160C2" w:rsidP="00290845">
            <w:pPr>
              <w:rPr>
                <w:sz w:val="20"/>
              </w:rPr>
            </w:pPr>
            <w:r w:rsidRPr="0021269A">
              <w:rPr>
                <w:sz w:val="20"/>
              </w:rPr>
              <w:t>0,08</w:t>
            </w:r>
          </w:p>
        </w:tc>
        <w:tc>
          <w:tcPr>
            <w:tcW w:w="1335" w:type="dxa"/>
          </w:tcPr>
          <w:p w:rsidR="00B160C2" w:rsidRPr="0021269A" w:rsidRDefault="00B160C2" w:rsidP="00290845">
            <w:pPr>
              <w:rPr>
                <w:sz w:val="20"/>
              </w:rPr>
            </w:pPr>
            <w:r w:rsidRPr="0021269A">
              <w:rPr>
                <w:sz w:val="20"/>
              </w:rPr>
              <w:t>113</w:t>
            </w:r>
          </w:p>
        </w:tc>
        <w:tc>
          <w:tcPr>
            <w:tcW w:w="832" w:type="dxa"/>
          </w:tcPr>
          <w:p w:rsidR="00B160C2" w:rsidRPr="0021269A" w:rsidRDefault="00B160C2" w:rsidP="00290845">
            <w:pPr>
              <w:rPr>
                <w:sz w:val="20"/>
              </w:rPr>
            </w:pPr>
            <w:r w:rsidRPr="0021269A">
              <w:rPr>
                <w:sz w:val="20"/>
              </w:rPr>
              <w:t>613,64</w:t>
            </w:r>
          </w:p>
        </w:tc>
      </w:tr>
      <w:tr w:rsidR="00B160C2" w:rsidRPr="0021269A" w:rsidTr="0021269A">
        <w:tc>
          <w:tcPr>
            <w:tcW w:w="3111" w:type="dxa"/>
          </w:tcPr>
          <w:p w:rsidR="00B160C2" w:rsidRPr="0021269A" w:rsidRDefault="00B160C2" w:rsidP="00290845">
            <w:pPr>
              <w:rPr>
                <w:color w:val="001F4B"/>
                <w:sz w:val="20"/>
                <w:szCs w:val="16"/>
              </w:rPr>
            </w:pPr>
            <w:r w:rsidRPr="0021269A">
              <w:rPr>
                <w:color w:val="001F4B"/>
                <w:sz w:val="20"/>
                <w:szCs w:val="16"/>
              </w:rPr>
              <w:t>Фонды и неиспользованная прибыль прошлых лет в распоряжении кредитной организации (непогашенные убытки прошлых лет)</w:t>
            </w:r>
          </w:p>
        </w:tc>
        <w:tc>
          <w:tcPr>
            <w:tcW w:w="1311" w:type="dxa"/>
          </w:tcPr>
          <w:p w:rsidR="00B160C2" w:rsidRPr="0021269A" w:rsidRDefault="00B160C2" w:rsidP="00290845">
            <w:pPr>
              <w:rPr>
                <w:color w:val="001F4B"/>
                <w:sz w:val="20"/>
              </w:rPr>
            </w:pPr>
            <w:r w:rsidRPr="0021269A">
              <w:rPr>
                <w:color w:val="001F4B"/>
                <w:sz w:val="20"/>
              </w:rPr>
              <w:t>5 007</w:t>
            </w:r>
          </w:p>
        </w:tc>
        <w:tc>
          <w:tcPr>
            <w:tcW w:w="856" w:type="dxa"/>
          </w:tcPr>
          <w:p w:rsidR="00B160C2" w:rsidRPr="0021269A" w:rsidRDefault="00B160C2" w:rsidP="00290845">
            <w:pPr>
              <w:rPr>
                <w:sz w:val="20"/>
              </w:rPr>
            </w:pPr>
            <w:r w:rsidRPr="0021269A">
              <w:rPr>
                <w:sz w:val="20"/>
              </w:rPr>
              <w:t>6,21</w:t>
            </w:r>
          </w:p>
        </w:tc>
        <w:tc>
          <w:tcPr>
            <w:tcW w:w="1506" w:type="dxa"/>
          </w:tcPr>
          <w:p w:rsidR="00B160C2" w:rsidRPr="0021269A" w:rsidRDefault="00B160C2" w:rsidP="00290845">
            <w:pPr>
              <w:rPr>
                <w:color w:val="001F4B"/>
                <w:sz w:val="20"/>
              </w:rPr>
            </w:pPr>
            <w:r w:rsidRPr="0021269A">
              <w:rPr>
                <w:color w:val="001F4B"/>
                <w:sz w:val="20"/>
              </w:rPr>
              <w:t>7407</w:t>
            </w:r>
          </w:p>
        </w:tc>
        <w:tc>
          <w:tcPr>
            <w:tcW w:w="856" w:type="dxa"/>
          </w:tcPr>
          <w:p w:rsidR="00B160C2" w:rsidRPr="0021269A" w:rsidRDefault="00B160C2" w:rsidP="00290845">
            <w:pPr>
              <w:rPr>
                <w:sz w:val="20"/>
              </w:rPr>
            </w:pPr>
            <w:r w:rsidRPr="0021269A">
              <w:rPr>
                <w:sz w:val="20"/>
              </w:rPr>
              <w:t>4,46</w:t>
            </w:r>
          </w:p>
        </w:tc>
        <w:tc>
          <w:tcPr>
            <w:tcW w:w="1335" w:type="dxa"/>
          </w:tcPr>
          <w:p w:rsidR="00B160C2" w:rsidRPr="0021269A" w:rsidRDefault="00B160C2" w:rsidP="00290845">
            <w:pPr>
              <w:rPr>
                <w:sz w:val="20"/>
              </w:rPr>
            </w:pPr>
            <w:r w:rsidRPr="0021269A">
              <w:rPr>
                <w:sz w:val="20"/>
              </w:rPr>
              <w:t>2400</w:t>
            </w:r>
          </w:p>
        </w:tc>
        <w:tc>
          <w:tcPr>
            <w:tcW w:w="832" w:type="dxa"/>
          </w:tcPr>
          <w:p w:rsidR="00B160C2" w:rsidRPr="0021269A" w:rsidRDefault="00B160C2" w:rsidP="00290845">
            <w:pPr>
              <w:rPr>
                <w:sz w:val="20"/>
              </w:rPr>
            </w:pPr>
            <w:r w:rsidRPr="0021269A">
              <w:rPr>
                <w:sz w:val="20"/>
              </w:rPr>
              <w:t>147,93</w:t>
            </w:r>
          </w:p>
        </w:tc>
      </w:tr>
      <w:tr w:rsidR="00B160C2" w:rsidRPr="0021269A" w:rsidTr="0021269A">
        <w:tc>
          <w:tcPr>
            <w:tcW w:w="3111" w:type="dxa"/>
          </w:tcPr>
          <w:p w:rsidR="00B160C2" w:rsidRPr="0021269A" w:rsidRDefault="00B160C2" w:rsidP="00290845">
            <w:pPr>
              <w:rPr>
                <w:color w:val="001F4B"/>
                <w:sz w:val="20"/>
                <w:szCs w:val="16"/>
              </w:rPr>
            </w:pPr>
            <w:r w:rsidRPr="0021269A">
              <w:rPr>
                <w:color w:val="001F4B"/>
                <w:sz w:val="20"/>
                <w:szCs w:val="16"/>
              </w:rPr>
              <w:t>Прибыль (убыток) за отчетный период</w:t>
            </w:r>
          </w:p>
        </w:tc>
        <w:tc>
          <w:tcPr>
            <w:tcW w:w="1311" w:type="dxa"/>
          </w:tcPr>
          <w:p w:rsidR="00B160C2" w:rsidRPr="0021269A" w:rsidRDefault="00B160C2" w:rsidP="00290845">
            <w:pPr>
              <w:rPr>
                <w:color w:val="001F4B"/>
                <w:sz w:val="20"/>
              </w:rPr>
            </w:pPr>
            <w:r w:rsidRPr="0021269A">
              <w:rPr>
                <w:color w:val="001F4B"/>
                <w:sz w:val="20"/>
              </w:rPr>
              <w:t>2 527</w:t>
            </w:r>
          </w:p>
        </w:tc>
        <w:tc>
          <w:tcPr>
            <w:tcW w:w="856" w:type="dxa"/>
          </w:tcPr>
          <w:p w:rsidR="00B160C2" w:rsidRPr="0021269A" w:rsidRDefault="00B160C2" w:rsidP="00290845">
            <w:pPr>
              <w:rPr>
                <w:sz w:val="20"/>
              </w:rPr>
            </w:pPr>
            <w:r w:rsidRPr="0021269A">
              <w:rPr>
                <w:sz w:val="20"/>
              </w:rPr>
              <w:t>3,14</w:t>
            </w:r>
          </w:p>
        </w:tc>
        <w:tc>
          <w:tcPr>
            <w:tcW w:w="1506" w:type="dxa"/>
          </w:tcPr>
          <w:p w:rsidR="00B160C2" w:rsidRPr="0021269A" w:rsidRDefault="00B160C2" w:rsidP="00290845">
            <w:pPr>
              <w:rPr>
                <w:color w:val="001F4B"/>
                <w:sz w:val="20"/>
              </w:rPr>
            </w:pPr>
            <w:r w:rsidRPr="0021269A">
              <w:rPr>
                <w:color w:val="001F4B"/>
                <w:sz w:val="20"/>
              </w:rPr>
              <w:t>2468</w:t>
            </w:r>
          </w:p>
        </w:tc>
        <w:tc>
          <w:tcPr>
            <w:tcW w:w="856" w:type="dxa"/>
          </w:tcPr>
          <w:p w:rsidR="00B160C2" w:rsidRPr="0021269A" w:rsidRDefault="00B160C2" w:rsidP="00290845">
            <w:pPr>
              <w:rPr>
                <w:sz w:val="20"/>
              </w:rPr>
            </w:pPr>
            <w:r w:rsidRPr="0021269A">
              <w:rPr>
                <w:sz w:val="20"/>
              </w:rPr>
              <w:t>1,49</w:t>
            </w:r>
          </w:p>
        </w:tc>
        <w:tc>
          <w:tcPr>
            <w:tcW w:w="1335" w:type="dxa"/>
          </w:tcPr>
          <w:p w:rsidR="00B160C2" w:rsidRPr="0021269A" w:rsidRDefault="00B160C2" w:rsidP="00290845">
            <w:pPr>
              <w:rPr>
                <w:sz w:val="20"/>
              </w:rPr>
            </w:pPr>
            <w:r w:rsidRPr="0021269A">
              <w:rPr>
                <w:sz w:val="20"/>
              </w:rPr>
              <w:t>- 59</w:t>
            </w:r>
          </w:p>
        </w:tc>
        <w:tc>
          <w:tcPr>
            <w:tcW w:w="832" w:type="dxa"/>
          </w:tcPr>
          <w:p w:rsidR="00B160C2" w:rsidRPr="0021269A" w:rsidRDefault="00B160C2" w:rsidP="00290845">
            <w:pPr>
              <w:rPr>
                <w:sz w:val="20"/>
              </w:rPr>
            </w:pPr>
            <w:r w:rsidRPr="0021269A">
              <w:rPr>
                <w:sz w:val="20"/>
              </w:rPr>
              <w:t>97,67</w:t>
            </w:r>
          </w:p>
        </w:tc>
      </w:tr>
      <w:tr w:rsidR="00B160C2" w:rsidRPr="0021269A" w:rsidTr="0021269A">
        <w:tc>
          <w:tcPr>
            <w:tcW w:w="3111" w:type="dxa"/>
          </w:tcPr>
          <w:p w:rsidR="00B160C2" w:rsidRPr="0021269A" w:rsidRDefault="00B160C2" w:rsidP="00290845">
            <w:pPr>
              <w:rPr>
                <w:color w:val="001F4B"/>
                <w:sz w:val="20"/>
                <w:szCs w:val="16"/>
              </w:rPr>
            </w:pPr>
            <w:r w:rsidRPr="0021269A">
              <w:rPr>
                <w:color w:val="001F4B"/>
                <w:sz w:val="20"/>
                <w:szCs w:val="16"/>
              </w:rPr>
              <w:t>Всего источников собственных средств</w:t>
            </w:r>
          </w:p>
        </w:tc>
        <w:tc>
          <w:tcPr>
            <w:tcW w:w="1311" w:type="dxa"/>
          </w:tcPr>
          <w:p w:rsidR="00B160C2" w:rsidRPr="0021269A" w:rsidRDefault="00B160C2" w:rsidP="00290845">
            <w:pPr>
              <w:rPr>
                <w:color w:val="001F4B"/>
                <w:sz w:val="20"/>
              </w:rPr>
            </w:pPr>
            <w:r w:rsidRPr="0021269A">
              <w:rPr>
                <w:color w:val="001F4B"/>
                <w:sz w:val="20"/>
              </w:rPr>
              <w:t>17 570</w:t>
            </w:r>
          </w:p>
        </w:tc>
        <w:tc>
          <w:tcPr>
            <w:tcW w:w="856" w:type="dxa"/>
          </w:tcPr>
          <w:p w:rsidR="00B160C2" w:rsidRPr="0021269A" w:rsidRDefault="00B160C2" w:rsidP="00290845">
            <w:pPr>
              <w:rPr>
                <w:sz w:val="20"/>
              </w:rPr>
            </w:pPr>
            <w:r w:rsidRPr="0021269A">
              <w:rPr>
                <w:sz w:val="20"/>
              </w:rPr>
              <w:t>21,80</w:t>
            </w:r>
          </w:p>
        </w:tc>
        <w:tc>
          <w:tcPr>
            <w:tcW w:w="1506" w:type="dxa"/>
          </w:tcPr>
          <w:p w:rsidR="00B160C2" w:rsidRPr="0021269A" w:rsidRDefault="00B160C2" w:rsidP="00290845">
            <w:pPr>
              <w:rPr>
                <w:color w:val="001F4B"/>
                <w:sz w:val="20"/>
              </w:rPr>
            </w:pPr>
            <w:r w:rsidRPr="0021269A">
              <w:rPr>
                <w:color w:val="001F4B"/>
                <w:sz w:val="20"/>
              </w:rPr>
              <w:t>44754</w:t>
            </w:r>
          </w:p>
        </w:tc>
        <w:tc>
          <w:tcPr>
            <w:tcW w:w="856" w:type="dxa"/>
          </w:tcPr>
          <w:p w:rsidR="00B160C2" w:rsidRPr="0021269A" w:rsidRDefault="00B160C2" w:rsidP="00290845">
            <w:pPr>
              <w:rPr>
                <w:sz w:val="20"/>
              </w:rPr>
            </w:pPr>
            <w:r w:rsidRPr="0021269A">
              <w:rPr>
                <w:sz w:val="20"/>
              </w:rPr>
              <w:t>26,9</w:t>
            </w:r>
          </w:p>
        </w:tc>
        <w:tc>
          <w:tcPr>
            <w:tcW w:w="1335" w:type="dxa"/>
          </w:tcPr>
          <w:p w:rsidR="00B160C2" w:rsidRPr="0021269A" w:rsidRDefault="00B160C2" w:rsidP="00290845">
            <w:pPr>
              <w:rPr>
                <w:sz w:val="20"/>
              </w:rPr>
            </w:pPr>
            <w:r w:rsidRPr="0021269A">
              <w:rPr>
                <w:sz w:val="20"/>
              </w:rPr>
              <w:t>27184</w:t>
            </w:r>
          </w:p>
        </w:tc>
        <w:tc>
          <w:tcPr>
            <w:tcW w:w="832" w:type="dxa"/>
          </w:tcPr>
          <w:p w:rsidR="00B160C2" w:rsidRPr="0021269A" w:rsidRDefault="00B160C2" w:rsidP="00290845">
            <w:pPr>
              <w:rPr>
                <w:sz w:val="20"/>
              </w:rPr>
            </w:pPr>
            <w:r w:rsidRPr="0021269A">
              <w:rPr>
                <w:sz w:val="20"/>
              </w:rPr>
              <w:t>254,72</w:t>
            </w:r>
          </w:p>
        </w:tc>
      </w:tr>
      <w:tr w:rsidR="00B160C2" w:rsidRPr="0021269A" w:rsidTr="0021269A">
        <w:tc>
          <w:tcPr>
            <w:tcW w:w="3111" w:type="dxa"/>
          </w:tcPr>
          <w:p w:rsidR="00B160C2" w:rsidRPr="0021269A" w:rsidRDefault="00B160C2" w:rsidP="00290845">
            <w:pPr>
              <w:rPr>
                <w:color w:val="001F4B"/>
                <w:sz w:val="20"/>
                <w:szCs w:val="16"/>
              </w:rPr>
            </w:pPr>
            <w:r w:rsidRPr="0021269A">
              <w:rPr>
                <w:color w:val="001F4B"/>
                <w:sz w:val="20"/>
                <w:szCs w:val="16"/>
              </w:rPr>
              <w:t>Всего пассивов</w:t>
            </w:r>
          </w:p>
        </w:tc>
        <w:tc>
          <w:tcPr>
            <w:tcW w:w="1311" w:type="dxa"/>
          </w:tcPr>
          <w:p w:rsidR="00B160C2" w:rsidRPr="0021269A" w:rsidRDefault="00B160C2" w:rsidP="00290845">
            <w:pPr>
              <w:rPr>
                <w:color w:val="001F4B"/>
                <w:sz w:val="20"/>
              </w:rPr>
            </w:pPr>
            <w:r w:rsidRPr="0021269A">
              <w:rPr>
                <w:color w:val="001F4B"/>
                <w:sz w:val="20"/>
              </w:rPr>
              <w:t>80 602</w:t>
            </w:r>
          </w:p>
        </w:tc>
        <w:tc>
          <w:tcPr>
            <w:tcW w:w="856" w:type="dxa"/>
          </w:tcPr>
          <w:p w:rsidR="00B160C2" w:rsidRPr="0021269A" w:rsidRDefault="00B160C2" w:rsidP="00290845">
            <w:pPr>
              <w:rPr>
                <w:sz w:val="20"/>
              </w:rPr>
            </w:pPr>
            <w:r w:rsidRPr="0021269A">
              <w:rPr>
                <w:sz w:val="20"/>
              </w:rPr>
              <w:t>100</w:t>
            </w:r>
          </w:p>
        </w:tc>
        <w:tc>
          <w:tcPr>
            <w:tcW w:w="1506" w:type="dxa"/>
          </w:tcPr>
          <w:p w:rsidR="00B160C2" w:rsidRPr="0021269A" w:rsidRDefault="00B160C2" w:rsidP="00290845">
            <w:pPr>
              <w:rPr>
                <w:color w:val="001F4B"/>
                <w:sz w:val="20"/>
              </w:rPr>
            </w:pPr>
            <w:r w:rsidRPr="0021269A">
              <w:rPr>
                <w:color w:val="001F4B"/>
                <w:sz w:val="20"/>
              </w:rPr>
              <w:t>166077</w:t>
            </w:r>
          </w:p>
        </w:tc>
        <w:tc>
          <w:tcPr>
            <w:tcW w:w="856" w:type="dxa"/>
          </w:tcPr>
          <w:p w:rsidR="00B160C2" w:rsidRPr="0021269A" w:rsidRDefault="00B160C2" w:rsidP="00290845">
            <w:pPr>
              <w:rPr>
                <w:sz w:val="20"/>
              </w:rPr>
            </w:pPr>
            <w:r w:rsidRPr="0021269A">
              <w:rPr>
                <w:sz w:val="20"/>
              </w:rPr>
              <w:t>100</w:t>
            </w:r>
          </w:p>
        </w:tc>
        <w:tc>
          <w:tcPr>
            <w:tcW w:w="1335" w:type="dxa"/>
          </w:tcPr>
          <w:p w:rsidR="00B160C2" w:rsidRPr="0021269A" w:rsidRDefault="00B160C2" w:rsidP="00290845">
            <w:pPr>
              <w:rPr>
                <w:sz w:val="20"/>
              </w:rPr>
            </w:pPr>
            <w:r w:rsidRPr="0021269A">
              <w:rPr>
                <w:sz w:val="20"/>
              </w:rPr>
              <w:t>85475</w:t>
            </w:r>
          </w:p>
        </w:tc>
        <w:tc>
          <w:tcPr>
            <w:tcW w:w="832" w:type="dxa"/>
          </w:tcPr>
          <w:p w:rsidR="00B160C2" w:rsidRPr="0021269A" w:rsidRDefault="00B160C2" w:rsidP="00290845">
            <w:pPr>
              <w:rPr>
                <w:sz w:val="20"/>
              </w:rPr>
            </w:pPr>
            <w:r w:rsidRPr="0021269A">
              <w:rPr>
                <w:sz w:val="20"/>
              </w:rPr>
              <w:t>206,05</w:t>
            </w:r>
          </w:p>
        </w:tc>
      </w:tr>
    </w:tbl>
    <w:p w:rsidR="00B160C2" w:rsidRDefault="00B160C2" w:rsidP="00A4552E">
      <w:pPr>
        <w:spacing w:line="360" w:lineRule="auto"/>
        <w:ind w:firstLine="709"/>
        <w:jc w:val="both"/>
      </w:pPr>
    </w:p>
    <w:p w:rsidR="00B160C2" w:rsidRPr="00B160C2" w:rsidRDefault="00B160C2" w:rsidP="00A4552E">
      <w:pPr>
        <w:spacing w:line="360" w:lineRule="auto"/>
        <w:ind w:firstLine="709"/>
        <w:jc w:val="both"/>
        <w:rPr>
          <w:sz w:val="28"/>
          <w:szCs w:val="28"/>
        </w:rPr>
      </w:pPr>
      <w:r w:rsidRPr="00B160C2">
        <w:rPr>
          <w:sz w:val="28"/>
          <w:szCs w:val="28"/>
        </w:rPr>
        <w:t>Структура пассивов представлена в виде круговой диаграммы на рис. 3.1.</w:t>
      </w:r>
    </w:p>
    <w:p w:rsidR="00B160C2" w:rsidRDefault="00B160C2" w:rsidP="00A4552E">
      <w:pPr>
        <w:spacing w:line="360" w:lineRule="auto"/>
        <w:ind w:firstLine="709"/>
        <w:jc w:val="both"/>
      </w:pPr>
    </w:p>
    <w:p w:rsidR="00B160C2" w:rsidRPr="00B160C2" w:rsidRDefault="00B84546" w:rsidP="00A4552E">
      <w:pPr>
        <w:spacing w:line="360" w:lineRule="auto"/>
        <w:ind w:firstLine="709"/>
        <w:jc w:val="both"/>
        <w:rPr>
          <w:sz w:val="28"/>
          <w:szCs w:val="28"/>
        </w:rPr>
      </w:pPr>
      <w:r>
        <w:pict>
          <v:shape id="_x0000_i1029" type="#_x0000_t75" style="width:187.5pt;height:143.25pt">
            <v:imagedata r:id="rId13" o:title=""/>
          </v:shape>
        </w:pict>
      </w:r>
      <w:r>
        <w:rPr>
          <w:noProof/>
        </w:rPr>
        <w:pict>
          <v:shape id="_x0000_s1026" type="#_x0000_t75" style="position:absolute;left:0;text-align:left;margin-left:0;margin-top:-.2pt;width:187.95pt;height:143.45pt;z-index:251657216;mso-position-horizontal:left;mso-position-horizontal-relative:text;mso-position-vertical-relative:text">
            <v:imagedata r:id="rId14" o:title=""/>
            <w10:wrap type="square" side="right"/>
          </v:shape>
        </w:pict>
      </w:r>
      <w:r w:rsidR="00B160C2">
        <w:br w:type="textWrapping" w:clear="all"/>
      </w:r>
      <w:r w:rsidR="00B160C2">
        <w:br w:type="textWrapping" w:clear="all"/>
      </w:r>
      <w:r w:rsidR="00B160C2" w:rsidRPr="00B160C2">
        <w:rPr>
          <w:sz w:val="28"/>
          <w:szCs w:val="28"/>
        </w:rPr>
        <w:t>Рис. 3.1. Структура пассива ООО «Русский Банк Сбережений»</w:t>
      </w:r>
    </w:p>
    <w:p w:rsidR="00B160C2" w:rsidRPr="00B160C2" w:rsidRDefault="00B160C2" w:rsidP="00A4552E">
      <w:pPr>
        <w:spacing w:line="360" w:lineRule="auto"/>
        <w:ind w:firstLine="709"/>
        <w:jc w:val="both"/>
        <w:rPr>
          <w:sz w:val="28"/>
          <w:szCs w:val="28"/>
        </w:rPr>
      </w:pPr>
    </w:p>
    <w:p w:rsidR="00B160C2" w:rsidRPr="00B160C2" w:rsidRDefault="00B160C2" w:rsidP="00A4552E">
      <w:pPr>
        <w:spacing w:line="360" w:lineRule="auto"/>
        <w:ind w:firstLine="709"/>
        <w:jc w:val="both"/>
        <w:rPr>
          <w:sz w:val="28"/>
          <w:szCs w:val="28"/>
        </w:rPr>
      </w:pPr>
      <w:r w:rsidRPr="00B160C2">
        <w:rPr>
          <w:sz w:val="28"/>
          <w:szCs w:val="28"/>
        </w:rPr>
        <w:t>ООО «Русский Банк Сбережений» стал еще более сильным и надежным, и, как следствие, смог расширить свою кредитную деятельность. Об этом свидетельствует также и структура активов банка, представленная в таблице 3.2.</w:t>
      </w:r>
    </w:p>
    <w:p w:rsidR="00B160C2" w:rsidRPr="00B160C2" w:rsidRDefault="00B160C2" w:rsidP="00A4552E">
      <w:pPr>
        <w:spacing w:line="360" w:lineRule="auto"/>
        <w:ind w:firstLine="709"/>
        <w:jc w:val="both"/>
        <w:rPr>
          <w:sz w:val="28"/>
          <w:szCs w:val="28"/>
        </w:rPr>
      </w:pPr>
    </w:p>
    <w:p w:rsidR="00B160C2" w:rsidRPr="00B160C2" w:rsidRDefault="00B160C2" w:rsidP="00A4552E">
      <w:pPr>
        <w:spacing w:line="360" w:lineRule="auto"/>
        <w:ind w:firstLine="709"/>
        <w:jc w:val="both"/>
        <w:rPr>
          <w:sz w:val="28"/>
          <w:szCs w:val="28"/>
        </w:rPr>
      </w:pPr>
      <w:r w:rsidRPr="00B160C2">
        <w:rPr>
          <w:sz w:val="28"/>
          <w:szCs w:val="28"/>
        </w:rPr>
        <w:t>Таблица 3.2. Состав и структура активов кредитной организации</w:t>
      </w:r>
    </w:p>
    <w:p w:rsidR="00B160C2" w:rsidRPr="00B6121C" w:rsidRDefault="00B160C2" w:rsidP="00A4552E">
      <w:pPr>
        <w:spacing w:line="360" w:lineRule="auto"/>
        <w:ind w:firstLine="709"/>
        <w:jc w:val="both"/>
      </w:pPr>
    </w:p>
    <w:tbl>
      <w:tblPr>
        <w:tblW w:w="9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0"/>
        <w:gridCol w:w="1230"/>
        <w:gridCol w:w="893"/>
        <w:gridCol w:w="1447"/>
        <w:gridCol w:w="893"/>
        <w:gridCol w:w="1257"/>
        <w:gridCol w:w="1017"/>
      </w:tblGrid>
      <w:tr w:rsidR="00B160C2" w:rsidRPr="0021269A" w:rsidTr="0021269A">
        <w:tc>
          <w:tcPr>
            <w:tcW w:w="3070" w:type="dxa"/>
          </w:tcPr>
          <w:p w:rsidR="00B160C2" w:rsidRPr="0021269A" w:rsidRDefault="00B160C2" w:rsidP="0021269A">
            <w:pPr>
              <w:spacing w:line="360" w:lineRule="auto"/>
              <w:jc w:val="both"/>
              <w:rPr>
                <w:sz w:val="20"/>
                <w:szCs w:val="18"/>
              </w:rPr>
            </w:pPr>
            <w:r w:rsidRPr="0021269A">
              <w:rPr>
                <w:sz w:val="20"/>
                <w:szCs w:val="18"/>
              </w:rPr>
              <w:t xml:space="preserve">  </w:t>
            </w:r>
          </w:p>
          <w:p w:rsidR="00B160C2" w:rsidRPr="0021269A" w:rsidRDefault="00B160C2" w:rsidP="0021269A">
            <w:pPr>
              <w:spacing w:line="360" w:lineRule="auto"/>
              <w:jc w:val="both"/>
              <w:rPr>
                <w:sz w:val="20"/>
                <w:szCs w:val="18"/>
              </w:rPr>
            </w:pPr>
            <w:r w:rsidRPr="0021269A">
              <w:rPr>
                <w:sz w:val="20"/>
                <w:szCs w:val="18"/>
              </w:rPr>
              <w:t>Статьи</w:t>
            </w:r>
          </w:p>
        </w:tc>
        <w:tc>
          <w:tcPr>
            <w:tcW w:w="1230" w:type="dxa"/>
          </w:tcPr>
          <w:p w:rsidR="00B160C2" w:rsidRPr="0021269A" w:rsidRDefault="00B160C2" w:rsidP="0021269A">
            <w:pPr>
              <w:spacing w:line="360" w:lineRule="auto"/>
              <w:jc w:val="both"/>
              <w:rPr>
                <w:sz w:val="20"/>
                <w:szCs w:val="18"/>
              </w:rPr>
            </w:pPr>
            <w:r w:rsidRPr="0021269A">
              <w:rPr>
                <w:sz w:val="20"/>
                <w:szCs w:val="18"/>
              </w:rPr>
              <w:t>Данные на 01.01.06г., тыс.руб.</w:t>
            </w:r>
          </w:p>
        </w:tc>
        <w:tc>
          <w:tcPr>
            <w:tcW w:w="893" w:type="dxa"/>
          </w:tcPr>
          <w:p w:rsidR="00B160C2" w:rsidRPr="0021269A" w:rsidRDefault="00B160C2" w:rsidP="0021269A">
            <w:pPr>
              <w:spacing w:line="360" w:lineRule="auto"/>
              <w:jc w:val="both"/>
              <w:rPr>
                <w:sz w:val="20"/>
                <w:szCs w:val="18"/>
              </w:rPr>
            </w:pPr>
            <w:r w:rsidRPr="0021269A">
              <w:rPr>
                <w:sz w:val="20"/>
                <w:szCs w:val="18"/>
              </w:rPr>
              <w:t>%</w:t>
            </w:r>
          </w:p>
        </w:tc>
        <w:tc>
          <w:tcPr>
            <w:tcW w:w="1447" w:type="dxa"/>
          </w:tcPr>
          <w:p w:rsidR="00B160C2" w:rsidRPr="0021269A" w:rsidRDefault="00B160C2" w:rsidP="0021269A">
            <w:pPr>
              <w:spacing w:line="360" w:lineRule="auto"/>
              <w:jc w:val="both"/>
              <w:rPr>
                <w:sz w:val="20"/>
                <w:szCs w:val="18"/>
              </w:rPr>
            </w:pPr>
            <w:r w:rsidRPr="0021269A">
              <w:rPr>
                <w:sz w:val="20"/>
                <w:szCs w:val="18"/>
              </w:rPr>
              <w:t>Данные на01.01.07г.,</w:t>
            </w:r>
          </w:p>
          <w:p w:rsidR="00B160C2" w:rsidRPr="0021269A" w:rsidRDefault="00B160C2" w:rsidP="0021269A">
            <w:pPr>
              <w:spacing w:line="360" w:lineRule="auto"/>
              <w:jc w:val="both"/>
              <w:rPr>
                <w:sz w:val="20"/>
                <w:szCs w:val="18"/>
              </w:rPr>
            </w:pPr>
            <w:r w:rsidRPr="0021269A">
              <w:rPr>
                <w:sz w:val="20"/>
                <w:szCs w:val="18"/>
              </w:rPr>
              <w:t>тыс.руб.</w:t>
            </w:r>
          </w:p>
        </w:tc>
        <w:tc>
          <w:tcPr>
            <w:tcW w:w="893" w:type="dxa"/>
          </w:tcPr>
          <w:p w:rsidR="00B160C2" w:rsidRPr="0021269A" w:rsidRDefault="00B160C2" w:rsidP="0021269A">
            <w:pPr>
              <w:spacing w:line="360" w:lineRule="auto"/>
              <w:jc w:val="both"/>
              <w:rPr>
                <w:sz w:val="20"/>
                <w:szCs w:val="18"/>
              </w:rPr>
            </w:pPr>
            <w:r w:rsidRPr="0021269A">
              <w:rPr>
                <w:sz w:val="20"/>
                <w:szCs w:val="18"/>
              </w:rPr>
              <w:t>%</w:t>
            </w:r>
          </w:p>
        </w:tc>
        <w:tc>
          <w:tcPr>
            <w:tcW w:w="1257" w:type="dxa"/>
          </w:tcPr>
          <w:p w:rsidR="00B160C2" w:rsidRPr="0021269A" w:rsidRDefault="00B160C2" w:rsidP="0021269A">
            <w:pPr>
              <w:spacing w:line="360" w:lineRule="auto"/>
              <w:jc w:val="both"/>
              <w:rPr>
                <w:sz w:val="20"/>
                <w:szCs w:val="18"/>
              </w:rPr>
            </w:pPr>
            <w:r w:rsidRPr="0021269A">
              <w:rPr>
                <w:sz w:val="20"/>
                <w:szCs w:val="18"/>
              </w:rPr>
              <w:t>Изменение +, -, тыс.руб.</w:t>
            </w:r>
          </w:p>
        </w:tc>
        <w:tc>
          <w:tcPr>
            <w:tcW w:w="1017" w:type="dxa"/>
          </w:tcPr>
          <w:p w:rsidR="00B160C2" w:rsidRPr="0021269A" w:rsidRDefault="00B160C2" w:rsidP="0021269A">
            <w:pPr>
              <w:spacing w:line="360" w:lineRule="auto"/>
              <w:jc w:val="both"/>
              <w:rPr>
                <w:sz w:val="20"/>
                <w:szCs w:val="18"/>
              </w:rPr>
            </w:pPr>
            <w:r w:rsidRPr="0021269A">
              <w:rPr>
                <w:sz w:val="20"/>
                <w:szCs w:val="18"/>
              </w:rPr>
              <w:t>Темп роста, %</w:t>
            </w:r>
          </w:p>
        </w:tc>
      </w:tr>
      <w:tr w:rsidR="00B160C2" w:rsidRPr="0021269A" w:rsidTr="0021269A">
        <w:tc>
          <w:tcPr>
            <w:tcW w:w="3070" w:type="dxa"/>
          </w:tcPr>
          <w:p w:rsidR="00B160C2" w:rsidRPr="0021269A" w:rsidRDefault="00B160C2" w:rsidP="0021269A">
            <w:pPr>
              <w:spacing w:line="360" w:lineRule="auto"/>
              <w:jc w:val="both"/>
              <w:rPr>
                <w:sz w:val="20"/>
              </w:rPr>
            </w:pPr>
            <w:r w:rsidRPr="0021269A">
              <w:rPr>
                <w:sz w:val="20"/>
              </w:rPr>
              <w:t xml:space="preserve">  1</w:t>
            </w:r>
          </w:p>
        </w:tc>
        <w:tc>
          <w:tcPr>
            <w:tcW w:w="1230" w:type="dxa"/>
          </w:tcPr>
          <w:p w:rsidR="00B160C2" w:rsidRPr="0021269A" w:rsidRDefault="00B160C2" w:rsidP="0021269A">
            <w:pPr>
              <w:spacing w:line="360" w:lineRule="auto"/>
              <w:jc w:val="both"/>
              <w:rPr>
                <w:sz w:val="20"/>
              </w:rPr>
            </w:pPr>
            <w:r w:rsidRPr="0021269A">
              <w:rPr>
                <w:sz w:val="20"/>
              </w:rPr>
              <w:t>2</w:t>
            </w:r>
          </w:p>
        </w:tc>
        <w:tc>
          <w:tcPr>
            <w:tcW w:w="893" w:type="dxa"/>
          </w:tcPr>
          <w:p w:rsidR="00B160C2" w:rsidRPr="0021269A" w:rsidRDefault="00B160C2" w:rsidP="0021269A">
            <w:pPr>
              <w:spacing w:line="360" w:lineRule="auto"/>
              <w:jc w:val="both"/>
              <w:rPr>
                <w:sz w:val="20"/>
              </w:rPr>
            </w:pPr>
            <w:r w:rsidRPr="0021269A">
              <w:rPr>
                <w:sz w:val="20"/>
              </w:rPr>
              <w:t>3</w:t>
            </w:r>
          </w:p>
        </w:tc>
        <w:tc>
          <w:tcPr>
            <w:tcW w:w="1447" w:type="dxa"/>
          </w:tcPr>
          <w:p w:rsidR="00B160C2" w:rsidRPr="0021269A" w:rsidRDefault="00B160C2" w:rsidP="0021269A">
            <w:pPr>
              <w:spacing w:line="360" w:lineRule="auto"/>
              <w:jc w:val="both"/>
              <w:rPr>
                <w:sz w:val="20"/>
              </w:rPr>
            </w:pPr>
            <w:r w:rsidRPr="0021269A">
              <w:rPr>
                <w:sz w:val="20"/>
              </w:rPr>
              <w:t>4</w:t>
            </w:r>
          </w:p>
        </w:tc>
        <w:tc>
          <w:tcPr>
            <w:tcW w:w="893" w:type="dxa"/>
          </w:tcPr>
          <w:p w:rsidR="00B160C2" w:rsidRPr="0021269A" w:rsidRDefault="00B160C2" w:rsidP="0021269A">
            <w:pPr>
              <w:spacing w:line="360" w:lineRule="auto"/>
              <w:jc w:val="both"/>
              <w:rPr>
                <w:sz w:val="20"/>
              </w:rPr>
            </w:pPr>
            <w:r w:rsidRPr="0021269A">
              <w:rPr>
                <w:sz w:val="20"/>
              </w:rPr>
              <w:t>5</w:t>
            </w:r>
          </w:p>
        </w:tc>
        <w:tc>
          <w:tcPr>
            <w:tcW w:w="1257" w:type="dxa"/>
          </w:tcPr>
          <w:p w:rsidR="00B160C2" w:rsidRPr="0021269A" w:rsidRDefault="00B160C2" w:rsidP="0021269A">
            <w:pPr>
              <w:spacing w:line="360" w:lineRule="auto"/>
              <w:jc w:val="both"/>
              <w:rPr>
                <w:sz w:val="20"/>
              </w:rPr>
            </w:pPr>
            <w:r w:rsidRPr="0021269A">
              <w:rPr>
                <w:sz w:val="20"/>
              </w:rPr>
              <w:t>6</w:t>
            </w:r>
          </w:p>
        </w:tc>
        <w:tc>
          <w:tcPr>
            <w:tcW w:w="1017" w:type="dxa"/>
          </w:tcPr>
          <w:p w:rsidR="00B160C2" w:rsidRPr="0021269A" w:rsidRDefault="00B160C2" w:rsidP="0021269A">
            <w:pPr>
              <w:spacing w:line="360" w:lineRule="auto"/>
              <w:jc w:val="both"/>
              <w:rPr>
                <w:sz w:val="20"/>
              </w:rPr>
            </w:pPr>
            <w:r w:rsidRPr="0021269A">
              <w:rPr>
                <w:sz w:val="20"/>
              </w:rPr>
              <w:t>7</w:t>
            </w:r>
          </w:p>
        </w:tc>
      </w:tr>
      <w:tr w:rsidR="00B160C2" w:rsidRPr="0021269A" w:rsidTr="0021269A">
        <w:tc>
          <w:tcPr>
            <w:tcW w:w="3070" w:type="dxa"/>
          </w:tcPr>
          <w:p w:rsidR="00B160C2" w:rsidRPr="0021269A" w:rsidRDefault="00B160C2" w:rsidP="0021269A">
            <w:pPr>
              <w:spacing w:line="360" w:lineRule="auto"/>
              <w:jc w:val="both"/>
              <w:rPr>
                <w:color w:val="001F4B"/>
                <w:sz w:val="20"/>
                <w:szCs w:val="16"/>
              </w:rPr>
            </w:pPr>
            <w:r w:rsidRPr="0021269A">
              <w:rPr>
                <w:color w:val="001F4B"/>
                <w:sz w:val="20"/>
                <w:szCs w:val="16"/>
              </w:rPr>
              <w:t>Денежные средства</w:t>
            </w:r>
          </w:p>
        </w:tc>
        <w:tc>
          <w:tcPr>
            <w:tcW w:w="1230" w:type="dxa"/>
          </w:tcPr>
          <w:p w:rsidR="00B160C2" w:rsidRPr="0021269A" w:rsidRDefault="00B160C2" w:rsidP="0021269A">
            <w:pPr>
              <w:spacing w:line="360" w:lineRule="auto"/>
              <w:jc w:val="both"/>
              <w:rPr>
                <w:color w:val="001F4B"/>
                <w:sz w:val="20"/>
              </w:rPr>
            </w:pPr>
            <w:r w:rsidRPr="0021269A">
              <w:rPr>
                <w:color w:val="001F4B"/>
                <w:sz w:val="20"/>
              </w:rPr>
              <w:t>14 735</w:t>
            </w:r>
          </w:p>
        </w:tc>
        <w:tc>
          <w:tcPr>
            <w:tcW w:w="893" w:type="dxa"/>
          </w:tcPr>
          <w:p w:rsidR="00B160C2" w:rsidRPr="0021269A" w:rsidRDefault="00B160C2" w:rsidP="0021269A">
            <w:pPr>
              <w:spacing w:line="360" w:lineRule="auto"/>
              <w:jc w:val="both"/>
              <w:rPr>
                <w:sz w:val="20"/>
              </w:rPr>
            </w:pPr>
            <w:r w:rsidRPr="0021269A">
              <w:rPr>
                <w:sz w:val="20"/>
              </w:rPr>
              <w:t>18,28</w:t>
            </w:r>
          </w:p>
        </w:tc>
        <w:tc>
          <w:tcPr>
            <w:tcW w:w="1447" w:type="dxa"/>
          </w:tcPr>
          <w:p w:rsidR="00B160C2" w:rsidRPr="0021269A" w:rsidRDefault="00B160C2" w:rsidP="0021269A">
            <w:pPr>
              <w:spacing w:line="360" w:lineRule="auto"/>
              <w:jc w:val="both"/>
              <w:rPr>
                <w:color w:val="001F4B"/>
                <w:sz w:val="20"/>
              </w:rPr>
            </w:pPr>
            <w:r w:rsidRPr="0021269A">
              <w:rPr>
                <w:color w:val="001F4B"/>
                <w:sz w:val="20"/>
              </w:rPr>
              <w:t>11319</w:t>
            </w:r>
          </w:p>
        </w:tc>
        <w:tc>
          <w:tcPr>
            <w:tcW w:w="893" w:type="dxa"/>
          </w:tcPr>
          <w:p w:rsidR="00B160C2" w:rsidRPr="0021269A" w:rsidRDefault="00B160C2" w:rsidP="0021269A">
            <w:pPr>
              <w:spacing w:line="360" w:lineRule="auto"/>
              <w:jc w:val="both"/>
              <w:rPr>
                <w:sz w:val="20"/>
              </w:rPr>
            </w:pPr>
            <w:r w:rsidRPr="0021269A">
              <w:rPr>
                <w:sz w:val="20"/>
              </w:rPr>
              <w:t>6,81</w:t>
            </w:r>
          </w:p>
        </w:tc>
        <w:tc>
          <w:tcPr>
            <w:tcW w:w="1257" w:type="dxa"/>
          </w:tcPr>
          <w:p w:rsidR="00B160C2" w:rsidRPr="0021269A" w:rsidRDefault="00B160C2" w:rsidP="0021269A">
            <w:pPr>
              <w:spacing w:line="360" w:lineRule="auto"/>
              <w:jc w:val="both"/>
              <w:rPr>
                <w:sz w:val="20"/>
              </w:rPr>
            </w:pPr>
            <w:r w:rsidRPr="0021269A">
              <w:rPr>
                <w:sz w:val="20"/>
              </w:rPr>
              <w:t>- 3416</w:t>
            </w:r>
          </w:p>
        </w:tc>
        <w:tc>
          <w:tcPr>
            <w:tcW w:w="1017" w:type="dxa"/>
          </w:tcPr>
          <w:p w:rsidR="00B160C2" w:rsidRPr="0021269A" w:rsidRDefault="00B160C2" w:rsidP="0021269A">
            <w:pPr>
              <w:spacing w:line="360" w:lineRule="auto"/>
              <w:jc w:val="both"/>
              <w:rPr>
                <w:sz w:val="20"/>
              </w:rPr>
            </w:pPr>
            <w:r w:rsidRPr="0021269A">
              <w:rPr>
                <w:sz w:val="20"/>
              </w:rPr>
              <w:t>76,82</w:t>
            </w:r>
          </w:p>
        </w:tc>
      </w:tr>
      <w:tr w:rsidR="00B160C2" w:rsidRPr="0021269A" w:rsidTr="0021269A">
        <w:tc>
          <w:tcPr>
            <w:tcW w:w="3070" w:type="dxa"/>
          </w:tcPr>
          <w:p w:rsidR="00B160C2" w:rsidRPr="0021269A" w:rsidRDefault="00B160C2" w:rsidP="0021269A">
            <w:pPr>
              <w:spacing w:line="360" w:lineRule="auto"/>
              <w:jc w:val="both"/>
              <w:rPr>
                <w:color w:val="001F4B"/>
                <w:sz w:val="20"/>
                <w:szCs w:val="16"/>
              </w:rPr>
            </w:pPr>
            <w:r w:rsidRPr="0021269A">
              <w:rPr>
                <w:color w:val="001F4B"/>
                <w:sz w:val="20"/>
                <w:szCs w:val="16"/>
              </w:rPr>
              <w:t>Средства кредитных организаций в Центральном банке Российской Федерации</w:t>
            </w:r>
          </w:p>
        </w:tc>
        <w:tc>
          <w:tcPr>
            <w:tcW w:w="1230" w:type="dxa"/>
          </w:tcPr>
          <w:p w:rsidR="00B160C2" w:rsidRPr="0021269A" w:rsidRDefault="00B160C2" w:rsidP="0021269A">
            <w:pPr>
              <w:spacing w:line="360" w:lineRule="auto"/>
              <w:jc w:val="both"/>
              <w:rPr>
                <w:color w:val="001F4B"/>
                <w:sz w:val="20"/>
              </w:rPr>
            </w:pPr>
            <w:r w:rsidRPr="0021269A">
              <w:rPr>
                <w:color w:val="001F4B"/>
                <w:sz w:val="20"/>
              </w:rPr>
              <w:t>9 901</w:t>
            </w:r>
          </w:p>
        </w:tc>
        <w:tc>
          <w:tcPr>
            <w:tcW w:w="893" w:type="dxa"/>
          </w:tcPr>
          <w:p w:rsidR="00B160C2" w:rsidRPr="0021269A" w:rsidRDefault="00B160C2" w:rsidP="0021269A">
            <w:pPr>
              <w:spacing w:line="360" w:lineRule="auto"/>
              <w:jc w:val="both"/>
              <w:rPr>
                <w:sz w:val="20"/>
              </w:rPr>
            </w:pPr>
            <w:r w:rsidRPr="0021269A">
              <w:rPr>
                <w:sz w:val="20"/>
              </w:rPr>
              <w:t>12,28</w:t>
            </w:r>
          </w:p>
        </w:tc>
        <w:tc>
          <w:tcPr>
            <w:tcW w:w="1447" w:type="dxa"/>
          </w:tcPr>
          <w:p w:rsidR="00B160C2" w:rsidRPr="0021269A" w:rsidRDefault="00B160C2" w:rsidP="0021269A">
            <w:pPr>
              <w:spacing w:line="360" w:lineRule="auto"/>
              <w:jc w:val="both"/>
              <w:rPr>
                <w:color w:val="001F4B"/>
                <w:sz w:val="20"/>
              </w:rPr>
            </w:pPr>
            <w:r w:rsidRPr="0021269A">
              <w:rPr>
                <w:color w:val="001F4B"/>
                <w:sz w:val="20"/>
              </w:rPr>
              <w:t>48828</w:t>
            </w:r>
          </w:p>
        </w:tc>
        <w:tc>
          <w:tcPr>
            <w:tcW w:w="893" w:type="dxa"/>
          </w:tcPr>
          <w:p w:rsidR="00B160C2" w:rsidRPr="0021269A" w:rsidRDefault="00B160C2" w:rsidP="0021269A">
            <w:pPr>
              <w:spacing w:line="360" w:lineRule="auto"/>
              <w:jc w:val="both"/>
              <w:rPr>
                <w:sz w:val="20"/>
              </w:rPr>
            </w:pPr>
            <w:r w:rsidRPr="0021269A">
              <w:rPr>
                <w:sz w:val="20"/>
              </w:rPr>
              <w:t>29,4</w:t>
            </w:r>
          </w:p>
        </w:tc>
        <w:tc>
          <w:tcPr>
            <w:tcW w:w="1257" w:type="dxa"/>
          </w:tcPr>
          <w:p w:rsidR="00B160C2" w:rsidRPr="0021269A" w:rsidRDefault="00B160C2" w:rsidP="0021269A">
            <w:pPr>
              <w:spacing w:line="360" w:lineRule="auto"/>
              <w:jc w:val="both"/>
              <w:rPr>
                <w:sz w:val="20"/>
              </w:rPr>
            </w:pPr>
            <w:r w:rsidRPr="0021269A">
              <w:rPr>
                <w:sz w:val="20"/>
              </w:rPr>
              <w:t>38927</w:t>
            </w:r>
          </w:p>
        </w:tc>
        <w:tc>
          <w:tcPr>
            <w:tcW w:w="1017" w:type="dxa"/>
          </w:tcPr>
          <w:p w:rsidR="00B160C2" w:rsidRPr="0021269A" w:rsidRDefault="00B160C2" w:rsidP="0021269A">
            <w:pPr>
              <w:spacing w:line="360" w:lineRule="auto"/>
              <w:jc w:val="both"/>
              <w:rPr>
                <w:sz w:val="20"/>
              </w:rPr>
            </w:pPr>
            <w:r w:rsidRPr="0021269A">
              <w:rPr>
                <w:sz w:val="20"/>
              </w:rPr>
              <w:t>493,16</w:t>
            </w:r>
          </w:p>
        </w:tc>
      </w:tr>
      <w:tr w:rsidR="00B160C2" w:rsidRPr="0021269A" w:rsidTr="0021269A">
        <w:tc>
          <w:tcPr>
            <w:tcW w:w="3070" w:type="dxa"/>
          </w:tcPr>
          <w:p w:rsidR="00B160C2" w:rsidRPr="0021269A" w:rsidRDefault="00B160C2" w:rsidP="0021269A">
            <w:pPr>
              <w:spacing w:line="360" w:lineRule="auto"/>
              <w:jc w:val="both"/>
              <w:rPr>
                <w:color w:val="001F4B"/>
                <w:sz w:val="20"/>
                <w:szCs w:val="16"/>
              </w:rPr>
            </w:pPr>
            <w:r w:rsidRPr="0021269A">
              <w:rPr>
                <w:color w:val="001F4B"/>
                <w:sz w:val="20"/>
                <w:szCs w:val="16"/>
              </w:rPr>
              <w:t>Обязательные резервы</w:t>
            </w:r>
          </w:p>
        </w:tc>
        <w:tc>
          <w:tcPr>
            <w:tcW w:w="1230" w:type="dxa"/>
          </w:tcPr>
          <w:p w:rsidR="00B160C2" w:rsidRPr="0021269A" w:rsidRDefault="00B160C2" w:rsidP="0021269A">
            <w:pPr>
              <w:spacing w:line="360" w:lineRule="auto"/>
              <w:jc w:val="both"/>
              <w:rPr>
                <w:color w:val="001F4B"/>
                <w:sz w:val="20"/>
              </w:rPr>
            </w:pPr>
            <w:r w:rsidRPr="0021269A">
              <w:rPr>
                <w:color w:val="001F4B"/>
                <w:sz w:val="20"/>
              </w:rPr>
              <w:t>1 865</w:t>
            </w:r>
          </w:p>
        </w:tc>
        <w:tc>
          <w:tcPr>
            <w:tcW w:w="893" w:type="dxa"/>
          </w:tcPr>
          <w:p w:rsidR="00B160C2" w:rsidRPr="0021269A" w:rsidRDefault="00B160C2" w:rsidP="0021269A">
            <w:pPr>
              <w:spacing w:line="360" w:lineRule="auto"/>
              <w:jc w:val="both"/>
              <w:rPr>
                <w:sz w:val="20"/>
              </w:rPr>
            </w:pPr>
            <w:r w:rsidRPr="0021269A">
              <w:rPr>
                <w:sz w:val="20"/>
              </w:rPr>
              <w:t>2,31</w:t>
            </w:r>
          </w:p>
        </w:tc>
        <w:tc>
          <w:tcPr>
            <w:tcW w:w="1447" w:type="dxa"/>
          </w:tcPr>
          <w:p w:rsidR="00B160C2" w:rsidRPr="0021269A" w:rsidRDefault="00B160C2" w:rsidP="0021269A">
            <w:pPr>
              <w:spacing w:line="360" w:lineRule="auto"/>
              <w:jc w:val="both"/>
              <w:rPr>
                <w:color w:val="001F4B"/>
                <w:sz w:val="20"/>
              </w:rPr>
            </w:pPr>
            <w:r w:rsidRPr="0021269A">
              <w:rPr>
                <w:color w:val="001F4B"/>
                <w:sz w:val="20"/>
              </w:rPr>
              <w:t>2041</w:t>
            </w:r>
          </w:p>
        </w:tc>
        <w:tc>
          <w:tcPr>
            <w:tcW w:w="893" w:type="dxa"/>
          </w:tcPr>
          <w:p w:rsidR="00B160C2" w:rsidRPr="0021269A" w:rsidRDefault="00B160C2" w:rsidP="0021269A">
            <w:pPr>
              <w:spacing w:line="360" w:lineRule="auto"/>
              <w:jc w:val="both"/>
              <w:rPr>
                <w:sz w:val="20"/>
              </w:rPr>
            </w:pPr>
            <w:r w:rsidRPr="0021269A">
              <w:rPr>
                <w:sz w:val="20"/>
              </w:rPr>
              <w:t>1,23</w:t>
            </w:r>
          </w:p>
        </w:tc>
        <w:tc>
          <w:tcPr>
            <w:tcW w:w="1257" w:type="dxa"/>
          </w:tcPr>
          <w:p w:rsidR="00B160C2" w:rsidRPr="0021269A" w:rsidRDefault="00B160C2" w:rsidP="0021269A">
            <w:pPr>
              <w:spacing w:line="360" w:lineRule="auto"/>
              <w:jc w:val="both"/>
              <w:rPr>
                <w:sz w:val="20"/>
              </w:rPr>
            </w:pPr>
            <w:r w:rsidRPr="0021269A">
              <w:rPr>
                <w:sz w:val="20"/>
              </w:rPr>
              <w:t>176</w:t>
            </w:r>
          </w:p>
        </w:tc>
        <w:tc>
          <w:tcPr>
            <w:tcW w:w="1017" w:type="dxa"/>
          </w:tcPr>
          <w:p w:rsidR="00B160C2" w:rsidRPr="0021269A" w:rsidRDefault="00B160C2" w:rsidP="0021269A">
            <w:pPr>
              <w:spacing w:line="360" w:lineRule="auto"/>
              <w:jc w:val="both"/>
              <w:rPr>
                <w:sz w:val="20"/>
              </w:rPr>
            </w:pPr>
            <w:r w:rsidRPr="0021269A">
              <w:rPr>
                <w:sz w:val="20"/>
              </w:rPr>
              <w:t>109,44</w:t>
            </w:r>
          </w:p>
        </w:tc>
      </w:tr>
      <w:tr w:rsidR="00B160C2" w:rsidRPr="0021269A" w:rsidTr="0021269A">
        <w:tc>
          <w:tcPr>
            <w:tcW w:w="3070" w:type="dxa"/>
          </w:tcPr>
          <w:p w:rsidR="00B160C2" w:rsidRPr="0021269A" w:rsidRDefault="00B160C2" w:rsidP="0021269A">
            <w:pPr>
              <w:spacing w:line="360" w:lineRule="auto"/>
              <w:jc w:val="both"/>
              <w:rPr>
                <w:color w:val="001F4B"/>
                <w:sz w:val="20"/>
                <w:szCs w:val="16"/>
              </w:rPr>
            </w:pPr>
            <w:r w:rsidRPr="0021269A">
              <w:rPr>
                <w:color w:val="001F4B"/>
                <w:sz w:val="20"/>
                <w:szCs w:val="16"/>
              </w:rPr>
              <w:t>Средства в кредитных организациях</w:t>
            </w:r>
          </w:p>
        </w:tc>
        <w:tc>
          <w:tcPr>
            <w:tcW w:w="1230" w:type="dxa"/>
          </w:tcPr>
          <w:p w:rsidR="00B160C2" w:rsidRPr="0021269A" w:rsidRDefault="00B160C2" w:rsidP="0021269A">
            <w:pPr>
              <w:spacing w:line="360" w:lineRule="auto"/>
              <w:jc w:val="both"/>
              <w:rPr>
                <w:color w:val="001F4B"/>
                <w:sz w:val="20"/>
              </w:rPr>
            </w:pPr>
            <w:r w:rsidRPr="0021269A">
              <w:rPr>
                <w:color w:val="001F4B"/>
                <w:sz w:val="20"/>
              </w:rPr>
              <w:t>0</w:t>
            </w:r>
          </w:p>
        </w:tc>
        <w:tc>
          <w:tcPr>
            <w:tcW w:w="893" w:type="dxa"/>
          </w:tcPr>
          <w:p w:rsidR="00B160C2" w:rsidRPr="0021269A" w:rsidRDefault="00B160C2" w:rsidP="0021269A">
            <w:pPr>
              <w:spacing w:line="360" w:lineRule="auto"/>
              <w:jc w:val="both"/>
              <w:rPr>
                <w:sz w:val="20"/>
              </w:rPr>
            </w:pPr>
            <w:r w:rsidRPr="0021269A">
              <w:rPr>
                <w:sz w:val="20"/>
              </w:rPr>
              <w:t>0</w:t>
            </w:r>
          </w:p>
        </w:tc>
        <w:tc>
          <w:tcPr>
            <w:tcW w:w="1447" w:type="dxa"/>
          </w:tcPr>
          <w:p w:rsidR="00B160C2" w:rsidRPr="0021269A" w:rsidRDefault="00B160C2" w:rsidP="0021269A">
            <w:pPr>
              <w:spacing w:line="360" w:lineRule="auto"/>
              <w:jc w:val="both"/>
              <w:rPr>
                <w:color w:val="001F4B"/>
                <w:sz w:val="20"/>
              </w:rPr>
            </w:pPr>
            <w:r w:rsidRPr="0021269A">
              <w:rPr>
                <w:color w:val="001F4B"/>
                <w:sz w:val="20"/>
              </w:rPr>
              <w:t>587</w:t>
            </w:r>
          </w:p>
        </w:tc>
        <w:tc>
          <w:tcPr>
            <w:tcW w:w="893" w:type="dxa"/>
          </w:tcPr>
          <w:p w:rsidR="00B160C2" w:rsidRPr="0021269A" w:rsidRDefault="00B160C2" w:rsidP="0021269A">
            <w:pPr>
              <w:spacing w:line="360" w:lineRule="auto"/>
              <w:jc w:val="both"/>
              <w:rPr>
                <w:sz w:val="20"/>
              </w:rPr>
            </w:pPr>
            <w:r w:rsidRPr="0021269A">
              <w:rPr>
                <w:sz w:val="20"/>
              </w:rPr>
              <w:t>0,36</w:t>
            </w:r>
          </w:p>
        </w:tc>
        <w:tc>
          <w:tcPr>
            <w:tcW w:w="1257" w:type="dxa"/>
          </w:tcPr>
          <w:p w:rsidR="00B160C2" w:rsidRPr="0021269A" w:rsidRDefault="00B160C2" w:rsidP="0021269A">
            <w:pPr>
              <w:spacing w:line="360" w:lineRule="auto"/>
              <w:jc w:val="both"/>
              <w:rPr>
                <w:sz w:val="20"/>
              </w:rPr>
            </w:pPr>
            <w:r w:rsidRPr="0021269A">
              <w:rPr>
                <w:sz w:val="20"/>
              </w:rPr>
              <w:t>587</w:t>
            </w:r>
          </w:p>
        </w:tc>
        <w:tc>
          <w:tcPr>
            <w:tcW w:w="1017" w:type="dxa"/>
          </w:tcPr>
          <w:p w:rsidR="00B160C2" w:rsidRPr="0021269A" w:rsidRDefault="00B160C2" w:rsidP="0021269A">
            <w:pPr>
              <w:spacing w:line="360" w:lineRule="auto"/>
              <w:jc w:val="both"/>
              <w:rPr>
                <w:sz w:val="20"/>
              </w:rPr>
            </w:pPr>
            <w:r w:rsidRPr="0021269A">
              <w:rPr>
                <w:sz w:val="20"/>
              </w:rPr>
              <w:t>─</w:t>
            </w:r>
          </w:p>
        </w:tc>
      </w:tr>
      <w:tr w:rsidR="00B160C2" w:rsidRPr="0021269A" w:rsidTr="0021269A">
        <w:tc>
          <w:tcPr>
            <w:tcW w:w="3070" w:type="dxa"/>
          </w:tcPr>
          <w:p w:rsidR="00B160C2" w:rsidRPr="0021269A" w:rsidRDefault="00B160C2" w:rsidP="0021269A">
            <w:pPr>
              <w:spacing w:line="360" w:lineRule="auto"/>
              <w:jc w:val="both"/>
              <w:rPr>
                <w:color w:val="001F4B"/>
                <w:sz w:val="20"/>
                <w:szCs w:val="16"/>
              </w:rPr>
            </w:pPr>
            <w:r w:rsidRPr="0021269A">
              <w:rPr>
                <w:color w:val="001F4B"/>
                <w:sz w:val="20"/>
                <w:szCs w:val="16"/>
              </w:rPr>
              <w:t>Чистые вложения в торговые ценные бумаги</w:t>
            </w:r>
          </w:p>
        </w:tc>
        <w:tc>
          <w:tcPr>
            <w:tcW w:w="1230" w:type="dxa"/>
          </w:tcPr>
          <w:p w:rsidR="00B160C2" w:rsidRPr="0021269A" w:rsidRDefault="00B160C2" w:rsidP="0021269A">
            <w:pPr>
              <w:spacing w:line="360" w:lineRule="auto"/>
              <w:jc w:val="both"/>
              <w:rPr>
                <w:color w:val="001F4B"/>
                <w:sz w:val="20"/>
              </w:rPr>
            </w:pPr>
            <w:r w:rsidRPr="0021269A">
              <w:rPr>
                <w:color w:val="001F4B"/>
                <w:sz w:val="20"/>
              </w:rPr>
              <w:t>0</w:t>
            </w:r>
          </w:p>
        </w:tc>
        <w:tc>
          <w:tcPr>
            <w:tcW w:w="893" w:type="dxa"/>
          </w:tcPr>
          <w:p w:rsidR="00B160C2" w:rsidRPr="0021269A" w:rsidRDefault="00B160C2" w:rsidP="0021269A">
            <w:pPr>
              <w:spacing w:line="360" w:lineRule="auto"/>
              <w:jc w:val="both"/>
              <w:rPr>
                <w:sz w:val="20"/>
              </w:rPr>
            </w:pPr>
            <w:r w:rsidRPr="0021269A">
              <w:rPr>
                <w:sz w:val="20"/>
              </w:rPr>
              <w:t>0</w:t>
            </w:r>
          </w:p>
        </w:tc>
        <w:tc>
          <w:tcPr>
            <w:tcW w:w="1447" w:type="dxa"/>
          </w:tcPr>
          <w:p w:rsidR="00B160C2" w:rsidRPr="0021269A" w:rsidRDefault="00B160C2" w:rsidP="0021269A">
            <w:pPr>
              <w:spacing w:line="360" w:lineRule="auto"/>
              <w:jc w:val="both"/>
              <w:rPr>
                <w:color w:val="001F4B"/>
                <w:sz w:val="20"/>
              </w:rPr>
            </w:pPr>
            <w:r w:rsidRPr="0021269A">
              <w:rPr>
                <w:color w:val="001F4B"/>
                <w:sz w:val="20"/>
              </w:rPr>
              <w:t>0</w:t>
            </w:r>
          </w:p>
        </w:tc>
        <w:tc>
          <w:tcPr>
            <w:tcW w:w="893" w:type="dxa"/>
          </w:tcPr>
          <w:p w:rsidR="00B160C2" w:rsidRPr="0021269A" w:rsidRDefault="00B160C2" w:rsidP="0021269A">
            <w:pPr>
              <w:spacing w:line="360" w:lineRule="auto"/>
              <w:jc w:val="both"/>
              <w:rPr>
                <w:sz w:val="20"/>
              </w:rPr>
            </w:pPr>
            <w:r w:rsidRPr="0021269A">
              <w:rPr>
                <w:sz w:val="20"/>
              </w:rPr>
              <w:t>0</w:t>
            </w:r>
          </w:p>
        </w:tc>
        <w:tc>
          <w:tcPr>
            <w:tcW w:w="1257" w:type="dxa"/>
          </w:tcPr>
          <w:p w:rsidR="00B160C2" w:rsidRPr="0021269A" w:rsidRDefault="00B160C2" w:rsidP="0021269A">
            <w:pPr>
              <w:spacing w:line="360" w:lineRule="auto"/>
              <w:jc w:val="both"/>
              <w:rPr>
                <w:sz w:val="20"/>
              </w:rPr>
            </w:pPr>
            <w:r w:rsidRPr="0021269A">
              <w:rPr>
                <w:sz w:val="20"/>
              </w:rPr>
              <w:t>─</w:t>
            </w:r>
          </w:p>
        </w:tc>
        <w:tc>
          <w:tcPr>
            <w:tcW w:w="1017" w:type="dxa"/>
          </w:tcPr>
          <w:p w:rsidR="00B160C2" w:rsidRPr="0021269A" w:rsidRDefault="00B160C2" w:rsidP="0021269A">
            <w:pPr>
              <w:spacing w:line="360" w:lineRule="auto"/>
              <w:jc w:val="both"/>
              <w:rPr>
                <w:sz w:val="20"/>
              </w:rPr>
            </w:pPr>
            <w:r w:rsidRPr="0021269A">
              <w:rPr>
                <w:sz w:val="20"/>
              </w:rPr>
              <w:t>─</w:t>
            </w:r>
          </w:p>
        </w:tc>
      </w:tr>
      <w:tr w:rsidR="00B160C2" w:rsidRPr="0021269A" w:rsidTr="0021269A">
        <w:tc>
          <w:tcPr>
            <w:tcW w:w="3070" w:type="dxa"/>
          </w:tcPr>
          <w:p w:rsidR="00B160C2" w:rsidRPr="0021269A" w:rsidRDefault="00B160C2" w:rsidP="0021269A">
            <w:pPr>
              <w:spacing w:line="360" w:lineRule="auto"/>
              <w:jc w:val="both"/>
              <w:rPr>
                <w:color w:val="001F4B"/>
                <w:sz w:val="20"/>
                <w:szCs w:val="16"/>
              </w:rPr>
            </w:pPr>
            <w:r w:rsidRPr="0021269A">
              <w:rPr>
                <w:color w:val="001F4B"/>
                <w:sz w:val="20"/>
                <w:szCs w:val="16"/>
              </w:rPr>
              <w:t>Чистая ссудная задолженность</w:t>
            </w:r>
          </w:p>
        </w:tc>
        <w:tc>
          <w:tcPr>
            <w:tcW w:w="1230" w:type="dxa"/>
          </w:tcPr>
          <w:p w:rsidR="00B160C2" w:rsidRPr="0021269A" w:rsidRDefault="00B160C2" w:rsidP="0021269A">
            <w:pPr>
              <w:spacing w:line="360" w:lineRule="auto"/>
              <w:jc w:val="both"/>
              <w:rPr>
                <w:color w:val="001F4B"/>
                <w:sz w:val="20"/>
              </w:rPr>
            </w:pPr>
            <w:r w:rsidRPr="0021269A">
              <w:rPr>
                <w:color w:val="001F4B"/>
                <w:sz w:val="20"/>
              </w:rPr>
              <w:t>54 687</w:t>
            </w:r>
          </w:p>
        </w:tc>
        <w:tc>
          <w:tcPr>
            <w:tcW w:w="893" w:type="dxa"/>
          </w:tcPr>
          <w:p w:rsidR="00B160C2" w:rsidRPr="0021269A" w:rsidRDefault="00B160C2" w:rsidP="0021269A">
            <w:pPr>
              <w:spacing w:line="360" w:lineRule="auto"/>
              <w:jc w:val="both"/>
              <w:rPr>
                <w:sz w:val="20"/>
              </w:rPr>
            </w:pPr>
            <w:r w:rsidRPr="0021269A">
              <w:rPr>
                <w:sz w:val="20"/>
              </w:rPr>
              <w:t>67,85</w:t>
            </w:r>
          </w:p>
        </w:tc>
        <w:tc>
          <w:tcPr>
            <w:tcW w:w="1447" w:type="dxa"/>
          </w:tcPr>
          <w:p w:rsidR="00B160C2" w:rsidRPr="0021269A" w:rsidRDefault="00B160C2" w:rsidP="0021269A">
            <w:pPr>
              <w:spacing w:line="360" w:lineRule="auto"/>
              <w:jc w:val="both"/>
              <w:rPr>
                <w:color w:val="001F4B"/>
                <w:sz w:val="20"/>
              </w:rPr>
            </w:pPr>
            <w:r w:rsidRPr="0021269A">
              <w:rPr>
                <w:color w:val="001F4B"/>
                <w:sz w:val="20"/>
              </w:rPr>
              <w:t>102398</w:t>
            </w:r>
          </w:p>
        </w:tc>
        <w:tc>
          <w:tcPr>
            <w:tcW w:w="893" w:type="dxa"/>
          </w:tcPr>
          <w:p w:rsidR="00B160C2" w:rsidRPr="0021269A" w:rsidRDefault="00B160C2" w:rsidP="0021269A">
            <w:pPr>
              <w:spacing w:line="360" w:lineRule="auto"/>
              <w:jc w:val="both"/>
              <w:rPr>
                <w:sz w:val="20"/>
              </w:rPr>
            </w:pPr>
            <w:r w:rsidRPr="0021269A">
              <w:rPr>
                <w:sz w:val="20"/>
              </w:rPr>
              <w:t>61,66</w:t>
            </w:r>
          </w:p>
        </w:tc>
        <w:tc>
          <w:tcPr>
            <w:tcW w:w="1257" w:type="dxa"/>
          </w:tcPr>
          <w:p w:rsidR="00B160C2" w:rsidRPr="0021269A" w:rsidRDefault="00B160C2" w:rsidP="0021269A">
            <w:pPr>
              <w:spacing w:line="360" w:lineRule="auto"/>
              <w:jc w:val="both"/>
              <w:rPr>
                <w:sz w:val="20"/>
              </w:rPr>
            </w:pPr>
            <w:r w:rsidRPr="0021269A">
              <w:rPr>
                <w:sz w:val="20"/>
              </w:rPr>
              <w:t>47711</w:t>
            </w:r>
          </w:p>
        </w:tc>
        <w:tc>
          <w:tcPr>
            <w:tcW w:w="1017" w:type="dxa"/>
          </w:tcPr>
          <w:p w:rsidR="00B160C2" w:rsidRPr="0021269A" w:rsidRDefault="00B160C2" w:rsidP="0021269A">
            <w:pPr>
              <w:spacing w:line="360" w:lineRule="auto"/>
              <w:jc w:val="both"/>
              <w:rPr>
                <w:sz w:val="20"/>
              </w:rPr>
            </w:pPr>
            <w:r w:rsidRPr="0021269A">
              <w:rPr>
                <w:sz w:val="20"/>
              </w:rPr>
              <w:t>187,24</w:t>
            </w:r>
          </w:p>
        </w:tc>
      </w:tr>
      <w:tr w:rsidR="00B160C2" w:rsidRPr="0021269A" w:rsidTr="0021269A">
        <w:tc>
          <w:tcPr>
            <w:tcW w:w="3070" w:type="dxa"/>
          </w:tcPr>
          <w:p w:rsidR="00B160C2" w:rsidRPr="0021269A" w:rsidRDefault="00B160C2" w:rsidP="0021269A">
            <w:pPr>
              <w:spacing w:line="360" w:lineRule="auto"/>
              <w:jc w:val="both"/>
              <w:rPr>
                <w:color w:val="001F4B"/>
                <w:sz w:val="20"/>
                <w:szCs w:val="16"/>
              </w:rPr>
            </w:pPr>
            <w:r w:rsidRPr="0021269A">
              <w:rPr>
                <w:color w:val="001F4B"/>
                <w:sz w:val="20"/>
                <w:szCs w:val="16"/>
              </w:rPr>
              <w:t>Чистые вложения в инвестиционные ценные бумаги, удерживаемые до погашения</w:t>
            </w:r>
          </w:p>
        </w:tc>
        <w:tc>
          <w:tcPr>
            <w:tcW w:w="1230" w:type="dxa"/>
          </w:tcPr>
          <w:p w:rsidR="00B160C2" w:rsidRPr="0021269A" w:rsidRDefault="00B160C2" w:rsidP="0021269A">
            <w:pPr>
              <w:spacing w:line="360" w:lineRule="auto"/>
              <w:jc w:val="both"/>
              <w:rPr>
                <w:color w:val="001F4B"/>
                <w:sz w:val="20"/>
              </w:rPr>
            </w:pPr>
            <w:r w:rsidRPr="0021269A">
              <w:rPr>
                <w:color w:val="001F4B"/>
                <w:sz w:val="20"/>
              </w:rPr>
              <w:t>0</w:t>
            </w:r>
          </w:p>
        </w:tc>
        <w:tc>
          <w:tcPr>
            <w:tcW w:w="893" w:type="dxa"/>
          </w:tcPr>
          <w:p w:rsidR="00B160C2" w:rsidRPr="0021269A" w:rsidRDefault="00B160C2" w:rsidP="0021269A">
            <w:pPr>
              <w:spacing w:line="360" w:lineRule="auto"/>
              <w:jc w:val="both"/>
              <w:rPr>
                <w:sz w:val="20"/>
              </w:rPr>
            </w:pPr>
            <w:r w:rsidRPr="0021269A">
              <w:rPr>
                <w:sz w:val="20"/>
              </w:rPr>
              <w:t>0</w:t>
            </w:r>
          </w:p>
        </w:tc>
        <w:tc>
          <w:tcPr>
            <w:tcW w:w="1447" w:type="dxa"/>
          </w:tcPr>
          <w:p w:rsidR="00B160C2" w:rsidRPr="0021269A" w:rsidRDefault="00B160C2" w:rsidP="0021269A">
            <w:pPr>
              <w:spacing w:line="360" w:lineRule="auto"/>
              <w:jc w:val="both"/>
              <w:rPr>
                <w:color w:val="001F4B"/>
                <w:sz w:val="20"/>
              </w:rPr>
            </w:pPr>
            <w:r w:rsidRPr="0021269A">
              <w:rPr>
                <w:color w:val="001F4B"/>
                <w:sz w:val="20"/>
              </w:rPr>
              <w:t>0</w:t>
            </w:r>
          </w:p>
        </w:tc>
        <w:tc>
          <w:tcPr>
            <w:tcW w:w="893" w:type="dxa"/>
          </w:tcPr>
          <w:p w:rsidR="00B160C2" w:rsidRPr="0021269A" w:rsidRDefault="00B160C2" w:rsidP="0021269A">
            <w:pPr>
              <w:spacing w:line="360" w:lineRule="auto"/>
              <w:jc w:val="both"/>
              <w:rPr>
                <w:color w:val="001F4B"/>
                <w:sz w:val="20"/>
              </w:rPr>
            </w:pPr>
            <w:r w:rsidRPr="0021269A">
              <w:rPr>
                <w:color w:val="001F4B"/>
                <w:sz w:val="20"/>
              </w:rPr>
              <w:t>0</w:t>
            </w:r>
          </w:p>
        </w:tc>
        <w:tc>
          <w:tcPr>
            <w:tcW w:w="1257" w:type="dxa"/>
          </w:tcPr>
          <w:p w:rsidR="00B160C2" w:rsidRPr="0021269A" w:rsidRDefault="00B160C2" w:rsidP="0021269A">
            <w:pPr>
              <w:spacing w:line="360" w:lineRule="auto"/>
              <w:jc w:val="both"/>
              <w:rPr>
                <w:sz w:val="20"/>
              </w:rPr>
            </w:pPr>
            <w:r w:rsidRPr="0021269A">
              <w:rPr>
                <w:sz w:val="20"/>
              </w:rPr>
              <w:t>─</w:t>
            </w:r>
          </w:p>
        </w:tc>
        <w:tc>
          <w:tcPr>
            <w:tcW w:w="1017" w:type="dxa"/>
          </w:tcPr>
          <w:p w:rsidR="00B160C2" w:rsidRPr="0021269A" w:rsidRDefault="00B160C2" w:rsidP="0021269A">
            <w:pPr>
              <w:spacing w:line="360" w:lineRule="auto"/>
              <w:jc w:val="both"/>
              <w:rPr>
                <w:sz w:val="20"/>
              </w:rPr>
            </w:pPr>
            <w:r w:rsidRPr="0021269A">
              <w:rPr>
                <w:sz w:val="20"/>
              </w:rPr>
              <w:t>─</w:t>
            </w:r>
          </w:p>
        </w:tc>
      </w:tr>
      <w:tr w:rsidR="00B160C2" w:rsidRPr="0021269A" w:rsidTr="0021269A">
        <w:tc>
          <w:tcPr>
            <w:tcW w:w="3070" w:type="dxa"/>
          </w:tcPr>
          <w:p w:rsidR="00B160C2" w:rsidRPr="0021269A" w:rsidRDefault="00B160C2" w:rsidP="0021269A">
            <w:pPr>
              <w:spacing w:line="360" w:lineRule="auto"/>
              <w:jc w:val="both"/>
              <w:rPr>
                <w:color w:val="001F4B"/>
                <w:sz w:val="20"/>
                <w:szCs w:val="16"/>
              </w:rPr>
            </w:pPr>
            <w:r w:rsidRPr="0021269A">
              <w:rPr>
                <w:color w:val="001F4B"/>
                <w:sz w:val="20"/>
                <w:szCs w:val="16"/>
              </w:rPr>
              <w:t>Чистые вложения в ценные бумаги, имеющиеся в наличии для продажи</w:t>
            </w:r>
          </w:p>
        </w:tc>
        <w:tc>
          <w:tcPr>
            <w:tcW w:w="1230" w:type="dxa"/>
          </w:tcPr>
          <w:p w:rsidR="00B160C2" w:rsidRPr="0021269A" w:rsidRDefault="00B160C2" w:rsidP="0021269A">
            <w:pPr>
              <w:spacing w:line="360" w:lineRule="auto"/>
              <w:jc w:val="both"/>
              <w:rPr>
                <w:color w:val="001F4B"/>
                <w:sz w:val="20"/>
              </w:rPr>
            </w:pPr>
            <w:r w:rsidRPr="0021269A">
              <w:rPr>
                <w:color w:val="001F4B"/>
                <w:sz w:val="20"/>
              </w:rPr>
              <w:t>0</w:t>
            </w:r>
          </w:p>
        </w:tc>
        <w:tc>
          <w:tcPr>
            <w:tcW w:w="893" w:type="dxa"/>
          </w:tcPr>
          <w:p w:rsidR="00B160C2" w:rsidRPr="0021269A" w:rsidRDefault="00B160C2" w:rsidP="0021269A">
            <w:pPr>
              <w:spacing w:line="360" w:lineRule="auto"/>
              <w:jc w:val="both"/>
              <w:rPr>
                <w:sz w:val="20"/>
              </w:rPr>
            </w:pPr>
            <w:r w:rsidRPr="0021269A">
              <w:rPr>
                <w:sz w:val="20"/>
              </w:rPr>
              <w:t>0</w:t>
            </w:r>
          </w:p>
        </w:tc>
        <w:tc>
          <w:tcPr>
            <w:tcW w:w="1447" w:type="dxa"/>
          </w:tcPr>
          <w:p w:rsidR="00B160C2" w:rsidRPr="0021269A" w:rsidRDefault="00B160C2" w:rsidP="0021269A">
            <w:pPr>
              <w:spacing w:line="360" w:lineRule="auto"/>
              <w:jc w:val="both"/>
              <w:rPr>
                <w:color w:val="001F4B"/>
                <w:sz w:val="20"/>
              </w:rPr>
            </w:pPr>
            <w:r w:rsidRPr="0021269A">
              <w:rPr>
                <w:color w:val="001F4B"/>
                <w:sz w:val="20"/>
              </w:rPr>
              <w:t>0</w:t>
            </w:r>
          </w:p>
        </w:tc>
        <w:tc>
          <w:tcPr>
            <w:tcW w:w="893" w:type="dxa"/>
          </w:tcPr>
          <w:p w:rsidR="00B160C2" w:rsidRPr="0021269A" w:rsidRDefault="00B160C2" w:rsidP="0021269A">
            <w:pPr>
              <w:spacing w:line="360" w:lineRule="auto"/>
              <w:jc w:val="both"/>
              <w:rPr>
                <w:color w:val="001F4B"/>
                <w:sz w:val="20"/>
              </w:rPr>
            </w:pPr>
            <w:r w:rsidRPr="0021269A">
              <w:rPr>
                <w:color w:val="001F4B"/>
                <w:sz w:val="20"/>
              </w:rPr>
              <w:t>0</w:t>
            </w:r>
          </w:p>
        </w:tc>
        <w:tc>
          <w:tcPr>
            <w:tcW w:w="1257" w:type="dxa"/>
          </w:tcPr>
          <w:p w:rsidR="00B160C2" w:rsidRPr="0021269A" w:rsidRDefault="00B160C2" w:rsidP="0021269A">
            <w:pPr>
              <w:spacing w:line="360" w:lineRule="auto"/>
              <w:jc w:val="both"/>
              <w:rPr>
                <w:sz w:val="20"/>
              </w:rPr>
            </w:pPr>
            <w:r w:rsidRPr="0021269A">
              <w:rPr>
                <w:sz w:val="20"/>
              </w:rPr>
              <w:t>─</w:t>
            </w:r>
          </w:p>
        </w:tc>
        <w:tc>
          <w:tcPr>
            <w:tcW w:w="1017" w:type="dxa"/>
          </w:tcPr>
          <w:p w:rsidR="00B160C2" w:rsidRPr="0021269A" w:rsidRDefault="00B160C2" w:rsidP="0021269A">
            <w:pPr>
              <w:spacing w:line="360" w:lineRule="auto"/>
              <w:jc w:val="both"/>
              <w:rPr>
                <w:sz w:val="20"/>
              </w:rPr>
            </w:pPr>
            <w:r w:rsidRPr="0021269A">
              <w:rPr>
                <w:sz w:val="20"/>
              </w:rPr>
              <w:t>─</w:t>
            </w:r>
          </w:p>
        </w:tc>
      </w:tr>
      <w:tr w:rsidR="00B160C2" w:rsidRPr="0021269A" w:rsidTr="0021269A">
        <w:tc>
          <w:tcPr>
            <w:tcW w:w="3070" w:type="dxa"/>
          </w:tcPr>
          <w:p w:rsidR="00B160C2" w:rsidRPr="0021269A" w:rsidRDefault="00B160C2" w:rsidP="0021269A">
            <w:pPr>
              <w:spacing w:line="360" w:lineRule="auto"/>
              <w:jc w:val="both"/>
              <w:rPr>
                <w:color w:val="001F4B"/>
                <w:sz w:val="20"/>
                <w:szCs w:val="16"/>
              </w:rPr>
            </w:pPr>
            <w:r w:rsidRPr="0021269A">
              <w:rPr>
                <w:color w:val="001F4B"/>
                <w:sz w:val="20"/>
                <w:szCs w:val="16"/>
              </w:rPr>
              <w:t>Основные средства, нематериальные активы и материальные запасы</w:t>
            </w:r>
          </w:p>
        </w:tc>
        <w:tc>
          <w:tcPr>
            <w:tcW w:w="1230" w:type="dxa"/>
          </w:tcPr>
          <w:p w:rsidR="00B160C2" w:rsidRPr="0021269A" w:rsidRDefault="00B160C2" w:rsidP="0021269A">
            <w:pPr>
              <w:spacing w:line="360" w:lineRule="auto"/>
              <w:jc w:val="both"/>
              <w:rPr>
                <w:color w:val="001F4B"/>
                <w:sz w:val="20"/>
              </w:rPr>
            </w:pPr>
            <w:r w:rsidRPr="0021269A">
              <w:rPr>
                <w:color w:val="001F4B"/>
                <w:sz w:val="20"/>
              </w:rPr>
              <w:t>1 112</w:t>
            </w:r>
          </w:p>
        </w:tc>
        <w:tc>
          <w:tcPr>
            <w:tcW w:w="893" w:type="dxa"/>
          </w:tcPr>
          <w:p w:rsidR="00B160C2" w:rsidRPr="0021269A" w:rsidRDefault="00B160C2" w:rsidP="0021269A">
            <w:pPr>
              <w:spacing w:line="360" w:lineRule="auto"/>
              <w:jc w:val="both"/>
              <w:rPr>
                <w:sz w:val="20"/>
              </w:rPr>
            </w:pPr>
            <w:r w:rsidRPr="0021269A">
              <w:rPr>
                <w:sz w:val="20"/>
              </w:rPr>
              <w:t>1,38</w:t>
            </w:r>
          </w:p>
        </w:tc>
        <w:tc>
          <w:tcPr>
            <w:tcW w:w="1447" w:type="dxa"/>
          </w:tcPr>
          <w:p w:rsidR="00B160C2" w:rsidRPr="0021269A" w:rsidRDefault="00B160C2" w:rsidP="0021269A">
            <w:pPr>
              <w:spacing w:line="360" w:lineRule="auto"/>
              <w:jc w:val="both"/>
              <w:rPr>
                <w:color w:val="001F4B"/>
                <w:sz w:val="20"/>
              </w:rPr>
            </w:pPr>
            <w:r w:rsidRPr="0021269A">
              <w:rPr>
                <w:color w:val="001F4B"/>
                <w:sz w:val="20"/>
              </w:rPr>
              <w:t>2523</w:t>
            </w:r>
          </w:p>
        </w:tc>
        <w:tc>
          <w:tcPr>
            <w:tcW w:w="893" w:type="dxa"/>
          </w:tcPr>
          <w:p w:rsidR="00B160C2" w:rsidRPr="0021269A" w:rsidRDefault="00B160C2" w:rsidP="0021269A">
            <w:pPr>
              <w:spacing w:line="360" w:lineRule="auto"/>
              <w:jc w:val="both"/>
              <w:rPr>
                <w:sz w:val="20"/>
              </w:rPr>
            </w:pPr>
            <w:r w:rsidRPr="0021269A">
              <w:rPr>
                <w:sz w:val="20"/>
              </w:rPr>
              <w:t>1,52</w:t>
            </w:r>
          </w:p>
        </w:tc>
        <w:tc>
          <w:tcPr>
            <w:tcW w:w="1257" w:type="dxa"/>
          </w:tcPr>
          <w:p w:rsidR="00B160C2" w:rsidRPr="0021269A" w:rsidRDefault="00B160C2" w:rsidP="0021269A">
            <w:pPr>
              <w:spacing w:line="360" w:lineRule="auto"/>
              <w:jc w:val="both"/>
              <w:rPr>
                <w:sz w:val="20"/>
              </w:rPr>
            </w:pPr>
            <w:r w:rsidRPr="0021269A">
              <w:rPr>
                <w:sz w:val="20"/>
              </w:rPr>
              <w:t>1411</w:t>
            </w:r>
          </w:p>
        </w:tc>
        <w:tc>
          <w:tcPr>
            <w:tcW w:w="1017" w:type="dxa"/>
          </w:tcPr>
          <w:p w:rsidR="00B160C2" w:rsidRPr="0021269A" w:rsidRDefault="00B160C2" w:rsidP="0021269A">
            <w:pPr>
              <w:spacing w:line="360" w:lineRule="auto"/>
              <w:jc w:val="both"/>
              <w:rPr>
                <w:sz w:val="20"/>
              </w:rPr>
            </w:pPr>
            <w:r w:rsidRPr="0021269A">
              <w:rPr>
                <w:sz w:val="20"/>
              </w:rPr>
              <w:t>266,89</w:t>
            </w:r>
          </w:p>
        </w:tc>
      </w:tr>
      <w:tr w:rsidR="00B160C2" w:rsidRPr="0021269A" w:rsidTr="0021269A">
        <w:tc>
          <w:tcPr>
            <w:tcW w:w="3070" w:type="dxa"/>
          </w:tcPr>
          <w:p w:rsidR="00B160C2" w:rsidRPr="0021269A" w:rsidRDefault="00B160C2" w:rsidP="0021269A">
            <w:pPr>
              <w:spacing w:line="360" w:lineRule="auto"/>
              <w:jc w:val="both"/>
              <w:rPr>
                <w:color w:val="001F4B"/>
                <w:sz w:val="20"/>
                <w:szCs w:val="16"/>
              </w:rPr>
            </w:pPr>
            <w:r w:rsidRPr="0021269A">
              <w:rPr>
                <w:color w:val="001F4B"/>
                <w:sz w:val="20"/>
                <w:szCs w:val="16"/>
              </w:rPr>
              <w:t>Требования по получению процентов</w:t>
            </w:r>
          </w:p>
        </w:tc>
        <w:tc>
          <w:tcPr>
            <w:tcW w:w="1230" w:type="dxa"/>
          </w:tcPr>
          <w:p w:rsidR="00B160C2" w:rsidRPr="0021269A" w:rsidRDefault="00B160C2" w:rsidP="0021269A">
            <w:pPr>
              <w:spacing w:line="360" w:lineRule="auto"/>
              <w:jc w:val="both"/>
              <w:rPr>
                <w:color w:val="001F4B"/>
                <w:sz w:val="20"/>
              </w:rPr>
            </w:pPr>
            <w:r w:rsidRPr="0021269A">
              <w:rPr>
                <w:color w:val="001F4B"/>
                <w:sz w:val="20"/>
              </w:rPr>
              <w:t>167</w:t>
            </w:r>
          </w:p>
        </w:tc>
        <w:tc>
          <w:tcPr>
            <w:tcW w:w="893" w:type="dxa"/>
          </w:tcPr>
          <w:p w:rsidR="00B160C2" w:rsidRPr="0021269A" w:rsidRDefault="00B160C2" w:rsidP="0021269A">
            <w:pPr>
              <w:spacing w:line="360" w:lineRule="auto"/>
              <w:jc w:val="both"/>
              <w:rPr>
                <w:sz w:val="20"/>
              </w:rPr>
            </w:pPr>
            <w:r w:rsidRPr="0021269A">
              <w:rPr>
                <w:sz w:val="20"/>
              </w:rPr>
              <w:t>0,21</w:t>
            </w:r>
          </w:p>
        </w:tc>
        <w:tc>
          <w:tcPr>
            <w:tcW w:w="1447" w:type="dxa"/>
          </w:tcPr>
          <w:p w:rsidR="00B160C2" w:rsidRPr="0021269A" w:rsidRDefault="00B160C2" w:rsidP="0021269A">
            <w:pPr>
              <w:spacing w:line="360" w:lineRule="auto"/>
              <w:jc w:val="both"/>
              <w:rPr>
                <w:color w:val="001F4B"/>
                <w:sz w:val="20"/>
              </w:rPr>
            </w:pPr>
            <w:r w:rsidRPr="0021269A">
              <w:rPr>
                <w:color w:val="001F4B"/>
                <w:sz w:val="20"/>
              </w:rPr>
              <w:t>422</w:t>
            </w:r>
          </w:p>
        </w:tc>
        <w:tc>
          <w:tcPr>
            <w:tcW w:w="893" w:type="dxa"/>
          </w:tcPr>
          <w:p w:rsidR="00B160C2" w:rsidRPr="0021269A" w:rsidRDefault="00B160C2" w:rsidP="0021269A">
            <w:pPr>
              <w:spacing w:line="360" w:lineRule="auto"/>
              <w:jc w:val="both"/>
              <w:rPr>
                <w:sz w:val="20"/>
              </w:rPr>
            </w:pPr>
            <w:r w:rsidRPr="0021269A">
              <w:rPr>
                <w:sz w:val="20"/>
              </w:rPr>
              <w:t>0,25</w:t>
            </w:r>
          </w:p>
        </w:tc>
        <w:tc>
          <w:tcPr>
            <w:tcW w:w="1257" w:type="dxa"/>
          </w:tcPr>
          <w:p w:rsidR="00B160C2" w:rsidRPr="0021269A" w:rsidRDefault="00B160C2" w:rsidP="0021269A">
            <w:pPr>
              <w:spacing w:line="360" w:lineRule="auto"/>
              <w:jc w:val="both"/>
              <w:rPr>
                <w:sz w:val="20"/>
              </w:rPr>
            </w:pPr>
            <w:r w:rsidRPr="0021269A">
              <w:rPr>
                <w:sz w:val="20"/>
              </w:rPr>
              <w:t>255</w:t>
            </w:r>
          </w:p>
        </w:tc>
        <w:tc>
          <w:tcPr>
            <w:tcW w:w="1017" w:type="dxa"/>
          </w:tcPr>
          <w:p w:rsidR="00B160C2" w:rsidRPr="0021269A" w:rsidRDefault="00B160C2" w:rsidP="0021269A">
            <w:pPr>
              <w:spacing w:line="360" w:lineRule="auto"/>
              <w:jc w:val="both"/>
              <w:rPr>
                <w:sz w:val="20"/>
              </w:rPr>
            </w:pPr>
            <w:r w:rsidRPr="0021269A">
              <w:rPr>
                <w:sz w:val="20"/>
              </w:rPr>
              <w:t>252,69</w:t>
            </w:r>
          </w:p>
        </w:tc>
      </w:tr>
      <w:tr w:rsidR="00B160C2" w:rsidRPr="0021269A" w:rsidTr="0021269A">
        <w:tc>
          <w:tcPr>
            <w:tcW w:w="3070" w:type="dxa"/>
          </w:tcPr>
          <w:p w:rsidR="00B160C2" w:rsidRPr="0021269A" w:rsidRDefault="00B160C2" w:rsidP="0021269A">
            <w:pPr>
              <w:spacing w:line="360" w:lineRule="auto"/>
              <w:jc w:val="both"/>
              <w:rPr>
                <w:color w:val="001F4B"/>
                <w:sz w:val="20"/>
                <w:szCs w:val="16"/>
              </w:rPr>
            </w:pPr>
            <w:r w:rsidRPr="0021269A">
              <w:rPr>
                <w:color w:val="001F4B"/>
                <w:sz w:val="20"/>
                <w:szCs w:val="16"/>
              </w:rPr>
              <w:t>Прочие активы</w:t>
            </w:r>
          </w:p>
        </w:tc>
        <w:tc>
          <w:tcPr>
            <w:tcW w:w="1230" w:type="dxa"/>
          </w:tcPr>
          <w:p w:rsidR="00B160C2" w:rsidRPr="0021269A" w:rsidRDefault="00B160C2" w:rsidP="0021269A">
            <w:pPr>
              <w:spacing w:line="360" w:lineRule="auto"/>
              <w:jc w:val="both"/>
              <w:rPr>
                <w:color w:val="001F4B"/>
                <w:sz w:val="20"/>
              </w:rPr>
            </w:pPr>
            <w:r w:rsidRPr="0021269A">
              <w:rPr>
                <w:color w:val="001F4B"/>
                <w:sz w:val="20"/>
              </w:rPr>
              <w:t>0</w:t>
            </w:r>
          </w:p>
        </w:tc>
        <w:tc>
          <w:tcPr>
            <w:tcW w:w="893" w:type="dxa"/>
          </w:tcPr>
          <w:p w:rsidR="00B160C2" w:rsidRPr="0021269A" w:rsidRDefault="00B160C2" w:rsidP="0021269A">
            <w:pPr>
              <w:spacing w:line="360" w:lineRule="auto"/>
              <w:jc w:val="both"/>
              <w:rPr>
                <w:sz w:val="20"/>
              </w:rPr>
            </w:pPr>
            <w:r w:rsidRPr="0021269A">
              <w:rPr>
                <w:sz w:val="20"/>
              </w:rPr>
              <w:t>0</w:t>
            </w:r>
          </w:p>
        </w:tc>
        <w:tc>
          <w:tcPr>
            <w:tcW w:w="1447" w:type="dxa"/>
          </w:tcPr>
          <w:p w:rsidR="00B160C2" w:rsidRPr="0021269A" w:rsidRDefault="00B160C2" w:rsidP="0021269A">
            <w:pPr>
              <w:spacing w:line="360" w:lineRule="auto"/>
              <w:jc w:val="both"/>
              <w:rPr>
                <w:color w:val="001F4B"/>
                <w:sz w:val="20"/>
              </w:rPr>
            </w:pPr>
            <w:r w:rsidRPr="0021269A">
              <w:rPr>
                <w:color w:val="001F4B"/>
                <w:sz w:val="20"/>
              </w:rPr>
              <w:t>0</w:t>
            </w:r>
          </w:p>
        </w:tc>
        <w:tc>
          <w:tcPr>
            <w:tcW w:w="893" w:type="dxa"/>
          </w:tcPr>
          <w:p w:rsidR="00B160C2" w:rsidRPr="0021269A" w:rsidRDefault="00B160C2" w:rsidP="0021269A">
            <w:pPr>
              <w:spacing w:line="360" w:lineRule="auto"/>
              <w:jc w:val="both"/>
              <w:rPr>
                <w:sz w:val="20"/>
              </w:rPr>
            </w:pPr>
            <w:r w:rsidRPr="0021269A">
              <w:rPr>
                <w:sz w:val="20"/>
              </w:rPr>
              <w:t>0</w:t>
            </w:r>
          </w:p>
        </w:tc>
        <w:tc>
          <w:tcPr>
            <w:tcW w:w="1257" w:type="dxa"/>
          </w:tcPr>
          <w:p w:rsidR="00B160C2" w:rsidRPr="0021269A" w:rsidRDefault="00B160C2" w:rsidP="0021269A">
            <w:pPr>
              <w:spacing w:line="360" w:lineRule="auto"/>
              <w:jc w:val="both"/>
              <w:rPr>
                <w:sz w:val="20"/>
              </w:rPr>
            </w:pPr>
            <w:r w:rsidRPr="0021269A">
              <w:rPr>
                <w:sz w:val="20"/>
              </w:rPr>
              <w:t>─</w:t>
            </w:r>
          </w:p>
        </w:tc>
        <w:tc>
          <w:tcPr>
            <w:tcW w:w="1017" w:type="dxa"/>
          </w:tcPr>
          <w:p w:rsidR="00B160C2" w:rsidRPr="0021269A" w:rsidRDefault="00B160C2" w:rsidP="0021269A">
            <w:pPr>
              <w:spacing w:line="360" w:lineRule="auto"/>
              <w:jc w:val="both"/>
              <w:rPr>
                <w:sz w:val="20"/>
              </w:rPr>
            </w:pPr>
            <w:r w:rsidRPr="0021269A">
              <w:rPr>
                <w:sz w:val="20"/>
              </w:rPr>
              <w:t>─</w:t>
            </w:r>
          </w:p>
        </w:tc>
      </w:tr>
      <w:tr w:rsidR="00B160C2" w:rsidRPr="0021269A" w:rsidTr="0021269A">
        <w:tc>
          <w:tcPr>
            <w:tcW w:w="3070" w:type="dxa"/>
          </w:tcPr>
          <w:p w:rsidR="00B160C2" w:rsidRPr="0021269A" w:rsidRDefault="00B160C2" w:rsidP="0021269A">
            <w:pPr>
              <w:spacing w:line="360" w:lineRule="auto"/>
              <w:jc w:val="both"/>
              <w:rPr>
                <w:color w:val="001F4B"/>
                <w:sz w:val="20"/>
                <w:szCs w:val="16"/>
              </w:rPr>
            </w:pPr>
            <w:r w:rsidRPr="0021269A">
              <w:rPr>
                <w:color w:val="001F4B"/>
                <w:sz w:val="20"/>
                <w:szCs w:val="16"/>
              </w:rPr>
              <w:t>Всего активов</w:t>
            </w:r>
          </w:p>
        </w:tc>
        <w:tc>
          <w:tcPr>
            <w:tcW w:w="1230" w:type="dxa"/>
          </w:tcPr>
          <w:p w:rsidR="00B160C2" w:rsidRPr="0021269A" w:rsidRDefault="00B160C2" w:rsidP="0021269A">
            <w:pPr>
              <w:spacing w:line="360" w:lineRule="auto"/>
              <w:jc w:val="both"/>
              <w:rPr>
                <w:color w:val="001F4B"/>
                <w:sz w:val="20"/>
              </w:rPr>
            </w:pPr>
            <w:r w:rsidRPr="0021269A">
              <w:rPr>
                <w:color w:val="001F4B"/>
                <w:sz w:val="20"/>
              </w:rPr>
              <w:t>80 602</w:t>
            </w:r>
          </w:p>
        </w:tc>
        <w:tc>
          <w:tcPr>
            <w:tcW w:w="893" w:type="dxa"/>
          </w:tcPr>
          <w:p w:rsidR="00B160C2" w:rsidRPr="0021269A" w:rsidRDefault="00B160C2" w:rsidP="0021269A">
            <w:pPr>
              <w:spacing w:line="360" w:lineRule="auto"/>
              <w:jc w:val="both"/>
              <w:rPr>
                <w:sz w:val="20"/>
              </w:rPr>
            </w:pPr>
            <w:r w:rsidRPr="0021269A">
              <w:rPr>
                <w:sz w:val="20"/>
              </w:rPr>
              <w:t>100</w:t>
            </w:r>
          </w:p>
        </w:tc>
        <w:tc>
          <w:tcPr>
            <w:tcW w:w="1447" w:type="dxa"/>
          </w:tcPr>
          <w:p w:rsidR="00B160C2" w:rsidRPr="0021269A" w:rsidRDefault="00B160C2" w:rsidP="0021269A">
            <w:pPr>
              <w:spacing w:line="360" w:lineRule="auto"/>
              <w:jc w:val="both"/>
              <w:rPr>
                <w:color w:val="001F4B"/>
                <w:sz w:val="20"/>
              </w:rPr>
            </w:pPr>
            <w:r w:rsidRPr="0021269A">
              <w:rPr>
                <w:color w:val="001F4B"/>
                <w:sz w:val="20"/>
              </w:rPr>
              <w:t>166077</w:t>
            </w:r>
          </w:p>
        </w:tc>
        <w:tc>
          <w:tcPr>
            <w:tcW w:w="893" w:type="dxa"/>
          </w:tcPr>
          <w:p w:rsidR="00B160C2" w:rsidRPr="0021269A" w:rsidRDefault="00B160C2" w:rsidP="0021269A">
            <w:pPr>
              <w:spacing w:line="360" w:lineRule="auto"/>
              <w:jc w:val="both"/>
              <w:rPr>
                <w:sz w:val="20"/>
              </w:rPr>
            </w:pPr>
            <w:r w:rsidRPr="0021269A">
              <w:rPr>
                <w:sz w:val="20"/>
              </w:rPr>
              <w:t>100</w:t>
            </w:r>
          </w:p>
        </w:tc>
        <w:tc>
          <w:tcPr>
            <w:tcW w:w="1257" w:type="dxa"/>
          </w:tcPr>
          <w:p w:rsidR="00B160C2" w:rsidRPr="0021269A" w:rsidRDefault="00B160C2" w:rsidP="0021269A">
            <w:pPr>
              <w:spacing w:line="360" w:lineRule="auto"/>
              <w:jc w:val="both"/>
              <w:rPr>
                <w:sz w:val="20"/>
              </w:rPr>
            </w:pPr>
            <w:r w:rsidRPr="0021269A">
              <w:rPr>
                <w:sz w:val="20"/>
              </w:rPr>
              <w:t>85475</w:t>
            </w:r>
          </w:p>
        </w:tc>
        <w:tc>
          <w:tcPr>
            <w:tcW w:w="1017" w:type="dxa"/>
          </w:tcPr>
          <w:p w:rsidR="00B160C2" w:rsidRPr="0021269A" w:rsidRDefault="00B160C2" w:rsidP="0021269A">
            <w:pPr>
              <w:spacing w:line="360" w:lineRule="auto"/>
              <w:jc w:val="both"/>
              <w:rPr>
                <w:sz w:val="20"/>
              </w:rPr>
            </w:pPr>
            <w:r w:rsidRPr="0021269A">
              <w:rPr>
                <w:sz w:val="20"/>
              </w:rPr>
              <w:t>206,05</w:t>
            </w:r>
          </w:p>
        </w:tc>
      </w:tr>
    </w:tbl>
    <w:p w:rsidR="00290845" w:rsidRDefault="00290845" w:rsidP="00A4552E">
      <w:pPr>
        <w:spacing w:line="360" w:lineRule="auto"/>
        <w:ind w:firstLine="709"/>
        <w:jc w:val="both"/>
        <w:rPr>
          <w:lang w:val="uk-UA"/>
        </w:rPr>
      </w:pPr>
    </w:p>
    <w:p w:rsidR="00B160C2" w:rsidRPr="00B160C2" w:rsidRDefault="00B160C2" w:rsidP="00A4552E">
      <w:pPr>
        <w:spacing w:line="360" w:lineRule="auto"/>
        <w:ind w:firstLine="709"/>
        <w:jc w:val="both"/>
        <w:rPr>
          <w:sz w:val="28"/>
          <w:szCs w:val="28"/>
        </w:rPr>
      </w:pPr>
      <w:r w:rsidRPr="00B160C2">
        <w:rPr>
          <w:sz w:val="28"/>
          <w:szCs w:val="28"/>
        </w:rPr>
        <w:t>Проанализировав данную таблицу можно заметить, что наибольший удельный вес в структуре активов банка занимает чистая ссудная задолженность, которая составила 54687 тыс. руб. (67,85 %) и 102398 тыс. руб. (61,66 %) соответственно на 01.01.2006г. и 01.01.2007г. Объем средств кредитной организации в  ЦБ РФ увеличился почти в 5 раз (на 38927 тыс. руб.), составив в 2006г. 48828 тыс. руб. за счет увеличения суммы обязательных резервов на 176 тыс. руб.</w:t>
      </w:r>
    </w:p>
    <w:p w:rsidR="00B160C2" w:rsidRPr="00B160C2" w:rsidRDefault="00B160C2" w:rsidP="00A4552E">
      <w:pPr>
        <w:spacing w:line="360" w:lineRule="auto"/>
        <w:ind w:firstLine="709"/>
        <w:jc w:val="both"/>
        <w:rPr>
          <w:spacing w:val="-3"/>
          <w:sz w:val="28"/>
          <w:szCs w:val="28"/>
        </w:rPr>
      </w:pPr>
      <w:r w:rsidRPr="00B160C2">
        <w:rPr>
          <w:spacing w:val="-3"/>
          <w:sz w:val="28"/>
          <w:szCs w:val="28"/>
        </w:rPr>
        <w:t>Значительную долю в структуре актива баланса занимают денежные средства. То, что в банке есть ликвидные средства является положительным, но это не работающие активы, т.е. это средства, не приносящие организации дохода. Так, на 01.01.2006г. их размер составил 18,28 %, на 01.01.2007г. 6,81 %, что в абсолютном выражении равно 14735 тыс. руб. и 11319 тыс. руб. соответственно. Исходя из этого, можно сказать, что остатки кассовой наличности в банке снизились.</w:t>
      </w:r>
    </w:p>
    <w:p w:rsidR="00B160C2" w:rsidRPr="00B160C2" w:rsidRDefault="00B160C2" w:rsidP="00A4552E">
      <w:pPr>
        <w:spacing w:line="360" w:lineRule="auto"/>
        <w:ind w:firstLine="709"/>
        <w:jc w:val="both"/>
        <w:rPr>
          <w:sz w:val="28"/>
          <w:szCs w:val="28"/>
        </w:rPr>
      </w:pPr>
      <w:r w:rsidRPr="00B160C2">
        <w:rPr>
          <w:sz w:val="28"/>
          <w:szCs w:val="28"/>
        </w:rPr>
        <w:t>Незначительную долю в структуре активов занимают капитализированные активы, что свидетельствует о рациональной структуре актива банка и сопряжено с высоким уровнем доходности и ликвидности. В 2005г. объем таких активов составил 1112 тыс. руб. (1,38 %), но в 2006г. увеличился на 1411 тыс. руб. Это может быть связано в частности с открытием филиалов, оценкой имиджа, сменой оборудования и т.д. Структура банковских активов представлена на рисунке 3.2.</w:t>
      </w:r>
    </w:p>
    <w:p w:rsidR="00B160C2" w:rsidRPr="00AD6C51" w:rsidRDefault="00B160C2" w:rsidP="00A4552E">
      <w:pPr>
        <w:spacing w:line="360" w:lineRule="auto"/>
        <w:ind w:firstLine="709"/>
        <w:jc w:val="both"/>
        <w:rPr>
          <w:spacing w:val="-3"/>
        </w:rPr>
      </w:pPr>
    </w:p>
    <w:p w:rsidR="00DF4884" w:rsidRDefault="00DF4884" w:rsidP="00A4552E">
      <w:pPr>
        <w:spacing w:line="360" w:lineRule="auto"/>
        <w:ind w:firstLine="709"/>
        <w:jc w:val="both"/>
        <w:rPr>
          <w:lang w:val="uk-UA"/>
        </w:rPr>
      </w:pPr>
    </w:p>
    <w:p w:rsidR="00B160C2" w:rsidRPr="00B160C2" w:rsidRDefault="00B84546" w:rsidP="00A4552E">
      <w:pPr>
        <w:spacing w:line="360" w:lineRule="auto"/>
        <w:ind w:firstLine="709"/>
        <w:jc w:val="both"/>
        <w:rPr>
          <w:sz w:val="28"/>
          <w:szCs w:val="28"/>
        </w:rPr>
      </w:pPr>
      <w:r>
        <w:pict>
          <v:shape id="_x0000_i1030" type="#_x0000_t75" style="width:147pt;height:112.5pt">
            <v:imagedata r:id="rId15" o:title=""/>
          </v:shape>
        </w:pict>
      </w:r>
      <w:r>
        <w:rPr>
          <w:noProof/>
        </w:rPr>
        <w:pict>
          <v:shape id="_x0000_s1027" type="#_x0000_t75" style="position:absolute;left:0;text-align:left;margin-left:0;margin-top:.05pt;width:147.1pt;height:112.3pt;z-index:251658240;mso-position-horizontal:left;mso-position-horizontal-relative:text;mso-position-vertical-relative:text">
            <v:imagedata r:id="rId16" o:title=""/>
            <w10:wrap type="square" side="right"/>
          </v:shape>
        </w:pict>
      </w:r>
      <w:r w:rsidR="00B160C2">
        <w:t>Р</w:t>
      </w:r>
      <w:r w:rsidR="00B160C2" w:rsidRPr="00B160C2">
        <w:rPr>
          <w:sz w:val="28"/>
          <w:szCs w:val="28"/>
        </w:rPr>
        <w:t>ис. 3.2. Структура активов ООО «Русский Банк Сбережений»</w:t>
      </w:r>
    </w:p>
    <w:p w:rsidR="00B160C2" w:rsidRPr="00B160C2" w:rsidRDefault="00B160C2" w:rsidP="00A4552E">
      <w:pPr>
        <w:spacing w:line="360" w:lineRule="auto"/>
        <w:ind w:firstLine="709"/>
        <w:jc w:val="both"/>
        <w:rPr>
          <w:sz w:val="28"/>
          <w:szCs w:val="28"/>
        </w:rPr>
      </w:pPr>
      <w:r w:rsidRPr="00B160C2">
        <w:rPr>
          <w:sz w:val="28"/>
          <w:szCs w:val="28"/>
        </w:rPr>
        <w:t>После анализа активов и пассивов целесообразно оценить объем доходов и расходов банка, который представлен в таблице 3.3.</w:t>
      </w:r>
    </w:p>
    <w:p w:rsidR="00B160C2" w:rsidRPr="00B160C2" w:rsidRDefault="00B160C2" w:rsidP="00A4552E">
      <w:pPr>
        <w:spacing w:line="360" w:lineRule="auto"/>
        <w:ind w:firstLine="709"/>
        <w:jc w:val="both"/>
        <w:rPr>
          <w:sz w:val="28"/>
          <w:szCs w:val="28"/>
        </w:rPr>
      </w:pPr>
    </w:p>
    <w:p w:rsidR="00B160C2" w:rsidRPr="00B160C2" w:rsidRDefault="00B160C2" w:rsidP="00A4552E">
      <w:pPr>
        <w:spacing w:line="360" w:lineRule="auto"/>
        <w:ind w:firstLine="709"/>
        <w:jc w:val="both"/>
        <w:rPr>
          <w:sz w:val="28"/>
          <w:szCs w:val="28"/>
        </w:rPr>
      </w:pPr>
      <w:r w:rsidRPr="00B160C2">
        <w:rPr>
          <w:sz w:val="28"/>
          <w:szCs w:val="28"/>
        </w:rPr>
        <w:t>Таблица 3.3. Объем доходов и расходов ООО «Русский Банк Сбережений»</w:t>
      </w:r>
    </w:p>
    <w:p w:rsidR="00B160C2" w:rsidRPr="002406E9" w:rsidRDefault="00B160C2" w:rsidP="00A4552E">
      <w:pPr>
        <w:spacing w:line="360" w:lineRule="auto"/>
        <w:ind w:firstLine="709"/>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3"/>
        <w:gridCol w:w="1914"/>
        <w:gridCol w:w="1914"/>
        <w:gridCol w:w="1914"/>
        <w:gridCol w:w="1915"/>
      </w:tblGrid>
      <w:tr w:rsidR="00B160C2" w:rsidRPr="0021269A" w:rsidTr="0021269A">
        <w:tc>
          <w:tcPr>
            <w:tcW w:w="1914" w:type="dxa"/>
          </w:tcPr>
          <w:p w:rsidR="00B160C2" w:rsidRPr="0021269A" w:rsidRDefault="00B160C2" w:rsidP="00DF4884">
            <w:pPr>
              <w:rPr>
                <w:sz w:val="20"/>
                <w:szCs w:val="20"/>
              </w:rPr>
            </w:pPr>
            <w:r w:rsidRPr="0021269A">
              <w:rPr>
                <w:sz w:val="20"/>
                <w:szCs w:val="20"/>
              </w:rPr>
              <w:t xml:space="preserve">Наименование </w:t>
            </w:r>
          </w:p>
        </w:tc>
        <w:tc>
          <w:tcPr>
            <w:tcW w:w="1914" w:type="dxa"/>
          </w:tcPr>
          <w:p w:rsidR="00B160C2" w:rsidRPr="0021269A" w:rsidRDefault="00B160C2" w:rsidP="00DF4884">
            <w:pPr>
              <w:rPr>
                <w:sz w:val="20"/>
                <w:szCs w:val="20"/>
              </w:rPr>
            </w:pPr>
            <w:r w:rsidRPr="0021269A">
              <w:rPr>
                <w:sz w:val="20"/>
                <w:szCs w:val="20"/>
              </w:rPr>
              <w:t>Данные на 01.01.06г., тыс.руб.</w:t>
            </w:r>
          </w:p>
        </w:tc>
        <w:tc>
          <w:tcPr>
            <w:tcW w:w="1914" w:type="dxa"/>
          </w:tcPr>
          <w:p w:rsidR="00B160C2" w:rsidRPr="0021269A" w:rsidRDefault="00B160C2" w:rsidP="00DF4884">
            <w:pPr>
              <w:rPr>
                <w:sz w:val="20"/>
                <w:szCs w:val="20"/>
              </w:rPr>
            </w:pPr>
            <w:r w:rsidRPr="0021269A">
              <w:rPr>
                <w:sz w:val="20"/>
                <w:szCs w:val="20"/>
              </w:rPr>
              <w:t>Данные на 01.01.07г., тыс.руб.</w:t>
            </w:r>
          </w:p>
        </w:tc>
        <w:tc>
          <w:tcPr>
            <w:tcW w:w="1914" w:type="dxa"/>
          </w:tcPr>
          <w:p w:rsidR="00B160C2" w:rsidRPr="0021269A" w:rsidRDefault="00B160C2" w:rsidP="00DF4884">
            <w:pPr>
              <w:rPr>
                <w:sz w:val="20"/>
                <w:szCs w:val="20"/>
              </w:rPr>
            </w:pPr>
            <w:r w:rsidRPr="0021269A">
              <w:rPr>
                <w:sz w:val="20"/>
                <w:szCs w:val="20"/>
              </w:rPr>
              <w:t>Изменение, +, -, тыс.руб.</w:t>
            </w:r>
          </w:p>
        </w:tc>
        <w:tc>
          <w:tcPr>
            <w:tcW w:w="1915" w:type="dxa"/>
          </w:tcPr>
          <w:p w:rsidR="00B160C2" w:rsidRPr="0021269A" w:rsidRDefault="00B160C2" w:rsidP="00DF4884">
            <w:pPr>
              <w:rPr>
                <w:sz w:val="20"/>
                <w:szCs w:val="20"/>
              </w:rPr>
            </w:pPr>
            <w:r w:rsidRPr="0021269A">
              <w:rPr>
                <w:sz w:val="20"/>
                <w:szCs w:val="20"/>
              </w:rPr>
              <w:t>Темп роста, %</w:t>
            </w:r>
          </w:p>
        </w:tc>
      </w:tr>
      <w:tr w:rsidR="00B160C2" w:rsidRPr="0021269A" w:rsidTr="0021269A">
        <w:tc>
          <w:tcPr>
            <w:tcW w:w="1914" w:type="dxa"/>
          </w:tcPr>
          <w:p w:rsidR="00B160C2" w:rsidRPr="0021269A" w:rsidRDefault="00B160C2" w:rsidP="00DF4884">
            <w:pPr>
              <w:rPr>
                <w:sz w:val="20"/>
                <w:szCs w:val="20"/>
              </w:rPr>
            </w:pPr>
            <w:r w:rsidRPr="0021269A">
              <w:rPr>
                <w:sz w:val="20"/>
                <w:szCs w:val="20"/>
              </w:rPr>
              <w:t>Процентные доходы</w:t>
            </w:r>
          </w:p>
        </w:tc>
        <w:tc>
          <w:tcPr>
            <w:tcW w:w="1914" w:type="dxa"/>
          </w:tcPr>
          <w:p w:rsidR="00B160C2" w:rsidRPr="0021269A" w:rsidRDefault="00B160C2" w:rsidP="00DF4884">
            <w:pPr>
              <w:rPr>
                <w:sz w:val="20"/>
              </w:rPr>
            </w:pPr>
            <w:r w:rsidRPr="0021269A">
              <w:rPr>
                <w:sz w:val="20"/>
              </w:rPr>
              <w:t>12306</w:t>
            </w:r>
          </w:p>
        </w:tc>
        <w:tc>
          <w:tcPr>
            <w:tcW w:w="1914" w:type="dxa"/>
          </w:tcPr>
          <w:p w:rsidR="00B160C2" w:rsidRPr="0021269A" w:rsidRDefault="00B160C2" w:rsidP="00DF4884">
            <w:pPr>
              <w:rPr>
                <w:sz w:val="20"/>
              </w:rPr>
            </w:pPr>
            <w:r w:rsidRPr="0021269A">
              <w:rPr>
                <w:sz w:val="20"/>
              </w:rPr>
              <w:t>14315</w:t>
            </w:r>
          </w:p>
        </w:tc>
        <w:tc>
          <w:tcPr>
            <w:tcW w:w="1914" w:type="dxa"/>
          </w:tcPr>
          <w:p w:rsidR="00B160C2" w:rsidRPr="0021269A" w:rsidRDefault="00B160C2" w:rsidP="00DF4884">
            <w:pPr>
              <w:rPr>
                <w:sz w:val="20"/>
              </w:rPr>
            </w:pPr>
            <w:r w:rsidRPr="0021269A">
              <w:rPr>
                <w:sz w:val="20"/>
              </w:rPr>
              <w:t>2009</w:t>
            </w:r>
          </w:p>
        </w:tc>
        <w:tc>
          <w:tcPr>
            <w:tcW w:w="1915" w:type="dxa"/>
          </w:tcPr>
          <w:p w:rsidR="00B160C2" w:rsidRPr="0021269A" w:rsidRDefault="00B160C2" w:rsidP="00DF4884">
            <w:pPr>
              <w:rPr>
                <w:sz w:val="20"/>
              </w:rPr>
            </w:pPr>
            <w:r w:rsidRPr="0021269A">
              <w:rPr>
                <w:sz w:val="20"/>
              </w:rPr>
              <w:t>116,3</w:t>
            </w:r>
          </w:p>
        </w:tc>
      </w:tr>
      <w:tr w:rsidR="00B160C2" w:rsidRPr="0021269A" w:rsidTr="0021269A">
        <w:tc>
          <w:tcPr>
            <w:tcW w:w="1914" w:type="dxa"/>
          </w:tcPr>
          <w:p w:rsidR="00B160C2" w:rsidRPr="0021269A" w:rsidRDefault="00B160C2" w:rsidP="00DF4884">
            <w:pPr>
              <w:rPr>
                <w:sz w:val="20"/>
                <w:szCs w:val="20"/>
              </w:rPr>
            </w:pPr>
            <w:r w:rsidRPr="0021269A">
              <w:rPr>
                <w:sz w:val="20"/>
                <w:szCs w:val="20"/>
              </w:rPr>
              <w:t>Процентные расходы</w:t>
            </w:r>
          </w:p>
        </w:tc>
        <w:tc>
          <w:tcPr>
            <w:tcW w:w="1914" w:type="dxa"/>
          </w:tcPr>
          <w:p w:rsidR="00B160C2" w:rsidRPr="0021269A" w:rsidRDefault="00B160C2" w:rsidP="00DF4884">
            <w:pPr>
              <w:rPr>
                <w:sz w:val="20"/>
              </w:rPr>
            </w:pPr>
            <w:r w:rsidRPr="0021269A">
              <w:rPr>
                <w:sz w:val="20"/>
              </w:rPr>
              <w:t>2821</w:t>
            </w:r>
          </w:p>
        </w:tc>
        <w:tc>
          <w:tcPr>
            <w:tcW w:w="1914" w:type="dxa"/>
          </w:tcPr>
          <w:p w:rsidR="00B160C2" w:rsidRPr="0021269A" w:rsidRDefault="00B160C2" w:rsidP="00DF4884">
            <w:pPr>
              <w:rPr>
                <w:sz w:val="20"/>
              </w:rPr>
            </w:pPr>
            <w:r w:rsidRPr="0021269A">
              <w:rPr>
                <w:sz w:val="20"/>
              </w:rPr>
              <w:t>4138</w:t>
            </w:r>
          </w:p>
        </w:tc>
        <w:tc>
          <w:tcPr>
            <w:tcW w:w="1914" w:type="dxa"/>
          </w:tcPr>
          <w:p w:rsidR="00B160C2" w:rsidRPr="0021269A" w:rsidRDefault="00B160C2" w:rsidP="00DF4884">
            <w:pPr>
              <w:rPr>
                <w:sz w:val="20"/>
              </w:rPr>
            </w:pPr>
            <w:r w:rsidRPr="0021269A">
              <w:rPr>
                <w:sz w:val="20"/>
              </w:rPr>
              <w:t>1317</w:t>
            </w:r>
          </w:p>
        </w:tc>
        <w:tc>
          <w:tcPr>
            <w:tcW w:w="1915" w:type="dxa"/>
          </w:tcPr>
          <w:p w:rsidR="00B160C2" w:rsidRPr="0021269A" w:rsidRDefault="00B160C2" w:rsidP="00DF4884">
            <w:pPr>
              <w:rPr>
                <w:sz w:val="20"/>
              </w:rPr>
            </w:pPr>
            <w:r w:rsidRPr="0021269A">
              <w:rPr>
                <w:sz w:val="20"/>
              </w:rPr>
              <w:t>146,7</w:t>
            </w:r>
          </w:p>
        </w:tc>
      </w:tr>
      <w:tr w:rsidR="00B160C2" w:rsidRPr="0021269A" w:rsidTr="0021269A">
        <w:tc>
          <w:tcPr>
            <w:tcW w:w="1914" w:type="dxa"/>
          </w:tcPr>
          <w:p w:rsidR="00B160C2" w:rsidRPr="0021269A" w:rsidRDefault="00B160C2" w:rsidP="00DF4884">
            <w:pPr>
              <w:rPr>
                <w:sz w:val="20"/>
                <w:szCs w:val="20"/>
              </w:rPr>
            </w:pPr>
            <w:r w:rsidRPr="0021269A">
              <w:rPr>
                <w:sz w:val="20"/>
                <w:szCs w:val="20"/>
              </w:rPr>
              <w:t>Чистый процентный доход</w:t>
            </w:r>
          </w:p>
        </w:tc>
        <w:tc>
          <w:tcPr>
            <w:tcW w:w="1914" w:type="dxa"/>
          </w:tcPr>
          <w:p w:rsidR="00B160C2" w:rsidRPr="0021269A" w:rsidRDefault="00B160C2" w:rsidP="00DF4884">
            <w:pPr>
              <w:rPr>
                <w:sz w:val="20"/>
              </w:rPr>
            </w:pPr>
            <w:r w:rsidRPr="0021269A">
              <w:rPr>
                <w:sz w:val="20"/>
              </w:rPr>
              <w:t>9485</w:t>
            </w:r>
          </w:p>
        </w:tc>
        <w:tc>
          <w:tcPr>
            <w:tcW w:w="1914" w:type="dxa"/>
          </w:tcPr>
          <w:p w:rsidR="00B160C2" w:rsidRPr="0021269A" w:rsidRDefault="00B160C2" w:rsidP="00DF4884">
            <w:pPr>
              <w:rPr>
                <w:sz w:val="20"/>
              </w:rPr>
            </w:pPr>
            <w:r w:rsidRPr="0021269A">
              <w:rPr>
                <w:sz w:val="20"/>
              </w:rPr>
              <w:t>10177</w:t>
            </w:r>
          </w:p>
        </w:tc>
        <w:tc>
          <w:tcPr>
            <w:tcW w:w="1914" w:type="dxa"/>
          </w:tcPr>
          <w:p w:rsidR="00B160C2" w:rsidRPr="0021269A" w:rsidRDefault="00B160C2" w:rsidP="00DF4884">
            <w:pPr>
              <w:rPr>
                <w:sz w:val="20"/>
              </w:rPr>
            </w:pPr>
            <w:r w:rsidRPr="0021269A">
              <w:rPr>
                <w:sz w:val="20"/>
              </w:rPr>
              <w:t>692</w:t>
            </w:r>
          </w:p>
        </w:tc>
        <w:tc>
          <w:tcPr>
            <w:tcW w:w="1915" w:type="dxa"/>
          </w:tcPr>
          <w:p w:rsidR="00B160C2" w:rsidRPr="0021269A" w:rsidRDefault="00B160C2" w:rsidP="00DF4884">
            <w:pPr>
              <w:rPr>
                <w:sz w:val="20"/>
              </w:rPr>
            </w:pPr>
            <w:r w:rsidRPr="0021269A">
              <w:rPr>
                <w:sz w:val="20"/>
              </w:rPr>
              <w:t>107,3</w:t>
            </w:r>
          </w:p>
        </w:tc>
      </w:tr>
      <w:tr w:rsidR="00B160C2" w:rsidRPr="0021269A" w:rsidTr="0021269A">
        <w:tc>
          <w:tcPr>
            <w:tcW w:w="1914" w:type="dxa"/>
          </w:tcPr>
          <w:p w:rsidR="00B160C2" w:rsidRPr="0021269A" w:rsidRDefault="00B160C2" w:rsidP="00DF4884">
            <w:pPr>
              <w:rPr>
                <w:sz w:val="20"/>
                <w:szCs w:val="20"/>
              </w:rPr>
            </w:pPr>
            <w:r w:rsidRPr="0021269A">
              <w:rPr>
                <w:sz w:val="20"/>
                <w:szCs w:val="20"/>
              </w:rPr>
              <w:t>Комиссионные доходы</w:t>
            </w:r>
          </w:p>
        </w:tc>
        <w:tc>
          <w:tcPr>
            <w:tcW w:w="1914" w:type="dxa"/>
          </w:tcPr>
          <w:p w:rsidR="00B160C2" w:rsidRPr="0021269A" w:rsidRDefault="00B160C2" w:rsidP="00DF4884">
            <w:pPr>
              <w:rPr>
                <w:sz w:val="20"/>
              </w:rPr>
            </w:pPr>
            <w:r w:rsidRPr="0021269A">
              <w:rPr>
                <w:sz w:val="20"/>
              </w:rPr>
              <w:t>4200</w:t>
            </w:r>
          </w:p>
        </w:tc>
        <w:tc>
          <w:tcPr>
            <w:tcW w:w="1914" w:type="dxa"/>
          </w:tcPr>
          <w:p w:rsidR="00B160C2" w:rsidRPr="0021269A" w:rsidRDefault="00B160C2" w:rsidP="00DF4884">
            <w:pPr>
              <w:rPr>
                <w:sz w:val="20"/>
              </w:rPr>
            </w:pPr>
            <w:r w:rsidRPr="0021269A">
              <w:rPr>
                <w:sz w:val="20"/>
              </w:rPr>
              <w:t>9961</w:t>
            </w:r>
          </w:p>
        </w:tc>
        <w:tc>
          <w:tcPr>
            <w:tcW w:w="1914" w:type="dxa"/>
          </w:tcPr>
          <w:p w:rsidR="00B160C2" w:rsidRPr="0021269A" w:rsidRDefault="00B160C2" w:rsidP="00DF4884">
            <w:pPr>
              <w:rPr>
                <w:sz w:val="20"/>
              </w:rPr>
            </w:pPr>
            <w:r w:rsidRPr="0021269A">
              <w:rPr>
                <w:sz w:val="20"/>
              </w:rPr>
              <w:t>5761</w:t>
            </w:r>
          </w:p>
        </w:tc>
        <w:tc>
          <w:tcPr>
            <w:tcW w:w="1915" w:type="dxa"/>
          </w:tcPr>
          <w:p w:rsidR="00B160C2" w:rsidRPr="0021269A" w:rsidRDefault="00B160C2" w:rsidP="00DF4884">
            <w:pPr>
              <w:rPr>
                <w:sz w:val="20"/>
              </w:rPr>
            </w:pPr>
            <w:r w:rsidRPr="0021269A">
              <w:rPr>
                <w:sz w:val="20"/>
              </w:rPr>
              <w:t>237,2</w:t>
            </w:r>
          </w:p>
        </w:tc>
      </w:tr>
      <w:tr w:rsidR="00B160C2" w:rsidRPr="0021269A" w:rsidTr="0021269A">
        <w:tc>
          <w:tcPr>
            <w:tcW w:w="1914" w:type="dxa"/>
          </w:tcPr>
          <w:p w:rsidR="00B160C2" w:rsidRPr="0021269A" w:rsidRDefault="00B160C2" w:rsidP="00DF4884">
            <w:pPr>
              <w:rPr>
                <w:sz w:val="20"/>
                <w:szCs w:val="20"/>
              </w:rPr>
            </w:pPr>
            <w:r w:rsidRPr="0021269A">
              <w:rPr>
                <w:sz w:val="20"/>
                <w:szCs w:val="20"/>
              </w:rPr>
              <w:t>Комиссионные расходы</w:t>
            </w:r>
          </w:p>
        </w:tc>
        <w:tc>
          <w:tcPr>
            <w:tcW w:w="1914" w:type="dxa"/>
          </w:tcPr>
          <w:p w:rsidR="00B160C2" w:rsidRPr="0021269A" w:rsidRDefault="00B160C2" w:rsidP="00DF4884">
            <w:pPr>
              <w:rPr>
                <w:sz w:val="20"/>
              </w:rPr>
            </w:pPr>
            <w:r w:rsidRPr="0021269A">
              <w:rPr>
                <w:sz w:val="20"/>
              </w:rPr>
              <w:t>238</w:t>
            </w:r>
          </w:p>
        </w:tc>
        <w:tc>
          <w:tcPr>
            <w:tcW w:w="1914" w:type="dxa"/>
          </w:tcPr>
          <w:p w:rsidR="00B160C2" w:rsidRPr="0021269A" w:rsidRDefault="00B160C2" w:rsidP="00DF4884">
            <w:pPr>
              <w:rPr>
                <w:sz w:val="20"/>
              </w:rPr>
            </w:pPr>
            <w:r w:rsidRPr="0021269A">
              <w:rPr>
                <w:sz w:val="20"/>
              </w:rPr>
              <w:t>632</w:t>
            </w:r>
          </w:p>
        </w:tc>
        <w:tc>
          <w:tcPr>
            <w:tcW w:w="1914" w:type="dxa"/>
          </w:tcPr>
          <w:p w:rsidR="00B160C2" w:rsidRPr="0021269A" w:rsidRDefault="00B160C2" w:rsidP="00DF4884">
            <w:pPr>
              <w:rPr>
                <w:sz w:val="20"/>
              </w:rPr>
            </w:pPr>
            <w:r w:rsidRPr="0021269A">
              <w:rPr>
                <w:sz w:val="20"/>
              </w:rPr>
              <w:t>394</w:t>
            </w:r>
          </w:p>
        </w:tc>
        <w:tc>
          <w:tcPr>
            <w:tcW w:w="1915" w:type="dxa"/>
          </w:tcPr>
          <w:p w:rsidR="00B160C2" w:rsidRPr="0021269A" w:rsidRDefault="00B160C2" w:rsidP="00DF4884">
            <w:pPr>
              <w:rPr>
                <w:sz w:val="20"/>
              </w:rPr>
            </w:pPr>
            <w:r w:rsidRPr="0021269A">
              <w:rPr>
                <w:sz w:val="20"/>
              </w:rPr>
              <w:t>265,5</w:t>
            </w:r>
          </w:p>
        </w:tc>
      </w:tr>
      <w:tr w:rsidR="00B160C2" w:rsidRPr="0021269A" w:rsidTr="0021269A">
        <w:tc>
          <w:tcPr>
            <w:tcW w:w="1914" w:type="dxa"/>
          </w:tcPr>
          <w:p w:rsidR="00B160C2" w:rsidRPr="0021269A" w:rsidRDefault="00B160C2" w:rsidP="00DF4884">
            <w:pPr>
              <w:rPr>
                <w:sz w:val="20"/>
                <w:szCs w:val="20"/>
              </w:rPr>
            </w:pPr>
            <w:r w:rsidRPr="0021269A">
              <w:rPr>
                <w:sz w:val="20"/>
                <w:szCs w:val="20"/>
              </w:rPr>
              <w:t>Чистый комиссионный доход</w:t>
            </w:r>
          </w:p>
        </w:tc>
        <w:tc>
          <w:tcPr>
            <w:tcW w:w="1914" w:type="dxa"/>
          </w:tcPr>
          <w:p w:rsidR="00B160C2" w:rsidRPr="0021269A" w:rsidRDefault="00B160C2" w:rsidP="00DF4884">
            <w:pPr>
              <w:rPr>
                <w:sz w:val="20"/>
              </w:rPr>
            </w:pPr>
            <w:r w:rsidRPr="0021269A">
              <w:rPr>
                <w:sz w:val="20"/>
              </w:rPr>
              <w:t>3962</w:t>
            </w:r>
          </w:p>
        </w:tc>
        <w:tc>
          <w:tcPr>
            <w:tcW w:w="1914" w:type="dxa"/>
          </w:tcPr>
          <w:p w:rsidR="00B160C2" w:rsidRPr="0021269A" w:rsidRDefault="00B160C2" w:rsidP="00DF4884">
            <w:pPr>
              <w:rPr>
                <w:sz w:val="20"/>
              </w:rPr>
            </w:pPr>
            <w:r w:rsidRPr="0021269A">
              <w:rPr>
                <w:sz w:val="20"/>
              </w:rPr>
              <w:t>9329</w:t>
            </w:r>
          </w:p>
        </w:tc>
        <w:tc>
          <w:tcPr>
            <w:tcW w:w="1914" w:type="dxa"/>
          </w:tcPr>
          <w:p w:rsidR="00B160C2" w:rsidRPr="0021269A" w:rsidRDefault="00B160C2" w:rsidP="00DF4884">
            <w:pPr>
              <w:rPr>
                <w:sz w:val="20"/>
              </w:rPr>
            </w:pPr>
            <w:r w:rsidRPr="0021269A">
              <w:rPr>
                <w:sz w:val="20"/>
              </w:rPr>
              <w:t>5367</w:t>
            </w:r>
          </w:p>
        </w:tc>
        <w:tc>
          <w:tcPr>
            <w:tcW w:w="1915" w:type="dxa"/>
          </w:tcPr>
          <w:p w:rsidR="00B160C2" w:rsidRPr="0021269A" w:rsidRDefault="00B160C2" w:rsidP="00DF4884">
            <w:pPr>
              <w:rPr>
                <w:sz w:val="20"/>
              </w:rPr>
            </w:pPr>
            <w:r w:rsidRPr="0021269A">
              <w:rPr>
                <w:sz w:val="20"/>
              </w:rPr>
              <w:t>235,5</w:t>
            </w:r>
          </w:p>
        </w:tc>
      </w:tr>
      <w:tr w:rsidR="00B160C2" w:rsidRPr="0021269A" w:rsidTr="0021269A">
        <w:tc>
          <w:tcPr>
            <w:tcW w:w="1914" w:type="dxa"/>
          </w:tcPr>
          <w:p w:rsidR="00B160C2" w:rsidRPr="0021269A" w:rsidRDefault="00B160C2" w:rsidP="00DF4884">
            <w:pPr>
              <w:rPr>
                <w:sz w:val="20"/>
                <w:szCs w:val="20"/>
              </w:rPr>
            </w:pPr>
            <w:r w:rsidRPr="0021269A">
              <w:rPr>
                <w:sz w:val="20"/>
                <w:szCs w:val="20"/>
              </w:rPr>
              <w:t>Административно-управленческие расходы</w:t>
            </w:r>
          </w:p>
        </w:tc>
        <w:tc>
          <w:tcPr>
            <w:tcW w:w="1914" w:type="dxa"/>
          </w:tcPr>
          <w:p w:rsidR="00B160C2" w:rsidRPr="0021269A" w:rsidRDefault="00B160C2" w:rsidP="00DF4884">
            <w:pPr>
              <w:rPr>
                <w:sz w:val="20"/>
              </w:rPr>
            </w:pPr>
            <w:r w:rsidRPr="0021269A">
              <w:rPr>
                <w:sz w:val="20"/>
              </w:rPr>
              <w:t>9802</w:t>
            </w:r>
          </w:p>
        </w:tc>
        <w:tc>
          <w:tcPr>
            <w:tcW w:w="1914" w:type="dxa"/>
          </w:tcPr>
          <w:p w:rsidR="00B160C2" w:rsidRPr="0021269A" w:rsidRDefault="00B160C2" w:rsidP="00DF4884">
            <w:pPr>
              <w:rPr>
                <w:sz w:val="20"/>
              </w:rPr>
            </w:pPr>
            <w:r w:rsidRPr="0021269A">
              <w:rPr>
                <w:sz w:val="20"/>
              </w:rPr>
              <w:t>14172</w:t>
            </w:r>
          </w:p>
        </w:tc>
        <w:tc>
          <w:tcPr>
            <w:tcW w:w="1914" w:type="dxa"/>
          </w:tcPr>
          <w:p w:rsidR="00B160C2" w:rsidRPr="0021269A" w:rsidRDefault="00B160C2" w:rsidP="00DF4884">
            <w:pPr>
              <w:rPr>
                <w:sz w:val="20"/>
              </w:rPr>
            </w:pPr>
            <w:r w:rsidRPr="0021269A">
              <w:rPr>
                <w:sz w:val="20"/>
              </w:rPr>
              <w:t>4370</w:t>
            </w:r>
          </w:p>
        </w:tc>
        <w:tc>
          <w:tcPr>
            <w:tcW w:w="1915" w:type="dxa"/>
          </w:tcPr>
          <w:p w:rsidR="00B160C2" w:rsidRPr="0021269A" w:rsidRDefault="00B160C2" w:rsidP="00DF4884">
            <w:pPr>
              <w:rPr>
                <w:sz w:val="20"/>
              </w:rPr>
            </w:pPr>
            <w:r w:rsidRPr="0021269A">
              <w:rPr>
                <w:sz w:val="20"/>
              </w:rPr>
              <w:t>144,6</w:t>
            </w:r>
          </w:p>
        </w:tc>
      </w:tr>
      <w:tr w:rsidR="00B160C2" w:rsidRPr="0021269A" w:rsidTr="0021269A">
        <w:tc>
          <w:tcPr>
            <w:tcW w:w="1914" w:type="dxa"/>
          </w:tcPr>
          <w:p w:rsidR="00B160C2" w:rsidRPr="0021269A" w:rsidRDefault="00B160C2" w:rsidP="00DF4884">
            <w:pPr>
              <w:rPr>
                <w:sz w:val="20"/>
                <w:szCs w:val="20"/>
              </w:rPr>
            </w:pPr>
            <w:r w:rsidRPr="0021269A">
              <w:rPr>
                <w:sz w:val="20"/>
                <w:szCs w:val="20"/>
              </w:rPr>
              <w:t>Прибыль (убыток)</w:t>
            </w:r>
          </w:p>
        </w:tc>
        <w:tc>
          <w:tcPr>
            <w:tcW w:w="1914" w:type="dxa"/>
          </w:tcPr>
          <w:p w:rsidR="00B160C2" w:rsidRPr="0021269A" w:rsidRDefault="00B160C2" w:rsidP="00DF4884">
            <w:pPr>
              <w:rPr>
                <w:sz w:val="20"/>
              </w:rPr>
            </w:pPr>
            <w:r w:rsidRPr="0021269A">
              <w:rPr>
                <w:sz w:val="20"/>
              </w:rPr>
              <w:t>2527</w:t>
            </w:r>
          </w:p>
        </w:tc>
        <w:tc>
          <w:tcPr>
            <w:tcW w:w="1914" w:type="dxa"/>
          </w:tcPr>
          <w:p w:rsidR="00B160C2" w:rsidRPr="0021269A" w:rsidRDefault="00B160C2" w:rsidP="00DF4884">
            <w:pPr>
              <w:rPr>
                <w:sz w:val="20"/>
              </w:rPr>
            </w:pPr>
            <w:r w:rsidRPr="0021269A">
              <w:rPr>
                <w:sz w:val="20"/>
              </w:rPr>
              <w:t>2468</w:t>
            </w:r>
          </w:p>
        </w:tc>
        <w:tc>
          <w:tcPr>
            <w:tcW w:w="1914" w:type="dxa"/>
          </w:tcPr>
          <w:p w:rsidR="00B160C2" w:rsidRPr="0021269A" w:rsidRDefault="00B160C2" w:rsidP="00DF4884">
            <w:pPr>
              <w:rPr>
                <w:sz w:val="20"/>
              </w:rPr>
            </w:pPr>
            <w:r w:rsidRPr="0021269A">
              <w:rPr>
                <w:sz w:val="20"/>
              </w:rPr>
              <w:t>-59</w:t>
            </w:r>
          </w:p>
        </w:tc>
        <w:tc>
          <w:tcPr>
            <w:tcW w:w="1915" w:type="dxa"/>
          </w:tcPr>
          <w:p w:rsidR="00B160C2" w:rsidRPr="0021269A" w:rsidRDefault="00B160C2" w:rsidP="00DF4884">
            <w:pPr>
              <w:rPr>
                <w:sz w:val="20"/>
              </w:rPr>
            </w:pPr>
            <w:r w:rsidRPr="0021269A">
              <w:rPr>
                <w:sz w:val="20"/>
              </w:rPr>
              <w:t>97,7</w:t>
            </w:r>
          </w:p>
        </w:tc>
      </w:tr>
    </w:tbl>
    <w:p w:rsidR="00B160C2" w:rsidRPr="00B160C2" w:rsidRDefault="00B160C2" w:rsidP="00A4552E">
      <w:pPr>
        <w:spacing w:line="360" w:lineRule="auto"/>
        <w:ind w:firstLine="709"/>
        <w:jc w:val="both"/>
        <w:rPr>
          <w:sz w:val="28"/>
          <w:szCs w:val="28"/>
        </w:rPr>
      </w:pPr>
      <w:r w:rsidRPr="00B160C2">
        <w:rPr>
          <w:sz w:val="28"/>
          <w:szCs w:val="28"/>
        </w:rPr>
        <w:t>По данным таблицы видно, что процентные доходы кредитной организации на 01.0102006г. составляли 12306 тыс. руб., а к 01.01.2007г. они достигли величины 14315 тыс. руб., т.е. их увеличение составило 2009 тыс. руб. С ростом процентных доходов выросли и процентные расходы. Если в 2005г. они составляли 2821 тыс. руб., то в 2006г. темп роста равен 146,7 %, составив 4138 тыс. руб. Исходя из этого, чистый процентный доход составил 9485 тыс. руб. и 10177 тыс. руб., соответственно на 01.01.2006г и 01.01.2007г.</w:t>
      </w:r>
    </w:p>
    <w:p w:rsidR="00B160C2" w:rsidRPr="00B160C2" w:rsidRDefault="00B160C2" w:rsidP="00A4552E">
      <w:pPr>
        <w:spacing w:line="360" w:lineRule="auto"/>
        <w:ind w:firstLine="709"/>
        <w:jc w:val="both"/>
        <w:rPr>
          <w:sz w:val="28"/>
          <w:szCs w:val="28"/>
        </w:rPr>
      </w:pPr>
      <w:r w:rsidRPr="00B160C2">
        <w:rPr>
          <w:sz w:val="28"/>
          <w:szCs w:val="28"/>
        </w:rPr>
        <w:t xml:space="preserve">    Изменение объема доходов и расходов кредитной организации за 2005-2006гг. представлено на рисунке 3.3.</w:t>
      </w:r>
    </w:p>
    <w:p w:rsidR="00B160C2" w:rsidRPr="00B6121C" w:rsidRDefault="00B160C2" w:rsidP="00A4552E">
      <w:pPr>
        <w:spacing w:line="360" w:lineRule="auto"/>
        <w:ind w:firstLine="709"/>
        <w:jc w:val="both"/>
      </w:pPr>
      <w:r w:rsidRPr="00B6121C">
        <w:t xml:space="preserve"> </w:t>
      </w:r>
      <w:r w:rsidR="00B84546">
        <w:pict>
          <v:shape id="_x0000_i1031" type="#_x0000_t75" style="width:383.25pt;height:192.75pt">
            <v:imagedata r:id="rId17" o:title=""/>
          </v:shape>
        </w:pict>
      </w:r>
    </w:p>
    <w:p w:rsidR="00B160C2" w:rsidRPr="00B160C2" w:rsidRDefault="00B160C2" w:rsidP="00A4552E">
      <w:pPr>
        <w:spacing w:line="360" w:lineRule="auto"/>
        <w:ind w:firstLine="709"/>
        <w:jc w:val="both"/>
        <w:rPr>
          <w:sz w:val="28"/>
          <w:szCs w:val="28"/>
        </w:rPr>
      </w:pPr>
      <w:r w:rsidRPr="00B160C2">
        <w:rPr>
          <w:sz w:val="28"/>
          <w:szCs w:val="28"/>
        </w:rPr>
        <w:t>Рис. 3.3. Изменение доходов и расходов коммерческого банка</w:t>
      </w:r>
    </w:p>
    <w:p w:rsidR="00B160C2" w:rsidRPr="00B160C2" w:rsidRDefault="00B160C2" w:rsidP="00A4552E">
      <w:pPr>
        <w:spacing w:line="360" w:lineRule="auto"/>
        <w:ind w:firstLine="709"/>
        <w:jc w:val="both"/>
        <w:rPr>
          <w:sz w:val="28"/>
          <w:szCs w:val="28"/>
        </w:rPr>
      </w:pPr>
      <w:r w:rsidRPr="00B160C2">
        <w:rPr>
          <w:sz w:val="28"/>
          <w:szCs w:val="28"/>
        </w:rPr>
        <w:t xml:space="preserve">Из представленного рисунка можно увидеть, что комиссионные доходы и расходы также увеличивались, и в итоге чистый комиссионный доход составил в 2006г. 9329 тыс. руб., что на 5367 тыс. руб. больше, чем в предыдущем году. </w:t>
      </w:r>
    </w:p>
    <w:p w:rsidR="00B160C2" w:rsidRPr="00B160C2" w:rsidRDefault="00B160C2" w:rsidP="00A4552E">
      <w:pPr>
        <w:spacing w:line="360" w:lineRule="auto"/>
        <w:ind w:firstLine="709"/>
        <w:jc w:val="both"/>
        <w:rPr>
          <w:sz w:val="28"/>
          <w:szCs w:val="28"/>
        </w:rPr>
      </w:pPr>
      <w:r w:rsidRPr="00B160C2">
        <w:rPr>
          <w:sz w:val="28"/>
          <w:szCs w:val="28"/>
        </w:rPr>
        <w:t>Административно-управленческие расходы в течение рассматриваемого периода увеличились. Если в 2005г. их размер составил 9802 тыс. руб., то уже в 2006г. они выросли до 14172 тыс. руб.</w:t>
      </w:r>
    </w:p>
    <w:p w:rsidR="00B160C2" w:rsidRPr="00B160C2" w:rsidRDefault="00B160C2" w:rsidP="00A4552E">
      <w:pPr>
        <w:spacing w:line="360" w:lineRule="auto"/>
        <w:ind w:firstLine="709"/>
        <w:jc w:val="both"/>
        <w:rPr>
          <w:sz w:val="28"/>
          <w:szCs w:val="28"/>
        </w:rPr>
      </w:pPr>
      <w:r w:rsidRPr="00B160C2">
        <w:rPr>
          <w:sz w:val="28"/>
          <w:szCs w:val="28"/>
        </w:rPr>
        <w:t>Зато прибыль в отчетном году уменьшилась. Так, на 01.01.2006г. она равнялась 2527 тыс. руб., что на 59 тыс. руб. больше, чем на 01.01.2007г.</w:t>
      </w:r>
    </w:p>
    <w:p w:rsidR="00B160C2" w:rsidRDefault="00B160C2" w:rsidP="00A4552E">
      <w:pPr>
        <w:spacing w:line="360" w:lineRule="auto"/>
        <w:ind w:firstLine="709"/>
        <w:jc w:val="both"/>
        <w:rPr>
          <w:sz w:val="28"/>
          <w:szCs w:val="28"/>
        </w:rPr>
      </w:pPr>
    </w:p>
    <w:p w:rsidR="00B160C2" w:rsidRDefault="00DF4884" w:rsidP="00A4552E">
      <w:pPr>
        <w:spacing w:line="360" w:lineRule="auto"/>
        <w:ind w:firstLine="709"/>
        <w:jc w:val="both"/>
        <w:rPr>
          <w:sz w:val="28"/>
          <w:szCs w:val="28"/>
        </w:rPr>
      </w:pPr>
      <w:r>
        <w:rPr>
          <w:sz w:val="28"/>
          <w:szCs w:val="28"/>
        </w:rPr>
        <w:br w:type="page"/>
      </w:r>
      <w:r w:rsidR="00B160C2">
        <w:rPr>
          <w:sz w:val="28"/>
          <w:szCs w:val="28"/>
        </w:rPr>
        <w:t>ЗАКЛЮЧЕНИЕ</w:t>
      </w:r>
    </w:p>
    <w:p w:rsidR="00B160C2" w:rsidRDefault="00B160C2" w:rsidP="00A4552E">
      <w:pPr>
        <w:spacing w:line="360" w:lineRule="auto"/>
        <w:ind w:firstLine="709"/>
        <w:jc w:val="both"/>
        <w:rPr>
          <w:sz w:val="28"/>
          <w:szCs w:val="28"/>
        </w:rPr>
      </w:pPr>
    </w:p>
    <w:p w:rsidR="00B160C2" w:rsidRPr="00376E5F" w:rsidRDefault="00B160C2" w:rsidP="00A4552E">
      <w:pPr>
        <w:spacing w:line="360" w:lineRule="auto"/>
        <w:ind w:firstLine="709"/>
        <w:jc w:val="both"/>
        <w:rPr>
          <w:sz w:val="28"/>
          <w:szCs w:val="28"/>
        </w:rPr>
      </w:pPr>
      <w:r>
        <w:rPr>
          <w:sz w:val="28"/>
          <w:szCs w:val="28"/>
        </w:rPr>
        <w:t xml:space="preserve"> Первая часть курсовой работы посвящена изучению теоретических основ определения и формирования собственного капитала кредитной организации.  С</w:t>
      </w:r>
      <w:r w:rsidRPr="00376E5F">
        <w:rPr>
          <w:sz w:val="28"/>
          <w:szCs w:val="28"/>
        </w:rPr>
        <w:t>обственный капитал представляет собой особую форму банковских ресурсов. Он, в отличие от других источников, носит постоянный безвозвратный характер, имеет четко выраженную правовую основу и функциональную определенность, является обязательным условием образования и функционирования любого коммерческого банка, т.е. служит стержнем, на который опирается вся деятельность банка с первого дня его существования.</w:t>
      </w:r>
    </w:p>
    <w:p w:rsidR="00B160C2" w:rsidRPr="00264AF9" w:rsidRDefault="00B160C2" w:rsidP="00A4552E">
      <w:pPr>
        <w:spacing w:line="360" w:lineRule="auto"/>
        <w:ind w:firstLine="709"/>
        <w:jc w:val="both"/>
        <w:rPr>
          <w:sz w:val="28"/>
          <w:szCs w:val="28"/>
        </w:rPr>
      </w:pPr>
      <w:r w:rsidRPr="00376E5F">
        <w:rPr>
          <w:sz w:val="28"/>
          <w:szCs w:val="28"/>
        </w:rPr>
        <w:t>Несмотря на незначительную долю в ресурсах коммерческого банка (в средне</w:t>
      </w:r>
      <w:r>
        <w:rPr>
          <w:sz w:val="28"/>
          <w:szCs w:val="28"/>
        </w:rPr>
        <w:t xml:space="preserve">м около 17%), </w:t>
      </w:r>
      <w:r w:rsidRPr="00376E5F">
        <w:rPr>
          <w:sz w:val="28"/>
          <w:szCs w:val="28"/>
        </w:rPr>
        <w:t xml:space="preserve"> с</w:t>
      </w:r>
      <w:r>
        <w:rPr>
          <w:sz w:val="28"/>
          <w:szCs w:val="28"/>
        </w:rPr>
        <w:t xml:space="preserve">обственный капитал выполняет жизненно важные функции, которые </w:t>
      </w:r>
      <w:r w:rsidRPr="00376E5F">
        <w:rPr>
          <w:sz w:val="28"/>
          <w:szCs w:val="28"/>
        </w:rPr>
        <w:t xml:space="preserve"> </w:t>
      </w:r>
      <w:r>
        <w:rPr>
          <w:sz w:val="28"/>
          <w:szCs w:val="28"/>
        </w:rPr>
        <w:t xml:space="preserve">необходимы </w:t>
      </w:r>
      <w:r w:rsidRPr="00376E5F">
        <w:rPr>
          <w:sz w:val="28"/>
          <w:szCs w:val="28"/>
        </w:rPr>
        <w:t>для нормального функционирования б</w:t>
      </w:r>
      <w:r>
        <w:rPr>
          <w:sz w:val="28"/>
          <w:szCs w:val="28"/>
        </w:rPr>
        <w:t>анка и дальнейшего его развития:</w:t>
      </w:r>
      <w:r w:rsidRPr="00264AF9">
        <w:rPr>
          <w:sz w:val="28"/>
          <w:szCs w:val="28"/>
        </w:rPr>
        <w:t xml:space="preserve"> </w:t>
      </w:r>
      <w:r>
        <w:rPr>
          <w:sz w:val="28"/>
          <w:szCs w:val="28"/>
        </w:rPr>
        <w:t xml:space="preserve">защитную, оперативную и </w:t>
      </w:r>
      <w:r>
        <w:rPr>
          <w:rFonts w:ascii="Times New Roman CYR" w:hAnsi="Times New Roman CYR" w:cs="Times New Roman CYR"/>
          <w:iCs/>
          <w:sz w:val="28"/>
          <w:szCs w:val="28"/>
        </w:rPr>
        <w:t>регулирующую.</w:t>
      </w:r>
    </w:p>
    <w:p w:rsidR="00B160C2" w:rsidRPr="00264AF9" w:rsidRDefault="00B160C2" w:rsidP="00A4552E">
      <w:pPr>
        <w:spacing w:line="360" w:lineRule="auto"/>
        <w:ind w:firstLine="709"/>
        <w:jc w:val="both"/>
        <w:rPr>
          <w:sz w:val="28"/>
          <w:szCs w:val="28"/>
        </w:rPr>
      </w:pPr>
      <w:r>
        <w:rPr>
          <w:rFonts w:ascii="Times New Roman CYR" w:hAnsi="Times New Roman CYR" w:cs="Times New Roman CYR"/>
          <w:sz w:val="28"/>
          <w:szCs w:val="28"/>
        </w:rPr>
        <w:t>Вторая часть работы посвящена организационной деятельности  коммерческого банка.  Объектом исследования является ООО «Русский Банк Сбережений»,</w:t>
      </w:r>
      <w:r>
        <w:rPr>
          <w:sz w:val="28"/>
          <w:szCs w:val="28"/>
        </w:rPr>
        <w:t xml:space="preserve"> ф</w:t>
      </w:r>
      <w:r w:rsidRPr="00081BD9">
        <w:rPr>
          <w:sz w:val="28"/>
          <w:szCs w:val="28"/>
        </w:rPr>
        <w:t>актический адрес</w:t>
      </w:r>
      <w:r>
        <w:rPr>
          <w:sz w:val="28"/>
          <w:szCs w:val="28"/>
        </w:rPr>
        <w:t xml:space="preserve"> которого</w:t>
      </w:r>
      <w:r w:rsidRPr="00081BD9">
        <w:rPr>
          <w:sz w:val="28"/>
          <w:szCs w:val="28"/>
        </w:rPr>
        <w:t xml:space="preserve">: 357350, Ставропольский край, Предгорный район, станица Ессентукская, ул. </w:t>
      </w:r>
      <w:r>
        <w:rPr>
          <w:sz w:val="28"/>
          <w:szCs w:val="28"/>
        </w:rPr>
        <w:t>Гагарина, 148. Основными</w:t>
      </w:r>
      <w:r w:rsidRPr="000633D6">
        <w:rPr>
          <w:sz w:val="28"/>
          <w:szCs w:val="28"/>
        </w:rPr>
        <w:t xml:space="preserve"> направления</w:t>
      </w:r>
      <w:r>
        <w:rPr>
          <w:sz w:val="28"/>
          <w:szCs w:val="28"/>
        </w:rPr>
        <w:t xml:space="preserve">ми деятельности кредитной организации является: </w:t>
      </w:r>
      <w:r w:rsidRPr="000633D6">
        <w:rPr>
          <w:sz w:val="28"/>
          <w:szCs w:val="28"/>
        </w:rPr>
        <w:t>кредитование</w:t>
      </w:r>
      <w:r>
        <w:rPr>
          <w:sz w:val="28"/>
          <w:szCs w:val="28"/>
        </w:rPr>
        <w:t xml:space="preserve"> физических лиц;</w:t>
      </w:r>
      <w:r w:rsidRPr="000633D6">
        <w:rPr>
          <w:sz w:val="28"/>
          <w:szCs w:val="28"/>
        </w:rPr>
        <w:t xml:space="preserve"> </w:t>
      </w:r>
      <w:r>
        <w:rPr>
          <w:color w:val="000000"/>
          <w:sz w:val="28"/>
          <w:szCs w:val="28"/>
        </w:rPr>
        <w:t>р</w:t>
      </w:r>
      <w:r w:rsidRPr="000144A6">
        <w:rPr>
          <w:color w:val="000000"/>
          <w:sz w:val="28"/>
          <w:szCs w:val="28"/>
        </w:rPr>
        <w:t>асчетно-кассовое обслуживание</w:t>
      </w:r>
      <w:r>
        <w:rPr>
          <w:color w:val="000000"/>
          <w:sz w:val="28"/>
          <w:szCs w:val="28"/>
        </w:rPr>
        <w:t xml:space="preserve"> физических и юридических лиц; </w:t>
      </w:r>
      <w:r w:rsidRPr="00631083">
        <w:rPr>
          <w:sz w:val="28"/>
          <w:szCs w:val="28"/>
        </w:rPr>
        <w:t xml:space="preserve"> привлечение денежных средств во вклады</w:t>
      </w:r>
      <w:r>
        <w:rPr>
          <w:sz w:val="28"/>
          <w:szCs w:val="28"/>
        </w:rPr>
        <w:t>;</w:t>
      </w:r>
      <w:r w:rsidRPr="00631083">
        <w:rPr>
          <w:sz w:val="28"/>
          <w:szCs w:val="28"/>
        </w:rPr>
        <w:t xml:space="preserve"> валютно-обменные операции</w:t>
      </w:r>
      <w:r>
        <w:rPr>
          <w:sz w:val="28"/>
          <w:szCs w:val="28"/>
        </w:rPr>
        <w:t>;</w:t>
      </w:r>
      <w:r w:rsidRPr="00631083">
        <w:rPr>
          <w:color w:val="000000"/>
          <w:sz w:val="28"/>
          <w:szCs w:val="28"/>
        </w:rPr>
        <w:t xml:space="preserve"> переводы</w:t>
      </w:r>
      <w:r>
        <w:rPr>
          <w:color w:val="000000"/>
          <w:sz w:val="28"/>
          <w:szCs w:val="28"/>
        </w:rPr>
        <w:t xml:space="preserve"> без открытия банковского счета;</w:t>
      </w:r>
      <w:r w:rsidRPr="00631083">
        <w:rPr>
          <w:color w:val="000000"/>
          <w:sz w:val="28"/>
          <w:szCs w:val="28"/>
        </w:rPr>
        <w:t xml:space="preserve"> сдача в аренду индивидуальных сейфовых ячеек</w:t>
      </w:r>
      <w:r>
        <w:rPr>
          <w:color w:val="000000"/>
          <w:sz w:val="28"/>
          <w:szCs w:val="28"/>
        </w:rPr>
        <w:t xml:space="preserve">; международные денежные переводы «Юнистрим». </w:t>
      </w:r>
    </w:p>
    <w:p w:rsidR="00B160C2" w:rsidRDefault="00B160C2" w:rsidP="00A4552E">
      <w:pPr>
        <w:spacing w:line="360" w:lineRule="auto"/>
        <w:ind w:firstLine="709"/>
        <w:jc w:val="both"/>
        <w:rPr>
          <w:sz w:val="28"/>
          <w:szCs w:val="28"/>
        </w:rPr>
      </w:pPr>
      <w:r>
        <w:rPr>
          <w:sz w:val="28"/>
          <w:szCs w:val="28"/>
        </w:rPr>
        <w:t>Исходя из финансовых результатов деятельности ООО «Русский Банк Сбережений» можно заметить, что</w:t>
      </w:r>
      <w:r w:rsidRPr="000633D6">
        <w:rPr>
          <w:sz w:val="28"/>
          <w:szCs w:val="28"/>
        </w:rPr>
        <w:t xml:space="preserve"> </w:t>
      </w:r>
      <w:r>
        <w:rPr>
          <w:sz w:val="28"/>
          <w:szCs w:val="28"/>
        </w:rPr>
        <w:t xml:space="preserve">валюта баланса на 01.01.2005г. составляла 58278 тыс. руб. В 2006г. она продолжает расти, но более быстрыми темпами, чем в прошлом году. Так, ее размер на 01.01.2007г. вырос на 7878 тыс. руб., составив 171052 тыс. руб. в сравнении с 2005г.  </w:t>
      </w:r>
    </w:p>
    <w:p w:rsidR="00B160C2" w:rsidRDefault="00B160C2" w:rsidP="00A4552E">
      <w:pPr>
        <w:spacing w:line="360" w:lineRule="auto"/>
        <w:ind w:firstLine="709"/>
        <w:jc w:val="both"/>
        <w:rPr>
          <w:sz w:val="28"/>
          <w:szCs w:val="28"/>
        </w:rPr>
      </w:pPr>
      <w:r>
        <w:rPr>
          <w:sz w:val="28"/>
          <w:szCs w:val="28"/>
        </w:rPr>
        <w:t xml:space="preserve">В третьей главе рассматривается оценка особенностей развития кредитной организации. </w:t>
      </w:r>
      <w:r w:rsidRPr="00080EE7">
        <w:rPr>
          <w:sz w:val="28"/>
          <w:szCs w:val="28"/>
        </w:rPr>
        <w:t>Наибольший удельный вес в пассивах банка занимают средства клиентов (не кредитных организаций) и составляют 60,69 % на 01.01.2006г. и 60,92 на 01.01.2007г., что в абсолютном выражении равно 48918 тыс. руб. и 101181 тыс. руб. соответственно на 01.01.2006г. и 01.01.2007г. Причем депозиты юридических лиц – основной источник привлеченных средств кредитной организации. Их прирост равен 13067 тыс. руб., составив на 01.01.2007г. 101181 тыс. руб. Сумма средств физических лиц увеличилась более чем в 5 раз. Если за 2005г. было привлечено 9095 тыс. руб., то уже в 2006г. этот показатель увеличился на 39196 тыс. руб., составив на 01.01.2007г. 48291 тыс. руб., что в удельных весах равно 11,28 % и 29,08 % соответственно за 2005г. и 2006г. Доля средств кредитных организаций также возросла в 2006г., составив 20000 тыс. руб., в сравнении с 14000 тыс. руб. в 2005г.</w:t>
      </w:r>
      <w:r w:rsidRPr="00264AF9">
        <w:rPr>
          <w:sz w:val="28"/>
          <w:szCs w:val="28"/>
        </w:rPr>
        <w:t xml:space="preserve"> </w:t>
      </w:r>
      <w:r>
        <w:rPr>
          <w:sz w:val="28"/>
          <w:szCs w:val="28"/>
        </w:rPr>
        <w:t xml:space="preserve">Таким образом, можно сказать, что банк оправдывает свое сберегательное название. </w:t>
      </w:r>
    </w:p>
    <w:p w:rsidR="00B160C2" w:rsidRPr="00080EE7" w:rsidRDefault="00B160C2" w:rsidP="00A4552E">
      <w:pPr>
        <w:shd w:val="clear" w:color="auto" w:fill="FFFFFF"/>
        <w:spacing w:line="360" w:lineRule="auto"/>
        <w:ind w:firstLine="709"/>
        <w:jc w:val="both"/>
        <w:rPr>
          <w:sz w:val="28"/>
          <w:szCs w:val="28"/>
        </w:rPr>
      </w:pPr>
      <w:r w:rsidRPr="00080EE7">
        <w:rPr>
          <w:sz w:val="28"/>
          <w:szCs w:val="28"/>
        </w:rPr>
        <w:t xml:space="preserve">Второе место в структуре пассива занимают средства акционеров, сумма которых в 2006г. увеличилась на 25000 тыс. руб., составив 35000 тыс. руб. Как правило, у банка теперь есть больше возможностей ответить по своим обязательствам перед вкладчиками. </w:t>
      </w:r>
    </w:p>
    <w:p w:rsidR="00B160C2" w:rsidRPr="00080EE7" w:rsidRDefault="00B160C2" w:rsidP="00A4552E">
      <w:pPr>
        <w:spacing w:line="360" w:lineRule="auto"/>
        <w:ind w:firstLine="709"/>
        <w:jc w:val="both"/>
        <w:rPr>
          <w:sz w:val="28"/>
          <w:szCs w:val="28"/>
        </w:rPr>
      </w:pPr>
      <w:r w:rsidRPr="00080EE7">
        <w:rPr>
          <w:sz w:val="28"/>
          <w:szCs w:val="28"/>
        </w:rPr>
        <w:t>ООО «Русский Банк Сбережений» стал еще более сильным и надежным, и, как следствие, смог расширить свою кредитную деятельность. Об этом свидетельствует также и структура активов банка</w:t>
      </w:r>
      <w:r>
        <w:rPr>
          <w:sz w:val="28"/>
          <w:szCs w:val="28"/>
        </w:rPr>
        <w:t>.</w:t>
      </w:r>
      <w:r w:rsidRPr="00080EE7">
        <w:t xml:space="preserve"> </w:t>
      </w:r>
      <w:r>
        <w:rPr>
          <w:sz w:val="28"/>
          <w:szCs w:val="28"/>
        </w:rPr>
        <w:t>Н</w:t>
      </w:r>
      <w:r w:rsidRPr="00080EE7">
        <w:rPr>
          <w:sz w:val="28"/>
          <w:szCs w:val="28"/>
        </w:rPr>
        <w:t>аибольший удельный вес в структуре активов банка занимает чистая ссудная задолженность, которая составила 54687 тыс. руб. (67,85 %) и 102398 тыс. руб. (61,66 %) соответственно на 01.01.2006г. и 01.01.2007г. Объем средств кредитной организации в  ЦБ РФ увеличился почти в 5 раз (на 38927 тыс. руб.), составив в 2006г. 48828 тыс. руб. за счет увеличения суммы обязательных резервов на 176 тыс. руб.</w:t>
      </w:r>
    </w:p>
    <w:p w:rsidR="00B160C2" w:rsidRPr="00D04665" w:rsidRDefault="00B160C2" w:rsidP="00A4552E">
      <w:pPr>
        <w:spacing w:line="360" w:lineRule="auto"/>
        <w:ind w:firstLine="709"/>
        <w:jc w:val="both"/>
        <w:rPr>
          <w:sz w:val="28"/>
          <w:szCs w:val="28"/>
        </w:rPr>
      </w:pPr>
      <w:r w:rsidRPr="00080EE7">
        <w:rPr>
          <w:spacing w:val="-3"/>
          <w:sz w:val="28"/>
          <w:szCs w:val="28"/>
        </w:rPr>
        <w:t>Значительную долю в структуре актива баланса заним</w:t>
      </w:r>
      <w:r>
        <w:rPr>
          <w:spacing w:val="-3"/>
          <w:sz w:val="28"/>
          <w:szCs w:val="28"/>
        </w:rPr>
        <w:t>ают денежные средства, следовательно, в</w:t>
      </w:r>
      <w:r w:rsidRPr="00080EE7">
        <w:rPr>
          <w:spacing w:val="-3"/>
          <w:sz w:val="28"/>
          <w:szCs w:val="28"/>
        </w:rPr>
        <w:t xml:space="preserve"> банке есть ликвидные средства</w:t>
      </w:r>
      <w:r>
        <w:rPr>
          <w:spacing w:val="-3"/>
          <w:sz w:val="28"/>
          <w:szCs w:val="28"/>
        </w:rPr>
        <w:t>, что</w:t>
      </w:r>
      <w:r w:rsidRPr="00080EE7">
        <w:rPr>
          <w:spacing w:val="-3"/>
          <w:sz w:val="28"/>
          <w:szCs w:val="28"/>
        </w:rPr>
        <w:t xml:space="preserve"> является положительным</w:t>
      </w:r>
      <w:r>
        <w:rPr>
          <w:spacing w:val="-3"/>
          <w:sz w:val="28"/>
          <w:szCs w:val="28"/>
        </w:rPr>
        <w:t xml:space="preserve"> и</w:t>
      </w:r>
      <w:r>
        <w:rPr>
          <w:sz w:val="28"/>
          <w:szCs w:val="28"/>
        </w:rPr>
        <w:t xml:space="preserve"> в кассах находится достаточно средств, чтобы ежедневно бесперебойно выполнять требования клиентов по безналичному перечислению средств и по выдачи наличных денег с их счетов. </w:t>
      </w:r>
      <w:r w:rsidRPr="00080EE7">
        <w:rPr>
          <w:spacing w:val="-3"/>
          <w:sz w:val="28"/>
          <w:szCs w:val="28"/>
        </w:rPr>
        <w:t xml:space="preserve">Так, на 01.01.2006г. их размер составил 18,28 %, на 01.01.2007г. 6,81 %, что в абсолютном выражении равно 14735 тыс. руб. и 11319 тыс. руб. соответственно. </w:t>
      </w:r>
    </w:p>
    <w:p w:rsidR="00B160C2" w:rsidRPr="00080EE7" w:rsidRDefault="00B160C2" w:rsidP="00A4552E">
      <w:pPr>
        <w:shd w:val="clear" w:color="auto" w:fill="FFFFFF"/>
        <w:spacing w:line="360" w:lineRule="auto"/>
        <w:ind w:firstLine="709"/>
        <w:jc w:val="both"/>
        <w:rPr>
          <w:sz w:val="28"/>
          <w:szCs w:val="28"/>
        </w:rPr>
      </w:pPr>
      <w:r w:rsidRPr="00080EE7">
        <w:rPr>
          <w:sz w:val="28"/>
          <w:szCs w:val="28"/>
        </w:rPr>
        <w:t>Незначительную долю в структуре активов занимают капитализированные активы, что свидетельствует о рациональной структуре актива банка и сопряжено с высоким уровнем доходности и ликвидности. В 2005г. объем таких активов составил 1112 тыс. руб. (1,38 %), но в 2006г. увеличился на 1411 тыс. руб. Это может быть связано в частности с открытием филиалов, оценкой имиджа, сменой оборудования и т.д.</w:t>
      </w:r>
    </w:p>
    <w:p w:rsidR="00B160C2" w:rsidRPr="00080EE7" w:rsidRDefault="00B160C2" w:rsidP="00A4552E">
      <w:pPr>
        <w:spacing w:line="360" w:lineRule="auto"/>
        <w:ind w:firstLine="709"/>
        <w:jc w:val="both"/>
        <w:rPr>
          <w:sz w:val="28"/>
          <w:szCs w:val="28"/>
        </w:rPr>
      </w:pPr>
      <w:r w:rsidRPr="00080EE7">
        <w:rPr>
          <w:sz w:val="28"/>
          <w:szCs w:val="28"/>
        </w:rPr>
        <w:t xml:space="preserve">После анализа активов и пассивов целесообразно оценить объем доходов и расходов банка. </w:t>
      </w:r>
      <w:r>
        <w:rPr>
          <w:sz w:val="28"/>
          <w:szCs w:val="28"/>
        </w:rPr>
        <w:t>П</w:t>
      </w:r>
      <w:r w:rsidRPr="00080EE7">
        <w:rPr>
          <w:sz w:val="28"/>
          <w:szCs w:val="28"/>
        </w:rPr>
        <w:t xml:space="preserve">роцентные доходы кредитной организации на 01.0102006г. составляли 12306 тыс. руб., а к 01.01.2007г. они достигли величины 14315 тыс. руб., т.е. их увеличение составило 2009 тыс. руб. С ростом процентных доходов выросли и процентные расходы. Если в 2005г. они составляли 2821 тыс. руб., то в 2006г. темп роста равен 146,7 %, составив 4138 тыс. руб. Исходя из этого, </w:t>
      </w:r>
      <w:r>
        <w:rPr>
          <w:sz w:val="28"/>
          <w:szCs w:val="28"/>
        </w:rPr>
        <w:t>чистый процентный доход равен</w:t>
      </w:r>
      <w:r w:rsidRPr="00080EE7">
        <w:rPr>
          <w:sz w:val="28"/>
          <w:szCs w:val="28"/>
        </w:rPr>
        <w:t xml:space="preserve"> 9485 тыс. руб. и 10177 тыс. руб., соответственно на 01.01.2006г и 01.01.2007г.</w:t>
      </w:r>
      <w:r w:rsidRPr="00080EE7">
        <w:t xml:space="preserve"> </w:t>
      </w:r>
      <w:r w:rsidRPr="00080EE7">
        <w:rPr>
          <w:sz w:val="28"/>
          <w:szCs w:val="28"/>
        </w:rPr>
        <w:t xml:space="preserve">Комиссионные доходы и расходы также увеличивались, и в итоге чистый комиссионный доход составил в 2006г. 9329 тыс. руб., что на 5367 тыс. руб. больше, чем в предыдущем году. </w:t>
      </w:r>
    </w:p>
    <w:p w:rsidR="00B160C2" w:rsidRPr="00080EE7" w:rsidRDefault="00B160C2" w:rsidP="00A4552E">
      <w:pPr>
        <w:spacing w:line="360" w:lineRule="auto"/>
        <w:ind w:firstLine="709"/>
        <w:jc w:val="both"/>
        <w:rPr>
          <w:sz w:val="28"/>
          <w:szCs w:val="28"/>
        </w:rPr>
      </w:pPr>
      <w:r w:rsidRPr="00080EE7">
        <w:rPr>
          <w:sz w:val="28"/>
          <w:szCs w:val="28"/>
        </w:rPr>
        <w:t>Зато прибыль в отчетном году уменьшилась. Так, на 01.01.2006г. она равнялась 2527 тыс. руб., что на 59 тыс. руб. больше, чем на 01.01.2007г.</w:t>
      </w:r>
    </w:p>
    <w:p w:rsidR="00B160C2" w:rsidRDefault="00B160C2" w:rsidP="00A4552E">
      <w:pPr>
        <w:spacing w:line="360" w:lineRule="auto"/>
        <w:ind w:firstLine="709"/>
        <w:jc w:val="both"/>
        <w:rPr>
          <w:sz w:val="28"/>
          <w:szCs w:val="28"/>
        </w:rPr>
      </w:pPr>
      <w:r>
        <w:rPr>
          <w:sz w:val="28"/>
          <w:szCs w:val="28"/>
        </w:rPr>
        <w:t>В настоящее время Русский Банк Сбережений – это современный, динамично развивающийся универсальный банк, предоставляющий своим клиентам полный перечень основных банковский услуг.</w:t>
      </w:r>
    </w:p>
    <w:p w:rsidR="00B160C2" w:rsidRPr="00631083" w:rsidRDefault="00B160C2" w:rsidP="00A4552E">
      <w:pPr>
        <w:shd w:val="clear" w:color="auto" w:fill="FFFFFF"/>
        <w:spacing w:line="360" w:lineRule="auto"/>
        <w:ind w:firstLine="709"/>
        <w:jc w:val="both"/>
        <w:rPr>
          <w:sz w:val="28"/>
          <w:szCs w:val="28"/>
        </w:rPr>
      </w:pPr>
    </w:p>
    <w:p w:rsidR="00B160C2" w:rsidRPr="00B9373F" w:rsidRDefault="00B160C2" w:rsidP="00A4552E">
      <w:pPr>
        <w:spacing w:line="360" w:lineRule="auto"/>
        <w:ind w:firstLine="709"/>
        <w:jc w:val="both"/>
      </w:pPr>
    </w:p>
    <w:p w:rsidR="00B160C2" w:rsidRPr="00F95293" w:rsidRDefault="00B160C2" w:rsidP="00977E31">
      <w:pPr>
        <w:tabs>
          <w:tab w:val="left" w:pos="426"/>
        </w:tabs>
        <w:spacing w:line="360" w:lineRule="auto"/>
        <w:jc w:val="both"/>
        <w:rPr>
          <w:sz w:val="28"/>
          <w:szCs w:val="28"/>
        </w:rPr>
      </w:pPr>
      <w:r w:rsidRPr="00F95293">
        <w:rPr>
          <w:sz w:val="28"/>
          <w:szCs w:val="28"/>
        </w:rPr>
        <w:t>СПИСОК ИСПОЛЬЗУЕМОЙ  ЛИТЕРАТУРЫ</w:t>
      </w:r>
    </w:p>
    <w:p w:rsidR="00B160C2" w:rsidRDefault="00B160C2" w:rsidP="00977E31">
      <w:pPr>
        <w:tabs>
          <w:tab w:val="left" w:pos="426"/>
        </w:tabs>
        <w:spacing w:line="360" w:lineRule="auto"/>
        <w:jc w:val="both"/>
        <w:rPr>
          <w:sz w:val="28"/>
          <w:szCs w:val="28"/>
          <w:lang w:val="en-US"/>
        </w:rPr>
      </w:pPr>
    </w:p>
    <w:p w:rsidR="00B160C2" w:rsidRDefault="00B160C2" w:rsidP="00977E31">
      <w:pPr>
        <w:numPr>
          <w:ilvl w:val="0"/>
          <w:numId w:val="2"/>
        </w:numPr>
        <w:tabs>
          <w:tab w:val="left" w:pos="426"/>
        </w:tabs>
        <w:spacing w:line="360" w:lineRule="auto"/>
        <w:ind w:left="0" w:firstLine="0"/>
        <w:jc w:val="both"/>
        <w:rPr>
          <w:sz w:val="28"/>
          <w:szCs w:val="28"/>
        </w:rPr>
      </w:pPr>
      <w:r w:rsidRPr="00600C12">
        <w:rPr>
          <w:sz w:val="28"/>
          <w:szCs w:val="28"/>
        </w:rPr>
        <w:t>Банковское дело. /под ред. проф. О.И. Лаврушина/. –М.: Финансы и статистика, 2005. -672с</w:t>
      </w:r>
    </w:p>
    <w:p w:rsidR="00B160C2" w:rsidRDefault="00B160C2" w:rsidP="00977E31">
      <w:pPr>
        <w:numPr>
          <w:ilvl w:val="0"/>
          <w:numId w:val="2"/>
        </w:numPr>
        <w:tabs>
          <w:tab w:val="left" w:pos="426"/>
        </w:tabs>
        <w:spacing w:line="360" w:lineRule="auto"/>
        <w:ind w:left="0" w:firstLine="0"/>
        <w:jc w:val="both"/>
        <w:rPr>
          <w:sz w:val="28"/>
          <w:szCs w:val="28"/>
        </w:rPr>
      </w:pPr>
      <w:r w:rsidRPr="00600C12">
        <w:rPr>
          <w:sz w:val="28"/>
          <w:szCs w:val="28"/>
        </w:rPr>
        <w:t xml:space="preserve">Тютюнник А.В., Турбанов А.В. Банковское дело. – М.: Финансы и </w:t>
      </w:r>
      <w:r w:rsidRPr="0086017E">
        <w:rPr>
          <w:sz w:val="28"/>
          <w:szCs w:val="28"/>
        </w:rPr>
        <w:t xml:space="preserve"> </w:t>
      </w:r>
      <w:r w:rsidRPr="00600C12">
        <w:rPr>
          <w:sz w:val="28"/>
          <w:szCs w:val="28"/>
        </w:rPr>
        <w:t>статистика, 2005. – 608с.</w:t>
      </w:r>
    </w:p>
    <w:p w:rsidR="00B160C2" w:rsidRDefault="00B160C2" w:rsidP="00977E31">
      <w:pPr>
        <w:numPr>
          <w:ilvl w:val="0"/>
          <w:numId w:val="2"/>
        </w:numPr>
        <w:tabs>
          <w:tab w:val="left" w:pos="426"/>
        </w:tabs>
        <w:spacing w:line="360" w:lineRule="auto"/>
        <w:ind w:left="0" w:firstLine="0"/>
        <w:jc w:val="both"/>
        <w:rPr>
          <w:sz w:val="28"/>
          <w:szCs w:val="28"/>
        </w:rPr>
      </w:pPr>
      <w:r w:rsidRPr="00600C12">
        <w:rPr>
          <w:sz w:val="28"/>
          <w:szCs w:val="28"/>
        </w:rPr>
        <w:t>Деньги, кредит, банки. Учебник /под ред.проф. В.В.Иванова, Б.И. Соколова. – М.: ТК Велби, Издательство Проспект, 2004г. – 624с.</w:t>
      </w:r>
    </w:p>
    <w:p w:rsidR="00B160C2" w:rsidRDefault="00B160C2" w:rsidP="00977E31">
      <w:pPr>
        <w:numPr>
          <w:ilvl w:val="0"/>
          <w:numId w:val="2"/>
        </w:numPr>
        <w:tabs>
          <w:tab w:val="left" w:pos="426"/>
        </w:tabs>
        <w:spacing w:line="360" w:lineRule="auto"/>
        <w:ind w:left="0" w:firstLine="0"/>
        <w:jc w:val="both"/>
        <w:rPr>
          <w:sz w:val="28"/>
          <w:szCs w:val="28"/>
        </w:rPr>
      </w:pPr>
      <w:r w:rsidRPr="00600C12">
        <w:rPr>
          <w:sz w:val="28"/>
          <w:szCs w:val="28"/>
        </w:rPr>
        <w:t>В.Е.Леонтьев, Н.П.</w:t>
      </w:r>
      <w:r>
        <w:rPr>
          <w:sz w:val="28"/>
          <w:szCs w:val="28"/>
        </w:rPr>
        <w:t xml:space="preserve"> </w:t>
      </w:r>
      <w:r w:rsidRPr="00600C12">
        <w:rPr>
          <w:sz w:val="28"/>
          <w:szCs w:val="28"/>
        </w:rPr>
        <w:t>Радковская. Финансы, деньги, кредит, банки. С.-П.: 2002, - 384с.</w:t>
      </w:r>
    </w:p>
    <w:p w:rsidR="00B160C2" w:rsidRDefault="00B160C2" w:rsidP="00977E31">
      <w:pPr>
        <w:numPr>
          <w:ilvl w:val="0"/>
          <w:numId w:val="2"/>
        </w:numPr>
        <w:tabs>
          <w:tab w:val="left" w:pos="426"/>
        </w:tabs>
        <w:spacing w:line="360" w:lineRule="auto"/>
        <w:ind w:left="0" w:firstLine="0"/>
        <w:jc w:val="both"/>
        <w:rPr>
          <w:sz w:val="28"/>
          <w:szCs w:val="28"/>
        </w:rPr>
      </w:pPr>
      <w:r w:rsidRPr="00600C12">
        <w:rPr>
          <w:sz w:val="28"/>
          <w:szCs w:val="28"/>
        </w:rPr>
        <w:t>Банки и банковское дело. Под ред. И.Т.Балабанова. С.-П.: Питер, 2002, - 904с.</w:t>
      </w:r>
    </w:p>
    <w:p w:rsidR="00B160C2" w:rsidRDefault="00B160C2" w:rsidP="00977E31">
      <w:pPr>
        <w:numPr>
          <w:ilvl w:val="0"/>
          <w:numId w:val="2"/>
        </w:numPr>
        <w:tabs>
          <w:tab w:val="left" w:pos="426"/>
        </w:tabs>
        <w:spacing w:line="360" w:lineRule="auto"/>
        <w:ind w:left="0" w:firstLine="0"/>
        <w:jc w:val="both"/>
        <w:rPr>
          <w:sz w:val="28"/>
          <w:szCs w:val="28"/>
        </w:rPr>
      </w:pPr>
      <w:r w:rsidRPr="00F95293">
        <w:rPr>
          <w:sz w:val="28"/>
          <w:szCs w:val="28"/>
        </w:rPr>
        <w:t>Банковское дело: Учебник / Под ред. Г.Н. Белоглазовой, Л.П</w:t>
      </w:r>
      <w:r w:rsidRPr="00600C12">
        <w:t xml:space="preserve">. </w:t>
      </w:r>
      <w:r w:rsidRPr="00F95293">
        <w:rPr>
          <w:sz w:val="28"/>
          <w:szCs w:val="28"/>
        </w:rPr>
        <w:t>Кроливецкой. – 5 – е изд., перераб. и доп. – М.: Финансы и статистика, 2003. – 592 с</w:t>
      </w:r>
    </w:p>
    <w:p w:rsidR="00B160C2" w:rsidRDefault="00B160C2" w:rsidP="00977E31">
      <w:pPr>
        <w:widowControl w:val="0"/>
        <w:numPr>
          <w:ilvl w:val="0"/>
          <w:numId w:val="2"/>
        </w:numPr>
        <w:tabs>
          <w:tab w:val="left" w:pos="426"/>
        </w:tabs>
        <w:spacing w:line="360" w:lineRule="auto"/>
        <w:ind w:left="0" w:firstLine="0"/>
        <w:jc w:val="both"/>
        <w:rPr>
          <w:sz w:val="28"/>
          <w:szCs w:val="28"/>
        </w:rPr>
      </w:pPr>
      <w:r w:rsidRPr="00F95293">
        <w:rPr>
          <w:sz w:val="28"/>
          <w:szCs w:val="28"/>
        </w:rPr>
        <w:t>Банк России: организация деятельности. В 2-х книгах. – М.:ДеКА, 2000.</w:t>
      </w:r>
    </w:p>
    <w:p w:rsidR="00B160C2" w:rsidRDefault="00B160C2" w:rsidP="00977E31">
      <w:pPr>
        <w:widowControl w:val="0"/>
        <w:numPr>
          <w:ilvl w:val="0"/>
          <w:numId w:val="2"/>
        </w:numPr>
        <w:tabs>
          <w:tab w:val="left" w:pos="426"/>
        </w:tabs>
        <w:spacing w:line="360" w:lineRule="auto"/>
        <w:ind w:left="0" w:firstLine="0"/>
        <w:jc w:val="both"/>
        <w:rPr>
          <w:sz w:val="28"/>
          <w:szCs w:val="28"/>
        </w:rPr>
      </w:pPr>
      <w:r w:rsidRPr="00600C12">
        <w:rPr>
          <w:sz w:val="28"/>
          <w:szCs w:val="28"/>
        </w:rPr>
        <w:t xml:space="preserve">Банковское дело: Учебник </w:t>
      </w:r>
      <w:r>
        <w:rPr>
          <w:sz w:val="28"/>
          <w:szCs w:val="28"/>
        </w:rPr>
        <w:t>/Под ред. В.И.Колесникова - М.:</w:t>
      </w:r>
      <w:r w:rsidRPr="0086017E">
        <w:rPr>
          <w:sz w:val="28"/>
          <w:szCs w:val="28"/>
        </w:rPr>
        <w:t xml:space="preserve"> </w:t>
      </w:r>
      <w:r w:rsidRPr="00600C12">
        <w:rPr>
          <w:sz w:val="28"/>
          <w:szCs w:val="28"/>
        </w:rPr>
        <w:t>Финансы и статистика, 2001. – 497 с.</w:t>
      </w:r>
    </w:p>
    <w:p w:rsidR="00B160C2" w:rsidRPr="00F95293" w:rsidRDefault="00B160C2" w:rsidP="00977E31">
      <w:pPr>
        <w:widowControl w:val="0"/>
        <w:numPr>
          <w:ilvl w:val="0"/>
          <w:numId w:val="2"/>
        </w:numPr>
        <w:tabs>
          <w:tab w:val="left" w:pos="426"/>
        </w:tabs>
        <w:spacing w:line="360" w:lineRule="auto"/>
        <w:ind w:left="0" w:firstLine="0"/>
        <w:jc w:val="both"/>
        <w:rPr>
          <w:sz w:val="28"/>
          <w:szCs w:val="28"/>
        </w:rPr>
      </w:pPr>
      <w:r w:rsidRPr="00600C12">
        <w:rPr>
          <w:spacing w:val="-4"/>
          <w:sz w:val="28"/>
          <w:szCs w:val="28"/>
        </w:rPr>
        <w:t xml:space="preserve">Банковское дело: управление и технологии: Учебное пособие для вузов /Под редакцией проф. А.М. Тавасиева. – М.: ЮНИТИ-ДАНА, 2001. – 863 с. </w:t>
      </w:r>
    </w:p>
    <w:p w:rsidR="00B160C2" w:rsidRPr="00F95293" w:rsidRDefault="00B160C2" w:rsidP="00977E31">
      <w:pPr>
        <w:widowControl w:val="0"/>
        <w:numPr>
          <w:ilvl w:val="0"/>
          <w:numId w:val="2"/>
        </w:numPr>
        <w:tabs>
          <w:tab w:val="left" w:pos="426"/>
        </w:tabs>
        <w:spacing w:line="360" w:lineRule="auto"/>
        <w:ind w:left="0" w:firstLine="0"/>
        <w:jc w:val="both"/>
        <w:rPr>
          <w:sz w:val="28"/>
          <w:szCs w:val="28"/>
        </w:rPr>
      </w:pPr>
      <w:r>
        <w:rPr>
          <w:sz w:val="28"/>
          <w:szCs w:val="28"/>
        </w:rPr>
        <w:t xml:space="preserve"> </w:t>
      </w:r>
      <w:r w:rsidRPr="00600C12">
        <w:rPr>
          <w:spacing w:val="-4"/>
          <w:sz w:val="28"/>
          <w:szCs w:val="28"/>
        </w:rPr>
        <w:t>Батракова Л.Г. Анализ процентной политики коммерческого банка: Учебное пособие. – М.: Логос, 2002. 152 с.: ил.</w:t>
      </w:r>
    </w:p>
    <w:p w:rsidR="00B160C2" w:rsidRDefault="00B160C2" w:rsidP="00977E31">
      <w:pPr>
        <w:widowControl w:val="0"/>
        <w:numPr>
          <w:ilvl w:val="0"/>
          <w:numId w:val="2"/>
        </w:numPr>
        <w:tabs>
          <w:tab w:val="left" w:pos="426"/>
        </w:tabs>
        <w:spacing w:line="360" w:lineRule="auto"/>
        <w:ind w:left="0" w:firstLine="0"/>
        <w:jc w:val="both"/>
        <w:rPr>
          <w:sz w:val="28"/>
          <w:szCs w:val="28"/>
        </w:rPr>
      </w:pPr>
      <w:r w:rsidRPr="00F95293">
        <w:rPr>
          <w:sz w:val="28"/>
          <w:szCs w:val="28"/>
        </w:rPr>
        <w:t>Банковское дело: Учебник / Под ред. О.И. Лаврушина. - М.: Изд-во РОСТО, 2001. – 576 с.</w:t>
      </w:r>
    </w:p>
    <w:p w:rsidR="00B160C2" w:rsidRPr="00F95293" w:rsidRDefault="00B160C2" w:rsidP="00977E31">
      <w:pPr>
        <w:widowControl w:val="0"/>
        <w:numPr>
          <w:ilvl w:val="0"/>
          <w:numId w:val="2"/>
        </w:numPr>
        <w:tabs>
          <w:tab w:val="left" w:pos="426"/>
        </w:tabs>
        <w:spacing w:line="360" w:lineRule="auto"/>
        <w:ind w:left="0" w:firstLine="0"/>
        <w:jc w:val="both"/>
        <w:rPr>
          <w:sz w:val="28"/>
          <w:szCs w:val="28"/>
        </w:rPr>
      </w:pPr>
      <w:r>
        <w:rPr>
          <w:sz w:val="28"/>
          <w:szCs w:val="28"/>
        </w:rPr>
        <w:t xml:space="preserve"> </w:t>
      </w:r>
      <w:r w:rsidRPr="00600C12">
        <w:rPr>
          <w:spacing w:val="-4"/>
          <w:sz w:val="28"/>
          <w:szCs w:val="28"/>
        </w:rPr>
        <w:t>Деньги, кредит. Банки Ценные бумаги. Практикум. Учебное пособие для вузов /Под ред. проф. Е.Ф. Жукова. – М.: ЮНИТИ – ДАНА, 2001. – 310 с.</w:t>
      </w:r>
    </w:p>
    <w:p w:rsidR="00B160C2" w:rsidRPr="00F95293" w:rsidRDefault="00B160C2" w:rsidP="00977E31">
      <w:pPr>
        <w:widowControl w:val="0"/>
        <w:numPr>
          <w:ilvl w:val="0"/>
          <w:numId w:val="2"/>
        </w:numPr>
        <w:tabs>
          <w:tab w:val="left" w:pos="426"/>
        </w:tabs>
        <w:spacing w:line="360" w:lineRule="auto"/>
        <w:ind w:left="0" w:firstLine="0"/>
        <w:jc w:val="both"/>
        <w:rPr>
          <w:sz w:val="28"/>
          <w:szCs w:val="28"/>
        </w:rPr>
      </w:pPr>
      <w:r>
        <w:rPr>
          <w:sz w:val="28"/>
          <w:szCs w:val="28"/>
        </w:rPr>
        <w:t xml:space="preserve"> </w:t>
      </w:r>
      <w:r w:rsidRPr="00600C12">
        <w:rPr>
          <w:spacing w:val="-4"/>
          <w:sz w:val="28"/>
          <w:szCs w:val="28"/>
        </w:rPr>
        <w:t>Деньги. Кредит. Банки: Учебник для вузов./Е.Ф. Жуков, Л.М. Максимова, А.В. Печникова и др.; Под ред. проф. Е.Ф. Жукова. – М.: Банки и биржи, ЮНИТИ, 1999. – 622с.</w:t>
      </w:r>
    </w:p>
    <w:p w:rsidR="00B160C2" w:rsidRPr="00F95293" w:rsidRDefault="00B160C2" w:rsidP="00977E31">
      <w:pPr>
        <w:widowControl w:val="0"/>
        <w:numPr>
          <w:ilvl w:val="0"/>
          <w:numId w:val="2"/>
        </w:numPr>
        <w:tabs>
          <w:tab w:val="left" w:pos="426"/>
        </w:tabs>
        <w:spacing w:line="360" w:lineRule="auto"/>
        <w:ind w:left="0" w:firstLine="0"/>
        <w:jc w:val="both"/>
        <w:rPr>
          <w:sz w:val="28"/>
          <w:szCs w:val="28"/>
        </w:rPr>
      </w:pPr>
      <w:r>
        <w:rPr>
          <w:sz w:val="28"/>
          <w:szCs w:val="28"/>
        </w:rPr>
        <w:t xml:space="preserve"> </w:t>
      </w:r>
      <w:r w:rsidRPr="00600C12">
        <w:rPr>
          <w:spacing w:val="-4"/>
          <w:sz w:val="28"/>
          <w:szCs w:val="28"/>
        </w:rPr>
        <w:t>Международные валютно-кредитные и финансовые отношения: Учебник/ Под ред. Л.Н. Красавиной, 2-е изд., перераб. и доп. – М.: Финансы и статистика, 2000. – 608с.</w:t>
      </w:r>
    </w:p>
    <w:p w:rsidR="00B160C2" w:rsidRPr="00F95293" w:rsidRDefault="00B160C2" w:rsidP="00977E31">
      <w:pPr>
        <w:widowControl w:val="0"/>
        <w:numPr>
          <w:ilvl w:val="0"/>
          <w:numId w:val="2"/>
        </w:numPr>
        <w:tabs>
          <w:tab w:val="left" w:pos="426"/>
        </w:tabs>
        <w:spacing w:line="360" w:lineRule="auto"/>
        <w:ind w:left="0" w:firstLine="0"/>
        <w:jc w:val="both"/>
        <w:rPr>
          <w:sz w:val="28"/>
          <w:szCs w:val="28"/>
        </w:rPr>
      </w:pPr>
      <w:r>
        <w:rPr>
          <w:sz w:val="28"/>
          <w:szCs w:val="28"/>
        </w:rPr>
        <w:t xml:space="preserve"> </w:t>
      </w:r>
      <w:r w:rsidRPr="00600C12">
        <w:rPr>
          <w:spacing w:val="-4"/>
          <w:sz w:val="28"/>
          <w:szCs w:val="28"/>
        </w:rPr>
        <w:t>Основы международных валютно-финансовых и кредитных отношений: Учебник / Под ред. проф. В.В. Круглова. – М.: ИНФРА – М, 2000. – 432 с.</w:t>
      </w:r>
    </w:p>
    <w:p w:rsidR="00B160C2" w:rsidRPr="00F95293" w:rsidRDefault="00B160C2" w:rsidP="00977E31">
      <w:pPr>
        <w:widowControl w:val="0"/>
        <w:numPr>
          <w:ilvl w:val="0"/>
          <w:numId w:val="2"/>
        </w:numPr>
        <w:tabs>
          <w:tab w:val="left" w:pos="426"/>
        </w:tabs>
        <w:spacing w:line="360" w:lineRule="auto"/>
        <w:ind w:left="0" w:firstLine="0"/>
        <w:jc w:val="both"/>
        <w:rPr>
          <w:sz w:val="28"/>
          <w:szCs w:val="28"/>
        </w:rPr>
      </w:pPr>
      <w:r>
        <w:rPr>
          <w:sz w:val="28"/>
          <w:szCs w:val="28"/>
        </w:rPr>
        <w:t xml:space="preserve"> </w:t>
      </w:r>
      <w:r w:rsidRPr="00600C12">
        <w:rPr>
          <w:spacing w:val="-4"/>
          <w:sz w:val="28"/>
          <w:szCs w:val="28"/>
        </w:rPr>
        <w:t>Пещанская И.В. Организация деятельности коммерческого банка: Учебное пособие. - М.: ИНФРА - М, 2001.-320 с.</w:t>
      </w:r>
    </w:p>
    <w:p w:rsidR="00B160C2" w:rsidRPr="00F95293" w:rsidRDefault="00B160C2" w:rsidP="00977E31">
      <w:pPr>
        <w:widowControl w:val="0"/>
        <w:numPr>
          <w:ilvl w:val="0"/>
          <w:numId w:val="2"/>
        </w:numPr>
        <w:tabs>
          <w:tab w:val="left" w:pos="426"/>
        </w:tabs>
        <w:spacing w:line="360" w:lineRule="auto"/>
        <w:ind w:left="0" w:firstLine="0"/>
        <w:jc w:val="both"/>
        <w:rPr>
          <w:sz w:val="28"/>
          <w:szCs w:val="28"/>
        </w:rPr>
      </w:pPr>
      <w:r>
        <w:rPr>
          <w:sz w:val="28"/>
          <w:szCs w:val="28"/>
        </w:rPr>
        <w:t xml:space="preserve"> </w:t>
      </w:r>
      <w:r w:rsidRPr="00600C12">
        <w:rPr>
          <w:spacing w:val="-4"/>
          <w:sz w:val="28"/>
          <w:szCs w:val="28"/>
        </w:rPr>
        <w:t xml:space="preserve">Реорганизация коммерческих банков: Учебное пособие / Под ред. И.В. Ларионовой. – М.: Финансы и статистика, 2000. – 374 с. </w:t>
      </w:r>
    </w:p>
    <w:p w:rsidR="00B160C2" w:rsidRPr="00F95293" w:rsidRDefault="00B160C2" w:rsidP="00977E31">
      <w:pPr>
        <w:widowControl w:val="0"/>
        <w:numPr>
          <w:ilvl w:val="0"/>
          <w:numId w:val="2"/>
        </w:numPr>
        <w:tabs>
          <w:tab w:val="left" w:pos="426"/>
        </w:tabs>
        <w:spacing w:line="360" w:lineRule="auto"/>
        <w:ind w:left="0" w:firstLine="0"/>
        <w:jc w:val="both"/>
        <w:rPr>
          <w:sz w:val="28"/>
          <w:szCs w:val="28"/>
        </w:rPr>
      </w:pPr>
      <w:r>
        <w:rPr>
          <w:sz w:val="28"/>
          <w:szCs w:val="28"/>
        </w:rPr>
        <w:t xml:space="preserve"> </w:t>
      </w:r>
      <w:r w:rsidRPr="00600C12">
        <w:rPr>
          <w:spacing w:val="-4"/>
          <w:sz w:val="28"/>
          <w:szCs w:val="28"/>
        </w:rPr>
        <w:t>Статистика финансов: Учебник / Под ред. проф. В.Н. Салина. – М.: Финансы и статистика, 2000. – 816 с.</w:t>
      </w:r>
    </w:p>
    <w:p w:rsidR="00B160C2" w:rsidRDefault="00B160C2" w:rsidP="00977E31">
      <w:pPr>
        <w:widowControl w:val="0"/>
        <w:numPr>
          <w:ilvl w:val="0"/>
          <w:numId w:val="2"/>
        </w:numPr>
        <w:tabs>
          <w:tab w:val="left" w:pos="426"/>
        </w:tabs>
        <w:spacing w:line="360" w:lineRule="auto"/>
        <w:ind w:left="0" w:firstLine="0"/>
        <w:jc w:val="both"/>
        <w:rPr>
          <w:sz w:val="28"/>
          <w:szCs w:val="28"/>
        </w:rPr>
      </w:pPr>
      <w:r>
        <w:rPr>
          <w:sz w:val="28"/>
          <w:szCs w:val="28"/>
        </w:rPr>
        <w:t xml:space="preserve"> </w:t>
      </w:r>
      <w:r w:rsidRPr="00600C12">
        <w:rPr>
          <w:sz w:val="28"/>
          <w:szCs w:val="28"/>
        </w:rPr>
        <w:t xml:space="preserve">Закон РФ «О банках и банковской деятельности» №395-11 (с изменениями и дополнениями) </w:t>
      </w:r>
    </w:p>
    <w:p w:rsidR="00B160C2" w:rsidRDefault="00B160C2" w:rsidP="00977E31">
      <w:pPr>
        <w:widowControl w:val="0"/>
        <w:numPr>
          <w:ilvl w:val="0"/>
          <w:numId w:val="2"/>
        </w:numPr>
        <w:tabs>
          <w:tab w:val="left" w:pos="426"/>
        </w:tabs>
        <w:spacing w:line="360" w:lineRule="auto"/>
        <w:ind w:left="0" w:firstLine="0"/>
        <w:jc w:val="both"/>
        <w:rPr>
          <w:sz w:val="28"/>
          <w:szCs w:val="28"/>
        </w:rPr>
      </w:pPr>
      <w:r>
        <w:rPr>
          <w:sz w:val="28"/>
          <w:szCs w:val="28"/>
        </w:rPr>
        <w:t xml:space="preserve"> </w:t>
      </w:r>
      <w:r w:rsidRPr="00600C12">
        <w:rPr>
          <w:sz w:val="28"/>
          <w:szCs w:val="28"/>
        </w:rPr>
        <w:t>Закон РФ «О Центральном банке Российской Федерации (Банке России)» № 86-ФЗ (с изменениями и дополнениями от 10 июля 2002 года)</w:t>
      </w:r>
    </w:p>
    <w:p w:rsidR="00B160C2" w:rsidRDefault="00B160C2" w:rsidP="00977E31">
      <w:pPr>
        <w:widowControl w:val="0"/>
        <w:numPr>
          <w:ilvl w:val="0"/>
          <w:numId w:val="2"/>
        </w:numPr>
        <w:tabs>
          <w:tab w:val="left" w:pos="426"/>
        </w:tabs>
        <w:spacing w:line="360" w:lineRule="auto"/>
        <w:ind w:left="0" w:firstLine="0"/>
        <w:jc w:val="both"/>
        <w:rPr>
          <w:sz w:val="28"/>
          <w:szCs w:val="28"/>
        </w:rPr>
      </w:pPr>
      <w:r>
        <w:rPr>
          <w:sz w:val="28"/>
          <w:szCs w:val="28"/>
        </w:rPr>
        <w:t xml:space="preserve"> </w:t>
      </w:r>
      <w:r>
        <w:rPr>
          <w:sz w:val="28"/>
          <w:szCs w:val="28"/>
          <w:lang w:val="en-US"/>
        </w:rPr>
        <w:t>www.rusbs.ru</w:t>
      </w:r>
    </w:p>
    <w:p w:rsidR="00977E31" w:rsidRDefault="00B160C2" w:rsidP="00977E31">
      <w:pPr>
        <w:widowControl w:val="0"/>
        <w:numPr>
          <w:ilvl w:val="0"/>
          <w:numId w:val="2"/>
        </w:numPr>
        <w:tabs>
          <w:tab w:val="left" w:pos="426"/>
        </w:tabs>
        <w:spacing w:line="360" w:lineRule="auto"/>
        <w:ind w:left="0" w:firstLine="0"/>
        <w:jc w:val="both"/>
        <w:rPr>
          <w:color w:val="000000"/>
          <w:sz w:val="28"/>
          <w:szCs w:val="28"/>
          <w:lang w:val="en-US"/>
        </w:rPr>
      </w:pPr>
      <w:r w:rsidRPr="00AD5CCB">
        <w:rPr>
          <w:color w:val="000000"/>
          <w:sz w:val="28"/>
          <w:szCs w:val="28"/>
          <w:lang w:val="en-US"/>
        </w:rPr>
        <w:t xml:space="preserve"> </w:t>
      </w:r>
      <w:r w:rsidR="00977E31" w:rsidRPr="000E4B61">
        <w:rPr>
          <w:color w:val="000000"/>
          <w:sz w:val="28"/>
          <w:szCs w:val="28"/>
          <w:lang w:val="en-US"/>
        </w:rPr>
        <w:t>www.banks-rate.ru</w:t>
      </w:r>
    </w:p>
    <w:p w:rsidR="00977E31" w:rsidRDefault="00977E31" w:rsidP="00977E31">
      <w:pPr>
        <w:widowControl w:val="0"/>
        <w:tabs>
          <w:tab w:val="left" w:pos="426"/>
        </w:tabs>
        <w:spacing w:line="360" w:lineRule="auto"/>
        <w:ind w:left="709"/>
        <w:jc w:val="both"/>
        <w:rPr>
          <w:color w:val="000000"/>
          <w:sz w:val="28"/>
          <w:szCs w:val="28"/>
          <w:lang w:val="en-US"/>
        </w:rPr>
      </w:pPr>
      <w:r w:rsidRPr="00977E31">
        <w:rPr>
          <w:color w:val="000000"/>
          <w:sz w:val="28"/>
          <w:szCs w:val="28"/>
          <w:lang w:val="en-US"/>
        </w:rPr>
        <w:br w:type="page"/>
      </w:r>
    </w:p>
    <w:p w:rsidR="00977E31" w:rsidRDefault="00977E31" w:rsidP="00977E31">
      <w:pPr>
        <w:widowControl w:val="0"/>
        <w:tabs>
          <w:tab w:val="left" w:pos="426"/>
        </w:tabs>
        <w:spacing w:line="360" w:lineRule="auto"/>
        <w:ind w:left="709"/>
        <w:jc w:val="both"/>
        <w:rPr>
          <w:color w:val="000000"/>
          <w:sz w:val="28"/>
          <w:szCs w:val="28"/>
          <w:lang w:val="en-US"/>
        </w:rPr>
      </w:pPr>
    </w:p>
    <w:p w:rsidR="00977E31" w:rsidRDefault="00977E31" w:rsidP="00977E31">
      <w:pPr>
        <w:widowControl w:val="0"/>
        <w:tabs>
          <w:tab w:val="left" w:pos="426"/>
        </w:tabs>
        <w:spacing w:line="360" w:lineRule="auto"/>
        <w:ind w:left="709"/>
        <w:jc w:val="both"/>
        <w:rPr>
          <w:color w:val="000000"/>
          <w:sz w:val="28"/>
          <w:szCs w:val="28"/>
          <w:lang w:val="en-US"/>
        </w:rPr>
      </w:pPr>
    </w:p>
    <w:p w:rsidR="00977E31" w:rsidRDefault="00977E31" w:rsidP="00977E31">
      <w:pPr>
        <w:widowControl w:val="0"/>
        <w:tabs>
          <w:tab w:val="left" w:pos="426"/>
        </w:tabs>
        <w:spacing w:line="360" w:lineRule="auto"/>
        <w:ind w:left="709"/>
        <w:jc w:val="both"/>
        <w:rPr>
          <w:color w:val="000000"/>
          <w:sz w:val="28"/>
          <w:szCs w:val="28"/>
          <w:lang w:val="en-US"/>
        </w:rPr>
      </w:pPr>
    </w:p>
    <w:p w:rsidR="00977E31" w:rsidRDefault="00977E31" w:rsidP="00977E31">
      <w:pPr>
        <w:widowControl w:val="0"/>
        <w:tabs>
          <w:tab w:val="left" w:pos="426"/>
        </w:tabs>
        <w:spacing w:line="360" w:lineRule="auto"/>
        <w:ind w:left="709"/>
        <w:jc w:val="both"/>
        <w:rPr>
          <w:color w:val="000000"/>
          <w:sz w:val="28"/>
          <w:szCs w:val="28"/>
          <w:lang w:val="en-US"/>
        </w:rPr>
      </w:pPr>
    </w:p>
    <w:p w:rsidR="00977E31" w:rsidRDefault="00977E31" w:rsidP="00977E31">
      <w:pPr>
        <w:widowControl w:val="0"/>
        <w:tabs>
          <w:tab w:val="left" w:pos="426"/>
        </w:tabs>
        <w:spacing w:line="360" w:lineRule="auto"/>
        <w:ind w:left="709"/>
        <w:jc w:val="both"/>
        <w:rPr>
          <w:color w:val="000000"/>
          <w:sz w:val="28"/>
          <w:szCs w:val="28"/>
          <w:lang w:val="en-US"/>
        </w:rPr>
      </w:pPr>
    </w:p>
    <w:p w:rsidR="00977E31" w:rsidRDefault="00977E31" w:rsidP="00977E31">
      <w:pPr>
        <w:widowControl w:val="0"/>
        <w:tabs>
          <w:tab w:val="left" w:pos="426"/>
        </w:tabs>
        <w:spacing w:line="360" w:lineRule="auto"/>
        <w:ind w:left="709"/>
        <w:jc w:val="both"/>
        <w:rPr>
          <w:color w:val="000000"/>
          <w:sz w:val="28"/>
          <w:szCs w:val="28"/>
          <w:lang w:val="en-US"/>
        </w:rPr>
      </w:pPr>
    </w:p>
    <w:p w:rsidR="00977E31" w:rsidRDefault="00977E31" w:rsidP="00977E31">
      <w:pPr>
        <w:widowControl w:val="0"/>
        <w:tabs>
          <w:tab w:val="left" w:pos="426"/>
        </w:tabs>
        <w:spacing w:line="360" w:lineRule="auto"/>
        <w:ind w:left="709"/>
        <w:jc w:val="both"/>
        <w:rPr>
          <w:color w:val="000000"/>
          <w:sz w:val="28"/>
          <w:szCs w:val="28"/>
          <w:lang w:val="en-US"/>
        </w:rPr>
      </w:pPr>
    </w:p>
    <w:p w:rsidR="00B160C2" w:rsidRPr="00977E31" w:rsidRDefault="00B160C2" w:rsidP="00977E31">
      <w:pPr>
        <w:widowControl w:val="0"/>
        <w:tabs>
          <w:tab w:val="left" w:pos="426"/>
        </w:tabs>
        <w:spacing w:line="360" w:lineRule="auto"/>
        <w:ind w:left="709"/>
        <w:jc w:val="both"/>
        <w:rPr>
          <w:sz w:val="72"/>
          <w:szCs w:val="96"/>
        </w:rPr>
      </w:pPr>
      <w:r w:rsidRPr="00977E31">
        <w:rPr>
          <w:sz w:val="72"/>
          <w:szCs w:val="96"/>
        </w:rPr>
        <w:t>ПРИЛОЖЕНИЕ</w:t>
      </w:r>
    </w:p>
    <w:p w:rsidR="00B160C2" w:rsidRPr="00B160C2" w:rsidRDefault="00B160C2" w:rsidP="00A4552E">
      <w:pPr>
        <w:spacing w:line="360" w:lineRule="auto"/>
        <w:ind w:firstLine="709"/>
        <w:jc w:val="both"/>
        <w:rPr>
          <w:sz w:val="96"/>
          <w:szCs w:val="96"/>
        </w:rPr>
      </w:pPr>
    </w:p>
    <w:p w:rsidR="00B160C2" w:rsidRPr="00B160C2" w:rsidRDefault="00B160C2" w:rsidP="00A4552E">
      <w:pPr>
        <w:spacing w:line="360" w:lineRule="auto"/>
        <w:ind w:firstLine="709"/>
        <w:jc w:val="both"/>
        <w:rPr>
          <w:sz w:val="96"/>
          <w:szCs w:val="96"/>
        </w:rPr>
      </w:pPr>
    </w:p>
    <w:p w:rsidR="00B160C2" w:rsidRPr="00B160C2" w:rsidRDefault="00B160C2" w:rsidP="00A4552E">
      <w:pPr>
        <w:spacing w:line="360" w:lineRule="auto"/>
        <w:ind w:firstLine="709"/>
        <w:jc w:val="both"/>
        <w:rPr>
          <w:sz w:val="96"/>
          <w:szCs w:val="96"/>
        </w:rPr>
      </w:pPr>
    </w:p>
    <w:p w:rsidR="00B160C2" w:rsidRDefault="00B160C2" w:rsidP="00A4552E">
      <w:pPr>
        <w:spacing w:line="360" w:lineRule="auto"/>
        <w:ind w:firstLine="709"/>
        <w:jc w:val="both"/>
        <w:rPr>
          <w:sz w:val="96"/>
          <w:szCs w:val="96"/>
        </w:rPr>
      </w:pPr>
    </w:p>
    <w:p w:rsidR="00B160C2" w:rsidRDefault="00B160C2" w:rsidP="00A4552E">
      <w:pPr>
        <w:spacing w:line="360" w:lineRule="auto"/>
        <w:ind w:firstLine="709"/>
        <w:jc w:val="both"/>
        <w:rPr>
          <w:sz w:val="96"/>
          <w:szCs w:val="96"/>
        </w:rPr>
      </w:pPr>
    </w:p>
    <w:p w:rsidR="00B160C2" w:rsidRDefault="00B160C2" w:rsidP="00A4552E">
      <w:pPr>
        <w:tabs>
          <w:tab w:val="left" w:pos="1440"/>
        </w:tabs>
        <w:spacing w:line="360" w:lineRule="auto"/>
        <w:ind w:firstLine="709"/>
        <w:jc w:val="both"/>
        <w:rPr>
          <w:sz w:val="96"/>
          <w:szCs w:val="96"/>
        </w:rPr>
      </w:pPr>
      <w:r>
        <w:rPr>
          <w:sz w:val="96"/>
          <w:szCs w:val="96"/>
        </w:rPr>
        <w:tab/>
      </w:r>
    </w:p>
    <w:p w:rsidR="00B160C2" w:rsidRPr="00B160C2" w:rsidRDefault="00B160C2" w:rsidP="00A4552E">
      <w:pPr>
        <w:spacing w:line="360" w:lineRule="auto"/>
        <w:ind w:firstLine="709"/>
        <w:jc w:val="both"/>
        <w:rPr>
          <w:sz w:val="28"/>
          <w:szCs w:val="28"/>
        </w:rPr>
      </w:pPr>
      <w:r w:rsidRPr="00B160C2">
        <w:rPr>
          <w:sz w:val="28"/>
          <w:szCs w:val="28"/>
        </w:rPr>
        <w:t>ПРИЛОЖЕНИЕ 1</w:t>
      </w:r>
    </w:p>
    <w:tbl>
      <w:tblPr>
        <w:tblW w:w="5024" w:type="pct"/>
        <w:tblCellSpacing w:w="0" w:type="dxa"/>
        <w:tblInd w:w="-45" w:type="dxa"/>
        <w:tblCellMar>
          <w:left w:w="0" w:type="dxa"/>
          <w:right w:w="0" w:type="dxa"/>
        </w:tblCellMar>
        <w:tblLook w:val="0000" w:firstRow="0" w:lastRow="0" w:firstColumn="0" w:lastColumn="0" w:noHBand="0" w:noVBand="0"/>
      </w:tblPr>
      <w:tblGrid>
        <w:gridCol w:w="3130"/>
        <w:gridCol w:w="6263"/>
        <w:gridCol w:w="3"/>
        <w:gridCol w:w="3"/>
      </w:tblGrid>
      <w:tr w:rsidR="00B160C2" w:rsidTr="00977E31">
        <w:trPr>
          <w:gridBefore w:val="1"/>
          <w:tblCellSpacing w:w="0" w:type="dxa"/>
        </w:trPr>
        <w:tc>
          <w:tcPr>
            <w:tcW w:w="0" w:type="auto"/>
            <w:gridSpan w:val="3"/>
            <w:vAlign w:val="center"/>
          </w:tcPr>
          <w:p w:rsidR="00B160C2" w:rsidRDefault="00B160C2" w:rsidP="00A4552E">
            <w:pPr>
              <w:spacing w:line="360" w:lineRule="auto"/>
              <w:ind w:firstLine="709"/>
              <w:jc w:val="both"/>
              <w:rPr>
                <w:color w:val="000000"/>
                <w:sz w:val="19"/>
                <w:szCs w:val="19"/>
              </w:rPr>
            </w:pPr>
          </w:p>
        </w:tc>
      </w:tr>
      <w:tr w:rsidR="00B160C2" w:rsidRPr="00361818" w:rsidTr="00977E31">
        <w:tblPrEx>
          <w:tblCellSpacing w:w="15" w:type="dxa"/>
          <w:tblCellMar>
            <w:top w:w="15" w:type="dxa"/>
            <w:left w:w="15" w:type="dxa"/>
            <w:bottom w:w="15" w:type="dxa"/>
            <w:right w:w="15" w:type="dxa"/>
          </w:tblCellMar>
        </w:tblPrEx>
        <w:trPr>
          <w:gridAfter w:val="2"/>
          <w:tblCellSpacing w:w="15" w:type="dxa"/>
        </w:trPr>
        <w:tc>
          <w:tcPr>
            <w:tcW w:w="0" w:type="auto"/>
            <w:gridSpan w:val="2"/>
            <w:vAlign w:val="center"/>
          </w:tcPr>
          <w:p w:rsidR="00B160C2" w:rsidRPr="00361818" w:rsidRDefault="00B160C2" w:rsidP="00A4552E">
            <w:pPr>
              <w:spacing w:line="360" w:lineRule="auto"/>
              <w:ind w:firstLine="709"/>
              <w:jc w:val="both"/>
              <w:rPr>
                <w:b/>
                <w:bCs/>
                <w:color w:val="001F4B"/>
                <w:sz w:val="16"/>
                <w:szCs w:val="16"/>
              </w:rPr>
            </w:pPr>
            <w:r w:rsidRPr="00361818">
              <w:rPr>
                <w:b/>
                <w:bCs/>
                <w:color w:val="001F4B"/>
                <w:sz w:val="16"/>
                <w:szCs w:val="16"/>
              </w:rPr>
              <w:t>Коммерческий Банк Предгорье общество с ограниченной ответственностью</w:t>
            </w:r>
          </w:p>
        </w:tc>
      </w:tr>
      <w:tr w:rsidR="00B160C2" w:rsidRPr="00361818" w:rsidTr="00977E31">
        <w:tblPrEx>
          <w:tblCellSpacing w:w="15" w:type="dxa"/>
          <w:tblCellMar>
            <w:top w:w="15" w:type="dxa"/>
            <w:left w:w="15" w:type="dxa"/>
            <w:bottom w:w="15" w:type="dxa"/>
            <w:right w:w="15" w:type="dxa"/>
          </w:tblCellMar>
        </w:tblPrEx>
        <w:trPr>
          <w:gridAfter w:val="2"/>
          <w:tblCellSpacing w:w="15" w:type="dxa"/>
        </w:trPr>
        <w:tc>
          <w:tcPr>
            <w:tcW w:w="0" w:type="auto"/>
            <w:gridSpan w:val="2"/>
            <w:vAlign w:val="center"/>
          </w:tcPr>
          <w:p w:rsidR="00B160C2" w:rsidRPr="00361818" w:rsidRDefault="00B160C2" w:rsidP="00A4552E">
            <w:pPr>
              <w:spacing w:line="360" w:lineRule="auto"/>
              <w:ind w:firstLine="709"/>
              <w:jc w:val="both"/>
              <w:rPr>
                <w:color w:val="001F4B"/>
                <w:sz w:val="16"/>
                <w:szCs w:val="16"/>
              </w:rPr>
            </w:pPr>
            <w:r w:rsidRPr="00361818">
              <w:rPr>
                <w:color w:val="001F4B"/>
                <w:sz w:val="16"/>
                <w:szCs w:val="16"/>
              </w:rPr>
              <w:t>Бухгалтерский баланс на 1 января 2006 года</w:t>
            </w:r>
          </w:p>
        </w:tc>
      </w:tr>
      <w:tr w:rsidR="00B160C2" w:rsidRPr="00361818" w:rsidTr="00977E31">
        <w:tblPrEx>
          <w:tblCellSpacing w:w="15" w:type="dxa"/>
          <w:tblCellMar>
            <w:top w:w="15" w:type="dxa"/>
            <w:left w:w="15" w:type="dxa"/>
            <w:bottom w:w="15" w:type="dxa"/>
            <w:right w:w="15" w:type="dxa"/>
          </w:tblCellMar>
        </w:tblPrEx>
        <w:trPr>
          <w:gridAfter w:val="2"/>
          <w:tblCellSpacing w:w="15" w:type="dxa"/>
        </w:trPr>
        <w:tc>
          <w:tcPr>
            <w:tcW w:w="0" w:type="auto"/>
            <w:gridSpan w:val="2"/>
            <w:vAlign w:val="center"/>
          </w:tcPr>
          <w:p w:rsidR="00B160C2" w:rsidRPr="00361818" w:rsidRDefault="00B160C2" w:rsidP="00A4552E">
            <w:pPr>
              <w:spacing w:line="360" w:lineRule="auto"/>
              <w:ind w:firstLine="709"/>
              <w:jc w:val="both"/>
              <w:rPr>
                <w:color w:val="001F4B"/>
                <w:sz w:val="16"/>
                <w:szCs w:val="16"/>
              </w:rPr>
            </w:pPr>
            <w:r w:rsidRPr="00361818">
              <w:rPr>
                <w:color w:val="001F4B"/>
                <w:sz w:val="16"/>
                <w:szCs w:val="16"/>
              </w:rPr>
              <w:t>Регистрационный номер: 779</w:t>
            </w:r>
          </w:p>
        </w:tc>
      </w:tr>
      <w:tr w:rsidR="00B160C2" w:rsidRPr="00361818" w:rsidTr="00977E31">
        <w:tblPrEx>
          <w:tblCellSpacing w:w="15" w:type="dxa"/>
          <w:tblCellMar>
            <w:top w:w="15" w:type="dxa"/>
            <w:left w:w="15" w:type="dxa"/>
            <w:bottom w:w="15" w:type="dxa"/>
            <w:right w:w="15" w:type="dxa"/>
          </w:tblCellMar>
        </w:tblPrEx>
        <w:trPr>
          <w:gridAfter w:val="2"/>
          <w:tblCellSpacing w:w="15" w:type="dxa"/>
        </w:trPr>
        <w:tc>
          <w:tcPr>
            <w:tcW w:w="0" w:type="auto"/>
            <w:gridSpan w:val="2"/>
            <w:vAlign w:val="center"/>
          </w:tcPr>
          <w:p w:rsidR="00B160C2" w:rsidRPr="00361818" w:rsidRDefault="00B160C2" w:rsidP="00A4552E">
            <w:pPr>
              <w:spacing w:line="360" w:lineRule="auto"/>
              <w:ind w:firstLine="709"/>
              <w:jc w:val="both"/>
              <w:rPr>
                <w:color w:val="001F4B"/>
                <w:sz w:val="16"/>
                <w:szCs w:val="16"/>
              </w:rPr>
            </w:pPr>
            <w:r w:rsidRPr="00361818">
              <w:rPr>
                <w:color w:val="001F4B"/>
                <w:sz w:val="16"/>
                <w:szCs w:val="16"/>
              </w:rPr>
              <w:t>БИК-код: 40724712</w:t>
            </w:r>
          </w:p>
        </w:tc>
      </w:tr>
      <w:tr w:rsidR="00B160C2" w:rsidRPr="00361818" w:rsidTr="00977E31">
        <w:tblPrEx>
          <w:tblCellSpacing w:w="15" w:type="dxa"/>
          <w:tblCellMar>
            <w:top w:w="15" w:type="dxa"/>
            <w:left w:w="15" w:type="dxa"/>
            <w:bottom w:w="15" w:type="dxa"/>
            <w:right w:w="15" w:type="dxa"/>
          </w:tblCellMar>
        </w:tblPrEx>
        <w:trPr>
          <w:gridAfter w:val="2"/>
          <w:tblCellSpacing w:w="15" w:type="dxa"/>
        </w:trPr>
        <w:tc>
          <w:tcPr>
            <w:tcW w:w="0" w:type="auto"/>
            <w:gridSpan w:val="2"/>
            <w:vAlign w:val="center"/>
          </w:tcPr>
          <w:p w:rsidR="00B160C2" w:rsidRPr="00361818" w:rsidRDefault="00B160C2" w:rsidP="00A4552E">
            <w:pPr>
              <w:spacing w:line="360" w:lineRule="auto"/>
              <w:ind w:firstLine="709"/>
              <w:jc w:val="both"/>
              <w:rPr>
                <w:color w:val="001F4B"/>
                <w:sz w:val="16"/>
                <w:szCs w:val="16"/>
              </w:rPr>
            </w:pPr>
            <w:r w:rsidRPr="00361818">
              <w:rPr>
                <w:color w:val="001F4B"/>
                <w:sz w:val="16"/>
                <w:szCs w:val="16"/>
              </w:rPr>
              <w:t>Адрес: 357350, Ставропольский край, Предгорный район, ст. Ессентукская, ул. Гагарина 148</w:t>
            </w:r>
          </w:p>
        </w:tc>
      </w:tr>
      <w:tr w:rsidR="00B160C2" w:rsidRPr="00361818" w:rsidTr="00977E31">
        <w:tblPrEx>
          <w:tblCellSpacing w:w="15" w:type="dxa"/>
          <w:tblCellMar>
            <w:top w:w="15" w:type="dxa"/>
            <w:left w:w="15" w:type="dxa"/>
            <w:bottom w:w="15" w:type="dxa"/>
            <w:right w:w="15" w:type="dxa"/>
          </w:tblCellMar>
        </w:tblPrEx>
        <w:trPr>
          <w:gridAfter w:val="1"/>
          <w:tblCellSpacing w:w="15" w:type="dxa"/>
        </w:trPr>
        <w:tc>
          <w:tcPr>
            <w:tcW w:w="0" w:type="auto"/>
            <w:gridSpan w:val="3"/>
            <w:vAlign w:val="center"/>
          </w:tcPr>
          <w:p w:rsidR="00B160C2" w:rsidRPr="00361818" w:rsidRDefault="00B160C2" w:rsidP="00A4552E">
            <w:pPr>
              <w:spacing w:line="360" w:lineRule="auto"/>
              <w:ind w:firstLine="709"/>
              <w:jc w:val="both"/>
              <w:rPr>
                <w:color w:val="001F4B"/>
                <w:sz w:val="16"/>
                <w:szCs w:val="16"/>
              </w:rPr>
            </w:pPr>
            <w:r w:rsidRPr="00361818">
              <w:rPr>
                <w:color w:val="001F4B"/>
                <w:sz w:val="16"/>
                <w:szCs w:val="16"/>
              </w:rPr>
              <w:t>тыс. рублей</w:t>
            </w:r>
          </w:p>
        </w:tc>
      </w:tr>
    </w:tbl>
    <w:p w:rsidR="00B160C2" w:rsidRPr="00361818" w:rsidRDefault="00B160C2" w:rsidP="00A4552E">
      <w:pPr>
        <w:spacing w:line="360" w:lineRule="auto"/>
        <w:ind w:firstLine="709"/>
        <w:jc w:val="both"/>
        <w:rPr>
          <w:vanish/>
          <w:sz w:val="16"/>
          <w:szCs w:val="16"/>
        </w:rPr>
      </w:pPr>
    </w:p>
    <w:tbl>
      <w:tblPr>
        <w:tblW w:w="9000" w:type="dxa"/>
        <w:tblCellSpacing w:w="0" w:type="dxa"/>
        <w:tblCellMar>
          <w:left w:w="0" w:type="dxa"/>
          <w:right w:w="0" w:type="dxa"/>
        </w:tblCellMar>
        <w:tblLook w:val="0000" w:firstRow="0" w:lastRow="0" w:firstColumn="0" w:lastColumn="0" w:noHBand="0" w:noVBand="0"/>
      </w:tblPr>
      <w:tblGrid>
        <w:gridCol w:w="9000"/>
      </w:tblGrid>
      <w:tr w:rsidR="00B160C2" w:rsidRPr="00361818">
        <w:trPr>
          <w:tblCellSpacing w:w="0" w:type="dxa"/>
        </w:trPr>
        <w:tc>
          <w:tcPr>
            <w:tcW w:w="5000" w:type="pct"/>
            <w:shd w:val="clear" w:color="auto" w:fill="4B5B65"/>
            <w:vAlign w:val="center"/>
          </w:tcPr>
          <w:p w:rsidR="00B160C2" w:rsidRPr="00361818" w:rsidRDefault="00B84546" w:rsidP="00A4552E">
            <w:pPr>
              <w:spacing w:line="360" w:lineRule="auto"/>
              <w:ind w:firstLine="709"/>
              <w:jc w:val="both"/>
              <w:rPr>
                <w:color w:val="001F4B"/>
                <w:sz w:val="16"/>
                <w:szCs w:val="16"/>
              </w:rPr>
            </w:pPr>
            <w:r>
              <w:rPr>
                <w:color w:val="001F4B"/>
                <w:sz w:val="16"/>
                <w:szCs w:val="16"/>
              </w:rPr>
              <w:pict>
                <v:shape id="_x0000_i1032" type="#_x0000_t75" style="width:2.25pt;height:2.25pt">
                  <v:imagedata r:id="rId18" o:title=""/>
                </v:shape>
              </w:pict>
            </w:r>
          </w:p>
        </w:tc>
      </w:tr>
    </w:tbl>
    <w:p w:rsidR="00B160C2" w:rsidRPr="00361818" w:rsidRDefault="00B160C2" w:rsidP="00A4552E">
      <w:pPr>
        <w:spacing w:line="360" w:lineRule="auto"/>
        <w:ind w:firstLine="709"/>
        <w:jc w:val="both"/>
        <w:rPr>
          <w:vanish/>
          <w:sz w:val="16"/>
          <w:szCs w:val="16"/>
        </w:rPr>
      </w:pPr>
    </w:p>
    <w:tbl>
      <w:tblPr>
        <w:tblW w:w="9000" w:type="dxa"/>
        <w:tblCellSpacing w:w="0" w:type="dxa"/>
        <w:tblCellMar>
          <w:left w:w="0" w:type="dxa"/>
          <w:right w:w="0" w:type="dxa"/>
        </w:tblCellMar>
        <w:tblLook w:val="0000" w:firstRow="0" w:lastRow="0" w:firstColumn="0" w:lastColumn="0" w:noHBand="0" w:noVBand="0"/>
      </w:tblPr>
      <w:tblGrid>
        <w:gridCol w:w="9000"/>
      </w:tblGrid>
      <w:tr w:rsidR="00B160C2" w:rsidRPr="00361818">
        <w:trPr>
          <w:tblCellSpacing w:w="0" w:type="dxa"/>
        </w:trPr>
        <w:tc>
          <w:tcPr>
            <w:tcW w:w="0" w:type="auto"/>
            <w:shd w:val="clear" w:color="auto" w:fill="4B5B65"/>
            <w:vAlign w:val="center"/>
          </w:tcPr>
          <w:tbl>
            <w:tblPr>
              <w:tblW w:w="5000" w:type="pct"/>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467"/>
              <w:gridCol w:w="4920"/>
              <w:gridCol w:w="1798"/>
              <w:gridCol w:w="1805"/>
            </w:tblGrid>
            <w:tr w:rsidR="00B160C2" w:rsidRPr="00361818">
              <w:trPr>
                <w:tblCellSpacing w:w="7" w:type="dxa"/>
              </w:trPr>
              <w:tc>
                <w:tcPr>
                  <w:tcW w:w="250" w:type="pct"/>
                  <w:tcBorders>
                    <w:top w:val="single" w:sz="4" w:space="0" w:color="auto"/>
                    <w:left w:val="single" w:sz="4" w:space="0" w:color="auto"/>
                    <w:bottom w:val="single" w:sz="4" w:space="0" w:color="auto"/>
                    <w:right w:val="single" w:sz="4" w:space="0" w:color="auto"/>
                  </w:tcBorders>
                  <w:shd w:val="clear" w:color="auto" w:fill="FFFFFF"/>
                </w:tcPr>
                <w:p w:rsidR="00B160C2" w:rsidRPr="00361818" w:rsidRDefault="00B160C2" w:rsidP="00A4552E">
                  <w:pPr>
                    <w:spacing w:line="360" w:lineRule="auto"/>
                    <w:ind w:firstLine="709"/>
                    <w:jc w:val="both"/>
                    <w:rPr>
                      <w:b/>
                      <w:bCs/>
                      <w:color w:val="001F4B"/>
                      <w:sz w:val="16"/>
                      <w:szCs w:val="16"/>
                    </w:rPr>
                  </w:pPr>
                  <w:r w:rsidRPr="00361818">
                    <w:rPr>
                      <w:b/>
                      <w:bCs/>
                      <w:color w:val="001F4B"/>
                      <w:sz w:val="16"/>
                      <w:szCs w:val="16"/>
                    </w:rPr>
                    <w:t>NN</w:t>
                  </w:r>
                </w:p>
              </w:tc>
              <w:tc>
                <w:tcPr>
                  <w:tcW w:w="2750" w:type="pct"/>
                  <w:tcBorders>
                    <w:top w:val="single" w:sz="4" w:space="0" w:color="auto"/>
                    <w:left w:val="single" w:sz="4" w:space="0" w:color="auto"/>
                    <w:bottom w:val="single" w:sz="4" w:space="0" w:color="auto"/>
                    <w:right w:val="single" w:sz="4" w:space="0" w:color="auto"/>
                  </w:tcBorders>
                  <w:shd w:val="clear" w:color="auto" w:fill="FFFFFF"/>
                </w:tcPr>
                <w:p w:rsidR="00B160C2" w:rsidRPr="00361818" w:rsidRDefault="00B160C2" w:rsidP="00A4552E">
                  <w:pPr>
                    <w:spacing w:line="360" w:lineRule="auto"/>
                    <w:ind w:firstLine="709"/>
                    <w:jc w:val="both"/>
                    <w:rPr>
                      <w:b/>
                      <w:bCs/>
                      <w:color w:val="001F4B"/>
                      <w:sz w:val="16"/>
                      <w:szCs w:val="16"/>
                    </w:rPr>
                  </w:pPr>
                  <w:r w:rsidRPr="00361818">
                    <w:rPr>
                      <w:b/>
                      <w:bCs/>
                      <w:color w:val="001F4B"/>
                      <w:sz w:val="16"/>
                      <w:szCs w:val="16"/>
                    </w:rPr>
                    <w:t>Наименование статей бухгалтерского баланса</w:t>
                  </w:r>
                </w:p>
              </w:tc>
              <w:tc>
                <w:tcPr>
                  <w:tcW w:w="1000" w:type="pct"/>
                  <w:tcBorders>
                    <w:top w:val="single" w:sz="4" w:space="0" w:color="auto"/>
                    <w:left w:val="single" w:sz="4" w:space="0" w:color="auto"/>
                    <w:bottom w:val="single" w:sz="4" w:space="0" w:color="auto"/>
                    <w:right w:val="single" w:sz="4" w:space="0" w:color="auto"/>
                  </w:tcBorders>
                  <w:shd w:val="clear" w:color="auto" w:fill="FFFFFF"/>
                </w:tcPr>
                <w:p w:rsidR="00B160C2" w:rsidRPr="00361818" w:rsidRDefault="00B160C2" w:rsidP="00A4552E">
                  <w:pPr>
                    <w:spacing w:line="360" w:lineRule="auto"/>
                    <w:ind w:firstLine="709"/>
                    <w:jc w:val="both"/>
                    <w:rPr>
                      <w:b/>
                      <w:bCs/>
                      <w:color w:val="001F4B"/>
                      <w:sz w:val="16"/>
                      <w:szCs w:val="16"/>
                    </w:rPr>
                  </w:pPr>
                  <w:r w:rsidRPr="00361818">
                    <w:rPr>
                      <w:b/>
                      <w:bCs/>
                      <w:color w:val="001F4B"/>
                      <w:sz w:val="16"/>
                      <w:szCs w:val="16"/>
                    </w:rPr>
                    <w:t>Данные на отчетную дату</w:t>
                  </w:r>
                </w:p>
              </w:tc>
              <w:tc>
                <w:tcPr>
                  <w:tcW w:w="1000" w:type="pct"/>
                  <w:tcBorders>
                    <w:top w:val="single" w:sz="4" w:space="0" w:color="auto"/>
                    <w:left w:val="single" w:sz="4" w:space="0" w:color="auto"/>
                    <w:bottom w:val="single" w:sz="4" w:space="0" w:color="auto"/>
                    <w:right w:val="single" w:sz="4" w:space="0" w:color="auto"/>
                  </w:tcBorders>
                  <w:shd w:val="clear" w:color="auto" w:fill="FFFFFF"/>
                </w:tcPr>
                <w:p w:rsidR="00B160C2" w:rsidRPr="00361818" w:rsidRDefault="00B160C2" w:rsidP="00A4552E">
                  <w:pPr>
                    <w:spacing w:line="360" w:lineRule="auto"/>
                    <w:ind w:firstLine="709"/>
                    <w:jc w:val="both"/>
                    <w:rPr>
                      <w:b/>
                      <w:bCs/>
                      <w:color w:val="001F4B"/>
                      <w:sz w:val="16"/>
                      <w:szCs w:val="16"/>
                    </w:rPr>
                  </w:pPr>
                  <w:r w:rsidRPr="00361818">
                    <w:rPr>
                      <w:b/>
                      <w:bCs/>
                      <w:color w:val="001F4B"/>
                      <w:sz w:val="16"/>
                      <w:szCs w:val="16"/>
                    </w:rPr>
                    <w:t>Данные на начало отчетного года</w:t>
                  </w:r>
                </w:p>
              </w:tc>
            </w:tr>
            <w:tr w:rsidR="00B160C2" w:rsidRPr="00361818">
              <w:trPr>
                <w:tblCellSpacing w:w="7" w:type="dxa"/>
              </w:trPr>
              <w:tc>
                <w:tcPr>
                  <w:tcW w:w="7500" w:type="dxa"/>
                  <w:gridSpan w:val="4"/>
                  <w:tcBorders>
                    <w:top w:val="single" w:sz="4" w:space="0" w:color="auto"/>
                    <w:left w:val="single" w:sz="4" w:space="0" w:color="auto"/>
                    <w:bottom w:val="single" w:sz="4" w:space="0" w:color="auto"/>
                    <w:right w:val="single" w:sz="4" w:space="0" w:color="auto"/>
                  </w:tcBorders>
                  <w:shd w:val="clear" w:color="auto" w:fill="FFFFFF"/>
                </w:tcPr>
                <w:p w:rsidR="00B160C2" w:rsidRPr="00361818" w:rsidRDefault="00B160C2" w:rsidP="00A4552E">
                  <w:pPr>
                    <w:spacing w:line="360" w:lineRule="auto"/>
                    <w:ind w:firstLine="709"/>
                    <w:jc w:val="both"/>
                    <w:rPr>
                      <w:b/>
                      <w:bCs/>
                      <w:color w:val="001F4B"/>
                      <w:sz w:val="16"/>
                      <w:szCs w:val="16"/>
                    </w:rPr>
                  </w:pPr>
                  <w:r w:rsidRPr="00361818">
                    <w:rPr>
                      <w:b/>
                      <w:bCs/>
                      <w:color w:val="001F4B"/>
                      <w:sz w:val="16"/>
                      <w:szCs w:val="16"/>
                    </w:rPr>
                    <w:t>I Активы</w:t>
                  </w:r>
                </w:p>
              </w:tc>
            </w:tr>
            <w:tr w:rsidR="00B160C2" w:rsidRPr="00361818">
              <w:trPr>
                <w:tblCellSpacing w:w="7" w:type="dxa"/>
              </w:trPr>
              <w:tc>
                <w:tcPr>
                  <w:tcW w:w="0" w:type="auto"/>
                  <w:tcBorders>
                    <w:top w:val="single" w:sz="4" w:space="0" w:color="auto"/>
                    <w:left w:val="single" w:sz="4" w:space="0" w:color="auto"/>
                    <w:bottom w:val="single" w:sz="4" w:space="0" w:color="auto"/>
                    <w:right w:val="single" w:sz="4" w:space="0" w:color="auto"/>
                  </w:tcBorders>
                  <w:shd w:val="clear" w:color="auto" w:fill="FFFFFF"/>
                </w:tcPr>
                <w:p w:rsidR="00B160C2" w:rsidRPr="00361818" w:rsidRDefault="00B160C2" w:rsidP="00A4552E">
                  <w:pPr>
                    <w:spacing w:line="360" w:lineRule="auto"/>
                    <w:ind w:firstLine="709"/>
                    <w:jc w:val="both"/>
                    <w:rPr>
                      <w:color w:val="001F4B"/>
                      <w:sz w:val="16"/>
                      <w:szCs w:val="16"/>
                    </w:rPr>
                  </w:pPr>
                  <w:r w:rsidRPr="00361818">
                    <w:rPr>
                      <w:color w:val="001F4B"/>
                      <w:sz w:val="16"/>
                      <w:szCs w:val="16"/>
                    </w:rPr>
                    <w:t>1</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150" w:type="dxa"/>
                    <w:bottom w:w="15" w:type="dxa"/>
                    <w:right w:w="15" w:type="dxa"/>
                  </w:tcMar>
                </w:tcPr>
                <w:p w:rsidR="00B160C2" w:rsidRPr="00361818" w:rsidRDefault="00B160C2" w:rsidP="00A4552E">
                  <w:pPr>
                    <w:spacing w:line="360" w:lineRule="auto"/>
                    <w:ind w:firstLine="709"/>
                    <w:jc w:val="both"/>
                    <w:rPr>
                      <w:color w:val="001F4B"/>
                      <w:sz w:val="16"/>
                      <w:szCs w:val="16"/>
                    </w:rPr>
                  </w:pPr>
                  <w:r w:rsidRPr="00361818">
                    <w:rPr>
                      <w:color w:val="001F4B"/>
                      <w:sz w:val="16"/>
                      <w:szCs w:val="16"/>
                    </w:rPr>
                    <w:t>Денежные средства</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B160C2" w:rsidRPr="00361818" w:rsidRDefault="00B160C2" w:rsidP="00A4552E">
                  <w:pPr>
                    <w:spacing w:line="360" w:lineRule="auto"/>
                    <w:ind w:firstLine="709"/>
                    <w:jc w:val="both"/>
                    <w:rPr>
                      <w:color w:val="001F4B"/>
                      <w:sz w:val="16"/>
                      <w:szCs w:val="16"/>
                    </w:rPr>
                  </w:pPr>
                  <w:r w:rsidRPr="00361818">
                    <w:rPr>
                      <w:color w:val="001F4B"/>
                      <w:sz w:val="16"/>
                      <w:szCs w:val="16"/>
                    </w:rPr>
                    <w:t>14 735</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B160C2" w:rsidRPr="00361818" w:rsidRDefault="00B160C2" w:rsidP="00A4552E">
                  <w:pPr>
                    <w:spacing w:line="360" w:lineRule="auto"/>
                    <w:ind w:firstLine="709"/>
                    <w:jc w:val="both"/>
                    <w:rPr>
                      <w:color w:val="001F4B"/>
                      <w:sz w:val="16"/>
                      <w:szCs w:val="16"/>
                    </w:rPr>
                  </w:pPr>
                  <w:r w:rsidRPr="00361818">
                    <w:rPr>
                      <w:color w:val="001F4B"/>
                      <w:sz w:val="16"/>
                      <w:szCs w:val="16"/>
                    </w:rPr>
                    <w:t>6 004</w:t>
                  </w:r>
                </w:p>
              </w:tc>
            </w:tr>
            <w:tr w:rsidR="00B160C2" w:rsidRPr="00361818">
              <w:trPr>
                <w:tblCellSpacing w:w="7" w:type="dxa"/>
              </w:trPr>
              <w:tc>
                <w:tcPr>
                  <w:tcW w:w="0" w:type="auto"/>
                  <w:tcBorders>
                    <w:top w:val="single" w:sz="4" w:space="0" w:color="auto"/>
                    <w:left w:val="single" w:sz="4" w:space="0" w:color="auto"/>
                    <w:bottom w:val="single" w:sz="4" w:space="0" w:color="auto"/>
                    <w:right w:val="single" w:sz="4" w:space="0" w:color="auto"/>
                  </w:tcBorders>
                  <w:shd w:val="clear" w:color="auto" w:fill="FFFFFF"/>
                </w:tcPr>
                <w:p w:rsidR="00B160C2" w:rsidRPr="00361818" w:rsidRDefault="00B160C2" w:rsidP="00A4552E">
                  <w:pPr>
                    <w:spacing w:line="360" w:lineRule="auto"/>
                    <w:ind w:firstLine="709"/>
                    <w:jc w:val="both"/>
                    <w:rPr>
                      <w:color w:val="001F4B"/>
                      <w:sz w:val="16"/>
                      <w:szCs w:val="16"/>
                    </w:rPr>
                  </w:pPr>
                  <w:r w:rsidRPr="00361818">
                    <w:rPr>
                      <w:color w:val="001F4B"/>
                      <w:sz w:val="16"/>
                      <w:szCs w:val="16"/>
                    </w:rPr>
                    <w:t>2</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150" w:type="dxa"/>
                    <w:bottom w:w="15" w:type="dxa"/>
                    <w:right w:w="15" w:type="dxa"/>
                  </w:tcMar>
                </w:tcPr>
                <w:p w:rsidR="00B160C2" w:rsidRPr="00361818" w:rsidRDefault="00B160C2" w:rsidP="00A4552E">
                  <w:pPr>
                    <w:spacing w:line="360" w:lineRule="auto"/>
                    <w:ind w:firstLine="709"/>
                    <w:jc w:val="both"/>
                    <w:rPr>
                      <w:color w:val="001F4B"/>
                      <w:sz w:val="16"/>
                      <w:szCs w:val="16"/>
                    </w:rPr>
                  </w:pPr>
                  <w:r w:rsidRPr="00361818">
                    <w:rPr>
                      <w:color w:val="001F4B"/>
                      <w:sz w:val="16"/>
                      <w:szCs w:val="16"/>
                    </w:rPr>
                    <w:t>Средства кредитных организаций в Центральном банке Российской Федерации</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B160C2" w:rsidRPr="00361818" w:rsidRDefault="00B160C2" w:rsidP="00A4552E">
                  <w:pPr>
                    <w:spacing w:line="360" w:lineRule="auto"/>
                    <w:ind w:firstLine="709"/>
                    <w:jc w:val="both"/>
                    <w:rPr>
                      <w:color w:val="001F4B"/>
                      <w:sz w:val="16"/>
                      <w:szCs w:val="16"/>
                    </w:rPr>
                  </w:pPr>
                  <w:r w:rsidRPr="00361818">
                    <w:rPr>
                      <w:color w:val="001F4B"/>
                      <w:sz w:val="16"/>
                      <w:szCs w:val="16"/>
                    </w:rPr>
                    <w:t>9 901</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B160C2" w:rsidRPr="00361818" w:rsidRDefault="00B160C2" w:rsidP="00A4552E">
                  <w:pPr>
                    <w:spacing w:line="360" w:lineRule="auto"/>
                    <w:ind w:firstLine="709"/>
                    <w:jc w:val="both"/>
                    <w:rPr>
                      <w:color w:val="001F4B"/>
                      <w:sz w:val="16"/>
                      <w:szCs w:val="16"/>
                    </w:rPr>
                  </w:pPr>
                  <w:r w:rsidRPr="00361818">
                    <w:rPr>
                      <w:color w:val="001F4B"/>
                      <w:sz w:val="16"/>
                      <w:szCs w:val="16"/>
                    </w:rPr>
                    <w:t>5 106</w:t>
                  </w:r>
                </w:p>
              </w:tc>
            </w:tr>
            <w:tr w:rsidR="00B160C2" w:rsidRPr="00361818">
              <w:trPr>
                <w:tblCellSpacing w:w="7" w:type="dxa"/>
              </w:trPr>
              <w:tc>
                <w:tcPr>
                  <w:tcW w:w="0" w:type="auto"/>
                  <w:tcBorders>
                    <w:top w:val="single" w:sz="4" w:space="0" w:color="auto"/>
                    <w:left w:val="single" w:sz="4" w:space="0" w:color="auto"/>
                    <w:bottom w:val="single" w:sz="4" w:space="0" w:color="auto"/>
                    <w:right w:val="single" w:sz="4" w:space="0" w:color="auto"/>
                  </w:tcBorders>
                  <w:shd w:val="clear" w:color="auto" w:fill="FFFFFF"/>
                </w:tcPr>
                <w:p w:rsidR="00B160C2" w:rsidRPr="00361818" w:rsidRDefault="00B160C2" w:rsidP="00A4552E">
                  <w:pPr>
                    <w:spacing w:line="360" w:lineRule="auto"/>
                    <w:ind w:firstLine="709"/>
                    <w:jc w:val="both"/>
                    <w:rPr>
                      <w:color w:val="001F4B"/>
                      <w:sz w:val="16"/>
                      <w:szCs w:val="16"/>
                    </w:rPr>
                  </w:pPr>
                  <w:r w:rsidRPr="00361818">
                    <w:rPr>
                      <w:color w:val="001F4B"/>
                      <w:sz w:val="16"/>
                      <w:szCs w:val="16"/>
                    </w:rPr>
                    <w:t>2.1</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150" w:type="dxa"/>
                    <w:bottom w:w="15" w:type="dxa"/>
                    <w:right w:w="15" w:type="dxa"/>
                  </w:tcMar>
                </w:tcPr>
                <w:p w:rsidR="00B160C2" w:rsidRPr="00361818" w:rsidRDefault="00B160C2" w:rsidP="00A4552E">
                  <w:pPr>
                    <w:spacing w:line="360" w:lineRule="auto"/>
                    <w:ind w:firstLine="709"/>
                    <w:jc w:val="both"/>
                    <w:rPr>
                      <w:color w:val="001F4B"/>
                      <w:sz w:val="16"/>
                      <w:szCs w:val="16"/>
                    </w:rPr>
                  </w:pPr>
                  <w:r w:rsidRPr="00361818">
                    <w:rPr>
                      <w:color w:val="001F4B"/>
                      <w:sz w:val="16"/>
                      <w:szCs w:val="16"/>
                    </w:rPr>
                    <w:t>Обязательные резервы</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B160C2" w:rsidRPr="00361818" w:rsidRDefault="00B160C2" w:rsidP="00A4552E">
                  <w:pPr>
                    <w:spacing w:line="360" w:lineRule="auto"/>
                    <w:ind w:firstLine="709"/>
                    <w:jc w:val="both"/>
                    <w:rPr>
                      <w:color w:val="001F4B"/>
                      <w:sz w:val="16"/>
                      <w:szCs w:val="16"/>
                    </w:rPr>
                  </w:pPr>
                  <w:r w:rsidRPr="00361818">
                    <w:rPr>
                      <w:color w:val="001F4B"/>
                      <w:sz w:val="16"/>
                      <w:szCs w:val="16"/>
                    </w:rPr>
                    <w:t>1 865</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B160C2" w:rsidRPr="00361818" w:rsidRDefault="00B160C2" w:rsidP="00A4552E">
                  <w:pPr>
                    <w:spacing w:line="360" w:lineRule="auto"/>
                    <w:ind w:firstLine="709"/>
                    <w:jc w:val="both"/>
                    <w:rPr>
                      <w:color w:val="001F4B"/>
                      <w:sz w:val="16"/>
                      <w:szCs w:val="16"/>
                    </w:rPr>
                  </w:pPr>
                  <w:r w:rsidRPr="00361818">
                    <w:rPr>
                      <w:color w:val="001F4B"/>
                      <w:sz w:val="16"/>
                      <w:szCs w:val="16"/>
                    </w:rPr>
                    <w:t>1 674</w:t>
                  </w:r>
                </w:p>
              </w:tc>
            </w:tr>
            <w:tr w:rsidR="00B160C2" w:rsidRPr="00361818">
              <w:trPr>
                <w:tblCellSpacing w:w="7" w:type="dxa"/>
              </w:trPr>
              <w:tc>
                <w:tcPr>
                  <w:tcW w:w="0" w:type="auto"/>
                  <w:tcBorders>
                    <w:top w:val="single" w:sz="4" w:space="0" w:color="auto"/>
                    <w:left w:val="single" w:sz="4" w:space="0" w:color="auto"/>
                    <w:bottom w:val="single" w:sz="4" w:space="0" w:color="auto"/>
                    <w:right w:val="single" w:sz="4" w:space="0" w:color="auto"/>
                  </w:tcBorders>
                  <w:shd w:val="clear" w:color="auto" w:fill="FFFFFF"/>
                </w:tcPr>
                <w:p w:rsidR="00B160C2" w:rsidRPr="00361818" w:rsidRDefault="00B160C2" w:rsidP="00A4552E">
                  <w:pPr>
                    <w:spacing w:line="360" w:lineRule="auto"/>
                    <w:ind w:firstLine="709"/>
                    <w:jc w:val="both"/>
                    <w:rPr>
                      <w:color w:val="001F4B"/>
                      <w:sz w:val="16"/>
                      <w:szCs w:val="16"/>
                    </w:rPr>
                  </w:pPr>
                  <w:r w:rsidRPr="00361818">
                    <w:rPr>
                      <w:color w:val="001F4B"/>
                      <w:sz w:val="16"/>
                      <w:szCs w:val="16"/>
                    </w:rPr>
                    <w:t>3</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150" w:type="dxa"/>
                    <w:bottom w:w="15" w:type="dxa"/>
                    <w:right w:w="15" w:type="dxa"/>
                  </w:tcMar>
                </w:tcPr>
                <w:p w:rsidR="00B160C2" w:rsidRPr="00361818" w:rsidRDefault="00B160C2" w:rsidP="00A4552E">
                  <w:pPr>
                    <w:spacing w:line="360" w:lineRule="auto"/>
                    <w:ind w:firstLine="709"/>
                    <w:jc w:val="both"/>
                    <w:rPr>
                      <w:color w:val="001F4B"/>
                      <w:sz w:val="16"/>
                      <w:szCs w:val="16"/>
                    </w:rPr>
                  </w:pPr>
                  <w:r w:rsidRPr="00361818">
                    <w:rPr>
                      <w:color w:val="001F4B"/>
                      <w:sz w:val="16"/>
                      <w:szCs w:val="16"/>
                    </w:rPr>
                    <w:t>Средства в кредитных организациях</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B160C2" w:rsidRPr="00361818" w:rsidRDefault="00B160C2" w:rsidP="00A4552E">
                  <w:pPr>
                    <w:spacing w:line="360" w:lineRule="auto"/>
                    <w:ind w:firstLine="709"/>
                    <w:jc w:val="both"/>
                    <w:rPr>
                      <w:color w:val="001F4B"/>
                      <w:sz w:val="16"/>
                      <w:szCs w:val="16"/>
                    </w:rPr>
                  </w:pPr>
                  <w:r w:rsidRPr="00361818">
                    <w:rPr>
                      <w:color w:val="001F4B"/>
                      <w:sz w:val="16"/>
                      <w:szCs w:val="16"/>
                    </w:rPr>
                    <w:t>0</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B160C2" w:rsidRPr="00361818" w:rsidRDefault="00B160C2" w:rsidP="00A4552E">
                  <w:pPr>
                    <w:spacing w:line="360" w:lineRule="auto"/>
                    <w:ind w:firstLine="709"/>
                    <w:jc w:val="both"/>
                    <w:rPr>
                      <w:color w:val="001F4B"/>
                      <w:sz w:val="16"/>
                      <w:szCs w:val="16"/>
                    </w:rPr>
                  </w:pPr>
                  <w:r w:rsidRPr="00361818">
                    <w:rPr>
                      <w:color w:val="001F4B"/>
                      <w:sz w:val="16"/>
                      <w:szCs w:val="16"/>
                    </w:rPr>
                    <w:t>0</w:t>
                  </w:r>
                </w:p>
              </w:tc>
            </w:tr>
            <w:tr w:rsidR="00B160C2" w:rsidRPr="00361818">
              <w:trPr>
                <w:tblCellSpacing w:w="7" w:type="dxa"/>
              </w:trPr>
              <w:tc>
                <w:tcPr>
                  <w:tcW w:w="0" w:type="auto"/>
                  <w:tcBorders>
                    <w:top w:val="single" w:sz="4" w:space="0" w:color="auto"/>
                    <w:left w:val="single" w:sz="4" w:space="0" w:color="auto"/>
                    <w:bottom w:val="single" w:sz="4" w:space="0" w:color="auto"/>
                    <w:right w:val="single" w:sz="4" w:space="0" w:color="auto"/>
                  </w:tcBorders>
                  <w:shd w:val="clear" w:color="auto" w:fill="FFFFFF"/>
                </w:tcPr>
                <w:p w:rsidR="00B160C2" w:rsidRPr="00361818" w:rsidRDefault="00B160C2" w:rsidP="00A4552E">
                  <w:pPr>
                    <w:spacing w:line="360" w:lineRule="auto"/>
                    <w:ind w:firstLine="709"/>
                    <w:jc w:val="both"/>
                    <w:rPr>
                      <w:color w:val="001F4B"/>
                      <w:sz w:val="16"/>
                      <w:szCs w:val="16"/>
                    </w:rPr>
                  </w:pPr>
                  <w:r w:rsidRPr="00361818">
                    <w:rPr>
                      <w:color w:val="001F4B"/>
                      <w:sz w:val="16"/>
                      <w:szCs w:val="16"/>
                    </w:rPr>
                    <w:t>4</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150" w:type="dxa"/>
                    <w:bottom w:w="15" w:type="dxa"/>
                    <w:right w:w="15" w:type="dxa"/>
                  </w:tcMar>
                </w:tcPr>
                <w:p w:rsidR="00B160C2" w:rsidRPr="00361818" w:rsidRDefault="00B160C2" w:rsidP="00A4552E">
                  <w:pPr>
                    <w:spacing w:line="360" w:lineRule="auto"/>
                    <w:ind w:firstLine="709"/>
                    <w:jc w:val="both"/>
                    <w:rPr>
                      <w:color w:val="001F4B"/>
                      <w:sz w:val="16"/>
                      <w:szCs w:val="16"/>
                    </w:rPr>
                  </w:pPr>
                  <w:r w:rsidRPr="00361818">
                    <w:rPr>
                      <w:color w:val="001F4B"/>
                      <w:sz w:val="16"/>
                      <w:szCs w:val="16"/>
                    </w:rPr>
                    <w:t>Чистые вложения в торговые ценные бумаги</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B160C2" w:rsidRPr="00361818" w:rsidRDefault="00B160C2" w:rsidP="00A4552E">
                  <w:pPr>
                    <w:spacing w:line="360" w:lineRule="auto"/>
                    <w:ind w:firstLine="709"/>
                    <w:jc w:val="both"/>
                    <w:rPr>
                      <w:color w:val="001F4B"/>
                      <w:sz w:val="16"/>
                      <w:szCs w:val="16"/>
                    </w:rPr>
                  </w:pPr>
                  <w:r w:rsidRPr="00361818">
                    <w:rPr>
                      <w:color w:val="001F4B"/>
                      <w:sz w:val="16"/>
                      <w:szCs w:val="16"/>
                    </w:rPr>
                    <w:t>0</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B160C2" w:rsidRPr="00361818" w:rsidRDefault="00B160C2" w:rsidP="00A4552E">
                  <w:pPr>
                    <w:spacing w:line="360" w:lineRule="auto"/>
                    <w:ind w:firstLine="709"/>
                    <w:jc w:val="both"/>
                    <w:rPr>
                      <w:color w:val="001F4B"/>
                      <w:sz w:val="16"/>
                      <w:szCs w:val="16"/>
                    </w:rPr>
                  </w:pPr>
                  <w:r w:rsidRPr="00361818">
                    <w:rPr>
                      <w:color w:val="001F4B"/>
                      <w:sz w:val="16"/>
                      <w:szCs w:val="16"/>
                    </w:rPr>
                    <w:t>0</w:t>
                  </w:r>
                </w:p>
              </w:tc>
            </w:tr>
            <w:tr w:rsidR="00B160C2" w:rsidRPr="00361818">
              <w:trPr>
                <w:tblCellSpacing w:w="7" w:type="dxa"/>
              </w:trPr>
              <w:tc>
                <w:tcPr>
                  <w:tcW w:w="0" w:type="auto"/>
                  <w:tcBorders>
                    <w:top w:val="single" w:sz="4" w:space="0" w:color="auto"/>
                    <w:left w:val="single" w:sz="4" w:space="0" w:color="auto"/>
                    <w:bottom w:val="single" w:sz="4" w:space="0" w:color="auto"/>
                    <w:right w:val="single" w:sz="4" w:space="0" w:color="auto"/>
                  </w:tcBorders>
                  <w:shd w:val="clear" w:color="auto" w:fill="FFFFFF"/>
                </w:tcPr>
                <w:p w:rsidR="00B160C2" w:rsidRPr="00361818" w:rsidRDefault="00B160C2" w:rsidP="00A4552E">
                  <w:pPr>
                    <w:spacing w:line="360" w:lineRule="auto"/>
                    <w:ind w:firstLine="709"/>
                    <w:jc w:val="both"/>
                    <w:rPr>
                      <w:color w:val="001F4B"/>
                      <w:sz w:val="16"/>
                      <w:szCs w:val="16"/>
                    </w:rPr>
                  </w:pPr>
                  <w:r w:rsidRPr="00361818">
                    <w:rPr>
                      <w:color w:val="001F4B"/>
                      <w:sz w:val="16"/>
                      <w:szCs w:val="16"/>
                    </w:rPr>
                    <w:t>5</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150" w:type="dxa"/>
                    <w:bottom w:w="15" w:type="dxa"/>
                    <w:right w:w="15" w:type="dxa"/>
                  </w:tcMar>
                </w:tcPr>
                <w:p w:rsidR="00B160C2" w:rsidRPr="00361818" w:rsidRDefault="00B160C2" w:rsidP="00A4552E">
                  <w:pPr>
                    <w:spacing w:line="360" w:lineRule="auto"/>
                    <w:ind w:firstLine="709"/>
                    <w:jc w:val="both"/>
                    <w:rPr>
                      <w:color w:val="001F4B"/>
                      <w:sz w:val="16"/>
                      <w:szCs w:val="16"/>
                    </w:rPr>
                  </w:pPr>
                  <w:r w:rsidRPr="00361818">
                    <w:rPr>
                      <w:color w:val="001F4B"/>
                      <w:sz w:val="16"/>
                      <w:szCs w:val="16"/>
                    </w:rPr>
                    <w:t>Чистая ссудная задолженность</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B160C2" w:rsidRPr="00361818" w:rsidRDefault="00B160C2" w:rsidP="00A4552E">
                  <w:pPr>
                    <w:spacing w:line="360" w:lineRule="auto"/>
                    <w:ind w:firstLine="709"/>
                    <w:jc w:val="both"/>
                    <w:rPr>
                      <w:color w:val="001F4B"/>
                      <w:sz w:val="16"/>
                      <w:szCs w:val="16"/>
                    </w:rPr>
                  </w:pPr>
                  <w:r w:rsidRPr="00361818">
                    <w:rPr>
                      <w:color w:val="001F4B"/>
                      <w:sz w:val="16"/>
                      <w:szCs w:val="16"/>
                    </w:rPr>
                    <w:t>54 687</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B160C2" w:rsidRPr="00361818" w:rsidRDefault="00B160C2" w:rsidP="00A4552E">
                  <w:pPr>
                    <w:spacing w:line="360" w:lineRule="auto"/>
                    <w:ind w:firstLine="709"/>
                    <w:jc w:val="both"/>
                    <w:rPr>
                      <w:color w:val="001F4B"/>
                      <w:sz w:val="16"/>
                      <w:szCs w:val="16"/>
                    </w:rPr>
                  </w:pPr>
                  <w:r w:rsidRPr="00361818">
                    <w:rPr>
                      <w:color w:val="001F4B"/>
                      <w:sz w:val="16"/>
                      <w:szCs w:val="16"/>
                    </w:rPr>
                    <w:t>43 662</w:t>
                  </w:r>
                </w:p>
              </w:tc>
            </w:tr>
            <w:tr w:rsidR="00B160C2" w:rsidRPr="00361818">
              <w:trPr>
                <w:tblCellSpacing w:w="7" w:type="dxa"/>
              </w:trPr>
              <w:tc>
                <w:tcPr>
                  <w:tcW w:w="0" w:type="auto"/>
                  <w:tcBorders>
                    <w:top w:val="single" w:sz="4" w:space="0" w:color="auto"/>
                    <w:left w:val="single" w:sz="4" w:space="0" w:color="auto"/>
                    <w:bottom w:val="single" w:sz="4" w:space="0" w:color="auto"/>
                    <w:right w:val="single" w:sz="4" w:space="0" w:color="auto"/>
                  </w:tcBorders>
                  <w:shd w:val="clear" w:color="auto" w:fill="FFFFFF"/>
                </w:tcPr>
                <w:p w:rsidR="00B160C2" w:rsidRPr="00361818" w:rsidRDefault="00B160C2" w:rsidP="00A4552E">
                  <w:pPr>
                    <w:spacing w:line="360" w:lineRule="auto"/>
                    <w:ind w:firstLine="709"/>
                    <w:jc w:val="both"/>
                    <w:rPr>
                      <w:color w:val="001F4B"/>
                      <w:sz w:val="16"/>
                      <w:szCs w:val="16"/>
                    </w:rPr>
                  </w:pPr>
                  <w:r w:rsidRPr="00361818">
                    <w:rPr>
                      <w:color w:val="001F4B"/>
                      <w:sz w:val="16"/>
                      <w:szCs w:val="16"/>
                    </w:rPr>
                    <w:t>6</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150" w:type="dxa"/>
                    <w:bottom w:w="15" w:type="dxa"/>
                    <w:right w:w="15" w:type="dxa"/>
                  </w:tcMar>
                </w:tcPr>
                <w:p w:rsidR="00B160C2" w:rsidRPr="00361818" w:rsidRDefault="00B160C2" w:rsidP="00A4552E">
                  <w:pPr>
                    <w:spacing w:line="360" w:lineRule="auto"/>
                    <w:ind w:firstLine="709"/>
                    <w:jc w:val="both"/>
                    <w:rPr>
                      <w:color w:val="001F4B"/>
                      <w:sz w:val="16"/>
                      <w:szCs w:val="16"/>
                    </w:rPr>
                  </w:pPr>
                  <w:r w:rsidRPr="00361818">
                    <w:rPr>
                      <w:color w:val="001F4B"/>
                      <w:sz w:val="16"/>
                      <w:szCs w:val="16"/>
                    </w:rPr>
                    <w:t>Чистые вложения в инвестиционные ценные бумаги, удерживаемые до погашения</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B160C2" w:rsidRPr="00361818" w:rsidRDefault="00B160C2" w:rsidP="00A4552E">
                  <w:pPr>
                    <w:spacing w:line="360" w:lineRule="auto"/>
                    <w:ind w:firstLine="709"/>
                    <w:jc w:val="both"/>
                    <w:rPr>
                      <w:color w:val="001F4B"/>
                      <w:sz w:val="16"/>
                      <w:szCs w:val="16"/>
                    </w:rPr>
                  </w:pPr>
                  <w:r w:rsidRPr="00361818">
                    <w:rPr>
                      <w:color w:val="001F4B"/>
                      <w:sz w:val="16"/>
                      <w:szCs w:val="16"/>
                    </w:rPr>
                    <w:t>0</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B160C2" w:rsidRPr="00361818" w:rsidRDefault="00B160C2" w:rsidP="00A4552E">
                  <w:pPr>
                    <w:spacing w:line="360" w:lineRule="auto"/>
                    <w:ind w:firstLine="709"/>
                    <w:jc w:val="both"/>
                    <w:rPr>
                      <w:color w:val="001F4B"/>
                      <w:sz w:val="16"/>
                      <w:szCs w:val="16"/>
                    </w:rPr>
                  </w:pPr>
                  <w:r w:rsidRPr="00361818">
                    <w:rPr>
                      <w:color w:val="001F4B"/>
                      <w:sz w:val="16"/>
                      <w:szCs w:val="16"/>
                    </w:rPr>
                    <w:t>0</w:t>
                  </w:r>
                </w:p>
              </w:tc>
            </w:tr>
            <w:tr w:rsidR="00B160C2" w:rsidRPr="00361818">
              <w:trPr>
                <w:tblCellSpacing w:w="7" w:type="dxa"/>
              </w:trPr>
              <w:tc>
                <w:tcPr>
                  <w:tcW w:w="0" w:type="auto"/>
                  <w:tcBorders>
                    <w:top w:val="single" w:sz="4" w:space="0" w:color="auto"/>
                    <w:left w:val="single" w:sz="4" w:space="0" w:color="auto"/>
                    <w:bottom w:val="single" w:sz="4" w:space="0" w:color="auto"/>
                    <w:right w:val="single" w:sz="4" w:space="0" w:color="auto"/>
                  </w:tcBorders>
                  <w:shd w:val="clear" w:color="auto" w:fill="FFFFFF"/>
                </w:tcPr>
                <w:p w:rsidR="00B160C2" w:rsidRPr="00361818" w:rsidRDefault="00B160C2" w:rsidP="00A4552E">
                  <w:pPr>
                    <w:spacing w:line="360" w:lineRule="auto"/>
                    <w:ind w:firstLine="709"/>
                    <w:jc w:val="both"/>
                    <w:rPr>
                      <w:color w:val="001F4B"/>
                      <w:sz w:val="16"/>
                      <w:szCs w:val="16"/>
                    </w:rPr>
                  </w:pPr>
                  <w:r w:rsidRPr="00361818">
                    <w:rPr>
                      <w:color w:val="001F4B"/>
                      <w:sz w:val="16"/>
                      <w:szCs w:val="16"/>
                    </w:rPr>
                    <w:t>7</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150" w:type="dxa"/>
                    <w:bottom w:w="15" w:type="dxa"/>
                    <w:right w:w="15" w:type="dxa"/>
                  </w:tcMar>
                </w:tcPr>
                <w:p w:rsidR="00B160C2" w:rsidRPr="00361818" w:rsidRDefault="00B160C2" w:rsidP="00A4552E">
                  <w:pPr>
                    <w:spacing w:line="360" w:lineRule="auto"/>
                    <w:ind w:firstLine="709"/>
                    <w:jc w:val="both"/>
                    <w:rPr>
                      <w:color w:val="001F4B"/>
                      <w:sz w:val="16"/>
                      <w:szCs w:val="16"/>
                    </w:rPr>
                  </w:pPr>
                  <w:r w:rsidRPr="00361818">
                    <w:rPr>
                      <w:color w:val="001F4B"/>
                      <w:sz w:val="16"/>
                      <w:szCs w:val="16"/>
                    </w:rPr>
                    <w:t>Чистые вложения в ценные бумаги, имеющиеся в наличии для продажи</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B160C2" w:rsidRPr="00361818" w:rsidRDefault="00B160C2" w:rsidP="00A4552E">
                  <w:pPr>
                    <w:spacing w:line="360" w:lineRule="auto"/>
                    <w:ind w:firstLine="709"/>
                    <w:jc w:val="both"/>
                    <w:rPr>
                      <w:color w:val="001F4B"/>
                      <w:sz w:val="16"/>
                      <w:szCs w:val="16"/>
                    </w:rPr>
                  </w:pPr>
                  <w:r w:rsidRPr="00361818">
                    <w:rPr>
                      <w:color w:val="001F4B"/>
                      <w:sz w:val="16"/>
                      <w:szCs w:val="16"/>
                    </w:rPr>
                    <w:t>0</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B160C2" w:rsidRPr="00361818" w:rsidRDefault="00B160C2" w:rsidP="00A4552E">
                  <w:pPr>
                    <w:spacing w:line="360" w:lineRule="auto"/>
                    <w:ind w:firstLine="709"/>
                    <w:jc w:val="both"/>
                    <w:rPr>
                      <w:color w:val="001F4B"/>
                      <w:sz w:val="16"/>
                      <w:szCs w:val="16"/>
                    </w:rPr>
                  </w:pPr>
                  <w:r w:rsidRPr="00361818">
                    <w:rPr>
                      <w:color w:val="001F4B"/>
                      <w:sz w:val="16"/>
                      <w:szCs w:val="16"/>
                    </w:rPr>
                    <w:t>0</w:t>
                  </w:r>
                </w:p>
              </w:tc>
            </w:tr>
            <w:tr w:rsidR="00B160C2" w:rsidRPr="00361818">
              <w:trPr>
                <w:tblCellSpacing w:w="7" w:type="dxa"/>
              </w:trPr>
              <w:tc>
                <w:tcPr>
                  <w:tcW w:w="0" w:type="auto"/>
                  <w:tcBorders>
                    <w:top w:val="single" w:sz="4" w:space="0" w:color="auto"/>
                    <w:left w:val="single" w:sz="4" w:space="0" w:color="auto"/>
                    <w:bottom w:val="single" w:sz="4" w:space="0" w:color="auto"/>
                    <w:right w:val="single" w:sz="4" w:space="0" w:color="auto"/>
                  </w:tcBorders>
                  <w:shd w:val="clear" w:color="auto" w:fill="FFFFFF"/>
                </w:tcPr>
                <w:p w:rsidR="00B160C2" w:rsidRPr="00361818" w:rsidRDefault="00B160C2" w:rsidP="00A4552E">
                  <w:pPr>
                    <w:spacing w:line="360" w:lineRule="auto"/>
                    <w:ind w:firstLine="709"/>
                    <w:jc w:val="both"/>
                    <w:rPr>
                      <w:color w:val="001F4B"/>
                      <w:sz w:val="16"/>
                      <w:szCs w:val="16"/>
                    </w:rPr>
                  </w:pPr>
                  <w:r w:rsidRPr="00361818">
                    <w:rPr>
                      <w:color w:val="001F4B"/>
                      <w:sz w:val="16"/>
                      <w:szCs w:val="16"/>
                    </w:rPr>
                    <w:t>8</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150" w:type="dxa"/>
                    <w:bottom w:w="15" w:type="dxa"/>
                    <w:right w:w="15" w:type="dxa"/>
                  </w:tcMar>
                </w:tcPr>
                <w:p w:rsidR="00B160C2" w:rsidRPr="00361818" w:rsidRDefault="00B160C2" w:rsidP="00A4552E">
                  <w:pPr>
                    <w:spacing w:line="360" w:lineRule="auto"/>
                    <w:ind w:firstLine="709"/>
                    <w:jc w:val="both"/>
                    <w:rPr>
                      <w:color w:val="001F4B"/>
                      <w:sz w:val="16"/>
                      <w:szCs w:val="16"/>
                    </w:rPr>
                  </w:pPr>
                  <w:r w:rsidRPr="00361818">
                    <w:rPr>
                      <w:color w:val="001F4B"/>
                      <w:sz w:val="16"/>
                      <w:szCs w:val="16"/>
                    </w:rPr>
                    <w:t>Основные средства, нематериальные активы и материальные запасы</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B160C2" w:rsidRPr="00361818" w:rsidRDefault="00B160C2" w:rsidP="00A4552E">
                  <w:pPr>
                    <w:spacing w:line="360" w:lineRule="auto"/>
                    <w:ind w:firstLine="709"/>
                    <w:jc w:val="both"/>
                    <w:rPr>
                      <w:color w:val="001F4B"/>
                      <w:sz w:val="16"/>
                      <w:szCs w:val="16"/>
                    </w:rPr>
                  </w:pPr>
                  <w:r w:rsidRPr="00361818">
                    <w:rPr>
                      <w:color w:val="001F4B"/>
                      <w:sz w:val="16"/>
                      <w:szCs w:val="16"/>
                    </w:rPr>
                    <w:t>1 112</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B160C2" w:rsidRPr="00361818" w:rsidRDefault="00B160C2" w:rsidP="00A4552E">
                  <w:pPr>
                    <w:spacing w:line="360" w:lineRule="auto"/>
                    <w:ind w:firstLine="709"/>
                    <w:jc w:val="both"/>
                    <w:rPr>
                      <w:color w:val="001F4B"/>
                      <w:sz w:val="16"/>
                      <w:szCs w:val="16"/>
                    </w:rPr>
                  </w:pPr>
                  <w:r w:rsidRPr="00361818">
                    <w:rPr>
                      <w:color w:val="001F4B"/>
                      <w:sz w:val="16"/>
                      <w:szCs w:val="16"/>
                    </w:rPr>
                    <w:t>1 201</w:t>
                  </w:r>
                </w:p>
              </w:tc>
            </w:tr>
            <w:tr w:rsidR="00B160C2" w:rsidRPr="00361818">
              <w:trPr>
                <w:tblCellSpacing w:w="7" w:type="dxa"/>
              </w:trPr>
              <w:tc>
                <w:tcPr>
                  <w:tcW w:w="0" w:type="auto"/>
                  <w:tcBorders>
                    <w:top w:val="single" w:sz="4" w:space="0" w:color="auto"/>
                    <w:left w:val="single" w:sz="4" w:space="0" w:color="auto"/>
                    <w:bottom w:val="single" w:sz="4" w:space="0" w:color="auto"/>
                    <w:right w:val="single" w:sz="4" w:space="0" w:color="auto"/>
                  </w:tcBorders>
                  <w:shd w:val="clear" w:color="auto" w:fill="FFFFFF"/>
                </w:tcPr>
                <w:p w:rsidR="00B160C2" w:rsidRPr="00361818" w:rsidRDefault="00B160C2" w:rsidP="00A4552E">
                  <w:pPr>
                    <w:spacing w:line="360" w:lineRule="auto"/>
                    <w:ind w:firstLine="709"/>
                    <w:jc w:val="both"/>
                    <w:rPr>
                      <w:color w:val="001F4B"/>
                      <w:sz w:val="16"/>
                      <w:szCs w:val="16"/>
                    </w:rPr>
                  </w:pPr>
                  <w:r w:rsidRPr="00361818">
                    <w:rPr>
                      <w:color w:val="001F4B"/>
                      <w:sz w:val="16"/>
                      <w:szCs w:val="16"/>
                    </w:rPr>
                    <w:t>9</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150" w:type="dxa"/>
                    <w:bottom w:w="15" w:type="dxa"/>
                    <w:right w:w="15" w:type="dxa"/>
                  </w:tcMar>
                </w:tcPr>
                <w:p w:rsidR="00B160C2" w:rsidRPr="00361818" w:rsidRDefault="00B160C2" w:rsidP="00A4552E">
                  <w:pPr>
                    <w:spacing w:line="360" w:lineRule="auto"/>
                    <w:ind w:firstLine="709"/>
                    <w:jc w:val="both"/>
                    <w:rPr>
                      <w:color w:val="001F4B"/>
                      <w:sz w:val="16"/>
                      <w:szCs w:val="16"/>
                    </w:rPr>
                  </w:pPr>
                  <w:r w:rsidRPr="00361818">
                    <w:rPr>
                      <w:color w:val="001F4B"/>
                      <w:sz w:val="16"/>
                      <w:szCs w:val="16"/>
                    </w:rPr>
                    <w:t>Требования по получению процентов</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B160C2" w:rsidRPr="00361818" w:rsidRDefault="00B160C2" w:rsidP="00A4552E">
                  <w:pPr>
                    <w:spacing w:line="360" w:lineRule="auto"/>
                    <w:ind w:firstLine="709"/>
                    <w:jc w:val="both"/>
                    <w:rPr>
                      <w:color w:val="001F4B"/>
                      <w:sz w:val="16"/>
                      <w:szCs w:val="16"/>
                    </w:rPr>
                  </w:pPr>
                  <w:r w:rsidRPr="00361818">
                    <w:rPr>
                      <w:color w:val="001F4B"/>
                      <w:sz w:val="16"/>
                      <w:szCs w:val="16"/>
                    </w:rPr>
                    <w:t>167</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B160C2" w:rsidRPr="00361818" w:rsidRDefault="00B160C2" w:rsidP="00A4552E">
                  <w:pPr>
                    <w:spacing w:line="360" w:lineRule="auto"/>
                    <w:ind w:firstLine="709"/>
                    <w:jc w:val="both"/>
                    <w:rPr>
                      <w:color w:val="001F4B"/>
                      <w:sz w:val="16"/>
                      <w:szCs w:val="16"/>
                    </w:rPr>
                  </w:pPr>
                  <w:r w:rsidRPr="00361818">
                    <w:rPr>
                      <w:color w:val="001F4B"/>
                      <w:sz w:val="16"/>
                      <w:szCs w:val="16"/>
                    </w:rPr>
                    <w:t>155</w:t>
                  </w:r>
                </w:p>
              </w:tc>
            </w:tr>
            <w:tr w:rsidR="00B160C2" w:rsidRPr="00361818">
              <w:trPr>
                <w:tblCellSpacing w:w="7" w:type="dxa"/>
              </w:trPr>
              <w:tc>
                <w:tcPr>
                  <w:tcW w:w="0" w:type="auto"/>
                  <w:tcBorders>
                    <w:top w:val="single" w:sz="4" w:space="0" w:color="auto"/>
                    <w:left w:val="single" w:sz="4" w:space="0" w:color="auto"/>
                    <w:bottom w:val="single" w:sz="4" w:space="0" w:color="auto"/>
                    <w:right w:val="single" w:sz="4" w:space="0" w:color="auto"/>
                  </w:tcBorders>
                  <w:shd w:val="clear" w:color="auto" w:fill="FFFFFF"/>
                </w:tcPr>
                <w:p w:rsidR="00B160C2" w:rsidRPr="00361818" w:rsidRDefault="00B160C2" w:rsidP="00A4552E">
                  <w:pPr>
                    <w:spacing w:line="360" w:lineRule="auto"/>
                    <w:ind w:firstLine="709"/>
                    <w:jc w:val="both"/>
                    <w:rPr>
                      <w:color w:val="001F4B"/>
                      <w:sz w:val="16"/>
                      <w:szCs w:val="16"/>
                    </w:rPr>
                  </w:pPr>
                  <w:r w:rsidRPr="00361818">
                    <w:rPr>
                      <w:color w:val="001F4B"/>
                      <w:sz w:val="16"/>
                      <w:szCs w:val="16"/>
                    </w:rPr>
                    <w:t>10</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150" w:type="dxa"/>
                    <w:bottom w:w="15" w:type="dxa"/>
                    <w:right w:w="15" w:type="dxa"/>
                  </w:tcMar>
                </w:tcPr>
                <w:p w:rsidR="00B160C2" w:rsidRPr="00361818" w:rsidRDefault="00B160C2" w:rsidP="00A4552E">
                  <w:pPr>
                    <w:spacing w:line="360" w:lineRule="auto"/>
                    <w:ind w:firstLine="709"/>
                    <w:jc w:val="both"/>
                    <w:rPr>
                      <w:color w:val="001F4B"/>
                      <w:sz w:val="16"/>
                      <w:szCs w:val="16"/>
                    </w:rPr>
                  </w:pPr>
                  <w:r w:rsidRPr="00361818">
                    <w:rPr>
                      <w:color w:val="001F4B"/>
                      <w:sz w:val="16"/>
                      <w:szCs w:val="16"/>
                    </w:rPr>
                    <w:t>Прочие активы</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B160C2" w:rsidRPr="00361818" w:rsidRDefault="00B160C2" w:rsidP="00A4552E">
                  <w:pPr>
                    <w:spacing w:line="360" w:lineRule="auto"/>
                    <w:ind w:firstLine="709"/>
                    <w:jc w:val="both"/>
                    <w:rPr>
                      <w:color w:val="001F4B"/>
                      <w:sz w:val="16"/>
                      <w:szCs w:val="16"/>
                    </w:rPr>
                  </w:pPr>
                  <w:r w:rsidRPr="00361818">
                    <w:rPr>
                      <w:color w:val="001F4B"/>
                      <w:sz w:val="16"/>
                      <w:szCs w:val="16"/>
                    </w:rPr>
                    <w:t>0</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B160C2" w:rsidRPr="00361818" w:rsidRDefault="00B160C2" w:rsidP="00A4552E">
                  <w:pPr>
                    <w:spacing w:line="360" w:lineRule="auto"/>
                    <w:ind w:firstLine="709"/>
                    <w:jc w:val="both"/>
                    <w:rPr>
                      <w:color w:val="001F4B"/>
                      <w:sz w:val="16"/>
                      <w:szCs w:val="16"/>
                    </w:rPr>
                  </w:pPr>
                  <w:r w:rsidRPr="00361818">
                    <w:rPr>
                      <w:color w:val="001F4B"/>
                      <w:sz w:val="16"/>
                      <w:szCs w:val="16"/>
                    </w:rPr>
                    <w:t>0</w:t>
                  </w:r>
                </w:p>
              </w:tc>
            </w:tr>
            <w:tr w:rsidR="00B160C2" w:rsidRPr="00361818">
              <w:trPr>
                <w:tblCellSpacing w:w="7" w:type="dxa"/>
              </w:trPr>
              <w:tc>
                <w:tcPr>
                  <w:tcW w:w="0" w:type="auto"/>
                  <w:tcBorders>
                    <w:top w:val="single" w:sz="4" w:space="0" w:color="auto"/>
                    <w:left w:val="single" w:sz="4" w:space="0" w:color="auto"/>
                    <w:bottom w:val="single" w:sz="4" w:space="0" w:color="auto"/>
                    <w:right w:val="single" w:sz="4" w:space="0" w:color="auto"/>
                  </w:tcBorders>
                  <w:shd w:val="clear" w:color="auto" w:fill="FFFFFF"/>
                </w:tcPr>
                <w:p w:rsidR="00B160C2" w:rsidRPr="00361818" w:rsidRDefault="00B160C2" w:rsidP="00A4552E">
                  <w:pPr>
                    <w:spacing w:line="360" w:lineRule="auto"/>
                    <w:ind w:firstLine="709"/>
                    <w:jc w:val="both"/>
                    <w:rPr>
                      <w:color w:val="001F4B"/>
                      <w:sz w:val="16"/>
                      <w:szCs w:val="16"/>
                    </w:rPr>
                  </w:pPr>
                  <w:r w:rsidRPr="00361818">
                    <w:rPr>
                      <w:color w:val="001F4B"/>
                      <w:sz w:val="16"/>
                      <w:szCs w:val="16"/>
                    </w:rPr>
                    <w:t>11</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150" w:type="dxa"/>
                    <w:bottom w:w="15" w:type="dxa"/>
                    <w:right w:w="15" w:type="dxa"/>
                  </w:tcMar>
                </w:tcPr>
                <w:p w:rsidR="00B160C2" w:rsidRPr="00361818" w:rsidRDefault="00B160C2" w:rsidP="00A4552E">
                  <w:pPr>
                    <w:spacing w:line="360" w:lineRule="auto"/>
                    <w:ind w:firstLine="709"/>
                    <w:jc w:val="both"/>
                    <w:rPr>
                      <w:color w:val="001F4B"/>
                      <w:sz w:val="16"/>
                      <w:szCs w:val="16"/>
                    </w:rPr>
                  </w:pPr>
                  <w:r w:rsidRPr="00361818">
                    <w:rPr>
                      <w:color w:val="001F4B"/>
                      <w:sz w:val="16"/>
                      <w:szCs w:val="16"/>
                    </w:rPr>
                    <w:t>Всего активов</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B160C2" w:rsidRPr="00361818" w:rsidRDefault="00B160C2" w:rsidP="00A4552E">
                  <w:pPr>
                    <w:spacing w:line="360" w:lineRule="auto"/>
                    <w:ind w:firstLine="709"/>
                    <w:jc w:val="both"/>
                    <w:rPr>
                      <w:color w:val="001F4B"/>
                      <w:sz w:val="16"/>
                      <w:szCs w:val="16"/>
                    </w:rPr>
                  </w:pPr>
                  <w:r w:rsidRPr="00361818">
                    <w:rPr>
                      <w:color w:val="001F4B"/>
                      <w:sz w:val="16"/>
                      <w:szCs w:val="16"/>
                    </w:rPr>
                    <w:t>80 602</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B160C2" w:rsidRPr="00361818" w:rsidRDefault="00B160C2" w:rsidP="00A4552E">
                  <w:pPr>
                    <w:spacing w:line="360" w:lineRule="auto"/>
                    <w:ind w:firstLine="709"/>
                    <w:jc w:val="both"/>
                    <w:rPr>
                      <w:color w:val="001F4B"/>
                      <w:sz w:val="16"/>
                      <w:szCs w:val="16"/>
                    </w:rPr>
                  </w:pPr>
                  <w:r w:rsidRPr="00361818">
                    <w:rPr>
                      <w:color w:val="001F4B"/>
                      <w:sz w:val="16"/>
                      <w:szCs w:val="16"/>
                    </w:rPr>
                    <w:t>56 128</w:t>
                  </w:r>
                </w:p>
              </w:tc>
            </w:tr>
            <w:tr w:rsidR="00B160C2" w:rsidRPr="00361818">
              <w:trPr>
                <w:tblCellSpacing w:w="7" w:type="dxa"/>
              </w:trPr>
              <w:tc>
                <w:tcPr>
                  <w:tcW w:w="7500" w:type="dxa"/>
                  <w:gridSpan w:val="4"/>
                  <w:tcBorders>
                    <w:top w:val="single" w:sz="4" w:space="0" w:color="auto"/>
                    <w:left w:val="single" w:sz="4" w:space="0" w:color="auto"/>
                    <w:bottom w:val="single" w:sz="4" w:space="0" w:color="auto"/>
                    <w:right w:val="single" w:sz="4" w:space="0" w:color="auto"/>
                  </w:tcBorders>
                  <w:shd w:val="clear" w:color="auto" w:fill="FFFFFF"/>
                </w:tcPr>
                <w:p w:rsidR="00B160C2" w:rsidRPr="00361818" w:rsidRDefault="00B160C2" w:rsidP="00A4552E">
                  <w:pPr>
                    <w:spacing w:line="360" w:lineRule="auto"/>
                    <w:ind w:firstLine="709"/>
                    <w:jc w:val="both"/>
                    <w:rPr>
                      <w:b/>
                      <w:bCs/>
                      <w:color w:val="001F4B"/>
                      <w:sz w:val="16"/>
                      <w:szCs w:val="16"/>
                    </w:rPr>
                  </w:pPr>
                  <w:r w:rsidRPr="00361818">
                    <w:rPr>
                      <w:b/>
                      <w:bCs/>
                      <w:color w:val="001F4B"/>
                      <w:sz w:val="16"/>
                      <w:szCs w:val="16"/>
                    </w:rPr>
                    <w:t>II Пассивы</w:t>
                  </w:r>
                </w:p>
              </w:tc>
            </w:tr>
            <w:tr w:rsidR="00B160C2" w:rsidRPr="00361818">
              <w:trPr>
                <w:tblCellSpacing w:w="7" w:type="dxa"/>
              </w:trPr>
              <w:tc>
                <w:tcPr>
                  <w:tcW w:w="0" w:type="auto"/>
                  <w:tcBorders>
                    <w:top w:val="single" w:sz="4" w:space="0" w:color="auto"/>
                    <w:left w:val="single" w:sz="4" w:space="0" w:color="auto"/>
                    <w:bottom w:val="single" w:sz="4" w:space="0" w:color="auto"/>
                    <w:right w:val="single" w:sz="4" w:space="0" w:color="auto"/>
                  </w:tcBorders>
                  <w:shd w:val="clear" w:color="auto" w:fill="FFFFFF"/>
                </w:tcPr>
                <w:p w:rsidR="00B160C2" w:rsidRPr="00361818" w:rsidRDefault="00B160C2" w:rsidP="00A4552E">
                  <w:pPr>
                    <w:spacing w:line="360" w:lineRule="auto"/>
                    <w:ind w:firstLine="709"/>
                    <w:jc w:val="both"/>
                    <w:rPr>
                      <w:color w:val="001F4B"/>
                      <w:sz w:val="16"/>
                      <w:szCs w:val="16"/>
                    </w:rPr>
                  </w:pPr>
                  <w:r w:rsidRPr="00361818">
                    <w:rPr>
                      <w:color w:val="001F4B"/>
                      <w:sz w:val="16"/>
                      <w:szCs w:val="16"/>
                    </w:rPr>
                    <w:t>12</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150" w:type="dxa"/>
                    <w:bottom w:w="15" w:type="dxa"/>
                    <w:right w:w="15" w:type="dxa"/>
                  </w:tcMar>
                </w:tcPr>
                <w:p w:rsidR="00B160C2" w:rsidRPr="00361818" w:rsidRDefault="00B160C2" w:rsidP="00A4552E">
                  <w:pPr>
                    <w:spacing w:line="360" w:lineRule="auto"/>
                    <w:ind w:firstLine="709"/>
                    <w:jc w:val="both"/>
                    <w:rPr>
                      <w:color w:val="001F4B"/>
                      <w:sz w:val="16"/>
                      <w:szCs w:val="16"/>
                    </w:rPr>
                  </w:pPr>
                  <w:r w:rsidRPr="00361818">
                    <w:rPr>
                      <w:color w:val="001F4B"/>
                      <w:sz w:val="16"/>
                      <w:szCs w:val="16"/>
                    </w:rPr>
                    <w:t>Кредиты Центрального банка Российской Федерации</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B160C2" w:rsidRPr="00361818" w:rsidRDefault="00B160C2" w:rsidP="00A4552E">
                  <w:pPr>
                    <w:spacing w:line="360" w:lineRule="auto"/>
                    <w:ind w:firstLine="709"/>
                    <w:jc w:val="both"/>
                    <w:rPr>
                      <w:color w:val="001F4B"/>
                      <w:sz w:val="16"/>
                      <w:szCs w:val="16"/>
                    </w:rPr>
                  </w:pPr>
                  <w:r w:rsidRPr="00361818">
                    <w:rPr>
                      <w:color w:val="001F4B"/>
                      <w:sz w:val="16"/>
                      <w:szCs w:val="16"/>
                    </w:rPr>
                    <w:t>0</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B160C2" w:rsidRPr="00361818" w:rsidRDefault="00B160C2" w:rsidP="00A4552E">
                  <w:pPr>
                    <w:spacing w:line="360" w:lineRule="auto"/>
                    <w:ind w:firstLine="709"/>
                    <w:jc w:val="both"/>
                    <w:rPr>
                      <w:color w:val="001F4B"/>
                      <w:sz w:val="16"/>
                      <w:szCs w:val="16"/>
                    </w:rPr>
                  </w:pPr>
                  <w:r w:rsidRPr="00361818">
                    <w:rPr>
                      <w:color w:val="001F4B"/>
                      <w:sz w:val="16"/>
                      <w:szCs w:val="16"/>
                    </w:rPr>
                    <w:t>0</w:t>
                  </w:r>
                </w:p>
              </w:tc>
            </w:tr>
            <w:tr w:rsidR="00B160C2" w:rsidRPr="00361818">
              <w:trPr>
                <w:tblCellSpacing w:w="7" w:type="dxa"/>
              </w:trPr>
              <w:tc>
                <w:tcPr>
                  <w:tcW w:w="0" w:type="auto"/>
                  <w:tcBorders>
                    <w:top w:val="single" w:sz="4" w:space="0" w:color="auto"/>
                    <w:left w:val="single" w:sz="4" w:space="0" w:color="auto"/>
                    <w:bottom w:val="single" w:sz="4" w:space="0" w:color="auto"/>
                    <w:right w:val="single" w:sz="4" w:space="0" w:color="auto"/>
                  </w:tcBorders>
                  <w:shd w:val="clear" w:color="auto" w:fill="FFFFFF"/>
                </w:tcPr>
                <w:p w:rsidR="00B160C2" w:rsidRPr="00361818" w:rsidRDefault="00B160C2" w:rsidP="00A4552E">
                  <w:pPr>
                    <w:spacing w:line="360" w:lineRule="auto"/>
                    <w:ind w:firstLine="709"/>
                    <w:jc w:val="both"/>
                    <w:rPr>
                      <w:color w:val="001F4B"/>
                      <w:sz w:val="16"/>
                      <w:szCs w:val="16"/>
                    </w:rPr>
                  </w:pPr>
                  <w:r w:rsidRPr="00361818">
                    <w:rPr>
                      <w:color w:val="001F4B"/>
                      <w:sz w:val="16"/>
                      <w:szCs w:val="16"/>
                    </w:rPr>
                    <w:t>13</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150" w:type="dxa"/>
                    <w:bottom w:w="15" w:type="dxa"/>
                    <w:right w:w="15" w:type="dxa"/>
                  </w:tcMar>
                </w:tcPr>
                <w:p w:rsidR="00B160C2" w:rsidRPr="00361818" w:rsidRDefault="00B160C2" w:rsidP="00A4552E">
                  <w:pPr>
                    <w:spacing w:line="360" w:lineRule="auto"/>
                    <w:ind w:firstLine="709"/>
                    <w:jc w:val="both"/>
                    <w:rPr>
                      <w:color w:val="001F4B"/>
                      <w:sz w:val="16"/>
                      <w:szCs w:val="16"/>
                    </w:rPr>
                  </w:pPr>
                  <w:r w:rsidRPr="00361818">
                    <w:rPr>
                      <w:color w:val="001F4B"/>
                      <w:sz w:val="16"/>
                      <w:szCs w:val="16"/>
                    </w:rPr>
                    <w:t>Средства кредитных организаций</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B160C2" w:rsidRPr="00361818" w:rsidRDefault="00B160C2" w:rsidP="00A4552E">
                  <w:pPr>
                    <w:spacing w:line="360" w:lineRule="auto"/>
                    <w:ind w:firstLine="709"/>
                    <w:jc w:val="both"/>
                    <w:rPr>
                      <w:color w:val="001F4B"/>
                      <w:sz w:val="16"/>
                      <w:szCs w:val="16"/>
                    </w:rPr>
                  </w:pPr>
                  <w:r w:rsidRPr="00361818">
                    <w:rPr>
                      <w:color w:val="001F4B"/>
                      <w:sz w:val="16"/>
                      <w:szCs w:val="16"/>
                    </w:rPr>
                    <w:t>14 000</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B160C2" w:rsidRPr="00361818" w:rsidRDefault="00B160C2" w:rsidP="00A4552E">
                  <w:pPr>
                    <w:spacing w:line="360" w:lineRule="auto"/>
                    <w:ind w:firstLine="709"/>
                    <w:jc w:val="both"/>
                    <w:rPr>
                      <w:color w:val="001F4B"/>
                      <w:sz w:val="16"/>
                      <w:szCs w:val="16"/>
                    </w:rPr>
                  </w:pPr>
                  <w:r w:rsidRPr="00361818">
                    <w:rPr>
                      <w:color w:val="001F4B"/>
                      <w:sz w:val="16"/>
                      <w:szCs w:val="16"/>
                    </w:rPr>
                    <w:t>5 000</w:t>
                  </w:r>
                </w:p>
              </w:tc>
            </w:tr>
            <w:tr w:rsidR="00B160C2" w:rsidRPr="00361818">
              <w:trPr>
                <w:tblCellSpacing w:w="7" w:type="dxa"/>
              </w:trPr>
              <w:tc>
                <w:tcPr>
                  <w:tcW w:w="0" w:type="auto"/>
                  <w:tcBorders>
                    <w:top w:val="single" w:sz="4" w:space="0" w:color="auto"/>
                    <w:left w:val="single" w:sz="4" w:space="0" w:color="auto"/>
                    <w:bottom w:val="single" w:sz="4" w:space="0" w:color="auto"/>
                    <w:right w:val="single" w:sz="4" w:space="0" w:color="auto"/>
                  </w:tcBorders>
                  <w:shd w:val="clear" w:color="auto" w:fill="FFFFFF"/>
                </w:tcPr>
                <w:p w:rsidR="00B160C2" w:rsidRPr="00361818" w:rsidRDefault="00B160C2" w:rsidP="00A4552E">
                  <w:pPr>
                    <w:spacing w:line="360" w:lineRule="auto"/>
                    <w:ind w:firstLine="709"/>
                    <w:jc w:val="both"/>
                    <w:rPr>
                      <w:color w:val="001F4B"/>
                      <w:sz w:val="16"/>
                      <w:szCs w:val="16"/>
                    </w:rPr>
                  </w:pPr>
                  <w:r w:rsidRPr="00361818">
                    <w:rPr>
                      <w:color w:val="001F4B"/>
                      <w:sz w:val="16"/>
                      <w:szCs w:val="16"/>
                    </w:rPr>
                    <w:t>14</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150" w:type="dxa"/>
                    <w:bottom w:w="15" w:type="dxa"/>
                    <w:right w:w="15" w:type="dxa"/>
                  </w:tcMar>
                </w:tcPr>
                <w:p w:rsidR="00B160C2" w:rsidRPr="00361818" w:rsidRDefault="00B160C2" w:rsidP="00A4552E">
                  <w:pPr>
                    <w:spacing w:line="360" w:lineRule="auto"/>
                    <w:ind w:firstLine="709"/>
                    <w:jc w:val="both"/>
                    <w:rPr>
                      <w:color w:val="001F4B"/>
                      <w:sz w:val="16"/>
                      <w:szCs w:val="16"/>
                    </w:rPr>
                  </w:pPr>
                  <w:r w:rsidRPr="00361818">
                    <w:rPr>
                      <w:color w:val="001F4B"/>
                      <w:sz w:val="16"/>
                      <w:szCs w:val="16"/>
                    </w:rPr>
                    <w:t>Средства клиентов (некредитных организаций)</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B160C2" w:rsidRPr="00361818" w:rsidRDefault="00B160C2" w:rsidP="00A4552E">
                  <w:pPr>
                    <w:spacing w:line="360" w:lineRule="auto"/>
                    <w:ind w:firstLine="709"/>
                    <w:jc w:val="both"/>
                    <w:rPr>
                      <w:color w:val="001F4B"/>
                      <w:sz w:val="16"/>
                      <w:szCs w:val="16"/>
                    </w:rPr>
                  </w:pPr>
                  <w:r w:rsidRPr="00361818">
                    <w:rPr>
                      <w:color w:val="001F4B"/>
                      <w:sz w:val="16"/>
                      <w:szCs w:val="16"/>
                    </w:rPr>
                    <w:t>48 918</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B160C2" w:rsidRPr="00361818" w:rsidRDefault="00B160C2" w:rsidP="00A4552E">
                  <w:pPr>
                    <w:spacing w:line="360" w:lineRule="auto"/>
                    <w:ind w:firstLine="709"/>
                    <w:jc w:val="both"/>
                    <w:rPr>
                      <w:color w:val="001F4B"/>
                      <w:sz w:val="16"/>
                      <w:szCs w:val="16"/>
                    </w:rPr>
                  </w:pPr>
                  <w:r w:rsidRPr="00361818">
                    <w:rPr>
                      <w:color w:val="001F4B"/>
                      <w:sz w:val="16"/>
                      <w:szCs w:val="16"/>
                    </w:rPr>
                    <w:t>35 960</w:t>
                  </w:r>
                </w:p>
              </w:tc>
            </w:tr>
            <w:tr w:rsidR="00B160C2" w:rsidRPr="00361818">
              <w:trPr>
                <w:tblCellSpacing w:w="7" w:type="dxa"/>
              </w:trPr>
              <w:tc>
                <w:tcPr>
                  <w:tcW w:w="0" w:type="auto"/>
                  <w:tcBorders>
                    <w:top w:val="single" w:sz="4" w:space="0" w:color="auto"/>
                    <w:left w:val="single" w:sz="4" w:space="0" w:color="auto"/>
                    <w:bottom w:val="single" w:sz="4" w:space="0" w:color="auto"/>
                    <w:right w:val="single" w:sz="4" w:space="0" w:color="auto"/>
                  </w:tcBorders>
                  <w:shd w:val="clear" w:color="auto" w:fill="FFFFFF"/>
                </w:tcPr>
                <w:p w:rsidR="00B160C2" w:rsidRPr="00361818" w:rsidRDefault="00B160C2" w:rsidP="00A4552E">
                  <w:pPr>
                    <w:spacing w:line="360" w:lineRule="auto"/>
                    <w:ind w:firstLine="709"/>
                    <w:jc w:val="both"/>
                    <w:rPr>
                      <w:color w:val="001F4B"/>
                      <w:sz w:val="16"/>
                      <w:szCs w:val="16"/>
                    </w:rPr>
                  </w:pPr>
                  <w:r w:rsidRPr="00361818">
                    <w:rPr>
                      <w:color w:val="001F4B"/>
                      <w:sz w:val="16"/>
                      <w:szCs w:val="16"/>
                    </w:rPr>
                    <w:t>14.1</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150" w:type="dxa"/>
                    <w:bottom w:w="15" w:type="dxa"/>
                    <w:right w:w="15" w:type="dxa"/>
                  </w:tcMar>
                </w:tcPr>
                <w:p w:rsidR="00B160C2" w:rsidRPr="00361818" w:rsidRDefault="00B160C2" w:rsidP="00A4552E">
                  <w:pPr>
                    <w:spacing w:line="360" w:lineRule="auto"/>
                    <w:ind w:firstLine="709"/>
                    <w:jc w:val="both"/>
                    <w:rPr>
                      <w:color w:val="001F4B"/>
                      <w:sz w:val="16"/>
                      <w:szCs w:val="16"/>
                    </w:rPr>
                  </w:pPr>
                  <w:r w:rsidRPr="00361818">
                    <w:rPr>
                      <w:color w:val="001F4B"/>
                      <w:sz w:val="16"/>
                      <w:szCs w:val="16"/>
                    </w:rPr>
                    <w:t>Вклады физических лиц</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B160C2" w:rsidRPr="00361818" w:rsidRDefault="00B160C2" w:rsidP="00A4552E">
                  <w:pPr>
                    <w:spacing w:line="360" w:lineRule="auto"/>
                    <w:ind w:firstLine="709"/>
                    <w:jc w:val="both"/>
                    <w:rPr>
                      <w:color w:val="001F4B"/>
                      <w:sz w:val="16"/>
                      <w:szCs w:val="16"/>
                    </w:rPr>
                  </w:pPr>
                  <w:r w:rsidRPr="00361818">
                    <w:rPr>
                      <w:color w:val="001F4B"/>
                      <w:sz w:val="16"/>
                      <w:szCs w:val="16"/>
                    </w:rPr>
                    <w:t>9 095</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B160C2" w:rsidRPr="00361818" w:rsidRDefault="00B160C2" w:rsidP="00A4552E">
                  <w:pPr>
                    <w:spacing w:line="360" w:lineRule="auto"/>
                    <w:ind w:firstLine="709"/>
                    <w:jc w:val="both"/>
                    <w:rPr>
                      <w:color w:val="001F4B"/>
                      <w:sz w:val="16"/>
                      <w:szCs w:val="16"/>
                    </w:rPr>
                  </w:pPr>
                  <w:r w:rsidRPr="00361818">
                    <w:rPr>
                      <w:color w:val="001F4B"/>
                      <w:sz w:val="16"/>
                      <w:szCs w:val="16"/>
                    </w:rPr>
                    <w:t>7 482</w:t>
                  </w:r>
                </w:p>
              </w:tc>
            </w:tr>
            <w:tr w:rsidR="00B160C2" w:rsidRPr="00361818">
              <w:trPr>
                <w:tblCellSpacing w:w="7" w:type="dxa"/>
              </w:trPr>
              <w:tc>
                <w:tcPr>
                  <w:tcW w:w="0" w:type="auto"/>
                  <w:tcBorders>
                    <w:top w:val="single" w:sz="4" w:space="0" w:color="auto"/>
                    <w:left w:val="single" w:sz="4" w:space="0" w:color="auto"/>
                    <w:bottom w:val="single" w:sz="4" w:space="0" w:color="auto"/>
                    <w:right w:val="single" w:sz="4" w:space="0" w:color="auto"/>
                  </w:tcBorders>
                  <w:shd w:val="clear" w:color="auto" w:fill="FFFFFF"/>
                </w:tcPr>
                <w:p w:rsidR="00B160C2" w:rsidRPr="00361818" w:rsidRDefault="00B160C2" w:rsidP="00A4552E">
                  <w:pPr>
                    <w:spacing w:line="360" w:lineRule="auto"/>
                    <w:ind w:firstLine="709"/>
                    <w:jc w:val="both"/>
                    <w:rPr>
                      <w:color w:val="001F4B"/>
                      <w:sz w:val="16"/>
                      <w:szCs w:val="16"/>
                    </w:rPr>
                  </w:pPr>
                  <w:r w:rsidRPr="00361818">
                    <w:rPr>
                      <w:color w:val="001F4B"/>
                      <w:sz w:val="16"/>
                      <w:szCs w:val="16"/>
                    </w:rPr>
                    <w:t>15</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150" w:type="dxa"/>
                    <w:bottom w:w="15" w:type="dxa"/>
                    <w:right w:w="15" w:type="dxa"/>
                  </w:tcMar>
                </w:tcPr>
                <w:p w:rsidR="00B160C2" w:rsidRPr="00361818" w:rsidRDefault="00B160C2" w:rsidP="00A4552E">
                  <w:pPr>
                    <w:spacing w:line="360" w:lineRule="auto"/>
                    <w:ind w:firstLine="709"/>
                    <w:jc w:val="both"/>
                    <w:rPr>
                      <w:color w:val="001F4B"/>
                      <w:sz w:val="16"/>
                      <w:szCs w:val="16"/>
                    </w:rPr>
                  </w:pPr>
                  <w:r w:rsidRPr="00361818">
                    <w:rPr>
                      <w:color w:val="001F4B"/>
                      <w:sz w:val="16"/>
                      <w:szCs w:val="16"/>
                    </w:rPr>
                    <w:t>Выпущенные долговые обязательства</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B160C2" w:rsidRPr="00361818" w:rsidRDefault="00B160C2" w:rsidP="00A4552E">
                  <w:pPr>
                    <w:spacing w:line="360" w:lineRule="auto"/>
                    <w:ind w:firstLine="709"/>
                    <w:jc w:val="both"/>
                    <w:rPr>
                      <w:color w:val="001F4B"/>
                      <w:sz w:val="16"/>
                      <w:szCs w:val="16"/>
                    </w:rPr>
                  </w:pPr>
                  <w:r w:rsidRPr="00361818">
                    <w:rPr>
                      <w:color w:val="001F4B"/>
                      <w:sz w:val="16"/>
                      <w:szCs w:val="16"/>
                    </w:rPr>
                    <w:t>0</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B160C2" w:rsidRPr="00361818" w:rsidRDefault="00B160C2" w:rsidP="00A4552E">
                  <w:pPr>
                    <w:spacing w:line="360" w:lineRule="auto"/>
                    <w:ind w:firstLine="709"/>
                    <w:jc w:val="both"/>
                    <w:rPr>
                      <w:color w:val="001F4B"/>
                      <w:sz w:val="16"/>
                      <w:szCs w:val="16"/>
                    </w:rPr>
                  </w:pPr>
                  <w:r w:rsidRPr="00361818">
                    <w:rPr>
                      <w:color w:val="001F4B"/>
                      <w:sz w:val="16"/>
                      <w:szCs w:val="16"/>
                    </w:rPr>
                    <w:t>0</w:t>
                  </w:r>
                </w:p>
              </w:tc>
            </w:tr>
            <w:tr w:rsidR="00B160C2" w:rsidRPr="00361818">
              <w:trPr>
                <w:tblCellSpacing w:w="7" w:type="dxa"/>
              </w:trPr>
              <w:tc>
                <w:tcPr>
                  <w:tcW w:w="0" w:type="auto"/>
                  <w:tcBorders>
                    <w:top w:val="single" w:sz="4" w:space="0" w:color="auto"/>
                    <w:left w:val="single" w:sz="4" w:space="0" w:color="auto"/>
                    <w:bottom w:val="single" w:sz="4" w:space="0" w:color="auto"/>
                    <w:right w:val="single" w:sz="4" w:space="0" w:color="auto"/>
                  </w:tcBorders>
                  <w:shd w:val="clear" w:color="auto" w:fill="FFFFFF"/>
                </w:tcPr>
                <w:p w:rsidR="00B160C2" w:rsidRPr="00361818" w:rsidRDefault="00B160C2" w:rsidP="00A4552E">
                  <w:pPr>
                    <w:spacing w:line="360" w:lineRule="auto"/>
                    <w:ind w:firstLine="709"/>
                    <w:jc w:val="both"/>
                    <w:rPr>
                      <w:color w:val="001F4B"/>
                      <w:sz w:val="16"/>
                      <w:szCs w:val="16"/>
                    </w:rPr>
                  </w:pPr>
                  <w:r w:rsidRPr="00361818">
                    <w:rPr>
                      <w:color w:val="001F4B"/>
                      <w:sz w:val="16"/>
                      <w:szCs w:val="16"/>
                    </w:rPr>
                    <w:t>16</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150" w:type="dxa"/>
                    <w:bottom w:w="15" w:type="dxa"/>
                    <w:right w:w="15" w:type="dxa"/>
                  </w:tcMar>
                </w:tcPr>
                <w:p w:rsidR="00B160C2" w:rsidRPr="00361818" w:rsidRDefault="00B160C2" w:rsidP="00A4552E">
                  <w:pPr>
                    <w:spacing w:line="360" w:lineRule="auto"/>
                    <w:ind w:firstLine="709"/>
                    <w:jc w:val="both"/>
                    <w:rPr>
                      <w:color w:val="001F4B"/>
                      <w:sz w:val="16"/>
                      <w:szCs w:val="16"/>
                    </w:rPr>
                  </w:pPr>
                  <w:r w:rsidRPr="00361818">
                    <w:rPr>
                      <w:color w:val="001F4B"/>
                      <w:sz w:val="16"/>
                      <w:szCs w:val="16"/>
                    </w:rPr>
                    <w:t>Обязательства по уплате процентов</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B160C2" w:rsidRPr="00361818" w:rsidRDefault="00B160C2" w:rsidP="00A4552E">
                  <w:pPr>
                    <w:spacing w:line="360" w:lineRule="auto"/>
                    <w:ind w:firstLine="709"/>
                    <w:jc w:val="both"/>
                    <w:rPr>
                      <w:color w:val="001F4B"/>
                      <w:sz w:val="16"/>
                      <w:szCs w:val="16"/>
                    </w:rPr>
                  </w:pPr>
                  <w:r w:rsidRPr="00361818">
                    <w:rPr>
                      <w:color w:val="001F4B"/>
                      <w:sz w:val="16"/>
                      <w:szCs w:val="16"/>
                    </w:rPr>
                    <w:t>0</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B160C2" w:rsidRPr="00361818" w:rsidRDefault="00B160C2" w:rsidP="00A4552E">
                  <w:pPr>
                    <w:spacing w:line="360" w:lineRule="auto"/>
                    <w:ind w:firstLine="709"/>
                    <w:jc w:val="both"/>
                    <w:rPr>
                      <w:color w:val="001F4B"/>
                      <w:sz w:val="16"/>
                      <w:szCs w:val="16"/>
                    </w:rPr>
                  </w:pPr>
                  <w:r w:rsidRPr="00361818">
                    <w:rPr>
                      <w:color w:val="001F4B"/>
                      <w:sz w:val="16"/>
                      <w:szCs w:val="16"/>
                    </w:rPr>
                    <w:t>0</w:t>
                  </w:r>
                </w:p>
              </w:tc>
            </w:tr>
            <w:tr w:rsidR="00B160C2" w:rsidRPr="00361818">
              <w:trPr>
                <w:tblCellSpacing w:w="7" w:type="dxa"/>
              </w:trPr>
              <w:tc>
                <w:tcPr>
                  <w:tcW w:w="0" w:type="auto"/>
                  <w:tcBorders>
                    <w:top w:val="single" w:sz="4" w:space="0" w:color="auto"/>
                    <w:left w:val="single" w:sz="4" w:space="0" w:color="auto"/>
                    <w:bottom w:val="single" w:sz="4" w:space="0" w:color="auto"/>
                    <w:right w:val="single" w:sz="4" w:space="0" w:color="auto"/>
                  </w:tcBorders>
                  <w:shd w:val="clear" w:color="auto" w:fill="FFFFFF"/>
                </w:tcPr>
                <w:p w:rsidR="00B160C2" w:rsidRPr="00361818" w:rsidRDefault="00B160C2" w:rsidP="00A4552E">
                  <w:pPr>
                    <w:spacing w:line="360" w:lineRule="auto"/>
                    <w:ind w:firstLine="709"/>
                    <w:jc w:val="both"/>
                    <w:rPr>
                      <w:color w:val="001F4B"/>
                      <w:sz w:val="16"/>
                      <w:szCs w:val="16"/>
                    </w:rPr>
                  </w:pPr>
                  <w:r w:rsidRPr="00361818">
                    <w:rPr>
                      <w:color w:val="001F4B"/>
                      <w:sz w:val="16"/>
                      <w:szCs w:val="16"/>
                    </w:rPr>
                    <w:t>17</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150" w:type="dxa"/>
                    <w:bottom w:w="15" w:type="dxa"/>
                    <w:right w:w="15" w:type="dxa"/>
                  </w:tcMar>
                </w:tcPr>
                <w:p w:rsidR="00B160C2" w:rsidRPr="00361818" w:rsidRDefault="00B160C2" w:rsidP="00A4552E">
                  <w:pPr>
                    <w:spacing w:line="360" w:lineRule="auto"/>
                    <w:ind w:firstLine="709"/>
                    <w:jc w:val="both"/>
                    <w:rPr>
                      <w:color w:val="001F4B"/>
                      <w:sz w:val="16"/>
                      <w:szCs w:val="16"/>
                    </w:rPr>
                  </w:pPr>
                  <w:r w:rsidRPr="00361818">
                    <w:rPr>
                      <w:color w:val="001F4B"/>
                      <w:sz w:val="16"/>
                      <w:szCs w:val="16"/>
                    </w:rPr>
                    <w:t>Прочие обязательства</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B160C2" w:rsidRPr="00361818" w:rsidRDefault="00B160C2" w:rsidP="00A4552E">
                  <w:pPr>
                    <w:spacing w:line="360" w:lineRule="auto"/>
                    <w:ind w:firstLine="709"/>
                    <w:jc w:val="both"/>
                    <w:rPr>
                      <w:color w:val="001F4B"/>
                      <w:sz w:val="16"/>
                      <w:szCs w:val="16"/>
                    </w:rPr>
                  </w:pPr>
                  <w:r w:rsidRPr="00361818">
                    <w:rPr>
                      <w:color w:val="001F4B"/>
                      <w:sz w:val="16"/>
                      <w:szCs w:val="16"/>
                    </w:rPr>
                    <w:t>114</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B160C2" w:rsidRPr="00361818" w:rsidRDefault="00B160C2" w:rsidP="00A4552E">
                  <w:pPr>
                    <w:spacing w:line="360" w:lineRule="auto"/>
                    <w:ind w:firstLine="709"/>
                    <w:jc w:val="both"/>
                    <w:rPr>
                      <w:color w:val="001F4B"/>
                      <w:sz w:val="16"/>
                      <w:szCs w:val="16"/>
                    </w:rPr>
                  </w:pPr>
                  <w:r w:rsidRPr="00361818">
                    <w:rPr>
                      <w:color w:val="001F4B"/>
                      <w:sz w:val="16"/>
                      <w:szCs w:val="16"/>
                    </w:rPr>
                    <w:t>165</w:t>
                  </w:r>
                </w:p>
              </w:tc>
            </w:tr>
            <w:tr w:rsidR="00B160C2" w:rsidRPr="00361818">
              <w:trPr>
                <w:tblCellSpacing w:w="7" w:type="dxa"/>
              </w:trPr>
              <w:tc>
                <w:tcPr>
                  <w:tcW w:w="0" w:type="auto"/>
                  <w:tcBorders>
                    <w:top w:val="single" w:sz="4" w:space="0" w:color="auto"/>
                    <w:left w:val="single" w:sz="4" w:space="0" w:color="auto"/>
                    <w:bottom w:val="single" w:sz="4" w:space="0" w:color="auto"/>
                    <w:right w:val="single" w:sz="4" w:space="0" w:color="auto"/>
                  </w:tcBorders>
                  <w:shd w:val="clear" w:color="auto" w:fill="FFFFFF"/>
                </w:tcPr>
                <w:p w:rsidR="00B160C2" w:rsidRPr="00361818" w:rsidRDefault="00B160C2" w:rsidP="00A4552E">
                  <w:pPr>
                    <w:spacing w:line="360" w:lineRule="auto"/>
                    <w:ind w:firstLine="709"/>
                    <w:jc w:val="both"/>
                    <w:rPr>
                      <w:color w:val="001F4B"/>
                      <w:sz w:val="16"/>
                      <w:szCs w:val="16"/>
                    </w:rPr>
                  </w:pPr>
                  <w:r w:rsidRPr="00361818">
                    <w:rPr>
                      <w:color w:val="001F4B"/>
                      <w:sz w:val="16"/>
                      <w:szCs w:val="16"/>
                    </w:rPr>
                    <w:t>18</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150" w:type="dxa"/>
                    <w:bottom w:w="15" w:type="dxa"/>
                    <w:right w:w="15" w:type="dxa"/>
                  </w:tcMar>
                </w:tcPr>
                <w:p w:rsidR="00B160C2" w:rsidRPr="00361818" w:rsidRDefault="00B160C2" w:rsidP="00A4552E">
                  <w:pPr>
                    <w:spacing w:line="360" w:lineRule="auto"/>
                    <w:ind w:firstLine="709"/>
                    <w:jc w:val="both"/>
                    <w:rPr>
                      <w:color w:val="001F4B"/>
                      <w:sz w:val="16"/>
                      <w:szCs w:val="16"/>
                    </w:rPr>
                  </w:pPr>
                  <w:r w:rsidRPr="00361818">
                    <w:rPr>
                      <w:color w:val="001F4B"/>
                      <w:sz w:val="16"/>
                      <w:szCs w:val="16"/>
                    </w:rPr>
                    <w:t>Резервы на возможные потери по условным обязательствам кредитного характера, прочим возможным потерям и по операциям с резидентами офшорных зон</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B160C2" w:rsidRPr="00361818" w:rsidRDefault="00B160C2" w:rsidP="00A4552E">
                  <w:pPr>
                    <w:spacing w:line="360" w:lineRule="auto"/>
                    <w:ind w:firstLine="709"/>
                    <w:jc w:val="both"/>
                    <w:rPr>
                      <w:color w:val="001F4B"/>
                      <w:sz w:val="16"/>
                      <w:szCs w:val="16"/>
                    </w:rPr>
                  </w:pPr>
                  <w:r w:rsidRPr="00361818">
                    <w:rPr>
                      <w:color w:val="001F4B"/>
                      <w:sz w:val="16"/>
                      <w:szCs w:val="16"/>
                    </w:rPr>
                    <w:t>0</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B160C2" w:rsidRPr="00361818" w:rsidRDefault="00B160C2" w:rsidP="00A4552E">
                  <w:pPr>
                    <w:spacing w:line="360" w:lineRule="auto"/>
                    <w:ind w:firstLine="709"/>
                    <w:jc w:val="both"/>
                    <w:rPr>
                      <w:color w:val="001F4B"/>
                      <w:sz w:val="16"/>
                      <w:szCs w:val="16"/>
                    </w:rPr>
                  </w:pPr>
                  <w:r w:rsidRPr="00361818">
                    <w:rPr>
                      <w:color w:val="001F4B"/>
                      <w:sz w:val="16"/>
                      <w:szCs w:val="16"/>
                    </w:rPr>
                    <w:t>0</w:t>
                  </w:r>
                </w:p>
              </w:tc>
            </w:tr>
            <w:tr w:rsidR="00B160C2" w:rsidRPr="00361818">
              <w:trPr>
                <w:tblCellSpacing w:w="7" w:type="dxa"/>
              </w:trPr>
              <w:tc>
                <w:tcPr>
                  <w:tcW w:w="0" w:type="auto"/>
                  <w:tcBorders>
                    <w:top w:val="single" w:sz="4" w:space="0" w:color="auto"/>
                    <w:left w:val="single" w:sz="4" w:space="0" w:color="auto"/>
                    <w:bottom w:val="single" w:sz="4" w:space="0" w:color="auto"/>
                    <w:right w:val="single" w:sz="4" w:space="0" w:color="auto"/>
                  </w:tcBorders>
                  <w:shd w:val="clear" w:color="auto" w:fill="FFFFFF"/>
                </w:tcPr>
                <w:p w:rsidR="00B160C2" w:rsidRPr="00361818" w:rsidRDefault="00B160C2" w:rsidP="00A4552E">
                  <w:pPr>
                    <w:spacing w:line="360" w:lineRule="auto"/>
                    <w:ind w:firstLine="709"/>
                    <w:jc w:val="both"/>
                    <w:rPr>
                      <w:color w:val="001F4B"/>
                      <w:sz w:val="16"/>
                      <w:szCs w:val="16"/>
                    </w:rPr>
                  </w:pPr>
                  <w:r w:rsidRPr="00361818">
                    <w:rPr>
                      <w:color w:val="001F4B"/>
                      <w:sz w:val="16"/>
                      <w:szCs w:val="16"/>
                    </w:rPr>
                    <w:t>19</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150" w:type="dxa"/>
                    <w:bottom w:w="15" w:type="dxa"/>
                    <w:right w:w="15" w:type="dxa"/>
                  </w:tcMar>
                </w:tcPr>
                <w:p w:rsidR="00B160C2" w:rsidRPr="00361818" w:rsidRDefault="00B160C2" w:rsidP="00A4552E">
                  <w:pPr>
                    <w:spacing w:line="360" w:lineRule="auto"/>
                    <w:ind w:firstLine="709"/>
                    <w:jc w:val="both"/>
                    <w:rPr>
                      <w:color w:val="001F4B"/>
                      <w:sz w:val="16"/>
                      <w:szCs w:val="16"/>
                    </w:rPr>
                  </w:pPr>
                  <w:r w:rsidRPr="00361818">
                    <w:rPr>
                      <w:color w:val="001F4B"/>
                      <w:sz w:val="16"/>
                      <w:szCs w:val="16"/>
                    </w:rPr>
                    <w:t>Всего обязательств</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B160C2" w:rsidRPr="00361818" w:rsidRDefault="00B160C2" w:rsidP="00A4552E">
                  <w:pPr>
                    <w:spacing w:line="360" w:lineRule="auto"/>
                    <w:ind w:firstLine="709"/>
                    <w:jc w:val="both"/>
                    <w:rPr>
                      <w:color w:val="001F4B"/>
                      <w:sz w:val="16"/>
                      <w:szCs w:val="16"/>
                    </w:rPr>
                  </w:pPr>
                  <w:r w:rsidRPr="00361818">
                    <w:rPr>
                      <w:color w:val="001F4B"/>
                      <w:sz w:val="16"/>
                      <w:szCs w:val="16"/>
                    </w:rPr>
                    <w:t>63 032</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B160C2" w:rsidRPr="00361818" w:rsidRDefault="00B160C2" w:rsidP="00A4552E">
                  <w:pPr>
                    <w:spacing w:line="360" w:lineRule="auto"/>
                    <w:ind w:firstLine="709"/>
                    <w:jc w:val="both"/>
                    <w:rPr>
                      <w:color w:val="001F4B"/>
                      <w:sz w:val="16"/>
                      <w:szCs w:val="16"/>
                    </w:rPr>
                  </w:pPr>
                  <w:r w:rsidRPr="00361818">
                    <w:rPr>
                      <w:color w:val="001F4B"/>
                      <w:sz w:val="16"/>
                      <w:szCs w:val="16"/>
                    </w:rPr>
                    <w:t>41 125</w:t>
                  </w:r>
                </w:p>
              </w:tc>
            </w:tr>
            <w:tr w:rsidR="00B160C2" w:rsidRPr="00361818">
              <w:trPr>
                <w:tblCellSpacing w:w="7" w:type="dxa"/>
              </w:trPr>
              <w:tc>
                <w:tcPr>
                  <w:tcW w:w="7500" w:type="dxa"/>
                  <w:gridSpan w:val="4"/>
                  <w:tcBorders>
                    <w:top w:val="single" w:sz="4" w:space="0" w:color="auto"/>
                    <w:left w:val="single" w:sz="4" w:space="0" w:color="auto"/>
                    <w:bottom w:val="single" w:sz="4" w:space="0" w:color="auto"/>
                    <w:right w:val="single" w:sz="4" w:space="0" w:color="auto"/>
                  </w:tcBorders>
                  <w:shd w:val="clear" w:color="auto" w:fill="FFFFFF"/>
                </w:tcPr>
                <w:p w:rsidR="00B160C2" w:rsidRPr="00361818" w:rsidRDefault="00B160C2" w:rsidP="00A4552E">
                  <w:pPr>
                    <w:spacing w:line="360" w:lineRule="auto"/>
                    <w:ind w:firstLine="709"/>
                    <w:jc w:val="both"/>
                    <w:rPr>
                      <w:b/>
                      <w:bCs/>
                      <w:color w:val="001F4B"/>
                      <w:sz w:val="16"/>
                      <w:szCs w:val="16"/>
                    </w:rPr>
                  </w:pPr>
                  <w:r w:rsidRPr="00361818">
                    <w:rPr>
                      <w:b/>
                      <w:bCs/>
                      <w:color w:val="001F4B"/>
                      <w:sz w:val="16"/>
                      <w:szCs w:val="16"/>
                    </w:rPr>
                    <w:t>III Источники собственных средств</w:t>
                  </w:r>
                </w:p>
              </w:tc>
            </w:tr>
            <w:tr w:rsidR="00B160C2" w:rsidRPr="00361818">
              <w:trPr>
                <w:tblCellSpacing w:w="7" w:type="dxa"/>
              </w:trPr>
              <w:tc>
                <w:tcPr>
                  <w:tcW w:w="0" w:type="auto"/>
                  <w:tcBorders>
                    <w:top w:val="single" w:sz="4" w:space="0" w:color="auto"/>
                    <w:left w:val="single" w:sz="4" w:space="0" w:color="auto"/>
                    <w:bottom w:val="single" w:sz="4" w:space="0" w:color="auto"/>
                    <w:right w:val="single" w:sz="4" w:space="0" w:color="auto"/>
                  </w:tcBorders>
                  <w:shd w:val="clear" w:color="auto" w:fill="FFFFFF"/>
                </w:tcPr>
                <w:p w:rsidR="00B160C2" w:rsidRPr="00361818" w:rsidRDefault="00B160C2" w:rsidP="00A4552E">
                  <w:pPr>
                    <w:spacing w:line="360" w:lineRule="auto"/>
                    <w:ind w:firstLine="709"/>
                    <w:jc w:val="both"/>
                    <w:rPr>
                      <w:color w:val="001F4B"/>
                      <w:sz w:val="16"/>
                      <w:szCs w:val="16"/>
                    </w:rPr>
                  </w:pPr>
                  <w:r w:rsidRPr="00361818">
                    <w:rPr>
                      <w:color w:val="001F4B"/>
                      <w:sz w:val="16"/>
                      <w:szCs w:val="16"/>
                    </w:rPr>
                    <w:t>20</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150" w:type="dxa"/>
                    <w:bottom w:w="15" w:type="dxa"/>
                    <w:right w:w="15" w:type="dxa"/>
                  </w:tcMar>
                </w:tcPr>
                <w:p w:rsidR="00B160C2" w:rsidRPr="00361818" w:rsidRDefault="00B160C2" w:rsidP="00A4552E">
                  <w:pPr>
                    <w:spacing w:line="360" w:lineRule="auto"/>
                    <w:ind w:firstLine="709"/>
                    <w:jc w:val="both"/>
                    <w:rPr>
                      <w:color w:val="001F4B"/>
                      <w:sz w:val="16"/>
                      <w:szCs w:val="16"/>
                    </w:rPr>
                  </w:pPr>
                  <w:r w:rsidRPr="00361818">
                    <w:rPr>
                      <w:color w:val="001F4B"/>
                      <w:sz w:val="16"/>
                      <w:szCs w:val="16"/>
                    </w:rPr>
                    <w:t>Средства акционеров (участников)</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B160C2" w:rsidRPr="00361818" w:rsidRDefault="00B160C2" w:rsidP="00A4552E">
                  <w:pPr>
                    <w:spacing w:line="360" w:lineRule="auto"/>
                    <w:ind w:firstLine="709"/>
                    <w:jc w:val="both"/>
                    <w:rPr>
                      <w:color w:val="001F4B"/>
                      <w:sz w:val="16"/>
                      <w:szCs w:val="16"/>
                    </w:rPr>
                  </w:pPr>
                  <w:r w:rsidRPr="00361818">
                    <w:rPr>
                      <w:color w:val="001F4B"/>
                      <w:sz w:val="16"/>
                      <w:szCs w:val="16"/>
                    </w:rPr>
                    <w:t>10 000</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B160C2" w:rsidRPr="00361818" w:rsidRDefault="00B160C2" w:rsidP="00A4552E">
                  <w:pPr>
                    <w:spacing w:line="360" w:lineRule="auto"/>
                    <w:ind w:firstLine="709"/>
                    <w:jc w:val="both"/>
                    <w:rPr>
                      <w:color w:val="001F4B"/>
                      <w:sz w:val="16"/>
                      <w:szCs w:val="16"/>
                    </w:rPr>
                  </w:pPr>
                  <w:r w:rsidRPr="00361818">
                    <w:rPr>
                      <w:color w:val="001F4B"/>
                      <w:sz w:val="16"/>
                      <w:szCs w:val="16"/>
                    </w:rPr>
                    <w:t>10 000</w:t>
                  </w:r>
                </w:p>
              </w:tc>
            </w:tr>
            <w:tr w:rsidR="00B160C2" w:rsidRPr="00361818">
              <w:trPr>
                <w:tblCellSpacing w:w="7" w:type="dxa"/>
              </w:trPr>
              <w:tc>
                <w:tcPr>
                  <w:tcW w:w="0" w:type="auto"/>
                  <w:tcBorders>
                    <w:top w:val="single" w:sz="4" w:space="0" w:color="auto"/>
                    <w:left w:val="single" w:sz="4" w:space="0" w:color="auto"/>
                    <w:bottom w:val="single" w:sz="4" w:space="0" w:color="auto"/>
                    <w:right w:val="single" w:sz="4" w:space="0" w:color="auto"/>
                  </w:tcBorders>
                  <w:shd w:val="clear" w:color="auto" w:fill="FFFFFF"/>
                </w:tcPr>
                <w:p w:rsidR="00B160C2" w:rsidRPr="00361818" w:rsidRDefault="00B160C2" w:rsidP="00A4552E">
                  <w:pPr>
                    <w:spacing w:line="360" w:lineRule="auto"/>
                    <w:ind w:firstLine="709"/>
                    <w:jc w:val="both"/>
                    <w:rPr>
                      <w:color w:val="001F4B"/>
                      <w:sz w:val="16"/>
                      <w:szCs w:val="16"/>
                    </w:rPr>
                  </w:pPr>
                  <w:r w:rsidRPr="00361818">
                    <w:rPr>
                      <w:color w:val="001F4B"/>
                      <w:sz w:val="16"/>
                      <w:szCs w:val="16"/>
                    </w:rPr>
                    <w:t>20.1</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150" w:type="dxa"/>
                    <w:bottom w:w="15" w:type="dxa"/>
                    <w:right w:w="15" w:type="dxa"/>
                  </w:tcMar>
                </w:tcPr>
                <w:p w:rsidR="00B160C2" w:rsidRPr="00361818" w:rsidRDefault="00B160C2" w:rsidP="00A4552E">
                  <w:pPr>
                    <w:spacing w:line="360" w:lineRule="auto"/>
                    <w:ind w:firstLine="709"/>
                    <w:jc w:val="both"/>
                    <w:rPr>
                      <w:color w:val="001F4B"/>
                      <w:sz w:val="16"/>
                      <w:szCs w:val="16"/>
                    </w:rPr>
                  </w:pPr>
                  <w:r w:rsidRPr="00361818">
                    <w:rPr>
                      <w:color w:val="001F4B"/>
                      <w:sz w:val="16"/>
                      <w:szCs w:val="16"/>
                    </w:rPr>
                    <w:t>Зарегистрированные обыкновенные акции и доли</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B160C2" w:rsidRPr="00361818" w:rsidRDefault="00B160C2" w:rsidP="00A4552E">
                  <w:pPr>
                    <w:spacing w:line="360" w:lineRule="auto"/>
                    <w:ind w:firstLine="709"/>
                    <w:jc w:val="both"/>
                    <w:rPr>
                      <w:color w:val="001F4B"/>
                      <w:sz w:val="16"/>
                      <w:szCs w:val="16"/>
                    </w:rPr>
                  </w:pPr>
                  <w:r w:rsidRPr="00361818">
                    <w:rPr>
                      <w:color w:val="001F4B"/>
                      <w:sz w:val="16"/>
                      <w:szCs w:val="16"/>
                    </w:rPr>
                    <w:t>10 000</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B160C2" w:rsidRPr="00361818" w:rsidRDefault="00B160C2" w:rsidP="00A4552E">
                  <w:pPr>
                    <w:spacing w:line="360" w:lineRule="auto"/>
                    <w:ind w:firstLine="709"/>
                    <w:jc w:val="both"/>
                    <w:rPr>
                      <w:color w:val="001F4B"/>
                      <w:sz w:val="16"/>
                      <w:szCs w:val="16"/>
                    </w:rPr>
                  </w:pPr>
                  <w:r w:rsidRPr="00361818">
                    <w:rPr>
                      <w:color w:val="001F4B"/>
                      <w:sz w:val="16"/>
                      <w:szCs w:val="16"/>
                    </w:rPr>
                    <w:t>10 000</w:t>
                  </w:r>
                </w:p>
              </w:tc>
            </w:tr>
            <w:tr w:rsidR="00B160C2" w:rsidRPr="00361818">
              <w:trPr>
                <w:tblCellSpacing w:w="7" w:type="dxa"/>
              </w:trPr>
              <w:tc>
                <w:tcPr>
                  <w:tcW w:w="0" w:type="auto"/>
                  <w:tcBorders>
                    <w:top w:val="single" w:sz="4" w:space="0" w:color="auto"/>
                    <w:left w:val="single" w:sz="4" w:space="0" w:color="auto"/>
                    <w:bottom w:val="single" w:sz="4" w:space="0" w:color="auto"/>
                    <w:right w:val="single" w:sz="4" w:space="0" w:color="auto"/>
                  </w:tcBorders>
                  <w:shd w:val="clear" w:color="auto" w:fill="FFFFFF"/>
                </w:tcPr>
                <w:p w:rsidR="00B160C2" w:rsidRPr="00361818" w:rsidRDefault="00B160C2" w:rsidP="00A4552E">
                  <w:pPr>
                    <w:spacing w:line="360" w:lineRule="auto"/>
                    <w:ind w:firstLine="709"/>
                    <w:jc w:val="both"/>
                    <w:rPr>
                      <w:color w:val="001F4B"/>
                      <w:sz w:val="16"/>
                      <w:szCs w:val="16"/>
                    </w:rPr>
                  </w:pPr>
                  <w:r w:rsidRPr="00361818">
                    <w:rPr>
                      <w:color w:val="001F4B"/>
                      <w:sz w:val="16"/>
                      <w:szCs w:val="16"/>
                    </w:rPr>
                    <w:t>20.2</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150" w:type="dxa"/>
                    <w:bottom w:w="15" w:type="dxa"/>
                    <w:right w:w="15" w:type="dxa"/>
                  </w:tcMar>
                </w:tcPr>
                <w:p w:rsidR="00B160C2" w:rsidRPr="00361818" w:rsidRDefault="00B160C2" w:rsidP="00A4552E">
                  <w:pPr>
                    <w:spacing w:line="360" w:lineRule="auto"/>
                    <w:ind w:firstLine="709"/>
                    <w:jc w:val="both"/>
                    <w:rPr>
                      <w:color w:val="001F4B"/>
                      <w:sz w:val="16"/>
                      <w:szCs w:val="16"/>
                    </w:rPr>
                  </w:pPr>
                  <w:r w:rsidRPr="00361818">
                    <w:rPr>
                      <w:color w:val="001F4B"/>
                      <w:sz w:val="16"/>
                      <w:szCs w:val="16"/>
                    </w:rPr>
                    <w:t>Зарегистрированные привилегированные акции</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B160C2" w:rsidRPr="00361818" w:rsidRDefault="00B160C2" w:rsidP="00A4552E">
                  <w:pPr>
                    <w:spacing w:line="360" w:lineRule="auto"/>
                    <w:ind w:firstLine="709"/>
                    <w:jc w:val="both"/>
                    <w:rPr>
                      <w:color w:val="001F4B"/>
                      <w:sz w:val="16"/>
                      <w:szCs w:val="16"/>
                    </w:rPr>
                  </w:pPr>
                  <w:r w:rsidRPr="00361818">
                    <w:rPr>
                      <w:color w:val="001F4B"/>
                      <w:sz w:val="16"/>
                      <w:szCs w:val="16"/>
                    </w:rPr>
                    <w:t>0</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B160C2" w:rsidRPr="00361818" w:rsidRDefault="00B160C2" w:rsidP="00A4552E">
                  <w:pPr>
                    <w:spacing w:line="360" w:lineRule="auto"/>
                    <w:ind w:firstLine="709"/>
                    <w:jc w:val="both"/>
                    <w:rPr>
                      <w:color w:val="001F4B"/>
                      <w:sz w:val="16"/>
                      <w:szCs w:val="16"/>
                    </w:rPr>
                  </w:pPr>
                  <w:r w:rsidRPr="00361818">
                    <w:rPr>
                      <w:color w:val="001F4B"/>
                      <w:sz w:val="16"/>
                      <w:szCs w:val="16"/>
                    </w:rPr>
                    <w:t>0</w:t>
                  </w:r>
                </w:p>
              </w:tc>
            </w:tr>
            <w:tr w:rsidR="00B160C2" w:rsidRPr="00361818">
              <w:trPr>
                <w:tblCellSpacing w:w="7" w:type="dxa"/>
              </w:trPr>
              <w:tc>
                <w:tcPr>
                  <w:tcW w:w="0" w:type="auto"/>
                  <w:tcBorders>
                    <w:top w:val="single" w:sz="4" w:space="0" w:color="auto"/>
                    <w:left w:val="single" w:sz="4" w:space="0" w:color="auto"/>
                    <w:bottom w:val="single" w:sz="4" w:space="0" w:color="auto"/>
                    <w:right w:val="single" w:sz="4" w:space="0" w:color="auto"/>
                  </w:tcBorders>
                  <w:shd w:val="clear" w:color="auto" w:fill="FFFFFF"/>
                </w:tcPr>
                <w:p w:rsidR="00B160C2" w:rsidRPr="00361818" w:rsidRDefault="00B160C2" w:rsidP="00A4552E">
                  <w:pPr>
                    <w:spacing w:line="360" w:lineRule="auto"/>
                    <w:ind w:firstLine="709"/>
                    <w:jc w:val="both"/>
                    <w:rPr>
                      <w:color w:val="001F4B"/>
                      <w:sz w:val="16"/>
                      <w:szCs w:val="16"/>
                    </w:rPr>
                  </w:pPr>
                  <w:r w:rsidRPr="00361818">
                    <w:rPr>
                      <w:color w:val="001F4B"/>
                      <w:sz w:val="16"/>
                      <w:szCs w:val="16"/>
                    </w:rPr>
                    <w:t>20.3</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150" w:type="dxa"/>
                    <w:bottom w:w="15" w:type="dxa"/>
                    <w:right w:w="15" w:type="dxa"/>
                  </w:tcMar>
                </w:tcPr>
                <w:p w:rsidR="00B160C2" w:rsidRPr="00361818" w:rsidRDefault="00B160C2" w:rsidP="00A4552E">
                  <w:pPr>
                    <w:spacing w:line="360" w:lineRule="auto"/>
                    <w:ind w:firstLine="709"/>
                    <w:jc w:val="both"/>
                    <w:rPr>
                      <w:color w:val="001F4B"/>
                      <w:sz w:val="16"/>
                      <w:szCs w:val="16"/>
                    </w:rPr>
                  </w:pPr>
                  <w:r w:rsidRPr="00361818">
                    <w:rPr>
                      <w:color w:val="001F4B"/>
                      <w:sz w:val="16"/>
                      <w:szCs w:val="16"/>
                    </w:rPr>
                    <w:t>Незарегистрированный уставный капитал неакционерных кредитных организаций</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B160C2" w:rsidRPr="00361818" w:rsidRDefault="00B160C2" w:rsidP="00A4552E">
                  <w:pPr>
                    <w:spacing w:line="360" w:lineRule="auto"/>
                    <w:ind w:firstLine="709"/>
                    <w:jc w:val="both"/>
                    <w:rPr>
                      <w:color w:val="001F4B"/>
                      <w:sz w:val="16"/>
                      <w:szCs w:val="16"/>
                    </w:rPr>
                  </w:pPr>
                  <w:r w:rsidRPr="00361818">
                    <w:rPr>
                      <w:color w:val="001F4B"/>
                      <w:sz w:val="16"/>
                      <w:szCs w:val="16"/>
                    </w:rPr>
                    <w:t>0</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B160C2" w:rsidRPr="00361818" w:rsidRDefault="00B160C2" w:rsidP="00A4552E">
                  <w:pPr>
                    <w:spacing w:line="360" w:lineRule="auto"/>
                    <w:ind w:firstLine="709"/>
                    <w:jc w:val="both"/>
                    <w:rPr>
                      <w:color w:val="001F4B"/>
                      <w:sz w:val="16"/>
                      <w:szCs w:val="16"/>
                    </w:rPr>
                  </w:pPr>
                  <w:r w:rsidRPr="00361818">
                    <w:rPr>
                      <w:color w:val="001F4B"/>
                      <w:sz w:val="16"/>
                      <w:szCs w:val="16"/>
                    </w:rPr>
                    <w:t>0</w:t>
                  </w:r>
                </w:p>
              </w:tc>
            </w:tr>
            <w:tr w:rsidR="00B160C2" w:rsidRPr="00361818">
              <w:trPr>
                <w:tblCellSpacing w:w="7" w:type="dxa"/>
              </w:trPr>
              <w:tc>
                <w:tcPr>
                  <w:tcW w:w="0" w:type="auto"/>
                  <w:tcBorders>
                    <w:top w:val="single" w:sz="4" w:space="0" w:color="auto"/>
                    <w:left w:val="single" w:sz="4" w:space="0" w:color="auto"/>
                    <w:bottom w:val="single" w:sz="4" w:space="0" w:color="auto"/>
                    <w:right w:val="single" w:sz="4" w:space="0" w:color="auto"/>
                  </w:tcBorders>
                  <w:shd w:val="clear" w:color="auto" w:fill="FFFFFF"/>
                </w:tcPr>
                <w:p w:rsidR="00B160C2" w:rsidRPr="00361818" w:rsidRDefault="00B160C2" w:rsidP="00A4552E">
                  <w:pPr>
                    <w:spacing w:line="360" w:lineRule="auto"/>
                    <w:ind w:firstLine="709"/>
                    <w:jc w:val="both"/>
                    <w:rPr>
                      <w:color w:val="001F4B"/>
                      <w:sz w:val="16"/>
                      <w:szCs w:val="16"/>
                    </w:rPr>
                  </w:pPr>
                  <w:r w:rsidRPr="00361818">
                    <w:rPr>
                      <w:color w:val="001F4B"/>
                      <w:sz w:val="16"/>
                      <w:szCs w:val="16"/>
                    </w:rPr>
                    <w:t>21</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150" w:type="dxa"/>
                    <w:bottom w:w="15" w:type="dxa"/>
                    <w:right w:w="15" w:type="dxa"/>
                  </w:tcMar>
                </w:tcPr>
                <w:p w:rsidR="00B160C2" w:rsidRPr="00361818" w:rsidRDefault="00B160C2" w:rsidP="00A4552E">
                  <w:pPr>
                    <w:spacing w:line="360" w:lineRule="auto"/>
                    <w:ind w:firstLine="709"/>
                    <w:jc w:val="both"/>
                    <w:rPr>
                      <w:color w:val="001F4B"/>
                      <w:sz w:val="16"/>
                      <w:szCs w:val="16"/>
                    </w:rPr>
                  </w:pPr>
                  <w:r w:rsidRPr="00361818">
                    <w:rPr>
                      <w:color w:val="001F4B"/>
                      <w:sz w:val="16"/>
                      <w:szCs w:val="16"/>
                    </w:rPr>
                    <w:t>Собственные акции, выкупленные у акционеров</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B160C2" w:rsidRPr="00361818" w:rsidRDefault="00B160C2" w:rsidP="00A4552E">
                  <w:pPr>
                    <w:spacing w:line="360" w:lineRule="auto"/>
                    <w:ind w:firstLine="709"/>
                    <w:jc w:val="both"/>
                    <w:rPr>
                      <w:color w:val="001F4B"/>
                      <w:sz w:val="16"/>
                      <w:szCs w:val="16"/>
                    </w:rPr>
                  </w:pPr>
                  <w:r w:rsidRPr="00361818">
                    <w:rPr>
                      <w:color w:val="001F4B"/>
                      <w:sz w:val="16"/>
                      <w:szCs w:val="16"/>
                    </w:rPr>
                    <w:t>0</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B160C2" w:rsidRPr="00361818" w:rsidRDefault="00B160C2" w:rsidP="00A4552E">
                  <w:pPr>
                    <w:spacing w:line="360" w:lineRule="auto"/>
                    <w:ind w:firstLine="709"/>
                    <w:jc w:val="both"/>
                    <w:rPr>
                      <w:color w:val="001F4B"/>
                      <w:sz w:val="16"/>
                      <w:szCs w:val="16"/>
                    </w:rPr>
                  </w:pPr>
                  <w:r w:rsidRPr="00361818">
                    <w:rPr>
                      <w:color w:val="001F4B"/>
                      <w:sz w:val="16"/>
                      <w:szCs w:val="16"/>
                    </w:rPr>
                    <w:t>0</w:t>
                  </w:r>
                </w:p>
              </w:tc>
            </w:tr>
            <w:tr w:rsidR="00B160C2" w:rsidRPr="00361818">
              <w:trPr>
                <w:tblCellSpacing w:w="7" w:type="dxa"/>
              </w:trPr>
              <w:tc>
                <w:tcPr>
                  <w:tcW w:w="0" w:type="auto"/>
                  <w:tcBorders>
                    <w:top w:val="single" w:sz="4" w:space="0" w:color="auto"/>
                    <w:left w:val="single" w:sz="4" w:space="0" w:color="auto"/>
                    <w:bottom w:val="single" w:sz="4" w:space="0" w:color="auto"/>
                    <w:right w:val="single" w:sz="4" w:space="0" w:color="auto"/>
                  </w:tcBorders>
                  <w:shd w:val="clear" w:color="auto" w:fill="FFFFFF"/>
                </w:tcPr>
                <w:p w:rsidR="00B160C2" w:rsidRPr="00361818" w:rsidRDefault="00B160C2" w:rsidP="00A4552E">
                  <w:pPr>
                    <w:spacing w:line="360" w:lineRule="auto"/>
                    <w:ind w:firstLine="709"/>
                    <w:jc w:val="both"/>
                    <w:rPr>
                      <w:color w:val="001F4B"/>
                      <w:sz w:val="16"/>
                      <w:szCs w:val="16"/>
                    </w:rPr>
                  </w:pPr>
                  <w:r w:rsidRPr="00361818">
                    <w:rPr>
                      <w:color w:val="001F4B"/>
                      <w:sz w:val="16"/>
                      <w:szCs w:val="16"/>
                    </w:rPr>
                    <w:t>22</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150" w:type="dxa"/>
                    <w:bottom w:w="15" w:type="dxa"/>
                    <w:right w:w="15" w:type="dxa"/>
                  </w:tcMar>
                </w:tcPr>
                <w:p w:rsidR="00B160C2" w:rsidRPr="00361818" w:rsidRDefault="00B160C2" w:rsidP="00A4552E">
                  <w:pPr>
                    <w:spacing w:line="360" w:lineRule="auto"/>
                    <w:ind w:firstLine="709"/>
                    <w:jc w:val="both"/>
                    <w:rPr>
                      <w:color w:val="001F4B"/>
                      <w:sz w:val="16"/>
                      <w:szCs w:val="16"/>
                    </w:rPr>
                  </w:pPr>
                  <w:r w:rsidRPr="00361818">
                    <w:rPr>
                      <w:color w:val="001F4B"/>
                      <w:sz w:val="16"/>
                      <w:szCs w:val="16"/>
                    </w:rPr>
                    <w:t>Эмиссионный доход</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B160C2" w:rsidRPr="00361818" w:rsidRDefault="00B160C2" w:rsidP="00A4552E">
                  <w:pPr>
                    <w:spacing w:line="360" w:lineRule="auto"/>
                    <w:ind w:firstLine="709"/>
                    <w:jc w:val="both"/>
                    <w:rPr>
                      <w:color w:val="001F4B"/>
                      <w:sz w:val="16"/>
                      <w:szCs w:val="16"/>
                    </w:rPr>
                  </w:pPr>
                  <w:r w:rsidRPr="00361818">
                    <w:rPr>
                      <w:color w:val="001F4B"/>
                      <w:sz w:val="16"/>
                      <w:szCs w:val="16"/>
                    </w:rPr>
                    <w:t>0</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B160C2" w:rsidRPr="00361818" w:rsidRDefault="00B160C2" w:rsidP="00A4552E">
                  <w:pPr>
                    <w:spacing w:line="360" w:lineRule="auto"/>
                    <w:ind w:firstLine="709"/>
                    <w:jc w:val="both"/>
                    <w:rPr>
                      <w:color w:val="001F4B"/>
                      <w:sz w:val="16"/>
                      <w:szCs w:val="16"/>
                    </w:rPr>
                  </w:pPr>
                  <w:r w:rsidRPr="00361818">
                    <w:rPr>
                      <w:color w:val="001F4B"/>
                      <w:sz w:val="16"/>
                      <w:szCs w:val="16"/>
                    </w:rPr>
                    <w:t>0</w:t>
                  </w:r>
                </w:p>
              </w:tc>
            </w:tr>
            <w:tr w:rsidR="00B160C2" w:rsidRPr="00361818">
              <w:trPr>
                <w:tblCellSpacing w:w="7" w:type="dxa"/>
              </w:trPr>
              <w:tc>
                <w:tcPr>
                  <w:tcW w:w="0" w:type="auto"/>
                  <w:tcBorders>
                    <w:top w:val="single" w:sz="4" w:space="0" w:color="auto"/>
                    <w:left w:val="single" w:sz="4" w:space="0" w:color="auto"/>
                    <w:bottom w:val="single" w:sz="4" w:space="0" w:color="auto"/>
                    <w:right w:val="single" w:sz="4" w:space="0" w:color="auto"/>
                  </w:tcBorders>
                  <w:shd w:val="clear" w:color="auto" w:fill="FFFFFF"/>
                </w:tcPr>
                <w:p w:rsidR="00B160C2" w:rsidRPr="00361818" w:rsidRDefault="00B160C2" w:rsidP="00A4552E">
                  <w:pPr>
                    <w:spacing w:line="360" w:lineRule="auto"/>
                    <w:ind w:firstLine="709"/>
                    <w:jc w:val="both"/>
                    <w:rPr>
                      <w:color w:val="001F4B"/>
                      <w:sz w:val="16"/>
                      <w:szCs w:val="16"/>
                    </w:rPr>
                  </w:pPr>
                  <w:r w:rsidRPr="00361818">
                    <w:rPr>
                      <w:color w:val="001F4B"/>
                      <w:sz w:val="16"/>
                      <w:szCs w:val="16"/>
                    </w:rPr>
                    <w:t>23</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150" w:type="dxa"/>
                    <w:bottom w:w="15" w:type="dxa"/>
                    <w:right w:w="15" w:type="dxa"/>
                  </w:tcMar>
                </w:tcPr>
                <w:p w:rsidR="00B160C2" w:rsidRPr="00361818" w:rsidRDefault="00B160C2" w:rsidP="00A4552E">
                  <w:pPr>
                    <w:spacing w:line="360" w:lineRule="auto"/>
                    <w:ind w:firstLine="709"/>
                    <w:jc w:val="both"/>
                    <w:rPr>
                      <w:color w:val="001F4B"/>
                      <w:sz w:val="16"/>
                      <w:szCs w:val="16"/>
                    </w:rPr>
                  </w:pPr>
                  <w:r w:rsidRPr="00361818">
                    <w:rPr>
                      <w:color w:val="001F4B"/>
                      <w:sz w:val="16"/>
                      <w:szCs w:val="16"/>
                    </w:rPr>
                    <w:t>Переоценка основных средств</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B160C2" w:rsidRPr="00361818" w:rsidRDefault="00B160C2" w:rsidP="00A4552E">
                  <w:pPr>
                    <w:spacing w:line="360" w:lineRule="auto"/>
                    <w:ind w:firstLine="709"/>
                    <w:jc w:val="both"/>
                    <w:rPr>
                      <w:color w:val="001F4B"/>
                      <w:sz w:val="16"/>
                      <w:szCs w:val="16"/>
                    </w:rPr>
                  </w:pPr>
                  <w:r w:rsidRPr="00361818">
                    <w:rPr>
                      <w:color w:val="001F4B"/>
                      <w:sz w:val="16"/>
                      <w:szCs w:val="16"/>
                    </w:rPr>
                    <w:t>14</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B160C2" w:rsidRPr="00361818" w:rsidRDefault="00B160C2" w:rsidP="00A4552E">
                  <w:pPr>
                    <w:spacing w:line="360" w:lineRule="auto"/>
                    <w:ind w:firstLine="709"/>
                    <w:jc w:val="both"/>
                    <w:rPr>
                      <w:color w:val="001F4B"/>
                      <w:sz w:val="16"/>
                      <w:szCs w:val="16"/>
                    </w:rPr>
                  </w:pPr>
                  <w:r w:rsidRPr="00361818">
                    <w:rPr>
                      <w:color w:val="001F4B"/>
                      <w:sz w:val="16"/>
                      <w:szCs w:val="16"/>
                    </w:rPr>
                    <w:t>14</w:t>
                  </w:r>
                </w:p>
              </w:tc>
            </w:tr>
            <w:tr w:rsidR="00B160C2" w:rsidRPr="00361818">
              <w:trPr>
                <w:tblCellSpacing w:w="7" w:type="dxa"/>
              </w:trPr>
              <w:tc>
                <w:tcPr>
                  <w:tcW w:w="0" w:type="auto"/>
                  <w:tcBorders>
                    <w:top w:val="single" w:sz="4" w:space="0" w:color="auto"/>
                    <w:left w:val="single" w:sz="4" w:space="0" w:color="auto"/>
                    <w:bottom w:val="single" w:sz="4" w:space="0" w:color="auto"/>
                    <w:right w:val="single" w:sz="4" w:space="0" w:color="auto"/>
                  </w:tcBorders>
                  <w:shd w:val="clear" w:color="auto" w:fill="FFFFFF"/>
                </w:tcPr>
                <w:p w:rsidR="00B160C2" w:rsidRPr="00361818" w:rsidRDefault="00B160C2" w:rsidP="00A4552E">
                  <w:pPr>
                    <w:spacing w:line="360" w:lineRule="auto"/>
                    <w:ind w:firstLine="709"/>
                    <w:jc w:val="both"/>
                    <w:rPr>
                      <w:color w:val="001F4B"/>
                      <w:sz w:val="16"/>
                      <w:szCs w:val="16"/>
                    </w:rPr>
                  </w:pPr>
                  <w:r w:rsidRPr="00361818">
                    <w:rPr>
                      <w:color w:val="001F4B"/>
                      <w:sz w:val="16"/>
                      <w:szCs w:val="16"/>
                    </w:rPr>
                    <w:t>24</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150" w:type="dxa"/>
                    <w:bottom w:w="15" w:type="dxa"/>
                    <w:right w:w="15" w:type="dxa"/>
                  </w:tcMar>
                </w:tcPr>
                <w:p w:rsidR="00B160C2" w:rsidRPr="00361818" w:rsidRDefault="00B160C2" w:rsidP="00A4552E">
                  <w:pPr>
                    <w:spacing w:line="360" w:lineRule="auto"/>
                    <w:ind w:firstLine="709"/>
                    <w:jc w:val="both"/>
                    <w:rPr>
                      <w:color w:val="001F4B"/>
                      <w:sz w:val="16"/>
                      <w:szCs w:val="16"/>
                    </w:rPr>
                  </w:pPr>
                  <w:r w:rsidRPr="00361818">
                    <w:rPr>
                      <w:color w:val="001F4B"/>
                      <w:sz w:val="16"/>
                      <w:szCs w:val="16"/>
                    </w:rPr>
                    <w:t>Расходы будущих периодов и предстоящие выплаты, влияющие на собственные средства (капитал)</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B160C2" w:rsidRPr="00361818" w:rsidRDefault="00B160C2" w:rsidP="00A4552E">
                  <w:pPr>
                    <w:spacing w:line="360" w:lineRule="auto"/>
                    <w:ind w:firstLine="709"/>
                    <w:jc w:val="both"/>
                    <w:rPr>
                      <w:color w:val="001F4B"/>
                      <w:sz w:val="16"/>
                      <w:szCs w:val="16"/>
                    </w:rPr>
                  </w:pPr>
                  <w:r w:rsidRPr="00361818">
                    <w:rPr>
                      <w:color w:val="001F4B"/>
                      <w:sz w:val="16"/>
                      <w:szCs w:val="16"/>
                    </w:rPr>
                    <w:t>-22</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B160C2" w:rsidRPr="00361818" w:rsidRDefault="00B160C2" w:rsidP="00A4552E">
                  <w:pPr>
                    <w:spacing w:line="360" w:lineRule="auto"/>
                    <w:ind w:firstLine="709"/>
                    <w:jc w:val="both"/>
                    <w:rPr>
                      <w:color w:val="001F4B"/>
                      <w:sz w:val="16"/>
                      <w:szCs w:val="16"/>
                    </w:rPr>
                  </w:pPr>
                  <w:r w:rsidRPr="00361818">
                    <w:rPr>
                      <w:color w:val="001F4B"/>
                      <w:sz w:val="16"/>
                      <w:szCs w:val="16"/>
                    </w:rPr>
                    <w:t>38</w:t>
                  </w:r>
                </w:p>
              </w:tc>
            </w:tr>
            <w:tr w:rsidR="00B160C2" w:rsidRPr="00361818">
              <w:trPr>
                <w:tblCellSpacing w:w="7" w:type="dxa"/>
              </w:trPr>
              <w:tc>
                <w:tcPr>
                  <w:tcW w:w="0" w:type="auto"/>
                  <w:tcBorders>
                    <w:top w:val="single" w:sz="4" w:space="0" w:color="auto"/>
                    <w:left w:val="single" w:sz="4" w:space="0" w:color="auto"/>
                    <w:bottom w:val="single" w:sz="4" w:space="0" w:color="auto"/>
                    <w:right w:val="single" w:sz="4" w:space="0" w:color="auto"/>
                  </w:tcBorders>
                  <w:shd w:val="clear" w:color="auto" w:fill="FFFFFF"/>
                </w:tcPr>
                <w:p w:rsidR="00B160C2" w:rsidRPr="00361818" w:rsidRDefault="00B160C2" w:rsidP="00A4552E">
                  <w:pPr>
                    <w:spacing w:line="360" w:lineRule="auto"/>
                    <w:ind w:firstLine="709"/>
                    <w:jc w:val="both"/>
                    <w:rPr>
                      <w:color w:val="001F4B"/>
                      <w:sz w:val="16"/>
                      <w:szCs w:val="16"/>
                    </w:rPr>
                  </w:pPr>
                  <w:r w:rsidRPr="00361818">
                    <w:rPr>
                      <w:color w:val="001F4B"/>
                      <w:sz w:val="16"/>
                      <w:szCs w:val="16"/>
                    </w:rPr>
                    <w:t>25</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150" w:type="dxa"/>
                    <w:bottom w:w="15" w:type="dxa"/>
                    <w:right w:w="15" w:type="dxa"/>
                  </w:tcMar>
                </w:tcPr>
                <w:p w:rsidR="00B160C2" w:rsidRPr="00361818" w:rsidRDefault="00B160C2" w:rsidP="00A4552E">
                  <w:pPr>
                    <w:spacing w:line="360" w:lineRule="auto"/>
                    <w:ind w:firstLine="709"/>
                    <w:jc w:val="both"/>
                    <w:rPr>
                      <w:color w:val="001F4B"/>
                      <w:sz w:val="16"/>
                      <w:szCs w:val="16"/>
                    </w:rPr>
                  </w:pPr>
                  <w:r w:rsidRPr="00361818">
                    <w:rPr>
                      <w:color w:val="001F4B"/>
                      <w:sz w:val="16"/>
                      <w:szCs w:val="16"/>
                    </w:rPr>
                    <w:t>Фонды и неиспользованная прибыль прошлых лет в распоряжении кредитной организации (непогашенные убытки прошлых лет)</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B160C2" w:rsidRPr="00361818" w:rsidRDefault="00B160C2" w:rsidP="00A4552E">
                  <w:pPr>
                    <w:spacing w:line="360" w:lineRule="auto"/>
                    <w:ind w:firstLine="709"/>
                    <w:jc w:val="both"/>
                    <w:rPr>
                      <w:color w:val="001F4B"/>
                      <w:sz w:val="16"/>
                      <w:szCs w:val="16"/>
                    </w:rPr>
                  </w:pPr>
                  <w:r w:rsidRPr="00361818">
                    <w:rPr>
                      <w:color w:val="001F4B"/>
                      <w:sz w:val="16"/>
                      <w:szCs w:val="16"/>
                    </w:rPr>
                    <w:t>5 007</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B160C2" w:rsidRPr="00361818" w:rsidRDefault="00B160C2" w:rsidP="00A4552E">
                  <w:pPr>
                    <w:spacing w:line="360" w:lineRule="auto"/>
                    <w:ind w:firstLine="709"/>
                    <w:jc w:val="both"/>
                    <w:rPr>
                      <w:color w:val="001F4B"/>
                      <w:sz w:val="16"/>
                      <w:szCs w:val="16"/>
                    </w:rPr>
                  </w:pPr>
                  <w:r w:rsidRPr="00361818">
                    <w:rPr>
                      <w:color w:val="001F4B"/>
                      <w:sz w:val="16"/>
                      <w:szCs w:val="16"/>
                    </w:rPr>
                    <w:t>3 307</w:t>
                  </w:r>
                </w:p>
              </w:tc>
            </w:tr>
            <w:tr w:rsidR="00B160C2" w:rsidRPr="00361818">
              <w:trPr>
                <w:tblCellSpacing w:w="7" w:type="dxa"/>
              </w:trPr>
              <w:tc>
                <w:tcPr>
                  <w:tcW w:w="0" w:type="auto"/>
                  <w:tcBorders>
                    <w:top w:val="single" w:sz="4" w:space="0" w:color="auto"/>
                    <w:left w:val="single" w:sz="4" w:space="0" w:color="auto"/>
                    <w:bottom w:val="single" w:sz="4" w:space="0" w:color="auto"/>
                    <w:right w:val="single" w:sz="4" w:space="0" w:color="auto"/>
                  </w:tcBorders>
                  <w:shd w:val="clear" w:color="auto" w:fill="FFFFFF"/>
                </w:tcPr>
                <w:p w:rsidR="00B160C2" w:rsidRPr="00361818" w:rsidRDefault="00B160C2" w:rsidP="00A4552E">
                  <w:pPr>
                    <w:spacing w:line="360" w:lineRule="auto"/>
                    <w:ind w:firstLine="709"/>
                    <w:jc w:val="both"/>
                    <w:rPr>
                      <w:color w:val="001F4B"/>
                      <w:sz w:val="16"/>
                      <w:szCs w:val="16"/>
                    </w:rPr>
                  </w:pPr>
                  <w:r w:rsidRPr="00361818">
                    <w:rPr>
                      <w:color w:val="001F4B"/>
                      <w:sz w:val="16"/>
                      <w:szCs w:val="16"/>
                    </w:rPr>
                    <w:t>26</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150" w:type="dxa"/>
                    <w:bottom w:w="15" w:type="dxa"/>
                    <w:right w:w="15" w:type="dxa"/>
                  </w:tcMar>
                </w:tcPr>
                <w:p w:rsidR="00B160C2" w:rsidRPr="00361818" w:rsidRDefault="00B160C2" w:rsidP="00A4552E">
                  <w:pPr>
                    <w:spacing w:line="360" w:lineRule="auto"/>
                    <w:ind w:firstLine="709"/>
                    <w:jc w:val="both"/>
                    <w:rPr>
                      <w:color w:val="001F4B"/>
                      <w:sz w:val="16"/>
                      <w:szCs w:val="16"/>
                    </w:rPr>
                  </w:pPr>
                  <w:r w:rsidRPr="00361818">
                    <w:rPr>
                      <w:color w:val="001F4B"/>
                      <w:sz w:val="16"/>
                      <w:szCs w:val="16"/>
                    </w:rPr>
                    <w:t>Прибыль (убыток) за отчетный период</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B160C2" w:rsidRPr="00361818" w:rsidRDefault="00B160C2" w:rsidP="00A4552E">
                  <w:pPr>
                    <w:spacing w:line="360" w:lineRule="auto"/>
                    <w:ind w:firstLine="709"/>
                    <w:jc w:val="both"/>
                    <w:rPr>
                      <w:color w:val="001F4B"/>
                      <w:sz w:val="16"/>
                      <w:szCs w:val="16"/>
                    </w:rPr>
                  </w:pPr>
                  <w:r w:rsidRPr="00361818">
                    <w:rPr>
                      <w:color w:val="001F4B"/>
                      <w:sz w:val="16"/>
                      <w:szCs w:val="16"/>
                    </w:rPr>
                    <w:t>2 527</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B160C2" w:rsidRPr="00361818" w:rsidRDefault="00B160C2" w:rsidP="00A4552E">
                  <w:pPr>
                    <w:spacing w:line="360" w:lineRule="auto"/>
                    <w:ind w:firstLine="709"/>
                    <w:jc w:val="both"/>
                    <w:rPr>
                      <w:color w:val="001F4B"/>
                      <w:sz w:val="16"/>
                      <w:szCs w:val="16"/>
                    </w:rPr>
                  </w:pPr>
                  <w:r w:rsidRPr="00361818">
                    <w:rPr>
                      <w:color w:val="001F4B"/>
                      <w:sz w:val="16"/>
                      <w:szCs w:val="16"/>
                    </w:rPr>
                    <w:t>1 720</w:t>
                  </w:r>
                </w:p>
              </w:tc>
            </w:tr>
            <w:tr w:rsidR="00B160C2" w:rsidRPr="00361818">
              <w:trPr>
                <w:tblCellSpacing w:w="7" w:type="dxa"/>
              </w:trPr>
              <w:tc>
                <w:tcPr>
                  <w:tcW w:w="0" w:type="auto"/>
                  <w:tcBorders>
                    <w:top w:val="single" w:sz="4" w:space="0" w:color="auto"/>
                    <w:left w:val="single" w:sz="4" w:space="0" w:color="auto"/>
                    <w:bottom w:val="single" w:sz="4" w:space="0" w:color="auto"/>
                    <w:right w:val="single" w:sz="4" w:space="0" w:color="auto"/>
                  </w:tcBorders>
                  <w:shd w:val="clear" w:color="auto" w:fill="FFFFFF"/>
                </w:tcPr>
                <w:p w:rsidR="00B160C2" w:rsidRPr="00361818" w:rsidRDefault="00B160C2" w:rsidP="00A4552E">
                  <w:pPr>
                    <w:spacing w:line="360" w:lineRule="auto"/>
                    <w:ind w:firstLine="709"/>
                    <w:jc w:val="both"/>
                    <w:rPr>
                      <w:color w:val="001F4B"/>
                      <w:sz w:val="16"/>
                      <w:szCs w:val="16"/>
                    </w:rPr>
                  </w:pPr>
                  <w:r w:rsidRPr="00361818">
                    <w:rPr>
                      <w:color w:val="001F4B"/>
                      <w:sz w:val="16"/>
                      <w:szCs w:val="16"/>
                    </w:rPr>
                    <w:t>27</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150" w:type="dxa"/>
                    <w:bottom w:w="15" w:type="dxa"/>
                    <w:right w:w="15" w:type="dxa"/>
                  </w:tcMar>
                </w:tcPr>
                <w:p w:rsidR="00B160C2" w:rsidRPr="00361818" w:rsidRDefault="00B160C2" w:rsidP="00A4552E">
                  <w:pPr>
                    <w:spacing w:line="360" w:lineRule="auto"/>
                    <w:ind w:firstLine="709"/>
                    <w:jc w:val="both"/>
                    <w:rPr>
                      <w:color w:val="001F4B"/>
                      <w:sz w:val="16"/>
                      <w:szCs w:val="16"/>
                    </w:rPr>
                  </w:pPr>
                  <w:r w:rsidRPr="00361818">
                    <w:rPr>
                      <w:color w:val="001F4B"/>
                      <w:sz w:val="16"/>
                      <w:szCs w:val="16"/>
                    </w:rPr>
                    <w:t>Всего источников собственных средств</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B160C2" w:rsidRPr="00361818" w:rsidRDefault="00B160C2" w:rsidP="00A4552E">
                  <w:pPr>
                    <w:spacing w:line="360" w:lineRule="auto"/>
                    <w:ind w:firstLine="709"/>
                    <w:jc w:val="both"/>
                    <w:rPr>
                      <w:color w:val="001F4B"/>
                      <w:sz w:val="16"/>
                      <w:szCs w:val="16"/>
                    </w:rPr>
                  </w:pPr>
                  <w:r w:rsidRPr="00361818">
                    <w:rPr>
                      <w:color w:val="001F4B"/>
                      <w:sz w:val="16"/>
                      <w:szCs w:val="16"/>
                    </w:rPr>
                    <w:t>17 570</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B160C2" w:rsidRPr="00361818" w:rsidRDefault="00B160C2" w:rsidP="00A4552E">
                  <w:pPr>
                    <w:spacing w:line="360" w:lineRule="auto"/>
                    <w:ind w:firstLine="709"/>
                    <w:jc w:val="both"/>
                    <w:rPr>
                      <w:color w:val="001F4B"/>
                      <w:sz w:val="16"/>
                      <w:szCs w:val="16"/>
                    </w:rPr>
                  </w:pPr>
                  <w:r w:rsidRPr="00361818">
                    <w:rPr>
                      <w:color w:val="001F4B"/>
                      <w:sz w:val="16"/>
                      <w:szCs w:val="16"/>
                    </w:rPr>
                    <w:t>15 003</w:t>
                  </w:r>
                </w:p>
              </w:tc>
            </w:tr>
            <w:tr w:rsidR="00B160C2" w:rsidRPr="00361818">
              <w:trPr>
                <w:tblCellSpacing w:w="7" w:type="dxa"/>
              </w:trPr>
              <w:tc>
                <w:tcPr>
                  <w:tcW w:w="0" w:type="auto"/>
                  <w:tcBorders>
                    <w:top w:val="single" w:sz="4" w:space="0" w:color="auto"/>
                    <w:left w:val="single" w:sz="4" w:space="0" w:color="auto"/>
                    <w:bottom w:val="single" w:sz="4" w:space="0" w:color="auto"/>
                    <w:right w:val="single" w:sz="4" w:space="0" w:color="auto"/>
                  </w:tcBorders>
                  <w:shd w:val="clear" w:color="auto" w:fill="FFFFFF"/>
                </w:tcPr>
                <w:p w:rsidR="00B160C2" w:rsidRPr="00361818" w:rsidRDefault="00B160C2" w:rsidP="00A4552E">
                  <w:pPr>
                    <w:spacing w:line="360" w:lineRule="auto"/>
                    <w:ind w:firstLine="709"/>
                    <w:jc w:val="both"/>
                    <w:rPr>
                      <w:color w:val="001F4B"/>
                      <w:sz w:val="16"/>
                      <w:szCs w:val="16"/>
                    </w:rPr>
                  </w:pPr>
                  <w:r w:rsidRPr="00361818">
                    <w:rPr>
                      <w:color w:val="001F4B"/>
                      <w:sz w:val="16"/>
                      <w:szCs w:val="16"/>
                    </w:rPr>
                    <w:t>28</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150" w:type="dxa"/>
                    <w:bottom w:w="15" w:type="dxa"/>
                    <w:right w:w="15" w:type="dxa"/>
                  </w:tcMar>
                </w:tcPr>
                <w:p w:rsidR="00B160C2" w:rsidRPr="00361818" w:rsidRDefault="00B160C2" w:rsidP="00A4552E">
                  <w:pPr>
                    <w:spacing w:line="360" w:lineRule="auto"/>
                    <w:ind w:firstLine="709"/>
                    <w:jc w:val="both"/>
                    <w:rPr>
                      <w:color w:val="001F4B"/>
                      <w:sz w:val="16"/>
                      <w:szCs w:val="16"/>
                    </w:rPr>
                  </w:pPr>
                  <w:r w:rsidRPr="00361818">
                    <w:rPr>
                      <w:color w:val="001F4B"/>
                      <w:sz w:val="16"/>
                      <w:szCs w:val="16"/>
                    </w:rPr>
                    <w:t>Всего пассивов</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B160C2" w:rsidRPr="00361818" w:rsidRDefault="00B160C2" w:rsidP="00A4552E">
                  <w:pPr>
                    <w:spacing w:line="360" w:lineRule="auto"/>
                    <w:ind w:firstLine="709"/>
                    <w:jc w:val="both"/>
                    <w:rPr>
                      <w:color w:val="001F4B"/>
                      <w:sz w:val="16"/>
                      <w:szCs w:val="16"/>
                    </w:rPr>
                  </w:pPr>
                  <w:r w:rsidRPr="00361818">
                    <w:rPr>
                      <w:color w:val="001F4B"/>
                      <w:sz w:val="16"/>
                      <w:szCs w:val="16"/>
                    </w:rPr>
                    <w:t>80 602</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B160C2" w:rsidRPr="00361818" w:rsidRDefault="00B160C2" w:rsidP="00A4552E">
                  <w:pPr>
                    <w:spacing w:line="360" w:lineRule="auto"/>
                    <w:ind w:firstLine="709"/>
                    <w:jc w:val="both"/>
                    <w:rPr>
                      <w:color w:val="001F4B"/>
                      <w:sz w:val="16"/>
                      <w:szCs w:val="16"/>
                    </w:rPr>
                  </w:pPr>
                  <w:r w:rsidRPr="00361818">
                    <w:rPr>
                      <w:color w:val="001F4B"/>
                      <w:sz w:val="16"/>
                      <w:szCs w:val="16"/>
                    </w:rPr>
                    <w:t>56 128</w:t>
                  </w:r>
                </w:p>
              </w:tc>
            </w:tr>
            <w:tr w:rsidR="00B160C2" w:rsidRPr="00361818">
              <w:trPr>
                <w:tblCellSpacing w:w="7" w:type="dxa"/>
              </w:trPr>
              <w:tc>
                <w:tcPr>
                  <w:tcW w:w="7500" w:type="dxa"/>
                  <w:gridSpan w:val="4"/>
                  <w:tcBorders>
                    <w:top w:val="single" w:sz="4" w:space="0" w:color="auto"/>
                    <w:left w:val="single" w:sz="4" w:space="0" w:color="auto"/>
                    <w:bottom w:val="single" w:sz="4" w:space="0" w:color="auto"/>
                    <w:right w:val="single" w:sz="4" w:space="0" w:color="auto"/>
                  </w:tcBorders>
                  <w:shd w:val="clear" w:color="auto" w:fill="FFFFFF"/>
                </w:tcPr>
                <w:p w:rsidR="00B160C2" w:rsidRPr="00361818" w:rsidRDefault="00B160C2" w:rsidP="00A4552E">
                  <w:pPr>
                    <w:spacing w:line="360" w:lineRule="auto"/>
                    <w:ind w:firstLine="709"/>
                    <w:jc w:val="both"/>
                    <w:rPr>
                      <w:b/>
                      <w:bCs/>
                      <w:color w:val="001F4B"/>
                      <w:sz w:val="16"/>
                      <w:szCs w:val="16"/>
                    </w:rPr>
                  </w:pPr>
                  <w:r w:rsidRPr="00361818">
                    <w:rPr>
                      <w:b/>
                      <w:bCs/>
                      <w:color w:val="001F4B"/>
                      <w:sz w:val="16"/>
                      <w:szCs w:val="16"/>
                    </w:rPr>
                    <w:t>IV Внебалансовые обязательства</w:t>
                  </w:r>
                </w:p>
              </w:tc>
            </w:tr>
            <w:tr w:rsidR="00B160C2" w:rsidRPr="00361818">
              <w:trPr>
                <w:tblCellSpacing w:w="7" w:type="dxa"/>
              </w:trPr>
              <w:tc>
                <w:tcPr>
                  <w:tcW w:w="0" w:type="auto"/>
                  <w:tcBorders>
                    <w:top w:val="single" w:sz="4" w:space="0" w:color="auto"/>
                    <w:left w:val="single" w:sz="4" w:space="0" w:color="auto"/>
                    <w:bottom w:val="single" w:sz="4" w:space="0" w:color="auto"/>
                    <w:right w:val="single" w:sz="4" w:space="0" w:color="auto"/>
                  </w:tcBorders>
                  <w:shd w:val="clear" w:color="auto" w:fill="FFFFFF"/>
                </w:tcPr>
                <w:p w:rsidR="00B160C2" w:rsidRPr="00361818" w:rsidRDefault="00B160C2" w:rsidP="00A4552E">
                  <w:pPr>
                    <w:spacing w:line="360" w:lineRule="auto"/>
                    <w:ind w:firstLine="709"/>
                    <w:jc w:val="both"/>
                    <w:rPr>
                      <w:color w:val="001F4B"/>
                      <w:sz w:val="16"/>
                      <w:szCs w:val="16"/>
                    </w:rPr>
                  </w:pPr>
                  <w:r w:rsidRPr="00361818">
                    <w:rPr>
                      <w:color w:val="001F4B"/>
                      <w:sz w:val="16"/>
                      <w:szCs w:val="16"/>
                    </w:rPr>
                    <w:t>29</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150" w:type="dxa"/>
                    <w:bottom w:w="15" w:type="dxa"/>
                    <w:right w:w="15" w:type="dxa"/>
                  </w:tcMar>
                </w:tcPr>
                <w:p w:rsidR="00B160C2" w:rsidRPr="00361818" w:rsidRDefault="00B160C2" w:rsidP="00A4552E">
                  <w:pPr>
                    <w:spacing w:line="360" w:lineRule="auto"/>
                    <w:ind w:firstLine="709"/>
                    <w:jc w:val="both"/>
                    <w:rPr>
                      <w:color w:val="001F4B"/>
                      <w:sz w:val="16"/>
                      <w:szCs w:val="16"/>
                    </w:rPr>
                  </w:pPr>
                  <w:r w:rsidRPr="00361818">
                    <w:rPr>
                      <w:color w:val="001F4B"/>
                      <w:sz w:val="16"/>
                      <w:szCs w:val="16"/>
                    </w:rPr>
                    <w:t>Безотзывные обязательства кредитной организации</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B160C2" w:rsidRPr="00361818" w:rsidRDefault="00B160C2" w:rsidP="00A4552E">
                  <w:pPr>
                    <w:spacing w:line="360" w:lineRule="auto"/>
                    <w:ind w:firstLine="709"/>
                    <w:jc w:val="both"/>
                    <w:rPr>
                      <w:color w:val="001F4B"/>
                      <w:sz w:val="16"/>
                      <w:szCs w:val="16"/>
                    </w:rPr>
                  </w:pPr>
                  <w:r w:rsidRPr="00361818">
                    <w:rPr>
                      <w:color w:val="001F4B"/>
                      <w:sz w:val="16"/>
                      <w:szCs w:val="16"/>
                    </w:rPr>
                    <w:t>0</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B160C2" w:rsidRPr="00361818" w:rsidRDefault="00B160C2" w:rsidP="00A4552E">
                  <w:pPr>
                    <w:spacing w:line="360" w:lineRule="auto"/>
                    <w:ind w:firstLine="709"/>
                    <w:jc w:val="both"/>
                    <w:rPr>
                      <w:color w:val="001F4B"/>
                      <w:sz w:val="16"/>
                      <w:szCs w:val="16"/>
                    </w:rPr>
                  </w:pPr>
                  <w:r w:rsidRPr="00361818">
                    <w:rPr>
                      <w:color w:val="001F4B"/>
                      <w:sz w:val="16"/>
                      <w:szCs w:val="16"/>
                    </w:rPr>
                    <w:t>0</w:t>
                  </w:r>
                </w:p>
              </w:tc>
            </w:tr>
            <w:tr w:rsidR="00B160C2" w:rsidRPr="00361818">
              <w:trPr>
                <w:tblCellSpacing w:w="7" w:type="dxa"/>
              </w:trPr>
              <w:tc>
                <w:tcPr>
                  <w:tcW w:w="0" w:type="auto"/>
                  <w:tcBorders>
                    <w:top w:val="single" w:sz="4" w:space="0" w:color="auto"/>
                    <w:left w:val="single" w:sz="4" w:space="0" w:color="auto"/>
                    <w:bottom w:val="single" w:sz="4" w:space="0" w:color="auto"/>
                    <w:right w:val="single" w:sz="4" w:space="0" w:color="auto"/>
                  </w:tcBorders>
                  <w:shd w:val="clear" w:color="auto" w:fill="FFFFFF"/>
                </w:tcPr>
                <w:p w:rsidR="00B160C2" w:rsidRPr="00361818" w:rsidRDefault="00B160C2" w:rsidP="00A4552E">
                  <w:pPr>
                    <w:spacing w:line="360" w:lineRule="auto"/>
                    <w:ind w:firstLine="709"/>
                    <w:jc w:val="both"/>
                    <w:rPr>
                      <w:color w:val="001F4B"/>
                      <w:sz w:val="16"/>
                      <w:szCs w:val="16"/>
                    </w:rPr>
                  </w:pPr>
                  <w:r w:rsidRPr="00361818">
                    <w:rPr>
                      <w:color w:val="001F4B"/>
                      <w:sz w:val="16"/>
                      <w:szCs w:val="16"/>
                    </w:rPr>
                    <w:t>30</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150" w:type="dxa"/>
                    <w:bottom w:w="15" w:type="dxa"/>
                    <w:right w:w="15" w:type="dxa"/>
                  </w:tcMar>
                </w:tcPr>
                <w:p w:rsidR="00B160C2" w:rsidRPr="00361818" w:rsidRDefault="00B160C2" w:rsidP="00A4552E">
                  <w:pPr>
                    <w:spacing w:line="360" w:lineRule="auto"/>
                    <w:ind w:firstLine="709"/>
                    <w:jc w:val="both"/>
                    <w:rPr>
                      <w:color w:val="001F4B"/>
                      <w:sz w:val="16"/>
                      <w:szCs w:val="16"/>
                    </w:rPr>
                  </w:pPr>
                  <w:r w:rsidRPr="00361818">
                    <w:rPr>
                      <w:color w:val="001F4B"/>
                      <w:sz w:val="16"/>
                      <w:szCs w:val="16"/>
                    </w:rPr>
                    <w:t>Гарантии, выданные кредитной организацией</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B160C2" w:rsidRPr="00361818" w:rsidRDefault="00B160C2" w:rsidP="00A4552E">
                  <w:pPr>
                    <w:spacing w:line="360" w:lineRule="auto"/>
                    <w:ind w:firstLine="709"/>
                    <w:jc w:val="both"/>
                    <w:rPr>
                      <w:color w:val="001F4B"/>
                      <w:sz w:val="16"/>
                      <w:szCs w:val="16"/>
                    </w:rPr>
                  </w:pPr>
                  <w:r w:rsidRPr="00361818">
                    <w:rPr>
                      <w:color w:val="001F4B"/>
                      <w:sz w:val="16"/>
                      <w:szCs w:val="16"/>
                    </w:rPr>
                    <w:t>0</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B160C2" w:rsidRPr="00361818" w:rsidRDefault="00B160C2" w:rsidP="00A4552E">
                  <w:pPr>
                    <w:spacing w:line="360" w:lineRule="auto"/>
                    <w:ind w:firstLine="709"/>
                    <w:jc w:val="both"/>
                    <w:rPr>
                      <w:color w:val="001F4B"/>
                      <w:sz w:val="16"/>
                      <w:szCs w:val="16"/>
                    </w:rPr>
                  </w:pPr>
                  <w:r w:rsidRPr="00361818">
                    <w:rPr>
                      <w:color w:val="001F4B"/>
                      <w:sz w:val="16"/>
                      <w:szCs w:val="16"/>
                    </w:rPr>
                    <w:t>0</w:t>
                  </w:r>
                </w:p>
              </w:tc>
            </w:tr>
          </w:tbl>
          <w:p w:rsidR="00B160C2" w:rsidRPr="00361818" w:rsidRDefault="00B160C2" w:rsidP="00A4552E">
            <w:pPr>
              <w:spacing w:line="360" w:lineRule="auto"/>
              <w:ind w:firstLine="709"/>
              <w:jc w:val="both"/>
              <w:rPr>
                <w:color w:val="001F4B"/>
                <w:sz w:val="16"/>
                <w:szCs w:val="16"/>
              </w:rPr>
            </w:pPr>
          </w:p>
        </w:tc>
      </w:tr>
    </w:tbl>
    <w:p w:rsidR="00B160C2" w:rsidRDefault="00B160C2" w:rsidP="00A4552E">
      <w:pPr>
        <w:pStyle w:val="a3"/>
        <w:spacing w:before="0" w:beforeAutospacing="0" w:after="0" w:afterAutospacing="0" w:line="360" w:lineRule="auto"/>
        <w:ind w:firstLine="709"/>
        <w:jc w:val="both"/>
        <w:rPr>
          <w:sz w:val="16"/>
          <w:szCs w:val="16"/>
        </w:rPr>
      </w:pPr>
      <w:r w:rsidRPr="00361818">
        <w:rPr>
          <w:rStyle w:val="a5"/>
          <w:sz w:val="16"/>
          <w:szCs w:val="16"/>
        </w:rPr>
        <w:t>Председатель Правления:</w:t>
      </w:r>
      <w:r w:rsidRPr="00361818">
        <w:rPr>
          <w:sz w:val="16"/>
          <w:szCs w:val="16"/>
        </w:rPr>
        <w:t> Арзиманова В.С.</w:t>
      </w:r>
      <w:r>
        <w:rPr>
          <w:sz w:val="16"/>
          <w:szCs w:val="16"/>
        </w:rPr>
        <w:t xml:space="preserve">  </w:t>
      </w:r>
      <w:r w:rsidRPr="00361818">
        <w:rPr>
          <w:rStyle w:val="a5"/>
          <w:sz w:val="16"/>
          <w:szCs w:val="16"/>
        </w:rPr>
        <w:t>Главный бухгалтер:</w:t>
      </w:r>
      <w:r w:rsidRPr="00361818">
        <w:rPr>
          <w:sz w:val="16"/>
          <w:szCs w:val="16"/>
        </w:rPr>
        <w:t> Шилова Л.И.</w:t>
      </w:r>
    </w:p>
    <w:p w:rsidR="00B160C2" w:rsidRPr="00B160C2" w:rsidRDefault="00977E31" w:rsidP="00A4552E">
      <w:pPr>
        <w:pStyle w:val="a3"/>
        <w:spacing w:before="0" w:beforeAutospacing="0" w:after="0" w:afterAutospacing="0" w:line="360" w:lineRule="auto"/>
        <w:ind w:firstLine="709"/>
        <w:jc w:val="both"/>
        <w:rPr>
          <w:sz w:val="28"/>
          <w:szCs w:val="28"/>
        </w:rPr>
      </w:pPr>
      <w:r>
        <w:rPr>
          <w:sz w:val="28"/>
          <w:szCs w:val="28"/>
        </w:rPr>
        <w:br w:type="page"/>
      </w:r>
      <w:r w:rsidR="00B160C2" w:rsidRPr="00B160C2">
        <w:rPr>
          <w:sz w:val="28"/>
          <w:szCs w:val="28"/>
        </w:rPr>
        <w:t>ПРИЛОЖЕНИЕ 2</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9374"/>
      </w:tblGrid>
      <w:tr w:rsidR="00B160C2">
        <w:trPr>
          <w:tblCellSpacing w:w="0" w:type="dxa"/>
        </w:trPr>
        <w:tc>
          <w:tcPr>
            <w:tcW w:w="0" w:type="auto"/>
            <w:vAlign w:val="center"/>
          </w:tcPr>
          <w:p w:rsidR="00B160C2" w:rsidRDefault="00B160C2" w:rsidP="00A4552E">
            <w:pPr>
              <w:spacing w:line="360" w:lineRule="auto"/>
              <w:ind w:firstLine="709"/>
              <w:jc w:val="both"/>
              <w:rPr>
                <w:color w:val="000000"/>
                <w:sz w:val="19"/>
                <w:szCs w:val="19"/>
              </w:rPr>
            </w:pPr>
          </w:p>
        </w:tc>
      </w:tr>
    </w:tbl>
    <w:p w:rsidR="00B160C2" w:rsidRDefault="00B160C2" w:rsidP="00A4552E">
      <w:pPr>
        <w:spacing w:line="360" w:lineRule="auto"/>
        <w:ind w:firstLine="709"/>
        <w:jc w:val="both"/>
        <w:rPr>
          <w:vanish/>
        </w:rPr>
      </w:pPr>
    </w:p>
    <w:tbl>
      <w:tblPr>
        <w:tblW w:w="9000" w:type="dxa"/>
        <w:tblCellSpacing w:w="15" w:type="dxa"/>
        <w:tblCellMar>
          <w:top w:w="15" w:type="dxa"/>
          <w:left w:w="15" w:type="dxa"/>
          <w:bottom w:w="15" w:type="dxa"/>
          <w:right w:w="15" w:type="dxa"/>
        </w:tblCellMar>
        <w:tblLook w:val="0000" w:firstRow="0" w:lastRow="0" w:firstColumn="0" w:lastColumn="0" w:noHBand="0" w:noVBand="0"/>
      </w:tblPr>
      <w:tblGrid>
        <w:gridCol w:w="8920"/>
        <w:gridCol w:w="80"/>
      </w:tblGrid>
      <w:tr w:rsidR="00B160C2">
        <w:trPr>
          <w:gridAfter w:val="1"/>
          <w:tblCellSpacing w:w="15" w:type="dxa"/>
        </w:trPr>
        <w:tc>
          <w:tcPr>
            <w:tcW w:w="0" w:type="auto"/>
            <w:vAlign w:val="center"/>
          </w:tcPr>
          <w:p w:rsidR="00B160C2" w:rsidRDefault="00B160C2" w:rsidP="00A4552E">
            <w:pPr>
              <w:spacing w:line="360" w:lineRule="auto"/>
              <w:ind w:firstLine="709"/>
              <w:jc w:val="both"/>
              <w:rPr>
                <w:b/>
                <w:bCs/>
                <w:color w:val="001F4B"/>
                <w:sz w:val="20"/>
                <w:szCs w:val="20"/>
              </w:rPr>
            </w:pPr>
            <w:r>
              <w:rPr>
                <w:b/>
                <w:bCs/>
                <w:color w:val="001F4B"/>
                <w:sz w:val="20"/>
                <w:szCs w:val="20"/>
              </w:rPr>
              <w:t>Коммерческий Банк Предгорье общество с ограниченной ответственностью</w:t>
            </w:r>
          </w:p>
        </w:tc>
      </w:tr>
      <w:tr w:rsidR="00B160C2">
        <w:trPr>
          <w:gridAfter w:val="1"/>
          <w:tblCellSpacing w:w="15" w:type="dxa"/>
        </w:trPr>
        <w:tc>
          <w:tcPr>
            <w:tcW w:w="0" w:type="auto"/>
            <w:vAlign w:val="center"/>
          </w:tcPr>
          <w:p w:rsidR="00B160C2" w:rsidRDefault="00B160C2" w:rsidP="00A4552E">
            <w:pPr>
              <w:spacing w:line="360" w:lineRule="auto"/>
              <w:ind w:firstLine="709"/>
              <w:jc w:val="both"/>
              <w:rPr>
                <w:color w:val="001F4B"/>
                <w:sz w:val="20"/>
                <w:szCs w:val="20"/>
              </w:rPr>
            </w:pPr>
            <w:r>
              <w:rPr>
                <w:color w:val="001F4B"/>
                <w:sz w:val="20"/>
                <w:szCs w:val="20"/>
              </w:rPr>
              <w:t>Отчет о прибылях и убытках за 2005 год</w:t>
            </w:r>
          </w:p>
        </w:tc>
      </w:tr>
      <w:tr w:rsidR="00B160C2">
        <w:trPr>
          <w:gridAfter w:val="1"/>
          <w:tblCellSpacing w:w="15" w:type="dxa"/>
        </w:trPr>
        <w:tc>
          <w:tcPr>
            <w:tcW w:w="0" w:type="auto"/>
            <w:vAlign w:val="center"/>
          </w:tcPr>
          <w:p w:rsidR="00B160C2" w:rsidRDefault="00B160C2" w:rsidP="00A4552E">
            <w:pPr>
              <w:spacing w:line="360" w:lineRule="auto"/>
              <w:ind w:firstLine="709"/>
              <w:jc w:val="both"/>
              <w:rPr>
                <w:color w:val="001F4B"/>
                <w:sz w:val="20"/>
                <w:szCs w:val="20"/>
              </w:rPr>
            </w:pPr>
            <w:r>
              <w:rPr>
                <w:color w:val="001F4B"/>
                <w:sz w:val="20"/>
                <w:szCs w:val="20"/>
              </w:rPr>
              <w:t>Регистрационный номер: 779</w:t>
            </w:r>
          </w:p>
        </w:tc>
      </w:tr>
      <w:tr w:rsidR="00B160C2">
        <w:trPr>
          <w:gridAfter w:val="1"/>
          <w:tblCellSpacing w:w="15" w:type="dxa"/>
        </w:trPr>
        <w:tc>
          <w:tcPr>
            <w:tcW w:w="0" w:type="auto"/>
            <w:vAlign w:val="center"/>
          </w:tcPr>
          <w:p w:rsidR="00B160C2" w:rsidRDefault="00B160C2" w:rsidP="00A4552E">
            <w:pPr>
              <w:spacing w:line="360" w:lineRule="auto"/>
              <w:ind w:firstLine="709"/>
              <w:jc w:val="both"/>
              <w:rPr>
                <w:color w:val="001F4B"/>
                <w:sz w:val="20"/>
                <w:szCs w:val="20"/>
              </w:rPr>
            </w:pPr>
            <w:r>
              <w:rPr>
                <w:color w:val="001F4B"/>
                <w:sz w:val="20"/>
                <w:szCs w:val="20"/>
              </w:rPr>
              <w:t>БИК-код: 40724712</w:t>
            </w:r>
          </w:p>
        </w:tc>
      </w:tr>
      <w:tr w:rsidR="00B160C2">
        <w:trPr>
          <w:gridAfter w:val="1"/>
          <w:tblCellSpacing w:w="15" w:type="dxa"/>
        </w:trPr>
        <w:tc>
          <w:tcPr>
            <w:tcW w:w="0" w:type="auto"/>
            <w:vAlign w:val="center"/>
          </w:tcPr>
          <w:p w:rsidR="00B160C2" w:rsidRDefault="00B160C2" w:rsidP="00A4552E">
            <w:pPr>
              <w:spacing w:line="360" w:lineRule="auto"/>
              <w:ind w:firstLine="709"/>
              <w:jc w:val="both"/>
              <w:rPr>
                <w:color w:val="001F4B"/>
                <w:sz w:val="20"/>
                <w:szCs w:val="20"/>
              </w:rPr>
            </w:pPr>
            <w:r>
              <w:rPr>
                <w:color w:val="001F4B"/>
                <w:sz w:val="20"/>
                <w:szCs w:val="20"/>
              </w:rPr>
              <w:t>Адрес: 357350, Ставропольский край, Предгорный район, ст. Ессентукская, ул. Гагарина 148</w:t>
            </w:r>
          </w:p>
        </w:tc>
      </w:tr>
      <w:tr w:rsidR="00B160C2">
        <w:trPr>
          <w:tblCellSpacing w:w="15" w:type="dxa"/>
        </w:trPr>
        <w:tc>
          <w:tcPr>
            <w:tcW w:w="0" w:type="auto"/>
            <w:gridSpan w:val="2"/>
            <w:vAlign w:val="center"/>
          </w:tcPr>
          <w:p w:rsidR="00B160C2" w:rsidRDefault="00B160C2" w:rsidP="00A4552E">
            <w:pPr>
              <w:spacing w:line="360" w:lineRule="auto"/>
              <w:ind w:firstLine="709"/>
              <w:jc w:val="both"/>
              <w:rPr>
                <w:color w:val="001F4B"/>
                <w:sz w:val="20"/>
                <w:szCs w:val="20"/>
              </w:rPr>
            </w:pPr>
            <w:r>
              <w:rPr>
                <w:color w:val="001F4B"/>
                <w:sz w:val="20"/>
                <w:szCs w:val="20"/>
              </w:rPr>
              <w:t>тыс. рублей</w:t>
            </w:r>
          </w:p>
        </w:tc>
      </w:tr>
    </w:tbl>
    <w:p w:rsidR="00B160C2" w:rsidRDefault="00B160C2" w:rsidP="00A4552E">
      <w:pPr>
        <w:spacing w:line="360" w:lineRule="auto"/>
        <w:ind w:firstLine="709"/>
        <w:jc w:val="both"/>
        <w:rPr>
          <w:vanish/>
        </w:rPr>
      </w:pPr>
    </w:p>
    <w:tbl>
      <w:tblPr>
        <w:tblW w:w="9000"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9000"/>
      </w:tblGrid>
      <w:tr w:rsidR="00B160C2">
        <w:trPr>
          <w:tblCellSpacing w:w="0" w:type="dxa"/>
        </w:trPr>
        <w:tc>
          <w:tcPr>
            <w:tcW w:w="5000" w:type="pct"/>
            <w:shd w:val="clear" w:color="auto" w:fill="4B5B65"/>
            <w:vAlign w:val="center"/>
          </w:tcPr>
          <w:p w:rsidR="00B160C2" w:rsidRDefault="00B84546" w:rsidP="00A4552E">
            <w:pPr>
              <w:spacing w:line="360" w:lineRule="auto"/>
              <w:ind w:firstLine="709"/>
              <w:jc w:val="both"/>
              <w:rPr>
                <w:color w:val="001F4B"/>
                <w:sz w:val="20"/>
                <w:szCs w:val="20"/>
              </w:rPr>
            </w:pPr>
            <w:r>
              <w:rPr>
                <w:color w:val="001F4B"/>
                <w:sz w:val="20"/>
                <w:szCs w:val="20"/>
              </w:rPr>
              <w:pict>
                <v:shape id="_x0000_i1033" type="#_x0000_t75" style="width:2.25pt;height:2.25pt">
                  <v:imagedata r:id="rId18" o:title=""/>
                </v:shape>
              </w:pict>
            </w:r>
          </w:p>
        </w:tc>
      </w:tr>
    </w:tbl>
    <w:p w:rsidR="00B160C2" w:rsidRDefault="00B160C2" w:rsidP="00A4552E">
      <w:pPr>
        <w:spacing w:line="360" w:lineRule="auto"/>
        <w:ind w:firstLine="709"/>
        <w:jc w:val="both"/>
        <w:rPr>
          <w:vanish/>
        </w:rPr>
      </w:pPr>
    </w:p>
    <w:tbl>
      <w:tblPr>
        <w:tblW w:w="9000" w:type="dxa"/>
        <w:tblCellSpacing w:w="0" w:type="dxa"/>
        <w:tblCellMar>
          <w:left w:w="0" w:type="dxa"/>
          <w:right w:w="0" w:type="dxa"/>
        </w:tblCellMar>
        <w:tblLook w:val="0000" w:firstRow="0" w:lastRow="0" w:firstColumn="0" w:lastColumn="0" w:noHBand="0" w:noVBand="0"/>
      </w:tblPr>
      <w:tblGrid>
        <w:gridCol w:w="9000"/>
      </w:tblGrid>
      <w:tr w:rsidR="00B160C2">
        <w:trPr>
          <w:tblCellSpacing w:w="0" w:type="dxa"/>
        </w:trPr>
        <w:tc>
          <w:tcPr>
            <w:tcW w:w="0" w:type="auto"/>
            <w:shd w:val="clear" w:color="auto" w:fill="4B5B65"/>
            <w:vAlign w:val="center"/>
          </w:tcPr>
          <w:tbl>
            <w:tblPr>
              <w:tblW w:w="5000" w:type="pct"/>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467"/>
              <w:gridCol w:w="4920"/>
              <w:gridCol w:w="1798"/>
              <w:gridCol w:w="1805"/>
            </w:tblGrid>
            <w:tr w:rsidR="00B160C2">
              <w:trPr>
                <w:tblCellSpacing w:w="7" w:type="dxa"/>
              </w:trPr>
              <w:tc>
                <w:tcPr>
                  <w:tcW w:w="250" w:type="pct"/>
                  <w:tcBorders>
                    <w:top w:val="single" w:sz="4" w:space="0" w:color="auto"/>
                    <w:left w:val="single" w:sz="4" w:space="0" w:color="auto"/>
                    <w:bottom w:val="single" w:sz="4" w:space="0" w:color="auto"/>
                    <w:right w:val="single" w:sz="4" w:space="0" w:color="auto"/>
                  </w:tcBorders>
                  <w:shd w:val="clear" w:color="auto" w:fill="FFFFFF"/>
                </w:tcPr>
                <w:p w:rsidR="00B160C2" w:rsidRDefault="00B160C2" w:rsidP="00A4552E">
                  <w:pPr>
                    <w:spacing w:line="360" w:lineRule="auto"/>
                    <w:ind w:firstLine="709"/>
                    <w:jc w:val="both"/>
                    <w:rPr>
                      <w:b/>
                      <w:bCs/>
                      <w:color w:val="001F4B"/>
                      <w:sz w:val="20"/>
                      <w:szCs w:val="20"/>
                    </w:rPr>
                  </w:pPr>
                  <w:r>
                    <w:rPr>
                      <w:b/>
                      <w:bCs/>
                      <w:color w:val="001F4B"/>
                      <w:sz w:val="20"/>
                      <w:szCs w:val="20"/>
                    </w:rPr>
                    <w:t>NN</w:t>
                  </w:r>
                </w:p>
              </w:tc>
              <w:tc>
                <w:tcPr>
                  <w:tcW w:w="2750" w:type="pct"/>
                  <w:tcBorders>
                    <w:top w:val="single" w:sz="4" w:space="0" w:color="auto"/>
                    <w:left w:val="single" w:sz="4" w:space="0" w:color="auto"/>
                    <w:bottom w:val="single" w:sz="4" w:space="0" w:color="auto"/>
                    <w:right w:val="single" w:sz="4" w:space="0" w:color="auto"/>
                  </w:tcBorders>
                  <w:shd w:val="clear" w:color="auto" w:fill="FFFFFF"/>
                </w:tcPr>
                <w:p w:rsidR="00B160C2" w:rsidRDefault="00B160C2" w:rsidP="00A4552E">
                  <w:pPr>
                    <w:spacing w:line="360" w:lineRule="auto"/>
                    <w:ind w:firstLine="709"/>
                    <w:jc w:val="both"/>
                    <w:rPr>
                      <w:b/>
                      <w:bCs/>
                      <w:color w:val="001F4B"/>
                      <w:sz w:val="20"/>
                      <w:szCs w:val="20"/>
                    </w:rPr>
                  </w:pPr>
                  <w:r>
                    <w:rPr>
                      <w:b/>
                      <w:bCs/>
                      <w:color w:val="001F4B"/>
                      <w:sz w:val="20"/>
                      <w:szCs w:val="20"/>
                    </w:rPr>
                    <w:t>Наименование статей</w:t>
                  </w:r>
                </w:p>
              </w:tc>
              <w:tc>
                <w:tcPr>
                  <w:tcW w:w="1000" w:type="pct"/>
                  <w:tcBorders>
                    <w:top w:val="single" w:sz="4" w:space="0" w:color="auto"/>
                    <w:left w:val="single" w:sz="4" w:space="0" w:color="auto"/>
                    <w:bottom w:val="single" w:sz="4" w:space="0" w:color="auto"/>
                    <w:right w:val="single" w:sz="4" w:space="0" w:color="auto"/>
                  </w:tcBorders>
                  <w:shd w:val="clear" w:color="auto" w:fill="FFFFFF"/>
                </w:tcPr>
                <w:p w:rsidR="00B160C2" w:rsidRDefault="00B160C2" w:rsidP="00A4552E">
                  <w:pPr>
                    <w:spacing w:line="360" w:lineRule="auto"/>
                    <w:ind w:firstLine="709"/>
                    <w:jc w:val="both"/>
                    <w:rPr>
                      <w:b/>
                      <w:bCs/>
                      <w:color w:val="001F4B"/>
                      <w:sz w:val="20"/>
                      <w:szCs w:val="20"/>
                    </w:rPr>
                  </w:pPr>
                  <w:r>
                    <w:rPr>
                      <w:b/>
                      <w:bCs/>
                      <w:color w:val="001F4B"/>
                      <w:sz w:val="20"/>
                      <w:szCs w:val="20"/>
                    </w:rPr>
                    <w:t>Данные за отчетный период</w:t>
                  </w:r>
                </w:p>
              </w:tc>
              <w:tc>
                <w:tcPr>
                  <w:tcW w:w="1000" w:type="pct"/>
                  <w:tcBorders>
                    <w:top w:val="single" w:sz="4" w:space="0" w:color="auto"/>
                    <w:left w:val="single" w:sz="4" w:space="0" w:color="auto"/>
                    <w:bottom w:val="single" w:sz="4" w:space="0" w:color="auto"/>
                    <w:right w:val="single" w:sz="4" w:space="0" w:color="auto"/>
                  </w:tcBorders>
                  <w:shd w:val="clear" w:color="auto" w:fill="FFFFFF"/>
                </w:tcPr>
                <w:p w:rsidR="00B160C2" w:rsidRDefault="00B160C2" w:rsidP="00A4552E">
                  <w:pPr>
                    <w:spacing w:line="360" w:lineRule="auto"/>
                    <w:ind w:firstLine="709"/>
                    <w:jc w:val="both"/>
                    <w:rPr>
                      <w:b/>
                      <w:bCs/>
                      <w:color w:val="001F4B"/>
                      <w:sz w:val="20"/>
                      <w:szCs w:val="20"/>
                    </w:rPr>
                  </w:pPr>
                  <w:r>
                    <w:rPr>
                      <w:b/>
                      <w:bCs/>
                      <w:color w:val="001F4B"/>
                      <w:sz w:val="20"/>
                      <w:szCs w:val="20"/>
                    </w:rPr>
                    <w:t>Данные за соответствующий период прошлого года</w:t>
                  </w:r>
                </w:p>
              </w:tc>
            </w:tr>
            <w:tr w:rsidR="00B160C2">
              <w:trPr>
                <w:tblCellSpacing w:w="7" w:type="dxa"/>
              </w:trPr>
              <w:tc>
                <w:tcPr>
                  <w:tcW w:w="7500" w:type="dxa"/>
                  <w:gridSpan w:val="4"/>
                  <w:tcBorders>
                    <w:top w:val="single" w:sz="4" w:space="0" w:color="auto"/>
                    <w:left w:val="single" w:sz="4" w:space="0" w:color="auto"/>
                    <w:bottom w:val="single" w:sz="4" w:space="0" w:color="auto"/>
                    <w:right w:val="single" w:sz="4" w:space="0" w:color="auto"/>
                  </w:tcBorders>
                  <w:shd w:val="clear" w:color="auto" w:fill="FFFFFF"/>
                </w:tcPr>
                <w:p w:rsidR="00B160C2" w:rsidRDefault="00B160C2" w:rsidP="00A4552E">
                  <w:pPr>
                    <w:spacing w:line="360" w:lineRule="auto"/>
                    <w:ind w:firstLine="709"/>
                    <w:jc w:val="both"/>
                    <w:rPr>
                      <w:b/>
                      <w:bCs/>
                      <w:color w:val="001F4B"/>
                      <w:sz w:val="20"/>
                      <w:szCs w:val="20"/>
                    </w:rPr>
                  </w:pPr>
                  <w:r>
                    <w:rPr>
                      <w:b/>
                      <w:bCs/>
                      <w:color w:val="001F4B"/>
                      <w:sz w:val="20"/>
                      <w:szCs w:val="20"/>
                    </w:rPr>
                    <w:t>Проценты полученные и аналогичные доходы от:</w:t>
                  </w:r>
                </w:p>
              </w:tc>
            </w:tr>
            <w:tr w:rsidR="00B160C2">
              <w:trPr>
                <w:tblCellSpacing w:w="7" w:type="dxa"/>
              </w:trPr>
              <w:tc>
                <w:tcPr>
                  <w:tcW w:w="0" w:type="auto"/>
                  <w:tcBorders>
                    <w:top w:val="single" w:sz="4" w:space="0" w:color="auto"/>
                    <w:left w:val="single" w:sz="4" w:space="0" w:color="auto"/>
                    <w:bottom w:val="single" w:sz="4" w:space="0" w:color="auto"/>
                    <w:right w:val="single" w:sz="4" w:space="0" w:color="auto"/>
                  </w:tcBorders>
                  <w:shd w:val="clear" w:color="auto" w:fill="FFFFFF"/>
                </w:tcPr>
                <w:p w:rsidR="00B160C2" w:rsidRDefault="00B160C2" w:rsidP="00A4552E">
                  <w:pPr>
                    <w:spacing w:line="360" w:lineRule="auto"/>
                    <w:ind w:firstLine="709"/>
                    <w:jc w:val="both"/>
                    <w:rPr>
                      <w:color w:val="001F4B"/>
                      <w:sz w:val="20"/>
                      <w:szCs w:val="20"/>
                    </w:rPr>
                  </w:pPr>
                  <w:r>
                    <w:rPr>
                      <w:color w:val="001F4B"/>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150" w:type="dxa"/>
                    <w:bottom w:w="15" w:type="dxa"/>
                    <w:right w:w="15" w:type="dxa"/>
                  </w:tcMar>
                </w:tcPr>
                <w:p w:rsidR="00B160C2" w:rsidRDefault="00B160C2" w:rsidP="00A4552E">
                  <w:pPr>
                    <w:spacing w:line="360" w:lineRule="auto"/>
                    <w:ind w:firstLine="709"/>
                    <w:jc w:val="both"/>
                    <w:rPr>
                      <w:color w:val="001F4B"/>
                      <w:sz w:val="20"/>
                      <w:szCs w:val="20"/>
                    </w:rPr>
                  </w:pPr>
                  <w:r>
                    <w:rPr>
                      <w:color w:val="001F4B"/>
                      <w:sz w:val="20"/>
                      <w:szCs w:val="20"/>
                    </w:rPr>
                    <w:t>Размещения средств в кредитных организациях</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B160C2" w:rsidRDefault="00B160C2" w:rsidP="00A4552E">
                  <w:pPr>
                    <w:spacing w:line="360" w:lineRule="auto"/>
                    <w:ind w:firstLine="709"/>
                    <w:jc w:val="both"/>
                    <w:rPr>
                      <w:color w:val="001F4B"/>
                      <w:sz w:val="20"/>
                      <w:szCs w:val="20"/>
                    </w:rPr>
                  </w:pPr>
                  <w:r>
                    <w:rPr>
                      <w:color w:val="001F4B"/>
                      <w:sz w:val="20"/>
                      <w:szCs w:val="20"/>
                    </w:rPr>
                    <w:t>85</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B160C2" w:rsidRDefault="00B160C2" w:rsidP="00A4552E">
                  <w:pPr>
                    <w:spacing w:line="360" w:lineRule="auto"/>
                    <w:ind w:firstLine="709"/>
                    <w:jc w:val="both"/>
                    <w:rPr>
                      <w:color w:val="001F4B"/>
                      <w:sz w:val="20"/>
                      <w:szCs w:val="20"/>
                    </w:rPr>
                  </w:pPr>
                  <w:r>
                    <w:rPr>
                      <w:color w:val="001F4B"/>
                      <w:sz w:val="20"/>
                      <w:szCs w:val="20"/>
                    </w:rPr>
                    <w:t>26</w:t>
                  </w:r>
                </w:p>
              </w:tc>
            </w:tr>
            <w:tr w:rsidR="00B160C2">
              <w:trPr>
                <w:tblCellSpacing w:w="7" w:type="dxa"/>
              </w:trPr>
              <w:tc>
                <w:tcPr>
                  <w:tcW w:w="0" w:type="auto"/>
                  <w:tcBorders>
                    <w:top w:val="single" w:sz="4" w:space="0" w:color="auto"/>
                    <w:left w:val="single" w:sz="4" w:space="0" w:color="auto"/>
                    <w:bottom w:val="single" w:sz="4" w:space="0" w:color="auto"/>
                    <w:right w:val="single" w:sz="4" w:space="0" w:color="auto"/>
                  </w:tcBorders>
                  <w:shd w:val="clear" w:color="auto" w:fill="FFFFFF"/>
                </w:tcPr>
                <w:p w:rsidR="00B160C2" w:rsidRDefault="00B160C2" w:rsidP="00A4552E">
                  <w:pPr>
                    <w:spacing w:line="360" w:lineRule="auto"/>
                    <w:ind w:firstLine="709"/>
                    <w:jc w:val="both"/>
                    <w:rPr>
                      <w:color w:val="001F4B"/>
                      <w:sz w:val="20"/>
                      <w:szCs w:val="20"/>
                    </w:rPr>
                  </w:pPr>
                  <w:r>
                    <w:rPr>
                      <w:color w:val="001F4B"/>
                      <w:sz w:val="20"/>
                      <w:szCs w:val="20"/>
                    </w:rPr>
                    <w:t>2</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150" w:type="dxa"/>
                    <w:bottom w:w="15" w:type="dxa"/>
                    <w:right w:w="15" w:type="dxa"/>
                  </w:tcMar>
                </w:tcPr>
                <w:p w:rsidR="00B160C2" w:rsidRDefault="00B160C2" w:rsidP="00A4552E">
                  <w:pPr>
                    <w:spacing w:line="360" w:lineRule="auto"/>
                    <w:ind w:firstLine="709"/>
                    <w:jc w:val="both"/>
                    <w:rPr>
                      <w:color w:val="001F4B"/>
                      <w:sz w:val="20"/>
                      <w:szCs w:val="20"/>
                    </w:rPr>
                  </w:pPr>
                  <w:r>
                    <w:rPr>
                      <w:color w:val="001F4B"/>
                      <w:sz w:val="20"/>
                      <w:szCs w:val="20"/>
                    </w:rPr>
                    <w:t>Ссуд, предоставленных клиентам (некредитным организациям)</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B160C2" w:rsidRDefault="00B160C2" w:rsidP="00A4552E">
                  <w:pPr>
                    <w:spacing w:line="360" w:lineRule="auto"/>
                    <w:ind w:firstLine="709"/>
                    <w:jc w:val="both"/>
                    <w:rPr>
                      <w:color w:val="001F4B"/>
                      <w:sz w:val="20"/>
                      <w:szCs w:val="20"/>
                    </w:rPr>
                  </w:pPr>
                  <w:r>
                    <w:rPr>
                      <w:color w:val="001F4B"/>
                      <w:sz w:val="20"/>
                      <w:szCs w:val="20"/>
                    </w:rPr>
                    <w:t>12 221</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B160C2" w:rsidRDefault="00B160C2" w:rsidP="00A4552E">
                  <w:pPr>
                    <w:spacing w:line="360" w:lineRule="auto"/>
                    <w:ind w:firstLine="709"/>
                    <w:jc w:val="both"/>
                    <w:rPr>
                      <w:color w:val="001F4B"/>
                      <w:sz w:val="20"/>
                      <w:szCs w:val="20"/>
                    </w:rPr>
                  </w:pPr>
                  <w:r>
                    <w:rPr>
                      <w:color w:val="001F4B"/>
                      <w:sz w:val="20"/>
                      <w:szCs w:val="20"/>
                    </w:rPr>
                    <w:t>11 257</w:t>
                  </w:r>
                </w:p>
              </w:tc>
            </w:tr>
            <w:tr w:rsidR="00B160C2">
              <w:trPr>
                <w:tblCellSpacing w:w="7" w:type="dxa"/>
              </w:trPr>
              <w:tc>
                <w:tcPr>
                  <w:tcW w:w="0" w:type="auto"/>
                  <w:tcBorders>
                    <w:top w:val="single" w:sz="4" w:space="0" w:color="auto"/>
                    <w:left w:val="single" w:sz="4" w:space="0" w:color="auto"/>
                    <w:bottom w:val="single" w:sz="4" w:space="0" w:color="auto"/>
                    <w:right w:val="single" w:sz="4" w:space="0" w:color="auto"/>
                  </w:tcBorders>
                  <w:shd w:val="clear" w:color="auto" w:fill="FFFFFF"/>
                </w:tcPr>
                <w:p w:rsidR="00B160C2" w:rsidRDefault="00B160C2" w:rsidP="00A4552E">
                  <w:pPr>
                    <w:spacing w:line="360" w:lineRule="auto"/>
                    <w:ind w:firstLine="709"/>
                    <w:jc w:val="both"/>
                    <w:rPr>
                      <w:color w:val="001F4B"/>
                      <w:sz w:val="20"/>
                      <w:szCs w:val="20"/>
                    </w:rPr>
                  </w:pPr>
                  <w:r>
                    <w:rPr>
                      <w:color w:val="001F4B"/>
                      <w:sz w:val="20"/>
                      <w:szCs w:val="20"/>
                    </w:rPr>
                    <w:t>3</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150" w:type="dxa"/>
                    <w:bottom w:w="15" w:type="dxa"/>
                    <w:right w:w="15" w:type="dxa"/>
                  </w:tcMar>
                </w:tcPr>
                <w:p w:rsidR="00B160C2" w:rsidRDefault="00B160C2" w:rsidP="00A4552E">
                  <w:pPr>
                    <w:spacing w:line="360" w:lineRule="auto"/>
                    <w:ind w:firstLine="709"/>
                    <w:jc w:val="both"/>
                    <w:rPr>
                      <w:color w:val="001F4B"/>
                      <w:sz w:val="20"/>
                      <w:szCs w:val="20"/>
                    </w:rPr>
                  </w:pPr>
                  <w:r>
                    <w:rPr>
                      <w:color w:val="001F4B"/>
                      <w:sz w:val="20"/>
                      <w:szCs w:val="20"/>
                    </w:rPr>
                    <w:t>Оказание услуг по финансовой аренде (лизингу)</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B160C2" w:rsidRDefault="00B160C2" w:rsidP="00A4552E">
                  <w:pPr>
                    <w:spacing w:line="360" w:lineRule="auto"/>
                    <w:ind w:firstLine="709"/>
                    <w:jc w:val="both"/>
                    <w:rPr>
                      <w:color w:val="001F4B"/>
                      <w:sz w:val="20"/>
                      <w:szCs w:val="20"/>
                    </w:rPr>
                  </w:pPr>
                  <w:r>
                    <w:rPr>
                      <w:color w:val="001F4B"/>
                      <w:sz w:val="20"/>
                      <w:szCs w:val="20"/>
                    </w:rPr>
                    <w:t>0</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B160C2" w:rsidRDefault="00B160C2" w:rsidP="00A4552E">
                  <w:pPr>
                    <w:spacing w:line="360" w:lineRule="auto"/>
                    <w:ind w:firstLine="709"/>
                    <w:jc w:val="both"/>
                    <w:rPr>
                      <w:color w:val="001F4B"/>
                      <w:sz w:val="20"/>
                      <w:szCs w:val="20"/>
                    </w:rPr>
                  </w:pPr>
                  <w:r>
                    <w:rPr>
                      <w:color w:val="001F4B"/>
                      <w:sz w:val="20"/>
                      <w:szCs w:val="20"/>
                    </w:rPr>
                    <w:t>0</w:t>
                  </w:r>
                </w:p>
              </w:tc>
            </w:tr>
            <w:tr w:rsidR="00B160C2">
              <w:trPr>
                <w:tblCellSpacing w:w="7" w:type="dxa"/>
              </w:trPr>
              <w:tc>
                <w:tcPr>
                  <w:tcW w:w="0" w:type="auto"/>
                  <w:tcBorders>
                    <w:top w:val="single" w:sz="4" w:space="0" w:color="auto"/>
                    <w:left w:val="single" w:sz="4" w:space="0" w:color="auto"/>
                    <w:bottom w:val="single" w:sz="4" w:space="0" w:color="auto"/>
                    <w:right w:val="single" w:sz="4" w:space="0" w:color="auto"/>
                  </w:tcBorders>
                  <w:shd w:val="clear" w:color="auto" w:fill="FFFFFF"/>
                </w:tcPr>
                <w:p w:rsidR="00B160C2" w:rsidRDefault="00B160C2" w:rsidP="00A4552E">
                  <w:pPr>
                    <w:spacing w:line="360" w:lineRule="auto"/>
                    <w:ind w:firstLine="709"/>
                    <w:jc w:val="both"/>
                    <w:rPr>
                      <w:color w:val="001F4B"/>
                      <w:sz w:val="20"/>
                      <w:szCs w:val="20"/>
                    </w:rPr>
                  </w:pPr>
                  <w:r>
                    <w:rPr>
                      <w:color w:val="001F4B"/>
                      <w:sz w:val="20"/>
                      <w:szCs w:val="20"/>
                    </w:rPr>
                    <w:t>4</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150" w:type="dxa"/>
                    <w:bottom w:w="15" w:type="dxa"/>
                    <w:right w:w="15" w:type="dxa"/>
                  </w:tcMar>
                </w:tcPr>
                <w:p w:rsidR="00B160C2" w:rsidRDefault="00B160C2" w:rsidP="00A4552E">
                  <w:pPr>
                    <w:spacing w:line="360" w:lineRule="auto"/>
                    <w:ind w:firstLine="709"/>
                    <w:jc w:val="both"/>
                    <w:rPr>
                      <w:color w:val="001F4B"/>
                      <w:sz w:val="20"/>
                      <w:szCs w:val="20"/>
                    </w:rPr>
                  </w:pPr>
                  <w:r>
                    <w:rPr>
                      <w:color w:val="001F4B"/>
                      <w:sz w:val="20"/>
                      <w:szCs w:val="20"/>
                    </w:rPr>
                    <w:t>Ценных бумаг с фиксированным доходом</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B160C2" w:rsidRDefault="00B160C2" w:rsidP="00A4552E">
                  <w:pPr>
                    <w:spacing w:line="360" w:lineRule="auto"/>
                    <w:ind w:firstLine="709"/>
                    <w:jc w:val="both"/>
                    <w:rPr>
                      <w:color w:val="001F4B"/>
                      <w:sz w:val="20"/>
                      <w:szCs w:val="20"/>
                    </w:rPr>
                  </w:pPr>
                  <w:r>
                    <w:rPr>
                      <w:color w:val="001F4B"/>
                      <w:sz w:val="20"/>
                      <w:szCs w:val="20"/>
                    </w:rPr>
                    <w:t>0</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B160C2" w:rsidRDefault="00B160C2" w:rsidP="00A4552E">
                  <w:pPr>
                    <w:spacing w:line="360" w:lineRule="auto"/>
                    <w:ind w:firstLine="709"/>
                    <w:jc w:val="both"/>
                    <w:rPr>
                      <w:color w:val="001F4B"/>
                      <w:sz w:val="20"/>
                      <w:szCs w:val="20"/>
                    </w:rPr>
                  </w:pPr>
                  <w:r>
                    <w:rPr>
                      <w:color w:val="001F4B"/>
                      <w:sz w:val="20"/>
                      <w:szCs w:val="20"/>
                    </w:rPr>
                    <w:t>0</w:t>
                  </w:r>
                </w:p>
              </w:tc>
            </w:tr>
            <w:tr w:rsidR="00B160C2">
              <w:trPr>
                <w:tblCellSpacing w:w="7" w:type="dxa"/>
              </w:trPr>
              <w:tc>
                <w:tcPr>
                  <w:tcW w:w="0" w:type="auto"/>
                  <w:tcBorders>
                    <w:top w:val="single" w:sz="4" w:space="0" w:color="auto"/>
                    <w:left w:val="single" w:sz="4" w:space="0" w:color="auto"/>
                    <w:bottom w:val="single" w:sz="4" w:space="0" w:color="auto"/>
                    <w:right w:val="single" w:sz="4" w:space="0" w:color="auto"/>
                  </w:tcBorders>
                  <w:shd w:val="clear" w:color="auto" w:fill="FFFFFF"/>
                </w:tcPr>
                <w:p w:rsidR="00B160C2" w:rsidRDefault="00B160C2" w:rsidP="00A4552E">
                  <w:pPr>
                    <w:spacing w:line="360" w:lineRule="auto"/>
                    <w:ind w:firstLine="709"/>
                    <w:jc w:val="both"/>
                    <w:rPr>
                      <w:color w:val="001F4B"/>
                      <w:sz w:val="20"/>
                      <w:szCs w:val="20"/>
                    </w:rPr>
                  </w:pPr>
                  <w:r>
                    <w:rPr>
                      <w:color w:val="001F4B"/>
                      <w:sz w:val="20"/>
                      <w:szCs w:val="20"/>
                    </w:rPr>
                    <w:t>5</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150" w:type="dxa"/>
                    <w:bottom w:w="15" w:type="dxa"/>
                    <w:right w:w="15" w:type="dxa"/>
                  </w:tcMar>
                </w:tcPr>
                <w:p w:rsidR="00B160C2" w:rsidRDefault="00B160C2" w:rsidP="00A4552E">
                  <w:pPr>
                    <w:spacing w:line="360" w:lineRule="auto"/>
                    <w:ind w:firstLine="709"/>
                    <w:jc w:val="both"/>
                    <w:rPr>
                      <w:color w:val="001F4B"/>
                      <w:sz w:val="20"/>
                      <w:szCs w:val="20"/>
                    </w:rPr>
                  </w:pPr>
                  <w:r>
                    <w:rPr>
                      <w:color w:val="001F4B"/>
                      <w:sz w:val="20"/>
                      <w:szCs w:val="20"/>
                    </w:rPr>
                    <w:t>Других источников</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B160C2" w:rsidRDefault="00B160C2" w:rsidP="00A4552E">
                  <w:pPr>
                    <w:spacing w:line="360" w:lineRule="auto"/>
                    <w:ind w:firstLine="709"/>
                    <w:jc w:val="both"/>
                    <w:rPr>
                      <w:color w:val="001F4B"/>
                      <w:sz w:val="20"/>
                      <w:szCs w:val="20"/>
                    </w:rPr>
                  </w:pPr>
                  <w:r>
                    <w:rPr>
                      <w:color w:val="001F4B"/>
                      <w:sz w:val="20"/>
                      <w:szCs w:val="20"/>
                    </w:rPr>
                    <w:t>0</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B160C2" w:rsidRDefault="00B160C2" w:rsidP="00A4552E">
                  <w:pPr>
                    <w:spacing w:line="360" w:lineRule="auto"/>
                    <w:ind w:firstLine="709"/>
                    <w:jc w:val="both"/>
                    <w:rPr>
                      <w:color w:val="001F4B"/>
                      <w:sz w:val="20"/>
                      <w:szCs w:val="20"/>
                    </w:rPr>
                  </w:pPr>
                  <w:r>
                    <w:rPr>
                      <w:color w:val="001F4B"/>
                      <w:sz w:val="20"/>
                      <w:szCs w:val="20"/>
                    </w:rPr>
                    <w:t>0</w:t>
                  </w:r>
                </w:p>
              </w:tc>
            </w:tr>
            <w:tr w:rsidR="00B160C2">
              <w:trPr>
                <w:tblCellSpacing w:w="7" w:type="dxa"/>
              </w:trPr>
              <w:tc>
                <w:tcPr>
                  <w:tcW w:w="0" w:type="auto"/>
                  <w:tcBorders>
                    <w:top w:val="single" w:sz="4" w:space="0" w:color="auto"/>
                    <w:left w:val="single" w:sz="4" w:space="0" w:color="auto"/>
                    <w:bottom w:val="single" w:sz="4" w:space="0" w:color="auto"/>
                    <w:right w:val="single" w:sz="4" w:space="0" w:color="auto"/>
                  </w:tcBorders>
                  <w:shd w:val="clear" w:color="auto" w:fill="FFFFFF"/>
                </w:tcPr>
                <w:p w:rsidR="00B160C2" w:rsidRDefault="00B160C2" w:rsidP="00A4552E">
                  <w:pPr>
                    <w:spacing w:line="360" w:lineRule="auto"/>
                    <w:ind w:firstLine="709"/>
                    <w:jc w:val="both"/>
                    <w:rPr>
                      <w:color w:val="001F4B"/>
                      <w:sz w:val="20"/>
                      <w:szCs w:val="20"/>
                    </w:rPr>
                  </w:pPr>
                  <w:r>
                    <w:rPr>
                      <w:color w:val="001F4B"/>
                      <w:sz w:val="20"/>
                      <w:szCs w:val="20"/>
                    </w:rPr>
                    <w:t>6</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150" w:type="dxa"/>
                    <w:bottom w:w="15" w:type="dxa"/>
                    <w:right w:w="15" w:type="dxa"/>
                  </w:tcMar>
                </w:tcPr>
                <w:p w:rsidR="00B160C2" w:rsidRDefault="00B160C2" w:rsidP="00A4552E">
                  <w:pPr>
                    <w:spacing w:line="360" w:lineRule="auto"/>
                    <w:ind w:firstLine="709"/>
                    <w:jc w:val="both"/>
                    <w:rPr>
                      <w:color w:val="001F4B"/>
                      <w:sz w:val="20"/>
                      <w:szCs w:val="20"/>
                    </w:rPr>
                  </w:pPr>
                  <w:r>
                    <w:rPr>
                      <w:color w:val="001F4B"/>
                      <w:sz w:val="20"/>
                      <w:szCs w:val="20"/>
                    </w:rPr>
                    <w:t>Всего процентов полученных и аналогичных доходов</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B160C2" w:rsidRDefault="00B160C2" w:rsidP="00A4552E">
                  <w:pPr>
                    <w:spacing w:line="360" w:lineRule="auto"/>
                    <w:ind w:firstLine="709"/>
                    <w:jc w:val="both"/>
                    <w:rPr>
                      <w:color w:val="001F4B"/>
                      <w:sz w:val="20"/>
                      <w:szCs w:val="20"/>
                    </w:rPr>
                  </w:pPr>
                  <w:r>
                    <w:rPr>
                      <w:color w:val="001F4B"/>
                      <w:sz w:val="20"/>
                      <w:szCs w:val="20"/>
                    </w:rPr>
                    <w:t>12 306</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B160C2" w:rsidRDefault="00B160C2" w:rsidP="00A4552E">
                  <w:pPr>
                    <w:spacing w:line="360" w:lineRule="auto"/>
                    <w:ind w:firstLine="709"/>
                    <w:jc w:val="both"/>
                    <w:rPr>
                      <w:color w:val="001F4B"/>
                      <w:sz w:val="20"/>
                      <w:szCs w:val="20"/>
                    </w:rPr>
                  </w:pPr>
                  <w:r>
                    <w:rPr>
                      <w:color w:val="001F4B"/>
                      <w:sz w:val="20"/>
                      <w:szCs w:val="20"/>
                    </w:rPr>
                    <w:t>11 283</w:t>
                  </w:r>
                </w:p>
              </w:tc>
            </w:tr>
            <w:tr w:rsidR="00B160C2">
              <w:trPr>
                <w:tblCellSpacing w:w="7" w:type="dxa"/>
              </w:trPr>
              <w:tc>
                <w:tcPr>
                  <w:tcW w:w="7500" w:type="dxa"/>
                  <w:gridSpan w:val="4"/>
                  <w:tcBorders>
                    <w:top w:val="single" w:sz="4" w:space="0" w:color="auto"/>
                    <w:left w:val="single" w:sz="4" w:space="0" w:color="auto"/>
                    <w:bottom w:val="single" w:sz="4" w:space="0" w:color="auto"/>
                    <w:right w:val="single" w:sz="4" w:space="0" w:color="auto"/>
                  </w:tcBorders>
                  <w:shd w:val="clear" w:color="auto" w:fill="FFFFFF"/>
                </w:tcPr>
                <w:p w:rsidR="00B160C2" w:rsidRDefault="00B160C2" w:rsidP="00A4552E">
                  <w:pPr>
                    <w:spacing w:line="360" w:lineRule="auto"/>
                    <w:ind w:firstLine="709"/>
                    <w:jc w:val="both"/>
                    <w:rPr>
                      <w:b/>
                      <w:bCs/>
                      <w:color w:val="001F4B"/>
                      <w:sz w:val="20"/>
                      <w:szCs w:val="20"/>
                    </w:rPr>
                  </w:pPr>
                  <w:r>
                    <w:rPr>
                      <w:b/>
                      <w:bCs/>
                      <w:color w:val="001F4B"/>
                      <w:sz w:val="20"/>
                      <w:szCs w:val="20"/>
                    </w:rPr>
                    <w:t>Проценты уплаченные и аналогичные расходы по:</w:t>
                  </w:r>
                </w:p>
              </w:tc>
            </w:tr>
            <w:tr w:rsidR="00B160C2">
              <w:trPr>
                <w:tblCellSpacing w:w="7" w:type="dxa"/>
              </w:trPr>
              <w:tc>
                <w:tcPr>
                  <w:tcW w:w="0" w:type="auto"/>
                  <w:tcBorders>
                    <w:top w:val="single" w:sz="4" w:space="0" w:color="auto"/>
                    <w:left w:val="single" w:sz="4" w:space="0" w:color="auto"/>
                    <w:bottom w:val="single" w:sz="4" w:space="0" w:color="auto"/>
                    <w:right w:val="single" w:sz="4" w:space="0" w:color="auto"/>
                  </w:tcBorders>
                  <w:shd w:val="clear" w:color="auto" w:fill="FFFFFF"/>
                </w:tcPr>
                <w:p w:rsidR="00B160C2" w:rsidRDefault="00B160C2" w:rsidP="00A4552E">
                  <w:pPr>
                    <w:spacing w:line="360" w:lineRule="auto"/>
                    <w:ind w:firstLine="709"/>
                    <w:jc w:val="both"/>
                    <w:rPr>
                      <w:color w:val="001F4B"/>
                      <w:sz w:val="20"/>
                      <w:szCs w:val="20"/>
                    </w:rPr>
                  </w:pPr>
                  <w:r>
                    <w:rPr>
                      <w:color w:val="001F4B"/>
                      <w:sz w:val="20"/>
                      <w:szCs w:val="20"/>
                    </w:rPr>
                    <w:t>7</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150" w:type="dxa"/>
                    <w:bottom w:w="15" w:type="dxa"/>
                    <w:right w:w="15" w:type="dxa"/>
                  </w:tcMar>
                </w:tcPr>
                <w:p w:rsidR="00B160C2" w:rsidRDefault="00B160C2" w:rsidP="00A4552E">
                  <w:pPr>
                    <w:spacing w:line="360" w:lineRule="auto"/>
                    <w:ind w:firstLine="709"/>
                    <w:jc w:val="both"/>
                    <w:rPr>
                      <w:color w:val="001F4B"/>
                      <w:sz w:val="20"/>
                      <w:szCs w:val="20"/>
                    </w:rPr>
                  </w:pPr>
                  <w:r>
                    <w:rPr>
                      <w:color w:val="001F4B"/>
                      <w:sz w:val="20"/>
                      <w:szCs w:val="20"/>
                    </w:rPr>
                    <w:t>Привлеченным средствам кредитных организаций</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B160C2" w:rsidRDefault="00B160C2" w:rsidP="00A4552E">
                  <w:pPr>
                    <w:spacing w:line="360" w:lineRule="auto"/>
                    <w:ind w:firstLine="709"/>
                    <w:jc w:val="both"/>
                    <w:rPr>
                      <w:color w:val="001F4B"/>
                      <w:sz w:val="20"/>
                      <w:szCs w:val="20"/>
                    </w:rPr>
                  </w:pPr>
                  <w:r>
                    <w:rPr>
                      <w:color w:val="001F4B"/>
                      <w:sz w:val="20"/>
                      <w:szCs w:val="20"/>
                    </w:rPr>
                    <w:t>805</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B160C2" w:rsidRDefault="00B160C2" w:rsidP="00A4552E">
                  <w:pPr>
                    <w:spacing w:line="360" w:lineRule="auto"/>
                    <w:ind w:firstLine="709"/>
                    <w:jc w:val="both"/>
                    <w:rPr>
                      <w:color w:val="001F4B"/>
                      <w:sz w:val="20"/>
                      <w:szCs w:val="20"/>
                    </w:rPr>
                  </w:pPr>
                  <w:r>
                    <w:rPr>
                      <w:color w:val="001F4B"/>
                      <w:sz w:val="20"/>
                      <w:szCs w:val="20"/>
                    </w:rPr>
                    <w:t>63</w:t>
                  </w:r>
                </w:p>
              </w:tc>
            </w:tr>
            <w:tr w:rsidR="00B160C2">
              <w:trPr>
                <w:tblCellSpacing w:w="7" w:type="dxa"/>
              </w:trPr>
              <w:tc>
                <w:tcPr>
                  <w:tcW w:w="0" w:type="auto"/>
                  <w:tcBorders>
                    <w:top w:val="single" w:sz="4" w:space="0" w:color="auto"/>
                    <w:left w:val="single" w:sz="4" w:space="0" w:color="auto"/>
                    <w:bottom w:val="single" w:sz="4" w:space="0" w:color="auto"/>
                    <w:right w:val="single" w:sz="4" w:space="0" w:color="auto"/>
                  </w:tcBorders>
                  <w:shd w:val="clear" w:color="auto" w:fill="FFFFFF"/>
                </w:tcPr>
                <w:p w:rsidR="00B160C2" w:rsidRDefault="00B160C2" w:rsidP="00A4552E">
                  <w:pPr>
                    <w:spacing w:line="360" w:lineRule="auto"/>
                    <w:ind w:firstLine="709"/>
                    <w:jc w:val="both"/>
                    <w:rPr>
                      <w:color w:val="001F4B"/>
                      <w:sz w:val="20"/>
                      <w:szCs w:val="20"/>
                    </w:rPr>
                  </w:pPr>
                  <w:r>
                    <w:rPr>
                      <w:color w:val="001F4B"/>
                      <w:sz w:val="20"/>
                      <w:szCs w:val="20"/>
                    </w:rPr>
                    <w:t>8</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150" w:type="dxa"/>
                    <w:bottom w:w="15" w:type="dxa"/>
                    <w:right w:w="15" w:type="dxa"/>
                  </w:tcMar>
                </w:tcPr>
                <w:p w:rsidR="00B160C2" w:rsidRDefault="00B160C2" w:rsidP="00A4552E">
                  <w:pPr>
                    <w:spacing w:line="360" w:lineRule="auto"/>
                    <w:ind w:firstLine="709"/>
                    <w:jc w:val="both"/>
                    <w:rPr>
                      <w:color w:val="001F4B"/>
                      <w:sz w:val="20"/>
                      <w:szCs w:val="20"/>
                    </w:rPr>
                  </w:pPr>
                  <w:r>
                    <w:rPr>
                      <w:color w:val="001F4B"/>
                      <w:sz w:val="20"/>
                      <w:szCs w:val="20"/>
                    </w:rPr>
                    <w:t>Привлеченным средствам клиентов (некредитных организаций)</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B160C2" w:rsidRDefault="00B160C2" w:rsidP="00A4552E">
                  <w:pPr>
                    <w:spacing w:line="360" w:lineRule="auto"/>
                    <w:ind w:firstLine="709"/>
                    <w:jc w:val="both"/>
                    <w:rPr>
                      <w:color w:val="001F4B"/>
                      <w:sz w:val="20"/>
                      <w:szCs w:val="20"/>
                    </w:rPr>
                  </w:pPr>
                  <w:r>
                    <w:rPr>
                      <w:color w:val="001F4B"/>
                      <w:sz w:val="20"/>
                      <w:szCs w:val="20"/>
                    </w:rPr>
                    <w:t>2 016</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B160C2" w:rsidRDefault="00B160C2" w:rsidP="00A4552E">
                  <w:pPr>
                    <w:spacing w:line="360" w:lineRule="auto"/>
                    <w:ind w:firstLine="709"/>
                    <w:jc w:val="both"/>
                    <w:rPr>
                      <w:color w:val="001F4B"/>
                      <w:sz w:val="20"/>
                      <w:szCs w:val="20"/>
                    </w:rPr>
                  </w:pPr>
                  <w:r>
                    <w:rPr>
                      <w:color w:val="001F4B"/>
                      <w:sz w:val="20"/>
                      <w:szCs w:val="20"/>
                    </w:rPr>
                    <w:t>1 177</w:t>
                  </w:r>
                </w:p>
              </w:tc>
            </w:tr>
            <w:tr w:rsidR="00B160C2">
              <w:trPr>
                <w:tblCellSpacing w:w="7" w:type="dxa"/>
              </w:trPr>
              <w:tc>
                <w:tcPr>
                  <w:tcW w:w="0" w:type="auto"/>
                  <w:tcBorders>
                    <w:top w:val="single" w:sz="4" w:space="0" w:color="auto"/>
                    <w:left w:val="single" w:sz="4" w:space="0" w:color="auto"/>
                    <w:bottom w:val="single" w:sz="4" w:space="0" w:color="auto"/>
                    <w:right w:val="single" w:sz="4" w:space="0" w:color="auto"/>
                  </w:tcBorders>
                  <w:shd w:val="clear" w:color="auto" w:fill="FFFFFF"/>
                </w:tcPr>
                <w:p w:rsidR="00B160C2" w:rsidRDefault="00B160C2" w:rsidP="00A4552E">
                  <w:pPr>
                    <w:spacing w:line="360" w:lineRule="auto"/>
                    <w:ind w:firstLine="709"/>
                    <w:jc w:val="both"/>
                    <w:rPr>
                      <w:color w:val="001F4B"/>
                      <w:sz w:val="20"/>
                      <w:szCs w:val="20"/>
                    </w:rPr>
                  </w:pPr>
                  <w:r>
                    <w:rPr>
                      <w:color w:val="001F4B"/>
                      <w:sz w:val="20"/>
                      <w:szCs w:val="20"/>
                    </w:rPr>
                    <w:t>9</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150" w:type="dxa"/>
                    <w:bottom w:w="15" w:type="dxa"/>
                    <w:right w:w="15" w:type="dxa"/>
                  </w:tcMar>
                </w:tcPr>
                <w:p w:rsidR="00B160C2" w:rsidRDefault="00B160C2" w:rsidP="00A4552E">
                  <w:pPr>
                    <w:spacing w:line="360" w:lineRule="auto"/>
                    <w:ind w:firstLine="709"/>
                    <w:jc w:val="both"/>
                    <w:rPr>
                      <w:color w:val="001F4B"/>
                      <w:sz w:val="20"/>
                      <w:szCs w:val="20"/>
                    </w:rPr>
                  </w:pPr>
                  <w:r>
                    <w:rPr>
                      <w:color w:val="001F4B"/>
                      <w:sz w:val="20"/>
                      <w:szCs w:val="20"/>
                    </w:rPr>
                    <w:t>Выпущенным долговым обязательствам</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B160C2" w:rsidRDefault="00B160C2" w:rsidP="00A4552E">
                  <w:pPr>
                    <w:spacing w:line="360" w:lineRule="auto"/>
                    <w:ind w:firstLine="709"/>
                    <w:jc w:val="both"/>
                    <w:rPr>
                      <w:color w:val="001F4B"/>
                      <w:sz w:val="20"/>
                      <w:szCs w:val="20"/>
                    </w:rPr>
                  </w:pPr>
                  <w:r>
                    <w:rPr>
                      <w:color w:val="001F4B"/>
                      <w:sz w:val="20"/>
                      <w:szCs w:val="20"/>
                    </w:rPr>
                    <w:t>0</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B160C2" w:rsidRDefault="00B160C2" w:rsidP="00A4552E">
                  <w:pPr>
                    <w:spacing w:line="360" w:lineRule="auto"/>
                    <w:ind w:firstLine="709"/>
                    <w:jc w:val="both"/>
                    <w:rPr>
                      <w:color w:val="001F4B"/>
                      <w:sz w:val="20"/>
                      <w:szCs w:val="20"/>
                    </w:rPr>
                  </w:pPr>
                  <w:r>
                    <w:rPr>
                      <w:color w:val="001F4B"/>
                      <w:sz w:val="20"/>
                      <w:szCs w:val="20"/>
                    </w:rPr>
                    <w:t>715</w:t>
                  </w:r>
                </w:p>
              </w:tc>
            </w:tr>
            <w:tr w:rsidR="00B160C2">
              <w:trPr>
                <w:tblCellSpacing w:w="7" w:type="dxa"/>
              </w:trPr>
              <w:tc>
                <w:tcPr>
                  <w:tcW w:w="0" w:type="auto"/>
                  <w:tcBorders>
                    <w:top w:val="single" w:sz="4" w:space="0" w:color="auto"/>
                    <w:left w:val="single" w:sz="4" w:space="0" w:color="auto"/>
                    <w:bottom w:val="single" w:sz="4" w:space="0" w:color="auto"/>
                    <w:right w:val="single" w:sz="4" w:space="0" w:color="auto"/>
                  </w:tcBorders>
                  <w:shd w:val="clear" w:color="auto" w:fill="FFFFFF"/>
                </w:tcPr>
                <w:p w:rsidR="00B160C2" w:rsidRDefault="00B160C2" w:rsidP="00A4552E">
                  <w:pPr>
                    <w:spacing w:line="360" w:lineRule="auto"/>
                    <w:ind w:firstLine="709"/>
                    <w:jc w:val="both"/>
                    <w:rPr>
                      <w:color w:val="001F4B"/>
                      <w:sz w:val="20"/>
                      <w:szCs w:val="20"/>
                    </w:rPr>
                  </w:pPr>
                  <w:r>
                    <w:rPr>
                      <w:color w:val="001F4B"/>
                      <w:sz w:val="20"/>
                      <w:szCs w:val="20"/>
                    </w:rPr>
                    <w:t>10</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150" w:type="dxa"/>
                    <w:bottom w:w="15" w:type="dxa"/>
                    <w:right w:w="15" w:type="dxa"/>
                  </w:tcMar>
                </w:tcPr>
                <w:p w:rsidR="00B160C2" w:rsidRDefault="00B160C2" w:rsidP="00A4552E">
                  <w:pPr>
                    <w:spacing w:line="360" w:lineRule="auto"/>
                    <w:ind w:firstLine="709"/>
                    <w:jc w:val="both"/>
                    <w:rPr>
                      <w:color w:val="001F4B"/>
                      <w:sz w:val="20"/>
                      <w:szCs w:val="20"/>
                    </w:rPr>
                  </w:pPr>
                  <w:r>
                    <w:rPr>
                      <w:color w:val="001F4B"/>
                      <w:sz w:val="20"/>
                      <w:szCs w:val="20"/>
                    </w:rPr>
                    <w:t>Всего процентов уплаченных и аналогичных расходов</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B160C2" w:rsidRDefault="00B160C2" w:rsidP="00A4552E">
                  <w:pPr>
                    <w:spacing w:line="360" w:lineRule="auto"/>
                    <w:ind w:firstLine="709"/>
                    <w:jc w:val="both"/>
                    <w:rPr>
                      <w:color w:val="001F4B"/>
                      <w:sz w:val="20"/>
                      <w:szCs w:val="20"/>
                    </w:rPr>
                  </w:pPr>
                  <w:r>
                    <w:rPr>
                      <w:color w:val="001F4B"/>
                      <w:sz w:val="20"/>
                      <w:szCs w:val="20"/>
                    </w:rPr>
                    <w:t>2 821</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B160C2" w:rsidRDefault="00B160C2" w:rsidP="00A4552E">
                  <w:pPr>
                    <w:spacing w:line="360" w:lineRule="auto"/>
                    <w:ind w:firstLine="709"/>
                    <w:jc w:val="both"/>
                    <w:rPr>
                      <w:color w:val="001F4B"/>
                      <w:sz w:val="20"/>
                      <w:szCs w:val="20"/>
                    </w:rPr>
                  </w:pPr>
                  <w:r>
                    <w:rPr>
                      <w:color w:val="001F4B"/>
                      <w:sz w:val="20"/>
                      <w:szCs w:val="20"/>
                    </w:rPr>
                    <w:t>1 955</w:t>
                  </w:r>
                </w:p>
              </w:tc>
            </w:tr>
            <w:tr w:rsidR="00B160C2">
              <w:trPr>
                <w:tblCellSpacing w:w="7" w:type="dxa"/>
              </w:trPr>
              <w:tc>
                <w:tcPr>
                  <w:tcW w:w="0" w:type="auto"/>
                  <w:tcBorders>
                    <w:top w:val="single" w:sz="4" w:space="0" w:color="auto"/>
                    <w:left w:val="single" w:sz="4" w:space="0" w:color="auto"/>
                    <w:bottom w:val="single" w:sz="4" w:space="0" w:color="auto"/>
                    <w:right w:val="single" w:sz="4" w:space="0" w:color="auto"/>
                  </w:tcBorders>
                  <w:shd w:val="clear" w:color="auto" w:fill="FFFFFF"/>
                </w:tcPr>
                <w:p w:rsidR="00B160C2" w:rsidRDefault="00B160C2" w:rsidP="00A4552E">
                  <w:pPr>
                    <w:spacing w:line="360" w:lineRule="auto"/>
                    <w:ind w:firstLine="709"/>
                    <w:jc w:val="both"/>
                    <w:rPr>
                      <w:color w:val="001F4B"/>
                      <w:sz w:val="20"/>
                      <w:szCs w:val="20"/>
                    </w:rPr>
                  </w:pPr>
                  <w:r>
                    <w:rPr>
                      <w:color w:val="001F4B"/>
                      <w:sz w:val="20"/>
                      <w:szCs w:val="20"/>
                    </w:rPr>
                    <w:t>11</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150" w:type="dxa"/>
                    <w:bottom w:w="15" w:type="dxa"/>
                    <w:right w:w="15" w:type="dxa"/>
                  </w:tcMar>
                </w:tcPr>
                <w:p w:rsidR="00B160C2" w:rsidRDefault="00B160C2" w:rsidP="00A4552E">
                  <w:pPr>
                    <w:spacing w:line="360" w:lineRule="auto"/>
                    <w:ind w:firstLine="709"/>
                    <w:jc w:val="both"/>
                    <w:rPr>
                      <w:color w:val="001F4B"/>
                      <w:sz w:val="20"/>
                      <w:szCs w:val="20"/>
                    </w:rPr>
                  </w:pPr>
                  <w:r>
                    <w:rPr>
                      <w:color w:val="001F4B"/>
                      <w:sz w:val="20"/>
                      <w:szCs w:val="20"/>
                    </w:rPr>
                    <w:t>Чистые процентные и аналогичные доходы</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B160C2" w:rsidRDefault="00B160C2" w:rsidP="00A4552E">
                  <w:pPr>
                    <w:spacing w:line="360" w:lineRule="auto"/>
                    <w:ind w:firstLine="709"/>
                    <w:jc w:val="both"/>
                    <w:rPr>
                      <w:color w:val="001F4B"/>
                      <w:sz w:val="20"/>
                      <w:szCs w:val="20"/>
                    </w:rPr>
                  </w:pPr>
                  <w:r>
                    <w:rPr>
                      <w:color w:val="001F4B"/>
                      <w:sz w:val="20"/>
                      <w:szCs w:val="20"/>
                    </w:rPr>
                    <w:t>9 485</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B160C2" w:rsidRDefault="00B160C2" w:rsidP="00A4552E">
                  <w:pPr>
                    <w:spacing w:line="360" w:lineRule="auto"/>
                    <w:ind w:firstLine="709"/>
                    <w:jc w:val="both"/>
                    <w:rPr>
                      <w:color w:val="001F4B"/>
                      <w:sz w:val="20"/>
                      <w:szCs w:val="20"/>
                    </w:rPr>
                  </w:pPr>
                  <w:r>
                    <w:rPr>
                      <w:color w:val="001F4B"/>
                      <w:sz w:val="20"/>
                      <w:szCs w:val="20"/>
                    </w:rPr>
                    <w:t>9 328</w:t>
                  </w:r>
                </w:p>
              </w:tc>
            </w:tr>
            <w:tr w:rsidR="00B160C2">
              <w:trPr>
                <w:tblCellSpacing w:w="7" w:type="dxa"/>
              </w:trPr>
              <w:tc>
                <w:tcPr>
                  <w:tcW w:w="0" w:type="auto"/>
                  <w:tcBorders>
                    <w:top w:val="single" w:sz="4" w:space="0" w:color="auto"/>
                    <w:left w:val="single" w:sz="4" w:space="0" w:color="auto"/>
                    <w:bottom w:val="single" w:sz="4" w:space="0" w:color="auto"/>
                    <w:right w:val="single" w:sz="4" w:space="0" w:color="auto"/>
                  </w:tcBorders>
                  <w:shd w:val="clear" w:color="auto" w:fill="FFFFFF"/>
                </w:tcPr>
                <w:p w:rsidR="00B160C2" w:rsidRDefault="00B160C2" w:rsidP="00A4552E">
                  <w:pPr>
                    <w:spacing w:line="360" w:lineRule="auto"/>
                    <w:ind w:firstLine="709"/>
                    <w:jc w:val="both"/>
                    <w:rPr>
                      <w:color w:val="001F4B"/>
                      <w:sz w:val="20"/>
                      <w:szCs w:val="20"/>
                    </w:rPr>
                  </w:pPr>
                  <w:r>
                    <w:rPr>
                      <w:color w:val="001F4B"/>
                      <w:sz w:val="20"/>
                      <w:szCs w:val="20"/>
                    </w:rPr>
                    <w:t>12</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150" w:type="dxa"/>
                    <w:bottom w:w="15" w:type="dxa"/>
                    <w:right w:w="15" w:type="dxa"/>
                  </w:tcMar>
                </w:tcPr>
                <w:p w:rsidR="00B160C2" w:rsidRDefault="00B160C2" w:rsidP="00A4552E">
                  <w:pPr>
                    <w:spacing w:line="360" w:lineRule="auto"/>
                    <w:ind w:firstLine="709"/>
                    <w:jc w:val="both"/>
                    <w:rPr>
                      <w:color w:val="001F4B"/>
                      <w:sz w:val="20"/>
                      <w:szCs w:val="20"/>
                    </w:rPr>
                  </w:pPr>
                  <w:r>
                    <w:rPr>
                      <w:color w:val="001F4B"/>
                      <w:sz w:val="20"/>
                      <w:szCs w:val="20"/>
                    </w:rPr>
                    <w:t>Чистые доходы от операций с ценными бумагами</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B160C2" w:rsidRDefault="00B160C2" w:rsidP="00A4552E">
                  <w:pPr>
                    <w:spacing w:line="360" w:lineRule="auto"/>
                    <w:ind w:firstLine="709"/>
                    <w:jc w:val="both"/>
                    <w:rPr>
                      <w:color w:val="001F4B"/>
                      <w:sz w:val="20"/>
                      <w:szCs w:val="20"/>
                    </w:rPr>
                  </w:pPr>
                  <w:r>
                    <w:rPr>
                      <w:color w:val="001F4B"/>
                      <w:sz w:val="20"/>
                      <w:szCs w:val="20"/>
                    </w:rPr>
                    <w:t>0</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B160C2" w:rsidRDefault="00B160C2" w:rsidP="00A4552E">
                  <w:pPr>
                    <w:spacing w:line="360" w:lineRule="auto"/>
                    <w:ind w:firstLine="709"/>
                    <w:jc w:val="both"/>
                    <w:rPr>
                      <w:color w:val="001F4B"/>
                      <w:sz w:val="20"/>
                      <w:szCs w:val="20"/>
                    </w:rPr>
                  </w:pPr>
                  <w:r>
                    <w:rPr>
                      <w:color w:val="001F4B"/>
                      <w:sz w:val="20"/>
                      <w:szCs w:val="20"/>
                    </w:rPr>
                    <w:t>0</w:t>
                  </w:r>
                </w:p>
              </w:tc>
            </w:tr>
            <w:tr w:rsidR="00B160C2">
              <w:trPr>
                <w:tblCellSpacing w:w="7" w:type="dxa"/>
              </w:trPr>
              <w:tc>
                <w:tcPr>
                  <w:tcW w:w="0" w:type="auto"/>
                  <w:tcBorders>
                    <w:top w:val="single" w:sz="4" w:space="0" w:color="auto"/>
                    <w:left w:val="single" w:sz="4" w:space="0" w:color="auto"/>
                    <w:bottom w:val="single" w:sz="4" w:space="0" w:color="auto"/>
                    <w:right w:val="single" w:sz="4" w:space="0" w:color="auto"/>
                  </w:tcBorders>
                  <w:shd w:val="clear" w:color="auto" w:fill="FFFFFF"/>
                </w:tcPr>
                <w:p w:rsidR="00B160C2" w:rsidRDefault="00B160C2" w:rsidP="00A4552E">
                  <w:pPr>
                    <w:spacing w:line="360" w:lineRule="auto"/>
                    <w:ind w:firstLine="709"/>
                    <w:jc w:val="both"/>
                    <w:rPr>
                      <w:color w:val="001F4B"/>
                      <w:sz w:val="20"/>
                      <w:szCs w:val="20"/>
                    </w:rPr>
                  </w:pPr>
                  <w:r>
                    <w:rPr>
                      <w:color w:val="001F4B"/>
                      <w:sz w:val="20"/>
                      <w:szCs w:val="20"/>
                    </w:rPr>
                    <w:t>13</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150" w:type="dxa"/>
                    <w:bottom w:w="15" w:type="dxa"/>
                    <w:right w:w="15" w:type="dxa"/>
                  </w:tcMar>
                </w:tcPr>
                <w:p w:rsidR="00B160C2" w:rsidRDefault="00B160C2" w:rsidP="00A4552E">
                  <w:pPr>
                    <w:spacing w:line="360" w:lineRule="auto"/>
                    <w:ind w:firstLine="709"/>
                    <w:jc w:val="both"/>
                    <w:rPr>
                      <w:color w:val="001F4B"/>
                      <w:sz w:val="20"/>
                      <w:szCs w:val="20"/>
                    </w:rPr>
                  </w:pPr>
                  <w:r>
                    <w:rPr>
                      <w:color w:val="001F4B"/>
                      <w:sz w:val="20"/>
                      <w:szCs w:val="20"/>
                    </w:rPr>
                    <w:t>Чистые доходы от операций с иностранной валютой</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B160C2" w:rsidRDefault="00B160C2" w:rsidP="00A4552E">
                  <w:pPr>
                    <w:spacing w:line="360" w:lineRule="auto"/>
                    <w:ind w:firstLine="709"/>
                    <w:jc w:val="both"/>
                    <w:rPr>
                      <w:color w:val="001F4B"/>
                      <w:sz w:val="20"/>
                      <w:szCs w:val="20"/>
                    </w:rPr>
                  </w:pPr>
                  <w:r>
                    <w:rPr>
                      <w:color w:val="001F4B"/>
                      <w:sz w:val="20"/>
                      <w:szCs w:val="20"/>
                    </w:rPr>
                    <w:t>0</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B160C2" w:rsidRDefault="00B160C2" w:rsidP="00A4552E">
                  <w:pPr>
                    <w:spacing w:line="360" w:lineRule="auto"/>
                    <w:ind w:firstLine="709"/>
                    <w:jc w:val="both"/>
                    <w:rPr>
                      <w:color w:val="001F4B"/>
                      <w:sz w:val="20"/>
                      <w:szCs w:val="20"/>
                    </w:rPr>
                  </w:pPr>
                  <w:r>
                    <w:rPr>
                      <w:color w:val="001F4B"/>
                      <w:sz w:val="20"/>
                      <w:szCs w:val="20"/>
                    </w:rPr>
                    <w:t>0</w:t>
                  </w:r>
                </w:p>
              </w:tc>
            </w:tr>
            <w:tr w:rsidR="00B160C2">
              <w:trPr>
                <w:tblCellSpacing w:w="7" w:type="dxa"/>
              </w:trPr>
              <w:tc>
                <w:tcPr>
                  <w:tcW w:w="0" w:type="auto"/>
                  <w:tcBorders>
                    <w:top w:val="single" w:sz="4" w:space="0" w:color="auto"/>
                    <w:left w:val="single" w:sz="4" w:space="0" w:color="auto"/>
                    <w:bottom w:val="single" w:sz="4" w:space="0" w:color="auto"/>
                    <w:right w:val="single" w:sz="4" w:space="0" w:color="auto"/>
                  </w:tcBorders>
                  <w:shd w:val="clear" w:color="auto" w:fill="FFFFFF"/>
                </w:tcPr>
                <w:p w:rsidR="00B160C2" w:rsidRDefault="00B160C2" w:rsidP="00A4552E">
                  <w:pPr>
                    <w:spacing w:line="360" w:lineRule="auto"/>
                    <w:ind w:firstLine="709"/>
                    <w:jc w:val="both"/>
                    <w:rPr>
                      <w:color w:val="001F4B"/>
                      <w:sz w:val="20"/>
                      <w:szCs w:val="20"/>
                    </w:rPr>
                  </w:pPr>
                  <w:r>
                    <w:rPr>
                      <w:color w:val="001F4B"/>
                      <w:sz w:val="20"/>
                      <w:szCs w:val="20"/>
                    </w:rPr>
                    <w:t>14</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150" w:type="dxa"/>
                    <w:bottom w:w="15" w:type="dxa"/>
                    <w:right w:w="15" w:type="dxa"/>
                  </w:tcMar>
                </w:tcPr>
                <w:p w:rsidR="00B160C2" w:rsidRDefault="00B160C2" w:rsidP="00A4552E">
                  <w:pPr>
                    <w:spacing w:line="360" w:lineRule="auto"/>
                    <w:ind w:firstLine="709"/>
                    <w:jc w:val="both"/>
                    <w:rPr>
                      <w:color w:val="001F4B"/>
                      <w:sz w:val="20"/>
                      <w:szCs w:val="20"/>
                    </w:rPr>
                  </w:pPr>
                  <w:r>
                    <w:rPr>
                      <w:color w:val="001F4B"/>
                      <w:sz w:val="20"/>
                      <w:szCs w:val="20"/>
                    </w:rPr>
                    <w:t>Чистые доходы от операций с драгоценными металлами и прочими финансовыми инструментами</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B160C2" w:rsidRDefault="00B160C2" w:rsidP="00A4552E">
                  <w:pPr>
                    <w:spacing w:line="360" w:lineRule="auto"/>
                    <w:ind w:firstLine="709"/>
                    <w:jc w:val="both"/>
                    <w:rPr>
                      <w:color w:val="001F4B"/>
                      <w:sz w:val="20"/>
                      <w:szCs w:val="20"/>
                    </w:rPr>
                  </w:pPr>
                  <w:r>
                    <w:rPr>
                      <w:color w:val="001F4B"/>
                      <w:sz w:val="20"/>
                      <w:szCs w:val="20"/>
                    </w:rPr>
                    <w:t>0</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B160C2" w:rsidRDefault="00B160C2" w:rsidP="00A4552E">
                  <w:pPr>
                    <w:spacing w:line="360" w:lineRule="auto"/>
                    <w:ind w:firstLine="709"/>
                    <w:jc w:val="both"/>
                    <w:rPr>
                      <w:color w:val="001F4B"/>
                      <w:sz w:val="20"/>
                      <w:szCs w:val="20"/>
                    </w:rPr>
                  </w:pPr>
                  <w:r>
                    <w:rPr>
                      <w:color w:val="001F4B"/>
                      <w:sz w:val="20"/>
                      <w:szCs w:val="20"/>
                    </w:rPr>
                    <w:t>0</w:t>
                  </w:r>
                </w:p>
              </w:tc>
            </w:tr>
            <w:tr w:rsidR="00B160C2">
              <w:trPr>
                <w:tblCellSpacing w:w="7" w:type="dxa"/>
              </w:trPr>
              <w:tc>
                <w:tcPr>
                  <w:tcW w:w="0" w:type="auto"/>
                  <w:tcBorders>
                    <w:top w:val="single" w:sz="4" w:space="0" w:color="auto"/>
                    <w:left w:val="single" w:sz="4" w:space="0" w:color="auto"/>
                    <w:bottom w:val="single" w:sz="4" w:space="0" w:color="auto"/>
                    <w:right w:val="single" w:sz="4" w:space="0" w:color="auto"/>
                  </w:tcBorders>
                  <w:shd w:val="clear" w:color="auto" w:fill="FFFFFF"/>
                </w:tcPr>
                <w:p w:rsidR="00B160C2" w:rsidRDefault="00B160C2" w:rsidP="00A4552E">
                  <w:pPr>
                    <w:spacing w:line="360" w:lineRule="auto"/>
                    <w:ind w:firstLine="709"/>
                    <w:jc w:val="both"/>
                    <w:rPr>
                      <w:color w:val="001F4B"/>
                      <w:sz w:val="20"/>
                      <w:szCs w:val="20"/>
                    </w:rPr>
                  </w:pPr>
                  <w:r>
                    <w:rPr>
                      <w:color w:val="001F4B"/>
                      <w:sz w:val="20"/>
                      <w:szCs w:val="20"/>
                    </w:rPr>
                    <w:t>15</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150" w:type="dxa"/>
                    <w:bottom w:w="15" w:type="dxa"/>
                    <w:right w:w="15" w:type="dxa"/>
                  </w:tcMar>
                </w:tcPr>
                <w:p w:rsidR="00B160C2" w:rsidRDefault="00B160C2" w:rsidP="00A4552E">
                  <w:pPr>
                    <w:spacing w:line="360" w:lineRule="auto"/>
                    <w:ind w:firstLine="709"/>
                    <w:jc w:val="both"/>
                    <w:rPr>
                      <w:color w:val="001F4B"/>
                      <w:sz w:val="20"/>
                      <w:szCs w:val="20"/>
                    </w:rPr>
                  </w:pPr>
                  <w:r>
                    <w:rPr>
                      <w:color w:val="001F4B"/>
                      <w:sz w:val="20"/>
                      <w:szCs w:val="20"/>
                    </w:rPr>
                    <w:t>Чистые доходы от переоценки иностранной валюты</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B160C2" w:rsidRDefault="00B160C2" w:rsidP="00A4552E">
                  <w:pPr>
                    <w:spacing w:line="360" w:lineRule="auto"/>
                    <w:ind w:firstLine="709"/>
                    <w:jc w:val="both"/>
                    <w:rPr>
                      <w:color w:val="001F4B"/>
                      <w:sz w:val="20"/>
                      <w:szCs w:val="20"/>
                    </w:rPr>
                  </w:pPr>
                  <w:r>
                    <w:rPr>
                      <w:color w:val="001F4B"/>
                      <w:sz w:val="20"/>
                      <w:szCs w:val="20"/>
                    </w:rPr>
                    <w:t>0</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B160C2" w:rsidRDefault="00B160C2" w:rsidP="00A4552E">
                  <w:pPr>
                    <w:spacing w:line="360" w:lineRule="auto"/>
                    <w:ind w:firstLine="709"/>
                    <w:jc w:val="both"/>
                    <w:rPr>
                      <w:color w:val="001F4B"/>
                      <w:sz w:val="20"/>
                      <w:szCs w:val="20"/>
                    </w:rPr>
                  </w:pPr>
                  <w:r>
                    <w:rPr>
                      <w:color w:val="001F4B"/>
                      <w:sz w:val="20"/>
                      <w:szCs w:val="20"/>
                    </w:rPr>
                    <w:t>0</w:t>
                  </w:r>
                </w:p>
              </w:tc>
            </w:tr>
            <w:tr w:rsidR="00B160C2">
              <w:trPr>
                <w:tblCellSpacing w:w="7" w:type="dxa"/>
              </w:trPr>
              <w:tc>
                <w:tcPr>
                  <w:tcW w:w="0" w:type="auto"/>
                  <w:tcBorders>
                    <w:top w:val="single" w:sz="4" w:space="0" w:color="auto"/>
                    <w:left w:val="single" w:sz="4" w:space="0" w:color="auto"/>
                    <w:bottom w:val="single" w:sz="4" w:space="0" w:color="auto"/>
                    <w:right w:val="single" w:sz="4" w:space="0" w:color="auto"/>
                  </w:tcBorders>
                  <w:shd w:val="clear" w:color="auto" w:fill="FFFFFF"/>
                </w:tcPr>
                <w:p w:rsidR="00B160C2" w:rsidRDefault="00B160C2" w:rsidP="00A4552E">
                  <w:pPr>
                    <w:spacing w:line="360" w:lineRule="auto"/>
                    <w:ind w:firstLine="709"/>
                    <w:jc w:val="both"/>
                    <w:rPr>
                      <w:color w:val="001F4B"/>
                      <w:sz w:val="20"/>
                      <w:szCs w:val="20"/>
                    </w:rPr>
                  </w:pPr>
                  <w:r>
                    <w:rPr>
                      <w:color w:val="001F4B"/>
                      <w:sz w:val="20"/>
                      <w:szCs w:val="20"/>
                    </w:rPr>
                    <w:t>16</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150" w:type="dxa"/>
                    <w:bottom w:w="15" w:type="dxa"/>
                    <w:right w:w="15" w:type="dxa"/>
                  </w:tcMar>
                </w:tcPr>
                <w:p w:rsidR="00B160C2" w:rsidRDefault="00B160C2" w:rsidP="00A4552E">
                  <w:pPr>
                    <w:spacing w:line="360" w:lineRule="auto"/>
                    <w:ind w:firstLine="709"/>
                    <w:jc w:val="both"/>
                    <w:rPr>
                      <w:color w:val="001F4B"/>
                      <w:sz w:val="20"/>
                      <w:szCs w:val="20"/>
                    </w:rPr>
                  </w:pPr>
                  <w:r>
                    <w:rPr>
                      <w:color w:val="001F4B"/>
                      <w:sz w:val="20"/>
                      <w:szCs w:val="20"/>
                    </w:rPr>
                    <w:t>Комиссионные доходы</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B160C2" w:rsidRDefault="00B160C2" w:rsidP="00A4552E">
                  <w:pPr>
                    <w:spacing w:line="360" w:lineRule="auto"/>
                    <w:ind w:firstLine="709"/>
                    <w:jc w:val="both"/>
                    <w:rPr>
                      <w:color w:val="001F4B"/>
                      <w:sz w:val="20"/>
                      <w:szCs w:val="20"/>
                    </w:rPr>
                  </w:pPr>
                  <w:r>
                    <w:rPr>
                      <w:color w:val="001F4B"/>
                      <w:sz w:val="20"/>
                      <w:szCs w:val="20"/>
                    </w:rPr>
                    <w:t>4 200</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B160C2" w:rsidRDefault="00B160C2" w:rsidP="00A4552E">
                  <w:pPr>
                    <w:spacing w:line="360" w:lineRule="auto"/>
                    <w:ind w:firstLine="709"/>
                    <w:jc w:val="both"/>
                    <w:rPr>
                      <w:color w:val="001F4B"/>
                      <w:sz w:val="20"/>
                      <w:szCs w:val="20"/>
                    </w:rPr>
                  </w:pPr>
                  <w:r>
                    <w:rPr>
                      <w:color w:val="001F4B"/>
                      <w:sz w:val="20"/>
                      <w:szCs w:val="20"/>
                    </w:rPr>
                    <w:t>3 084</w:t>
                  </w:r>
                </w:p>
              </w:tc>
            </w:tr>
            <w:tr w:rsidR="00B160C2">
              <w:trPr>
                <w:tblCellSpacing w:w="7" w:type="dxa"/>
              </w:trPr>
              <w:tc>
                <w:tcPr>
                  <w:tcW w:w="0" w:type="auto"/>
                  <w:tcBorders>
                    <w:top w:val="single" w:sz="4" w:space="0" w:color="auto"/>
                    <w:left w:val="single" w:sz="4" w:space="0" w:color="auto"/>
                    <w:bottom w:val="single" w:sz="4" w:space="0" w:color="auto"/>
                    <w:right w:val="single" w:sz="4" w:space="0" w:color="auto"/>
                  </w:tcBorders>
                  <w:shd w:val="clear" w:color="auto" w:fill="FFFFFF"/>
                </w:tcPr>
                <w:p w:rsidR="00B160C2" w:rsidRDefault="00B160C2" w:rsidP="00A4552E">
                  <w:pPr>
                    <w:spacing w:line="360" w:lineRule="auto"/>
                    <w:ind w:firstLine="709"/>
                    <w:jc w:val="both"/>
                    <w:rPr>
                      <w:color w:val="001F4B"/>
                      <w:sz w:val="20"/>
                      <w:szCs w:val="20"/>
                    </w:rPr>
                  </w:pPr>
                  <w:r>
                    <w:rPr>
                      <w:color w:val="001F4B"/>
                      <w:sz w:val="20"/>
                      <w:szCs w:val="20"/>
                    </w:rPr>
                    <w:t>17</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150" w:type="dxa"/>
                    <w:bottom w:w="15" w:type="dxa"/>
                    <w:right w:w="15" w:type="dxa"/>
                  </w:tcMar>
                </w:tcPr>
                <w:p w:rsidR="00B160C2" w:rsidRDefault="00B160C2" w:rsidP="00A4552E">
                  <w:pPr>
                    <w:spacing w:line="360" w:lineRule="auto"/>
                    <w:ind w:firstLine="709"/>
                    <w:jc w:val="both"/>
                    <w:rPr>
                      <w:color w:val="001F4B"/>
                      <w:sz w:val="20"/>
                      <w:szCs w:val="20"/>
                    </w:rPr>
                  </w:pPr>
                  <w:r>
                    <w:rPr>
                      <w:color w:val="001F4B"/>
                      <w:sz w:val="20"/>
                      <w:szCs w:val="20"/>
                    </w:rPr>
                    <w:t>Комиссионные расходы</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B160C2" w:rsidRDefault="00B160C2" w:rsidP="00A4552E">
                  <w:pPr>
                    <w:spacing w:line="360" w:lineRule="auto"/>
                    <w:ind w:firstLine="709"/>
                    <w:jc w:val="both"/>
                    <w:rPr>
                      <w:color w:val="001F4B"/>
                      <w:sz w:val="20"/>
                      <w:szCs w:val="20"/>
                    </w:rPr>
                  </w:pPr>
                  <w:r>
                    <w:rPr>
                      <w:color w:val="001F4B"/>
                      <w:sz w:val="20"/>
                      <w:szCs w:val="20"/>
                    </w:rPr>
                    <w:t>238</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B160C2" w:rsidRDefault="00B160C2" w:rsidP="00A4552E">
                  <w:pPr>
                    <w:spacing w:line="360" w:lineRule="auto"/>
                    <w:ind w:firstLine="709"/>
                    <w:jc w:val="both"/>
                    <w:rPr>
                      <w:color w:val="001F4B"/>
                      <w:sz w:val="20"/>
                      <w:szCs w:val="20"/>
                    </w:rPr>
                  </w:pPr>
                  <w:r>
                    <w:rPr>
                      <w:color w:val="001F4B"/>
                      <w:sz w:val="20"/>
                      <w:szCs w:val="20"/>
                    </w:rPr>
                    <w:t>108</w:t>
                  </w:r>
                </w:p>
              </w:tc>
            </w:tr>
            <w:tr w:rsidR="00B160C2">
              <w:trPr>
                <w:tblCellSpacing w:w="7" w:type="dxa"/>
              </w:trPr>
              <w:tc>
                <w:tcPr>
                  <w:tcW w:w="0" w:type="auto"/>
                  <w:tcBorders>
                    <w:top w:val="single" w:sz="4" w:space="0" w:color="auto"/>
                    <w:left w:val="single" w:sz="4" w:space="0" w:color="auto"/>
                    <w:bottom w:val="single" w:sz="4" w:space="0" w:color="auto"/>
                    <w:right w:val="single" w:sz="4" w:space="0" w:color="auto"/>
                  </w:tcBorders>
                  <w:shd w:val="clear" w:color="auto" w:fill="FFFFFF"/>
                </w:tcPr>
                <w:p w:rsidR="00B160C2" w:rsidRDefault="00B160C2" w:rsidP="00A4552E">
                  <w:pPr>
                    <w:spacing w:line="360" w:lineRule="auto"/>
                    <w:ind w:firstLine="709"/>
                    <w:jc w:val="both"/>
                    <w:rPr>
                      <w:color w:val="001F4B"/>
                      <w:sz w:val="20"/>
                      <w:szCs w:val="20"/>
                    </w:rPr>
                  </w:pPr>
                  <w:r>
                    <w:rPr>
                      <w:color w:val="001F4B"/>
                      <w:sz w:val="20"/>
                      <w:szCs w:val="20"/>
                    </w:rPr>
                    <w:t>18</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150" w:type="dxa"/>
                    <w:bottom w:w="15" w:type="dxa"/>
                    <w:right w:w="15" w:type="dxa"/>
                  </w:tcMar>
                </w:tcPr>
                <w:p w:rsidR="00B160C2" w:rsidRDefault="00B160C2" w:rsidP="00A4552E">
                  <w:pPr>
                    <w:spacing w:line="360" w:lineRule="auto"/>
                    <w:ind w:firstLine="709"/>
                    <w:jc w:val="both"/>
                    <w:rPr>
                      <w:color w:val="001F4B"/>
                      <w:sz w:val="20"/>
                      <w:szCs w:val="20"/>
                    </w:rPr>
                  </w:pPr>
                  <w:r>
                    <w:rPr>
                      <w:color w:val="001F4B"/>
                      <w:sz w:val="20"/>
                      <w:szCs w:val="20"/>
                    </w:rPr>
                    <w:t>Чистые доходы от разовых операций</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B160C2" w:rsidRDefault="00B160C2" w:rsidP="00A4552E">
                  <w:pPr>
                    <w:spacing w:line="360" w:lineRule="auto"/>
                    <w:ind w:firstLine="709"/>
                    <w:jc w:val="both"/>
                    <w:rPr>
                      <w:color w:val="001F4B"/>
                      <w:sz w:val="20"/>
                      <w:szCs w:val="20"/>
                    </w:rPr>
                  </w:pPr>
                  <w:r>
                    <w:rPr>
                      <w:color w:val="001F4B"/>
                      <w:sz w:val="20"/>
                      <w:szCs w:val="20"/>
                    </w:rPr>
                    <w:t>-25</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B160C2" w:rsidRDefault="00B160C2" w:rsidP="00A4552E">
                  <w:pPr>
                    <w:spacing w:line="360" w:lineRule="auto"/>
                    <w:ind w:firstLine="709"/>
                    <w:jc w:val="both"/>
                    <w:rPr>
                      <w:color w:val="001F4B"/>
                      <w:sz w:val="20"/>
                      <w:szCs w:val="20"/>
                    </w:rPr>
                  </w:pPr>
                  <w:r>
                    <w:rPr>
                      <w:color w:val="001F4B"/>
                      <w:sz w:val="20"/>
                      <w:szCs w:val="20"/>
                    </w:rPr>
                    <w:t>-7</w:t>
                  </w:r>
                </w:p>
              </w:tc>
            </w:tr>
            <w:tr w:rsidR="00B160C2">
              <w:trPr>
                <w:tblCellSpacing w:w="7" w:type="dxa"/>
              </w:trPr>
              <w:tc>
                <w:tcPr>
                  <w:tcW w:w="0" w:type="auto"/>
                  <w:tcBorders>
                    <w:top w:val="single" w:sz="4" w:space="0" w:color="auto"/>
                    <w:left w:val="single" w:sz="4" w:space="0" w:color="auto"/>
                    <w:bottom w:val="single" w:sz="4" w:space="0" w:color="auto"/>
                    <w:right w:val="single" w:sz="4" w:space="0" w:color="auto"/>
                  </w:tcBorders>
                  <w:shd w:val="clear" w:color="auto" w:fill="FFFFFF"/>
                </w:tcPr>
                <w:p w:rsidR="00B160C2" w:rsidRDefault="00B160C2" w:rsidP="00A4552E">
                  <w:pPr>
                    <w:spacing w:line="360" w:lineRule="auto"/>
                    <w:ind w:firstLine="709"/>
                    <w:jc w:val="both"/>
                    <w:rPr>
                      <w:color w:val="001F4B"/>
                      <w:sz w:val="20"/>
                      <w:szCs w:val="20"/>
                    </w:rPr>
                  </w:pPr>
                  <w:r>
                    <w:rPr>
                      <w:color w:val="001F4B"/>
                      <w:sz w:val="20"/>
                      <w:szCs w:val="20"/>
                    </w:rPr>
                    <w:t>19</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150" w:type="dxa"/>
                    <w:bottom w:w="15" w:type="dxa"/>
                    <w:right w:w="15" w:type="dxa"/>
                  </w:tcMar>
                </w:tcPr>
                <w:p w:rsidR="00B160C2" w:rsidRDefault="00B160C2" w:rsidP="00A4552E">
                  <w:pPr>
                    <w:spacing w:line="360" w:lineRule="auto"/>
                    <w:ind w:firstLine="709"/>
                    <w:jc w:val="both"/>
                    <w:rPr>
                      <w:color w:val="001F4B"/>
                      <w:sz w:val="20"/>
                      <w:szCs w:val="20"/>
                    </w:rPr>
                  </w:pPr>
                  <w:r>
                    <w:rPr>
                      <w:color w:val="001F4B"/>
                      <w:sz w:val="20"/>
                      <w:szCs w:val="20"/>
                    </w:rPr>
                    <w:t>Прочие чистые операционные доходы</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B160C2" w:rsidRDefault="00B160C2" w:rsidP="00A4552E">
                  <w:pPr>
                    <w:spacing w:line="360" w:lineRule="auto"/>
                    <w:ind w:firstLine="709"/>
                    <w:jc w:val="both"/>
                    <w:rPr>
                      <w:color w:val="001F4B"/>
                      <w:sz w:val="20"/>
                      <w:szCs w:val="20"/>
                    </w:rPr>
                  </w:pPr>
                  <w:r>
                    <w:rPr>
                      <w:color w:val="001F4B"/>
                      <w:sz w:val="20"/>
                      <w:szCs w:val="20"/>
                    </w:rPr>
                    <w:t>-3</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B160C2" w:rsidRDefault="00B160C2" w:rsidP="00A4552E">
                  <w:pPr>
                    <w:spacing w:line="360" w:lineRule="auto"/>
                    <w:ind w:firstLine="709"/>
                    <w:jc w:val="both"/>
                    <w:rPr>
                      <w:color w:val="001F4B"/>
                      <w:sz w:val="20"/>
                      <w:szCs w:val="20"/>
                    </w:rPr>
                  </w:pPr>
                  <w:r>
                    <w:rPr>
                      <w:color w:val="001F4B"/>
                      <w:sz w:val="20"/>
                      <w:szCs w:val="20"/>
                    </w:rPr>
                    <w:t>-43</w:t>
                  </w:r>
                </w:p>
              </w:tc>
            </w:tr>
            <w:tr w:rsidR="00B160C2">
              <w:trPr>
                <w:tblCellSpacing w:w="7" w:type="dxa"/>
              </w:trPr>
              <w:tc>
                <w:tcPr>
                  <w:tcW w:w="0" w:type="auto"/>
                  <w:tcBorders>
                    <w:top w:val="single" w:sz="4" w:space="0" w:color="auto"/>
                    <w:left w:val="single" w:sz="4" w:space="0" w:color="auto"/>
                    <w:bottom w:val="single" w:sz="4" w:space="0" w:color="auto"/>
                    <w:right w:val="single" w:sz="4" w:space="0" w:color="auto"/>
                  </w:tcBorders>
                  <w:shd w:val="clear" w:color="auto" w:fill="FFFFFF"/>
                </w:tcPr>
                <w:p w:rsidR="00B160C2" w:rsidRDefault="00B160C2" w:rsidP="00A4552E">
                  <w:pPr>
                    <w:spacing w:line="360" w:lineRule="auto"/>
                    <w:ind w:firstLine="709"/>
                    <w:jc w:val="both"/>
                    <w:rPr>
                      <w:color w:val="001F4B"/>
                      <w:sz w:val="20"/>
                      <w:szCs w:val="20"/>
                    </w:rPr>
                  </w:pPr>
                  <w:r>
                    <w:rPr>
                      <w:color w:val="001F4B"/>
                      <w:sz w:val="20"/>
                      <w:szCs w:val="20"/>
                    </w:rPr>
                    <w:t>20</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150" w:type="dxa"/>
                    <w:bottom w:w="15" w:type="dxa"/>
                    <w:right w:w="15" w:type="dxa"/>
                  </w:tcMar>
                </w:tcPr>
                <w:p w:rsidR="00B160C2" w:rsidRDefault="00B160C2" w:rsidP="00A4552E">
                  <w:pPr>
                    <w:spacing w:line="360" w:lineRule="auto"/>
                    <w:ind w:firstLine="709"/>
                    <w:jc w:val="both"/>
                    <w:rPr>
                      <w:color w:val="001F4B"/>
                      <w:sz w:val="20"/>
                      <w:szCs w:val="20"/>
                    </w:rPr>
                  </w:pPr>
                  <w:r>
                    <w:rPr>
                      <w:color w:val="001F4B"/>
                      <w:sz w:val="20"/>
                      <w:szCs w:val="20"/>
                    </w:rPr>
                    <w:t>Административно- управленческие расходы</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B160C2" w:rsidRDefault="00B160C2" w:rsidP="00A4552E">
                  <w:pPr>
                    <w:spacing w:line="360" w:lineRule="auto"/>
                    <w:ind w:firstLine="709"/>
                    <w:jc w:val="both"/>
                    <w:rPr>
                      <w:color w:val="001F4B"/>
                      <w:sz w:val="20"/>
                      <w:szCs w:val="20"/>
                    </w:rPr>
                  </w:pPr>
                  <w:r>
                    <w:rPr>
                      <w:color w:val="001F4B"/>
                      <w:sz w:val="20"/>
                      <w:szCs w:val="20"/>
                    </w:rPr>
                    <w:t>9 820</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B160C2" w:rsidRDefault="00B160C2" w:rsidP="00A4552E">
                  <w:pPr>
                    <w:spacing w:line="360" w:lineRule="auto"/>
                    <w:ind w:firstLine="709"/>
                    <w:jc w:val="both"/>
                    <w:rPr>
                      <w:color w:val="001F4B"/>
                      <w:sz w:val="20"/>
                      <w:szCs w:val="20"/>
                    </w:rPr>
                  </w:pPr>
                  <w:r>
                    <w:rPr>
                      <w:color w:val="001F4B"/>
                      <w:sz w:val="20"/>
                      <w:szCs w:val="20"/>
                    </w:rPr>
                    <w:t>9 750</w:t>
                  </w:r>
                </w:p>
              </w:tc>
            </w:tr>
            <w:tr w:rsidR="00B160C2">
              <w:trPr>
                <w:tblCellSpacing w:w="7" w:type="dxa"/>
              </w:trPr>
              <w:tc>
                <w:tcPr>
                  <w:tcW w:w="0" w:type="auto"/>
                  <w:tcBorders>
                    <w:top w:val="single" w:sz="4" w:space="0" w:color="auto"/>
                    <w:left w:val="single" w:sz="4" w:space="0" w:color="auto"/>
                    <w:bottom w:val="single" w:sz="4" w:space="0" w:color="auto"/>
                    <w:right w:val="single" w:sz="4" w:space="0" w:color="auto"/>
                  </w:tcBorders>
                  <w:shd w:val="clear" w:color="auto" w:fill="FFFFFF"/>
                </w:tcPr>
                <w:p w:rsidR="00B160C2" w:rsidRDefault="00B160C2" w:rsidP="00A4552E">
                  <w:pPr>
                    <w:spacing w:line="360" w:lineRule="auto"/>
                    <w:ind w:firstLine="709"/>
                    <w:jc w:val="both"/>
                    <w:rPr>
                      <w:color w:val="001F4B"/>
                      <w:sz w:val="20"/>
                      <w:szCs w:val="20"/>
                    </w:rPr>
                  </w:pPr>
                  <w:r>
                    <w:rPr>
                      <w:color w:val="001F4B"/>
                      <w:sz w:val="20"/>
                      <w:szCs w:val="20"/>
                    </w:rPr>
                    <w:t>21</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150" w:type="dxa"/>
                    <w:bottom w:w="15" w:type="dxa"/>
                    <w:right w:w="15" w:type="dxa"/>
                  </w:tcMar>
                </w:tcPr>
                <w:p w:rsidR="00B160C2" w:rsidRDefault="00B160C2" w:rsidP="00A4552E">
                  <w:pPr>
                    <w:spacing w:line="360" w:lineRule="auto"/>
                    <w:ind w:firstLine="709"/>
                    <w:jc w:val="both"/>
                    <w:rPr>
                      <w:color w:val="001F4B"/>
                      <w:sz w:val="20"/>
                      <w:szCs w:val="20"/>
                    </w:rPr>
                  </w:pPr>
                  <w:r>
                    <w:rPr>
                      <w:color w:val="001F4B"/>
                      <w:sz w:val="20"/>
                      <w:szCs w:val="20"/>
                    </w:rPr>
                    <w:t>Резервы на возможные потери</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B160C2" w:rsidRDefault="00B160C2" w:rsidP="00A4552E">
                  <w:pPr>
                    <w:spacing w:line="360" w:lineRule="auto"/>
                    <w:ind w:firstLine="709"/>
                    <w:jc w:val="both"/>
                    <w:rPr>
                      <w:color w:val="001F4B"/>
                      <w:sz w:val="20"/>
                      <w:szCs w:val="20"/>
                    </w:rPr>
                  </w:pPr>
                  <w:r>
                    <w:rPr>
                      <w:color w:val="001F4B"/>
                      <w:sz w:val="20"/>
                      <w:szCs w:val="20"/>
                    </w:rPr>
                    <w:t>-140</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B160C2" w:rsidRDefault="00B160C2" w:rsidP="00A4552E">
                  <w:pPr>
                    <w:spacing w:line="360" w:lineRule="auto"/>
                    <w:ind w:firstLine="709"/>
                    <w:jc w:val="both"/>
                    <w:rPr>
                      <w:color w:val="001F4B"/>
                      <w:sz w:val="20"/>
                      <w:szCs w:val="20"/>
                    </w:rPr>
                  </w:pPr>
                  <w:r>
                    <w:rPr>
                      <w:color w:val="001F4B"/>
                      <w:sz w:val="20"/>
                      <w:szCs w:val="20"/>
                    </w:rPr>
                    <w:t>-54</w:t>
                  </w:r>
                </w:p>
              </w:tc>
            </w:tr>
            <w:tr w:rsidR="00B160C2">
              <w:trPr>
                <w:tblCellSpacing w:w="7" w:type="dxa"/>
              </w:trPr>
              <w:tc>
                <w:tcPr>
                  <w:tcW w:w="0" w:type="auto"/>
                  <w:tcBorders>
                    <w:top w:val="single" w:sz="4" w:space="0" w:color="auto"/>
                    <w:left w:val="single" w:sz="4" w:space="0" w:color="auto"/>
                    <w:bottom w:val="single" w:sz="4" w:space="0" w:color="auto"/>
                    <w:right w:val="single" w:sz="4" w:space="0" w:color="auto"/>
                  </w:tcBorders>
                  <w:shd w:val="clear" w:color="auto" w:fill="FFFFFF"/>
                </w:tcPr>
                <w:p w:rsidR="00B160C2" w:rsidRDefault="00B160C2" w:rsidP="00A4552E">
                  <w:pPr>
                    <w:spacing w:line="360" w:lineRule="auto"/>
                    <w:ind w:firstLine="709"/>
                    <w:jc w:val="both"/>
                    <w:rPr>
                      <w:color w:val="001F4B"/>
                      <w:sz w:val="20"/>
                      <w:szCs w:val="20"/>
                    </w:rPr>
                  </w:pPr>
                  <w:r>
                    <w:rPr>
                      <w:color w:val="001F4B"/>
                      <w:sz w:val="20"/>
                      <w:szCs w:val="20"/>
                    </w:rPr>
                    <w:t>22</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150" w:type="dxa"/>
                    <w:bottom w:w="15" w:type="dxa"/>
                    <w:right w:w="15" w:type="dxa"/>
                  </w:tcMar>
                </w:tcPr>
                <w:p w:rsidR="00B160C2" w:rsidRDefault="00B160C2" w:rsidP="00A4552E">
                  <w:pPr>
                    <w:spacing w:line="360" w:lineRule="auto"/>
                    <w:ind w:firstLine="709"/>
                    <w:jc w:val="both"/>
                    <w:rPr>
                      <w:color w:val="001F4B"/>
                      <w:sz w:val="20"/>
                      <w:szCs w:val="20"/>
                    </w:rPr>
                  </w:pPr>
                  <w:r>
                    <w:rPr>
                      <w:color w:val="001F4B"/>
                      <w:sz w:val="20"/>
                      <w:szCs w:val="20"/>
                    </w:rPr>
                    <w:t>Прибыль до налогообложения</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B160C2" w:rsidRDefault="00B160C2" w:rsidP="00A4552E">
                  <w:pPr>
                    <w:spacing w:line="360" w:lineRule="auto"/>
                    <w:ind w:firstLine="709"/>
                    <w:jc w:val="both"/>
                    <w:rPr>
                      <w:color w:val="001F4B"/>
                      <w:sz w:val="20"/>
                      <w:szCs w:val="20"/>
                    </w:rPr>
                  </w:pPr>
                  <w:r>
                    <w:rPr>
                      <w:color w:val="001F4B"/>
                      <w:sz w:val="20"/>
                      <w:szCs w:val="20"/>
                    </w:rPr>
                    <w:t>3 459</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B160C2" w:rsidRDefault="00B160C2" w:rsidP="00A4552E">
                  <w:pPr>
                    <w:spacing w:line="360" w:lineRule="auto"/>
                    <w:ind w:firstLine="709"/>
                    <w:jc w:val="both"/>
                    <w:rPr>
                      <w:color w:val="001F4B"/>
                      <w:sz w:val="20"/>
                      <w:szCs w:val="20"/>
                    </w:rPr>
                  </w:pPr>
                  <w:r>
                    <w:rPr>
                      <w:color w:val="001F4B"/>
                      <w:sz w:val="20"/>
                      <w:szCs w:val="20"/>
                    </w:rPr>
                    <w:t>2 450</w:t>
                  </w:r>
                </w:p>
              </w:tc>
            </w:tr>
            <w:tr w:rsidR="00B160C2">
              <w:trPr>
                <w:tblCellSpacing w:w="7" w:type="dxa"/>
              </w:trPr>
              <w:tc>
                <w:tcPr>
                  <w:tcW w:w="0" w:type="auto"/>
                  <w:tcBorders>
                    <w:top w:val="single" w:sz="4" w:space="0" w:color="auto"/>
                    <w:left w:val="single" w:sz="4" w:space="0" w:color="auto"/>
                    <w:bottom w:val="single" w:sz="4" w:space="0" w:color="auto"/>
                    <w:right w:val="single" w:sz="4" w:space="0" w:color="auto"/>
                  </w:tcBorders>
                  <w:shd w:val="clear" w:color="auto" w:fill="FFFFFF"/>
                </w:tcPr>
                <w:p w:rsidR="00B160C2" w:rsidRDefault="00B160C2" w:rsidP="00A4552E">
                  <w:pPr>
                    <w:spacing w:line="360" w:lineRule="auto"/>
                    <w:ind w:firstLine="709"/>
                    <w:jc w:val="both"/>
                    <w:rPr>
                      <w:color w:val="001F4B"/>
                      <w:sz w:val="20"/>
                      <w:szCs w:val="20"/>
                    </w:rPr>
                  </w:pPr>
                  <w:r>
                    <w:rPr>
                      <w:color w:val="001F4B"/>
                      <w:sz w:val="20"/>
                      <w:szCs w:val="20"/>
                    </w:rPr>
                    <w:t>23</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150" w:type="dxa"/>
                    <w:bottom w:w="15" w:type="dxa"/>
                    <w:right w:w="15" w:type="dxa"/>
                  </w:tcMar>
                </w:tcPr>
                <w:p w:rsidR="00B160C2" w:rsidRDefault="00B160C2" w:rsidP="00A4552E">
                  <w:pPr>
                    <w:spacing w:line="360" w:lineRule="auto"/>
                    <w:ind w:firstLine="709"/>
                    <w:jc w:val="both"/>
                    <w:rPr>
                      <w:color w:val="001F4B"/>
                      <w:sz w:val="20"/>
                      <w:szCs w:val="20"/>
                    </w:rPr>
                  </w:pPr>
                  <w:r>
                    <w:rPr>
                      <w:color w:val="001F4B"/>
                      <w:sz w:val="20"/>
                      <w:szCs w:val="20"/>
                    </w:rPr>
                    <w:t>Начисленные налоги (включая налог на прибыль)</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B160C2" w:rsidRDefault="00B160C2" w:rsidP="00A4552E">
                  <w:pPr>
                    <w:spacing w:line="360" w:lineRule="auto"/>
                    <w:ind w:firstLine="709"/>
                    <w:jc w:val="both"/>
                    <w:rPr>
                      <w:color w:val="001F4B"/>
                      <w:sz w:val="20"/>
                      <w:szCs w:val="20"/>
                    </w:rPr>
                  </w:pPr>
                  <w:r>
                    <w:rPr>
                      <w:color w:val="001F4B"/>
                      <w:sz w:val="20"/>
                      <w:szCs w:val="20"/>
                    </w:rPr>
                    <w:t>932</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B160C2" w:rsidRDefault="00B160C2" w:rsidP="00A4552E">
                  <w:pPr>
                    <w:spacing w:line="360" w:lineRule="auto"/>
                    <w:ind w:firstLine="709"/>
                    <w:jc w:val="both"/>
                    <w:rPr>
                      <w:color w:val="001F4B"/>
                      <w:sz w:val="20"/>
                      <w:szCs w:val="20"/>
                    </w:rPr>
                  </w:pPr>
                  <w:r>
                    <w:rPr>
                      <w:color w:val="001F4B"/>
                      <w:sz w:val="20"/>
                      <w:szCs w:val="20"/>
                    </w:rPr>
                    <w:t>790</w:t>
                  </w:r>
                </w:p>
              </w:tc>
            </w:tr>
            <w:tr w:rsidR="00B160C2">
              <w:trPr>
                <w:tblCellSpacing w:w="7" w:type="dxa"/>
              </w:trPr>
              <w:tc>
                <w:tcPr>
                  <w:tcW w:w="0" w:type="auto"/>
                  <w:tcBorders>
                    <w:top w:val="single" w:sz="4" w:space="0" w:color="auto"/>
                    <w:left w:val="single" w:sz="4" w:space="0" w:color="auto"/>
                    <w:bottom w:val="single" w:sz="4" w:space="0" w:color="auto"/>
                    <w:right w:val="single" w:sz="4" w:space="0" w:color="auto"/>
                  </w:tcBorders>
                  <w:shd w:val="clear" w:color="auto" w:fill="FFFFFF"/>
                </w:tcPr>
                <w:p w:rsidR="00B160C2" w:rsidRDefault="00B160C2" w:rsidP="00A4552E">
                  <w:pPr>
                    <w:spacing w:line="360" w:lineRule="auto"/>
                    <w:ind w:firstLine="709"/>
                    <w:jc w:val="both"/>
                    <w:rPr>
                      <w:color w:val="001F4B"/>
                      <w:sz w:val="20"/>
                      <w:szCs w:val="20"/>
                    </w:rPr>
                  </w:pPr>
                  <w:r>
                    <w:rPr>
                      <w:color w:val="001F4B"/>
                      <w:sz w:val="20"/>
                      <w:szCs w:val="20"/>
                    </w:rPr>
                    <w:t>24</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150" w:type="dxa"/>
                    <w:bottom w:w="15" w:type="dxa"/>
                    <w:right w:w="15" w:type="dxa"/>
                  </w:tcMar>
                </w:tcPr>
                <w:p w:rsidR="00B160C2" w:rsidRDefault="00B160C2" w:rsidP="00A4552E">
                  <w:pPr>
                    <w:spacing w:line="360" w:lineRule="auto"/>
                    <w:ind w:firstLine="709"/>
                    <w:jc w:val="both"/>
                    <w:rPr>
                      <w:color w:val="001F4B"/>
                      <w:sz w:val="20"/>
                      <w:szCs w:val="20"/>
                    </w:rPr>
                  </w:pPr>
                  <w:r>
                    <w:rPr>
                      <w:color w:val="001F4B"/>
                      <w:sz w:val="20"/>
                      <w:szCs w:val="20"/>
                    </w:rPr>
                    <w:t>Прибыль (убыток) за отчетный период</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B160C2" w:rsidRDefault="00B160C2" w:rsidP="00A4552E">
                  <w:pPr>
                    <w:spacing w:line="360" w:lineRule="auto"/>
                    <w:ind w:firstLine="709"/>
                    <w:jc w:val="both"/>
                    <w:rPr>
                      <w:color w:val="001F4B"/>
                      <w:sz w:val="20"/>
                      <w:szCs w:val="20"/>
                    </w:rPr>
                  </w:pPr>
                  <w:r>
                    <w:rPr>
                      <w:color w:val="001F4B"/>
                      <w:sz w:val="20"/>
                      <w:szCs w:val="20"/>
                    </w:rPr>
                    <w:t>2 527</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B160C2" w:rsidRDefault="00B160C2" w:rsidP="00A4552E">
                  <w:pPr>
                    <w:spacing w:line="360" w:lineRule="auto"/>
                    <w:ind w:firstLine="709"/>
                    <w:jc w:val="both"/>
                    <w:rPr>
                      <w:color w:val="001F4B"/>
                      <w:sz w:val="20"/>
                      <w:szCs w:val="20"/>
                    </w:rPr>
                  </w:pPr>
                  <w:r>
                    <w:rPr>
                      <w:color w:val="001F4B"/>
                      <w:sz w:val="20"/>
                      <w:szCs w:val="20"/>
                    </w:rPr>
                    <w:t>1 660</w:t>
                  </w:r>
                </w:p>
              </w:tc>
            </w:tr>
          </w:tbl>
          <w:p w:rsidR="00B160C2" w:rsidRDefault="00B160C2" w:rsidP="00A4552E">
            <w:pPr>
              <w:spacing w:line="360" w:lineRule="auto"/>
              <w:ind w:firstLine="709"/>
              <w:jc w:val="both"/>
              <w:rPr>
                <w:color w:val="001F4B"/>
                <w:sz w:val="20"/>
                <w:szCs w:val="20"/>
              </w:rPr>
            </w:pPr>
          </w:p>
        </w:tc>
      </w:tr>
    </w:tbl>
    <w:p w:rsidR="00B160C2" w:rsidRDefault="00B160C2" w:rsidP="00A4552E">
      <w:pPr>
        <w:pStyle w:val="a3"/>
        <w:spacing w:before="0" w:beforeAutospacing="0" w:after="0" w:afterAutospacing="0" w:line="360" w:lineRule="auto"/>
        <w:ind w:firstLine="709"/>
        <w:jc w:val="both"/>
      </w:pPr>
      <w:r>
        <w:rPr>
          <w:rStyle w:val="a5"/>
        </w:rPr>
        <w:t>Председатель Правления:</w:t>
      </w:r>
      <w:r>
        <w:t> Арзиманова В.С.</w:t>
      </w:r>
    </w:p>
    <w:p w:rsidR="00B160C2" w:rsidRDefault="00B160C2" w:rsidP="00A4552E">
      <w:pPr>
        <w:pStyle w:val="a3"/>
        <w:spacing w:before="0" w:beforeAutospacing="0" w:after="0" w:afterAutospacing="0" w:line="360" w:lineRule="auto"/>
        <w:ind w:firstLine="709"/>
        <w:jc w:val="both"/>
      </w:pPr>
      <w:r>
        <w:rPr>
          <w:rStyle w:val="a5"/>
        </w:rPr>
        <w:t>Главный бухгалтер:</w:t>
      </w:r>
      <w:r>
        <w:t> Шилова Л.И.</w:t>
      </w:r>
    </w:p>
    <w:p w:rsidR="00B160C2" w:rsidRDefault="00B160C2" w:rsidP="00A4552E">
      <w:pPr>
        <w:spacing w:line="360" w:lineRule="auto"/>
        <w:ind w:firstLine="709"/>
        <w:jc w:val="both"/>
      </w:pPr>
    </w:p>
    <w:p w:rsidR="00B160C2" w:rsidRDefault="00B160C2" w:rsidP="00A4552E">
      <w:pPr>
        <w:spacing w:line="360" w:lineRule="auto"/>
        <w:ind w:firstLine="709"/>
        <w:jc w:val="both"/>
        <w:rPr>
          <w:sz w:val="16"/>
          <w:szCs w:val="16"/>
        </w:rPr>
      </w:pPr>
    </w:p>
    <w:p w:rsidR="00B160C2" w:rsidRDefault="00B160C2" w:rsidP="00A4552E">
      <w:pPr>
        <w:spacing w:line="360" w:lineRule="auto"/>
        <w:ind w:firstLine="709"/>
        <w:jc w:val="both"/>
        <w:rPr>
          <w:sz w:val="16"/>
          <w:szCs w:val="16"/>
        </w:rPr>
      </w:pPr>
    </w:p>
    <w:p w:rsidR="00B160C2" w:rsidRPr="00B160C2" w:rsidRDefault="00977E31" w:rsidP="00A4552E">
      <w:pPr>
        <w:spacing w:line="360" w:lineRule="auto"/>
        <w:ind w:firstLine="709"/>
        <w:jc w:val="both"/>
        <w:rPr>
          <w:sz w:val="28"/>
          <w:szCs w:val="28"/>
        </w:rPr>
      </w:pPr>
      <w:r>
        <w:rPr>
          <w:sz w:val="28"/>
          <w:szCs w:val="28"/>
        </w:rPr>
        <w:br w:type="page"/>
      </w:r>
      <w:r w:rsidR="00B160C2" w:rsidRPr="00B160C2">
        <w:rPr>
          <w:sz w:val="28"/>
          <w:szCs w:val="28"/>
        </w:rPr>
        <w:t>ПРИЛОЖЕНИЕ 3</w:t>
      </w:r>
    </w:p>
    <w:p w:rsidR="00B160C2" w:rsidRDefault="00B160C2" w:rsidP="00A4552E">
      <w:pPr>
        <w:spacing w:line="360" w:lineRule="auto"/>
        <w:ind w:firstLine="709"/>
        <w:jc w:val="both"/>
        <w:rPr>
          <w:vanish/>
        </w:rPr>
      </w:pPr>
    </w:p>
    <w:tbl>
      <w:tblPr>
        <w:tblW w:w="9000" w:type="dxa"/>
        <w:tblCellSpacing w:w="15" w:type="dxa"/>
        <w:tblCellMar>
          <w:top w:w="15" w:type="dxa"/>
          <w:left w:w="15" w:type="dxa"/>
          <w:bottom w:w="15" w:type="dxa"/>
          <w:right w:w="15" w:type="dxa"/>
        </w:tblCellMar>
        <w:tblLook w:val="0000" w:firstRow="0" w:lastRow="0" w:firstColumn="0" w:lastColumn="0" w:noHBand="0" w:noVBand="0"/>
      </w:tblPr>
      <w:tblGrid>
        <w:gridCol w:w="8912"/>
        <w:gridCol w:w="88"/>
      </w:tblGrid>
      <w:tr w:rsidR="00B160C2" w:rsidRPr="00361818">
        <w:trPr>
          <w:gridAfter w:val="1"/>
          <w:tblCellSpacing w:w="15" w:type="dxa"/>
        </w:trPr>
        <w:tc>
          <w:tcPr>
            <w:tcW w:w="0" w:type="auto"/>
            <w:vAlign w:val="center"/>
          </w:tcPr>
          <w:p w:rsidR="00B160C2" w:rsidRPr="00361818" w:rsidRDefault="00B160C2" w:rsidP="00A4552E">
            <w:pPr>
              <w:spacing w:line="360" w:lineRule="auto"/>
              <w:ind w:firstLine="709"/>
              <w:jc w:val="both"/>
              <w:rPr>
                <w:b/>
                <w:bCs/>
                <w:color w:val="001F4B"/>
                <w:sz w:val="16"/>
                <w:szCs w:val="16"/>
              </w:rPr>
            </w:pPr>
            <w:r w:rsidRPr="00361818">
              <w:rPr>
                <w:b/>
                <w:bCs/>
                <w:color w:val="001F4B"/>
                <w:sz w:val="16"/>
                <w:szCs w:val="16"/>
              </w:rPr>
              <w:t>Коммерческий Банк Предгорье общество с ограниченной ответственностью</w:t>
            </w:r>
          </w:p>
        </w:tc>
      </w:tr>
      <w:tr w:rsidR="00B160C2" w:rsidRPr="00361818">
        <w:trPr>
          <w:gridAfter w:val="1"/>
          <w:tblCellSpacing w:w="15" w:type="dxa"/>
        </w:trPr>
        <w:tc>
          <w:tcPr>
            <w:tcW w:w="0" w:type="auto"/>
            <w:vAlign w:val="center"/>
          </w:tcPr>
          <w:p w:rsidR="00B160C2" w:rsidRPr="00361818" w:rsidRDefault="00B160C2" w:rsidP="00A4552E">
            <w:pPr>
              <w:spacing w:line="360" w:lineRule="auto"/>
              <w:ind w:firstLine="709"/>
              <w:jc w:val="both"/>
              <w:rPr>
                <w:color w:val="001F4B"/>
                <w:sz w:val="16"/>
                <w:szCs w:val="16"/>
              </w:rPr>
            </w:pPr>
            <w:r w:rsidRPr="00361818">
              <w:rPr>
                <w:color w:val="001F4B"/>
                <w:sz w:val="16"/>
                <w:szCs w:val="16"/>
              </w:rPr>
              <w:t>Бухга</w:t>
            </w:r>
            <w:r>
              <w:rPr>
                <w:color w:val="001F4B"/>
                <w:sz w:val="16"/>
                <w:szCs w:val="16"/>
              </w:rPr>
              <w:t>лтерский баланс на 1 января 2007</w:t>
            </w:r>
            <w:r w:rsidRPr="00361818">
              <w:rPr>
                <w:color w:val="001F4B"/>
                <w:sz w:val="16"/>
                <w:szCs w:val="16"/>
              </w:rPr>
              <w:t xml:space="preserve"> года</w:t>
            </w:r>
          </w:p>
        </w:tc>
      </w:tr>
      <w:tr w:rsidR="00B160C2" w:rsidRPr="00361818">
        <w:trPr>
          <w:gridAfter w:val="1"/>
          <w:tblCellSpacing w:w="15" w:type="dxa"/>
        </w:trPr>
        <w:tc>
          <w:tcPr>
            <w:tcW w:w="0" w:type="auto"/>
            <w:vAlign w:val="center"/>
          </w:tcPr>
          <w:p w:rsidR="00B160C2" w:rsidRPr="00361818" w:rsidRDefault="00B160C2" w:rsidP="00A4552E">
            <w:pPr>
              <w:spacing w:line="360" w:lineRule="auto"/>
              <w:ind w:firstLine="709"/>
              <w:jc w:val="both"/>
              <w:rPr>
                <w:color w:val="001F4B"/>
                <w:sz w:val="16"/>
                <w:szCs w:val="16"/>
              </w:rPr>
            </w:pPr>
            <w:r w:rsidRPr="00361818">
              <w:rPr>
                <w:color w:val="001F4B"/>
                <w:sz w:val="16"/>
                <w:szCs w:val="16"/>
              </w:rPr>
              <w:t>Регистрационный номер: 779</w:t>
            </w:r>
          </w:p>
        </w:tc>
      </w:tr>
      <w:tr w:rsidR="00B160C2" w:rsidRPr="00361818">
        <w:trPr>
          <w:gridAfter w:val="1"/>
          <w:tblCellSpacing w:w="15" w:type="dxa"/>
        </w:trPr>
        <w:tc>
          <w:tcPr>
            <w:tcW w:w="0" w:type="auto"/>
            <w:vAlign w:val="center"/>
          </w:tcPr>
          <w:p w:rsidR="00B160C2" w:rsidRPr="00361818" w:rsidRDefault="00B160C2" w:rsidP="00A4552E">
            <w:pPr>
              <w:spacing w:line="360" w:lineRule="auto"/>
              <w:ind w:firstLine="709"/>
              <w:jc w:val="both"/>
              <w:rPr>
                <w:color w:val="001F4B"/>
                <w:sz w:val="16"/>
                <w:szCs w:val="16"/>
              </w:rPr>
            </w:pPr>
            <w:r w:rsidRPr="00361818">
              <w:rPr>
                <w:color w:val="001F4B"/>
                <w:sz w:val="16"/>
                <w:szCs w:val="16"/>
              </w:rPr>
              <w:t>БИК-код: 40724712</w:t>
            </w:r>
          </w:p>
        </w:tc>
      </w:tr>
      <w:tr w:rsidR="00B160C2" w:rsidRPr="00361818">
        <w:trPr>
          <w:gridAfter w:val="1"/>
          <w:tblCellSpacing w:w="15" w:type="dxa"/>
        </w:trPr>
        <w:tc>
          <w:tcPr>
            <w:tcW w:w="0" w:type="auto"/>
            <w:vAlign w:val="center"/>
          </w:tcPr>
          <w:p w:rsidR="00B160C2" w:rsidRPr="00361818" w:rsidRDefault="00B160C2" w:rsidP="00A4552E">
            <w:pPr>
              <w:spacing w:line="360" w:lineRule="auto"/>
              <w:ind w:firstLine="709"/>
              <w:jc w:val="both"/>
              <w:rPr>
                <w:color w:val="001F4B"/>
                <w:sz w:val="16"/>
                <w:szCs w:val="16"/>
              </w:rPr>
            </w:pPr>
            <w:r w:rsidRPr="00361818">
              <w:rPr>
                <w:color w:val="001F4B"/>
                <w:sz w:val="16"/>
                <w:szCs w:val="16"/>
              </w:rPr>
              <w:t>Адрес: 357350, Ставропольский край, Предгорный район, ст. Ессентукская, ул. Гагарина 148</w:t>
            </w:r>
          </w:p>
        </w:tc>
      </w:tr>
      <w:tr w:rsidR="00B160C2" w:rsidRPr="00361818">
        <w:trPr>
          <w:tblCellSpacing w:w="15" w:type="dxa"/>
        </w:trPr>
        <w:tc>
          <w:tcPr>
            <w:tcW w:w="0" w:type="auto"/>
            <w:gridSpan w:val="2"/>
            <w:vAlign w:val="center"/>
          </w:tcPr>
          <w:p w:rsidR="00B160C2" w:rsidRPr="00361818" w:rsidRDefault="00B160C2" w:rsidP="00A4552E">
            <w:pPr>
              <w:spacing w:line="360" w:lineRule="auto"/>
              <w:ind w:firstLine="709"/>
              <w:jc w:val="both"/>
              <w:rPr>
                <w:color w:val="001F4B"/>
                <w:sz w:val="16"/>
                <w:szCs w:val="16"/>
              </w:rPr>
            </w:pPr>
            <w:r w:rsidRPr="00361818">
              <w:rPr>
                <w:color w:val="001F4B"/>
                <w:sz w:val="16"/>
                <w:szCs w:val="16"/>
              </w:rPr>
              <w:t>тыс. рублей</w:t>
            </w:r>
          </w:p>
        </w:tc>
      </w:tr>
    </w:tbl>
    <w:p w:rsidR="00B160C2" w:rsidRPr="00361818" w:rsidRDefault="00B160C2" w:rsidP="00A4552E">
      <w:pPr>
        <w:spacing w:line="360" w:lineRule="auto"/>
        <w:ind w:firstLine="709"/>
        <w:jc w:val="both"/>
        <w:rPr>
          <w:vanish/>
          <w:sz w:val="16"/>
          <w:szCs w:val="16"/>
        </w:rPr>
      </w:pPr>
    </w:p>
    <w:tbl>
      <w:tblPr>
        <w:tblW w:w="9000" w:type="dxa"/>
        <w:tblCellSpacing w:w="0" w:type="dxa"/>
        <w:tblCellMar>
          <w:left w:w="0" w:type="dxa"/>
          <w:right w:w="0" w:type="dxa"/>
        </w:tblCellMar>
        <w:tblLook w:val="0000" w:firstRow="0" w:lastRow="0" w:firstColumn="0" w:lastColumn="0" w:noHBand="0" w:noVBand="0"/>
      </w:tblPr>
      <w:tblGrid>
        <w:gridCol w:w="9000"/>
      </w:tblGrid>
      <w:tr w:rsidR="00B160C2" w:rsidRPr="00361818">
        <w:trPr>
          <w:tblCellSpacing w:w="0" w:type="dxa"/>
        </w:trPr>
        <w:tc>
          <w:tcPr>
            <w:tcW w:w="5000" w:type="pct"/>
            <w:shd w:val="clear" w:color="auto" w:fill="4B5B65"/>
            <w:vAlign w:val="center"/>
          </w:tcPr>
          <w:p w:rsidR="00B160C2" w:rsidRPr="00361818" w:rsidRDefault="00B84546" w:rsidP="00A4552E">
            <w:pPr>
              <w:spacing w:line="360" w:lineRule="auto"/>
              <w:ind w:firstLine="709"/>
              <w:jc w:val="both"/>
              <w:rPr>
                <w:color w:val="001F4B"/>
                <w:sz w:val="16"/>
                <w:szCs w:val="16"/>
              </w:rPr>
            </w:pPr>
            <w:r>
              <w:rPr>
                <w:color w:val="001F4B"/>
                <w:sz w:val="16"/>
                <w:szCs w:val="16"/>
              </w:rPr>
              <w:pict>
                <v:shape id="_x0000_i1034" type="#_x0000_t75" style="width:2.25pt;height:2.25pt">
                  <v:imagedata r:id="rId18" o:title=""/>
                </v:shape>
              </w:pict>
            </w:r>
          </w:p>
        </w:tc>
      </w:tr>
    </w:tbl>
    <w:p w:rsidR="00B160C2" w:rsidRPr="00361818" w:rsidRDefault="00B160C2" w:rsidP="00A4552E">
      <w:pPr>
        <w:spacing w:line="360" w:lineRule="auto"/>
        <w:ind w:firstLine="709"/>
        <w:jc w:val="both"/>
        <w:rPr>
          <w:vanish/>
          <w:sz w:val="16"/>
          <w:szCs w:val="16"/>
        </w:rPr>
      </w:pPr>
    </w:p>
    <w:tbl>
      <w:tblPr>
        <w:tblW w:w="9000" w:type="dxa"/>
        <w:tblCellSpacing w:w="0" w:type="dxa"/>
        <w:tblCellMar>
          <w:left w:w="0" w:type="dxa"/>
          <w:right w:w="0" w:type="dxa"/>
        </w:tblCellMar>
        <w:tblLook w:val="0000" w:firstRow="0" w:lastRow="0" w:firstColumn="0" w:lastColumn="0" w:noHBand="0" w:noVBand="0"/>
      </w:tblPr>
      <w:tblGrid>
        <w:gridCol w:w="9000"/>
      </w:tblGrid>
      <w:tr w:rsidR="00B160C2" w:rsidRPr="00361818">
        <w:trPr>
          <w:tblCellSpacing w:w="0" w:type="dxa"/>
        </w:trPr>
        <w:tc>
          <w:tcPr>
            <w:tcW w:w="0" w:type="auto"/>
            <w:shd w:val="clear" w:color="auto" w:fill="4B5B65"/>
            <w:vAlign w:val="center"/>
          </w:tcPr>
          <w:tbl>
            <w:tblPr>
              <w:tblW w:w="5000" w:type="pct"/>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462"/>
              <w:gridCol w:w="4856"/>
              <w:gridCol w:w="1771"/>
              <w:gridCol w:w="1901"/>
            </w:tblGrid>
            <w:tr w:rsidR="00B160C2" w:rsidRPr="00361818">
              <w:trPr>
                <w:tblCellSpacing w:w="7" w:type="dxa"/>
              </w:trPr>
              <w:tc>
                <w:tcPr>
                  <w:tcW w:w="246" w:type="pct"/>
                  <w:tcBorders>
                    <w:top w:val="single" w:sz="4" w:space="0" w:color="auto"/>
                    <w:left w:val="single" w:sz="4" w:space="0" w:color="auto"/>
                    <w:bottom w:val="single" w:sz="4" w:space="0" w:color="auto"/>
                    <w:right w:val="single" w:sz="4" w:space="0" w:color="auto"/>
                  </w:tcBorders>
                  <w:shd w:val="clear" w:color="auto" w:fill="FFFFFF"/>
                </w:tcPr>
                <w:p w:rsidR="00B160C2" w:rsidRPr="00361818" w:rsidRDefault="00B160C2" w:rsidP="00A4552E">
                  <w:pPr>
                    <w:spacing w:line="360" w:lineRule="auto"/>
                    <w:ind w:firstLine="709"/>
                    <w:jc w:val="both"/>
                    <w:rPr>
                      <w:b/>
                      <w:bCs/>
                      <w:color w:val="001F4B"/>
                      <w:sz w:val="16"/>
                      <w:szCs w:val="16"/>
                    </w:rPr>
                  </w:pPr>
                  <w:r w:rsidRPr="00361818">
                    <w:rPr>
                      <w:b/>
                      <w:bCs/>
                      <w:color w:val="001F4B"/>
                      <w:sz w:val="16"/>
                      <w:szCs w:val="16"/>
                    </w:rPr>
                    <w:t>NN</w:t>
                  </w:r>
                </w:p>
              </w:tc>
              <w:tc>
                <w:tcPr>
                  <w:tcW w:w="2705" w:type="pct"/>
                  <w:tcBorders>
                    <w:top w:val="single" w:sz="4" w:space="0" w:color="auto"/>
                    <w:left w:val="single" w:sz="4" w:space="0" w:color="auto"/>
                    <w:bottom w:val="single" w:sz="4" w:space="0" w:color="auto"/>
                    <w:right w:val="single" w:sz="4" w:space="0" w:color="auto"/>
                  </w:tcBorders>
                  <w:shd w:val="clear" w:color="auto" w:fill="FFFFFF"/>
                </w:tcPr>
                <w:p w:rsidR="00B160C2" w:rsidRPr="00361818" w:rsidRDefault="00B160C2" w:rsidP="00A4552E">
                  <w:pPr>
                    <w:spacing w:line="360" w:lineRule="auto"/>
                    <w:ind w:firstLine="709"/>
                    <w:jc w:val="both"/>
                    <w:rPr>
                      <w:b/>
                      <w:bCs/>
                      <w:color w:val="001F4B"/>
                      <w:sz w:val="16"/>
                      <w:szCs w:val="16"/>
                    </w:rPr>
                  </w:pPr>
                  <w:r w:rsidRPr="00361818">
                    <w:rPr>
                      <w:b/>
                      <w:bCs/>
                      <w:color w:val="001F4B"/>
                      <w:sz w:val="16"/>
                      <w:szCs w:val="16"/>
                    </w:rPr>
                    <w:t>Наименование статей бухгалтерского баланса</w:t>
                  </w:r>
                </w:p>
              </w:tc>
              <w:tc>
                <w:tcPr>
                  <w:tcW w:w="982" w:type="pct"/>
                  <w:tcBorders>
                    <w:top w:val="single" w:sz="4" w:space="0" w:color="auto"/>
                    <w:left w:val="single" w:sz="4" w:space="0" w:color="auto"/>
                    <w:bottom w:val="single" w:sz="4" w:space="0" w:color="auto"/>
                    <w:right w:val="single" w:sz="4" w:space="0" w:color="auto"/>
                  </w:tcBorders>
                  <w:shd w:val="clear" w:color="auto" w:fill="FFFFFF"/>
                </w:tcPr>
                <w:p w:rsidR="00B160C2" w:rsidRPr="00361818" w:rsidRDefault="00B160C2" w:rsidP="00A4552E">
                  <w:pPr>
                    <w:spacing w:line="360" w:lineRule="auto"/>
                    <w:ind w:firstLine="709"/>
                    <w:jc w:val="both"/>
                    <w:rPr>
                      <w:b/>
                      <w:bCs/>
                      <w:color w:val="001F4B"/>
                      <w:sz w:val="16"/>
                      <w:szCs w:val="16"/>
                    </w:rPr>
                  </w:pPr>
                  <w:r w:rsidRPr="00361818">
                    <w:rPr>
                      <w:b/>
                      <w:bCs/>
                      <w:color w:val="001F4B"/>
                      <w:sz w:val="16"/>
                      <w:szCs w:val="16"/>
                    </w:rPr>
                    <w:t>Данные на отчетную дату</w:t>
                  </w:r>
                </w:p>
              </w:tc>
              <w:tc>
                <w:tcPr>
                  <w:tcW w:w="1028" w:type="pct"/>
                  <w:tcBorders>
                    <w:top w:val="single" w:sz="4" w:space="0" w:color="auto"/>
                    <w:left w:val="single" w:sz="4" w:space="0" w:color="auto"/>
                    <w:bottom w:val="single" w:sz="4" w:space="0" w:color="auto"/>
                    <w:right w:val="single" w:sz="4" w:space="0" w:color="auto"/>
                  </w:tcBorders>
                  <w:shd w:val="clear" w:color="auto" w:fill="FFFFFF"/>
                </w:tcPr>
                <w:p w:rsidR="00B160C2" w:rsidRPr="00361818" w:rsidRDefault="00B160C2" w:rsidP="00A4552E">
                  <w:pPr>
                    <w:spacing w:line="360" w:lineRule="auto"/>
                    <w:ind w:firstLine="709"/>
                    <w:jc w:val="both"/>
                    <w:rPr>
                      <w:b/>
                      <w:bCs/>
                      <w:color w:val="001F4B"/>
                      <w:sz w:val="16"/>
                      <w:szCs w:val="16"/>
                    </w:rPr>
                  </w:pPr>
                  <w:r w:rsidRPr="00361818">
                    <w:rPr>
                      <w:b/>
                      <w:bCs/>
                      <w:color w:val="001F4B"/>
                      <w:sz w:val="16"/>
                      <w:szCs w:val="16"/>
                    </w:rPr>
                    <w:t>Данные на начало отчетного года</w:t>
                  </w:r>
                </w:p>
              </w:tc>
            </w:tr>
            <w:tr w:rsidR="00B160C2" w:rsidRPr="00361818">
              <w:trPr>
                <w:tblCellSpacing w:w="7" w:type="dxa"/>
              </w:trPr>
              <w:tc>
                <w:tcPr>
                  <w:tcW w:w="4984" w:type="pct"/>
                  <w:gridSpan w:val="4"/>
                  <w:tcBorders>
                    <w:top w:val="single" w:sz="4" w:space="0" w:color="auto"/>
                    <w:left w:val="single" w:sz="4" w:space="0" w:color="auto"/>
                    <w:bottom w:val="single" w:sz="4" w:space="0" w:color="auto"/>
                    <w:right w:val="single" w:sz="4" w:space="0" w:color="auto"/>
                  </w:tcBorders>
                  <w:shd w:val="clear" w:color="auto" w:fill="FFFFFF"/>
                </w:tcPr>
                <w:p w:rsidR="00B160C2" w:rsidRPr="00361818" w:rsidRDefault="00B160C2" w:rsidP="00A4552E">
                  <w:pPr>
                    <w:spacing w:line="360" w:lineRule="auto"/>
                    <w:ind w:firstLine="709"/>
                    <w:jc w:val="both"/>
                    <w:rPr>
                      <w:b/>
                      <w:bCs/>
                      <w:color w:val="001F4B"/>
                      <w:sz w:val="16"/>
                      <w:szCs w:val="16"/>
                    </w:rPr>
                  </w:pPr>
                  <w:r w:rsidRPr="00361818">
                    <w:rPr>
                      <w:b/>
                      <w:bCs/>
                      <w:color w:val="001F4B"/>
                      <w:sz w:val="16"/>
                      <w:szCs w:val="16"/>
                    </w:rPr>
                    <w:t>I Активы</w:t>
                  </w:r>
                </w:p>
              </w:tc>
            </w:tr>
            <w:tr w:rsidR="00B160C2" w:rsidRPr="00361818">
              <w:trPr>
                <w:tblCellSpacing w:w="7" w:type="dxa"/>
              </w:trPr>
              <w:tc>
                <w:tcPr>
                  <w:tcW w:w="246" w:type="pct"/>
                  <w:tcBorders>
                    <w:top w:val="single" w:sz="4" w:space="0" w:color="auto"/>
                    <w:left w:val="single" w:sz="4" w:space="0" w:color="auto"/>
                    <w:bottom w:val="single" w:sz="4" w:space="0" w:color="auto"/>
                    <w:right w:val="single" w:sz="4" w:space="0" w:color="auto"/>
                  </w:tcBorders>
                  <w:shd w:val="clear" w:color="auto" w:fill="FFFFFF"/>
                </w:tcPr>
                <w:p w:rsidR="00B160C2" w:rsidRPr="00361818" w:rsidRDefault="00B160C2" w:rsidP="00A4552E">
                  <w:pPr>
                    <w:spacing w:line="360" w:lineRule="auto"/>
                    <w:ind w:firstLine="709"/>
                    <w:jc w:val="both"/>
                    <w:rPr>
                      <w:color w:val="001F4B"/>
                      <w:sz w:val="16"/>
                      <w:szCs w:val="16"/>
                    </w:rPr>
                  </w:pPr>
                  <w:r w:rsidRPr="00361818">
                    <w:rPr>
                      <w:color w:val="001F4B"/>
                      <w:sz w:val="16"/>
                      <w:szCs w:val="16"/>
                    </w:rPr>
                    <w:t>1</w:t>
                  </w:r>
                </w:p>
              </w:tc>
              <w:tc>
                <w:tcPr>
                  <w:tcW w:w="2705" w:type="pct"/>
                  <w:tcBorders>
                    <w:top w:val="single" w:sz="4" w:space="0" w:color="auto"/>
                    <w:left w:val="single" w:sz="4" w:space="0" w:color="auto"/>
                    <w:bottom w:val="single" w:sz="4" w:space="0" w:color="auto"/>
                    <w:right w:val="single" w:sz="4" w:space="0" w:color="auto"/>
                  </w:tcBorders>
                  <w:shd w:val="clear" w:color="auto" w:fill="FFFFFF"/>
                  <w:tcMar>
                    <w:top w:w="15" w:type="dxa"/>
                    <w:left w:w="150" w:type="dxa"/>
                    <w:bottom w:w="15" w:type="dxa"/>
                    <w:right w:w="15" w:type="dxa"/>
                  </w:tcMar>
                </w:tcPr>
                <w:p w:rsidR="00B160C2" w:rsidRPr="00361818" w:rsidRDefault="00B160C2" w:rsidP="00A4552E">
                  <w:pPr>
                    <w:spacing w:line="360" w:lineRule="auto"/>
                    <w:ind w:firstLine="709"/>
                    <w:jc w:val="both"/>
                    <w:rPr>
                      <w:color w:val="001F4B"/>
                      <w:sz w:val="16"/>
                      <w:szCs w:val="16"/>
                    </w:rPr>
                  </w:pPr>
                  <w:r w:rsidRPr="00361818">
                    <w:rPr>
                      <w:color w:val="001F4B"/>
                      <w:sz w:val="16"/>
                      <w:szCs w:val="16"/>
                    </w:rPr>
                    <w:t>Денежные средства</w:t>
                  </w:r>
                </w:p>
              </w:tc>
              <w:tc>
                <w:tcPr>
                  <w:tcW w:w="982" w:type="pct"/>
                  <w:tcBorders>
                    <w:top w:val="single" w:sz="4" w:space="0" w:color="auto"/>
                    <w:left w:val="single" w:sz="4" w:space="0" w:color="auto"/>
                    <w:bottom w:val="single" w:sz="4" w:space="0" w:color="auto"/>
                    <w:right w:val="single" w:sz="4" w:space="0" w:color="auto"/>
                  </w:tcBorders>
                  <w:shd w:val="clear" w:color="auto" w:fill="FFFFFF"/>
                </w:tcPr>
                <w:p w:rsidR="00B160C2" w:rsidRPr="00361818" w:rsidRDefault="00B160C2" w:rsidP="00A4552E">
                  <w:pPr>
                    <w:spacing w:line="360" w:lineRule="auto"/>
                    <w:ind w:firstLine="709"/>
                    <w:jc w:val="both"/>
                    <w:rPr>
                      <w:color w:val="001F4B"/>
                      <w:sz w:val="16"/>
                      <w:szCs w:val="16"/>
                    </w:rPr>
                  </w:pPr>
                  <w:r>
                    <w:rPr>
                      <w:color w:val="001F4B"/>
                      <w:sz w:val="16"/>
                      <w:szCs w:val="16"/>
                    </w:rPr>
                    <w:t>11319</w:t>
                  </w:r>
                </w:p>
              </w:tc>
              <w:tc>
                <w:tcPr>
                  <w:tcW w:w="1028" w:type="pct"/>
                  <w:tcBorders>
                    <w:top w:val="single" w:sz="4" w:space="0" w:color="auto"/>
                    <w:left w:val="single" w:sz="4" w:space="0" w:color="auto"/>
                    <w:bottom w:val="single" w:sz="4" w:space="0" w:color="auto"/>
                    <w:right w:val="single" w:sz="4" w:space="0" w:color="auto"/>
                  </w:tcBorders>
                  <w:shd w:val="clear" w:color="auto" w:fill="FFFFFF"/>
                </w:tcPr>
                <w:p w:rsidR="00B160C2" w:rsidRPr="00361818" w:rsidRDefault="00B160C2" w:rsidP="00A4552E">
                  <w:pPr>
                    <w:spacing w:line="360" w:lineRule="auto"/>
                    <w:ind w:firstLine="709"/>
                    <w:jc w:val="both"/>
                    <w:rPr>
                      <w:color w:val="001F4B"/>
                      <w:sz w:val="16"/>
                      <w:szCs w:val="16"/>
                    </w:rPr>
                  </w:pPr>
                  <w:r w:rsidRPr="00361818">
                    <w:rPr>
                      <w:color w:val="001F4B"/>
                      <w:sz w:val="16"/>
                      <w:szCs w:val="16"/>
                    </w:rPr>
                    <w:t>14 735</w:t>
                  </w:r>
                </w:p>
              </w:tc>
            </w:tr>
            <w:tr w:rsidR="00B160C2" w:rsidRPr="00361818">
              <w:trPr>
                <w:tblCellSpacing w:w="7" w:type="dxa"/>
              </w:trPr>
              <w:tc>
                <w:tcPr>
                  <w:tcW w:w="246" w:type="pct"/>
                  <w:tcBorders>
                    <w:top w:val="single" w:sz="4" w:space="0" w:color="auto"/>
                    <w:left w:val="single" w:sz="4" w:space="0" w:color="auto"/>
                    <w:bottom w:val="single" w:sz="4" w:space="0" w:color="auto"/>
                    <w:right w:val="single" w:sz="4" w:space="0" w:color="auto"/>
                  </w:tcBorders>
                  <w:shd w:val="clear" w:color="auto" w:fill="FFFFFF"/>
                </w:tcPr>
                <w:p w:rsidR="00B160C2" w:rsidRPr="00361818" w:rsidRDefault="00B160C2" w:rsidP="00A4552E">
                  <w:pPr>
                    <w:spacing w:line="360" w:lineRule="auto"/>
                    <w:ind w:firstLine="709"/>
                    <w:jc w:val="both"/>
                    <w:rPr>
                      <w:color w:val="001F4B"/>
                      <w:sz w:val="16"/>
                      <w:szCs w:val="16"/>
                    </w:rPr>
                  </w:pPr>
                  <w:r w:rsidRPr="00361818">
                    <w:rPr>
                      <w:color w:val="001F4B"/>
                      <w:sz w:val="16"/>
                      <w:szCs w:val="16"/>
                    </w:rPr>
                    <w:t>2</w:t>
                  </w:r>
                </w:p>
              </w:tc>
              <w:tc>
                <w:tcPr>
                  <w:tcW w:w="2705" w:type="pct"/>
                  <w:tcBorders>
                    <w:top w:val="single" w:sz="4" w:space="0" w:color="auto"/>
                    <w:left w:val="single" w:sz="4" w:space="0" w:color="auto"/>
                    <w:bottom w:val="single" w:sz="4" w:space="0" w:color="auto"/>
                    <w:right w:val="single" w:sz="4" w:space="0" w:color="auto"/>
                  </w:tcBorders>
                  <w:shd w:val="clear" w:color="auto" w:fill="FFFFFF"/>
                  <w:tcMar>
                    <w:top w:w="15" w:type="dxa"/>
                    <w:left w:w="150" w:type="dxa"/>
                    <w:bottom w:w="15" w:type="dxa"/>
                    <w:right w:w="15" w:type="dxa"/>
                  </w:tcMar>
                </w:tcPr>
                <w:p w:rsidR="00B160C2" w:rsidRPr="00361818" w:rsidRDefault="00B160C2" w:rsidP="00A4552E">
                  <w:pPr>
                    <w:spacing w:line="360" w:lineRule="auto"/>
                    <w:ind w:firstLine="709"/>
                    <w:jc w:val="both"/>
                    <w:rPr>
                      <w:color w:val="001F4B"/>
                      <w:sz w:val="16"/>
                      <w:szCs w:val="16"/>
                    </w:rPr>
                  </w:pPr>
                  <w:r w:rsidRPr="00361818">
                    <w:rPr>
                      <w:color w:val="001F4B"/>
                      <w:sz w:val="16"/>
                      <w:szCs w:val="16"/>
                    </w:rPr>
                    <w:t>Средства кредитных организаций в Центральном банке Российской Федерации</w:t>
                  </w:r>
                </w:p>
              </w:tc>
              <w:tc>
                <w:tcPr>
                  <w:tcW w:w="982" w:type="pct"/>
                  <w:tcBorders>
                    <w:top w:val="single" w:sz="4" w:space="0" w:color="auto"/>
                    <w:left w:val="single" w:sz="4" w:space="0" w:color="auto"/>
                    <w:bottom w:val="single" w:sz="4" w:space="0" w:color="auto"/>
                    <w:right w:val="single" w:sz="4" w:space="0" w:color="auto"/>
                  </w:tcBorders>
                  <w:shd w:val="clear" w:color="auto" w:fill="FFFFFF"/>
                </w:tcPr>
                <w:p w:rsidR="00B160C2" w:rsidRPr="00361818" w:rsidRDefault="00B160C2" w:rsidP="00A4552E">
                  <w:pPr>
                    <w:spacing w:line="360" w:lineRule="auto"/>
                    <w:ind w:firstLine="709"/>
                    <w:jc w:val="both"/>
                    <w:rPr>
                      <w:color w:val="001F4B"/>
                      <w:sz w:val="16"/>
                      <w:szCs w:val="16"/>
                    </w:rPr>
                  </w:pPr>
                  <w:r>
                    <w:rPr>
                      <w:color w:val="001F4B"/>
                      <w:sz w:val="16"/>
                      <w:szCs w:val="16"/>
                    </w:rPr>
                    <w:t>48828</w:t>
                  </w:r>
                </w:p>
              </w:tc>
              <w:tc>
                <w:tcPr>
                  <w:tcW w:w="1028" w:type="pct"/>
                  <w:tcBorders>
                    <w:top w:val="single" w:sz="4" w:space="0" w:color="auto"/>
                    <w:left w:val="single" w:sz="4" w:space="0" w:color="auto"/>
                    <w:bottom w:val="single" w:sz="4" w:space="0" w:color="auto"/>
                    <w:right w:val="single" w:sz="4" w:space="0" w:color="auto"/>
                  </w:tcBorders>
                  <w:shd w:val="clear" w:color="auto" w:fill="FFFFFF"/>
                </w:tcPr>
                <w:p w:rsidR="00B160C2" w:rsidRPr="00361818" w:rsidRDefault="00B160C2" w:rsidP="00A4552E">
                  <w:pPr>
                    <w:spacing w:line="360" w:lineRule="auto"/>
                    <w:ind w:firstLine="709"/>
                    <w:jc w:val="both"/>
                    <w:rPr>
                      <w:color w:val="001F4B"/>
                      <w:sz w:val="16"/>
                      <w:szCs w:val="16"/>
                    </w:rPr>
                  </w:pPr>
                  <w:r w:rsidRPr="00361818">
                    <w:rPr>
                      <w:color w:val="001F4B"/>
                      <w:sz w:val="16"/>
                      <w:szCs w:val="16"/>
                    </w:rPr>
                    <w:t>9 901</w:t>
                  </w:r>
                </w:p>
              </w:tc>
            </w:tr>
            <w:tr w:rsidR="00B160C2" w:rsidRPr="00361818">
              <w:trPr>
                <w:tblCellSpacing w:w="7" w:type="dxa"/>
              </w:trPr>
              <w:tc>
                <w:tcPr>
                  <w:tcW w:w="246" w:type="pct"/>
                  <w:tcBorders>
                    <w:top w:val="single" w:sz="4" w:space="0" w:color="auto"/>
                    <w:left w:val="single" w:sz="4" w:space="0" w:color="auto"/>
                    <w:bottom w:val="single" w:sz="4" w:space="0" w:color="auto"/>
                    <w:right w:val="single" w:sz="4" w:space="0" w:color="auto"/>
                  </w:tcBorders>
                  <w:shd w:val="clear" w:color="auto" w:fill="FFFFFF"/>
                </w:tcPr>
                <w:p w:rsidR="00B160C2" w:rsidRPr="00361818" w:rsidRDefault="00B160C2" w:rsidP="00A4552E">
                  <w:pPr>
                    <w:spacing w:line="360" w:lineRule="auto"/>
                    <w:ind w:firstLine="709"/>
                    <w:jc w:val="both"/>
                    <w:rPr>
                      <w:color w:val="001F4B"/>
                      <w:sz w:val="16"/>
                      <w:szCs w:val="16"/>
                    </w:rPr>
                  </w:pPr>
                  <w:r w:rsidRPr="00361818">
                    <w:rPr>
                      <w:color w:val="001F4B"/>
                      <w:sz w:val="16"/>
                      <w:szCs w:val="16"/>
                    </w:rPr>
                    <w:t>2.1</w:t>
                  </w:r>
                </w:p>
              </w:tc>
              <w:tc>
                <w:tcPr>
                  <w:tcW w:w="2705" w:type="pct"/>
                  <w:tcBorders>
                    <w:top w:val="single" w:sz="4" w:space="0" w:color="auto"/>
                    <w:left w:val="single" w:sz="4" w:space="0" w:color="auto"/>
                    <w:bottom w:val="single" w:sz="4" w:space="0" w:color="auto"/>
                    <w:right w:val="single" w:sz="4" w:space="0" w:color="auto"/>
                  </w:tcBorders>
                  <w:shd w:val="clear" w:color="auto" w:fill="FFFFFF"/>
                  <w:tcMar>
                    <w:top w:w="15" w:type="dxa"/>
                    <w:left w:w="150" w:type="dxa"/>
                    <w:bottom w:w="15" w:type="dxa"/>
                    <w:right w:w="15" w:type="dxa"/>
                  </w:tcMar>
                </w:tcPr>
                <w:p w:rsidR="00B160C2" w:rsidRPr="00361818" w:rsidRDefault="00B160C2" w:rsidP="00A4552E">
                  <w:pPr>
                    <w:spacing w:line="360" w:lineRule="auto"/>
                    <w:ind w:firstLine="709"/>
                    <w:jc w:val="both"/>
                    <w:rPr>
                      <w:color w:val="001F4B"/>
                      <w:sz w:val="16"/>
                      <w:szCs w:val="16"/>
                    </w:rPr>
                  </w:pPr>
                  <w:r w:rsidRPr="00361818">
                    <w:rPr>
                      <w:color w:val="001F4B"/>
                      <w:sz w:val="16"/>
                      <w:szCs w:val="16"/>
                    </w:rPr>
                    <w:t>Обязательные резервы</w:t>
                  </w:r>
                </w:p>
              </w:tc>
              <w:tc>
                <w:tcPr>
                  <w:tcW w:w="982" w:type="pct"/>
                  <w:tcBorders>
                    <w:top w:val="single" w:sz="4" w:space="0" w:color="auto"/>
                    <w:left w:val="single" w:sz="4" w:space="0" w:color="auto"/>
                    <w:bottom w:val="single" w:sz="4" w:space="0" w:color="auto"/>
                    <w:right w:val="single" w:sz="4" w:space="0" w:color="auto"/>
                  </w:tcBorders>
                  <w:shd w:val="clear" w:color="auto" w:fill="FFFFFF"/>
                </w:tcPr>
                <w:p w:rsidR="00B160C2" w:rsidRPr="00361818" w:rsidRDefault="00B160C2" w:rsidP="00A4552E">
                  <w:pPr>
                    <w:spacing w:line="360" w:lineRule="auto"/>
                    <w:ind w:firstLine="709"/>
                    <w:jc w:val="both"/>
                    <w:rPr>
                      <w:color w:val="001F4B"/>
                      <w:sz w:val="16"/>
                      <w:szCs w:val="16"/>
                    </w:rPr>
                  </w:pPr>
                  <w:r>
                    <w:rPr>
                      <w:color w:val="001F4B"/>
                      <w:sz w:val="16"/>
                      <w:szCs w:val="16"/>
                    </w:rPr>
                    <w:t>2041</w:t>
                  </w:r>
                </w:p>
              </w:tc>
              <w:tc>
                <w:tcPr>
                  <w:tcW w:w="1028" w:type="pct"/>
                  <w:tcBorders>
                    <w:top w:val="single" w:sz="4" w:space="0" w:color="auto"/>
                    <w:left w:val="single" w:sz="4" w:space="0" w:color="auto"/>
                    <w:bottom w:val="single" w:sz="4" w:space="0" w:color="auto"/>
                    <w:right w:val="single" w:sz="4" w:space="0" w:color="auto"/>
                  </w:tcBorders>
                  <w:shd w:val="clear" w:color="auto" w:fill="FFFFFF"/>
                </w:tcPr>
                <w:p w:rsidR="00B160C2" w:rsidRPr="00361818" w:rsidRDefault="00B160C2" w:rsidP="00A4552E">
                  <w:pPr>
                    <w:spacing w:line="360" w:lineRule="auto"/>
                    <w:ind w:firstLine="709"/>
                    <w:jc w:val="both"/>
                    <w:rPr>
                      <w:color w:val="001F4B"/>
                      <w:sz w:val="16"/>
                      <w:szCs w:val="16"/>
                    </w:rPr>
                  </w:pPr>
                  <w:r w:rsidRPr="00361818">
                    <w:rPr>
                      <w:color w:val="001F4B"/>
                      <w:sz w:val="16"/>
                      <w:szCs w:val="16"/>
                    </w:rPr>
                    <w:t>1 865</w:t>
                  </w:r>
                </w:p>
              </w:tc>
            </w:tr>
            <w:tr w:rsidR="00B160C2" w:rsidRPr="00361818">
              <w:trPr>
                <w:tblCellSpacing w:w="7" w:type="dxa"/>
              </w:trPr>
              <w:tc>
                <w:tcPr>
                  <w:tcW w:w="246" w:type="pct"/>
                  <w:tcBorders>
                    <w:top w:val="single" w:sz="4" w:space="0" w:color="auto"/>
                    <w:left w:val="single" w:sz="4" w:space="0" w:color="auto"/>
                    <w:bottom w:val="single" w:sz="4" w:space="0" w:color="auto"/>
                    <w:right w:val="single" w:sz="4" w:space="0" w:color="auto"/>
                  </w:tcBorders>
                  <w:shd w:val="clear" w:color="auto" w:fill="FFFFFF"/>
                </w:tcPr>
                <w:p w:rsidR="00B160C2" w:rsidRPr="00361818" w:rsidRDefault="00B160C2" w:rsidP="00A4552E">
                  <w:pPr>
                    <w:spacing w:line="360" w:lineRule="auto"/>
                    <w:ind w:firstLine="709"/>
                    <w:jc w:val="both"/>
                    <w:rPr>
                      <w:color w:val="001F4B"/>
                      <w:sz w:val="16"/>
                      <w:szCs w:val="16"/>
                    </w:rPr>
                  </w:pPr>
                  <w:r w:rsidRPr="00361818">
                    <w:rPr>
                      <w:color w:val="001F4B"/>
                      <w:sz w:val="16"/>
                      <w:szCs w:val="16"/>
                    </w:rPr>
                    <w:t>3</w:t>
                  </w:r>
                </w:p>
              </w:tc>
              <w:tc>
                <w:tcPr>
                  <w:tcW w:w="2705" w:type="pct"/>
                  <w:tcBorders>
                    <w:top w:val="single" w:sz="4" w:space="0" w:color="auto"/>
                    <w:left w:val="single" w:sz="4" w:space="0" w:color="auto"/>
                    <w:bottom w:val="single" w:sz="4" w:space="0" w:color="auto"/>
                    <w:right w:val="single" w:sz="4" w:space="0" w:color="auto"/>
                  </w:tcBorders>
                  <w:shd w:val="clear" w:color="auto" w:fill="FFFFFF"/>
                  <w:tcMar>
                    <w:top w:w="15" w:type="dxa"/>
                    <w:left w:w="150" w:type="dxa"/>
                    <w:bottom w:w="15" w:type="dxa"/>
                    <w:right w:w="15" w:type="dxa"/>
                  </w:tcMar>
                </w:tcPr>
                <w:p w:rsidR="00B160C2" w:rsidRPr="00361818" w:rsidRDefault="00B160C2" w:rsidP="00A4552E">
                  <w:pPr>
                    <w:spacing w:line="360" w:lineRule="auto"/>
                    <w:ind w:firstLine="709"/>
                    <w:jc w:val="both"/>
                    <w:rPr>
                      <w:color w:val="001F4B"/>
                      <w:sz w:val="16"/>
                      <w:szCs w:val="16"/>
                    </w:rPr>
                  </w:pPr>
                  <w:r w:rsidRPr="00361818">
                    <w:rPr>
                      <w:color w:val="001F4B"/>
                      <w:sz w:val="16"/>
                      <w:szCs w:val="16"/>
                    </w:rPr>
                    <w:t>Средства в кредитных организациях</w:t>
                  </w:r>
                </w:p>
              </w:tc>
              <w:tc>
                <w:tcPr>
                  <w:tcW w:w="982" w:type="pct"/>
                  <w:tcBorders>
                    <w:top w:val="single" w:sz="4" w:space="0" w:color="auto"/>
                    <w:left w:val="single" w:sz="4" w:space="0" w:color="auto"/>
                    <w:bottom w:val="single" w:sz="4" w:space="0" w:color="auto"/>
                    <w:right w:val="single" w:sz="4" w:space="0" w:color="auto"/>
                  </w:tcBorders>
                  <w:shd w:val="clear" w:color="auto" w:fill="FFFFFF"/>
                </w:tcPr>
                <w:p w:rsidR="00B160C2" w:rsidRPr="00361818" w:rsidRDefault="00B160C2" w:rsidP="00A4552E">
                  <w:pPr>
                    <w:spacing w:line="360" w:lineRule="auto"/>
                    <w:ind w:firstLine="709"/>
                    <w:jc w:val="both"/>
                    <w:rPr>
                      <w:color w:val="001F4B"/>
                      <w:sz w:val="16"/>
                      <w:szCs w:val="16"/>
                    </w:rPr>
                  </w:pPr>
                  <w:r>
                    <w:rPr>
                      <w:color w:val="001F4B"/>
                      <w:sz w:val="16"/>
                      <w:szCs w:val="16"/>
                    </w:rPr>
                    <w:t>587</w:t>
                  </w:r>
                </w:p>
              </w:tc>
              <w:tc>
                <w:tcPr>
                  <w:tcW w:w="1028" w:type="pct"/>
                  <w:tcBorders>
                    <w:top w:val="single" w:sz="4" w:space="0" w:color="auto"/>
                    <w:left w:val="single" w:sz="4" w:space="0" w:color="auto"/>
                    <w:bottom w:val="single" w:sz="4" w:space="0" w:color="auto"/>
                    <w:right w:val="single" w:sz="4" w:space="0" w:color="auto"/>
                  </w:tcBorders>
                  <w:shd w:val="clear" w:color="auto" w:fill="FFFFFF"/>
                </w:tcPr>
                <w:p w:rsidR="00B160C2" w:rsidRPr="00361818" w:rsidRDefault="00B160C2" w:rsidP="00A4552E">
                  <w:pPr>
                    <w:spacing w:line="360" w:lineRule="auto"/>
                    <w:ind w:firstLine="709"/>
                    <w:jc w:val="both"/>
                    <w:rPr>
                      <w:color w:val="001F4B"/>
                      <w:sz w:val="16"/>
                      <w:szCs w:val="16"/>
                    </w:rPr>
                  </w:pPr>
                  <w:r w:rsidRPr="00361818">
                    <w:rPr>
                      <w:color w:val="001F4B"/>
                      <w:sz w:val="16"/>
                      <w:szCs w:val="16"/>
                    </w:rPr>
                    <w:t>0</w:t>
                  </w:r>
                </w:p>
              </w:tc>
            </w:tr>
            <w:tr w:rsidR="00B160C2" w:rsidRPr="00361818">
              <w:trPr>
                <w:tblCellSpacing w:w="7" w:type="dxa"/>
              </w:trPr>
              <w:tc>
                <w:tcPr>
                  <w:tcW w:w="246" w:type="pct"/>
                  <w:tcBorders>
                    <w:top w:val="single" w:sz="4" w:space="0" w:color="auto"/>
                    <w:left w:val="single" w:sz="4" w:space="0" w:color="auto"/>
                    <w:bottom w:val="single" w:sz="4" w:space="0" w:color="auto"/>
                    <w:right w:val="single" w:sz="4" w:space="0" w:color="auto"/>
                  </w:tcBorders>
                  <w:shd w:val="clear" w:color="auto" w:fill="FFFFFF"/>
                </w:tcPr>
                <w:p w:rsidR="00B160C2" w:rsidRPr="00361818" w:rsidRDefault="00B160C2" w:rsidP="00A4552E">
                  <w:pPr>
                    <w:spacing w:line="360" w:lineRule="auto"/>
                    <w:ind w:firstLine="709"/>
                    <w:jc w:val="both"/>
                    <w:rPr>
                      <w:color w:val="001F4B"/>
                      <w:sz w:val="16"/>
                      <w:szCs w:val="16"/>
                    </w:rPr>
                  </w:pPr>
                  <w:r w:rsidRPr="00361818">
                    <w:rPr>
                      <w:color w:val="001F4B"/>
                      <w:sz w:val="16"/>
                      <w:szCs w:val="16"/>
                    </w:rPr>
                    <w:t>4</w:t>
                  </w:r>
                </w:p>
              </w:tc>
              <w:tc>
                <w:tcPr>
                  <w:tcW w:w="2705" w:type="pct"/>
                  <w:tcBorders>
                    <w:top w:val="single" w:sz="4" w:space="0" w:color="auto"/>
                    <w:left w:val="single" w:sz="4" w:space="0" w:color="auto"/>
                    <w:bottom w:val="single" w:sz="4" w:space="0" w:color="auto"/>
                    <w:right w:val="single" w:sz="4" w:space="0" w:color="auto"/>
                  </w:tcBorders>
                  <w:shd w:val="clear" w:color="auto" w:fill="FFFFFF"/>
                  <w:tcMar>
                    <w:top w:w="15" w:type="dxa"/>
                    <w:left w:w="150" w:type="dxa"/>
                    <w:bottom w:w="15" w:type="dxa"/>
                    <w:right w:w="15" w:type="dxa"/>
                  </w:tcMar>
                </w:tcPr>
                <w:p w:rsidR="00B160C2" w:rsidRPr="00361818" w:rsidRDefault="00B160C2" w:rsidP="00A4552E">
                  <w:pPr>
                    <w:spacing w:line="360" w:lineRule="auto"/>
                    <w:ind w:firstLine="709"/>
                    <w:jc w:val="both"/>
                    <w:rPr>
                      <w:color w:val="001F4B"/>
                      <w:sz w:val="16"/>
                      <w:szCs w:val="16"/>
                    </w:rPr>
                  </w:pPr>
                  <w:r w:rsidRPr="00361818">
                    <w:rPr>
                      <w:color w:val="001F4B"/>
                      <w:sz w:val="16"/>
                      <w:szCs w:val="16"/>
                    </w:rPr>
                    <w:t>Чистые вложения в торговые ценные бумаги</w:t>
                  </w:r>
                </w:p>
              </w:tc>
              <w:tc>
                <w:tcPr>
                  <w:tcW w:w="982" w:type="pct"/>
                  <w:tcBorders>
                    <w:top w:val="single" w:sz="4" w:space="0" w:color="auto"/>
                    <w:left w:val="single" w:sz="4" w:space="0" w:color="auto"/>
                    <w:bottom w:val="single" w:sz="4" w:space="0" w:color="auto"/>
                    <w:right w:val="single" w:sz="4" w:space="0" w:color="auto"/>
                  </w:tcBorders>
                  <w:shd w:val="clear" w:color="auto" w:fill="FFFFFF"/>
                </w:tcPr>
                <w:p w:rsidR="00B160C2" w:rsidRPr="00361818" w:rsidRDefault="00B160C2" w:rsidP="00A4552E">
                  <w:pPr>
                    <w:spacing w:line="360" w:lineRule="auto"/>
                    <w:ind w:firstLine="709"/>
                    <w:jc w:val="both"/>
                    <w:rPr>
                      <w:color w:val="001F4B"/>
                      <w:sz w:val="16"/>
                      <w:szCs w:val="16"/>
                    </w:rPr>
                  </w:pPr>
                  <w:r>
                    <w:rPr>
                      <w:color w:val="001F4B"/>
                      <w:sz w:val="16"/>
                      <w:szCs w:val="16"/>
                    </w:rPr>
                    <w:t>0</w:t>
                  </w:r>
                </w:p>
              </w:tc>
              <w:tc>
                <w:tcPr>
                  <w:tcW w:w="1028" w:type="pct"/>
                  <w:tcBorders>
                    <w:top w:val="single" w:sz="4" w:space="0" w:color="auto"/>
                    <w:left w:val="single" w:sz="4" w:space="0" w:color="auto"/>
                    <w:bottom w:val="single" w:sz="4" w:space="0" w:color="auto"/>
                    <w:right w:val="single" w:sz="4" w:space="0" w:color="auto"/>
                  </w:tcBorders>
                  <w:shd w:val="clear" w:color="auto" w:fill="FFFFFF"/>
                </w:tcPr>
                <w:p w:rsidR="00B160C2" w:rsidRPr="00361818" w:rsidRDefault="00B160C2" w:rsidP="00A4552E">
                  <w:pPr>
                    <w:spacing w:line="360" w:lineRule="auto"/>
                    <w:ind w:firstLine="709"/>
                    <w:jc w:val="both"/>
                    <w:rPr>
                      <w:color w:val="001F4B"/>
                      <w:sz w:val="16"/>
                      <w:szCs w:val="16"/>
                    </w:rPr>
                  </w:pPr>
                  <w:r w:rsidRPr="00361818">
                    <w:rPr>
                      <w:color w:val="001F4B"/>
                      <w:sz w:val="16"/>
                      <w:szCs w:val="16"/>
                    </w:rPr>
                    <w:t>0</w:t>
                  </w:r>
                </w:p>
              </w:tc>
            </w:tr>
            <w:tr w:rsidR="00B160C2" w:rsidRPr="00361818">
              <w:trPr>
                <w:tblCellSpacing w:w="7" w:type="dxa"/>
              </w:trPr>
              <w:tc>
                <w:tcPr>
                  <w:tcW w:w="246" w:type="pct"/>
                  <w:tcBorders>
                    <w:top w:val="single" w:sz="4" w:space="0" w:color="auto"/>
                    <w:left w:val="single" w:sz="4" w:space="0" w:color="auto"/>
                    <w:bottom w:val="single" w:sz="4" w:space="0" w:color="auto"/>
                    <w:right w:val="single" w:sz="4" w:space="0" w:color="auto"/>
                  </w:tcBorders>
                  <w:shd w:val="clear" w:color="auto" w:fill="FFFFFF"/>
                </w:tcPr>
                <w:p w:rsidR="00B160C2" w:rsidRPr="00361818" w:rsidRDefault="00B160C2" w:rsidP="00A4552E">
                  <w:pPr>
                    <w:spacing w:line="360" w:lineRule="auto"/>
                    <w:ind w:firstLine="709"/>
                    <w:jc w:val="both"/>
                    <w:rPr>
                      <w:color w:val="001F4B"/>
                      <w:sz w:val="16"/>
                      <w:szCs w:val="16"/>
                    </w:rPr>
                  </w:pPr>
                  <w:r w:rsidRPr="00361818">
                    <w:rPr>
                      <w:color w:val="001F4B"/>
                      <w:sz w:val="16"/>
                      <w:szCs w:val="16"/>
                    </w:rPr>
                    <w:t>5</w:t>
                  </w:r>
                </w:p>
              </w:tc>
              <w:tc>
                <w:tcPr>
                  <w:tcW w:w="2705" w:type="pct"/>
                  <w:tcBorders>
                    <w:top w:val="single" w:sz="4" w:space="0" w:color="auto"/>
                    <w:left w:val="single" w:sz="4" w:space="0" w:color="auto"/>
                    <w:bottom w:val="single" w:sz="4" w:space="0" w:color="auto"/>
                    <w:right w:val="single" w:sz="4" w:space="0" w:color="auto"/>
                  </w:tcBorders>
                  <w:shd w:val="clear" w:color="auto" w:fill="FFFFFF"/>
                  <w:tcMar>
                    <w:top w:w="15" w:type="dxa"/>
                    <w:left w:w="150" w:type="dxa"/>
                    <w:bottom w:w="15" w:type="dxa"/>
                    <w:right w:w="15" w:type="dxa"/>
                  </w:tcMar>
                </w:tcPr>
                <w:p w:rsidR="00B160C2" w:rsidRPr="00361818" w:rsidRDefault="00B160C2" w:rsidP="00A4552E">
                  <w:pPr>
                    <w:spacing w:line="360" w:lineRule="auto"/>
                    <w:ind w:firstLine="709"/>
                    <w:jc w:val="both"/>
                    <w:rPr>
                      <w:color w:val="001F4B"/>
                      <w:sz w:val="16"/>
                      <w:szCs w:val="16"/>
                    </w:rPr>
                  </w:pPr>
                  <w:r w:rsidRPr="00361818">
                    <w:rPr>
                      <w:color w:val="001F4B"/>
                      <w:sz w:val="16"/>
                      <w:szCs w:val="16"/>
                    </w:rPr>
                    <w:t>Чистая ссудная задолженность</w:t>
                  </w:r>
                </w:p>
              </w:tc>
              <w:tc>
                <w:tcPr>
                  <w:tcW w:w="982" w:type="pct"/>
                  <w:tcBorders>
                    <w:top w:val="single" w:sz="4" w:space="0" w:color="auto"/>
                    <w:left w:val="single" w:sz="4" w:space="0" w:color="auto"/>
                    <w:bottom w:val="single" w:sz="4" w:space="0" w:color="auto"/>
                    <w:right w:val="single" w:sz="4" w:space="0" w:color="auto"/>
                  </w:tcBorders>
                  <w:shd w:val="clear" w:color="auto" w:fill="FFFFFF"/>
                </w:tcPr>
                <w:p w:rsidR="00B160C2" w:rsidRPr="00361818" w:rsidRDefault="00B160C2" w:rsidP="00A4552E">
                  <w:pPr>
                    <w:spacing w:line="360" w:lineRule="auto"/>
                    <w:ind w:firstLine="709"/>
                    <w:jc w:val="both"/>
                    <w:rPr>
                      <w:color w:val="001F4B"/>
                      <w:sz w:val="16"/>
                      <w:szCs w:val="16"/>
                    </w:rPr>
                  </w:pPr>
                  <w:r>
                    <w:rPr>
                      <w:color w:val="001F4B"/>
                      <w:sz w:val="16"/>
                      <w:szCs w:val="16"/>
                    </w:rPr>
                    <w:t>102398</w:t>
                  </w:r>
                </w:p>
              </w:tc>
              <w:tc>
                <w:tcPr>
                  <w:tcW w:w="1028" w:type="pct"/>
                  <w:tcBorders>
                    <w:top w:val="single" w:sz="4" w:space="0" w:color="auto"/>
                    <w:left w:val="single" w:sz="4" w:space="0" w:color="auto"/>
                    <w:bottom w:val="single" w:sz="4" w:space="0" w:color="auto"/>
                    <w:right w:val="single" w:sz="4" w:space="0" w:color="auto"/>
                  </w:tcBorders>
                  <w:shd w:val="clear" w:color="auto" w:fill="FFFFFF"/>
                </w:tcPr>
                <w:p w:rsidR="00B160C2" w:rsidRPr="00361818" w:rsidRDefault="00B160C2" w:rsidP="00A4552E">
                  <w:pPr>
                    <w:spacing w:line="360" w:lineRule="auto"/>
                    <w:ind w:firstLine="709"/>
                    <w:jc w:val="both"/>
                    <w:rPr>
                      <w:color w:val="001F4B"/>
                      <w:sz w:val="16"/>
                      <w:szCs w:val="16"/>
                    </w:rPr>
                  </w:pPr>
                  <w:r w:rsidRPr="00361818">
                    <w:rPr>
                      <w:color w:val="001F4B"/>
                      <w:sz w:val="16"/>
                      <w:szCs w:val="16"/>
                    </w:rPr>
                    <w:t>54 687</w:t>
                  </w:r>
                </w:p>
              </w:tc>
            </w:tr>
            <w:tr w:rsidR="00B160C2" w:rsidRPr="00361818">
              <w:trPr>
                <w:tblCellSpacing w:w="7" w:type="dxa"/>
              </w:trPr>
              <w:tc>
                <w:tcPr>
                  <w:tcW w:w="246" w:type="pct"/>
                  <w:tcBorders>
                    <w:top w:val="single" w:sz="4" w:space="0" w:color="auto"/>
                    <w:left w:val="single" w:sz="4" w:space="0" w:color="auto"/>
                    <w:bottom w:val="single" w:sz="4" w:space="0" w:color="auto"/>
                    <w:right w:val="single" w:sz="4" w:space="0" w:color="auto"/>
                  </w:tcBorders>
                  <w:shd w:val="clear" w:color="auto" w:fill="FFFFFF"/>
                </w:tcPr>
                <w:p w:rsidR="00B160C2" w:rsidRPr="00361818" w:rsidRDefault="00B160C2" w:rsidP="00A4552E">
                  <w:pPr>
                    <w:spacing w:line="360" w:lineRule="auto"/>
                    <w:ind w:firstLine="709"/>
                    <w:jc w:val="both"/>
                    <w:rPr>
                      <w:color w:val="001F4B"/>
                      <w:sz w:val="16"/>
                      <w:szCs w:val="16"/>
                    </w:rPr>
                  </w:pPr>
                  <w:r w:rsidRPr="00361818">
                    <w:rPr>
                      <w:color w:val="001F4B"/>
                      <w:sz w:val="16"/>
                      <w:szCs w:val="16"/>
                    </w:rPr>
                    <w:t>6</w:t>
                  </w:r>
                </w:p>
              </w:tc>
              <w:tc>
                <w:tcPr>
                  <w:tcW w:w="2705" w:type="pct"/>
                  <w:tcBorders>
                    <w:top w:val="single" w:sz="4" w:space="0" w:color="auto"/>
                    <w:left w:val="single" w:sz="4" w:space="0" w:color="auto"/>
                    <w:bottom w:val="single" w:sz="4" w:space="0" w:color="auto"/>
                    <w:right w:val="single" w:sz="4" w:space="0" w:color="auto"/>
                  </w:tcBorders>
                  <w:shd w:val="clear" w:color="auto" w:fill="FFFFFF"/>
                  <w:tcMar>
                    <w:top w:w="15" w:type="dxa"/>
                    <w:left w:w="150" w:type="dxa"/>
                    <w:bottom w:w="15" w:type="dxa"/>
                    <w:right w:w="15" w:type="dxa"/>
                  </w:tcMar>
                </w:tcPr>
                <w:p w:rsidR="00B160C2" w:rsidRPr="00361818" w:rsidRDefault="00B160C2" w:rsidP="00A4552E">
                  <w:pPr>
                    <w:spacing w:line="360" w:lineRule="auto"/>
                    <w:ind w:firstLine="709"/>
                    <w:jc w:val="both"/>
                    <w:rPr>
                      <w:color w:val="001F4B"/>
                      <w:sz w:val="16"/>
                      <w:szCs w:val="16"/>
                    </w:rPr>
                  </w:pPr>
                  <w:r w:rsidRPr="00361818">
                    <w:rPr>
                      <w:color w:val="001F4B"/>
                      <w:sz w:val="16"/>
                      <w:szCs w:val="16"/>
                    </w:rPr>
                    <w:t>Чистые вложения в инвестиционные ценные бумаги, удерживаемые до погашения</w:t>
                  </w:r>
                </w:p>
              </w:tc>
              <w:tc>
                <w:tcPr>
                  <w:tcW w:w="982" w:type="pct"/>
                  <w:tcBorders>
                    <w:top w:val="single" w:sz="4" w:space="0" w:color="auto"/>
                    <w:left w:val="single" w:sz="4" w:space="0" w:color="auto"/>
                    <w:bottom w:val="single" w:sz="4" w:space="0" w:color="auto"/>
                    <w:right w:val="single" w:sz="4" w:space="0" w:color="auto"/>
                  </w:tcBorders>
                  <w:shd w:val="clear" w:color="auto" w:fill="FFFFFF"/>
                </w:tcPr>
                <w:p w:rsidR="00B160C2" w:rsidRPr="00361818" w:rsidRDefault="00B160C2" w:rsidP="00A4552E">
                  <w:pPr>
                    <w:spacing w:line="360" w:lineRule="auto"/>
                    <w:ind w:firstLine="709"/>
                    <w:jc w:val="both"/>
                    <w:rPr>
                      <w:color w:val="001F4B"/>
                      <w:sz w:val="16"/>
                      <w:szCs w:val="16"/>
                    </w:rPr>
                  </w:pPr>
                  <w:r>
                    <w:rPr>
                      <w:color w:val="001F4B"/>
                      <w:sz w:val="16"/>
                      <w:szCs w:val="16"/>
                    </w:rPr>
                    <w:t>0</w:t>
                  </w:r>
                </w:p>
              </w:tc>
              <w:tc>
                <w:tcPr>
                  <w:tcW w:w="1028" w:type="pct"/>
                  <w:tcBorders>
                    <w:top w:val="single" w:sz="4" w:space="0" w:color="auto"/>
                    <w:left w:val="single" w:sz="4" w:space="0" w:color="auto"/>
                    <w:bottom w:val="single" w:sz="4" w:space="0" w:color="auto"/>
                    <w:right w:val="single" w:sz="4" w:space="0" w:color="auto"/>
                  </w:tcBorders>
                  <w:shd w:val="clear" w:color="auto" w:fill="FFFFFF"/>
                </w:tcPr>
                <w:p w:rsidR="00B160C2" w:rsidRPr="00361818" w:rsidRDefault="00B160C2" w:rsidP="00A4552E">
                  <w:pPr>
                    <w:spacing w:line="360" w:lineRule="auto"/>
                    <w:ind w:firstLine="709"/>
                    <w:jc w:val="both"/>
                    <w:rPr>
                      <w:color w:val="001F4B"/>
                      <w:sz w:val="16"/>
                      <w:szCs w:val="16"/>
                    </w:rPr>
                  </w:pPr>
                  <w:r w:rsidRPr="00361818">
                    <w:rPr>
                      <w:color w:val="001F4B"/>
                      <w:sz w:val="16"/>
                      <w:szCs w:val="16"/>
                    </w:rPr>
                    <w:t>0</w:t>
                  </w:r>
                </w:p>
              </w:tc>
            </w:tr>
            <w:tr w:rsidR="00B160C2" w:rsidRPr="00361818">
              <w:trPr>
                <w:tblCellSpacing w:w="7" w:type="dxa"/>
              </w:trPr>
              <w:tc>
                <w:tcPr>
                  <w:tcW w:w="246" w:type="pct"/>
                  <w:tcBorders>
                    <w:top w:val="single" w:sz="4" w:space="0" w:color="auto"/>
                    <w:left w:val="single" w:sz="4" w:space="0" w:color="auto"/>
                    <w:bottom w:val="single" w:sz="4" w:space="0" w:color="auto"/>
                    <w:right w:val="single" w:sz="4" w:space="0" w:color="auto"/>
                  </w:tcBorders>
                  <w:shd w:val="clear" w:color="auto" w:fill="FFFFFF"/>
                </w:tcPr>
                <w:p w:rsidR="00B160C2" w:rsidRPr="00361818" w:rsidRDefault="00B160C2" w:rsidP="00A4552E">
                  <w:pPr>
                    <w:spacing w:line="360" w:lineRule="auto"/>
                    <w:ind w:firstLine="709"/>
                    <w:jc w:val="both"/>
                    <w:rPr>
                      <w:color w:val="001F4B"/>
                      <w:sz w:val="16"/>
                      <w:szCs w:val="16"/>
                    </w:rPr>
                  </w:pPr>
                  <w:r w:rsidRPr="00361818">
                    <w:rPr>
                      <w:color w:val="001F4B"/>
                      <w:sz w:val="16"/>
                      <w:szCs w:val="16"/>
                    </w:rPr>
                    <w:t>7</w:t>
                  </w:r>
                </w:p>
              </w:tc>
              <w:tc>
                <w:tcPr>
                  <w:tcW w:w="2705" w:type="pct"/>
                  <w:tcBorders>
                    <w:top w:val="single" w:sz="4" w:space="0" w:color="auto"/>
                    <w:left w:val="single" w:sz="4" w:space="0" w:color="auto"/>
                    <w:bottom w:val="single" w:sz="4" w:space="0" w:color="auto"/>
                    <w:right w:val="single" w:sz="4" w:space="0" w:color="auto"/>
                  </w:tcBorders>
                  <w:shd w:val="clear" w:color="auto" w:fill="FFFFFF"/>
                  <w:tcMar>
                    <w:top w:w="15" w:type="dxa"/>
                    <w:left w:w="150" w:type="dxa"/>
                    <w:bottom w:w="15" w:type="dxa"/>
                    <w:right w:w="15" w:type="dxa"/>
                  </w:tcMar>
                </w:tcPr>
                <w:p w:rsidR="00B160C2" w:rsidRPr="00361818" w:rsidRDefault="00B160C2" w:rsidP="00A4552E">
                  <w:pPr>
                    <w:spacing w:line="360" w:lineRule="auto"/>
                    <w:ind w:firstLine="709"/>
                    <w:jc w:val="both"/>
                    <w:rPr>
                      <w:color w:val="001F4B"/>
                      <w:sz w:val="16"/>
                      <w:szCs w:val="16"/>
                    </w:rPr>
                  </w:pPr>
                  <w:r w:rsidRPr="00361818">
                    <w:rPr>
                      <w:color w:val="001F4B"/>
                      <w:sz w:val="16"/>
                      <w:szCs w:val="16"/>
                    </w:rPr>
                    <w:t>Чистые вложения в ценные бумаги, имеющиеся в наличии для продажи</w:t>
                  </w:r>
                </w:p>
              </w:tc>
              <w:tc>
                <w:tcPr>
                  <w:tcW w:w="982" w:type="pct"/>
                  <w:tcBorders>
                    <w:top w:val="single" w:sz="4" w:space="0" w:color="auto"/>
                    <w:left w:val="single" w:sz="4" w:space="0" w:color="auto"/>
                    <w:bottom w:val="single" w:sz="4" w:space="0" w:color="auto"/>
                    <w:right w:val="single" w:sz="4" w:space="0" w:color="auto"/>
                  </w:tcBorders>
                  <w:shd w:val="clear" w:color="auto" w:fill="FFFFFF"/>
                </w:tcPr>
                <w:p w:rsidR="00B160C2" w:rsidRPr="00361818" w:rsidRDefault="00B160C2" w:rsidP="00A4552E">
                  <w:pPr>
                    <w:spacing w:line="360" w:lineRule="auto"/>
                    <w:ind w:firstLine="709"/>
                    <w:jc w:val="both"/>
                    <w:rPr>
                      <w:color w:val="001F4B"/>
                      <w:sz w:val="16"/>
                      <w:szCs w:val="16"/>
                    </w:rPr>
                  </w:pPr>
                  <w:r>
                    <w:rPr>
                      <w:color w:val="001F4B"/>
                      <w:sz w:val="16"/>
                      <w:szCs w:val="16"/>
                    </w:rPr>
                    <w:t>0</w:t>
                  </w:r>
                </w:p>
              </w:tc>
              <w:tc>
                <w:tcPr>
                  <w:tcW w:w="1028" w:type="pct"/>
                  <w:tcBorders>
                    <w:top w:val="single" w:sz="4" w:space="0" w:color="auto"/>
                    <w:left w:val="single" w:sz="4" w:space="0" w:color="auto"/>
                    <w:bottom w:val="single" w:sz="4" w:space="0" w:color="auto"/>
                    <w:right w:val="single" w:sz="4" w:space="0" w:color="auto"/>
                  </w:tcBorders>
                  <w:shd w:val="clear" w:color="auto" w:fill="FFFFFF"/>
                </w:tcPr>
                <w:p w:rsidR="00B160C2" w:rsidRPr="00361818" w:rsidRDefault="00B160C2" w:rsidP="00A4552E">
                  <w:pPr>
                    <w:spacing w:line="360" w:lineRule="auto"/>
                    <w:ind w:firstLine="709"/>
                    <w:jc w:val="both"/>
                    <w:rPr>
                      <w:color w:val="001F4B"/>
                      <w:sz w:val="16"/>
                      <w:szCs w:val="16"/>
                    </w:rPr>
                  </w:pPr>
                  <w:r w:rsidRPr="00361818">
                    <w:rPr>
                      <w:color w:val="001F4B"/>
                      <w:sz w:val="16"/>
                      <w:szCs w:val="16"/>
                    </w:rPr>
                    <w:t>0</w:t>
                  </w:r>
                </w:p>
              </w:tc>
            </w:tr>
            <w:tr w:rsidR="00B160C2" w:rsidRPr="00361818">
              <w:trPr>
                <w:tblCellSpacing w:w="7" w:type="dxa"/>
              </w:trPr>
              <w:tc>
                <w:tcPr>
                  <w:tcW w:w="246" w:type="pct"/>
                  <w:tcBorders>
                    <w:top w:val="single" w:sz="4" w:space="0" w:color="auto"/>
                    <w:left w:val="single" w:sz="4" w:space="0" w:color="auto"/>
                    <w:bottom w:val="single" w:sz="4" w:space="0" w:color="auto"/>
                    <w:right w:val="single" w:sz="4" w:space="0" w:color="auto"/>
                  </w:tcBorders>
                  <w:shd w:val="clear" w:color="auto" w:fill="FFFFFF"/>
                </w:tcPr>
                <w:p w:rsidR="00B160C2" w:rsidRPr="00361818" w:rsidRDefault="00B160C2" w:rsidP="00A4552E">
                  <w:pPr>
                    <w:spacing w:line="360" w:lineRule="auto"/>
                    <w:ind w:firstLine="709"/>
                    <w:jc w:val="both"/>
                    <w:rPr>
                      <w:color w:val="001F4B"/>
                      <w:sz w:val="16"/>
                      <w:szCs w:val="16"/>
                    </w:rPr>
                  </w:pPr>
                  <w:r w:rsidRPr="00361818">
                    <w:rPr>
                      <w:color w:val="001F4B"/>
                      <w:sz w:val="16"/>
                      <w:szCs w:val="16"/>
                    </w:rPr>
                    <w:t>8</w:t>
                  </w:r>
                </w:p>
              </w:tc>
              <w:tc>
                <w:tcPr>
                  <w:tcW w:w="2705" w:type="pct"/>
                  <w:tcBorders>
                    <w:top w:val="single" w:sz="4" w:space="0" w:color="auto"/>
                    <w:left w:val="single" w:sz="4" w:space="0" w:color="auto"/>
                    <w:bottom w:val="single" w:sz="4" w:space="0" w:color="auto"/>
                    <w:right w:val="single" w:sz="4" w:space="0" w:color="auto"/>
                  </w:tcBorders>
                  <w:shd w:val="clear" w:color="auto" w:fill="FFFFFF"/>
                  <w:tcMar>
                    <w:top w:w="15" w:type="dxa"/>
                    <w:left w:w="150" w:type="dxa"/>
                    <w:bottom w:w="15" w:type="dxa"/>
                    <w:right w:w="15" w:type="dxa"/>
                  </w:tcMar>
                </w:tcPr>
                <w:p w:rsidR="00B160C2" w:rsidRPr="00361818" w:rsidRDefault="00B160C2" w:rsidP="00A4552E">
                  <w:pPr>
                    <w:spacing w:line="360" w:lineRule="auto"/>
                    <w:ind w:firstLine="709"/>
                    <w:jc w:val="both"/>
                    <w:rPr>
                      <w:color w:val="001F4B"/>
                      <w:sz w:val="16"/>
                      <w:szCs w:val="16"/>
                    </w:rPr>
                  </w:pPr>
                  <w:r w:rsidRPr="00361818">
                    <w:rPr>
                      <w:color w:val="001F4B"/>
                      <w:sz w:val="16"/>
                      <w:szCs w:val="16"/>
                    </w:rPr>
                    <w:t>Основные средства, нематериальные активы и материальные запасы</w:t>
                  </w:r>
                </w:p>
              </w:tc>
              <w:tc>
                <w:tcPr>
                  <w:tcW w:w="982" w:type="pct"/>
                  <w:tcBorders>
                    <w:top w:val="single" w:sz="4" w:space="0" w:color="auto"/>
                    <w:left w:val="single" w:sz="4" w:space="0" w:color="auto"/>
                    <w:bottom w:val="single" w:sz="4" w:space="0" w:color="auto"/>
                    <w:right w:val="single" w:sz="4" w:space="0" w:color="auto"/>
                  </w:tcBorders>
                  <w:shd w:val="clear" w:color="auto" w:fill="FFFFFF"/>
                </w:tcPr>
                <w:p w:rsidR="00B160C2" w:rsidRPr="00361818" w:rsidRDefault="00B160C2" w:rsidP="00A4552E">
                  <w:pPr>
                    <w:spacing w:line="360" w:lineRule="auto"/>
                    <w:ind w:firstLine="709"/>
                    <w:jc w:val="both"/>
                    <w:rPr>
                      <w:color w:val="001F4B"/>
                      <w:sz w:val="16"/>
                      <w:szCs w:val="16"/>
                    </w:rPr>
                  </w:pPr>
                  <w:r>
                    <w:rPr>
                      <w:color w:val="001F4B"/>
                      <w:sz w:val="16"/>
                      <w:szCs w:val="16"/>
                    </w:rPr>
                    <w:t>2523</w:t>
                  </w:r>
                </w:p>
              </w:tc>
              <w:tc>
                <w:tcPr>
                  <w:tcW w:w="1028" w:type="pct"/>
                  <w:tcBorders>
                    <w:top w:val="single" w:sz="4" w:space="0" w:color="auto"/>
                    <w:left w:val="single" w:sz="4" w:space="0" w:color="auto"/>
                    <w:bottom w:val="single" w:sz="4" w:space="0" w:color="auto"/>
                    <w:right w:val="single" w:sz="4" w:space="0" w:color="auto"/>
                  </w:tcBorders>
                  <w:shd w:val="clear" w:color="auto" w:fill="FFFFFF"/>
                </w:tcPr>
                <w:p w:rsidR="00B160C2" w:rsidRPr="00361818" w:rsidRDefault="00B160C2" w:rsidP="00A4552E">
                  <w:pPr>
                    <w:spacing w:line="360" w:lineRule="auto"/>
                    <w:ind w:firstLine="709"/>
                    <w:jc w:val="both"/>
                    <w:rPr>
                      <w:color w:val="001F4B"/>
                      <w:sz w:val="16"/>
                      <w:szCs w:val="16"/>
                    </w:rPr>
                  </w:pPr>
                  <w:r w:rsidRPr="00361818">
                    <w:rPr>
                      <w:color w:val="001F4B"/>
                      <w:sz w:val="16"/>
                      <w:szCs w:val="16"/>
                    </w:rPr>
                    <w:t>1 112</w:t>
                  </w:r>
                </w:p>
              </w:tc>
            </w:tr>
            <w:tr w:rsidR="00B160C2" w:rsidRPr="00361818">
              <w:trPr>
                <w:tblCellSpacing w:w="7" w:type="dxa"/>
              </w:trPr>
              <w:tc>
                <w:tcPr>
                  <w:tcW w:w="246" w:type="pct"/>
                  <w:tcBorders>
                    <w:top w:val="single" w:sz="4" w:space="0" w:color="auto"/>
                    <w:left w:val="single" w:sz="4" w:space="0" w:color="auto"/>
                    <w:bottom w:val="single" w:sz="4" w:space="0" w:color="auto"/>
                    <w:right w:val="single" w:sz="4" w:space="0" w:color="auto"/>
                  </w:tcBorders>
                  <w:shd w:val="clear" w:color="auto" w:fill="FFFFFF"/>
                </w:tcPr>
                <w:p w:rsidR="00B160C2" w:rsidRPr="00361818" w:rsidRDefault="00B160C2" w:rsidP="00A4552E">
                  <w:pPr>
                    <w:spacing w:line="360" w:lineRule="auto"/>
                    <w:ind w:firstLine="709"/>
                    <w:jc w:val="both"/>
                    <w:rPr>
                      <w:color w:val="001F4B"/>
                      <w:sz w:val="16"/>
                      <w:szCs w:val="16"/>
                    </w:rPr>
                  </w:pPr>
                  <w:r w:rsidRPr="00361818">
                    <w:rPr>
                      <w:color w:val="001F4B"/>
                      <w:sz w:val="16"/>
                      <w:szCs w:val="16"/>
                    </w:rPr>
                    <w:t>9</w:t>
                  </w:r>
                </w:p>
              </w:tc>
              <w:tc>
                <w:tcPr>
                  <w:tcW w:w="2705" w:type="pct"/>
                  <w:tcBorders>
                    <w:top w:val="single" w:sz="4" w:space="0" w:color="auto"/>
                    <w:left w:val="single" w:sz="4" w:space="0" w:color="auto"/>
                    <w:bottom w:val="single" w:sz="4" w:space="0" w:color="auto"/>
                    <w:right w:val="single" w:sz="4" w:space="0" w:color="auto"/>
                  </w:tcBorders>
                  <w:shd w:val="clear" w:color="auto" w:fill="FFFFFF"/>
                  <w:tcMar>
                    <w:top w:w="15" w:type="dxa"/>
                    <w:left w:w="150" w:type="dxa"/>
                    <w:bottom w:w="15" w:type="dxa"/>
                    <w:right w:w="15" w:type="dxa"/>
                  </w:tcMar>
                </w:tcPr>
                <w:p w:rsidR="00B160C2" w:rsidRPr="00361818" w:rsidRDefault="00B160C2" w:rsidP="00A4552E">
                  <w:pPr>
                    <w:spacing w:line="360" w:lineRule="auto"/>
                    <w:ind w:firstLine="709"/>
                    <w:jc w:val="both"/>
                    <w:rPr>
                      <w:color w:val="001F4B"/>
                      <w:sz w:val="16"/>
                      <w:szCs w:val="16"/>
                    </w:rPr>
                  </w:pPr>
                  <w:r w:rsidRPr="00361818">
                    <w:rPr>
                      <w:color w:val="001F4B"/>
                      <w:sz w:val="16"/>
                      <w:szCs w:val="16"/>
                    </w:rPr>
                    <w:t>Требования по получению процентов</w:t>
                  </w:r>
                </w:p>
              </w:tc>
              <w:tc>
                <w:tcPr>
                  <w:tcW w:w="982" w:type="pct"/>
                  <w:tcBorders>
                    <w:top w:val="single" w:sz="4" w:space="0" w:color="auto"/>
                    <w:left w:val="single" w:sz="4" w:space="0" w:color="auto"/>
                    <w:bottom w:val="single" w:sz="4" w:space="0" w:color="auto"/>
                    <w:right w:val="single" w:sz="4" w:space="0" w:color="auto"/>
                  </w:tcBorders>
                  <w:shd w:val="clear" w:color="auto" w:fill="FFFFFF"/>
                </w:tcPr>
                <w:p w:rsidR="00B160C2" w:rsidRPr="00361818" w:rsidRDefault="00B160C2" w:rsidP="00A4552E">
                  <w:pPr>
                    <w:spacing w:line="360" w:lineRule="auto"/>
                    <w:ind w:firstLine="709"/>
                    <w:jc w:val="both"/>
                    <w:rPr>
                      <w:color w:val="001F4B"/>
                      <w:sz w:val="16"/>
                      <w:szCs w:val="16"/>
                    </w:rPr>
                  </w:pPr>
                  <w:r>
                    <w:rPr>
                      <w:color w:val="001F4B"/>
                      <w:sz w:val="16"/>
                      <w:szCs w:val="16"/>
                    </w:rPr>
                    <w:t>422</w:t>
                  </w:r>
                </w:p>
              </w:tc>
              <w:tc>
                <w:tcPr>
                  <w:tcW w:w="1028" w:type="pct"/>
                  <w:tcBorders>
                    <w:top w:val="single" w:sz="4" w:space="0" w:color="auto"/>
                    <w:left w:val="single" w:sz="4" w:space="0" w:color="auto"/>
                    <w:bottom w:val="single" w:sz="4" w:space="0" w:color="auto"/>
                    <w:right w:val="single" w:sz="4" w:space="0" w:color="auto"/>
                  </w:tcBorders>
                  <w:shd w:val="clear" w:color="auto" w:fill="FFFFFF"/>
                </w:tcPr>
                <w:p w:rsidR="00B160C2" w:rsidRPr="00361818" w:rsidRDefault="00B160C2" w:rsidP="00A4552E">
                  <w:pPr>
                    <w:spacing w:line="360" w:lineRule="auto"/>
                    <w:ind w:firstLine="709"/>
                    <w:jc w:val="both"/>
                    <w:rPr>
                      <w:color w:val="001F4B"/>
                      <w:sz w:val="16"/>
                      <w:szCs w:val="16"/>
                    </w:rPr>
                  </w:pPr>
                  <w:r w:rsidRPr="00361818">
                    <w:rPr>
                      <w:color w:val="001F4B"/>
                      <w:sz w:val="16"/>
                      <w:szCs w:val="16"/>
                    </w:rPr>
                    <w:t>167</w:t>
                  </w:r>
                </w:p>
              </w:tc>
            </w:tr>
            <w:tr w:rsidR="00B160C2" w:rsidRPr="00361818">
              <w:trPr>
                <w:tblCellSpacing w:w="7" w:type="dxa"/>
              </w:trPr>
              <w:tc>
                <w:tcPr>
                  <w:tcW w:w="246" w:type="pct"/>
                  <w:tcBorders>
                    <w:top w:val="single" w:sz="4" w:space="0" w:color="auto"/>
                    <w:left w:val="single" w:sz="4" w:space="0" w:color="auto"/>
                    <w:bottom w:val="single" w:sz="4" w:space="0" w:color="auto"/>
                    <w:right w:val="single" w:sz="4" w:space="0" w:color="auto"/>
                  </w:tcBorders>
                  <w:shd w:val="clear" w:color="auto" w:fill="FFFFFF"/>
                </w:tcPr>
                <w:p w:rsidR="00B160C2" w:rsidRPr="00361818" w:rsidRDefault="00B160C2" w:rsidP="00A4552E">
                  <w:pPr>
                    <w:spacing w:line="360" w:lineRule="auto"/>
                    <w:ind w:firstLine="709"/>
                    <w:jc w:val="both"/>
                    <w:rPr>
                      <w:color w:val="001F4B"/>
                      <w:sz w:val="16"/>
                      <w:szCs w:val="16"/>
                    </w:rPr>
                  </w:pPr>
                  <w:r w:rsidRPr="00361818">
                    <w:rPr>
                      <w:color w:val="001F4B"/>
                      <w:sz w:val="16"/>
                      <w:szCs w:val="16"/>
                    </w:rPr>
                    <w:t>10</w:t>
                  </w:r>
                </w:p>
              </w:tc>
              <w:tc>
                <w:tcPr>
                  <w:tcW w:w="2705" w:type="pct"/>
                  <w:tcBorders>
                    <w:top w:val="single" w:sz="4" w:space="0" w:color="auto"/>
                    <w:left w:val="single" w:sz="4" w:space="0" w:color="auto"/>
                    <w:bottom w:val="single" w:sz="4" w:space="0" w:color="auto"/>
                    <w:right w:val="single" w:sz="4" w:space="0" w:color="auto"/>
                  </w:tcBorders>
                  <w:shd w:val="clear" w:color="auto" w:fill="FFFFFF"/>
                  <w:tcMar>
                    <w:top w:w="15" w:type="dxa"/>
                    <w:left w:w="150" w:type="dxa"/>
                    <w:bottom w:w="15" w:type="dxa"/>
                    <w:right w:w="15" w:type="dxa"/>
                  </w:tcMar>
                </w:tcPr>
                <w:p w:rsidR="00B160C2" w:rsidRPr="00361818" w:rsidRDefault="00B160C2" w:rsidP="00A4552E">
                  <w:pPr>
                    <w:spacing w:line="360" w:lineRule="auto"/>
                    <w:ind w:firstLine="709"/>
                    <w:jc w:val="both"/>
                    <w:rPr>
                      <w:color w:val="001F4B"/>
                      <w:sz w:val="16"/>
                      <w:szCs w:val="16"/>
                    </w:rPr>
                  </w:pPr>
                  <w:r w:rsidRPr="00361818">
                    <w:rPr>
                      <w:color w:val="001F4B"/>
                      <w:sz w:val="16"/>
                      <w:szCs w:val="16"/>
                    </w:rPr>
                    <w:t>Прочие активы</w:t>
                  </w:r>
                </w:p>
              </w:tc>
              <w:tc>
                <w:tcPr>
                  <w:tcW w:w="982" w:type="pct"/>
                  <w:tcBorders>
                    <w:top w:val="single" w:sz="4" w:space="0" w:color="auto"/>
                    <w:left w:val="single" w:sz="4" w:space="0" w:color="auto"/>
                    <w:bottom w:val="single" w:sz="4" w:space="0" w:color="auto"/>
                    <w:right w:val="single" w:sz="4" w:space="0" w:color="auto"/>
                  </w:tcBorders>
                  <w:shd w:val="clear" w:color="auto" w:fill="FFFFFF"/>
                </w:tcPr>
                <w:p w:rsidR="00B160C2" w:rsidRPr="00361818" w:rsidRDefault="00B160C2" w:rsidP="00A4552E">
                  <w:pPr>
                    <w:spacing w:line="360" w:lineRule="auto"/>
                    <w:ind w:firstLine="709"/>
                    <w:jc w:val="both"/>
                    <w:rPr>
                      <w:color w:val="001F4B"/>
                      <w:sz w:val="16"/>
                      <w:szCs w:val="16"/>
                    </w:rPr>
                  </w:pPr>
                  <w:r>
                    <w:rPr>
                      <w:color w:val="001F4B"/>
                      <w:sz w:val="16"/>
                      <w:szCs w:val="16"/>
                    </w:rPr>
                    <w:t>0</w:t>
                  </w:r>
                </w:p>
              </w:tc>
              <w:tc>
                <w:tcPr>
                  <w:tcW w:w="1028" w:type="pct"/>
                  <w:tcBorders>
                    <w:top w:val="single" w:sz="4" w:space="0" w:color="auto"/>
                    <w:left w:val="single" w:sz="4" w:space="0" w:color="auto"/>
                    <w:bottom w:val="single" w:sz="4" w:space="0" w:color="auto"/>
                    <w:right w:val="single" w:sz="4" w:space="0" w:color="auto"/>
                  </w:tcBorders>
                  <w:shd w:val="clear" w:color="auto" w:fill="FFFFFF"/>
                </w:tcPr>
                <w:p w:rsidR="00B160C2" w:rsidRPr="00361818" w:rsidRDefault="00B160C2" w:rsidP="00A4552E">
                  <w:pPr>
                    <w:spacing w:line="360" w:lineRule="auto"/>
                    <w:ind w:firstLine="709"/>
                    <w:jc w:val="both"/>
                    <w:rPr>
                      <w:color w:val="001F4B"/>
                      <w:sz w:val="16"/>
                      <w:szCs w:val="16"/>
                    </w:rPr>
                  </w:pPr>
                  <w:r w:rsidRPr="00361818">
                    <w:rPr>
                      <w:color w:val="001F4B"/>
                      <w:sz w:val="16"/>
                      <w:szCs w:val="16"/>
                    </w:rPr>
                    <w:t>0</w:t>
                  </w:r>
                </w:p>
              </w:tc>
            </w:tr>
            <w:tr w:rsidR="00B160C2" w:rsidRPr="00361818">
              <w:trPr>
                <w:tblCellSpacing w:w="7" w:type="dxa"/>
              </w:trPr>
              <w:tc>
                <w:tcPr>
                  <w:tcW w:w="246" w:type="pct"/>
                  <w:tcBorders>
                    <w:top w:val="single" w:sz="4" w:space="0" w:color="auto"/>
                    <w:left w:val="single" w:sz="4" w:space="0" w:color="auto"/>
                    <w:bottom w:val="single" w:sz="4" w:space="0" w:color="auto"/>
                    <w:right w:val="single" w:sz="4" w:space="0" w:color="auto"/>
                  </w:tcBorders>
                  <w:shd w:val="clear" w:color="auto" w:fill="FFFFFF"/>
                </w:tcPr>
                <w:p w:rsidR="00B160C2" w:rsidRPr="00361818" w:rsidRDefault="00B160C2" w:rsidP="00A4552E">
                  <w:pPr>
                    <w:spacing w:line="360" w:lineRule="auto"/>
                    <w:ind w:firstLine="709"/>
                    <w:jc w:val="both"/>
                    <w:rPr>
                      <w:color w:val="001F4B"/>
                      <w:sz w:val="16"/>
                      <w:szCs w:val="16"/>
                    </w:rPr>
                  </w:pPr>
                  <w:r w:rsidRPr="00361818">
                    <w:rPr>
                      <w:color w:val="001F4B"/>
                      <w:sz w:val="16"/>
                      <w:szCs w:val="16"/>
                    </w:rPr>
                    <w:t>11</w:t>
                  </w:r>
                </w:p>
              </w:tc>
              <w:tc>
                <w:tcPr>
                  <w:tcW w:w="2705" w:type="pct"/>
                  <w:tcBorders>
                    <w:top w:val="single" w:sz="4" w:space="0" w:color="auto"/>
                    <w:left w:val="single" w:sz="4" w:space="0" w:color="auto"/>
                    <w:bottom w:val="single" w:sz="4" w:space="0" w:color="auto"/>
                    <w:right w:val="single" w:sz="4" w:space="0" w:color="auto"/>
                  </w:tcBorders>
                  <w:shd w:val="clear" w:color="auto" w:fill="FFFFFF"/>
                  <w:tcMar>
                    <w:top w:w="15" w:type="dxa"/>
                    <w:left w:w="150" w:type="dxa"/>
                    <w:bottom w:w="15" w:type="dxa"/>
                    <w:right w:w="15" w:type="dxa"/>
                  </w:tcMar>
                </w:tcPr>
                <w:p w:rsidR="00B160C2" w:rsidRPr="00361818" w:rsidRDefault="00B160C2" w:rsidP="00A4552E">
                  <w:pPr>
                    <w:spacing w:line="360" w:lineRule="auto"/>
                    <w:ind w:firstLine="709"/>
                    <w:jc w:val="both"/>
                    <w:rPr>
                      <w:color w:val="001F4B"/>
                      <w:sz w:val="16"/>
                      <w:szCs w:val="16"/>
                    </w:rPr>
                  </w:pPr>
                  <w:r w:rsidRPr="00361818">
                    <w:rPr>
                      <w:color w:val="001F4B"/>
                      <w:sz w:val="16"/>
                      <w:szCs w:val="16"/>
                    </w:rPr>
                    <w:t>Всего активов</w:t>
                  </w:r>
                </w:p>
              </w:tc>
              <w:tc>
                <w:tcPr>
                  <w:tcW w:w="982" w:type="pct"/>
                  <w:tcBorders>
                    <w:top w:val="single" w:sz="4" w:space="0" w:color="auto"/>
                    <w:left w:val="single" w:sz="4" w:space="0" w:color="auto"/>
                    <w:bottom w:val="single" w:sz="4" w:space="0" w:color="auto"/>
                    <w:right w:val="single" w:sz="4" w:space="0" w:color="auto"/>
                  </w:tcBorders>
                  <w:shd w:val="clear" w:color="auto" w:fill="FFFFFF"/>
                </w:tcPr>
                <w:p w:rsidR="00B160C2" w:rsidRPr="00361818" w:rsidRDefault="00B160C2" w:rsidP="00A4552E">
                  <w:pPr>
                    <w:spacing w:line="360" w:lineRule="auto"/>
                    <w:ind w:firstLine="709"/>
                    <w:jc w:val="both"/>
                    <w:rPr>
                      <w:color w:val="001F4B"/>
                      <w:sz w:val="16"/>
                      <w:szCs w:val="16"/>
                    </w:rPr>
                  </w:pPr>
                  <w:r>
                    <w:rPr>
                      <w:color w:val="001F4B"/>
                      <w:sz w:val="16"/>
                      <w:szCs w:val="16"/>
                    </w:rPr>
                    <w:t>166077</w:t>
                  </w:r>
                </w:p>
              </w:tc>
              <w:tc>
                <w:tcPr>
                  <w:tcW w:w="1028" w:type="pct"/>
                  <w:tcBorders>
                    <w:top w:val="single" w:sz="4" w:space="0" w:color="auto"/>
                    <w:left w:val="single" w:sz="4" w:space="0" w:color="auto"/>
                    <w:bottom w:val="single" w:sz="4" w:space="0" w:color="auto"/>
                    <w:right w:val="single" w:sz="4" w:space="0" w:color="auto"/>
                  </w:tcBorders>
                  <w:shd w:val="clear" w:color="auto" w:fill="FFFFFF"/>
                </w:tcPr>
                <w:p w:rsidR="00B160C2" w:rsidRPr="00361818" w:rsidRDefault="00B160C2" w:rsidP="00A4552E">
                  <w:pPr>
                    <w:spacing w:line="360" w:lineRule="auto"/>
                    <w:ind w:firstLine="709"/>
                    <w:jc w:val="both"/>
                    <w:rPr>
                      <w:color w:val="001F4B"/>
                      <w:sz w:val="16"/>
                      <w:szCs w:val="16"/>
                    </w:rPr>
                  </w:pPr>
                  <w:r w:rsidRPr="00361818">
                    <w:rPr>
                      <w:color w:val="001F4B"/>
                      <w:sz w:val="16"/>
                      <w:szCs w:val="16"/>
                    </w:rPr>
                    <w:t>80 602</w:t>
                  </w:r>
                </w:p>
              </w:tc>
            </w:tr>
            <w:tr w:rsidR="00B160C2" w:rsidRPr="00361818">
              <w:trPr>
                <w:tblCellSpacing w:w="7" w:type="dxa"/>
              </w:trPr>
              <w:tc>
                <w:tcPr>
                  <w:tcW w:w="4984" w:type="pct"/>
                  <w:gridSpan w:val="4"/>
                  <w:tcBorders>
                    <w:top w:val="single" w:sz="4" w:space="0" w:color="auto"/>
                    <w:left w:val="single" w:sz="4" w:space="0" w:color="auto"/>
                    <w:bottom w:val="single" w:sz="4" w:space="0" w:color="auto"/>
                    <w:right w:val="single" w:sz="4" w:space="0" w:color="auto"/>
                  </w:tcBorders>
                  <w:shd w:val="clear" w:color="auto" w:fill="FFFFFF"/>
                </w:tcPr>
                <w:p w:rsidR="00B160C2" w:rsidRPr="00361818" w:rsidRDefault="00B160C2" w:rsidP="00A4552E">
                  <w:pPr>
                    <w:spacing w:line="360" w:lineRule="auto"/>
                    <w:ind w:firstLine="709"/>
                    <w:jc w:val="both"/>
                    <w:rPr>
                      <w:b/>
                      <w:bCs/>
                      <w:color w:val="001F4B"/>
                      <w:sz w:val="16"/>
                      <w:szCs w:val="16"/>
                    </w:rPr>
                  </w:pPr>
                  <w:r w:rsidRPr="00361818">
                    <w:rPr>
                      <w:b/>
                      <w:bCs/>
                      <w:color w:val="001F4B"/>
                      <w:sz w:val="16"/>
                      <w:szCs w:val="16"/>
                    </w:rPr>
                    <w:t>II Пассивы</w:t>
                  </w:r>
                </w:p>
              </w:tc>
            </w:tr>
            <w:tr w:rsidR="00B160C2" w:rsidRPr="00361818">
              <w:trPr>
                <w:tblCellSpacing w:w="7" w:type="dxa"/>
              </w:trPr>
              <w:tc>
                <w:tcPr>
                  <w:tcW w:w="246" w:type="pct"/>
                  <w:tcBorders>
                    <w:top w:val="single" w:sz="4" w:space="0" w:color="auto"/>
                    <w:left w:val="single" w:sz="4" w:space="0" w:color="auto"/>
                    <w:bottom w:val="single" w:sz="4" w:space="0" w:color="auto"/>
                    <w:right w:val="single" w:sz="4" w:space="0" w:color="auto"/>
                  </w:tcBorders>
                  <w:shd w:val="clear" w:color="auto" w:fill="FFFFFF"/>
                </w:tcPr>
                <w:p w:rsidR="00B160C2" w:rsidRPr="00361818" w:rsidRDefault="00B160C2" w:rsidP="00A4552E">
                  <w:pPr>
                    <w:spacing w:line="360" w:lineRule="auto"/>
                    <w:ind w:firstLine="709"/>
                    <w:jc w:val="both"/>
                    <w:rPr>
                      <w:color w:val="001F4B"/>
                      <w:sz w:val="16"/>
                      <w:szCs w:val="16"/>
                    </w:rPr>
                  </w:pPr>
                  <w:r w:rsidRPr="00361818">
                    <w:rPr>
                      <w:color w:val="001F4B"/>
                      <w:sz w:val="16"/>
                      <w:szCs w:val="16"/>
                    </w:rPr>
                    <w:t>12</w:t>
                  </w:r>
                </w:p>
              </w:tc>
              <w:tc>
                <w:tcPr>
                  <w:tcW w:w="2705" w:type="pct"/>
                  <w:tcBorders>
                    <w:top w:val="single" w:sz="4" w:space="0" w:color="auto"/>
                    <w:left w:val="single" w:sz="4" w:space="0" w:color="auto"/>
                    <w:bottom w:val="single" w:sz="4" w:space="0" w:color="auto"/>
                    <w:right w:val="single" w:sz="4" w:space="0" w:color="auto"/>
                  </w:tcBorders>
                  <w:shd w:val="clear" w:color="auto" w:fill="FFFFFF"/>
                  <w:tcMar>
                    <w:top w:w="15" w:type="dxa"/>
                    <w:left w:w="150" w:type="dxa"/>
                    <w:bottom w:w="15" w:type="dxa"/>
                    <w:right w:w="15" w:type="dxa"/>
                  </w:tcMar>
                </w:tcPr>
                <w:p w:rsidR="00B160C2" w:rsidRPr="00361818" w:rsidRDefault="00B160C2" w:rsidP="00A4552E">
                  <w:pPr>
                    <w:spacing w:line="360" w:lineRule="auto"/>
                    <w:ind w:firstLine="709"/>
                    <w:jc w:val="both"/>
                    <w:rPr>
                      <w:color w:val="001F4B"/>
                      <w:sz w:val="16"/>
                      <w:szCs w:val="16"/>
                    </w:rPr>
                  </w:pPr>
                  <w:r w:rsidRPr="00361818">
                    <w:rPr>
                      <w:color w:val="001F4B"/>
                      <w:sz w:val="16"/>
                      <w:szCs w:val="16"/>
                    </w:rPr>
                    <w:t>Кредиты Центрального банка Российской Федерации</w:t>
                  </w:r>
                </w:p>
              </w:tc>
              <w:tc>
                <w:tcPr>
                  <w:tcW w:w="982" w:type="pct"/>
                  <w:tcBorders>
                    <w:top w:val="single" w:sz="4" w:space="0" w:color="auto"/>
                    <w:left w:val="single" w:sz="4" w:space="0" w:color="auto"/>
                    <w:bottom w:val="single" w:sz="4" w:space="0" w:color="auto"/>
                    <w:right w:val="single" w:sz="4" w:space="0" w:color="auto"/>
                  </w:tcBorders>
                  <w:shd w:val="clear" w:color="auto" w:fill="FFFFFF"/>
                </w:tcPr>
                <w:p w:rsidR="00B160C2" w:rsidRPr="00361818" w:rsidRDefault="00B160C2" w:rsidP="00A4552E">
                  <w:pPr>
                    <w:spacing w:line="360" w:lineRule="auto"/>
                    <w:ind w:firstLine="709"/>
                    <w:jc w:val="both"/>
                    <w:rPr>
                      <w:color w:val="001F4B"/>
                      <w:sz w:val="16"/>
                      <w:szCs w:val="16"/>
                    </w:rPr>
                  </w:pPr>
                  <w:r>
                    <w:rPr>
                      <w:color w:val="001F4B"/>
                      <w:sz w:val="16"/>
                      <w:szCs w:val="16"/>
                    </w:rPr>
                    <w:t>0</w:t>
                  </w:r>
                </w:p>
              </w:tc>
              <w:tc>
                <w:tcPr>
                  <w:tcW w:w="1028" w:type="pct"/>
                  <w:tcBorders>
                    <w:top w:val="single" w:sz="4" w:space="0" w:color="auto"/>
                    <w:left w:val="single" w:sz="4" w:space="0" w:color="auto"/>
                    <w:bottom w:val="single" w:sz="4" w:space="0" w:color="auto"/>
                    <w:right w:val="single" w:sz="4" w:space="0" w:color="auto"/>
                  </w:tcBorders>
                  <w:shd w:val="clear" w:color="auto" w:fill="FFFFFF"/>
                </w:tcPr>
                <w:p w:rsidR="00B160C2" w:rsidRPr="00361818" w:rsidRDefault="00B160C2" w:rsidP="00A4552E">
                  <w:pPr>
                    <w:spacing w:line="360" w:lineRule="auto"/>
                    <w:ind w:firstLine="709"/>
                    <w:jc w:val="both"/>
                    <w:rPr>
                      <w:color w:val="001F4B"/>
                      <w:sz w:val="16"/>
                      <w:szCs w:val="16"/>
                    </w:rPr>
                  </w:pPr>
                  <w:r w:rsidRPr="00361818">
                    <w:rPr>
                      <w:color w:val="001F4B"/>
                      <w:sz w:val="16"/>
                      <w:szCs w:val="16"/>
                    </w:rPr>
                    <w:t>0</w:t>
                  </w:r>
                </w:p>
              </w:tc>
            </w:tr>
            <w:tr w:rsidR="00B160C2" w:rsidRPr="00361818">
              <w:trPr>
                <w:tblCellSpacing w:w="7" w:type="dxa"/>
              </w:trPr>
              <w:tc>
                <w:tcPr>
                  <w:tcW w:w="246" w:type="pct"/>
                  <w:tcBorders>
                    <w:top w:val="single" w:sz="4" w:space="0" w:color="auto"/>
                    <w:left w:val="single" w:sz="4" w:space="0" w:color="auto"/>
                    <w:bottom w:val="single" w:sz="4" w:space="0" w:color="auto"/>
                    <w:right w:val="single" w:sz="4" w:space="0" w:color="auto"/>
                  </w:tcBorders>
                  <w:shd w:val="clear" w:color="auto" w:fill="FFFFFF"/>
                </w:tcPr>
                <w:p w:rsidR="00B160C2" w:rsidRPr="00361818" w:rsidRDefault="00B160C2" w:rsidP="00A4552E">
                  <w:pPr>
                    <w:spacing w:line="360" w:lineRule="auto"/>
                    <w:ind w:firstLine="709"/>
                    <w:jc w:val="both"/>
                    <w:rPr>
                      <w:color w:val="001F4B"/>
                      <w:sz w:val="16"/>
                      <w:szCs w:val="16"/>
                    </w:rPr>
                  </w:pPr>
                  <w:r w:rsidRPr="00361818">
                    <w:rPr>
                      <w:color w:val="001F4B"/>
                      <w:sz w:val="16"/>
                      <w:szCs w:val="16"/>
                    </w:rPr>
                    <w:t>13</w:t>
                  </w:r>
                </w:p>
              </w:tc>
              <w:tc>
                <w:tcPr>
                  <w:tcW w:w="2705" w:type="pct"/>
                  <w:tcBorders>
                    <w:top w:val="single" w:sz="4" w:space="0" w:color="auto"/>
                    <w:left w:val="single" w:sz="4" w:space="0" w:color="auto"/>
                    <w:bottom w:val="single" w:sz="4" w:space="0" w:color="auto"/>
                    <w:right w:val="single" w:sz="4" w:space="0" w:color="auto"/>
                  </w:tcBorders>
                  <w:shd w:val="clear" w:color="auto" w:fill="FFFFFF"/>
                  <w:tcMar>
                    <w:top w:w="15" w:type="dxa"/>
                    <w:left w:w="150" w:type="dxa"/>
                    <w:bottom w:w="15" w:type="dxa"/>
                    <w:right w:w="15" w:type="dxa"/>
                  </w:tcMar>
                </w:tcPr>
                <w:p w:rsidR="00B160C2" w:rsidRPr="00361818" w:rsidRDefault="00B160C2" w:rsidP="00A4552E">
                  <w:pPr>
                    <w:spacing w:line="360" w:lineRule="auto"/>
                    <w:ind w:firstLine="709"/>
                    <w:jc w:val="both"/>
                    <w:rPr>
                      <w:color w:val="001F4B"/>
                      <w:sz w:val="16"/>
                      <w:szCs w:val="16"/>
                    </w:rPr>
                  </w:pPr>
                  <w:r w:rsidRPr="00361818">
                    <w:rPr>
                      <w:color w:val="001F4B"/>
                      <w:sz w:val="16"/>
                      <w:szCs w:val="16"/>
                    </w:rPr>
                    <w:t>Средства кредитных организаций</w:t>
                  </w:r>
                </w:p>
              </w:tc>
              <w:tc>
                <w:tcPr>
                  <w:tcW w:w="982" w:type="pct"/>
                  <w:tcBorders>
                    <w:top w:val="single" w:sz="4" w:space="0" w:color="auto"/>
                    <w:left w:val="single" w:sz="4" w:space="0" w:color="auto"/>
                    <w:bottom w:val="single" w:sz="4" w:space="0" w:color="auto"/>
                    <w:right w:val="single" w:sz="4" w:space="0" w:color="auto"/>
                  </w:tcBorders>
                  <w:shd w:val="clear" w:color="auto" w:fill="FFFFFF"/>
                </w:tcPr>
                <w:p w:rsidR="00B160C2" w:rsidRPr="00361818" w:rsidRDefault="00B160C2" w:rsidP="00A4552E">
                  <w:pPr>
                    <w:spacing w:line="360" w:lineRule="auto"/>
                    <w:ind w:firstLine="709"/>
                    <w:jc w:val="both"/>
                    <w:rPr>
                      <w:color w:val="001F4B"/>
                      <w:sz w:val="16"/>
                      <w:szCs w:val="16"/>
                    </w:rPr>
                  </w:pPr>
                  <w:r>
                    <w:rPr>
                      <w:color w:val="001F4B"/>
                      <w:sz w:val="16"/>
                      <w:szCs w:val="16"/>
                    </w:rPr>
                    <w:t>20000</w:t>
                  </w:r>
                </w:p>
              </w:tc>
              <w:tc>
                <w:tcPr>
                  <w:tcW w:w="1028" w:type="pct"/>
                  <w:tcBorders>
                    <w:top w:val="single" w:sz="4" w:space="0" w:color="auto"/>
                    <w:left w:val="single" w:sz="4" w:space="0" w:color="auto"/>
                    <w:bottom w:val="single" w:sz="4" w:space="0" w:color="auto"/>
                    <w:right w:val="single" w:sz="4" w:space="0" w:color="auto"/>
                  </w:tcBorders>
                  <w:shd w:val="clear" w:color="auto" w:fill="FFFFFF"/>
                </w:tcPr>
                <w:p w:rsidR="00B160C2" w:rsidRPr="00361818" w:rsidRDefault="00B160C2" w:rsidP="00A4552E">
                  <w:pPr>
                    <w:spacing w:line="360" w:lineRule="auto"/>
                    <w:ind w:firstLine="709"/>
                    <w:jc w:val="both"/>
                    <w:rPr>
                      <w:color w:val="001F4B"/>
                      <w:sz w:val="16"/>
                      <w:szCs w:val="16"/>
                    </w:rPr>
                  </w:pPr>
                  <w:r w:rsidRPr="00361818">
                    <w:rPr>
                      <w:color w:val="001F4B"/>
                      <w:sz w:val="16"/>
                      <w:szCs w:val="16"/>
                    </w:rPr>
                    <w:t>14 000</w:t>
                  </w:r>
                </w:p>
              </w:tc>
            </w:tr>
            <w:tr w:rsidR="00B160C2" w:rsidRPr="00361818">
              <w:trPr>
                <w:tblCellSpacing w:w="7" w:type="dxa"/>
              </w:trPr>
              <w:tc>
                <w:tcPr>
                  <w:tcW w:w="246" w:type="pct"/>
                  <w:tcBorders>
                    <w:top w:val="single" w:sz="4" w:space="0" w:color="auto"/>
                    <w:left w:val="single" w:sz="4" w:space="0" w:color="auto"/>
                    <w:bottom w:val="single" w:sz="4" w:space="0" w:color="auto"/>
                    <w:right w:val="single" w:sz="4" w:space="0" w:color="auto"/>
                  </w:tcBorders>
                  <w:shd w:val="clear" w:color="auto" w:fill="FFFFFF"/>
                </w:tcPr>
                <w:p w:rsidR="00B160C2" w:rsidRPr="00361818" w:rsidRDefault="00B160C2" w:rsidP="00A4552E">
                  <w:pPr>
                    <w:spacing w:line="360" w:lineRule="auto"/>
                    <w:ind w:firstLine="709"/>
                    <w:jc w:val="both"/>
                    <w:rPr>
                      <w:color w:val="001F4B"/>
                      <w:sz w:val="16"/>
                      <w:szCs w:val="16"/>
                    </w:rPr>
                  </w:pPr>
                  <w:r w:rsidRPr="00361818">
                    <w:rPr>
                      <w:color w:val="001F4B"/>
                      <w:sz w:val="16"/>
                      <w:szCs w:val="16"/>
                    </w:rPr>
                    <w:t>14</w:t>
                  </w:r>
                </w:p>
              </w:tc>
              <w:tc>
                <w:tcPr>
                  <w:tcW w:w="2705" w:type="pct"/>
                  <w:tcBorders>
                    <w:top w:val="single" w:sz="4" w:space="0" w:color="auto"/>
                    <w:left w:val="single" w:sz="4" w:space="0" w:color="auto"/>
                    <w:bottom w:val="single" w:sz="4" w:space="0" w:color="auto"/>
                    <w:right w:val="single" w:sz="4" w:space="0" w:color="auto"/>
                  </w:tcBorders>
                  <w:shd w:val="clear" w:color="auto" w:fill="FFFFFF"/>
                  <w:tcMar>
                    <w:top w:w="15" w:type="dxa"/>
                    <w:left w:w="150" w:type="dxa"/>
                    <w:bottom w:w="15" w:type="dxa"/>
                    <w:right w:w="15" w:type="dxa"/>
                  </w:tcMar>
                </w:tcPr>
                <w:p w:rsidR="00B160C2" w:rsidRPr="00361818" w:rsidRDefault="00B160C2" w:rsidP="00A4552E">
                  <w:pPr>
                    <w:spacing w:line="360" w:lineRule="auto"/>
                    <w:ind w:firstLine="709"/>
                    <w:jc w:val="both"/>
                    <w:rPr>
                      <w:color w:val="001F4B"/>
                      <w:sz w:val="16"/>
                      <w:szCs w:val="16"/>
                    </w:rPr>
                  </w:pPr>
                  <w:r w:rsidRPr="00361818">
                    <w:rPr>
                      <w:color w:val="001F4B"/>
                      <w:sz w:val="16"/>
                      <w:szCs w:val="16"/>
                    </w:rPr>
                    <w:t>Средства клиентов (некредитных организаций)</w:t>
                  </w:r>
                </w:p>
              </w:tc>
              <w:tc>
                <w:tcPr>
                  <w:tcW w:w="982" w:type="pct"/>
                  <w:tcBorders>
                    <w:top w:val="single" w:sz="4" w:space="0" w:color="auto"/>
                    <w:left w:val="single" w:sz="4" w:space="0" w:color="auto"/>
                    <w:bottom w:val="single" w:sz="4" w:space="0" w:color="auto"/>
                    <w:right w:val="single" w:sz="4" w:space="0" w:color="auto"/>
                  </w:tcBorders>
                  <w:shd w:val="clear" w:color="auto" w:fill="FFFFFF"/>
                </w:tcPr>
                <w:p w:rsidR="00B160C2" w:rsidRPr="00361818" w:rsidRDefault="00B160C2" w:rsidP="00A4552E">
                  <w:pPr>
                    <w:spacing w:line="360" w:lineRule="auto"/>
                    <w:ind w:firstLine="709"/>
                    <w:jc w:val="both"/>
                    <w:rPr>
                      <w:color w:val="001F4B"/>
                      <w:sz w:val="16"/>
                      <w:szCs w:val="16"/>
                    </w:rPr>
                  </w:pPr>
                  <w:r>
                    <w:rPr>
                      <w:color w:val="001F4B"/>
                      <w:sz w:val="16"/>
                      <w:szCs w:val="16"/>
                    </w:rPr>
                    <w:t>101181</w:t>
                  </w:r>
                </w:p>
              </w:tc>
              <w:tc>
                <w:tcPr>
                  <w:tcW w:w="1028" w:type="pct"/>
                  <w:tcBorders>
                    <w:top w:val="single" w:sz="4" w:space="0" w:color="auto"/>
                    <w:left w:val="single" w:sz="4" w:space="0" w:color="auto"/>
                    <w:bottom w:val="single" w:sz="4" w:space="0" w:color="auto"/>
                    <w:right w:val="single" w:sz="4" w:space="0" w:color="auto"/>
                  </w:tcBorders>
                  <w:shd w:val="clear" w:color="auto" w:fill="FFFFFF"/>
                </w:tcPr>
                <w:p w:rsidR="00B160C2" w:rsidRPr="00361818" w:rsidRDefault="00B160C2" w:rsidP="00A4552E">
                  <w:pPr>
                    <w:spacing w:line="360" w:lineRule="auto"/>
                    <w:ind w:firstLine="709"/>
                    <w:jc w:val="both"/>
                    <w:rPr>
                      <w:color w:val="001F4B"/>
                      <w:sz w:val="16"/>
                      <w:szCs w:val="16"/>
                    </w:rPr>
                  </w:pPr>
                  <w:r w:rsidRPr="00361818">
                    <w:rPr>
                      <w:color w:val="001F4B"/>
                      <w:sz w:val="16"/>
                      <w:szCs w:val="16"/>
                    </w:rPr>
                    <w:t>48 918</w:t>
                  </w:r>
                </w:p>
              </w:tc>
            </w:tr>
            <w:tr w:rsidR="00B160C2" w:rsidRPr="00361818">
              <w:trPr>
                <w:tblCellSpacing w:w="7" w:type="dxa"/>
              </w:trPr>
              <w:tc>
                <w:tcPr>
                  <w:tcW w:w="246" w:type="pct"/>
                  <w:tcBorders>
                    <w:top w:val="single" w:sz="4" w:space="0" w:color="auto"/>
                    <w:left w:val="single" w:sz="4" w:space="0" w:color="auto"/>
                    <w:bottom w:val="single" w:sz="4" w:space="0" w:color="auto"/>
                    <w:right w:val="single" w:sz="4" w:space="0" w:color="auto"/>
                  </w:tcBorders>
                  <w:shd w:val="clear" w:color="auto" w:fill="FFFFFF"/>
                </w:tcPr>
                <w:p w:rsidR="00B160C2" w:rsidRPr="00361818" w:rsidRDefault="00B160C2" w:rsidP="00A4552E">
                  <w:pPr>
                    <w:spacing w:line="360" w:lineRule="auto"/>
                    <w:ind w:firstLine="709"/>
                    <w:jc w:val="both"/>
                    <w:rPr>
                      <w:color w:val="001F4B"/>
                      <w:sz w:val="16"/>
                      <w:szCs w:val="16"/>
                    </w:rPr>
                  </w:pPr>
                  <w:r w:rsidRPr="00361818">
                    <w:rPr>
                      <w:color w:val="001F4B"/>
                      <w:sz w:val="16"/>
                      <w:szCs w:val="16"/>
                    </w:rPr>
                    <w:t>14.1</w:t>
                  </w:r>
                </w:p>
              </w:tc>
              <w:tc>
                <w:tcPr>
                  <w:tcW w:w="2705" w:type="pct"/>
                  <w:tcBorders>
                    <w:top w:val="single" w:sz="4" w:space="0" w:color="auto"/>
                    <w:left w:val="single" w:sz="4" w:space="0" w:color="auto"/>
                    <w:bottom w:val="single" w:sz="4" w:space="0" w:color="auto"/>
                    <w:right w:val="single" w:sz="4" w:space="0" w:color="auto"/>
                  </w:tcBorders>
                  <w:shd w:val="clear" w:color="auto" w:fill="FFFFFF"/>
                  <w:tcMar>
                    <w:top w:w="15" w:type="dxa"/>
                    <w:left w:w="150" w:type="dxa"/>
                    <w:bottom w:w="15" w:type="dxa"/>
                    <w:right w:w="15" w:type="dxa"/>
                  </w:tcMar>
                </w:tcPr>
                <w:p w:rsidR="00B160C2" w:rsidRPr="00361818" w:rsidRDefault="00B160C2" w:rsidP="00A4552E">
                  <w:pPr>
                    <w:spacing w:line="360" w:lineRule="auto"/>
                    <w:ind w:firstLine="709"/>
                    <w:jc w:val="both"/>
                    <w:rPr>
                      <w:color w:val="001F4B"/>
                      <w:sz w:val="16"/>
                      <w:szCs w:val="16"/>
                    </w:rPr>
                  </w:pPr>
                  <w:r w:rsidRPr="00361818">
                    <w:rPr>
                      <w:color w:val="001F4B"/>
                      <w:sz w:val="16"/>
                      <w:szCs w:val="16"/>
                    </w:rPr>
                    <w:t>Вклады физических лиц</w:t>
                  </w:r>
                </w:p>
              </w:tc>
              <w:tc>
                <w:tcPr>
                  <w:tcW w:w="982" w:type="pct"/>
                  <w:tcBorders>
                    <w:top w:val="single" w:sz="4" w:space="0" w:color="auto"/>
                    <w:left w:val="single" w:sz="4" w:space="0" w:color="auto"/>
                    <w:bottom w:val="single" w:sz="4" w:space="0" w:color="auto"/>
                    <w:right w:val="single" w:sz="4" w:space="0" w:color="auto"/>
                  </w:tcBorders>
                  <w:shd w:val="clear" w:color="auto" w:fill="FFFFFF"/>
                </w:tcPr>
                <w:p w:rsidR="00B160C2" w:rsidRPr="00361818" w:rsidRDefault="00B160C2" w:rsidP="00A4552E">
                  <w:pPr>
                    <w:spacing w:line="360" w:lineRule="auto"/>
                    <w:ind w:firstLine="709"/>
                    <w:jc w:val="both"/>
                    <w:rPr>
                      <w:color w:val="001F4B"/>
                      <w:sz w:val="16"/>
                      <w:szCs w:val="16"/>
                    </w:rPr>
                  </w:pPr>
                  <w:r>
                    <w:rPr>
                      <w:color w:val="001F4B"/>
                      <w:sz w:val="16"/>
                      <w:szCs w:val="16"/>
                    </w:rPr>
                    <w:t>48291</w:t>
                  </w:r>
                </w:p>
              </w:tc>
              <w:tc>
                <w:tcPr>
                  <w:tcW w:w="1028" w:type="pct"/>
                  <w:tcBorders>
                    <w:top w:val="single" w:sz="4" w:space="0" w:color="auto"/>
                    <w:left w:val="single" w:sz="4" w:space="0" w:color="auto"/>
                    <w:bottom w:val="single" w:sz="4" w:space="0" w:color="auto"/>
                    <w:right w:val="single" w:sz="4" w:space="0" w:color="auto"/>
                  </w:tcBorders>
                  <w:shd w:val="clear" w:color="auto" w:fill="FFFFFF"/>
                </w:tcPr>
                <w:p w:rsidR="00B160C2" w:rsidRPr="00361818" w:rsidRDefault="00B160C2" w:rsidP="00A4552E">
                  <w:pPr>
                    <w:spacing w:line="360" w:lineRule="auto"/>
                    <w:ind w:firstLine="709"/>
                    <w:jc w:val="both"/>
                    <w:rPr>
                      <w:color w:val="001F4B"/>
                      <w:sz w:val="16"/>
                      <w:szCs w:val="16"/>
                    </w:rPr>
                  </w:pPr>
                  <w:r w:rsidRPr="00361818">
                    <w:rPr>
                      <w:color w:val="001F4B"/>
                      <w:sz w:val="16"/>
                      <w:szCs w:val="16"/>
                    </w:rPr>
                    <w:t>9 095</w:t>
                  </w:r>
                </w:p>
              </w:tc>
            </w:tr>
            <w:tr w:rsidR="00B160C2" w:rsidRPr="00361818">
              <w:trPr>
                <w:tblCellSpacing w:w="7" w:type="dxa"/>
              </w:trPr>
              <w:tc>
                <w:tcPr>
                  <w:tcW w:w="246" w:type="pct"/>
                  <w:tcBorders>
                    <w:top w:val="single" w:sz="4" w:space="0" w:color="auto"/>
                    <w:left w:val="single" w:sz="4" w:space="0" w:color="auto"/>
                    <w:bottom w:val="single" w:sz="4" w:space="0" w:color="auto"/>
                    <w:right w:val="single" w:sz="4" w:space="0" w:color="auto"/>
                  </w:tcBorders>
                  <w:shd w:val="clear" w:color="auto" w:fill="FFFFFF"/>
                </w:tcPr>
                <w:p w:rsidR="00B160C2" w:rsidRPr="00361818" w:rsidRDefault="00B160C2" w:rsidP="00A4552E">
                  <w:pPr>
                    <w:spacing w:line="360" w:lineRule="auto"/>
                    <w:ind w:firstLine="709"/>
                    <w:jc w:val="both"/>
                    <w:rPr>
                      <w:color w:val="001F4B"/>
                      <w:sz w:val="16"/>
                      <w:szCs w:val="16"/>
                    </w:rPr>
                  </w:pPr>
                  <w:r w:rsidRPr="00361818">
                    <w:rPr>
                      <w:color w:val="001F4B"/>
                      <w:sz w:val="16"/>
                      <w:szCs w:val="16"/>
                    </w:rPr>
                    <w:t>15</w:t>
                  </w:r>
                </w:p>
              </w:tc>
              <w:tc>
                <w:tcPr>
                  <w:tcW w:w="2705" w:type="pct"/>
                  <w:tcBorders>
                    <w:top w:val="single" w:sz="4" w:space="0" w:color="auto"/>
                    <w:left w:val="single" w:sz="4" w:space="0" w:color="auto"/>
                    <w:bottom w:val="single" w:sz="4" w:space="0" w:color="auto"/>
                    <w:right w:val="single" w:sz="4" w:space="0" w:color="auto"/>
                  </w:tcBorders>
                  <w:shd w:val="clear" w:color="auto" w:fill="FFFFFF"/>
                  <w:tcMar>
                    <w:top w:w="15" w:type="dxa"/>
                    <w:left w:w="150" w:type="dxa"/>
                    <w:bottom w:w="15" w:type="dxa"/>
                    <w:right w:w="15" w:type="dxa"/>
                  </w:tcMar>
                </w:tcPr>
                <w:p w:rsidR="00B160C2" w:rsidRPr="00361818" w:rsidRDefault="00B160C2" w:rsidP="00A4552E">
                  <w:pPr>
                    <w:spacing w:line="360" w:lineRule="auto"/>
                    <w:ind w:firstLine="709"/>
                    <w:jc w:val="both"/>
                    <w:rPr>
                      <w:color w:val="001F4B"/>
                      <w:sz w:val="16"/>
                      <w:szCs w:val="16"/>
                    </w:rPr>
                  </w:pPr>
                  <w:r w:rsidRPr="00361818">
                    <w:rPr>
                      <w:color w:val="001F4B"/>
                      <w:sz w:val="16"/>
                      <w:szCs w:val="16"/>
                    </w:rPr>
                    <w:t>Выпущенные долговые обязательства</w:t>
                  </w:r>
                </w:p>
              </w:tc>
              <w:tc>
                <w:tcPr>
                  <w:tcW w:w="982" w:type="pct"/>
                  <w:tcBorders>
                    <w:top w:val="single" w:sz="4" w:space="0" w:color="auto"/>
                    <w:left w:val="single" w:sz="4" w:space="0" w:color="auto"/>
                    <w:bottom w:val="single" w:sz="4" w:space="0" w:color="auto"/>
                    <w:right w:val="single" w:sz="4" w:space="0" w:color="auto"/>
                  </w:tcBorders>
                  <w:shd w:val="clear" w:color="auto" w:fill="FFFFFF"/>
                </w:tcPr>
                <w:p w:rsidR="00B160C2" w:rsidRPr="00361818" w:rsidRDefault="00B160C2" w:rsidP="00A4552E">
                  <w:pPr>
                    <w:spacing w:line="360" w:lineRule="auto"/>
                    <w:ind w:firstLine="709"/>
                    <w:jc w:val="both"/>
                    <w:rPr>
                      <w:color w:val="001F4B"/>
                      <w:sz w:val="16"/>
                      <w:szCs w:val="16"/>
                    </w:rPr>
                  </w:pPr>
                  <w:r>
                    <w:rPr>
                      <w:color w:val="001F4B"/>
                      <w:sz w:val="16"/>
                      <w:szCs w:val="16"/>
                    </w:rPr>
                    <w:t>0</w:t>
                  </w:r>
                </w:p>
              </w:tc>
              <w:tc>
                <w:tcPr>
                  <w:tcW w:w="1028" w:type="pct"/>
                  <w:tcBorders>
                    <w:top w:val="single" w:sz="4" w:space="0" w:color="auto"/>
                    <w:left w:val="single" w:sz="4" w:space="0" w:color="auto"/>
                    <w:bottom w:val="single" w:sz="4" w:space="0" w:color="auto"/>
                    <w:right w:val="single" w:sz="4" w:space="0" w:color="auto"/>
                  </w:tcBorders>
                  <w:shd w:val="clear" w:color="auto" w:fill="FFFFFF"/>
                </w:tcPr>
                <w:p w:rsidR="00B160C2" w:rsidRPr="00361818" w:rsidRDefault="00B160C2" w:rsidP="00A4552E">
                  <w:pPr>
                    <w:spacing w:line="360" w:lineRule="auto"/>
                    <w:ind w:firstLine="709"/>
                    <w:jc w:val="both"/>
                    <w:rPr>
                      <w:color w:val="001F4B"/>
                      <w:sz w:val="16"/>
                      <w:szCs w:val="16"/>
                    </w:rPr>
                  </w:pPr>
                  <w:r w:rsidRPr="00361818">
                    <w:rPr>
                      <w:color w:val="001F4B"/>
                      <w:sz w:val="16"/>
                      <w:szCs w:val="16"/>
                    </w:rPr>
                    <w:t>0</w:t>
                  </w:r>
                </w:p>
              </w:tc>
            </w:tr>
            <w:tr w:rsidR="00B160C2" w:rsidRPr="00361818">
              <w:trPr>
                <w:tblCellSpacing w:w="7" w:type="dxa"/>
              </w:trPr>
              <w:tc>
                <w:tcPr>
                  <w:tcW w:w="246" w:type="pct"/>
                  <w:tcBorders>
                    <w:top w:val="single" w:sz="4" w:space="0" w:color="auto"/>
                    <w:left w:val="single" w:sz="4" w:space="0" w:color="auto"/>
                    <w:bottom w:val="single" w:sz="4" w:space="0" w:color="auto"/>
                    <w:right w:val="single" w:sz="4" w:space="0" w:color="auto"/>
                  </w:tcBorders>
                  <w:shd w:val="clear" w:color="auto" w:fill="FFFFFF"/>
                </w:tcPr>
                <w:p w:rsidR="00B160C2" w:rsidRPr="00361818" w:rsidRDefault="00B160C2" w:rsidP="00A4552E">
                  <w:pPr>
                    <w:spacing w:line="360" w:lineRule="auto"/>
                    <w:ind w:firstLine="709"/>
                    <w:jc w:val="both"/>
                    <w:rPr>
                      <w:color w:val="001F4B"/>
                      <w:sz w:val="16"/>
                      <w:szCs w:val="16"/>
                    </w:rPr>
                  </w:pPr>
                  <w:r w:rsidRPr="00361818">
                    <w:rPr>
                      <w:color w:val="001F4B"/>
                      <w:sz w:val="16"/>
                      <w:szCs w:val="16"/>
                    </w:rPr>
                    <w:t>16</w:t>
                  </w:r>
                </w:p>
              </w:tc>
              <w:tc>
                <w:tcPr>
                  <w:tcW w:w="2705" w:type="pct"/>
                  <w:tcBorders>
                    <w:top w:val="single" w:sz="4" w:space="0" w:color="auto"/>
                    <w:left w:val="single" w:sz="4" w:space="0" w:color="auto"/>
                    <w:bottom w:val="single" w:sz="4" w:space="0" w:color="auto"/>
                    <w:right w:val="single" w:sz="4" w:space="0" w:color="auto"/>
                  </w:tcBorders>
                  <w:shd w:val="clear" w:color="auto" w:fill="FFFFFF"/>
                  <w:tcMar>
                    <w:top w:w="15" w:type="dxa"/>
                    <w:left w:w="150" w:type="dxa"/>
                    <w:bottom w:w="15" w:type="dxa"/>
                    <w:right w:w="15" w:type="dxa"/>
                  </w:tcMar>
                </w:tcPr>
                <w:p w:rsidR="00B160C2" w:rsidRPr="00361818" w:rsidRDefault="00B160C2" w:rsidP="00A4552E">
                  <w:pPr>
                    <w:spacing w:line="360" w:lineRule="auto"/>
                    <w:ind w:firstLine="709"/>
                    <w:jc w:val="both"/>
                    <w:rPr>
                      <w:color w:val="001F4B"/>
                      <w:sz w:val="16"/>
                      <w:szCs w:val="16"/>
                    </w:rPr>
                  </w:pPr>
                  <w:r w:rsidRPr="00361818">
                    <w:rPr>
                      <w:color w:val="001F4B"/>
                      <w:sz w:val="16"/>
                      <w:szCs w:val="16"/>
                    </w:rPr>
                    <w:t>Обязательства по уплате процентов</w:t>
                  </w:r>
                </w:p>
              </w:tc>
              <w:tc>
                <w:tcPr>
                  <w:tcW w:w="982" w:type="pct"/>
                  <w:tcBorders>
                    <w:top w:val="single" w:sz="4" w:space="0" w:color="auto"/>
                    <w:left w:val="single" w:sz="4" w:space="0" w:color="auto"/>
                    <w:bottom w:val="single" w:sz="4" w:space="0" w:color="auto"/>
                    <w:right w:val="single" w:sz="4" w:space="0" w:color="auto"/>
                  </w:tcBorders>
                  <w:shd w:val="clear" w:color="auto" w:fill="FFFFFF"/>
                </w:tcPr>
                <w:p w:rsidR="00B160C2" w:rsidRPr="00361818" w:rsidRDefault="00B160C2" w:rsidP="00A4552E">
                  <w:pPr>
                    <w:spacing w:line="360" w:lineRule="auto"/>
                    <w:ind w:firstLine="709"/>
                    <w:jc w:val="both"/>
                    <w:rPr>
                      <w:color w:val="001F4B"/>
                      <w:sz w:val="16"/>
                      <w:szCs w:val="16"/>
                    </w:rPr>
                  </w:pPr>
                  <w:r>
                    <w:rPr>
                      <w:color w:val="001F4B"/>
                      <w:sz w:val="16"/>
                      <w:szCs w:val="16"/>
                    </w:rPr>
                    <w:t>0</w:t>
                  </w:r>
                </w:p>
              </w:tc>
              <w:tc>
                <w:tcPr>
                  <w:tcW w:w="1028" w:type="pct"/>
                  <w:tcBorders>
                    <w:top w:val="single" w:sz="4" w:space="0" w:color="auto"/>
                    <w:left w:val="single" w:sz="4" w:space="0" w:color="auto"/>
                    <w:bottom w:val="single" w:sz="4" w:space="0" w:color="auto"/>
                    <w:right w:val="single" w:sz="4" w:space="0" w:color="auto"/>
                  </w:tcBorders>
                  <w:shd w:val="clear" w:color="auto" w:fill="FFFFFF"/>
                </w:tcPr>
                <w:p w:rsidR="00B160C2" w:rsidRPr="00361818" w:rsidRDefault="00B160C2" w:rsidP="00A4552E">
                  <w:pPr>
                    <w:spacing w:line="360" w:lineRule="auto"/>
                    <w:ind w:firstLine="709"/>
                    <w:jc w:val="both"/>
                    <w:rPr>
                      <w:color w:val="001F4B"/>
                      <w:sz w:val="16"/>
                      <w:szCs w:val="16"/>
                    </w:rPr>
                  </w:pPr>
                  <w:r w:rsidRPr="00361818">
                    <w:rPr>
                      <w:color w:val="001F4B"/>
                      <w:sz w:val="16"/>
                      <w:szCs w:val="16"/>
                    </w:rPr>
                    <w:t>0</w:t>
                  </w:r>
                </w:p>
              </w:tc>
            </w:tr>
            <w:tr w:rsidR="00B160C2" w:rsidRPr="00361818">
              <w:trPr>
                <w:tblCellSpacing w:w="7" w:type="dxa"/>
              </w:trPr>
              <w:tc>
                <w:tcPr>
                  <w:tcW w:w="246" w:type="pct"/>
                  <w:tcBorders>
                    <w:top w:val="single" w:sz="4" w:space="0" w:color="auto"/>
                    <w:left w:val="single" w:sz="4" w:space="0" w:color="auto"/>
                    <w:bottom w:val="single" w:sz="4" w:space="0" w:color="auto"/>
                    <w:right w:val="single" w:sz="4" w:space="0" w:color="auto"/>
                  </w:tcBorders>
                  <w:shd w:val="clear" w:color="auto" w:fill="FFFFFF"/>
                </w:tcPr>
                <w:p w:rsidR="00B160C2" w:rsidRPr="00361818" w:rsidRDefault="00B160C2" w:rsidP="00A4552E">
                  <w:pPr>
                    <w:spacing w:line="360" w:lineRule="auto"/>
                    <w:ind w:firstLine="709"/>
                    <w:jc w:val="both"/>
                    <w:rPr>
                      <w:color w:val="001F4B"/>
                      <w:sz w:val="16"/>
                      <w:szCs w:val="16"/>
                    </w:rPr>
                  </w:pPr>
                  <w:r w:rsidRPr="00361818">
                    <w:rPr>
                      <w:color w:val="001F4B"/>
                      <w:sz w:val="16"/>
                      <w:szCs w:val="16"/>
                    </w:rPr>
                    <w:t>17</w:t>
                  </w:r>
                </w:p>
              </w:tc>
              <w:tc>
                <w:tcPr>
                  <w:tcW w:w="2705" w:type="pct"/>
                  <w:tcBorders>
                    <w:top w:val="single" w:sz="4" w:space="0" w:color="auto"/>
                    <w:left w:val="single" w:sz="4" w:space="0" w:color="auto"/>
                    <w:bottom w:val="single" w:sz="4" w:space="0" w:color="auto"/>
                    <w:right w:val="single" w:sz="4" w:space="0" w:color="auto"/>
                  </w:tcBorders>
                  <w:shd w:val="clear" w:color="auto" w:fill="FFFFFF"/>
                  <w:tcMar>
                    <w:top w:w="15" w:type="dxa"/>
                    <w:left w:w="150" w:type="dxa"/>
                    <w:bottom w:w="15" w:type="dxa"/>
                    <w:right w:w="15" w:type="dxa"/>
                  </w:tcMar>
                </w:tcPr>
                <w:p w:rsidR="00B160C2" w:rsidRPr="00361818" w:rsidRDefault="00B160C2" w:rsidP="00A4552E">
                  <w:pPr>
                    <w:spacing w:line="360" w:lineRule="auto"/>
                    <w:ind w:firstLine="709"/>
                    <w:jc w:val="both"/>
                    <w:rPr>
                      <w:color w:val="001F4B"/>
                      <w:sz w:val="16"/>
                      <w:szCs w:val="16"/>
                    </w:rPr>
                  </w:pPr>
                  <w:r w:rsidRPr="00361818">
                    <w:rPr>
                      <w:color w:val="001F4B"/>
                      <w:sz w:val="16"/>
                      <w:szCs w:val="16"/>
                    </w:rPr>
                    <w:t>Прочие обязательства</w:t>
                  </w:r>
                </w:p>
              </w:tc>
              <w:tc>
                <w:tcPr>
                  <w:tcW w:w="982" w:type="pct"/>
                  <w:tcBorders>
                    <w:top w:val="single" w:sz="4" w:space="0" w:color="auto"/>
                    <w:left w:val="single" w:sz="4" w:space="0" w:color="auto"/>
                    <w:bottom w:val="single" w:sz="4" w:space="0" w:color="auto"/>
                    <w:right w:val="single" w:sz="4" w:space="0" w:color="auto"/>
                  </w:tcBorders>
                  <w:shd w:val="clear" w:color="auto" w:fill="FFFFFF"/>
                </w:tcPr>
                <w:p w:rsidR="00B160C2" w:rsidRPr="00361818" w:rsidRDefault="00B160C2" w:rsidP="00A4552E">
                  <w:pPr>
                    <w:spacing w:line="360" w:lineRule="auto"/>
                    <w:ind w:firstLine="709"/>
                    <w:jc w:val="both"/>
                    <w:rPr>
                      <w:color w:val="001F4B"/>
                      <w:sz w:val="16"/>
                      <w:szCs w:val="16"/>
                    </w:rPr>
                  </w:pPr>
                  <w:r>
                    <w:rPr>
                      <w:color w:val="001F4B"/>
                      <w:sz w:val="16"/>
                      <w:szCs w:val="16"/>
                    </w:rPr>
                    <w:t>142</w:t>
                  </w:r>
                </w:p>
              </w:tc>
              <w:tc>
                <w:tcPr>
                  <w:tcW w:w="1028" w:type="pct"/>
                  <w:tcBorders>
                    <w:top w:val="single" w:sz="4" w:space="0" w:color="auto"/>
                    <w:left w:val="single" w:sz="4" w:space="0" w:color="auto"/>
                    <w:bottom w:val="single" w:sz="4" w:space="0" w:color="auto"/>
                    <w:right w:val="single" w:sz="4" w:space="0" w:color="auto"/>
                  </w:tcBorders>
                  <w:shd w:val="clear" w:color="auto" w:fill="FFFFFF"/>
                </w:tcPr>
                <w:p w:rsidR="00B160C2" w:rsidRPr="00361818" w:rsidRDefault="00B160C2" w:rsidP="00A4552E">
                  <w:pPr>
                    <w:spacing w:line="360" w:lineRule="auto"/>
                    <w:ind w:firstLine="709"/>
                    <w:jc w:val="both"/>
                    <w:rPr>
                      <w:color w:val="001F4B"/>
                      <w:sz w:val="16"/>
                      <w:szCs w:val="16"/>
                    </w:rPr>
                  </w:pPr>
                  <w:r w:rsidRPr="00361818">
                    <w:rPr>
                      <w:color w:val="001F4B"/>
                      <w:sz w:val="16"/>
                      <w:szCs w:val="16"/>
                    </w:rPr>
                    <w:t>114</w:t>
                  </w:r>
                </w:p>
              </w:tc>
            </w:tr>
            <w:tr w:rsidR="00B160C2" w:rsidRPr="00361818">
              <w:trPr>
                <w:tblCellSpacing w:w="7" w:type="dxa"/>
              </w:trPr>
              <w:tc>
                <w:tcPr>
                  <w:tcW w:w="246" w:type="pct"/>
                  <w:tcBorders>
                    <w:top w:val="single" w:sz="4" w:space="0" w:color="auto"/>
                    <w:left w:val="single" w:sz="4" w:space="0" w:color="auto"/>
                    <w:bottom w:val="single" w:sz="4" w:space="0" w:color="auto"/>
                    <w:right w:val="single" w:sz="4" w:space="0" w:color="auto"/>
                  </w:tcBorders>
                  <w:shd w:val="clear" w:color="auto" w:fill="FFFFFF"/>
                </w:tcPr>
                <w:p w:rsidR="00B160C2" w:rsidRPr="00361818" w:rsidRDefault="00B160C2" w:rsidP="00A4552E">
                  <w:pPr>
                    <w:spacing w:line="360" w:lineRule="auto"/>
                    <w:ind w:firstLine="709"/>
                    <w:jc w:val="both"/>
                    <w:rPr>
                      <w:color w:val="001F4B"/>
                      <w:sz w:val="16"/>
                      <w:szCs w:val="16"/>
                    </w:rPr>
                  </w:pPr>
                  <w:r w:rsidRPr="00361818">
                    <w:rPr>
                      <w:color w:val="001F4B"/>
                      <w:sz w:val="16"/>
                      <w:szCs w:val="16"/>
                    </w:rPr>
                    <w:t>18</w:t>
                  </w:r>
                </w:p>
              </w:tc>
              <w:tc>
                <w:tcPr>
                  <w:tcW w:w="2705" w:type="pct"/>
                  <w:tcBorders>
                    <w:top w:val="single" w:sz="4" w:space="0" w:color="auto"/>
                    <w:left w:val="single" w:sz="4" w:space="0" w:color="auto"/>
                    <w:bottom w:val="single" w:sz="4" w:space="0" w:color="auto"/>
                    <w:right w:val="single" w:sz="4" w:space="0" w:color="auto"/>
                  </w:tcBorders>
                  <w:shd w:val="clear" w:color="auto" w:fill="FFFFFF"/>
                  <w:tcMar>
                    <w:top w:w="15" w:type="dxa"/>
                    <w:left w:w="150" w:type="dxa"/>
                    <w:bottom w:w="15" w:type="dxa"/>
                    <w:right w:w="15" w:type="dxa"/>
                  </w:tcMar>
                </w:tcPr>
                <w:p w:rsidR="00B160C2" w:rsidRPr="00361818" w:rsidRDefault="00B160C2" w:rsidP="00A4552E">
                  <w:pPr>
                    <w:spacing w:line="360" w:lineRule="auto"/>
                    <w:ind w:firstLine="709"/>
                    <w:jc w:val="both"/>
                    <w:rPr>
                      <w:color w:val="001F4B"/>
                      <w:sz w:val="16"/>
                      <w:szCs w:val="16"/>
                    </w:rPr>
                  </w:pPr>
                  <w:r w:rsidRPr="00361818">
                    <w:rPr>
                      <w:color w:val="001F4B"/>
                      <w:sz w:val="16"/>
                      <w:szCs w:val="16"/>
                    </w:rPr>
                    <w:t>Резервы на возможные потери по условным обязательствам кредитного характера, прочим возможным потерям и по операциям с резидентами офшорных зон</w:t>
                  </w:r>
                </w:p>
              </w:tc>
              <w:tc>
                <w:tcPr>
                  <w:tcW w:w="982" w:type="pct"/>
                  <w:tcBorders>
                    <w:top w:val="single" w:sz="4" w:space="0" w:color="auto"/>
                    <w:left w:val="single" w:sz="4" w:space="0" w:color="auto"/>
                    <w:bottom w:val="single" w:sz="4" w:space="0" w:color="auto"/>
                    <w:right w:val="single" w:sz="4" w:space="0" w:color="auto"/>
                  </w:tcBorders>
                  <w:shd w:val="clear" w:color="auto" w:fill="FFFFFF"/>
                </w:tcPr>
                <w:p w:rsidR="00B160C2" w:rsidRPr="00361818" w:rsidRDefault="00B160C2" w:rsidP="00A4552E">
                  <w:pPr>
                    <w:spacing w:line="360" w:lineRule="auto"/>
                    <w:ind w:firstLine="709"/>
                    <w:jc w:val="both"/>
                    <w:rPr>
                      <w:color w:val="001F4B"/>
                      <w:sz w:val="16"/>
                      <w:szCs w:val="16"/>
                    </w:rPr>
                  </w:pPr>
                  <w:r>
                    <w:rPr>
                      <w:color w:val="001F4B"/>
                      <w:sz w:val="16"/>
                      <w:szCs w:val="16"/>
                    </w:rPr>
                    <w:t>0</w:t>
                  </w:r>
                </w:p>
              </w:tc>
              <w:tc>
                <w:tcPr>
                  <w:tcW w:w="1028" w:type="pct"/>
                  <w:tcBorders>
                    <w:top w:val="single" w:sz="4" w:space="0" w:color="auto"/>
                    <w:left w:val="single" w:sz="4" w:space="0" w:color="auto"/>
                    <w:bottom w:val="single" w:sz="4" w:space="0" w:color="auto"/>
                    <w:right w:val="single" w:sz="4" w:space="0" w:color="auto"/>
                  </w:tcBorders>
                  <w:shd w:val="clear" w:color="auto" w:fill="FFFFFF"/>
                </w:tcPr>
                <w:p w:rsidR="00B160C2" w:rsidRPr="00361818" w:rsidRDefault="00B160C2" w:rsidP="00A4552E">
                  <w:pPr>
                    <w:spacing w:line="360" w:lineRule="auto"/>
                    <w:ind w:firstLine="709"/>
                    <w:jc w:val="both"/>
                    <w:rPr>
                      <w:color w:val="001F4B"/>
                      <w:sz w:val="16"/>
                      <w:szCs w:val="16"/>
                    </w:rPr>
                  </w:pPr>
                  <w:r w:rsidRPr="00361818">
                    <w:rPr>
                      <w:color w:val="001F4B"/>
                      <w:sz w:val="16"/>
                      <w:szCs w:val="16"/>
                    </w:rPr>
                    <w:t>0</w:t>
                  </w:r>
                </w:p>
              </w:tc>
            </w:tr>
            <w:tr w:rsidR="00B160C2" w:rsidRPr="00361818">
              <w:trPr>
                <w:tblCellSpacing w:w="7" w:type="dxa"/>
              </w:trPr>
              <w:tc>
                <w:tcPr>
                  <w:tcW w:w="246" w:type="pct"/>
                  <w:tcBorders>
                    <w:top w:val="single" w:sz="4" w:space="0" w:color="auto"/>
                    <w:left w:val="single" w:sz="4" w:space="0" w:color="auto"/>
                    <w:bottom w:val="single" w:sz="4" w:space="0" w:color="auto"/>
                    <w:right w:val="single" w:sz="4" w:space="0" w:color="auto"/>
                  </w:tcBorders>
                  <w:shd w:val="clear" w:color="auto" w:fill="FFFFFF"/>
                </w:tcPr>
                <w:p w:rsidR="00B160C2" w:rsidRPr="00361818" w:rsidRDefault="00B160C2" w:rsidP="00A4552E">
                  <w:pPr>
                    <w:spacing w:line="360" w:lineRule="auto"/>
                    <w:ind w:firstLine="709"/>
                    <w:jc w:val="both"/>
                    <w:rPr>
                      <w:color w:val="001F4B"/>
                      <w:sz w:val="16"/>
                      <w:szCs w:val="16"/>
                    </w:rPr>
                  </w:pPr>
                  <w:r w:rsidRPr="00361818">
                    <w:rPr>
                      <w:color w:val="001F4B"/>
                      <w:sz w:val="16"/>
                      <w:szCs w:val="16"/>
                    </w:rPr>
                    <w:t>19</w:t>
                  </w:r>
                </w:p>
              </w:tc>
              <w:tc>
                <w:tcPr>
                  <w:tcW w:w="2705" w:type="pct"/>
                  <w:tcBorders>
                    <w:top w:val="single" w:sz="4" w:space="0" w:color="auto"/>
                    <w:left w:val="single" w:sz="4" w:space="0" w:color="auto"/>
                    <w:bottom w:val="single" w:sz="4" w:space="0" w:color="auto"/>
                    <w:right w:val="single" w:sz="4" w:space="0" w:color="auto"/>
                  </w:tcBorders>
                  <w:shd w:val="clear" w:color="auto" w:fill="FFFFFF"/>
                  <w:tcMar>
                    <w:top w:w="15" w:type="dxa"/>
                    <w:left w:w="150" w:type="dxa"/>
                    <w:bottom w:w="15" w:type="dxa"/>
                    <w:right w:w="15" w:type="dxa"/>
                  </w:tcMar>
                </w:tcPr>
                <w:p w:rsidR="00B160C2" w:rsidRPr="00361818" w:rsidRDefault="00B160C2" w:rsidP="00A4552E">
                  <w:pPr>
                    <w:spacing w:line="360" w:lineRule="auto"/>
                    <w:ind w:firstLine="709"/>
                    <w:jc w:val="both"/>
                    <w:rPr>
                      <w:color w:val="001F4B"/>
                      <w:sz w:val="16"/>
                      <w:szCs w:val="16"/>
                    </w:rPr>
                  </w:pPr>
                  <w:r w:rsidRPr="00361818">
                    <w:rPr>
                      <w:color w:val="001F4B"/>
                      <w:sz w:val="16"/>
                      <w:szCs w:val="16"/>
                    </w:rPr>
                    <w:t>Всего обязательств</w:t>
                  </w:r>
                </w:p>
              </w:tc>
              <w:tc>
                <w:tcPr>
                  <w:tcW w:w="982" w:type="pct"/>
                  <w:tcBorders>
                    <w:top w:val="single" w:sz="4" w:space="0" w:color="auto"/>
                    <w:left w:val="single" w:sz="4" w:space="0" w:color="auto"/>
                    <w:bottom w:val="single" w:sz="4" w:space="0" w:color="auto"/>
                    <w:right w:val="single" w:sz="4" w:space="0" w:color="auto"/>
                  </w:tcBorders>
                  <w:shd w:val="clear" w:color="auto" w:fill="FFFFFF"/>
                </w:tcPr>
                <w:p w:rsidR="00B160C2" w:rsidRPr="00361818" w:rsidRDefault="00B160C2" w:rsidP="00A4552E">
                  <w:pPr>
                    <w:spacing w:line="360" w:lineRule="auto"/>
                    <w:ind w:firstLine="709"/>
                    <w:jc w:val="both"/>
                    <w:rPr>
                      <w:color w:val="001F4B"/>
                      <w:sz w:val="16"/>
                      <w:szCs w:val="16"/>
                    </w:rPr>
                  </w:pPr>
                  <w:r>
                    <w:rPr>
                      <w:color w:val="001F4B"/>
                      <w:sz w:val="16"/>
                      <w:szCs w:val="16"/>
                    </w:rPr>
                    <w:t>121323</w:t>
                  </w:r>
                </w:p>
              </w:tc>
              <w:tc>
                <w:tcPr>
                  <w:tcW w:w="1028" w:type="pct"/>
                  <w:tcBorders>
                    <w:top w:val="single" w:sz="4" w:space="0" w:color="auto"/>
                    <w:left w:val="single" w:sz="4" w:space="0" w:color="auto"/>
                    <w:bottom w:val="single" w:sz="4" w:space="0" w:color="auto"/>
                    <w:right w:val="single" w:sz="4" w:space="0" w:color="auto"/>
                  </w:tcBorders>
                  <w:shd w:val="clear" w:color="auto" w:fill="FFFFFF"/>
                </w:tcPr>
                <w:p w:rsidR="00B160C2" w:rsidRPr="00361818" w:rsidRDefault="00B160C2" w:rsidP="00A4552E">
                  <w:pPr>
                    <w:spacing w:line="360" w:lineRule="auto"/>
                    <w:ind w:firstLine="709"/>
                    <w:jc w:val="both"/>
                    <w:rPr>
                      <w:color w:val="001F4B"/>
                      <w:sz w:val="16"/>
                      <w:szCs w:val="16"/>
                    </w:rPr>
                  </w:pPr>
                  <w:r w:rsidRPr="00361818">
                    <w:rPr>
                      <w:color w:val="001F4B"/>
                      <w:sz w:val="16"/>
                      <w:szCs w:val="16"/>
                    </w:rPr>
                    <w:t>63 032</w:t>
                  </w:r>
                </w:p>
              </w:tc>
            </w:tr>
            <w:tr w:rsidR="00B160C2" w:rsidRPr="00361818">
              <w:trPr>
                <w:tblCellSpacing w:w="7" w:type="dxa"/>
              </w:trPr>
              <w:tc>
                <w:tcPr>
                  <w:tcW w:w="4984" w:type="pct"/>
                  <w:gridSpan w:val="4"/>
                  <w:tcBorders>
                    <w:top w:val="single" w:sz="4" w:space="0" w:color="auto"/>
                    <w:left w:val="single" w:sz="4" w:space="0" w:color="auto"/>
                    <w:bottom w:val="single" w:sz="4" w:space="0" w:color="auto"/>
                    <w:right w:val="single" w:sz="4" w:space="0" w:color="auto"/>
                  </w:tcBorders>
                  <w:shd w:val="clear" w:color="auto" w:fill="FFFFFF"/>
                </w:tcPr>
                <w:p w:rsidR="00B160C2" w:rsidRPr="00361818" w:rsidRDefault="00B160C2" w:rsidP="00A4552E">
                  <w:pPr>
                    <w:spacing w:line="360" w:lineRule="auto"/>
                    <w:ind w:firstLine="709"/>
                    <w:jc w:val="both"/>
                    <w:rPr>
                      <w:b/>
                      <w:bCs/>
                      <w:color w:val="001F4B"/>
                      <w:sz w:val="16"/>
                      <w:szCs w:val="16"/>
                    </w:rPr>
                  </w:pPr>
                  <w:r w:rsidRPr="00361818">
                    <w:rPr>
                      <w:b/>
                      <w:bCs/>
                      <w:color w:val="001F4B"/>
                      <w:sz w:val="16"/>
                      <w:szCs w:val="16"/>
                    </w:rPr>
                    <w:t>III Источники собственных средств</w:t>
                  </w:r>
                </w:p>
              </w:tc>
            </w:tr>
            <w:tr w:rsidR="00B160C2" w:rsidRPr="00361818">
              <w:trPr>
                <w:tblCellSpacing w:w="7" w:type="dxa"/>
              </w:trPr>
              <w:tc>
                <w:tcPr>
                  <w:tcW w:w="246" w:type="pct"/>
                  <w:tcBorders>
                    <w:top w:val="single" w:sz="4" w:space="0" w:color="auto"/>
                    <w:left w:val="single" w:sz="4" w:space="0" w:color="auto"/>
                    <w:bottom w:val="single" w:sz="4" w:space="0" w:color="auto"/>
                    <w:right w:val="single" w:sz="4" w:space="0" w:color="auto"/>
                  </w:tcBorders>
                  <w:shd w:val="clear" w:color="auto" w:fill="FFFFFF"/>
                </w:tcPr>
                <w:p w:rsidR="00B160C2" w:rsidRPr="00361818" w:rsidRDefault="00B160C2" w:rsidP="00A4552E">
                  <w:pPr>
                    <w:spacing w:line="360" w:lineRule="auto"/>
                    <w:ind w:firstLine="709"/>
                    <w:jc w:val="both"/>
                    <w:rPr>
                      <w:color w:val="001F4B"/>
                      <w:sz w:val="16"/>
                      <w:szCs w:val="16"/>
                    </w:rPr>
                  </w:pPr>
                  <w:r w:rsidRPr="00361818">
                    <w:rPr>
                      <w:color w:val="001F4B"/>
                      <w:sz w:val="16"/>
                      <w:szCs w:val="16"/>
                    </w:rPr>
                    <w:t>20</w:t>
                  </w:r>
                </w:p>
              </w:tc>
              <w:tc>
                <w:tcPr>
                  <w:tcW w:w="2705" w:type="pct"/>
                  <w:tcBorders>
                    <w:top w:val="single" w:sz="4" w:space="0" w:color="auto"/>
                    <w:left w:val="single" w:sz="4" w:space="0" w:color="auto"/>
                    <w:bottom w:val="single" w:sz="4" w:space="0" w:color="auto"/>
                    <w:right w:val="single" w:sz="4" w:space="0" w:color="auto"/>
                  </w:tcBorders>
                  <w:shd w:val="clear" w:color="auto" w:fill="FFFFFF"/>
                  <w:tcMar>
                    <w:top w:w="15" w:type="dxa"/>
                    <w:left w:w="150" w:type="dxa"/>
                    <w:bottom w:w="15" w:type="dxa"/>
                    <w:right w:w="15" w:type="dxa"/>
                  </w:tcMar>
                </w:tcPr>
                <w:p w:rsidR="00B160C2" w:rsidRPr="00361818" w:rsidRDefault="00B160C2" w:rsidP="00A4552E">
                  <w:pPr>
                    <w:spacing w:line="360" w:lineRule="auto"/>
                    <w:ind w:firstLine="709"/>
                    <w:jc w:val="both"/>
                    <w:rPr>
                      <w:color w:val="001F4B"/>
                      <w:sz w:val="16"/>
                      <w:szCs w:val="16"/>
                    </w:rPr>
                  </w:pPr>
                  <w:r w:rsidRPr="00361818">
                    <w:rPr>
                      <w:color w:val="001F4B"/>
                      <w:sz w:val="16"/>
                      <w:szCs w:val="16"/>
                    </w:rPr>
                    <w:t>Средства акционеров (участников)</w:t>
                  </w:r>
                </w:p>
              </w:tc>
              <w:tc>
                <w:tcPr>
                  <w:tcW w:w="982" w:type="pct"/>
                  <w:tcBorders>
                    <w:top w:val="single" w:sz="4" w:space="0" w:color="auto"/>
                    <w:left w:val="single" w:sz="4" w:space="0" w:color="auto"/>
                    <w:bottom w:val="single" w:sz="4" w:space="0" w:color="auto"/>
                    <w:right w:val="single" w:sz="4" w:space="0" w:color="auto"/>
                  </w:tcBorders>
                  <w:shd w:val="clear" w:color="auto" w:fill="FFFFFF"/>
                </w:tcPr>
                <w:p w:rsidR="00B160C2" w:rsidRPr="00361818" w:rsidRDefault="00B160C2" w:rsidP="00A4552E">
                  <w:pPr>
                    <w:spacing w:line="360" w:lineRule="auto"/>
                    <w:ind w:firstLine="709"/>
                    <w:jc w:val="both"/>
                    <w:rPr>
                      <w:color w:val="001F4B"/>
                      <w:sz w:val="16"/>
                      <w:szCs w:val="16"/>
                    </w:rPr>
                  </w:pPr>
                  <w:r>
                    <w:rPr>
                      <w:color w:val="001F4B"/>
                      <w:sz w:val="16"/>
                      <w:szCs w:val="16"/>
                    </w:rPr>
                    <w:t>35000</w:t>
                  </w:r>
                </w:p>
              </w:tc>
              <w:tc>
                <w:tcPr>
                  <w:tcW w:w="1028" w:type="pct"/>
                  <w:tcBorders>
                    <w:top w:val="single" w:sz="4" w:space="0" w:color="auto"/>
                    <w:left w:val="single" w:sz="4" w:space="0" w:color="auto"/>
                    <w:bottom w:val="single" w:sz="4" w:space="0" w:color="auto"/>
                    <w:right w:val="single" w:sz="4" w:space="0" w:color="auto"/>
                  </w:tcBorders>
                  <w:shd w:val="clear" w:color="auto" w:fill="FFFFFF"/>
                </w:tcPr>
                <w:p w:rsidR="00B160C2" w:rsidRPr="00361818" w:rsidRDefault="00B160C2" w:rsidP="00A4552E">
                  <w:pPr>
                    <w:spacing w:line="360" w:lineRule="auto"/>
                    <w:ind w:firstLine="709"/>
                    <w:jc w:val="both"/>
                    <w:rPr>
                      <w:color w:val="001F4B"/>
                      <w:sz w:val="16"/>
                      <w:szCs w:val="16"/>
                    </w:rPr>
                  </w:pPr>
                  <w:r w:rsidRPr="00361818">
                    <w:rPr>
                      <w:color w:val="001F4B"/>
                      <w:sz w:val="16"/>
                      <w:szCs w:val="16"/>
                    </w:rPr>
                    <w:t>10 000</w:t>
                  </w:r>
                </w:p>
              </w:tc>
            </w:tr>
            <w:tr w:rsidR="00B160C2" w:rsidRPr="00361818">
              <w:trPr>
                <w:tblCellSpacing w:w="7" w:type="dxa"/>
              </w:trPr>
              <w:tc>
                <w:tcPr>
                  <w:tcW w:w="246" w:type="pct"/>
                  <w:tcBorders>
                    <w:top w:val="single" w:sz="4" w:space="0" w:color="auto"/>
                    <w:left w:val="single" w:sz="4" w:space="0" w:color="auto"/>
                    <w:bottom w:val="single" w:sz="4" w:space="0" w:color="auto"/>
                    <w:right w:val="single" w:sz="4" w:space="0" w:color="auto"/>
                  </w:tcBorders>
                  <w:shd w:val="clear" w:color="auto" w:fill="FFFFFF"/>
                </w:tcPr>
                <w:p w:rsidR="00B160C2" w:rsidRPr="00361818" w:rsidRDefault="00B160C2" w:rsidP="00A4552E">
                  <w:pPr>
                    <w:spacing w:line="360" w:lineRule="auto"/>
                    <w:ind w:firstLine="709"/>
                    <w:jc w:val="both"/>
                    <w:rPr>
                      <w:color w:val="001F4B"/>
                      <w:sz w:val="16"/>
                      <w:szCs w:val="16"/>
                    </w:rPr>
                  </w:pPr>
                  <w:r w:rsidRPr="00361818">
                    <w:rPr>
                      <w:color w:val="001F4B"/>
                      <w:sz w:val="16"/>
                      <w:szCs w:val="16"/>
                    </w:rPr>
                    <w:t>20.1</w:t>
                  </w:r>
                </w:p>
              </w:tc>
              <w:tc>
                <w:tcPr>
                  <w:tcW w:w="2705" w:type="pct"/>
                  <w:tcBorders>
                    <w:top w:val="single" w:sz="4" w:space="0" w:color="auto"/>
                    <w:left w:val="single" w:sz="4" w:space="0" w:color="auto"/>
                    <w:bottom w:val="single" w:sz="4" w:space="0" w:color="auto"/>
                    <w:right w:val="single" w:sz="4" w:space="0" w:color="auto"/>
                  </w:tcBorders>
                  <w:shd w:val="clear" w:color="auto" w:fill="FFFFFF"/>
                  <w:tcMar>
                    <w:top w:w="15" w:type="dxa"/>
                    <w:left w:w="150" w:type="dxa"/>
                    <w:bottom w:w="15" w:type="dxa"/>
                    <w:right w:w="15" w:type="dxa"/>
                  </w:tcMar>
                </w:tcPr>
                <w:p w:rsidR="00B160C2" w:rsidRPr="00361818" w:rsidRDefault="00B160C2" w:rsidP="00A4552E">
                  <w:pPr>
                    <w:spacing w:line="360" w:lineRule="auto"/>
                    <w:ind w:firstLine="709"/>
                    <w:jc w:val="both"/>
                    <w:rPr>
                      <w:color w:val="001F4B"/>
                      <w:sz w:val="16"/>
                      <w:szCs w:val="16"/>
                    </w:rPr>
                  </w:pPr>
                  <w:r w:rsidRPr="00361818">
                    <w:rPr>
                      <w:color w:val="001F4B"/>
                      <w:sz w:val="16"/>
                      <w:szCs w:val="16"/>
                    </w:rPr>
                    <w:t>Зарегистрированные обыкновенные акции и доли</w:t>
                  </w:r>
                </w:p>
              </w:tc>
              <w:tc>
                <w:tcPr>
                  <w:tcW w:w="982" w:type="pct"/>
                  <w:tcBorders>
                    <w:top w:val="single" w:sz="4" w:space="0" w:color="auto"/>
                    <w:left w:val="single" w:sz="4" w:space="0" w:color="auto"/>
                    <w:bottom w:val="single" w:sz="4" w:space="0" w:color="auto"/>
                    <w:right w:val="single" w:sz="4" w:space="0" w:color="auto"/>
                  </w:tcBorders>
                  <w:shd w:val="clear" w:color="auto" w:fill="FFFFFF"/>
                </w:tcPr>
                <w:p w:rsidR="00B160C2" w:rsidRPr="00361818" w:rsidRDefault="00B160C2" w:rsidP="00A4552E">
                  <w:pPr>
                    <w:spacing w:line="360" w:lineRule="auto"/>
                    <w:ind w:firstLine="709"/>
                    <w:jc w:val="both"/>
                    <w:rPr>
                      <w:color w:val="001F4B"/>
                      <w:sz w:val="16"/>
                      <w:szCs w:val="16"/>
                    </w:rPr>
                  </w:pPr>
                  <w:r>
                    <w:rPr>
                      <w:color w:val="001F4B"/>
                      <w:sz w:val="16"/>
                      <w:szCs w:val="16"/>
                    </w:rPr>
                    <w:t>35000</w:t>
                  </w:r>
                </w:p>
              </w:tc>
              <w:tc>
                <w:tcPr>
                  <w:tcW w:w="1028" w:type="pct"/>
                  <w:tcBorders>
                    <w:top w:val="single" w:sz="4" w:space="0" w:color="auto"/>
                    <w:left w:val="single" w:sz="4" w:space="0" w:color="auto"/>
                    <w:bottom w:val="single" w:sz="4" w:space="0" w:color="auto"/>
                    <w:right w:val="single" w:sz="4" w:space="0" w:color="auto"/>
                  </w:tcBorders>
                  <w:shd w:val="clear" w:color="auto" w:fill="FFFFFF"/>
                </w:tcPr>
                <w:p w:rsidR="00B160C2" w:rsidRPr="00361818" w:rsidRDefault="00B160C2" w:rsidP="00A4552E">
                  <w:pPr>
                    <w:spacing w:line="360" w:lineRule="auto"/>
                    <w:ind w:firstLine="709"/>
                    <w:jc w:val="both"/>
                    <w:rPr>
                      <w:color w:val="001F4B"/>
                      <w:sz w:val="16"/>
                      <w:szCs w:val="16"/>
                    </w:rPr>
                  </w:pPr>
                  <w:r w:rsidRPr="00361818">
                    <w:rPr>
                      <w:color w:val="001F4B"/>
                      <w:sz w:val="16"/>
                      <w:szCs w:val="16"/>
                    </w:rPr>
                    <w:t>10 000</w:t>
                  </w:r>
                </w:p>
              </w:tc>
            </w:tr>
            <w:tr w:rsidR="00B160C2" w:rsidRPr="00361818">
              <w:trPr>
                <w:tblCellSpacing w:w="7" w:type="dxa"/>
              </w:trPr>
              <w:tc>
                <w:tcPr>
                  <w:tcW w:w="246" w:type="pct"/>
                  <w:tcBorders>
                    <w:top w:val="single" w:sz="4" w:space="0" w:color="auto"/>
                    <w:left w:val="single" w:sz="4" w:space="0" w:color="auto"/>
                    <w:bottom w:val="single" w:sz="4" w:space="0" w:color="auto"/>
                    <w:right w:val="single" w:sz="4" w:space="0" w:color="auto"/>
                  </w:tcBorders>
                  <w:shd w:val="clear" w:color="auto" w:fill="FFFFFF"/>
                </w:tcPr>
                <w:p w:rsidR="00B160C2" w:rsidRPr="00361818" w:rsidRDefault="00B160C2" w:rsidP="00A4552E">
                  <w:pPr>
                    <w:spacing w:line="360" w:lineRule="auto"/>
                    <w:ind w:firstLine="709"/>
                    <w:jc w:val="both"/>
                    <w:rPr>
                      <w:color w:val="001F4B"/>
                      <w:sz w:val="16"/>
                      <w:szCs w:val="16"/>
                    </w:rPr>
                  </w:pPr>
                  <w:r w:rsidRPr="00361818">
                    <w:rPr>
                      <w:color w:val="001F4B"/>
                      <w:sz w:val="16"/>
                      <w:szCs w:val="16"/>
                    </w:rPr>
                    <w:t>20.2</w:t>
                  </w:r>
                </w:p>
              </w:tc>
              <w:tc>
                <w:tcPr>
                  <w:tcW w:w="2705" w:type="pct"/>
                  <w:tcBorders>
                    <w:top w:val="single" w:sz="4" w:space="0" w:color="auto"/>
                    <w:left w:val="single" w:sz="4" w:space="0" w:color="auto"/>
                    <w:bottom w:val="single" w:sz="4" w:space="0" w:color="auto"/>
                    <w:right w:val="single" w:sz="4" w:space="0" w:color="auto"/>
                  </w:tcBorders>
                  <w:shd w:val="clear" w:color="auto" w:fill="FFFFFF"/>
                  <w:tcMar>
                    <w:top w:w="15" w:type="dxa"/>
                    <w:left w:w="150" w:type="dxa"/>
                    <w:bottom w:w="15" w:type="dxa"/>
                    <w:right w:w="15" w:type="dxa"/>
                  </w:tcMar>
                </w:tcPr>
                <w:p w:rsidR="00B160C2" w:rsidRPr="00361818" w:rsidRDefault="00B160C2" w:rsidP="00A4552E">
                  <w:pPr>
                    <w:spacing w:line="360" w:lineRule="auto"/>
                    <w:ind w:firstLine="709"/>
                    <w:jc w:val="both"/>
                    <w:rPr>
                      <w:color w:val="001F4B"/>
                      <w:sz w:val="16"/>
                      <w:szCs w:val="16"/>
                    </w:rPr>
                  </w:pPr>
                  <w:r w:rsidRPr="00361818">
                    <w:rPr>
                      <w:color w:val="001F4B"/>
                      <w:sz w:val="16"/>
                      <w:szCs w:val="16"/>
                    </w:rPr>
                    <w:t>Зарегистрированные привилегированные акции</w:t>
                  </w:r>
                </w:p>
              </w:tc>
              <w:tc>
                <w:tcPr>
                  <w:tcW w:w="982" w:type="pct"/>
                  <w:tcBorders>
                    <w:top w:val="single" w:sz="4" w:space="0" w:color="auto"/>
                    <w:left w:val="single" w:sz="4" w:space="0" w:color="auto"/>
                    <w:bottom w:val="single" w:sz="4" w:space="0" w:color="auto"/>
                    <w:right w:val="single" w:sz="4" w:space="0" w:color="auto"/>
                  </w:tcBorders>
                  <w:shd w:val="clear" w:color="auto" w:fill="FFFFFF"/>
                </w:tcPr>
                <w:p w:rsidR="00B160C2" w:rsidRPr="00361818" w:rsidRDefault="00B160C2" w:rsidP="00A4552E">
                  <w:pPr>
                    <w:spacing w:line="360" w:lineRule="auto"/>
                    <w:ind w:firstLine="709"/>
                    <w:jc w:val="both"/>
                    <w:rPr>
                      <w:color w:val="001F4B"/>
                      <w:sz w:val="16"/>
                      <w:szCs w:val="16"/>
                    </w:rPr>
                  </w:pPr>
                  <w:r w:rsidRPr="00361818">
                    <w:rPr>
                      <w:color w:val="001F4B"/>
                      <w:sz w:val="16"/>
                      <w:szCs w:val="16"/>
                    </w:rPr>
                    <w:t>0</w:t>
                  </w:r>
                </w:p>
              </w:tc>
              <w:tc>
                <w:tcPr>
                  <w:tcW w:w="1028" w:type="pct"/>
                  <w:tcBorders>
                    <w:top w:val="single" w:sz="4" w:space="0" w:color="auto"/>
                    <w:left w:val="single" w:sz="4" w:space="0" w:color="auto"/>
                    <w:bottom w:val="single" w:sz="4" w:space="0" w:color="auto"/>
                    <w:right w:val="single" w:sz="4" w:space="0" w:color="auto"/>
                  </w:tcBorders>
                  <w:shd w:val="clear" w:color="auto" w:fill="FFFFFF"/>
                </w:tcPr>
                <w:p w:rsidR="00B160C2" w:rsidRPr="00361818" w:rsidRDefault="00B160C2" w:rsidP="00A4552E">
                  <w:pPr>
                    <w:spacing w:line="360" w:lineRule="auto"/>
                    <w:ind w:firstLine="709"/>
                    <w:jc w:val="both"/>
                    <w:rPr>
                      <w:color w:val="001F4B"/>
                      <w:sz w:val="16"/>
                      <w:szCs w:val="16"/>
                    </w:rPr>
                  </w:pPr>
                  <w:r w:rsidRPr="00361818">
                    <w:rPr>
                      <w:color w:val="001F4B"/>
                      <w:sz w:val="16"/>
                      <w:szCs w:val="16"/>
                    </w:rPr>
                    <w:t>0</w:t>
                  </w:r>
                </w:p>
              </w:tc>
            </w:tr>
            <w:tr w:rsidR="00B160C2" w:rsidRPr="00361818">
              <w:trPr>
                <w:tblCellSpacing w:w="7" w:type="dxa"/>
              </w:trPr>
              <w:tc>
                <w:tcPr>
                  <w:tcW w:w="246" w:type="pct"/>
                  <w:tcBorders>
                    <w:top w:val="single" w:sz="4" w:space="0" w:color="auto"/>
                    <w:left w:val="single" w:sz="4" w:space="0" w:color="auto"/>
                    <w:bottom w:val="single" w:sz="4" w:space="0" w:color="auto"/>
                    <w:right w:val="single" w:sz="4" w:space="0" w:color="auto"/>
                  </w:tcBorders>
                  <w:shd w:val="clear" w:color="auto" w:fill="FFFFFF"/>
                </w:tcPr>
                <w:p w:rsidR="00B160C2" w:rsidRPr="00361818" w:rsidRDefault="00B160C2" w:rsidP="00A4552E">
                  <w:pPr>
                    <w:spacing w:line="360" w:lineRule="auto"/>
                    <w:ind w:firstLine="709"/>
                    <w:jc w:val="both"/>
                    <w:rPr>
                      <w:color w:val="001F4B"/>
                      <w:sz w:val="16"/>
                      <w:szCs w:val="16"/>
                    </w:rPr>
                  </w:pPr>
                  <w:r w:rsidRPr="00361818">
                    <w:rPr>
                      <w:color w:val="001F4B"/>
                      <w:sz w:val="16"/>
                      <w:szCs w:val="16"/>
                    </w:rPr>
                    <w:t>20.3</w:t>
                  </w:r>
                </w:p>
              </w:tc>
              <w:tc>
                <w:tcPr>
                  <w:tcW w:w="2705" w:type="pct"/>
                  <w:tcBorders>
                    <w:top w:val="single" w:sz="4" w:space="0" w:color="auto"/>
                    <w:left w:val="single" w:sz="4" w:space="0" w:color="auto"/>
                    <w:bottom w:val="single" w:sz="4" w:space="0" w:color="auto"/>
                    <w:right w:val="single" w:sz="4" w:space="0" w:color="auto"/>
                  </w:tcBorders>
                  <w:shd w:val="clear" w:color="auto" w:fill="FFFFFF"/>
                  <w:tcMar>
                    <w:top w:w="15" w:type="dxa"/>
                    <w:left w:w="150" w:type="dxa"/>
                    <w:bottom w:w="15" w:type="dxa"/>
                    <w:right w:w="15" w:type="dxa"/>
                  </w:tcMar>
                </w:tcPr>
                <w:p w:rsidR="00B160C2" w:rsidRPr="00361818" w:rsidRDefault="00B160C2" w:rsidP="00A4552E">
                  <w:pPr>
                    <w:spacing w:line="360" w:lineRule="auto"/>
                    <w:ind w:firstLine="709"/>
                    <w:jc w:val="both"/>
                    <w:rPr>
                      <w:color w:val="001F4B"/>
                      <w:sz w:val="16"/>
                      <w:szCs w:val="16"/>
                    </w:rPr>
                  </w:pPr>
                  <w:r w:rsidRPr="00361818">
                    <w:rPr>
                      <w:color w:val="001F4B"/>
                      <w:sz w:val="16"/>
                      <w:szCs w:val="16"/>
                    </w:rPr>
                    <w:t>Незарегистрированный уставный капитал неакционерных кредитных организаций</w:t>
                  </w:r>
                </w:p>
              </w:tc>
              <w:tc>
                <w:tcPr>
                  <w:tcW w:w="982" w:type="pct"/>
                  <w:tcBorders>
                    <w:top w:val="single" w:sz="4" w:space="0" w:color="auto"/>
                    <w:left w:val="single" w:sz="4" w:space="0" w:color="auto"/>
                    <w:bottom w:val="single" w:sz="4" w:space="0" w:color="auto"/>
                    <w:right w:val="single" w:sz="4" w:space="0" w:color="auto"/>
                  </w:tcBorders>
                  <w:shd w:val="clear" w:color="auto" w:fill="FFFFFF"/>
                </w:tcPr>
                <w:p w:rsidR="00B160C2" w:rsidRPr="00361818" w:rsidRDefault="00B160C2" w:rsidP="00A4552E">
                  <w:pPr>
                    <w:spacing w:line="360" w:lineRule="auto"/>
                    <w:ind w:firstLine="709"/>
                    <w:jc w:val="both"/>
                    <w:rPr>
                      <w:color w:val="001F4B"/>
                      <w:sz w:val="16"/>
                      <w:szCs w:val="16"/>
                    </w:rPr>
                  </w:pPr>
                  <w:r w:rsidRPr="00361818">
                    <w:rPr>
                      <w:color w:val="001F4B"/>
                      <w:sz w:val="16"/>
                      <w:szCs w:val="16"/>
                    </w:rPr>
                    <w:t>0</w:t>
                  </w:r>
                </w:p>
              </w:tc>
              <w:tc>
                <w:tcPr>
                  <w:tcW w:w="1028" w:type="pct"/>
                  <w:tcBorders>
                    <w:top w:val="single" w:sz="4" w:space="0" w:color="auto"/>
                    <w:left w:val="single" w:sz="4" w:space="0" w:color="auto"/>
                    <w:bottom w:val="single" w:sz="4" w:space="0" w:color="auto"/>
                    <w:right w:val="single" w:sz="4" w:space="0" w:color="auto"/>
                  </w:tcBorders>
                  <w:shd w:val="clear" w:color="auto" w:fill="FFFFFF"/>
                </w:tcPr>
                <w:p w:rsidR="00B160C2" w:rsidRPr="00361818" w:rsidRDefault="00B160C2" w:rsidP="00A4552E">
                  <w:pPr>
                    <w:spacing w:line="360" w:lineRule="auto"/>
                    <w:ind w:firstLine="709"/>
                    <w:jc w:val="both"/>
                    <w:rPr>
                      <w:color w:val="001F4B"/>
                      <w:sz w:val="16"/>
                      <w:szCs w:val="16"/>
                    </w:rPr>
                  </w:pPr>
                  <w:r w:rsidRPr="00361818">
                    <w:rPr>
                      <w:color w:val="001F4B"/>
                      <w:sz w:val="16"/>
                      <w:szCs w:val="16"/>
                    </w:rPr>
                    <w:t>0</w:t>
                  </w:r>
                </w:p>
              </w:tc>
            </w:tr>
            <w:tr w:rsidR="00B160C2" w:rsidRPr="00361818">
              <w:trPr>
                <w:tblCellSpacing w:w="7" w:type="dxa"/>
              </w:trPr>
              <w:tc>
                <w:tcPr>
                  <w:tcW w:w="246" w:type="pct"/>
                  <w:tcBorders>
                    <w:top w:val="single" w:sz="4" w:space="0" w:color="auto"/>
                    <w:left w:val="single" w:sz="4" w:space="0" w:color="auto"/>
                    <w:bottom w:val="single" w:sz="4" w:space="0" w:color="auto"/>
                    <w:right w:val="single" w:sz="4" w:space="0" w:color="auto"/>
                  </w:tcBorders>
                  <w:shd w:val="clear" w:color="auto" w:fill="FFFFFF"/>
                </w:tcPr>
                <w:p w:rsidR="00B160C2" w:rsidRPr="00361818" w:rsidRDefault="00B160C2" w:rsidP="00A4552E">
                  <w:pPr>
                    <w:spacing w:line="360" w:lineRule="auto"/>
                    <w:ind w:firstLine="709"/>
                    <w:jc w:val="both"/>
                    <w:rPr>
                      <w:color w:val="001F4B"/>
                      <w:sz w:val="16"/>
                      <w:szCs w:val="16"/>
                    </w:rPr>
                  </w:pPr>
                  <w:r w:rsidRPr="00361818">
                    <w:rPr>
                      <w:color w:val="001F4B"/>
                      <w:sz w:val="16"/>
                      <w:szCs w:val="16"/>
                    </w:rPr>
                    <w:t>21</w:t>
                  </w:r>
                </w:p>
              </w:tc>
              <w:tc>
                <w:tcPr>
                  <w:tcW w:w="2705" w:type="pct"/>
                  <w:tcBorders>
                    <w:top w:val="single" w:sz="4" w:space="0" w:color="auto"/>
                    <w:left w:val="single" w:sz="4" w:space="0" w:color="auto"/>
                    <w:bottom w:val="single" w:sz="4" w:space="0" w:color="auto"/>
                    <w:right w:val="single" w:sz="4" w:space="0" w:color="auto"/>
                  </w:tcBorders>
                  <w:shd w:val="clear" w:color="auto" w:fill="FFFFFF"/>
                  <w:tcMar>
                    <w:top w:w="15" w:type="dxa"/>
                    <w:left w:w="150" w:type="dxa"/>
                    <w:bottom w:w="15" w:type="dxa"/>
                    <w:right w:w="15" w:type="dxa"/>
                  </w:tcMar>
                </w:tcPr>
                <w:p w:rsidR="00B160C2" w:rsidRPr="00361818" w:rsidRDefault="00B160C2" w:rsidP="00A4552E">
                  <w:pPr>
                    <w:spacing w:line="360" w:lineRule="auto"/>
                    <w:ind w:firstLine="709"/>
                    <w:jc w:val="both"/>
                    <w:rPr>
                      <w:color w:val="001F4B"/>
                      <w:sz w:val="16"/>
                      <w:szCs w:val="16"/>
                    </w:rPr>
                  </w:pPr>
                  <w:r w:rsidRPr="00361818">
                    <w:rPr>
                      <w:color w:val="001F4B"/>
                      <w:sz w:val="16"/>
                      <w:szCs w:val="16"/>
                    </w:rPr>
                    <w:t>Собственные акции, выкупленные у акционеров</w:t>
                  </w:r>
                </w:p>
              </w:tc>
              <w:tc>
                <w:tcPr>
                  <w:tcW w:w="982" w:type="pct"/>
                  <w:tcBorders>
                    <w:top w:val="single" w:sz="4" w:space="0" w:color="auto"/>
                    <w:left w:val="single" w:sz="4" w:space="0" w:color="auto"/>
                    <w:bottom w:val="single" w:sz="4" w:space="0" w:color="auto"/>
                    <w:right w:val="single" w:sz="4" w:space="0" w:color="auto"/>
                  </w:tcBorders>
                  <w:shd w:val="clear" w:color="auto" w:fill="FFFFFF"/>
                </w:tcPr>
                <w:p w:rsidR="00B160C2" w:rsidRPr="00361818" w:rsidRDefault="00B160C2" w:rsidP="00A4552E">
                  <w:pPr>
                    <w:spacing w:line="360" w:lineRule="auto"/>
                    <w:ind w:firstLine="709"/>
                    <w:jc w:val="both"/>
                    <w:rPr>
                      <w:color w:val="001F4B"/>
                      <w:sz w:val="16"/>
                      <w:szCs w:val="16"/>
                    </w:rPr>
                  </w:pPr>
                  <w:r w:rsidRPr="00361818">
                    <w:rPr>
                      <w:color w:val="001F4B"/>
                      <w:sz w:val="16"/>
                      <w:szCs w:val="16"/>
                    </w:rPr>
                    <w:t>0</w:t>
                  </w:r>
                </w:p>
              </w:tc>
              <w:tc>
                <w:tcPr>
                  <w:tcW w:w="1028" w:type="pct"/>
                  <w:tcBorders>
                    <w:top w:val="single" w:sz="4" w:space="0" w:color="auto"/>
                    <w:left w:val="single" w:sz="4" w:space="0" w:color="auto"/>
                    <w:bottom w:val="single" w:sz="4" w:space="0" w:color="auto"/>
                    <w:right w:val="single" w:sz="4" w:space="0" w:color="auto"/>
                  </w:tcBorders>
                  <w:shd w:val="clear" w:color="auto" w:fill="FFFFFF"/>
                </w:tcPr>
                <w:p w:rsidR="00B160C2" w:rsidRPr="00361818" w:rsidRDefault="00B160C2" w:rsidP="00A4552E">
                  <w:pPr>
                    <w:spacing w:line="360" w:lineRule="auto"/>
                    <w:ind w:firstLine="709"/>
                    <w:jc w:val="both"/>
                    <w:rPr>
                      <w:color w:val="001F4B"/>
                      <w:sz w:val="16"/>
                      <w:szCs w:val="16"/>
                    </w:rPr>
                  </w:pPr>
                  <w:r w:rsidRPr="00361818">
                    <w:rPr>
                      <w:color w:val="001F4B"/>
                      <w:sz w:val="16"/>
                      <w:szCs w:val="16"/>
                    </w:rPr>
                    <w:t>0</w:t>
                  </w:r>
                </w:p>
              </w:tc>
            </w:tr>
            <w:tr w:rsidR="00B160C2" w:rsidRPr="00361818">
              <w:trPr>
                <w:tblCellSpacing w:w="7" w:type="dxa"/>
              </w:trPr>
              <w:tc>
                <w:tcPr>
                  <w:tcW w:w="246" w:type="pct"/>
                  <w:tcBorders>
                    <w:top w:val="single" w:sz="4" w:space="0" w:color="auto"/>
                    <w:left w:val="single" w:sz="4" w:space="0" w:color="auto"/>
                    <w:bottom w:val="single" w:sz="4" w:space="0" w:color="auto"/>
                    <w:right w:val="single" w:sz="4" w:space="0" w:color="auto"/>
                  </w:tcBorders>
                  <w:shd w:val="clear" w:color="auto" w:fill="FFFFFF"/>
                </w:tcPr>
                <w:p w:rsidR="00B160C2" w:rsidRPr="00361818" w:rsidRDefault="00B160C2" w:rsidP="00A4552E">
                  <w:pPr>
                    <w:spacing w:line="360" w:lineRule="auto"/>
                    <w:ind w:firstLine="709"/>
                    <w:jc w:val="both"/>
                    <w:rPr>
                      <w:color w:val="001F4B"/>
                      <w:sz w:val="16"/>
                      <w:szCs w:val="16"/>
                    </w:rPr>
                  </w:pPr>
                  <w:r w:rsidRPr="00361818">
                    <w:rPr>
                      <w:color w:val="001F4B"/>
                      <w:sz w:val="16"/>
                      <w:szCs w:val="16"/>
                    </w:rPr>
                    <w:t>22</w:t>
                  </w:r>
                </w:p>
              </w:tc>
              <w:tc>
                <w:tcPr>
                  <w:tcW w:w="2705" w:type="pct"/>
                  <w:tcBorders>
                    <w:top w:val="single" w:sz="4" w:space="0" w:color="auto"/>
                    <w:left w:val="single" w:sz="4" w:space="0" w:color="auto"/>
                    <w:bottom w:val="single" w:sz="4" w:space="0" w:color="auto"/>
                    <w:right w:val="single" w:sz="4" w:space="0" w:color="auto"/>
                  </w:tcBorders>
                  <w:shd w:val="clear" w:color="auto" w:fill="FFFFFF"/>
                  <w:tcMar>
                    <w:top w:w="15" w:type="dxa"/>
                    <w:left w:w="150" w:type="dxa"/>
                    <w:bottom w:w="15" w:type="dxa"/>
                    <w:right w:w="15" w:type="dxa"/>
                  </w:tcMar>
                </w:tcPr>
                <w:p w:rsidR="00B160C2" w:rsidRPr="00361818" w:rsidRDefault="00B160C2" w:rsidP="00A4552E">
                  <w:pPr>
                    <w:spacing w:line="360" w:lineRule="auto"/>
                    <w:ind w:firstLine="709"/>
                    <w:jc w:val="both"/>
                    <w:rPr>
                      <w:color w:val="001F4B"/>
                      <w:sz w:val="16"/>
                      <w:szCs w:val="16"/>
                    </w:rPr>
                  </w:pPr>
                  <w:r w:rsidRPr="00361818">
                    <w:rPr>
                      <w:color w:val="001F4B"/>
                      <w:sz w:val="16"/>
                      <w:szCs w:val="16"/>
                    </w:rPr>
                    <w:t>Эмиссионный доход</w:t>
                  </w:r>
                </w:p>
              </w:tc>
              <w:tc>
                <w:tcPr>
                  <w:tcW w:w="982" w:type="pct"/>
                  <w:tcBorders>
                    <w:top w:val="single" w:sz="4" w:space="0" w:color="auto"/>
                    <w:left w:val="single" w:sz="4" w:space="0" w:color="auto"/>
                    <w:bottom w:val="single" w:sz="4" w:space="0" w:color="auto"/>
                    <w:right w:val="single" w:sz="4" w:space="0" w:color="auto"/>
                  </w:tcBorders>
                  <w:shd w:val="clear" w:color="auto" w:fill="FFFFFF"/>
                </w:tcPr>
                <w:p w:rsidR="00B160C2" w:rsidRPr="00361818" w:rsidRDefault="00B160C2" w:rsidP="00A4552E">
                  <w:pPr>
                    <w:spacing w:line="360" w:lineRule="auto"/>
                    <w:ind w:firstLine="709"/>
                    <w:jc w:val="both"/>
                    <w:rPr>
                      <w:color w:val="001F4B"/>
                      <w:sz w:val="16"/>
                      <w:szCs w:val="16"/>
                    </w:rPr>
                  </w:pPr>
                  <w:r w:rsidRPr="00361818">
                    <w:rPr>
                      <w:color w:val="001F4B"/>
                      <w:sz w:val="16"/>
                      <w:szCs w:val="16"/>
                    </w:rPr>
                    <w:t>0</w:t>
                  </w:r>
                </w:p>
              </w:tc>
              <w:tc>
                <w:tcPr>
                  <w:tcW w:w="1028" w:type="pct"/>
                  <w:tcBorders>
                    <w:top w:val="single" w:sz="4" w:space="0" w:color="auto"/>
                    <w:left w:val="single" w:sz="4" w:space="0" w:color="auto"/>
                    <w:bottom w:val="single" w:sz="4" w:space="0" w:color="auto"/>
                    <w:right w:val="single" w:sz="4" w:space="0" w:color="auto"/>
                  </w:tcBorders>
                  <w:shd w:val="clear" w:color="auto" w:fill="FFFFFF"/>
                </w:tcPr>
                <w:p w:rsidR="00B160C2" w:rsidRPr="00361818" w:rsidRDefault="00B160C2" w:rsidP="00A4552E">
                  <w:pPr>
                    <w:spacing w:line="360" w:lineRule="auto"/>
                    <w:ind w:firstLine="709"/>
                    <w:jc w:val="both"/>
                    <w:rPr>
                      <w:color w:val="001F4B"/>
                      <w:sz w:val="16"/>
                      <w:szCs w:val="16"/>
                    </w:rPr>
                  </w:pPr>
                  <w:r w:rsidRPr="00361818">
                    <w:rPr>
                      <w:color w:val="001F4B"/>
                      <w:sz w:val="16"/>
                      <w:szCs w:val="16"/>
                    </w:rPr>
                    <w:t>0</w:t>
                  </w:r>
                </w:p>
              </w:tc>
            </w:tr>
            <w:tr w:rsidR="00B160C2" w:rsidRPr="00361818">
              <w:trPr>
                <w:tblCellSpacing w:w="7" w:type="dxa"/>
              </w:trPr>
              <w:tc>
                <w:tcPr>
                  <w:tcW w:w="246" w:type="pct"/>
                  <w:tcBorders>
                    <w:top w:val="single" w:sz="4" w:space="0" w:color="auto"/>
                    <w:left w:val="single" w:sz="4" w:space="0" w:color="auto"/>
                    <w:bottom w:val="single" w:sz="4" w:space="0" w:color="auto"/>
                    <w:right w:val="single" w:sz="4" w:space="0" w:color="auto"/>
                  </w:tcBorders>
                  <w:shd w:val="clear" w:color="auto" w:fill="FFFFFF"/>
                </w:tcPr>
                <w:p w:rsidR="00B160C2" w:rsidRPr="00361818" w:rsidRDefault="00B160C2" w:rsidP="00A4552E">
                  <w:pPr>
                    <w:spacing w:line="360" w:lineRule="auto"/>
                    <w:ind w:firstLine="709"/>
                    <w:jc w:val="both"/>
                    <w:rPr>
                      <w:color w:val="001F4B"/>
                      <w:sz w:val="16"/>
                      <w:szCs w:val="16"/>
                    </w:rPr>
                  </w:pPr>
                  <w:r w:rsidRPr="00361818">
                    <w:rPr>
                      <w:color w:val="001F4B"/>
                      <w:sz w:val="16"/>
                      <w:szCs w:val="16"/>
                    </w:rPr>
                    <w:t>23</w:t>
                  </w:r>
                </w:p>
              </w:tc>
              <w:tc>
                <w:tcPr>
                  <w:tcW w:w="2705" w:type="pct"/>
                  <w:tcBorders>
                    <w:top w:val="single" w:sz="4" w:space="0" w:color="auto"/>
                    <w:left w:val="single" w:sz="4" w:space="0" w:color="auto"/>
                    <w:bottom w:val="single" w:sz="4" w:space="0" w:color="auto"/>
                    <w:right w:val="single" w:sz="4" w:space="0" w:color="auto"/>
                  </w:tcBorders>
                  <w:shd w:val="clear" w:color="auto" w:fill="FFFFFF"/>
                  <w:tcMar>
                    <w:top w:w="15" w:type="dxa"/>
                    <w:left w:w="150" w:type="dxa"/>
                    <w:bottom w:w="15" w:type="dxa"/>
                    <w:right w:w="15" w:type="dxa"/>
                  </w:tcMar>
                </w:tcPr>
                <w:p w:rsidR="00B160C2" w:rsidRPr="00361818" w:rsidRDefault="00B160C2" w:rsidP="00A4552E">
                  <w:pPr>
                    <w:spacing w:line="360" w:lineRule="auto"/>
                    <w:ind w:firstLine="709"/>
                    <w:jc w:val="both"/>
                    <w:rPr>
                      <w:color w:val="001F4B"/>
                      <w:sz w:val="16"/>
                      <w:szCs w:val="16"/>
                    </w:rPr>
                  </w:pPr>
                  <w:r w:rsidRPr="00361818">
                    <w:rPr>
                      <w:color w:val="001F4B"/>
                      <w:sz w:val="16"/>
                      <w:szCs w:val="16"/>
                    </w:rPr>
                    <w:t>Переоценка основных средств</w:t>
                  </w:r>
                </w:p>
              </w:tc>
              <w:tc>
                <w:tcPr>
                  <w:tcW w:w="982" w:type="pct"/>
                  <w:tcBorders>
                    <w:top w:val="single" w:sz="4" w:space="0" w:color="auto"/>
                    <w:left w:val="single" w:sz="4" w:space="0" w:color="auto"/>
                    <w:bottom w:val="single" w:sz="4" w:space="0" w:color="auto"/>
                    <w:right w:val="single" w:sz="4" w:space="0" w:color="auto"/>
                  </w:tcBorders>
                  <w:shd w:val="clear" w:color="auto" w:fill="FFFFFF"/>
                </w:tcPr>
                <w:p w:rsidR="00B160C2" w:rsidRPr="00361818" w:rsidRDefault="00B160C2" w:rsidP="00A4552E">
                  <w:pPr>
                    <w:spacing w:line="360" w:lineRule="auto"/>
                    <w:ind w:firstLine="709"/>
                    <w:jc w:val="both"/>
                    <w:rPr>
                      <w:color w:val="001F4B"/>
                      <w:sz w:val="16"/>
                      <w:szCs w:val="16"/>
                    </w:rPr>
                  </w:pPr>
                  <w:r w:rsidRPr="00361818">
                    <w:rPr>
                      <w:color w:val="001F4B"/>
                      <w:sz w:val="16"/>
                      <w:szCs w:val="16"/>
                    </w:rPr>
                    <w:t>14</w:t>
                  </w:r>
                </w:p>
              </w:tc>
              <w:tc>
                <w:tcPr>
                  <w:tcW w:w="1028" w:type="pct"/>
                  <w:tcBorders>
                    <w:top w:val="single" w:sz="4" w:space="0" w:color="auto"/>
                    <w:left w:val="single" w:sz="4" w:space="0" w:color="auto"/>
                    <w:bottom w:val="single" w:sz="4" w:space="0" w:color="auto"/>
                    <w:right w:val="single" w:sz="4" w:space="0" w:color="auto"/>
                  </w:tcBorders>
                  <w:shd w:val="clear" w:color="auto" w:fill="FFFFFF"/>
                </w:tcPr>
                <w:p w:rsidR="00B160C2" w:rsidRPr="00361818" w:rsidRDefault="00B160C2" w:rsidP="00A4552E">
                  <w:pPr>
                    <w:spacing w:line="360" w:lineRule="auto"/>
                    <w:ind w:firstLine="709"/>
                    <w:jc w:val="both"/>
                    <w:rPr>
                      <w:color w:val="001F4B"/>
                      <w:sz w:val="16"/>
                      <w:szCs w:val="16"/>
                    </w:rPr>
                  </w:pPr>
                  <w:r w:rsidRPr="00361818">
                    <w:rPr>
                      <w:color w:val="001F4B"/>
                      <w:sz w:val="16"/>
                      <w:szCs w:val="16"/>
                    </w:rPr>
                    <w:t>14</w:t>
                  </w:r>
                </w:p>
              </w:tc>
            </w:tr>
            <w:tr w:rsidR="00B160C2" w:rsidRPr="00361818">
              <w:trPr>
                <w:tblCellSpacing w:w="7" w:type="dxa"/>
              </w:trPr>
              <w:tc>
                <w:tcPr>
                  <w:tcW w:w="246" w:type="pct"/>
                  <w:tcBorders>
                    <w:top w:val="single" w:sz="4" w:space="0" w:color="auto"/>
                    <w:left w:val="single" w:sz="4" w:space="0" w:color="auto"/>
                    <w:bottom w:val="single" w:sz="4" w:space="0" w:color="auto"/>
                    <w:right w:val="single" w:sz="4" w:space="0" w:color="auto"/>
                  </w:tcBorders>
                  <w:shd w:val="clear" w:color="auto" w:fill="FFFFFF"/>
                </w:tcPr>
                <w:p w:rsidR="00B160C2" w:rsidRPr="00361818" w:rsidRDefault="00B160C2" w:rsidP="00A4552E">
                  <w:pPr>
                    <w:spacing w:line="360" w:lineRule="auto"/>
                    <w:ind w:firstLine="709"/>
                    <w:jc w:val="both"/>
                    <w:rPr>
                      <w:color w:val="001F4B"/>
                      <w:sz w:val="16"/>
                      <w:szCs w:val="16"/>
                    </w:rPr>
                  </w:pPr>
                  <w:r w:rsidRPr="00361818">
                    <w:rPr>
                      <w:color w:val="001F4B"/>
                      <w:sz w:val="16"/>
                      <w:szCs w:val="16"/>
                    </w:rPr>
                    <w:t>24</w:t>
                  </w:r>
                </w:p>
              </w:tc>
              <w:tc>
                <w:tcPr>
                  <w:tcW w:w="2705" w:type="pct"/>
                  <w:tcBorders>
                    <w:top w:val="single" w:sz="4" w:space="0" w:color="auto"/>
                    <w:left w:val="single" w:sz="4" w:space="0" w:color="auto"/>
                    <w:bottom w:val="single" w:sz="4" w:space="0" w:color="auto"/>
                    <w:right w:val="single" w:sz="4" w:space="0" w:color="auto"/>
                  </w:tcBorders>
                  <w:shd w:val="clear" w:color="auto" w:fill="FFFFFF"/>
                  <w:tcMar>
                    <w:top w:w="15" w:type="dxa"/>
                    <w:left w:w="150" w:type="dxa"/>
                    <w:bottom w:w="15" w:type="dxa"/>
                    <w:right w:w="15" w:type="dxa"/>
                  </w:tcMar>
                </w:tcPr>
                <w:p w:rsidR="00B160C2" w:rsidRPr="00361818" w:rsidRDefault="00B160C2" w:rsidP="00A4552E">
                  <w:pPr>
                    <w:spacing w:line="360" w:lineRule="auto"/>
                    <w:ind w:firstLine="709"/>
                    <w:jc w:val="both"/>
                    <w:rPr>
                      <w:color w:val="001F4B"/>
                      <w:sz w:val="16"/>
                      <w:szCs w:val="16"/>
                    </w:rPr>
                  </w:pPr>
                  <w:r w:rsidRPr="00361818">
                    <w:rPr>
                      <w:color w:val="001F4B"/>
                      <w:sz w:val="16"/>
                      <w:szCs w:val="16"/>
                    </w:rPr>
                    <w:t>Расходы будущих периодов и предстоящие выплаты, влияющие на собственные средства (капитал)</w:t>
                  </w:r>
                </w:p>
              </w:tc>
              <w:tc>
                <w:tcPr>
                  <w:tcW w:w="982" w:type="pct"/>
                  <w:tcBorders>
                    <w:top w:val="single" w:sz="4" w:space="0" w:color="auto"/>
                    <w:left w:val="single" w:sz="4" w:space="0" w:color="auto"/>
                    <w:bottom w:val="single" w:sz="4" w:space="0" w:color="auto"/>
                    <w:right w:val="single" w:sz="4" w:space="0" w:color="auto"/>
                  </w:tcBorders>
                  <w:shd w:val="clear" w:color="auto" w:fill="FFFFFF"/>
                </w:tcPr>
                <w:p w:rsidR="00B160C2" w:rsidRPr="00361818" w:rsidRDefault="00B160C2" w:rsidP="00A4552E">
                  <w:pPr>
                    <w:spacing w:line="360" w:lineRule="auto"/>
                    <w:ind w:firstLine="709"/>
                    <w:jc w:val="both"/>
                    <w:rPr>
                      <w:color w:val="001F4B"/>
                      <w:sz w:val="16"/>
                      <w:szCs w:val="16"/>
                    </w:rPr>
                  </w:pPr>
                  <w:r>
                    <w:rPr>
                      <w:color w:val="001F4B"/>
                      <w:sz w:val="16"/>
                      <w:szCs w:val="16"/>
                    </w:rPr>
                    <w:t>135</w:t>
                  </w:r>
                </w:p>
              </w:tc>
              <w:tc>
                <w:tcPr>
                  <w:tcW w:w="1028" w:type="pct"/>
                  <w:tcBorders>
                    <w:top w:val="single" w:sz="4" w:space="0" w:color="auto"/>
                    <w:left w:val="single" w:sz="4" w:space="0" w:color="auto"/>
                    <w:bottom w:val="single" w:sz="4" w:space="0" w:color="auto"/>
                    <w:right w:val="single" w:sz="4" w:space="0" w:color="auto"/>
                  </w:tcBorders>
                  <w:shd w:val="clear" w:color="auto" w:fill="FFFFFF"/>
                </w:tcPr>
                <w:p w:rsidR="00B160C2" w:rsidRPr="00361818" w:rsidRDefault="00B160C2" w:rsidP="00A4552E">
                  <w:pPr>
                    <w:spacing w:line="360" w:lineRule="auto"/>
                    <w:ind w:firstLine="709"/>
                    <w:jc w:val="both"/>
                    <w:rPr>
                      <w:color w:val="001F4B"/>
                      <w:sz w:val="16"/>
                      <w:szCs w:val="16"/>
                    </w:rPr>
                  </w:pPr>
                  <w:r w:rsidRPr="00361818">
                    <w:rPr>
                      <w:color w:val="001F4B"/>
                      <w:sz w:val="16"/>
                      <w:szCs w:val="16"/>
                    </w:rPr>
                    <w:t>-22</w:t>
                  </w:r>
                </w:p>
              </w:tc>
            </w:tr>
            <w:tr w:rsidR="00B160C2" w:rsidRPr="00361818">
              <w:trPr>
                <w:tblCellSpacing w:w="7" w:type="dxa"/>
              </w:trPr>
              <w:tc>
                <w:tcPr>
                  <w:tcW w:w="246" w:type="pct"/>
                  <w:tcBorders>
                    <w:top w:val="single" w:sz="4" w:space="0" w:color="auto"/>
                    <w:left w:val="single" w:sz="4" w:space="0" w:color="auto"/>
                    <w:bottom w:val="single" w:sz="4" w:space="0" w:color="auto"/>
                    <w:right w:val="single" w:sz="4" w:space="0" w:color="auto"/>
                  </w:tcBorders>
                  <w:shd w:val="clear" w:color="auto" w:fill="FFFFFF"/>
                </w:tcPr>
                <w:p w:rsidR="00B160C2" w:rsidRPr="00361818" w:rsidRDefault="00B160C2" w:rsidP="00A4552E">
                  <w:pPr>
                    <w:spacing w:line="360" w:lineRule="auto"/>
                    <w:ind w:firstLine="709"/>
                    <w:jc w:val="both"/>
                    <w:rPr>
                      <w:color w:val="001F4B"/>
                      <w:sz w:val="16"/>
                      <w:szCs w:val="16"/>
                    </w:rPr>
                  </w:pPr>
                  <w:r w:rsidRPr="00361818">
                    <w:rPr>
                      <w:color w:val="001F4B"/>
                      <w:sz w:val="16"/>
                      <w:szCs w:val="16"/>
                    </w:rPr>
                    <w:t>25</w:t>
                  </w:r>
                </w:p>
              </w:tc>
              <w:tc>
                <w:tcPr>
                  <w:tcW w:w="2705" w:type="pct"/>
                  <w:tcBorders>
                    <w:top w:val="single" w:sz="4" w:space="0" w:color="auto"/>
                    <w:left w:val="single" w:sz="4" w:space="0" w:color="auto"/>
                    <w:bottom w:val="single" w:sz="4" w:space="0" w:color="auto"/>
                    <w:right w:val="single" w:sz="4" w:space="0" w:color="auto"/>
                  </w:tcBorders>
                  <w:shd w:val="clear" w:color="auto" w:fill="FFFFFF"/>
                  <w:tcMar>
                    <w:top w:w="15" w:type="dxa"/>
                    <w:left w:w="150" w:type="dxa"/>
                    <w:bottom w:w="15" w:type="dxa"/>
                    <w:right w:w="15" w:type="dxa"/>
                  </w:tcMar>
                </w:tcPr>
                <w:p w:rsidR="00B160C2" w:rsidRPr="00361818" w:rsidRDefault="00B160C2" w:rsidP="00A4552E">
                  <w:pPr>
                    <w:spacing w:line="360" w:lineRule="auto"/>
                    <w:ind w:firstLine="709"/>
                    <w:jc w:val="both"/>
                    <w:rPr>
                      <w:color w:val="001F4B"/>
                      <w:sz w:val="16"/>
                      <w:szCs w:val="16"/>
                    </w:rPr>
                  </w:pPr>
                  <w:r w:rsidRPr="00361818">
                    <w:rPr>
                      <w:color w:val="001F4B"/>
                      <w:sz w:val="16"/>
                      <w:szCs w:val="16"/>
                    </w:rPr>
                    <w:t>Фонды и неиспользованная прибыль прошлых лет в распоряжении кредитной организации (непогашенные убытки прошлых лет)</w:t>
                  </w:r>
                </w:p>
              </w:tc>
              <w:tc>
                <w:tcPr>
                  <w:tcW w:w="982" w:type="pct"/>
                  <w:tcBorders>
                    <w:top w:val="single" w:sz="4" w:space="0" w:color="auto"/>
                    <w:left w:val="single" w:sz="4" w:space="0" w:color="auto"/>
                    <w:bottom w:val="single" w:sz="4" w:space="0" w:color="auto"/>
                    <w:right w:val="single" w:sz="4" w:space="0" w:color="auto"/>
                  </w:tcBorders>
                  <w:shd w:val="clear" w:color="auto" w:fill="FFFFFF"/>
                </w:tcPr>
                <w:p w:rsidR="00B160C2" w:rsidRPr="00361818" w:rsidRDefault="00B160C2" w:rsidP="00A4552E">
                  <w:pPr>
                    <w:spacing w:line="360" w:lineRule="auto"/>
                    <w:ind w:firstLine="709"/>
                    <w:jc w:val="both"/>
                    <w:rPr>
                      <w:color w:val="001F4B"/>
                      <w:sz w:val="16"/>
                      <w:szCs w:val="16"/>
                    </w:rPr>
                  </w:pPr>
                  <w:r>
                    <w:rPr>
                      <w:color w:val="001F4B"/>
                      <w:sz w:val="16"/>
                      <w:szCs w:val="16"/>
                    </w:rPr>
                    <w:t>7407</w:t>
                  </w:r>
                </w:p>
              </w:tc>
              <w:tc>
                <w:tcPr>
                  <w:tcW w:w="1028" w:type="pct"/>
                  <w:tcBorders>
                    <w:top w:val="single" w:sz="4" w:space="0" w:color="auto"/>
                    <w:left w:val="single" w:sz="4" w:space="0" w:color="auto"/>
                    <w:bottom w:val="single" w:sz="4" w:space="0" w:color="auto"/>
                    <w:right w:val="single" w:sz="4" w:space="0" w:color="auto"/>
                  </w:tcBorders>
                  <w:shd w:val="clear" w:color="auto" w:fill="FFFFFF"/>
                </w:tcPr>
                <w:p w:rsidR="00B160C2" w:rsidRPr="00361818" w:rsidRDefault="00B160C2" w:rsidP="00A4552E">
                  <w:pPr>
                    <w:spacing w:line="360" w:lineRule="auto"/>
                    <w:ind w:firstLine="709"/>
                    <w:jc w:val="both"/>
                    <w:rPr>
                      <w:color w:val="001F4B"/>
                      <w:sz w:val="16"/>
                      <w:szCs w:val="16"/>
                    </w:rPr>
                  </w:pPr>
                  <w:r w:rsidRPr="00361818">
                    <w:rPr>
                      <w:color w:val="001F4B"/>
                      <w:sz w:val="16"/>
                      <w:szCs w:val="16"/>
                    </w:rPr>
                    <w:t>5 007</w:t>
                  </w:r>
                </w:p>
              </w:tc>
            </w:tr>
            <w:tr w:rsidR="00B160C2" w:rsidRPr="00361818">
              <w:trPr>
                <w:tblCellSpacing w:w="7" w:type="dxa"/>
              </w:trPr>
              <w:tc>
                <w:tcPr>
                  <w:tcW w:w="246" w:type="pct"/>
                  <w:tcBorders>
                    <w:top w:val="single" w:sz="4" w:space="0" w:color="auto"/>
                    <w:left w:val="single" w:sz="4" w:space="0" w:color="auto"/>
                    <w:bottom w:val="single" w:sz="4" w:space="0" w:color="auto"/>
                    <w:right w:val="single" w:sz="4" w:space="0" w:color="auto"/>
                  </w:tcBorders>
                  <w:shd w:val="clear" w:color="auto" w:fill="FFFFFF"/>
                </w:tcPr>
                <w:p w:rsidR="00B160C2" w:rsidRPr="00361818" w:rsidRDefault="00B160C2" w:rsidP="00A4552E">
                  <w:pPr>
                    <w:spacing w:line="360" w:lineRule="auto"/>
                    <w:ind w:firstLine="709"/>
                    <w:jc w:val="both"/>
                    <w:rPr>
                      <w:color w:val="001F4B"/>
                      <w:sz w:val="16"/>
                      <w:szCs w:val="16"/>
                    </w:rPr>
                  </w:pPr>
                  <w:r w:rsidRPr="00361818">
                    <w:rPr>
                      <w:color w:val="001F4B"/>
                      <w:sz w:val="16"/>
                      <w:szCs w:val="16"/>
                    </w:rPr>
                    <w:t>26</w:t>
                  </w:r>
                </w:p>
              </w:tc>
              <w:tc>
                <w:tcPr>
                  <w:tcW w:w="2705" w:type="pct"/>
                  <w:tcBorders>
                    <w:top w:val="single" w:sz="4" w:space="0" w:color="auto"/>
                    <w:left w:val="single" w:sz="4" w:space="0" w:color="auto"/>
                    <w:bottom w:val="single" w:sz="4" w:space="0" w:color="auto"/>
                    <w:right w:val="single" w:sz="4" w:space="0" w:color="auto"/>
                  </w:tcBorders>
                  <w:shd w:val="clear" w:color="auto" w:fill="FFFFFF"/>
                  <w:tcMar>
                    <w:top w:w="15" w:type="dxa"/>
                    <w:left w:w="150" w:type="dxa"/>
                    <w:bottom w:w="15" w:type="dxa"/>
                    <w:right w:w="15" w:type="dxa"/>
                  </w:tcMar>
                </w:tcPr>
                <w:p w:rsidR="00B160C2" w:rsidRPr="00361818" w:rsidRDefault="00B160C2" w:rsidP="00A4552E">
                  <w:pPr>
                    <w:spacing w:line="360" w:lineRule="auto"/>
                    <w:ind w:firstLine="709"/>
                    <w:jc w:val="both"/>
                    <w:rPr>
                      <w:color w:val="001F4B"/>
                      <w:sz w:val="16"/>
                      <w:szCs w:val="16"/>
                    </w:rPr>
                  </w:pPr>
                  <w:r w:rsidRPr="00361818">
                    <w:rPr>
                      <w:color w:val="001F4B"/>
                      <w:sz w:val="16"/>
                      <w:szCs w:val="16"/>
                    </w:rPr>
                    <w:t>Прибыль (убыток) за отчетный период</w:t>
                  </w:r>
                </w:p>
              </w:tc>
              <w:tc>
                <w:tcPr>
                  <w:tcW w:w="982" w:type="pct"/>
                  <w:tcBorders>
                    <w:top w:val="single" w:sz="4" w:space="0" w:color="auto"/>
                    <w:left w:val="single" w:sz="4" w:space="0" w:color="auto"/>
                    <w:bottom w:val="single" w:sz="4" w:space="0" w:color="auto"/>
                    <w:right w:val="single" w:sz="4" w:space="0" w:color="auto"/>
                  </w:tcBorders>
                  <w:shd w:val="clear" w:color="auto" w:fill="FFFFFF"/>
                </w:tcPr>
                <w:p w:rsidR="00B160C2" w:rsidRPr="00361818" w:rsidRDefault="00B160C2" w:rsidP="00A4552E">
                  <w:pPr>
                    <w:spacing w:line="360" w:lineRule="auto"/>
                    <w:ind w:firstLine="709"/>
                    <w:jc w:val="both"/>
                    <w:rPr>
                      <w:color w:val="001F4B"/>
                      <w:sz w:val="16"/>
                      <w:szCs w:val="16"/>
                    </w:rPr>
                  </w:pPr>
                  <w:r>
                    <w:rPr>
                      <w:color w:val="001F4B"/>
                      <w:sz w:val="16"/>
                      <w:szCs w:val="16"/>
                    </w:rPr>
                    <w:t>2468</w:t>
                  </w:r>
                </w:p>
              </w:tc>
              <w:tc>
                <w:tcPr>
                  <w:tcW w:w="1028" w:type="pct"/>
                  <w:tcBorders>
                    <w:top w:val="single" w:sz="4" w:space="0" w:color="auto"/>
                    <w:left w:val="single" w:sz="4" w:space="0" w:color="auto"/>
                    <w:bottom w:val="single" w:sz="4" w:space="0" w:color="auto"/>
                    <w:right w:val="single" w:sz="4" w:space="0" w:color="auto"/>
                  </w:tcBorders>
                  <w:shd w:val="clear" w:color="auto" w:fill="FFFFFF"/>
                </w:tcPr>
                <w:p w:rsidR="00B160C2" w:rsidRPr="00361818" w:rsidRDefault="00B160C2" w:rsidP="00A4552E">
                  <w:pPr>
                    <w:spacing w:line="360" w:lineRule="auto"/>
                    <w:ind w:firstLine="709"/>
                    <w:jc w:val="both"/>
                    <w:rPr>
                      <w:color w:val="001F4B"/>
                      <w:sz w:val="16"/>
                      <w:szCs w:val="16"/>
                    </w:rPr>
                  </w:pPr>
                  <w:r w:rsidRPr="00361818">
                    <w:rPr>
                      <w:color w:val="001F4B"/>
                      <w:sz w:val="16"/>
                      <w:szCs w:val="16"/>
                    </w:rPr>
                    <w:t>2 527</w:t>
                  </w:r>
                </w:p>
              </w:tc>
            </w:tr>
            <w:tr w:rsidR="00B160C2" w:rsidRPr="00361818">
              <w:trPr>
                <w:tblCellSpacing w:w="7" w:type="dxa"/>
              </w:trPr>
              <w:tc>
                <w:tcPr>
                  <w:tcW w:w="246" w:type="pct"/>
                  <w:tcBorders>
                    <w:top w:val="single" w:sz="4" w:space="0" w:color="auto"/>
                    <w:left w:val="single" w:sz="4" w:space="0" w:color="auto"/>
                    <w:bottom w:val="single" w:sz="4" w:space="0" w:color="auto"/>
                    <w:right w:val="single" w:sz="4" w:space="0" w:color="auto"/>
                  </w:tcBorders>
                  <w:shd w:val="clear" w:color="auto" w:fill="FFFFFF"/>
                </w:tcPr>
                <w:p w:rsidR="00B160C2" w:rsidRPr="00361818" w:rsidRDefault="00B160C2" w:rsidP="00A4552E">
                  <w:pPr>
                    <w:spacing w:line="360" w:lineRule="auto"/>
                    <w:ind w:firstLine="709"/>
                    <w:jc w:val="both"/>
                    <w:rPr>
                      <w:color w:val="001F4B"/>
                      <w:sz w:val="16"/>
                      <w:szCs w:val="16"/>
                    </w:rPr>
                  </w:pPr>
                  <w:r w:rsidRPr="00361818">
                    <w:rPr>
                      <w:color w:val="001F4B"/>
                      <w:sz w:val="16"/>
                      <w:szCs w:val="16"/>
                    </w:rPr>
                    <w:t>27</w:t>
                  </w:r>
                </w:p>
              </w:tc>
              <w:tc>
                <w:tcPr>
                  <w:tcW w:w="2705" w:type="pct"/>
                  <w:tcBorders>
                    <w:top w:val="single" w:sz="4" w:space="0" w:color="auto"/>
                    <w:left w:val="single" w:sz="4" w:space="0" w:color="auto"/>
                    <w:bottom w:val="single" w:sz="4" w:space="0" w:color="auto"/>
                    <w:right w:val="single" w:sz="4" w:space="0" w:color="auto"/>
                  </w:tcBorders>
                  <w:shd w:val="clear" w:color="auto" w:fill="FFFFFF"/>
                  <w:tcMar>
                    <w:top w:w="15" w:type="dxa"/>
                    <w:left w:w="150" w:type="dxa"/>
                    <w:bottom w:w="15" w:type="dxa"/>
                    <w:right w:w="15" w:type="dxa"/>
                  </w:tcMar>
                </w:tcPr>
                <w:p w:rsidR="00B160C2" w:rsidRPr="00361818" w:rsidRDefault="00B160C2" w:rsidP="00A4552E">
                  <w:pPr>
                    <w:spacing w:line="360" w:lineRule="auto"/>
                    <w:ind w:firstLine="709"/>
                    <w:jc w:val="both"/>
                    <w:rPr>
                      <w:color w:val="001F4B"/>
                      <w:sz w:val="16"/>
                      <w:szCs w:val="16"/>
                    </w:rPr>
                  </w:pPr>
                  <w:r w:rsidRPr="00361818">
                    <w:rPr>
                      <w:color w:val="001F4B"/>
                      <w:sz w:val="16"/>
                      <w:szCs w:val="16"/>
                    </w:rPr>
                    <w:t>Всего источников собственных средств</w:t>
                  </w:r>
                </w:p>
              </w:tc>
              <w:tc>
                <w:tcPr>
                  <w:tcW w:w="982" w:type="pct"/>
                  <w:tcBorders>
                    <w:top w:val="single" w:sz="4" w:space="0" w:color="auto"/>
                    <w:left w:val="single" w:sz="4" w:space="0" w:color="auto"/>
                    <w:bottom w:val="single" w:sz="4" w:space="0" w:color="auto"/>
                    <w:right w:val="single" w:sz="4" w:space="0" w:color="auto"/>
                  </w:tcBorders>
                  <w:shd w:val="clear" w:color="auto" w:fill="FFFFFF"/>
                </w:tcPr>
                <w:p w:rsidR="00B160C2" w:rsidRPr="00361818" w:rsidRDefault="00B160C2" w:rsidP="00A4552E">
                  <w:pPr>
                    <w:spacing w:line="360" w:lineRule="auto"/>
                    <w:ind w:firstLine="709"/>
                    <w:jc w:val="both"/>
                    <w:rPr>
                      <w:color w:val="001F4B"/>
                      <w:sz w:val="16"/>
                      <w:szCs w:val="16"/>
                    </w:rPr>
                  </w:pPr>
                  <w:r>
                    <w:rPr>
                      <w:color w:val="001F4B"/>
                      <w:sz w:val="16"/>
                      <w:szCs w:val="16"/>
                    </w:rPr>
                    <w:t>44754</w:t>
                  </w:r>
                </w:p>
              </w:tc>
              <w:tc>
                <w:tcPr>
                  <w:tcW w:w="1028" w:type="pct"/>
                  <w:tcBorders>
                    <w:top w:val="single" w:sz="4" w:space="0" w:color="auto"/>
                    <w:left w:val="single" w:sz="4" w:space="0" w:color="auto"/>
                    <w:bottom w:val="single" w:sz="4" w:space="0" w:color="auto"/>
                    <w:right w:val="single" w:sz="4" w:space="0" w:color="auto"/>
                  </w:tcBorders>
                  <w:shd w:val="clear" w:color="auto" w:fill="FFFFFF"/>
                </w:tcPr>
                <w:p w:rsidR="00B160C2" w:rsidRPr="00361818" w:rsidRDefault="00B160C2" w:rsidP="00A4552E">
                  <w:pPr>
                    <w:spacing w:line="360" w:lineRule="auto"/>
                    <w:ind w:firstLine="709"/>
                    <w:jc w:val="both"/>
                    <w:rPr>
                      <w:color w:val="001F4B"/>
                      <w:sz w:val="16"/>
                      <w:szCs w:val="16"/>
                    </w:rPr>
                  </w:pPr>
                  <w:r w:rsidRPr="00361818">
                    <w:rPr>
                      <w:color w:val="001F4B"/>
                      <w:sz w:val="16"/>
                      <w:szCs w:val="16"/>
                    </w:rPr>
                    <w:t>17 570</w:t>
                  </w:r>
                </w:p>
              </w:tc>
            </w:tr>
            <w:tr w:rsidR="00B160C2" w:rsidRPr="00361818">
              <w:trPr>
                <w:tblCellSpacing w:w="7" w:type="dxa"/>
              </w:trPr>
              <w:tc>
                <w:tcPr>
                  <w:tcW w:w="246" w:type="pct"/>
                  <w:tcBorders>
                    <w:top w:val="single" w:sz="4" w:space="0" w:color="auto"/>
                    <w:left w:val="single" w:sz="4" w:space="0" w:color="auto"/>
                    <w:bottom w:val="single" w:sz="4" w:space="0" w:color="auto"/>
                    <w:right w:val="single" w:sz="4" w:space="0" w:color="auto"/>
                  </w:tcBorders>
                  <w:shd w:val="clear" w:color="auto" w:fill="FFFFFF"/>
                </w:tcPr>
                <w:p w:rsidR="00B160C2" w:rsidRPr="00361818" w:rsidRDefault="00B160C2" w:rsidP="00A4552E">
                  <w:pPr>
                    <w:spacing w:line="360" w:lineRule="auto"/>
                    <w:ind w:firstLine="709"/>
                    <w:jc w:val="both"/>
                    <w:rPr>
                      <w:color w:val="001F4B"/>
                      <w:sz w:val="16"/>
                      <w:szCs w:val="16"/>
                    </w:rPr>
                  </w:pPr>
                  <w:r w:rsidRPr="00361818">
                    <w:rPr>
                      <w:color w:val="001F4B"/>
                      <w:sz w:val="16"/>
                      <w:szCs w:val="16"/>
                    </w:rPr>
                    <w:t>28</w:t>
                  </w:r>
                </w:p>
              </w:tc>
              <w:tc>
                <w:tcPr>
                  <w:tcW w:w="2705" w:type="pct"/>
                  <w:tcBorders>
                    <w:top w:val="single" w:sz="4" w:space="0" w:color="auto"/>
                    <w:left w:val="single" w:sz="4" w:space="0" w:color="auto"/>
                    <w:bottom w:val="single" w:sz="4" w:space="0" w:color="auto"/>
                    <w:right w:val="single" w:sz="4" w:space="0" w:color="auto"/>
                  </w:tcBorders>
                  <w:shd w:val="clear" w:color="auto" w:fill="FFFFFF"/>
                  <w:tcMar>
                    <w:top w:w="15" w:type="dxa"/>
                    <w:left w:w="150" w:type="dxa"/>
                    <w:bottom w:w="15" w:type="dxa"/>
                    <w:right w:w="15" w:type="dxa"/>
                  </w:tcMar>
                </w:tcPr>
                <w:p w:rsidR="00B160C2" w:rsidRPr="00361818" w:rsidRDefault="00B160C2" w:rsidP="00A4552E">
                  <w:pPr>
                    <w:spacing w:line="360" w:lineRule="auto"/>
                    <w:ind w:firstLine="709"/>
                    <w:jc w:val="both"/>
                    <w:rPr>
                      <w:color w:val="001F4B"/>
                      <w:sz w:val="16"/>
                      <w:szCs w:val="16"/>
                    </w:rPr>
                  </w:pPr>
                  <w:r w:rsidRPr="00361818">
                    <w:rPr>
                      <w:color w:val="001F4B"/>
                      <w:sz w:val="16"/>
                      <w:szCs w:val="16"/>
                    </w:rPr>
                    <w:t>Всего пассивов</w:t>
                  </w:r>
                </w:p>
              </w:tc>
              <w:tc>
                <w:tcPr>
                  <w:tcW w:w="982" w:type="pct"/>
                  <w:tcBorders>
                    <w:top w:val="single" w:sz="4" w:space="0" w:color="auto"/>
                    <w:left w:val="single" w:sz="4" w:space="0" w:color="auto"/>
                    <w:bottom w:val="single" w:sz="4" w:space="0" w:color="auto"/>
                    <w:right w:val="single" w:sz="4" w:space="0" w:color="auto"/>
                  </w:tcBorders>
                  <w:shd w:val="clear" w:color="auto" w:fill="FFFFFF"/>
                </w:tcPr>
                <w:p w:rsidR="00B160C2" w:rsidRPr="00361818" w:rsidRDefault="00B160C2" w:rsidP="00A4552E">
                  <w:pPr>
                    <w:spacing w:line="360" w:lineRule="auto"/>
                    <w:ind w:firstLine="709"/>
                    <w:jc w:val="both"/>
                    <w:rPr>
                      <w:color w:val="001F4B"/>
                      <w:sz w:val="16"/>
                      <w:szCs w:val="16"/>
                    </w:rPr>
                  </w:pPr>
                  <w:r>
                    <w:rPr>
                      <w:color w:val="001F4B"/>
                      <w:sz w:val="16"/>
                      <w:szCs w:val="16"/>
                    </w:rPr>
                    <w:t>166077</w:t>
                  </w:r>
                </w:p>
              </w:tc>
              <w:tc>
                <w:tcPr>
                  <w:tcW w:w="1028" w:type="pct"/>
                  <w:tcBorders>
                    <w:top w:val="single" w:sz="4" w:space="0" w:color="auto"/>
                    <w:left w:val="single" w:sz="4" w:space="0" w:color="auto"/>
                    <w:bottom w:val="single" w:sz="4" w:space="0" w:color="auto"/>
                    <w:right w:val="single" w:sz="4" w:space="0" w:color="auto"/>
                  </w:tcBorders>
                  <w:shd w:val="clear" w:color="auto" w:fill="FFFFFF"/>
                </w:tcPr>
                <w:p w:rsidR="00B160C2" w:rsidRPr="00361818" w:rsidRDefault="00B160C2" w:rsidP="00A4552E">
                  <w:pPr>
                    <w:spacing w:line="360" w:lineRule="auto"/>
                    <w:ind w:firstLine="709"/>
                    <w:jc w:val="both"/>
                    <w:rPr>
                      <w:color w:val="001F4B"/>
                      <w:sz w:val="16"/>
                      <w:szCs w:val="16"/>
                    </w:rPr>
                  </w:pPr>
                  <w:r w:rsidRPr="00361818">
                    <w:rPr>
                      <w:color w:val="001F4B"/>
                      <w:sz w:val="16"/>
                      <w:szCs w:val="16"/>
                    </w:rPr>
                    <w:t>80 602</w:t>
                  </w:r>
                </w:p>
              </w:tc>
            </w:tr>
            <w:tr w:rsidR="00B160C2" w:rsidRPr="00361818">
              <w:trPr>
                <w:tblCellSpacing w:w="7" w:type="dxa"/>
              </w:trPr>
              <w:tc>
                <w:tcPr>
                  <w:tcW w:w="4984" w:type="pct"/>
                  <w:gridSpan w:val="4"/>
                  <w:tcBorders>
                    <w:top w:val="single" w:sz="4" w:space="0" w:color="auto"/>
                    <w:left w:val="single" w:sz="4" w:space="0" w:color="auto"/>
                    <w:bottom w:val="single" w:sz="4" w:space="0" w:color="auto"/>
                    <w:right w:val="single" w:sz="4" w:space="0" w:color="auto"/>
                  </w:tcBorders>
                  <w:shd w:val="clear" w:color="auto" w:fill="FFFFFF"/>
                </w:tcPr>
                <w:p w:rsidR="00B160C2" w:rsidRPr="00361818" w:rsidRDefault="00B160C2" w:rsidP="00A4552E">
                  <w:pPr>
                    <w:spacing w:line="360" w:lineRule="auto"/>
                    <w:ind w:firstLine="709"/>
                    <w:jc w:val="both"/>
                    <w:rPr>
                      <w:b/>
                      <w:bCs/>
                      <w:color w:val="001F4B"/>
                      <w:sz w:val="16"/>
                      <w:szCs w:val="16"/>
                    </w:rPr>
                  </w:pPr>
                  <w:r w:rsidRPr="00361818">
                    <w:rPr>
                      <w:b/>
                      <w:bCs/>
                      <w:color w:val="001F4B"/>
                      <w:sz w:val="16"/>
                      <w:szCs w:val="16"/>
                    </w:rPr>
                    <w:t>IV Внебалансовые обязательства</w:t>
                  </w:r>
                </w:p>
              </w:tc>
            </w:tr>
            <w:tr w:rsidR="00B160C2" w:rsidRPr="00361818">
              <w:trPr>
                <w:tblCellSpacing w:w="7" w:type="dxa"/>
              </w:trPr>
              <w:tc>
                <w:tcPr>
                  <w:tcW w:w="246" w:type="pct"/>
                  <w:tcBorders>
                    <w:top w:val="single" w:sz="4" w:space="0" w:color="auto"/>
                    <w:left w:val="single" w:sz="4" w:space="0" w:color="auto"/>
                    <w:bottom w:val="single" w:sz="4" w:space="0" w:color="auto"/>
                    <w:right w:val="single" w:sz="4" w:space="0" w:color="auto"/>
                  </w:tcBorders>
                  <w:shd w:val="clear" w:color="auto" w:fill="FFFFFF"/>
                </w:tcPr>
                <w:p w:rsidR="00B160C2" w:rsidRPr="00361818" w:rsidRDefault="00B160C2" w:rsidP="00A4552E">
                  <w:pPr>
                    <w:spacing w:line="360" w:lineRule="auto"/>
                    <w:ind w:firstLine="709"/>
                    <w:jc w:val="both"/>
                    <w:rPr>
                      <w:color w:val="001F4B"/>
                      <w:sz w:val="16"/>
                      <w:szCs w:val="16"/>
                    </w:rPr>
                  </w:pPr>
                  <w:r w:rsidRPr="00361818">
                    <w:rPr>
                      <w:color w:val="001F4B"/>
                      <w:sz w:val="16"/>
                      <w:szCs w:val="16"/>
                    </w:rPr>
                    <w:t>29</w:t>
                  </w:r>
                </w:p>
              </w:tc>
              <w:tc>
                <w:tcPr>
                  <w:tcW w:w="2705" w:type="pct"/>
                  <w:tcBorders>
                    <w:top w:val="single" w:sz="4" w:space="0" w:color="auto"/>
                    <w:left w:val="single" w:sz="4" w:space="0" w:color="auto"/>
                    <w:bottom w:val="single" w:sz="4" w:space="0" w:color="auto"/>
                    <w:right w:val="single" w:sz="4" w:space="0" w:color="auto"/>
                  </w:tcBorders>
                  <w:shd w:val="clear" w:color="auto" w:fill="FFFFFF"/>
                  <w:tcMar>
                    <w:top w:w="15" w:type="dxa"/>
                    <w:left w:w="150" w:type="dxa"/>
                    <w:bottom w:w="15" w:type="dxa"/>
                    <w:right w:w="15" w:type="dxa"/>
                  </w:tcMar>
                </w:tcPr>
                <w:p w:rsidR="00B160C2" w:rsidRPr="00361818" w:rsidRDefault="00B160C2" w:rsidP="00A4552E">
                  <w:pPr>
                    <w:spacing w:line="360" w:lineRule="auto"/>
                    <w:ind w:firstLine="709"/>
                    <w:jc w:val="both"/>
                    <w:rPr>
                      <w:color w:val="001F4B"/>
                      <w:sz w:val="16"/>
                      <w:szCs w:val="16"/>
                    </w:rPr>
                  </w:pPr>
                  <w:r w:rsidRPr="00361818">
                    <w:rPr>
                      <w:color w:val="001F4B"/>
                      <w:sz w:val="16"/>
                      <w:szCs w:val="16"/>
                    </w:rPr>
                    <w:t>Безотзывные обязательства кредитной организации</w:t>
                  </w:r>
                </w:p>
              </w:tc>
              <w:tc>
                <w:tcPr>
                  <w:tcW w:w="982" w:type="pct"/>
                  <w:tcBorders>
                    <w:top w:val="single" w:sz="4" w:space="0" w:color="auto"/>
                    <w:left w:val="single" w:sz="4" w:space="0" w:color="auto"/>
                    <w:bottom w:val="single" w:sz="4" w:space="0" w:color="auto"/>
                    <w:right w:val="single" w:sz="4" w:space="0" w:color="auto"/>
                  </w:tcBorders>
                  <w:shd w:val="clear" w:color="auto" w:fill="FFFFFF"/>
                </w:tcPr>
                <w:p w:rsidR="00B160C2" w:rsidRPr="00361818" w:rsidRDefault="00B160C2" w:rsidP="00A4552E">
                  <w:pPr>
                    <w:spacing w:line="360" w:lineRule="auto"/>
                    <w:ind w:firstLine="709"/>
                    <w:jc w:val="both"/>
                    <w:rPr>
                      <w:color w:val="001F4B"/>
                      <w:sz w:val="16"/>
                      <w:szCs w:val="16"/>
                    </w:rPr>
                  </w:pPr>
                  <w:r w:rsidRPr="00361818">
                    <w:rPr>
                      <w:color w:val="001F4B"/>
                      <w:sz w:val="16"/>
                      <w:szCs w:val="16"/>
                    </w:rPr>
                    <w:t>0</w:t>
                  </w:r>
                </w:p>
              </w:tc>
              <w:tc>
                <w:tcPr>
                  <w:tcW w:w="1028" w:type="pct"/>
                  <w:tcBorders>
                    <w:top w:val="single" w:sz="4" w:space="0" w:color="auto"/>
                    <w:left w:val="single" w:sz="4" w:space="0" w:color="auto"/>
                    <w:bottom w:val="single" w:sz="4" w:space="0" w:color="auto"/>
                    <w:right w:val="single" w:sz="4" w:space="0" w:color="auto"/>
                  </w:tcBorders>
                  <w:shd w:val="clear" w:color="auto" w:fill="FFFFFF"/>
                </w:tcPr>
                <w:p w:rsidR="00B160C2" w:rsidRPr="00361818" w:rsidRDefault="00B160C2" w:rsidP="00A4552E">
                  <w:pPr>
                    <w:spacing w:line="360" w:lineRule="auto"/>
                    <w:ind w:firstLine="709"/>
                    <w:jc w:val="both"/>
                    <w:rPr>
                      <w:color w:val="001F4B"/>
                      <w:sz w:val="16"/>
                      <w:szCs w:val="16"/>
                    </w:rPr>
                  </w:pPr>
                  <w:r w:rsidRPr="00361818">
                    <w:rPr>
                      <w:color w:val="001F4B"/>
                      <w:sz w:val="16"/>
                      <w:szCs w:val="16"/>
                    </w:rPr>
                    <w:t>0</w:t>
                  </w:r>
                </w:p>
              </w:tc>
            </w:tr>
            <w:tr w:rsidR="00B160C2" w:rsidRPr="00361818">
              <w:trPr>
                <w:tblCellSpacing w:w="7" w:type="dxa"/>
              </w:trPr>
              <w:tc>
                <w:tcPr>
                  <w:tcW w:w="246" w:type="pct"/>
                  <w:tcBorders>
                    <w:top w:val="single" w:sz="4" w:space="0" w:color="auto"/>
                    <w:left w:val="single" w:sz="4" w:space="0" w:color="auto"/>
                    <w:bottom w:val="single" w:sz="4" w:space="0" w:color="auto"/>
                    <w:right w:val="single" w:sz="4" w:space="0" w:color="auto"/>
                  </w:tcBorders>
                  <w:shd w:val="clear" w:color="auto" w:fill="FFFFFF"/>
                </w:tcPr>
                <w:p w:rsidR="00B160C2" w:rsidRPr="00361818" w:rsidRDefault="00B160C2" w:rsidP="00A4552E">
                  <w:pPr>
                    <w:spacing w:line="360" w:lineRule="auto"/>
                    <w:ind w:firstLine="709"/>
                    <w:jc w:val="both"/>
                    <w:rPr>
                      <w:color w:val="001F4B"/>
                      <w:sz w:val="16"/>
                      <w:szCs w:val="16"/>
                    </w:rPr>
                  </w:pPr>
                  <w:r w:rsidRPr="00361818">
                    <w:rPr>
                      <w:color w:val="001F4B"/>
                      <w:sz w:val="16"/>
                      <w:szCs w:val="16"/>
                    </w:rPr>
                    <w:t>30</w:t>
                  </w:r>
                </w:p>
              </w:tc>
              <w:tc>
                <w:tcPr>
                  <w:tcW w:w="2705" w:type="pct"/>
                  <w:tcBorders>
                    <w:top w:val="single" w:sz="4" w:space="0" w:color="auto"/>
                    <w:left w:val="single" w:sz="4" w:space="0" w:color="auto"/>
                    <w:bottom w:val="single" w:sz="4" w:space="0" w:color="auto"/>
                    <w:right w:val="single" w:sz="4" w:space="0" w:color="auto"/>
                  </w:tcBorders>
                  <w:shd w:val="clear" w:color="auto" w:fill="FFFFFF"/>
                  <w:tcMar>
                    <w:top w:w="15" w:type="dxa"/>
                    <w:left w:w="150" w:type="dxa"/>
                    <w:bottom w:w="15" w:type="dxa"/>
                    <w:right w:w="15" w:type="dxa"/>
                  </w:tcMar>
                </w:tcPr>
                <w:p w:rsidR="00B160C2" w:rsidRPr="00361818" w:rsidRDefault="00B160C2" w:rsidP="00A4552E">
                  <w:pPr>
                    <w:spacing w:line="360" w:lineRule="auto"/>
                    <w:ind w:firstLine="709"/>
                    <w:jc w:val="both"/>
                    <w:rPr>
                      <w:color w:val="001F4B"/>
                      <w:sz w:val="16"/>
                      <w:szCs w:val="16"/>
                    </w:rPr>
                  </w:pPr>
                  <w:r w:rsidRPr="00361818">
                    <w:rPr>
                      <w:color w:val="001F4B"/>
                      <w:sz w:val="16"/>
                      <w:szCs w:val="16"/>
                    </w:rPr>
                    <w:t>Гарантии, выданные кредитной организацией</w:t>
                  </w:r>
                </w:p>
              </w:tc>
              <w:tc>
                <w:tcPr>
                  <w:tcW w:w="982" w:type="pct"/>
                  <w:tcBorders>
                    <w:top w:val="single" w:sz="4" w:space="0" w:color="auto"/>
                    <w:left w:val="single" w:sz="4" w:space="0" w:color="auto"/>
                    <w:bottom w:val="single" w:sz="4" w:space="0" w:color="auto"/>
                    <w:right w:val="single" w:sz="4" w:space="0" w:color="auto"/>
                  </w:tcBorders>
                  <w:shd w:val="clear" w:color="auto" w:fill="FFFFFF"/>
                </w:tcPr>
                <w:p w:rsidR="00B160C2" w:rsidRPr="00361818" w:rsidRDefault="00B160C2" w:rsidP="00A4552E">
                  <w:pPr>
                    <w:spacing w:line="360" w:lineRule="auto"/>
                    <w:ind w:firstLine="709"/>
                    <w:jc w:val="both"/>
                    <w:rPr>
                      <w:color w:val="001F4B"/>
                      <w:sz w:val="16"/>
                      <w:szCs w:val="16"/>
                    </w:rPr>
                  </w:pPr>
                  <w:r w:rsidRPr="00361818">
                    <w:rPr>
                      <w:color w:val="001F4B"/>
                      <w:sz w:val="16"/>
                      <w:szCs w:val="16"/>
                    </w:rPr>
                    <w:t>0</w:t>
                  </w:r>
                </w:p>
              </w:tc>
              <w:tc>
                <w:tcPr>
                  <w:tcW w:w="1028" w:type="pct"/>
                  <w:tcBorders>
                    <w:top w:val="single" w:sz="4" w:space="0" w:color="auto"/>
                    <w:left w:val="single" w:sz="4" w:space="0" w:color="auto"/>
                    <w:bottom w:val="single" w:sz="4" w:space="0" w:color="auto"/>
                    <w:right w:val="single" w:sz="4" w:space="0" w:color="auto"/>
                  </w:tcBorders>
                  <w:shd w:val="clear" w:color="auto" w:fill="FFFFFF"/>
                </w:tcPr>
                <w:p w:rsidR="00B160C2" w:rsidRPr="00361818" w:rsidRDefault="00B160C2" w:rsidP="00A4552E">
                  <w:pPr>
                    <w:spacing w:line="360" w:lineRule="auto"/>
                    <w:ind w:firstLine="709"/>
                    <w:jc w:val="both"/>
                    <w:rPr>
                      <w:color w:val="001F4B"/>
                      <w:sz w:val="16"/>
                      <w:szCs w:val="16"/>
                    </w:rPr>
                  </w:pPr>
                  <w:r w:rsidRPr="00361818">
                    <w:rPr>
                      <w:color w:val="001F4B"/>
                      <w:sz w:val="16"/>
                      <w:szCs w:val="16"/>
                    </w:rPr>
                    <w:t>0</w:t>
                  </w:r>
                </w:p>
              </w:tc>
            </w:tr>
          </w:tbl>
          <w:p w:rsidR="00B160C2" w:rsidRPr="00361818" w:rsidRDefault="00B160C2" w:rsidP="00A4552E">
            <w:pPr>
              <w:spacing w:line="360" w:lineRule="auto"/>
              <w:ind w:firstLine="709"/>
              <w:jc w:val="both"/>
              <w:rPr>
                <w:color w:val="001F4B"/>
                <w:sz w:val="16"/>
                <w:szCs w:val="16"/>
              </w:rPr>
            </w:pPr>
          </w:p>
        </w:tc>
      </w:tr>
    </w:tbl>
    <w:p w:rsidR="00B160C2" w:rsidRDefault="00B160C2" w:rsidP="00A4552E">
      <w:pPr>
        <w:pStyle w:val="a3"/>
        <w:spacing w:before="0" w:beforeAutospacing="0" w:after="0" w:afterAutospacing="0" w:line="360" w:lineRule="auto"/>
        <w:ind w:firstLine="709"/>
        <w:jc w:val="both"/>
        <w:rPr>
          <w:sz w:val="16"/>
          <w:szCs w:val="16"/>
        </w:rPr>
      </w:pPr>
      <w:r w:rsidRPr="00361818">
        <w:rPr>
          <w:rStyle w:val="a5"/>
          <w:sz w:val="16"/>
          <w:szCs w:val="16"/>
        </w:rPr>
        <w:t>Председатель Правления:</w:t>
      </w:r>
      <w:r w:rsidRPr="00361818">
        <w:rPr>
          <w:sz w:val="16"/>
          <w:szCs w:val="16"/>
        </w:rPr>
        <w:t> Арзиманова В.С.</w:t>
      </w:r>
      <w:r>
        <w:rPr>
          <w:sz w:val="16"/>
          <w:szCs w:val="16"/>
        </w:rPr>
        <w:t xml:space="preserve">  </w:t>
      </w:r>
      <w:r w:rsidRPr="00361818">
        <w:rPr>
          <w:rStyle w:val="a5"/>
          <w:sz w:val="16"/>
          <w:szCs w:val="16"/>
        </w:rPr>
        <w:t>Главный бухгалтер:</w:t>
      </w:r>
      <w:r w:rsidRPr="00361818">
        <w:rPr>
          <w:sz w:val="16"/>
          <w:szCs w:val="16"/>
        </w:rPr>
        <w:t> Шилова Л.И.</w:t>
      </w:r>
    </w:p>
    <w:p w:rsidR="00B160C2" w:rsidRPr="00B160C2" w:rsidRDefault="00977E31" w:rsidP="00A4552E">
      <w:pPr>
        <w:pStyle w:val="a3"/>
        <w:spacing w:before="0" w:beforeAutospacing="0" w:after="0" w:afterAutospacing="0" w:line="360" w:lineRule="auto"/>
        <w:ind w:firstLine="709"/>
        <w:jc w:val="both"/>
        <w:rPr>
          <w:sz w:val="28"/>
          <w:szCs w:val="28"/>
        </w:rPr>
      </w:pPr>
      <w:r>
        <w:rPr>
          <w:sz w:val="28"/>
          <w:szCs w:val="28"/>
        </w:rPr>
        <w:br w:type="page"/>
      </w:r>
      <w:r w:rsidR="00B160C2" w:rsidRPr="00B160C2">
        <w:rPr>
          <w:sz w:val="28"/>
          <w:szCs w:val="28"/>
        </w:rPr>
        <w:t>ПРИЛОЖЕНИЕ 4</w:t>
      </w:r>
    </w:p>
    <w:p w:rsidR="00B160C2" w:rsidRDefault="00B160C2" w:rsidP="00A4552E">
      <w:pPr>
        <w:spacing w:line="360" w:lineRule="auto"/>
        <w:ind w:firstLine="709"/>
        <w:jc w:val="both"/>
        <w:rPr>
          <w:vanish/>
        </w:rPr>
      </w:pPr>
    </w:p>
    <w:tbl>
      <w:tblPr>
        <w:tblW w:w="9000" w:type="dxa"/>
        <w:tblCellSpacing w:w="15" w:type="dxa"/>
        <w:tblCellMar>
          <w:top w:w="15" w:type="dxa"/>
          <w:left w:w="15" w:type="dxa"/>
          <w:bottom w:w="15" w:type="dxa"/>
          <w:right w:w="15" w:type="dxa"/>
        </w:tblCellMar>
        <w:tblLook w:val="0000" w:firstRow="0" w:lastRow="0" w:firstColumn="0" w:lastColumn="0" w:noHBand="0" w:noVBand="0"/>
      </w:tblPr>
      <w:tblGrid>
        <w:gridCol w:w="8920"/>
        <w:gridCol w:w="80"/>
      </w:tblGrid>
      <w:tr w:rsidR="00B160C2">
        <w:trPr>
          <w:gridAfter w:val="1"/>
          <w:tblCellSpacing w:w="15" w:type="dxa"/>
        </w:trPr>
        <w:tc>
          <w:tcPr>
            <w:tcW w:w="0" w:type="auto"/>
            <w:vAlign w:val="center"/>
          </w:tcPr>
          <w:p w:rsidR="00B160C2" w:rsidRDefault="00B160C2" w:rsidP="00A4552E">
            <w:pPr>
              <w:spacing w:line="360" w:lineRule="auto"/>
              <w:ind w:firstLine="709"/>
              <w:jc w:val="both"/>
              <w:rPr>
                <w:b/>
                <w:bCs/>
                <w:color w:val="001F4B"/>
                <w:sz w:val="20"/>
                <w:szCs w:val="20"/>
              </w:rPr>
            </w:pPr>
            <w:r>
              <w:rPr>
                <w:b/>
                <w:bCs/>
                <w:color w:val="001F4B"/>
                <w:sz w:val="20"/>
                <w:szCs w:val="20"/>
              </w:rPr>
              <w:t>Коммерческий Банк Предгорье общество с ограниченной ответственностью</w:t>
            </w:r>
          </w:p>
        </w:tc>
      </w:tr>
      <w:tr w:rsidR="00B160C2">
        <w:trPr>
          <w:gridAfter w:val="1"/>
          <w:tblCellSpacing w:w="15" w:type="dxa"/>
        </w:trPr>
        <w:tc>
          <w:tcPr>
            <w:tcW w:w="0" w:type="auto"/>
            <w:vAlign w:val="center"/>
          </w:tcPr>
          <w:p w:rsidR="00B160C2" w:rsidRDefault="00B160C2" w:rsidP="00A4552E">
            <w:pPr>
              <w:spacing w:line="360" w:lineRule="auto"/>
              <w:ind w:firstLine="709"/>
              <w:jc w:val="both"/>
              <w:rPr>
                <w:color w:val="001F4B"/>
                <w:sz w:val="20"/>
                <w:szCs w:val="20"/>
              </w:rPr>
            </w:pPr>
            <w:r>
              <w:rPr>
                <w:color w:val="001F4B"/>
                <w:sz w:val="20"/>
                <w:szCs w:val="20"/>
              </w:rPr>
              <w:t>Отчет о прибылях и убытках за 2006 год</w:t>
            </w:r>
          </w:p>
        </w:tc>
      </w:tr>
      <w:tr w:rsidR="00B160C2">
        <w:trPr>
          <w:gridAfter w:val="1"/>
          <w:tblCellSpacing w:w="15" w:type="dxa"/>
        </w:trPr>
        <w:tc>
          <w:tcPr>
            <w:tcW w:w="0" w:type="auto"/>
            <w:vAlign w:val="center"/>
          </w:tcPr>
          <w:p w:rsidR="00B160C2" w:rsidRDefault="00B160C2" w:rsidP="00A4552E">
            <w:pPr>
              <w:spacing w:line="360" w:lineRule="auto"/>
              <w:ind w:firstLine="709"/>
              <w:jc w:val="both"/>
              <w:rPr>
                <w:color w:val="001F4B"/>
                <w:sz w:val="20"/>
                <w:szCs w:val="20"/>
              </w:rPr>
            </w:pPr>
            <w:r>
              <w:rPr>
                <w:color w:val="001F4B"/>
                <w:sz w:val="20"/>
                <w:szCs w:val="20"/>
              </w:rPr>
              <w:t>Регистрационный номер: 779</w:t>
            </w:r>
          </w:p>
        </w:tc>
      </w:tr>
      <w:tr w:rsidR="00B160C2">
        <w:trPr>
          <w:gridAfter w:val="1"/>
          <w:tblCellSpacing w:w="15" w:type="dxa"/>
        </w:trPr>
        <w:tc>
          <w:tcPr>
            <w:tcW w:w="0" w:type="auto"/>
            <w:vAlign w:val="center"/>
          </w:tcPr>
          <w:p w:rsidR="00B160C2" w:rsidRDefault="00B160C2" w:rsidP="00A4552E">
            <w:pPr>
              <w:spacing w:line="360" w:lineRule="auto"/>
              <w:ind w:firstLine="709"/>
              <w:jc w:val="both"/>
              <w:rPr>
                <w:color w:val="001F4B"/>
                <w:sz w:val="20"/>
                <w:szCs w:val="20"/>
              </w:rPr>
            </w:pPr>
            <w:r>
              <w:rPr>
                <w:color w:val="001F4B"/>
                <w:sz w:val="20"/>
                <w:szCs w:val="20"/>
              </w:rPr>
              <w:t>БИК-код: 40724712</w:t>
            </w:r>
          </w:p>
        </w:tc>
      </w:tr>
      <w:tr w:rsidR="00B160C2">
        <w:trPr>
          <w:gridAfter w:val="1"/>
          <w:tblCellSpacing w:w="15" w:type="dxa"/>
        </w:trPr>
        <w:tc>
          <w:tcPr>
            <w:tcW w:w="0" w:type="auto"/>
            <w:vAlign w:val="center"/>
          </w:tcPr>
          <w:p w:rsidR="00B160C2" w:rsidRDefault="00B160C2" w:rsidP="00A4552E">
            <w:pPr>
              <w:spacing w:line="360" w:lineRule="auto"/>
              <w:ind w:firstLine="709"/>
              <w:jc w:val="both"/>
              <w:rPr>
                <w:color w:val="001F4B"/>
                <w:sz w:val="20"/>
                <w:szCs w:val="20"/>
              </w:rPr>
            </w:pPr>
            <w:r>
              <w:rPr>
                <w:color w:val="001F4B"/>
                <w:sz w:val="20"/>
                <w:szCs w:val="20"/>
              </w:rPr>
              <w:t>Адрес: 357350, Ставропольский край, Предгорный район, ст. Ессентукская, ул. Гагарина 148</w:t>
            </w:r>
          </w:p>
        </w:tc>
      </w:tr>
      <w:tr w:rsidR="00B160C2">
        <w:trPr>
          <w:tblCellSpacing w:w="15" w:type="dxa"/>
        </w:trPr>
        <w:tc>
          <w:tcPr>
            <w:tcW w:w="0" w:type="auto"/>
            <w:gridSpan w:val="2"/>
            <w:vAlign w:val="center"/>
          </w:tcPr>
          <w:p w:rsidR="00B160C2" w:rsidRDefault="00B160C2" w:rsidP="00A4552E">
            <w:pPr>
              <w:spacing w:line="360" w:lineRule="auto"/>
              <w:ind w:firstLine="709"/>
              <w:jc w:val="both"/>
              <w:rPr>
                <w:color w:val="001F4B"/>
                <w:sz w:val="20"/>
                <w:szCs w:val="20"/>
              </w:rPr>
            </w:pPr>
            <w:r>
              <w:rPr>
                <w:color w:val="001F4B"/>
                <w:sz w:val="20"/>
                <w:szCs w:val="20"/>
              </w:rPr>
              <w:t>тыс. рублей</w:t>
            </w:r>
          </w:p>
        </w:tc>
      </w:tr>
    </w:tbl>
    <w:p w:rsidR="00B160C2" w:rsidRDefault="00B160C2" w:rsidP="00A4552E">
      <w:pPr>
        <w:spacing w:line="360" w:lineRule="auto"/>
        <w:ind w:firstLine="709"/>
        <w:jc w:val="both"/>
        <w:rPr>
          <w:vanish/>
        </w:rPr>
      </w:pPr>
    </w:p>
    <w:tbl>
      <w:tblPr>
        <w:tblW w:w="9000"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9000"/>
      </w:tblGrid>
      <w:tr w:rsidR="00B160C2">
        <w:trPr>
          <w:tblCellSpacing w:w="0" w:type="dxa"/>
        </w:trPr>
        <w:tc>
          <w:tcPr>
            <w:tcW w:w="5000" w:type="pct"/>
            <w:shd w:val="clear" w:color="auto" w:fill="4B5B65"/>
            <w:vAlign w:val="center"/>
          </w:tcPr>
          <w:p w:rsidR="00B160C2" w:rsidRDefault="00B84546" w:rsidP="00A4552E">
            <w:pPr>
              <w:spacing w:line="360" w:lineRule="auto"/>
              <w:ind w:firstLine="709"/>
              <w:jc w:val="both"/>
              <w:rPr>
                <w:color w:val="001F4B"/>
                <w:sz w:val="20"/>
                <w:szCs w:val="20"/>
              </w:rPr>
            </w:pPr>
            <w:r>
              <w:rPr>
                <w:color w:val="001F4B"/>
                <w:sz w:val="20"/>
                <w:szCs w:val="20"/>
              </w:rPr>
              <w:pict>
                <v:shape id="_x0000_i1035" type="#_x0000_t75" style="width:2.25pt;height:2.25pt">
                  <v:imagedata r:id="rId18" o:title=""/>
                </v:shape>
              </w:pict>
            </w:r>
          </w:p>
        </w:tc>
      </w:tr>
    </w:tbl>
    <w:p w:rsidR="00B160C2" w:rsidRDefault="00B160C2" w:rsidP="00A4552E">
      <w:pPr>
        <w:spacing w:line="360" w:lineRule="auto"/>
        <w:ind w:firstLine="709"/>
        <w:jc w:val="both"/>
        <w:rPr>
          <w:vanish/>
        </w:rPr>
      </w:pPr>
    </w:p>
    <w:tbl>
      <w:tblPr>
        <w:tblW w:w="9000" w:type="dxa"/>
        <w:tblCellSpacing w:w="0" w:type="dxa"/>
        <w:tblCellMar>
          <w:left w:w="0" w:type="dxa"/>
          <w:right w:w="0" w:type="dxa"/>
        </w:tblCellMar>
        <w:tblLook w:val="0000" w:firstRow="0" w:lastRow="0" w:firstColumn="0" w:lastColumn="0" w:noHBand="0" w:noVBand="0"/>
      </w:tblPr>
      <w:tblGrid>
        <w:gridCol w:w="9000"/>
      </w:tblGrid>
      <w:tr w:rsidR="00B160C2">
        <w:trPr>
          <w:tblCellSpacing w:w="0" w:type="dxa"/>
        </w:trPr>
        <w:tc>
          <w:tcPr>
            <w:tcW w:w="0" w:type="auto"/>
            <w:shd w:val="clear" w:color="auto" w:fill="4B5B65"/>
            <w:vAlign w:val="center"/>
          </w:tcPr>
          <w:tbl>
            <w:tblPr>
              <w:tblW w:w="5000" w:type="pct"/>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467"/>
              <w:gridCol w:w="4920"/>
              <w:gridCol w:w="1798"/>
              <w:gridCol w:w="1805"/>
            </w:tblGrid>
            <w:tr w:rsidR="00B160C2">
              <w:trPr>
                <w:tblCellSpacing w:w="7" w:type="dxa"/>
              </w:trPr>
              <w:tc>
                <w:tcPr>
                  <w:tcW w:w="250" w:type="pct"/>
                  <w:tcBorders>
                    <w:top w:val="single" w:sz="4" w:space="0" w:color="auto"/>
                    <w:left w:val="single" w:sz="4" w:space="0" w:color="auto"/>
                    <w:bottom w:val="single" w:sz="4" w:space="0" w:color="auto"/>
                    <w:right w:val="single" w:sz="4" w:space="0" w:color="auto"/>
                  </w:tcBorders>
                  <w:shd w:val="clear" w:color="auto" w:fill="FFFFFF"/>
                </w:tcPr>
                <w:p w:rsidR="00B160C2" w:rsidRDefault="00B160C2" w:rsidP="00A4552E">
                  <w:pPr>
                    <w:spacing w:line="360" w:lineRule="auto"/>
                    <w:ind w:firstLine="709"/>
                    <w:jc w:val="both"/>
                    <w:rPr>
                      <w:b/>
                      <w:bCs/>
                      <w:color w:val="001F4B"/>
                      <w:sz w:val="20"/>
                      <w:szCs w:val="20"/>
                    </w:rPr>
                  </w:pPr>
                  <w:r>
                    <w:rPr>
                      <w:b/>
                      <w:bCs/>
                      <w:color w:val="001F4B"/>
                      <w:sz w:val="20"/>
                      <w:szCs w:val="20"/>
                    </w:rPr>
                    <w:t>NN</w:t>
                  </w:r>
                </w:p>
              </w:tc>
              <w:tc>
                <w:tcPr>
                  <w:tcW w:w="2750" w:type="pct"/>
                  <w:tcBorders>
                    <w:top w:val="single" w:sz="4" w:space="0" w:color="auto"/>
                    <w:left w:val="single" w:sz="4" w:space="0" w:color="auto"/>
                    <w:bottom w:val="single" w:sz="4" w:space="0" w:color="auto"/>
                    <w:right w:val="single" w:sz="4" w:space="0" w:color="auto"/>
                  </w:tcBorders>
                  <w:shd w:val="clear" w:color="auto" w:fill="FFFFFF"/>
                </w:tcPr>
                <w:p w:rsidR="00B160C2" w:rsidRDefault="00B160C2" w:rsidP="00A4552E">
                  <w:pPr>
                    <w:spacing w:line="360" w:lineRule="auto"/>
                    <w:ind w:firstLine="709"/>
                    <w:jc w:val="both"/>
                    <w:rPr>
                      <w:b/>
                      <w:bCs/>
                      <w:color w:val="001F4B"/>
                      <w:sz w:val="20"/>
                      <w:szCs w:val="20"/>
                    </w:rPr>
                  </w:pPr>
                  <w:r>
                    <w:rPr>
                      <w:b/>
                      <w:bCs/>
                      <w:color w:val="001F4B"/>
                      <w:sz w:val="20"/>
                      <w:szCs w:val="20"/>
                    </w:rPr>
                    <w:t>Наименование статей</w:t>
                  </w:r>
                </w:p>
              </w:tc>
              <w:tc>
                <w:tcPr>
                  <w:tcW w:w="1000" w:type="pct"/>
                  <w:tcBorders>
                    <w:top w:val="single" w:sz="4" w:space="0" w:color="auto"/>
                    <w:left w:val="single" w:sz="4" w:space="0" w:color="auto"/>
                    <w:bottom w:val="single" w:sz="4" w:space="0" w:color="auto"/>
                    <w:right w:val="single" w:sz="4" w:space="0" w:color="auto"/>
                  </w:tcBorders>
                  <w:shd w:val="clear" w:color="auto" w:fill="FFFFFF"/>
                </w:tcPr>
                <w:p w:rsidR="00B160C2" w:rsidRDefault="00B160C2" w:rsidP="00A4552E">
                  <w:pPr>
                    <w:spacing w:line="360" w:lineRule="auto"/>
                    <w:ind w:firstLine="709"/>
                    <w:jc w:val="both"/>
                    <w:rPr>
                      <w:b/>
                      <w:bCs/>
                      <w:color w:val="001F4B"/>
                      <w:sz w:val="20"/>
                      <w:szCs w:val="20"/>
                    </w:rPr>
                  </w:pPr>
                  <w:r>
                    <w:rPr>
                      <w:b/>
                      <w:bCs/>
                      <w:color w:val="001F4B"/>
                      <w:sz w:val="20"/>
                      <w:szCs w:val="20"/>
                    </w:rPr>
                    <w:t>Данные за отчетный период</w:t>
                  </w:r>
                </w:p>
              </w:tc>
              <w:tc>
                <w:tcPr>
                  <w:tcW w:w="1000" w:type="pct"/>
                  <w:tcBorders>
                    <w:top w:val="single" w:sz="4" w:space="0" w:color="auto"/>
                    <w:left w:val="single" w:sz="4" w:space="0" w:color="auto"/>
                    <w:bottom w:val="single" w:sz="4" w:space="0" w:color="auto"/>
                    <w:right w:val="single" w:sz="4" w:space="0" w:color="auto"/>
                  </w:tcBorders>
                  <w:shd w:val="clear" w:color="auto" w:fill="FFFFFF"/>
                </w:tcPr>
                <w:p w:rsidR="00B160C2" w:rsidRDefault="00B160C2" w:rsidP="00A4552E">
                  <w:pPr>
                    <w:spacing w:line="360" w:lineRule="auto"/>
                    <w:ind w:firstLine="709"/>
                    <w:jc w:val="both"/>
                    <w:rPr>
                      <w:b/>
                      <w:bCs/>
                      <w:color w:val="001F4B"/>
                      <w:sz w:val="20"/>
                      <w:szCs w:val="20"/>
                    </w:rPr>
                  </w:pPr>
                  <w:r>
                    <w:rPr>
                      <w:b/>
                      <w:bCs/>
                      <w:color w:val="001F4B"/>
                      <w:sz w:val="20"/>
                      <w:szCs w:val="20"/>
                    </w:rPr>
                    <w:t>Данные за соответствующий период прошлого года</w:t>
                  </w:r>
                </w:p>
              </w:tc>
            </w:tr>
            <w:tr w:rsidR="00B160C2">
              <w:trPr>
                <w:tblCellSpacing w:w="7" w:type="dxa"/>
              </w:trPr>
              <w:tc>
                <w:tcPr>
                  <w:tcW w:w="7500" w:type="dxa"/>
                  <w:gridSpan w:val="4"/>
                  <w:tcBorders>
                    <w:top w:val="single" w:sz="4" w:space="0" w:color="auto"/>
                    <w:left w:val="single" w:sz="4" w:space="0" w:color="auto"/>
                    <w:bottom w:val="single" w:sz="4" w:space="0" w:color="auto"/>
                    <w:right w:val="single" w:sz="4" w:space="0" w:color="auto"/>
                  </w:tcBorders>
                  <w:shd w:val="clear" w:color="auto" w:fill="FFFFFF"/>
                </w:tcPr>
                <w:p w:rsidR="00B160C2" w:rsidRDefault="00B160C2" w:rsidP="00A4552E">
                  <w:pPr>
                    <w:spacing w:line="360" w:lineRule="auto"/>
                    <w:ind w:firstLine="709"/>
                    <w:jc w:val="both"/>
                    <w:rPr>
                      <w:b/>
                      <w:bCs/>
                      <w:color w:val="001F4B"/>
                      <w:sz w:val="20"/>
                      <w:szCs w:val="20"/>
                    </w:rPr>
                  </w:pPr>
                  <w:r>
                    <w:rPr>
                      <w:b/>
                      <w:bCs/>
                      <w:color w:val="001F4B"/>
                      <w:sz w:val="20"/>
                      <w:szCs w:val="20"/>
                    </w:rPr>
                    <w:t>Проценты полученные и аналогичные доходы от:</w:t>
                  </w:r>
                </w:p>
              </w:tc>
            </w:tr>
            <w:tr w:rsidR="00B160C2">
              <w:trPr>
                <w:tblCellSpacing w:w="7" w:type="dxa"/>
              </w:trPr>
              <w:tc>
                <w:tcPr>
                  <w:tcW w:w="0" w:type="auto"/>
                  <w:tcBorders>
                    <w:top w:val="single" w:sz="4" w:space="0" w:color="auto"/>
                    <w:left w:val="single" w:sz="4" w:space="0" w:color="auto"/>
                    <w:bottom w:val="single" w:sz="4" w:space="0" w:color="auto"/>
                    <w:right w:val="single" w:sz="4" w:space="0" w:color="auto"/>
                  </w:tcBorders>
                  <w:shd w:val="clear" w:color="auto" w:fill="FFFFFF"/>
                </w:tcPr>
                <w:p w:rsidR="00B160C2" w:rsidRDefault="00B160C2" w:rsidP="00A4552E">
                  <w:pPr>
                    <w:spacing w:line="360" w:lineRule="auto"/>
                    <w:ind w:firstLine="709"/>
                    <w:jc w:val="both"/>
                    <w:rPr>
                      <w:color w:val="001F4B"/>
                      <w:sz w:val="20"/>
                      <w:szCs w:val="20"/>
                    </w:rPr>
                  </w:pPr>
                  <w:r>
                    <w:rPr>
                      <w:color w:val="001F4B"/>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150" w:type="dxa"/>
                    <w:bottom w:w="15" w:type="dxa"/>
                    <w:right w:w="15" w:type="dxa"/>
                  </w:tcMar>
                </w:tcPr>
                <w:p w:rsidR="00B160C2" w:rsidRDefault="00B160C2" w:rsidP="00A4552E">
                  <w:pPr>
                    <w:spacing w:line="360" w:lineRule="auto"/>
                    <w:ind w:firstLine="709"/>
                    <w:jc w:val="both"/>
                    <w:rPr>
                      <w:color w:val="001F4B"/>
                      <w:sz w:val="20"/>
                      <w:szCs w:val="20"/>
                    </w:rPr>
                  </w:pPr>
                  <w:r>
                    <w:rPr>
                      <w:color w:val="001F4B"/>
                      <w:sz w:val="20"/>
                      <w:szCs w:val="20"/>
                    </w:rPr>
                    <w:t>Размещения средств в кредитных организациях</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B160C2" w:rsidRDefault="00B160C2" w:rsidP="00A4552E">
                  <w:pPr>
                    <w:spacing w:line="360" w:lineRule="auto"/>
                    <w:ind w:firstLine="709"/>
                    <w:jc w:val="both"/>
                    <w:rPr>
                      <w:color w:val="001F4B"/>
                      <w:sz w:val="20"/>
                      <w:szCs w:val="20"/>
                    </w:rPr>
                  </w:pPr>
                  <w:r>
                    <w:rPr>
                      <w:color w:val="001F4B"/>
                      <w:sz w:val="20"/>
                      <w:szCs w:val="20"/>
                    </w:rPr>
                    <w:t>64</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B160C2" w:rsidRDefault="00B160C2" w:rsidP="00A4552E">
                  <w:pPr>
                    <w:spacing w:line="360" w:lineRule="auto"/>
                    <w:ind w:firstLine="709"/>
                    <w:jc w:val="both"/>
                    <w:rPr>
                      <w:color w:val="001F4B"/>
                      <w:sz w:val="20"/>
                      <w:szCs w:val="20"/>
                    </w:rPr>
                  </w:pPr>
                  <w:r>
                    <w:rPr>
                      <w:color w:val="001F4B"/>
                      <w:sz w:val="20"/>
                      <w:szCs w:val="20"/>
                    </w:rPr>
                    <w:t>85</w:t>
                  </w:r>
                </w:p>
              </w:tc>
            </w:tr>
            <w:tr w:rsidR="00B160C2">
              <w:trPr>
                <w:tblCellSpacing w:w="7" w:type="dxa"/>
              </w:trPr>
              <w:tc>
                <w:tcPr>
                  <w:tcW w:w="0" w:type="auto"/>
                  <w:tcBorders>
                    <w:top w:val="single" w:sz="4" w:space="0" w:color="auto"/>
                    <w:left w:val="single" w:sz="4" w:space="0" w:color="auto"/>
                    <w:bottom w:val="single" w:sz="4" w:space="0" w:color="auto"/>
                    <w:right w:val="single" w:sz="4" w:space="0" w:color="auto"/>
                  </w:tcBorders>
                  <w:shd w:val="clear" w:color="auto" w:fill="FFFFFF"/>
                </w:tcPr>
                <w:p w:rsidR="00B160C2" w:rsidRDefault="00B160C2" w:rsidP="00A4552E">
                  <w:pPr>
                    <w:spacing w:line="360" w:lineRule="auto"/>
                    <w:ind w:firstLine="709"/>
                    <w:jc w:val="both"/>
                    <w:rPr>
                      <w:color w:val="001F4B"/>
                      <w:sz w:val="20"/>
                      <w:szCs w:val="20"/>
                    </w:rPr>
                  </w:pPr>
                  <w:r>
                    <w:rPr>
                      <w:color w:val="001F4B"/>
                      <w:sz w:val="20"/>
                      <w:szCs w:val="20"/>
                    </w:rPr>
                    <w:t>2</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150" w:type="dxa"/>
                    <w:bottom w:w="15" w:type="dxa"/>
                    <w:right w:w="15" w:type="dxa"/>
                  </w:tcMar>
                </w:tcPr>
                <w:p w:rsidR="00B160C2" w:rsidRDefault="00B160C2" w:rsidP="00A4552E">
                  <w:pPr>
                    <w:spacing w:line="360" w:lineRule="auto"/>
                    <w:ind w:firstLine="709"/>
                    <w:jc w:val="both"/>
                    <w:rPr>
                      <w:color w:val="001F4B"/>
                      <w:sz w:val="20"/>
                      <w:szCs w:val="20"/>
                    </w:rPr>
                  </w:pPr>
                  <w:r>
                    <w:rPr>
                      <w:color w:val="001F4B"/>
                      <w:sz w:val="20"/>
                      <w:szCs w:val="20"/>
                    </w:rPr>
                    <w:t>Ссуд, предоставленных клиентам (некредитным организациям)</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B160C2" w:rsidRDefault="00B160C2" w:rsidP="00A4552E">
                  <w:pPr>
                    <w:spacing w:line="360" w:lineRule="auto"/>
                    <w:ind w:firstLine="709"/>
                    <w:jc w:val="both"/>
                    <w:rPr>
                      <w:color w:val="001F4B"/>
                      <w:sz w:val="20"/>
                      <w:szCs w:val="20"/>
                    </w:rPr>
                  </w:pPr>
                  <w:r>
                    <w:rPr>
                      <w:color w:val="001F4B"/>
                      <w:sz w:val="20"/>
                      <w:szCs w:val="20"/>
                    </w:rPr>
                    <w:t>14251</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B160C2" w:rsidRDefault="00B160C2" w:rsidP="00A4552E">
                  <w:pPr>
                    <w:spacing w:line="360" w:lineRule="auto"/>
                    <w:ind w:firstLine="709"/>
                    <w:jc w:val="both"/>
                    <w:rPr>
                      <w:color w:val="001F4B"/>
                      <w:sz w:val="20"/>
                      <w:szCs w:val="20"/>
                    </w:rPr>
                  </w:pPr>
                  <w:r>
                    <w:rPr>
                      <w:color w:val="001F4B"/>
                      <w:sz w:val="20"/>
                      <w:szCs w:val="20"/>
                    </w:rPr>
                    <w:t>12221</w:t>
                  </w:r>
                </w:p>
              </w:tc>
            </w:tr>
            <w:tr w:rsidR="00B160C2">
              <w:trPr>
                <w:tblCellSpacing w:w="7" w:type="dxa"/>
              </w:trPr>
              <w:tc>
                <w:tcPr>
                  <w:tcW w:w="0" w:type="auto"/>
                  <w:tcBorders>
                    <w:top w:val="single" w:sz="4" w:space="0" w:color="auto"/>
                    <w:left w:val="single" w:sz="4" w:space="0" w:color="auto"/>
                    <w:bottom w:val="single" w:sz="4" w:space="0" w:color="auto"/>
                    <w:right w:val="single" w:sz="4" w:space="0" w:color="auto"/>
                  </w:tcBorders>
                  <w:shd w:val="clear" w:color="auto" w:fill="FFFFFF"/>
                </w:tcPr>
                <w:p w:rsidR="00B160C2" w:rsidRDefault="00B160C2" w:rsidP="00A4552E">
                  <w:pPr>
                    <w:spacing w:line="360" w:lineRule="auto"/>
                    <w:ind w:firstLine="709"/>
                    <w:jc w:val="both"/>
                    <w:rPr>
                      <w:color w:val="001F4B"/>
                      <w:sz w:val="20"/>
                      <w:szCs w:val="20"/>
                    </w:rPr>
                  </w:pPr>
                  <w:r>
                    <w:rPr>
                      <w:color w:val="001F4B"/>
                      <w:sz w:val="20"/>
                      <w:szCs w:val="20"/>
                    </w:rPr>
                    <w:t>3</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150" w:type="dxa"/>
                    <w:bottom w:w="15" w:type="dxa"/>
                    <w:right w:w="15" w:type="dxa"/>
                  </w:tcMar>
                </w:tcPr>
                <w:p w:rsidR="00B160C2" w:rsidRDefault="00B160C2" w:rsidP="00A4552E">
                  <w:pPr>
                    <w:spacing w:line="360" w:lineRule="auto"/>
                    <w:ind w:firstLine="709"/>
                    <w:jc w:val="both"/>
                    <w:rPr>
                      <w:color w:val="001F4B"/>
                      <w:sz w:val="20"/>
                      <w:szCs w:val="20"/>
                    </w:rPr>
                  </w:pPr>
                  <w:r>
                    <w:rPr>
                      <w:color w:val="001F4B"/>
                      <w:sz w:val="20"/>
                      <w:szCs w:val="20"/>
                    </w:rPr>
                    <w:t>Оказание услуг по финансовой аренде (лизингу)</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B160C2" w:rsidRDefault="00B160C2" w:rsidP="00A4552E">
                  <w:pPr>
                    <w:spacing w:line="360" w:lineRule="auto"/>
                    <w:ind w:firstLine="709"/>
                    <w:jc w:val="both"/>
                    <w:rPr>
                      <w:color w:val="001F4B"/>
                      <w:sz w:val="20"/>
                      <w:szCs w:val="20"/>
                    </w:rPr>
                  </w:pPr>
                  <w:r>
                    <w:rPr>
                      <w:color w:val="001F4B"/>
                      <w:sz w:val="20"/>
                      <w:szCs w:val="20"/>
                    </w:rPr>
                    <w:t xml:space="preserve">  0</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B160C2" w:rsidRDefault="00B160C2" w:rsidP="00A4552E">
                  <w:pPr>
                    <w:spacing w:line="360" w:lineRule="auto"/>
                    <w:ind w:firstLine="709"/>
                    <w:jc w:val="both"/>
                    <w:rPr>
                      <w:color w:val="001F4B"/>
                      <w:sz w:val="20"/>
                      <w:szCs w:val="20"/>
                    </w:rPr>
                  </w:pPr>
                  <w:r>
                    <w:rPr>
                      <w:color w:val="001F4B"/>
                      <w:sz w:val="20"/>
                      <w:szCs w:val="20"/>
                    </w:rPr>
                    <w:t>0</w:t>
                  </w:r>
                </w:p>
              </w:tc>
            </w:tr>
            <w:tr w:rsidR="00B160C2">
              <w:trPr>
                <w:tblCellSpacing w:w="7" w:type="dxa"/>
              </w:trPr>
              <w:tc>
                <w:tcPr>
                  <w:tcW w:w="0" w:type="auto"/>
                  <w:tcBorders>
                    <w:top w:val="single" w:sz="4" w:space="0" w:color="auto"/>
                    <w:left w:val="single" w:sz="4" w:space="0" w:color="auto"/>
                    <w:bottom w:val="single" w:sz="4" w:space="0" w:color="auto"/>
                    <w:right w:val="single" w:sz="4" w:space="0" w:color="auto"/>
                  </w:tcBorders>
                  <w:shd w:val="clear" w:color="auto" w:fill="FFFFFF"/>
                </w:tcPr>
                <w:p w:rsidR="00B160C2" w:rsidRDefault="00B160C2" w:rsidP="00A4552E">
                  <w:pPr>
                    <w:spacing w:line="360" w:lineRule="auto"/>
                    <w:ind w:firstLine="709"/>
                    <w:jc w:val="both"/>
                    <w:rPr>
                      <w:color w:val="001F4B"/>
                      <w:sz w:val="20"/>
                      <w:szCs w:val="20"/>
                    </w:rPr>
                  </w:pPr>
                  <w:r>
                    <w:rPr>
                      <w:color w:val="001F4B"/>
                      <w:sz w:val="20"/>
                      <w:szCs w:val="20"/>
                    </w:rPr>
                    <w:t>4</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150" w:type="dxa"/>
                    <w:bottom w:w="15" w:type="dxa"/>
                    <w:right w:w="15" w:type="dxa"/>
                  </w:tcMar>
                </w:tcPr>
                <w:p w:rsidR="00B160C2" w:rsidRDefault="00B160C2" w:rsidP="00A4552E">
                  <w:pPr>
                    <w:spacing w:line="360" w:lineRule="auto"/>
                    <w:ind w:firstLine="709"/>
                    <w:jc w:val="both"/>
                    <w:rPr>
                      <w:color w:val="001F4B"/>
                      <w:sz w:val="20"/>
                      <w:szCs w:val="20"/>
                    </w:rPr>
                  </w:pPr>
                  <w:r>
                    <w:rPr>
                      <w:color w:val="001F4B"/>
                      <w:sz w:val="20"/>
                      <w:szCs w:val="20"/>
                    </w:rPr>
                    <w:t>Ценных бумаг с фиксированным доходом</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B160C2" w:rsidRDefault="00B160C2" w:rsidP="00A4552E">
                  <w:pPr>
                    <w:spacing w:line="360" w:lineRule="auto"/>
                    <w:ind w:firstLine="709"/>
                    <w:jc w:val="both"/>
                    <w:rPr>
                      <w:color w:val="001F4B"/>
                      <w:sz w:val="20"/>
                      <w:szCs w:val="20"/>
                    </w:rPr>
                  </w:pPr>
                  <w:r>
                    <w:rPr>
                      <w:color w:val="001F4B"/>
                      <w:sz w:val="20"/>
                      <w:szCs w:val="20"/>
                    </w:rPr>
                    <w:t xml:space="preserve"> 0</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B160C2" w:rsidRDefault="00B160C2" w:rsidP="00A4552E">
                  <w:pPr>
                    <w:spacing w:line="360" w:lineRule="auto"/>
                    <w:ind w:firstLine="709"/>
                    <w:jc w:val="both"/>
                    <w:rPr>
                      <w:color w:val="001F4B"/>
                      <w:sz w:val="20"/>
                      <w:szCs w:val="20"/>
                    </w:rPr>
                  </w:pPr>
                  <w:r>
                    <w:rPr>
                      <w:color w:val="001F4B"/>
                      <w:sz w:val="20"/>
                      <w:szCs w:val="20"/>
                    </w:rPr>
                    <w:t>0</w:t>
                  </w:r>
                </w:p>
              </w:tc>
            </w:tr>
            <w:tr w:rsidR="00B160C2">
              <w:trPr>
                <w:tblCellSpacing w:w="7" w:type="dxa"/>
              </w:trPr>
              <w:tc>
                <w:tcPr>
                  <w:tcW w:w="0" w:type="auto"/>
                  <w:tcBorders>
                    <w:top w:val="single" w:sz="4" w:space="0" w:color="auto"/>
                    <w:left w:val="single" w:sz="4" w:space="0" w:color="auto"/>
                    <w:bottom w:val="single" w:sz="4" w:space="0" w:color="auto"/>
                    <w:right w:val="single" w:sz="4" w:space="0" w:color="auto"/>
                  </w:tcBorders>
                  <w:shd w:val="clear" w:color="auto" w:fill="FFFFFF"/>
                </w:tcPr>
                <w:p w:rsidR="00B160C2" w:rsidRDefault="00B160C2" w:rsidP="00A4552E">
                  <w:pPr>
                    <w:spacing w:line="360" w:lineRule="auto"/>
                    <w:ind w:firstLine="709"/>
                    <w:jc w:val="both"/>
                    <w:rPr>
                      <w:color w:val="001F4B"/>
                      <w:sz w:val="20"/>
                      <w:szCs w:val="20"/>
                    </w:rPr>
                  </w:pPr>
                  <w:r>
                    <w:rPr>
                      <w:color w:val="001F4B"/>
                      <w:sz w:val="20"/>
                      <w:szCs w:val="20"/>
                    </w:rPr>
                    <w:t>5</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150" w:type="dxa"/>
                    <w:bottom w:w="15" w:type="dxa"/>
                    <w:right w:w="15" w:type="dxa"/>
                  </w:tcMar>
                </w:tcPr>
                <w:p w:rsidR="00B160C2" w:rsidRDefault="00B160C2" w:rsidP="00A4552E">
                  <w:pPr>
                    <w:spacing w:line="360" w:lineRule="auto"/>
                    <w:ind w:firstLine="709"/>
                    <w:jc w:val="both"/>
                    <w:rPr>
                      <w:color w:val="001F4B"/>
                      <w:sz w:val="20"/>
                      <w:szCs w:val="20"/>
                    </w:rPr>
                  </w:pPr>
                  <w:r>
                    <w:rPr>
                      <w:color w:val="001F4B"/>
                      <w:sz w:val="20"/>
                      <w:szCs w:val="20"/>
                    </w:rPr>
                    <w:t>Других источников</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B160C2" w:rsidRDefault="00B160C2" w:rsidP="00A4552E">
                  <w:pPr>
                    <w:spacing w:line="360" w:lineRule="auto"/>
                    <w:ind w:firstLine="709"/>
                    <w:jc w:val="both"/>
                    <w:rPr>
                      <w:color w:val="001F4B"/>
                      <w:sz w:val="20"/>
                      <w:szCs w:val="20"/>
                    </w:rPr>
                  </w:pPr>
                  <w:r>
                    <w:rPr>
                      <w:color w:val="001F4B"/>
                      <w:sz w:val="20"/>
                      <w:szCs w:val="20"/>
                    </w:rPr>
                    <w:t xml:space="preserve"> 0 </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B160C2" w:rsidRDefault="00B160C2" w:rsidP="00A4552E">
                  <w:pPr>
                    <w:spacing w:line="360" w:lineRule="auto"/>
                    <w:ind w:firstLine="709"/>
                    <w:jc w:val="both"/>
                    <w:rPr>
                      <w:color w:val="001F4B"/>
                      <w:sz w:val="20"/>
                      <w:szCs w:val="20"/>
                    </w:rPr>
                  </w:pPr>
                  <w:r>
                    <w:rPr>
                      <w:color w:val="001F4B"/>
                      <w:sz w:val="20"/>
                      <w:szCs w:val="20"/>
                    </w:rPr>
                    <w:t>0</w:t>
                  </w:r>
                </w:p>
              </w:tc>
            </w:tr>
            <w:tr w:rsidR="00B160C2">
              <w:trPr>
                <w:tblCellSpacing w:w="7" w:type="dxa"/>
              </w:trPr>
              <w:tc>
                <w:tcPr>
                  <w:tcW w:w="0" w:type="auto"/>
                  <w:tcBorders>
                    <w:top w:val="single" w:sz="4" w:space="0" w:color="auto"/>
                    <w:left w:val="single" w:sz="4" w:space="0" w:color="auto"/>
                    <w:bottom w:val="single" w:sz="4" w:space="0" w:color="auto"/>
                    <w:right w:val="single" w:sz="4" w:space="0" w:color="auto"/>
                  </w:tcBorders>
                  <w:shd w:val="clear" w:color="auto" w:fill="FFFFFF"/>
                </w:tcPr>
                <w:p w:rsidR="00B160C2" w:rsidRDefault="00B160C2" w:rsidP="00A4552E">
                  <w:pPr>
                    <w:spacing w:line="360" w:lineRule="auto"/>
                    <w:ind w:firstLine="709"/>
                    <w:jc w:val="both"/>
                    <w:rPr>
                      <w:color w:val="001F4B"/>
                      <w:sz w:val="20"/>
                      <w:szCs w:val="20"/>
                    </w:rPr>
                  </w:pPr>
                  <w:r>
                    <w:rPr>
                      <w:color w:val="001F4B"/>
                      <w:sz w:val="20"/>
                      <w:szCs w:val="20"/>
                    </w:rPr>
                    <w:t>6</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150" w:type="dxa"/>
                    <w:bottom w:w="15" w:type="dxa"/>
                    <w:right w:w="15" w:type="dxa"/>
                  </w:tcMar>
                </w:tcPr>
                <w:p w:rsidR="00B160C2" w:rsidRDefault="00B160C2" w:rsidP="00A4552E">
                  <w:pPr>
                    <w:spacing w:line="360" w:lineRule="auto"/>
                    <w:ind w:firstLine="709"/>
                    <w:jc w:val="both"/>
                    <w:rPr>
                      <w:color w:val="001F4B"/>
                      <w:sz w:val="20"/>
                      <w:szCs w:val="20"/>
                    </w:rPr>
                  </w:pPr>
                  <w:r>
                    <w:rPr>
                      <w:color w:val="001F4B"/>
                      <w:sz w:val="20"/>
                      <w:szCs w:val="20"/>
                    </w:rPr>
                    <w:t>Всего процентов полученных и аналогичных доходов</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B160C2" w:rsidRDefault="00B160C2" w:rsidP="00A4552E">
                  <w:pPr>
                    <w:spacing w:line="360" w:lineRule="auto"/>
                    <w:ind w:firstLine="709"/>
                    <w:jc w:val="both"/>
                    <w:rPr>
                      <w:color w:val="001F4B"/>
                      <w:sz w:val="20"/>
                      <w:szCs w:val="20"/>
                    </w:rPr>
                  </w:pPr>
                  <w:r>
                    <w:rPr>
                      <w:color w:val="001F4B"/>
                      <w:sz w:val="20"/>
                      <w:szCs w:val="20"/>
                    </w:rPr>
                    <w:t>14315</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B160C2" w:rsidRDefault="00B160C2" w:rsidP="00A4552E">
                  <w:pPr>
                    <w:spacing w:line="360" w:lineRule="auto"/>
                    <w:ind w:firstLine="709"/>
                    <w:jc w:val="both"/>
                    <w:rPr>
                      <w:color w:val="001F4B"/>
                      <w:sz w:val="20"/>
                      <w:szCs w:val="20"/>
                    </w:rPr>
                  </w:pPr>
                  <w:r>
                    <w:rPr>
                      <w:color w:val="001F4B"/>
                      <w:sz w:val="20"/>
                      <w:szCs w:val="20"/>
                    </w:rPr>
                    <w:t>12306</w:t>
                  </w:r>
                </w:p>
              </w:tc>
            </w:tr>
            <w:tr w:rsidR="00B160C2">
              <w:trPr>
                <w:tblCellSpacing w:w="7" w:type="dxa"/>
              </w:trPr>
              <w:tc>
                <w:tcPr>
                  <w:tcW w:w="7500" w:type="dxa"/>
                  <w:gridSpan w:val="4"/>
                  <w:tcBorders>
                    <w:top w:val="single" w:sz="4" w:space="0" w:color="auto"/>
                    <w:left w:val="single" w:sz="4" w:space="0" w:color="auto"/>
                    <w:bottom w:val="single" w:sz="4" w:space="0" w:color="auto"/>
                    <w:right w:val="single" w:sz="4" w:space="0" w:color="auto"/>
                  </w:tcBorders>
                  <w:shd w:val="clear" w:color="auto" w:fill="FFFFFF"/>
                </w:tcPr>
                <w:p w:rsidR="00B160C2" w:rsidRDefault="00B160C2" w:rsidP="00A4552E">
                  <w:pPr>
                    <w:spacing w:line="360" w:lineRule="auto"/>
                    <w:ind w:firstLine="709"/>
                    <w:jc w:val="both"/>
                    <w:rPr>
                      <w:b/>
                      <w:bCs/>
                      <w:color w:val="001F4B"/>
                      <w:sz w:val="20"/>
                      <w:szCs w:val="20"/>
                    </w:rPr>
                  </w:pPr>
                  <w:r>
                    <w:rPr>
                      <w:b/>
                      <w:bCs/>
                      <w:color w:val="001F4B"/>
                      <w:sz w:val="20"/>
                      <w:szCs w:val="20"/>
                    </w:rPr>
                    <w:t>Проценты уплаченные и аналогичные расходы по:</w:t>
                  </w:r>
                </w:p>
              </w:tc>
            </w:tr>
            <w:tr w:rsidR="00B160C2">
              <w:trPr>
                <w:tblCellSpacing w:w="7" w:type="dxa"/>
              </w:trPr>
              <w:tc>
                <w:tcPr>
                  <w:tcW w:w="0" w:type="auto"/>
                  <w:tcBorders>
                    <w:top w:val="single" w:sz="4" w:space="0" w:color="auto"/>
                    <w:left w:val="single" w:sz="4" w:space="0" w:color="auto"/>
                    <w:bottom w:val="single" w:sz="4" w:space="0" w:color="auto"/>
                    <w:right w:val="single" w:sz="4" w:space="0" w:color="auto"/>
                  </w:tcBorders>
                  <w:shd w:val="clear" w:color="auto" w:fill="FFFFFF"/>
                </w:tcPr>
                <w:p w:rsidR="00B160C2" w:rsidRDefault="00B160C2" w:rsidP="00A4552E">
                  <w:pPr>
                    <w:spacing w:line="360" w:lineRule="auto"/>
                    <w:ind w:firstLine="709"/>
                    <w:jc w:val="both"/>
                    <w:rPr>
                      <w:color w:val="001F4B"/>
                      <w:sz w:val="20"/>
                      <w:szCs w:val="20"/>
                    </w:rPr>
                  </w:pPr>
                  <w:r>
                    <w:rPr>
                      <w:color w:val="001F4B"/>
                      <w:sz w:val="20"/>
                      <w:szCs w:val="20"/>
                    </w:rPr>
                    <w:t>7</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150" w:type="dxa"/>
                    <w:bottom w:w="15" w:type="dxa"/>
                    <w:right w:w="15" w:type="dxa"/>
                  </w:tcMar>
                </w:tcPr>
                <w:p w:rsidR="00B160C2" w:rsidRDefault="00B160C2" w:rsidP="00A4552E">
                  <w:pPr>
                    <w:spacing w:line="360" w:lineRule="auto"/>
                    <w:ind w:firstLine="709"/>
                    <w:jc w:val="both"/>
                    <w:rPr>
                      <w:color w:val="001F4B"/>
                      <w:sz w:val="20"/>
                      <w:szCs w:val="20"/>
                    </w:rPr>
                  </w:pPr>
                  <w:r>
                    <w:rPr>
                      <w:color w:val="001F4B"/>
                      <w:sz w:val="20"/>
                      <w:szCs w:val="20"/>
                    </w:rPr>
                    <w:t>Привлеченным средствам кредитных организаций</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B160C2" w:rsidRDefault="00B160C2" w:rsidP="00A4552E">
                  <w:pPr>
                    <w:spacing w:line="360" w:lineRule="auto"/>
                    <w:ind w:firstLine="709"/>
                    <w:jc w:val="both"/>
                    <w:rPr>
                      <w:color w:val="001F4B"/>
                      <w:sz w:val="20"/>
                      <w:szCs w:val="20"/>
                    </w:rPr>
                  </w:pPr>
                  <w:r>
                    <w:rPr>
                      <w:color w:val="001F4B"/>
                      <w:sz w:val="20"/>
                      <w:szCs w:val="20"/>
                    </w:rPr>
                    <w:t>1955</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B160C2" w:rsidRDefault="00B160C2" w:rsidP="00A4552E">
                  <w:pPr>
                    <w:spacing w:line="360" w:lineRule="auto"/>
                    <w:ind w:firstLine="709"/>
                    <w:jc w:val="both"/>
                    <w:rPr>
                      <w:color w:val="001F4B"/>
                      <w:sz w:val="20"/>
                      <w:szCs w:val="20"/>
                    </w:rPr>
                  </w:pPr>
                  <w:r>
                    <w:rPr>
                      <w:color w:val="001F4B"/>
                      <w:sz w:val="20"/>
                      <w:szCs w:val="20"/>
                    </w:rPr>
                    <w:t>805</w:t>
                  </w:r>
                </w:p>
              </w:tc>
            </w:tr>
            <w:tr w:rsidR="00B160C2">
              <w:trPr>
                <w:tblCellSpacing w:w="7" w:type="dxa"/>
              </w:trPr>
              <w:tc>
                <w:tcPr>
                  <w:tcW w:w="0" w:type="auto"/>
                  <w:tcBorders>
                    <w:top w:val="single" w:sz="4" w:space="0" w:color="auto"/>
                    <w:left w:val="single" w:sz="4" w:space="0" w:color="auto"/>
                    <w:bottom w:val="single" w:sz="4" w:space="0" w:color="auto"/>
                    <w:right w:val="single" w:sz="4" w:space="0" w:color="auto"/>
                  </w:tcBorders>
                  <w:shd w:val="clear" w:color="auto" w:fill="FFFFFF"/>
                </w:tcPr>
                <w:p w:rsidR="00B160C2" w:rsidRDefault="00B160C2" w:rsidP="00A4552E">
                  <w:pPr>
                    <w:spacing w:line="360" w:lineRule="auto"/>
                    <w:ind w:firstLine="709"/>
                    <w:jc w:val="both"/>
                    <w:rPr>
                      <w:color w:val="001F4B"/>
                      <w:sz w:val="20"/>
                      <w:szCs w:val="20"/>
                    </w:rPr>
                  </w:pPr>
                  <w:r>
                    <w:rPr>
                      <w:color w:val="001F4B"/>
                      <w:sz w:val="20"/>
                      <w:szCs w:val="20"/>
                    </w:rPr>
                    <w:t>8</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150" w:type="dxa"/>
                    <w:bottom w:w="15" w:type="dxa"/>
                    <w:right w:w="15" w:type="dxa"/>
                  </w:tcMar>
                </w:tcPr>
                <w:p w:rsidR="00B160C2" w:rsidRDefault="00B160C2" w:rsidP="00A4552E">
                  <w:pPr>
                    <w:spacing w:line="360" w:lineRule="auto"/>
                    <w:ind w:firstLine="709"/>
                    <w:jc w:val="both"/>
                    <w:rPr>
                      <w:color w:val="001F4B"/>
                      <w:sz w:val="20"/>
                      <w:szCs w:val="20"/>
                    </w:rPr>
                  </w:pPr>
                  <w:r>
                    <w:rPr>
                      <w:color w:val="001F4B"/>
                      <w:sz w:val="20"/>
                      <w:szCs w:val="20"/>
                    </w:rPr>
                    <w:t>Привлеченным средствам клиентов (некредитных организаций)</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B160C2" w:rsidRDefault="00B160C2" w:rsidP="00A4552E">
                  <w:pPr>
                    <w:spacing w:line="360" w:lineRule="auto"/>
                    <w:ind w:firstLine="709"/>
                    <w:jc w:val="both"/>
                    <w:rPr>
                      <w:color w:val="001F4B"/>
                      <w:sz w:val="20"/>
                      <w:szCs w:val="20"/>
                    </w:rPr>
                  </w:pPr>
                  <w:r>
                    <w:rPr>
                      <w:color w:val="001F4B"/>
                      <w:sz w:val="20"/>
                      <w:szCs w:val="20"/>
                    </w:rPr>
                    <w:t>2183</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B160C2" w:rsidRDefault="00B160C2" w:rsidP="00A4552E">
                  <w:pPr>
                    <w:spacing w:line="360" w:lineRule="auto"/>
                    <w:ind w:firstLine="709"/>
                    <w:jc w:val="both"/>
                    <w:rPr>
                      <w:color w:val="001F4B"/>
                      <w:sz w:val="20"/>
                      <w:szCs w:val="20"/>
                    </w:rPr>
                  </w:pPr>
                  <w:r>
                    <w:rPr>
                      <w:color w:val="001F4B"/>
                      <w:sz w:val="20"/>
                      <w:szCs w:val="20"/>
                    </w:rPr>
                    <w:t>2016</w:t>
                  </w:r>
                </w:p>
              </w:tc>
            </w:tr>
            <w:tr w:rsidR="00B160C2">
              <w:trPr>
                <w:tblCellSpacing w:w="7" w:type="dxa"/>
              </w:trPr>
              <w:tc>
                <w:tcPr>
                  <w:tcW w:w="0" w:type="auto"/>
                  <w:tcBorders>
                    <w:top w:val="single" w:sz="4" w:space="0" w:color="auto"/>
                    <w:left w:val="single" w:sz="4" w:space="0" w:color="auto"/>
                    <w:bottom w:val="single" w:sz="4" w:space="0" w:color="auto"/>
                    <w:right w:val="single" w:sz="4" w:space="0" w:color="auto"/>
                  </w:tcBorders>
                  <w:shd w:val="clear" w:color="auto" w:fill="FFFFFF"/>
                </w:tcPr>
                <w:p w:rsidR="00B160C2" w:rsidRDefault="00B160C2" w:rsidP="00A4552E">
                  <w:pPr>
                    <w:spacing w:line="360" w:lineRule="auto"/>
                    <w:ind w:firstLine="709"/>
                    <w:jc w:val="both"/>
                    <w:rPr>
                      <w:color w:val="001F4B"/>
                      <w:sz w:val="20"/>
                      <w:szCs w:val="20"/>
                    </w:rPr>
                  </w:pPr>
                  <w:r>
                    <w:rPr>
                      <w:color w:val="001F4B"/>
                      <w:sz w:val="20"/>
                      <w:szCs w:val="20"/>
                    </w:rPr>
                    <w:t>9</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150" w:type="dxa"/>
                    <w:bottom w:w="15" w:type="dxa"/>
                    <w:right w:w="15" w:type="dxa"/>
                  </w:tcMar>
                </w:tcPr>
                <w:p w:rsidR="00B160C2" w:rsidRDefault="00B160C2" w:rsidP="00A4552E">
                  <w:pPr>
                    <w:spacing w:line="360" w:lineRule="auto"/>
                    <w:ind w:firstLine="709"/>
                    <w:jc w:val="both"/>
                    <w:rPr>
                      <w:color w:val="001F4B"/>
                      <w:sz w:val="20"/>
                      <w:szCs w:val="20"/>
                    </w:rPr>
                  </w:pPr>
                  <w:r>
                    <w:rPr>
                      <w:color w:val="001F4B"/>
                      <w:sz w:val="20"/>
                      <w:szCs w:val="20"/>
                    </w:rPr>
                    <w:t>Выпущенным долговым обязательствам</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B160C2" w:rsidRDefault="00B160C2" w:rsidP="00A4552E">
                  <w:pPr>
                    <w:spacing w:line="360" w:lineRule="auto"/>
                    <w:ind w:firstLine="709"/>
                    <w:jc w:val="both"/>
                    <w:rPr>
                      <w:color w:val="001F4B"/>
                      <w:sz w:val="20"/>
                      <w:szCs w:val="20"/>
                    </w:rPr>
                  </w:pPr>
                  <w:r>
                    <w:rPr>
                      <w:color w:val="001F4B"/>
                      <w:sz w:val="20"/>
                      <w:szCs w:val="20"/>
                    </w:rPr>
                    <w:t>0</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B160C2" w:rsidRDefault="00B160C2" w:rsidP="00A4552E">
                  <w:pPr>
                    <w:spacing w:line="360" w:lineRule="auto"/>
                    <w:ind w:firstLine="709"/>
                    <w:jc w:val="both"/>
                    <w:rPr>
                      <w:color w:val="001F4B"/>
                      <w:sz w:val="20"/>
                      <w:szCs w:val="20"/>
                    </w:rPr>
                  </w:pPr>
                  <w:r>
                    <w:rPr>
                      <w:color w:val="001F4B"/>
                      <w:sz w:val="20"/>
                      <w:szCs w:val="20"/>
                    </w:rPr>
                    <w:t>0</w:t>
                  </w:r>
                </w:p>
              </w:tc>
            </w:tr>
            <w:tr w:rsidR="00B160C2">
              <w:trPr>
                <w:tblCellSpacing w:w="7" w:type="dxa"/>
              </w:trPr>
              <w:tc>
                <w:tcPr>
                  <w:tcW w:w="0" w:type="auto"/>
                  <w:tcBorders>
                    <w:top w:val="single" w:sz="4" w:space="0" w:color="auto"/>
                    <w:left w:val="single" w:sz="4" w:space="0" w:color="auto"/>
                    <w:bottom w:val="single" w:sz="4" w:space="0" w:color="auto"/>
                    <w:right w:val="single" w:sz="4" w:space="0" w:color="auto"/>
                  </w:tcBorders>
                  <w:shd w:val="clear" w:color="auto" w:fill="FFFFFF"/>
                </w:tcPr>
                <w:p w:rsidR="00B160C2" w:rsidRDefault="00B160C2" w:rsidP="00A4552E">
                  <w:pPr>
                    <w:spacing w:line="360" w:lineRule="auto"/>
                    <w:ind w:firstLine="709"/>
                    <w:jc w:val="both"/>
                    <w:rPr>
                      <w:color w:val="001F4B"/>
                      <w:sz w:val="20"/>
                      <w:szCs w:val="20"/>
                    </w:rPr>
                  </w:pPr>
                  <w:r>
                    <w:rPr>
                      <w:color w:val="001F4B"/>
                      <w:sz w:val="20"/>
                      <w:szCs w:val="20"/>
                    </w:rPr>
                    <w:t>10</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150" w:type="dxa"/>
                    <w:bottom w:w="15" w:type="dxa"/>
                    <w:right w:w="15" w:type="dxa"/>
                  </w:tcMar>
                </w:tcPr>
                <w:p w:rsidR="00B160C2" w:rsidRDefault="00B160C2" w:rsidP="00A4552E">
                  <w:pPr>
                    <w:spacing w:line="360" w:lineRule="auto"/>
                    <w:ind w:firstLine="709"/>
                    <w:jc w:val="both"/>
                    <w:rPr>
                      <w:color w:val="001F4B"/>
                      <w:sz w:val="20"/>
                      <w:szCs w:val="20"/>
                    </w:rPr>
                  </w:pPr>
                  <w:r>
                    <w:rPr>
                      <w:color w:val="001F4B"/>
                      <w:sz w:val="20"/>
                      <w:szCs w:val="20"/>
                    </w:rPr>
                    <w:t>Всего процентов уплаченных и аналогичных расходов</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B160C2" w:rsidRDefault="00B160C2" w:rsidP="00A4552E">
                  <w:pPr>
                    <w:spacing w:line="360" w:lineRule="auto"/>
                    <w:ind w:firstLine="709"/>
                    <w:jc w:val="both"/>
                    <w:rPr>
                      <w:color w:val="001F4B"/>
                      <w:sz w:val="20"/>
                      <w:szCs w:val="20"/>
                    </w:rPr>
                  </w:pPr>
                  <w:r>
                    <w:rPr>
                      <w:color w:val="001F4B"/>
                      <w:sz w:val="20"/>
                      <w:szCs w:val="20"/>
                    </w:rPr>
                    <w:t>4138</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B160C2" w:rsidRDefault="00B160C2" w:rsidP="00A4552E">
                  <w:pPr>
                    <w:spacing w:line="360" w:lineRule="auto"/>
                    <w:ind w:firstLine="709"/>
                    <w:jc w:val="both"/>
                    <w:rPr>
                      <w:color w:val="001F4B"/>
                      <w:sz w:val="20"/>
                      <w:szCs w:val="20"/>
                    </w:rPr>
                  </w:pPr>
                  <w:r>
                    <w:rPr>
                      <w:color w:val="001F4B"/>
                      <w:sz w:val="20"/>
                      <w:szCs w:val="20"/>
                    </w:rPr>
                    <w:t>2821</w:t>
                  </w:r>
                </w:p>
              </w:tc>
            </w:tr>
            <w:tr w:rsidR="00B160C2">
              <w:trPr>
                <w:tblCellSpacing w:w="7" w:type="dxa"/>
              </w:trPr>
              <w:tc>
                <w:tcPr>
                  <w:tcW w:w="0" w:type="auto"/>
                  <w:tcBorders>
                    <w:top w:val="single" w:sz="4" w:space="0" w:color="auto"/>
                    <w:left w:val="single" w:sz="4" w:space="0" w:color="auto"/>
                    <w:bottom w:val="single" w:sz="4" w:space="0" w:color="auto"/>
                    <w:right w:val="single" w:sz="4" w:space="0" w:color="auto"/>
                  </w:tcBorders>
                  <w:shd w:val="clear" w:color="auto" w:fill="FFFFFF"/>
                </w:tcPr>
                <w:p w:rsidR="00B160C2" w:rsidRDefault="00B160C2" w:rsidP="00A4552E">
                  <w:pPr>
                    <w:spacing w:line="360" w:lineRule="auto"/>
                    <w:ind w:firstLine="709"/>
                    <w:jc w:val="both"/>
                    <w:rPr>
                      <w:color w:val="001F4B"/>
                      <w:sz w:val="20"/>
                      <w:szCs w:val="20"/>
                    </w:rPr>
                  </w:pPr>
                  <w:r>
                    <w:rPr>
                      <w:color w:val="001F4B"/>
                      <w:sz w:val="20"/>
                      <w:szCs w:val="20"/>
                    </w:rPr>
                    <w:t>11</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150" w:type="dxa"/>
                    <w:bottom w:w="15" w:type="dxa"/>
                    <w:right w:w="15" w:type="dxa"/>
                  </w:tcMar>
                </w:tcPr>
                <w:p w:rsidR="00B160C2" w:rsidRDefault="00B160C2" w:rsidP="00A4552E">
                  <w:pPr>
                    <w:spacing w:line="360" w:lineRule="auto"/>
                    <w:ind w:firstLine="709"/>
                    <w:jc w:val="both"/>
                    <w:rPr>
                      <w:color w:val="001F4B"/>
                      <w:sz w:val="20"/>
                      <w:szCs w:val="20"/>
                    </w:rPr>
                  </w:pPr>
                  <w:r>
                    <w:rPr>
                      <w:color w:val="001F4B"/>
                      <w:sz w:val="20"/>
                      <w:szCs w:val="20"/>
                    </w:rPr>
                    <w:t>Чистые процентные и аналогичные доходы</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B160C2" w:rsidRDefault="00B160C2" w:rsidP="00A4552E">
                  <w:pPr>
                    <w:spacing w:line="360" w:lineRule="auto"/>
                    <w:ind w:firstLine="709"/>
                    <w:jc w:val="both"/>
                    <w:rPr>
                      <w:color w:val="001F4B"/>
                      <w:sz w:val="20"/>
                      <w:szCs w:val="20"/>
                    </w:rPr>
                  </w:pPr>
                  <w:r>
                    <w:rPr>
                      <w:color w:val="001F4B"/>
                      <w:sz w:val="20"/>
                      <w:szCs w:val="20"/>
                    </w:rPr>
                    <w:t>10177</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B160C2" w:rsidRDefault="00B160C2" w:rsidP="00A4552E">
                  <w:pPr>
                    <w:spacing w:line="360" w:lineRule="auto"/>
                    <w:ind w:firstLine="709"/>
                    <w:jc w:val="both"/>
                    <w:rPr>
                      <w:color w:val="001F4B"/>
                      <w:sz w:val="20"/>
                      <w:szCs w:val="20"/>
                    </w:rPr>
                  </w:pPr>
                  <w:r>
                    <w:rPr>
                      <w:color w:val="001F4B"/>
                      <w:sz w:val="20"/>
                      <w:szCs w:val="20"/>
                    </w:rPr>
                    <w:t>9485</w:t>
                  </w:r>
                </w:p>
              </w:tc>
            </w:tr>
            <w:tr w:rsidR="00B160C2">
              <w:trPr>
                <w:tblCellSpacing w:w="7" w:type="dxa"/>
              </w:trPr>
              <w:tc>
                <w:tcPr>
                  <w:tcW w:w="0" w:type="auto"/>
                  <w:tcBorders>
                    <w:top w:val="single" w:sz="4" w:space="0" w:color="auto"/>
                    <w:left w:val="single" w:sz="4" w:space="0" w:color="auto"/>
                    <w:bottom w:val="single" w:sz="4" w:space="0" w:color="auto"/>
                    <w:right w:val="single" w:sz="4" w:space="0" w:color="auto"/>
                  </w:tcBorders>
                  <w:shd w:val="clear" w:color="auto" w:fill="FFFFFF"/>
                </w:tcPr>
                <w:p w:rsidR="00B160C2" w:rsidRDefault="00B160C2" w:rsidP="00A4552E">
                  <w:pPr>
                    <w:spacing w:line="360" w:lineRule="auto"/>
                    <w:ind w:firstLine="709"/>
                    <w:jc w:val="both"/>
                    <w:rPr>
                      <w:color w:val="001F4B"/>
                      <w:sz w:val="20"/>
                      <w:szCs w:val="20"/>
                    </w:rPr>
                  </w:pPr>
                  <w:r>
                    <w:rPr>
                      <w:color w:val="001F4B"/>
                      <w:sz w:val="20"/>
                      <w:szCs w:val="20"/>
                    </w:rPr>
                    <w:t>12</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150" w:type="dxa"/>
                    <w:bottom w:w="15" w:type="dxa"/>
                    <w:right w:w="15" w:type="dxa"/>
                  </w:tcMar>
                </w:tcPr>
                <w:p w:rsidR="00B160C2" w:rsidRDefault="00B160C2" w:rsidP="00A4552E">
                  <w:pPr>
                    <w:spacing w:line="360" w:lineRule="auto"/>
                    <w:ind w:firstLine="709"/>
                    <w:jc w:val="both"/>
                    <w:rPr>
                      <w:color w:val="001F4B"/>
                      <w:sz w:val="20"/>
                      <w:szCs w:val="20"/>
                    </w:rPr>
                  </w:pPr>
                  <w:r>
                    <w:rPr>
                      <w:color w:val="001F4B"/>
                      <w:sz w:val="20"/>
                      <w:szCs w:val="20"/>
                    </w:rPr>
                    <w:t>Чистые доходы от операций с ценными бумагами</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B160C2" w:rsidRDefault="00B160C2" w:rsidP="00A4552E">
                  <w:pPr>
                    <w:spacing w:line="360" w:lineRule="auto"/>
                    <w:ind w:firstLine="709"/>
                    <w:jc w:val="both"/>
                    <w:rPr>
                      <w:color w:val="001F4B"/>
                      <w:sz w:val="20"/>
                      <w:szCs w:val="20"/>
                    </w:rPr>
                  </w:pPr>
                  <w:r>
                    <w:rPr>
                      <w:color w:val="001F4B"/>
                      <w:sz w:val="20"/>
                      <w:szCs w:val="20"/>
                    </w:rPr>
                    <w:t>65</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B160C2" w:rsidRDefault="00B160C2" w:rsidP="00A4552E">
                  <w:pPr>
                    <w:spacing w:line="360" w:lineRule="auto"/>
                    <w:ind w:firstLine="709"/>
                    <w:jc w:val="both"/>
                    <w:rPr>
                      <w:color w:val="001F4B"/>
                      <w:sz w:val="20"/>
                      <w:szCs w:val="20"/>
                    </w:rPr>
                  </w:pPr>
                  <w:r>
                    <w:rPr>
                      <w:color w:val="001F4B"/>
                      <w:sz w:val="20"/>
                      <w:szCs w:val="20"/>
                    </w:rPr>
                    <w:t>0</w:t>
                  </w:r>
                </w:p>
              </w:tc>
            </w:tr>
            <w:tr w:rsidR="00B160C2">
              <w:trPr>
                <w:tblCellSpacing w:w="7" w:type="dxa"/>
              </w:trPr>
              <w:tc>
                <w:tcPr>
                  <w:tcW w:w="0" w:type="auto"/>
                  <w:tcBorders>
                    <w:top w:val="single" w:sz="4" w:space="0" w:color="auto"/>
                    <w:left w:val="single" w:sz="4" w:space="0" w:color="auto"/>
                    <w:bottom w:val="single" w:sz="4" w:space="0" w:color="auto"/>
                    <w:right w:val="single" w:sz="4" w:space="0" w:color="auto"/>
                  </w:tcBorders>
                  <w:shd w:val="clear" w:color="auto" w:fill="FFFFFF"/>
                </w:tcPr>
                <w:p w:rsidR="00B160C2" w:rsidRDefault="00B160C2" w:rsidP="00A4552E">
                  <w:pPr>
                    <w:spacing w:line="360" w:lineRule="auto"/>
                    <w:ind w:firstLine="709"/>
                    <w:jc w:val="both"/>
                    <w:rPr>
                      <w:color w:val="001F4B"/>
                      <w:sz w:val="20"/>
                      <w:szCs w:val="20"/>
                    </w:rPr>
                  </w:pPr>
                  <w:r>
                    <w:rPr>
                      <w:color w:val="001F4B"/>
                      <w:sz w:val="20"/>
                      <w:szCs w:val="20"/>
                    </w:rPr>
                    <w:t>13</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150" w:type="dxa"/>
                    <w:bottom w:w="15" w:type="dxa"/>
                    <w:right w:w="15" w:type="dxa"/>
                  </w:tcMar>
                </w:tcPr>
                <w:p w:rsidR="00B160C2" w:rsidRDefault="00B160C2" w:rsidP="00A4552E">
                  <w:pPr>
                    <w:spacing w:line="360" w:lineRule="auto"/>
                    <w:ind w:firstLine="709"/>
                    <w:jc w:val="both"/>
                    <w:rPr>
                      <w:color w:val="001F4B"/>
                      <w:sz w:val="20"/>
                      <w:szCs w:val="20"/>
                    </w:rPr>
                  </w:pPr>
                  <w:r>
                    <w:rPr>
                      <w:color w:val="001F4B"/>
                      <w:sz w:val="20"/>
                      <w:szCs w:val="20"/>
                    </w:rPr>
                    <w:t>Чистые доходы от операций с иностранной валютой</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B160C2" w:rsidRDefault="00B160C2" w:rsidP="00A4552E">
                  <w:pPr>
                    <w:spacing w:line="360" w:lineRule="auto"/>
                    <w:ind w:firstLine="709"/>
                    <w:jc w:val="both"/>
                    <w:rPr>
                      <w:color w:val="001F4B"/>
                      <w:sz w:val="20"/>
                      <w:szCs w:val="20"/>
                    </w:rPr>
                  </w:pPr>
                  <w:r>
                    <w:rPr>
                      <w:color w:val="001F4B"/>
                      <w:sz w:val="20"/>
                      <w:szCs w:val="20"/>
                    </w:rPr>
                    <w:t>103</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B160C2" w:rsidRDefault="00B160C2" w:rsidP="00A4552E">
                  <w:pPr>
                    <w:spacing w:line="360" w:lineRule="auto"/>
                    <w:ind w:firstLine="709"/>
                    <w:jc w:val="both"/>
                    <w:rPr>
                      <w:color w:val="001F4B"/>
                      <w:sz w:val="20"/>
                      <w:szCs w:val="20"/>
                    </w:rPr>
                  </w:pPr>
                  <w:r>
                    <w:rPr>
                      <w:color w:val="001F4B"/>
                      <w:sz w:val="20"/>
                      <w:szCs w:val="20"/>
                    </w:rPr>
                    <w:t>0</w:t>
                  </w:r>
                </w:p>
              </w:tc>
            </w:tr>
            <w:tr w:rsidR="00B160C2">
              <w:trPr>
                <w:tblCellSpacing w:w="7" w:type="dxa"/>
              </w:trPr>
              <w:tc>
                <w:tcPr>
                  <w:tcW w:w="0" w:type="auto"/>
                  <w:tcBorders>
                    <w:top w:val="single" w:sz="4" w:space="0" w:color="auto"/>
                    <w:left w:val="single" w:sz="4" w:space="0" w:color="auto"/>
                    <w:bottom w:val="single" w:sz="4" w:space="0" w:color="auto"/>
                    <w:right w:val="single" w:sz="4" w:space="0" w:color="auto"/>
                  </w:tcBorders>
                  <w:shd w:val="clear" w:color="auto" w:fill="FFFFFF"/>
                </w:tcPr>
                <w:p w:rsidR="00B160C2" w:rsidRDefault="00B160C2" w:rsidP="00A4552E">
                  <w:pPr>
                    <w:spacing w:line="360" w:lineRule="auto"/>
                    <w:ind w:firstLine="709"/>
                    <w:jc w:val="both"/>
                    <w:rPr>
                      <w:color w:val="001F4B"/>
                      <w:sz w:val="20"/>
                      <w:szCs w:val="20"/>
                    </w:rPr>
                  </w:pPr>
                  <w:r>
                    <w:rPr>
                      <w:color w:val="001F4B"/>
                      <w:sz w:val="20"/>
                      <w:szCs w:val="20"/>
                    </w:rPr>
                    <w:t>14</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150" w:type="dxa"/>
                    <w:bottom w:w="15" w:type="dxa"/>
                    <w:right w:w="15" w:type="dxa"/>
                  </w:tcMar>
                </w:tcPr>
                <w:p w:rsidR="00B160C2" w:rsidRDefault="00B160C2" w:rsidP="00A4552E">
                  <w:pPr>
                    <w:spacing w:line="360" w:lineRule="auto"/>
                    <w:ind w:firstLine="709"/>
                    <w:jc w:val="both"/>
                    <w:rPr>
                      <w:color w:val="001F4B"/>
                      <w:sz w:val="20"/>
                      <w:szCs w:val="20"/>
                    </w:rPr>
                  </w:pPr>
                  <w:r>
                    <w:rPr>
                      <w:color w:val="001F4B"/>
                      <w:sz w:val="20"/>
                      <w:szCs w:val="20"/>
                    </w:rPr>
                    <w:t>Чистые доходы от операций с драгоценными металлами и прочими финансовыми инструментами</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B160C2" w:rsidRDefault="00B160C2" w:rsidP="00A4552E">
                  <w:pPr>
                    <w:spacing w:line="360" w:lineRule="auto"/>
                    <w:ind w:firstLine="709"/>
                    <w:jc w:val="both"/>
                    <w:rPr>
                      <w:color w:val="001F4B"/>
                      <w:sz w:val="20"/>
                      <w:szCs w:val="20"/>
                    </w:rPr>
                  </w:pPr>
                  <w:r>
                    <w:rPr>
                      <w:color w:val="001F4B"/>
                      <w:sz w:val="20"/>
                      <w:szCs w:val="20"/>
                    </w:rPr>
                    <w:t>0</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B160C2" w:rsidRDefault="00B160C2" w:rsidP="00A4552E">
                  <w:pPr>
                    <w:spacing w:line="360" w:lineRule="auto"/>
                    <w:ind w:firstLine="709"/>
                    <w:jc w:val="both"/>
                    <w:rPr>
                      <w:color w:val="001F4B"/>
                      <w:sz w:val="20"/>
                      <w:szCs w:val="20"/>
                    </w:rPr>
                  </w:pPr>
                  <w:r>
                    <w:rPr>
                      <w:color w:val="001F4B"/>
                      <w:sz w:val="20"/>
                      <w:szCs w:val="20"/>
                    </w:rPr>
                    <w:t>0</w:t>
                  </w:r>
                </w:p>
              </w:tc>
            </w:tr>
            <w:tr w:rsidR="00B160C2">
              <w:trPr>
                <w:tblCellSpacing w:w="7" w:type="dxa"/>
              </w:trPr>
              <w:tc>
                <w:tcPr>
                  <w:tcW w:w="0" w:type="auto"/>
                  <w:tcBorders>
                    <w:top w:val="single" w:sz="4" w:space="0" w:color="auto"/>
                    <w:left w:val="single" w:sz="4" w:space="0" w:color="auto"/>
                    <w:bottom w:val="single" w:sz="4" w:space="0" w:color="auto"/>
                    <w:right w:val="single" w:sz="4" w:space="0" w:color="auto"/>
                  </w:tcBorders>
                  <w:shd w:val="clear" w:color="auto" w:fill="FFFFFF"/>
                </w:tcPr>
                <w:p w:rsidR="00B160C2" w:rsidRDefault="00B160C2" w:rsidP="00A4552E">
                  <w:pPr>
                    <w:spacing w:line="360" w:lineRule="auto"/>
                    <w:ind w:firstLine="709"/>
                    <w:jc w:val="both"/>
                    <w:rPr>
                      <w:color w:val="001F4B"/>
                      <w:sz w:val="20"/>
                      <w:szCs w:val="20"/>
                    </w:rPr>
                  </w:pPr>
                  <w:r>
                    <w:rPr>
                      <w:color w:val="001F4B"/>
                      <w:sz w:val="20"/>
                      <w:szCs w:val="20"/>
                    </w:rPr>
                    <w:t>15</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150" w:type="dxa"/>
                    <w:bottom w:w="15" w:type="dxa"/>
                    <w:right w:w="15" w:type="dxa"/>
                  </w:tcMar>
                </w:tcPr>
                <w:p w:rsidR="00B160C2" w:rsidRDefault="00B160C2" w:rsidP="00A4552E">
                  <w:pPr>
                    <w:spacing w:line="360" w:lineRule="auto"/>
                    <w:ind w:firstLine="709"/>
                    <w:jc w:val="both"/>
                    <w:rPr>
                      <w:color w:val="001F4B"/>
                      <w:sz w:val="20"/>
                      <w:szCs w:val="20"/>
                    </w:rPr>
                  </w:pPr>
                  <w:r>
                    <w:rPr>
                      <w:color w:val="001F4B"/>
                      <w:sz w:val="20"/>
                      <w:szCs w:val="20"/>
                    </w:rPr>
                    <w:t>Чистые доходы от переоценки иностранной валюты</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B160C2" w:rsidRDefault="00B160C2" w:rsidP="00A4552E">
                  <w:pPr>
                    <w:spacing w:line="360" w:lineRule="auto"/>
                    <w:ind w:firstLine="709"/>
                    <w:jc w:val="both"/>
                    <w:rPr>
                      <w:color w:val="001F4B"/>
                      <w:sz w:val="20"/>
                      <w:szCs w:val="20"/>
                    </w:rPr>
                  </w:pPr>
                  <w:r>
                    <w:rPr>
                      <w:color w:val="001F4B"/>
                      <w:sz w:val="20"/>
                      <w:szCs w:val="20"/>
                    </w:rPr>
                    <w:t>-24</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B160C2" w:rsidRDefault="00B160C2" w:rsidP="00A4552E">
                  <w:pPr>
                    <w:spacing w:line="360" w:lineRule="auto"/>
                    <w:ind w:firstLine="709"/>
                    <w:jc w:val="both"/>
                    <w:rPr>
                      <w:color w:val="001F4B"/>
                      <w:sz w:val="20"/>
                      <w:szCs w:val="20"/>
                    </w:rPr>
                  </w:pPr>
                  <w:r>
                    <w:rPr>
                      <w:color w:val="001F4B"/>
                      <w:sz w:val="20"/>
                      <w:szCs w:val="20"/>
                    </w:rPr>
                    <w:t>0</w:t>
                  </w:r>
                </w:p>
              </w:tc>
            </w:tr>
            <w:tr w:rsidR="00B160C2">
              <w:trPr>
                <w:tblCellSpacing w:w="7" w:type="dxa"/>
              </w:trPr>
              <w:tc>
                <w:tcPr>
                  <w:tcW w:w="0" w:type="auto"/>
                  <w:tcBorders>
                    <w:top w:val="single" w:sz="4" w:space="0" w:color="auto"/>
                    <w:left w:val="single" w:sz="4" w:space="0" w:color="auto"/>
                    <w:bottom w:val="single" w:sz="4" w:space="0" w:color="auto"/>
                    <w:right w:val="single" w:sz="4" w:space="0" w:color="auto"/>
                  </w:tcBorders>
                  <w:shd w:val="clear" w:color="auto" w:fill="FFFFFF"/>
                </w:tcPr>
                <w:p w:rsidR="00B160C2" w:rsidRDefault="00B160C2" w:rsidP="00A4552E">
                  <w:pPr>
                    <w:spacing w:line="360" w:lineRule="auto"/>
                    <w:ind w:firstLine="709"/>
                    <w:jc w:val="both"/>
                    <w:rPr>
                      <w:color w:val="001F4B"/>
                      <w:sz w:val="20"/>
                      <w:szCs w:val="20"/>
                    </w:rPr>
                  </w:pPr>
                  <w:r>
                    <w:rPr>
                      <w:color w:val="001F4B"/>
                      <w:sz w:val="20"/>
                      <w:szCs w:val="20"/>
                    </w:rPr>
                    <w:t>16</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150" w:type="dxa"/>
                    <w:bottom w:w="15" w:type="dxa"/>
                    <w:right w:w="15" w:type="dxa"/>
                  </w:tcMar>
                </w:tcPr>
                <w:p w:rsidR="00B160C2" w:rsidRDefault="00B160C2" w:rsidP="00A4552E">
                  <w:pPr>
                    <w:spacing w:line="360" w:lineRule="auto"/>
                    <w:ind w:firstLine="709"/>
                    <w:jc w:val="both"/>
                    <w:rPr>
                      <w:color w:val="001F4B"/>
                      <w:sz w:val="20"/>
                      <w:szCs w:val="20"/>
                    </w:rPr>
                  </w:pPr>
                  <w:r>
                    <w:rPr>
                      <w:color w:val="001F4B"/>
                      <w:sz w:val="20"/>
                      <w:szCs w:val="20"/>
                    </w:rPr>
                    <w:t>Комиссионные доходы</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B160C2" w:rsidRDefault="00B160C2" w:rsidP="00A4552E">
                  <w:pPr>
                    <w:spacing w:line="360" w:lineRule="auto"/>
                    <w:ind w:firstLine="709"/>
                    <w:jc w:val="both"/>
                    <w:rPr>
                      <w:color w:val="001F4B"/>
                      <w:sz w:val="20"/>
                      <w:szCs w:val="20"/>
                    </w:rPr>
                  </w:pPr>
                  <w:r>
                    <w:rPr>
                      <w:color w:val="001F4B"/>
                      <w:sz w:val="20"/>
                      <w:szCs w:val="20"/>
                    </w:rPr>
                    <w:t>9961</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B160C2" w:rsidRDefault="00B160C2" w:rsidP="00A4552E">
                  <w:pPr>
                    <w:spacing w:line="360" w:lineRule="auto"/>
                    <w:ind w:firstLine="709"/>
                    <w:jc w:val="both"/>
                    <w:rPr>
                      <w:color w:val="001F4B"/>
                      <w:sz w:val="20"/>
                      <w:szCs w:val="20"/>
                    </w:rPr>
                  </w:pPr>
                  <w:r>
                    <w:rPr>
                      <w:color w:val="001F4B"/>
                      <w:sz w:val="20"/>
                      <w:szCs w:val="20"/>
                    </w:rPr>
                    <w:t>4200</w:t>
                  </w:r>
                </w:p>
              </w:tc>
            </w:tr>
            <w:tr w:rsidR="00B160C2">
              <w:trPr>
                <w:tblCellSpacing w:w="7" w:type="dxa"/>
              </w:trPr>
              <w:tc>
                <w:tcPr>
                  <w:tcW w:w="0" w:type="auto"/>
                  <w:tcBorders>
                    <w:top w:val="single" w:sz="4" w:space="0" w:color="auto"/>
                    <w:left w:val="single" w:sz="4" w:space="0" w:color="auto"/>
                    <w:bottom w:val="single" w:sz="4" w:space="0" w:color="auto"/>
                    <w:right w:val="single" w:sz="4" w:space="0" w:color="auto"/>
                  </w:tcBorders>
                  <w:shd w:val="clear" w:color="auto" w:fill="FFFFFF"/>
                </w:tcPr>
                <w:p w:rsidR="00B160C2" w:rsidRDefault="00B160C2" w:rsidP="00A4552E">
                  <w:pPr>
                    <w:spacing w:line="360" w:lineRule="auto"/>
                    <w:ind w:firstLine="709"/>
                    <w:jc w:val="both"/>
                    <w:rPr>
                      <w:color w:val="001F4B"/>
                      <w:sz w:val="20"/>
                      <w:szCs w:val="20"/>
                    </w:rPr>
                  </w:pPr>
                  <w:r>
                    <w:rPr>
                      <w:color w:val="001F4B"/>
                      <w:sz w:val="20"/>
                      <w:szCs w:val="20"/>
                    </w:rPr>
                    <w:t>17</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150" w:type="dxa"/>
                    <w:bottom w:w="15" w:type="dxa"/>
                    <w:right w:w="15" w:type="dxa"/>
                  </w:tcMar>
                </w:tcPr>
                <w:p w:rsidR="00B160C2" w:rsidRDefault="00B160C2" w:rsidP="00A4552E">
                  <w:pPr>
                    <w:spacing w:line="360" w:lineRule="auto"/>
                    <w:ind w:firstLine="709"/>
                    <w:jc w:val="both"/>
                    <w:rPr>
                      <w:color w:val="001F4B"/>
                      <w:sz w:val="20"/>
                      <w:szCs w:val="20"/>
                    </w:rPr>
                  </w:pPr>
                  <w:r>
                    <w:rPr>
                      <w:color w:val="001F4B"/>
                      <w:sz w:val="20"/>
                      <w:szCs w:val="20"/>
                    </w:rPr>
                    <w:t>Комиссионные расходы</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B160C2" w:rsidRDefault="00B160C2" w:rsidP="00A4552E">
                  <w:pPr>
                    <w:spacing w:line="360" w:lineRule="auto"/>
                    <w:ind w:firstLine="709"/>
                    <w:jc w:val="both"/>
                    <w:rPr>
                      <w:color w:val="001F4B"/>
                      <w:sz w:val="20"/>
                      <w:szCs w:val="20"/>
                    </w:rPr>
                  </w:pPr>
                  <w:r>
                    <w:rPr>
                      <w:color w:val="001F4B"/>
                      <w:sz w:val="20"/>
                      <w:szCs w:val="20"/>
                    </w:rPr>
                    <w:t>632</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B160C2" w:rsidRDefault="00B160C2" w:rsidP="00A4552E">
                  <w:pPr>
                    <w:spacing w:line="360" w:lineRule="auto"/>
                    <w:ind w:firstLine="709"/>
                    <w:jc w:val="both"/>
                    <w:rPr>
                      <w:color w:val="001F4B"/>
                      <w:sz w:val="20"/>
                      <w:szCs w:val="20"/>
                    </w:rPr>
                  </w:pPr>
                  <w:r>
                    <w:rPr>
                      <w:color w:val="001F4B"/>
                      <w:sz w:val="20"/>
                      <w:szCs w:val="20"/>
                    </w:rPr>
                    <w:t>238</w:t>
                  </w:r>
                </w:p>
              </w:tc>
            </w:tr>
            <w:tr w:rsidR="00B160C2">
              <w:trPr>
                <w:tblCellSpacing w:w="7" w:type="dxa"/>
              </w:trPr>
              <w:tc>
                <w:tcPr>
                  <w:tcW w:w="0" w:type="auto"/>
                  <w:tcBorders>
                    <w:top w:val="single" w:sz="4" w:space="0" w:color="auto"/>
                    <w:left w:val="single" w:sz="4" w:space="0" w:color="auto"/>
                    <w:bottom w:val="single" w:sz="4" w:space="0" w:color="auto"/>
                    <w:right w:val="single" w:sz="4" w:space="0" w:color="auto"/>
                  </w:tcBorders>
                  <w:shd w:val="clear" w:color="auto" w:fill="FFFFFF"/>
                </w:tcPr>
                <w:p w:rsidR="00B160C2" w:rsidRDefault="00B160C2" w:rsidP="00A4552E">
                  <w:pPr>
                    <w:spacing w:line="360" w:lineRule="auto"/>
                    <w:ind w:firstLine="709"/>
                    <w:jc w:val="both"/>
                    <w:rPr>
                      <w:color w:val="001F4B"/>
                      <w:sz w:val="20"/>
                      <w:szCs w:val="20"/>
                    </w:rPr>
                  </w:pPr>
                  <w:r>
                    <w:rPr>
                      <w:color w:val="001F4B"/>
                      <w:sz w:val="20"/>
                      <w:szCs w:val="20"/>
                    </w:rPr>
                    <w:t>18</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150" w:type="dxa"/>
                    <w:bottom w:w="15" w:type="dxa"/>
                    <w:right w:w="15" w:type="dxa"/>
                  </w:tcMar>
                </w:tcPr>
                <w:p w:rsidR="00B160C2" w:rsidRDefault="00B160C2" w:rsidP="00A4552E">
                  <w:pPr>
                    <w:spacing w:line="360" w:lineRule="auto"/>
                    <w:ind w:firstLine="709"/>
                    <w:jc w:val="both"/>
                    <w:rPr>
                      <w:color w:val="001F4B"/>
                      <w:sz w:val="20"/>
                      <w:szCs w:val="20"/>
                    </w:rPr>
                  </w:pPr>
                  <w:r>
                    <w:rPr>
                      <w:color w:val="001F4B"/>
                      <w:sz w:val="20"/>
                      <w:szCs w:val="20"/>
                    </w:rPr>
                    <w:t>Чистые доходы от разовых операций</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B160C2" w:rsidRDefault="00B160C2" w:rsidP="00A4552E">
                  <w:pPr>
                    <w:spacing w:line="360" w:lineRule="auto"/>
                    <w:ind w:firstLine="709"/>
                    <w:jc w:val="both"/>
                    <w:rPr>
                      <w:color w:val="001F4B"/>
                      <w:sz w:val="20"/>
                      <w:szCs w:val="20"/>
                    </w:rPr>
                  </w:pPr>
                  <w:r>
                    <w:rPr>
                      <w:color w:val="001F4B"/>
                      <w:sz w:val="20"/>
                      <w:szCs w:val="20"/>
                    </w:rPr>
                    <w:t>0</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B160C2" w:rsidRDefault="00B160C2" w:rsidP="00A4552E">
                  <w:pPr>
                    <w:spacing w:line="360" w:lineRule="auto"/>
                    <w:ind w:firstLine="709"/>
                    <w:jc w:val="both"/>
                    <w:rPr>
                      <w:color w:val="001F4B"/>
                      <w:sz w:val="20"/>
                      <w:szCs w:val="20"/>
                    </w:rPr>
                  </w:pPr>
                  <w:r>
                    <w:rPr>
                      <w:color w:val="001F4B"/>
                      <w:sz w:val="20"/>
                      <w:szCs w:val="20"/>
                    </w:rPr>
                    <w:t>-25</w:t>
                  </w:r>
                </w:p>
              </w:tc>
            </w:tr>
            <w:tr w:rsidR="00B160C2">
              <w:trPr>
                <w:tblCellSpacing w:w="7" w:type="dxa"/>
              </w:trPr>
              <w:tc>
                <w:tcPr>
                  <w:tcW w:w="0" w:type="auto"/>
                  <w:tcBorders>
                    <w:top w:val="single" w:sz="4" w:space="0" w:color="auto"/>
                    <w:left w:val="single" w:sz="4" w:space="0" w:color="auto"/>
                    <w:bottom w:val="single" w:sz="4" w:space="0" w:color="auto"/>
                    <w:right w:val="single" w:sz="4" w:space="0" w:color="auto"/>
                  </w:tcBorders>
                  <w:shd w:val="clear" w:color="auto" w:fill="FFFFFF"/>
                </w:tcPr>
                <w:p w:rsidR="00B160C2" w:rsidRDefault="00B160C2" w:rsidP="00A4552E">
                  <w:pPr>
                    <w:spacing w:line="360" w:lineRule="auto"/>
                    <w:ind w:firstLine="709"/>
                    <w:jc w:val="both"/>
                    <w:rPr>
                      <w:color w:val="001F4B"/>
                      <w:sz w:val="20"/>
                      <w:szCs w:val="20"/>
                    </w:rPr>
                  </w:pPr>
                  <w:r>
                    <w:rPr>
                      <w:color w:val="001F4B"/>
                      <w:sz w:val="20"/>
                      <w:szCs w:val="20"/>
                    </w:rPr>
                    <w:t>19</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150" w:type="dxa"/>
                    <w:bottom w:w="15" w:type="dxa"/>
                    <w:right w:w="15" w:type="dxa"/>
                  </w:tcMar>
                </w:tcPr>
                <w:p w:rsidR="00B160C2" w:rsidRDefault="00B160C2" w:rsidP="00A4552E">
                  <w:pPr>
                    <w:spacing w:line="360" w:lineRule="auto"/>
                    <w:ind w:firstLine="709"/>
                    <w:jc w:val="both"/>
                    <w:rPr>
                      <w:color w:val="001F4B"/>
                      <w:sz w:val="20"/>
                      <w:szCs w:val="20"/>
                    </w:rPr>
                  </w:pPr>
                  <w:r>
                    <w:rPr>
                      <w:color w:val="001F4B"/>
                      <w:sz w:val="20"/>
                      <w:szCs w:val="20"/>
                    </w:rPr>
                    <w:t>Прочие чистые операционные доходы</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B160C2" w:rsidRDefault="00B160C2" w:rsidP="00A4552E">
                  <w:pPr>
                    <w:spacing w:line="360" w:lineRule="auto"/>
                    <w:ind w:firstLine="709"/>
                    <w:jc w:val="both"/>
                    <w:rPr>
                      <w:color w:val="001F4B"/>
                      <w:sz w:val="20"/>
                      <w:szCs w:val="20"/>
                    </w:rPr>
                  </w:pPr>
                  <w:r>
                    <w:rPr>
                      <w:color w:val="001F4B"/>
                      <w:sz w:val="20"/>
                      <w:szCs w:val="20"/>
                    </w:rPr>
                    <w:t>-584</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B160C2" w:rsidRDefault="00B160C2" w:rsidP="00A4552E">
                  <w:pPr>
                    <w:spacing w:line="360" w:lineRule="auto"/>
                    <w:ind w:firstLine="709"/>
                    <w:jc w:val="both"/>
                    <w:rPr>
                      <w:color w:val="001F4B"/>
                      <w:sz w:val="20"/>
                      <w:szCs w:val="20"/>
                    </w:rPr>
                  </w:pPr>
                  <w:r>
                    <w:rPr>
                      <w:color w:val="001F4B"/>
                      <w:sz w:val="20"/>
                      <w:szCs w:val="20"/>
                    </w:rPr>
                    <w:t>-3</w:t>
                  </w:r>
                </w:p>
              </w:tc>
            </w:tr>
            <w:tr w:rsidR="00B160C2">
              <w:trPr>
                <w:tblCellSpacing w:w="7" w:type="dxa"/>
              </w:trPr>
              <w:tc>
                <w:tcPr>
                  <w:tcW w:w="0" w:type="auto"/>
                  <w:tcBorders>
                    <w:top w:val="single" w:sz="4" w:space="0" w:color="auto"/>
                    <w:left w:val="single" w:sz="4" w:space="0" w:color="auto"/>
                    <w:bottom w:val="single" w:sz="4" w:space="0" w:color="auto"/>
                    <w:right w:val="single" w:sz="4" w:space="0" w:color="auto"/>
                  </w:tcBorders>
                  <w:shd w:val="clear" w:color="auto" w:fill="FFFFFF"/>
                </w:tcPr>
                <w:p w:rsidR="00B160C2" w:rsidRDefault="00B160C2" w:rsidP="00A4552E">
                  <w:pPr>
                    <w:spacing w:line="360" w:lineRule="auto"/>
                    <w:ind w:firstLine="709"/>
                    <w:jc w:val="both"/>
                    <w:rPr>
                      <w:color w:val="001F4B"/>
                      <w:sz w:val="20"/>
                      <w:szCs w:val="20"/>
                    </w:rPr>
                  </w:pPr>
                  <w:r>
                    <w:rPr>
                      <w:color w:val="001F4B"/>
                      <w:sz w:val="20"/>
                      <w:szCs w:val="20"/>
                    </w:rPr>
                    <w:t>20</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150" w:type="dxa"/>
                    <w:bottom w:w="15" w:type="dxa"/>
                    <w:right w:w="15" w:type="dxa"/>
                  </w:tcMar>
                </w:tcPr>
                <w:p w:rsidR="00B160C2" w:rsidRDefault="00B160C2" w:rsidP="00A4552E">
                  <w:pPr>
                    <w:spacing w:line="360" w:lineRule="auto"/>
                    <w:ind w:firstLine="709"/>
                    <w:jc w:val="both"/>
                    <w:rPr>
                      <w:color w:val="001F4B"/>
                      <w:sz w:val="20"/>
                      <w:szCs w:val="20"/>
                    </w:rPr>
                  </w:pPr>
                  <w:r>
                    <w:rPr>
                      <w:color w:val="001F4B"/>
                      <w:sz w:val="20"/>
                      <w:szCs w:val="20"/>
                    </w:rPr>
                    <w:t>Административно- управленческие расходы</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B160C2" w:rsidRDefault="00B160C2" w:rsidP="00A4552E">
                  <w:pPr>
                    <w:spacing w:line="360" w:lineRule="auto"/>
                    <w:ind w:firstLine="709"/>
                    <w:jc w:val="both"/>
                    <w:rPr>
                      <w:color w:val="001F4B"/>
                      <w:sz w:val="20"/>
                      <w:szCs w:val="20"/>
                    </w:rPr>
                  </w:pPr>
                  <w:r>
                    <w:rPr>
                      <w:color w:val="001F4B"/>
                      <w:sz w:val="20"/>
                      <w:szCs w:val="20"/>
                    </w:rPr>
                    <w:t>14172</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B160C2" w:rsidRDefault="00B160C2" w:rsidP="00A4552E">
                  <w:pPr>
                    <w:spacing w:line="360" w:lineRule="auto"/>
                    <w:ind w:firstLine="709"/>
                    <w:jc w:val="both"/>
                    <w:rPr>
                      <w:color w:val="001F4B"/>
                      <w:sz w:val="20"/>
                      <w:szCs w:val="20"/>
                    </w:rPr>
                  </w:pPr>
                  <w:r>
                    <w:rPr>
                      <w:color w:val="001F4B"/>
                      <w:sz w:val="20"/>
                      <w:szCs w:val="20"/>
                    </w:rPr>
                    <w:t>9820</w:t>
                  </w:r>
                </w:p>
              </w:tc>
            </w:tr>
            <w:tr w:rsidR="00B160C2">
              <w:trPr>
                <w:tblCellSpacing w:w="7" w:type="dxa"/>
              </w:trPr>
              <w:tc>
                <w:tcPr>
                  <w:tcW w:w="0" w:type="auto"/>
                  <w:tcBorders>
                    <w:top w:val="single" w:sz="4" w:space="0" w:color="auto"/>
                    <w:left w:val="single" w:sz="4" w:space="0" w:color="auto"/>
                    <w:bottom w:val="single" w:sz="4" w:space="0" w:color="auto"/>
                    <w:right w:val="single" w:sz="4" w:space="0" w:color="auto"/>
                  </w:tcBorders>
                  <w:shd w:val="clear" w:color="auto" w:fill="FFFFFF"/>
                </w:tcPr>
                <w:p w:rsidR="00B160C2" w:rsidRDefault="00B160C2" w:rsidP="00A4552E">
                  <w:pPr>
                    <w:spacing w:line="360" w:lineRule="auto"/>
                    <w:ind w:firstLine="709"/>
                    <w:jc w:val="both"/>
                    <w:rPr>
                      <w:color w:val="001F4B"/>
                      <w:sz w:val="20"/>
                      <w:szCs w:val="20"/>
                    </w:rPr>
                  </w:pPr>
                  <w:r>
                    <w:rPr>
                      <w:color w:val="001F4B"/>
                      <w:sz w:val="20"/>
                      <w:szCs w:val="20"/>
                    </w:rPr>
                    <w:t>21</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150" w:type="dxa"/>
                    <w:bottom w:w="15" w:type="dxa"/>
                    <w:right w:w="15" w:type="dxa"/>
                  </w:tcMar>
                </w:tcPr>
                <w:p w:rsidR="00B160C2" w:rsidRDefault="00B160C2" w:rsidP="00A4552E">
                  <w:pPr>
                    <w:spacing w:line="360" w:lineRule="auto"/>
                    <w:ind w:firstLine="709"/>
                    <w:jc w:val="both"/>
                    <w:rPr>
                      <w:color w:val="001F4B"/>
                      <w:sz w:val="20"/>
                      <w:szCs w:val="20"/>
                    </w:rPr>
                  </w:pPr>
                  <w:r>
                    <w:rPr>
                      <w:color w:val="001F4B"/>
                      <w:sz w:val="20"/>
                      <w:szCs w:val="20"/>
                    </w:rPr>
                    <w:t>Резервы на возможные потери</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B160C2" w:rsidRDefault="00B160C2" w:rsidP="00A4552E">
                  <w:pPr>
                    <w:spacing w:line="360" w:lineRule="auto"/>
                    <w:ind w:firstLine="709"/>
                    <w:jc w:val="both"/>
                    <w:rPr>
                      <w:color w:val="001F4B"/>
                      <w:sz w:val="20"/>
                      <w:szCs w:val="20"/>
                    </w:rPr>
                  </w:pPr>
                  <w:r>
                    <w:rPr>
                      <w:color w:val="001F4B"/>
                      <w:sz w:val="20"/>
                      <w:szCs w:val="20"/>
                    </w:rPr>
                    <w:t>-1098</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B160C2" w:rsidRDefault="00B160C2" w:rsidP="00A4552E">
                  <w:pPr>
                    <w:spacing w:line="360" w:lineRule="auto"/>
                    <w:ind w:firstLine="709"/>
                    <w:jc w:val="both"/>
                    <w:rPr>
                      <w:color w:val="001F4B"/>
                      <w:sz w:val="20"/>
                      <w:szCs w:val="20"/>
                    </w:rPr>
                  </w:pPr>
                  <w:r>
                    <w:rPr>
                      <w:color w:val="001F4B"/>
                      <w:sz w:val="20"/>
                      <w:szCs w:val="20"/>
                    </w:rPr>
                    <w:t>-140</w:t>
                  </w:r>
                </w:p>
              </w:tc>
            </w:tr>
            <w:tr w:rsidR="00B160C2">
              <w:trPr>
                <w:tblCellSpacing w:w="7" w:type="dxa"/>
              </w:trPr>
              <w:tc>
                <w:tcPr>
                  <w:tcW w:w="0" w:type="auto"/>
                  <w:tcBorders>
                    <w:top w:val="single" w:sz="4" w:space="0" w:color="auto"/>
                    <w:left w:val="single" w:sz="4" w:space="0" w:color="auto"/>
                    <w:bottom w:val="single" w:sz="4" w:space="0" w:color="auto"/>
                    <w:right w:val="single" w:sz="4" w:space="0" w:color="auto"/>
                  </w:tcBorders>
                  <w:shd w:val="clear" w:color="auto" w:fill="FFFFFF"/>
                </w:tcPr>
                <w:p w:rsidR="00B160C2" w:rsidRDefault="00B160C2" w:rsidP="00A4552E">
                  <w:pPr>
                    <w:spacing w:line="360" w:lineRule="auto"/>
                    <w:ind w:firstLine="709"/>
                    <w:jc w:val="both"/>
                    <w:rPr>
                      <w:color w:val="001F4B"/>
                      <w:sz w:val="20"/>
                      <w:szCs w:val="20"/>
                    </w:rPr>
                  </w:pPr>
                  <w:r>
                    <w:rPr>
                      <w:color w:val="001F4B"/>
                      <w:sz w:val="20"/>
                      <w:szCs w:val="20"/>
                    </w:rPr>
                    <w:t>22</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150" w:type="dxa"/>
                    <w:bottom w:w="15" w:type="dxa"/>
                    <w:right w:w="15" w:type="dxa"/>
                  </w:tcMar>
                </w:tcPr>
                <w:p w:rsidR="00B160C2" w:rsidRDefault="00B160C2" w:rsidP="00A4552E">
                  <w:pPr>
                    <w:spacing w:line="360" w:lineRule="auto"/>
                    <w:ind w:firstLine="709"/>
                    <w:jc w:val="both"/>
                    <w:rPr>
                      <w:color w:val="001F4B"/>
                      <w:sz w:val="20"/>
                      <w:szCs w:val="20"/>
                    </w:rPr>
                  </w:pPr>
                  <w:r>
                    <w:rPr>
                      <w:color w:val="001F4B"/>
                      <w:sz w:val="20"/>
                      <w:szCs w:val="20"/>
                    </w:rPr>
                    <w:t>Прибыль до налогообложения</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B160C2" w:rsidRDefault="00B160C2" w:rsidP="00A4552E">
                  <w:pPr>
                    <w:spacing w:line="360" w:lineRule="auto"/>
                    <w:ind w:firstLine="709"/>
                    <w:jc w:val="both"/>
                    <w:rPr>
                      <w:color w:val="001F4B"/>
                      <w:sz w:val="20"/>
                      <w:szCs w:val="20"/>
                    </w:rPr>
                  </w:pPr>
                  <w:r>
                    <w:rPr>
                      <w:color w:val="001F4B"/>
                      <w:sz w:val="20"/>
                      <w:szCs w:val="20"/>
                    </w:rPr>
                    <w:t>3796</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B160C2" w:rsidRDefault="00B160C2" w:rsidP="00A4552E">
                  <w:pPr>
                    <w:spacing w:line="360" w:lineRule="auto"/>
                    <w:ind w:firstLine="709"/>
                    <w:jc w:val="both"/>
                    <w:rPr>
                      <w:color w:val="001F4B"/>
                      <w:sz w:val="20"/>
                      <w:szCs w:val="20"/>
                    </w:rPr>
                  </w:pPr>
                  <w:r>
                    <w:rPr>
                      <w:color w:val="001F4B"/>
                      <w:sz w:val="20"/>
                      <w:szCs w:val="20"/>
                    </w:rPr>
                    <w:t>3459</w:t>
                  </w:r>
                </w:p>
              </w:tc>
            </w:tr>
            <w:tr w:rsidR="00B160C2">
              <w:trPr>
                <w:tblCellSpacing w:w="7" w:type="dxa"/>
              </w:trPr>
              <w:tc>
                <w:tcPr>
                  <w:tcW w:w="0" w:type="auto"/>
                  <w:tcBorders>
                    <w:top w:val="single" w:sz="4" w:space="0" w:color="auto"/>
                    <w:left w:val="single" w:sz="4" w:space="0" w:color="auto"/>
                    <w:bottom w:val="single" w:sz="4" w:space="0" w:color="auto"/>
                    <w:right w:val="single" w:sz="4" w:space="0" w:color="auto"/>
                  </w:tcBorders>
                  <w:shd w:val="clear" w:color="auto" w:fill="FFFFFF"/>
                </w:tcPr>
                <w:p w:rsidR="00B160C2" w:rsidRDefault="00B160C2" w:rsidP="00A4552E">
                  <w:pPr>
                    <w:spacing w:line="360" w:lineRule="auto"/>
                    <w:ind w:firstLine="709"/>
                    <w:jc w:val="both"/>
                    <w:rPr>
                      <w:color w:val="001F4B"/>
                      <w:sz w:val="20"/>
                      <w:szCs w:val="20"/>
                    </w:rPr>
                  </w:pPr>
                  <w:r>
                    <w:rPr>
                      <w:color w:val="001F4B"/>
                      <w:sz w:val="20"/>
                      <w:szCs w:val="20"/>
                    </w:rPr>
                    <w:t>23</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150" w:type="dxa"/>
                    <w:bottom w:w="15" w:type="dxa"/>
                    <w:right w:w="15" w:type="dxa"/>
                  </w:tcMar>
                </w:tcPr>
                <w:p w:rsidR="00B160C2" w:rsidRDefault="00B160C2" w:rsidP="00A4552E">
                  <w:pPr>
                    <w:spacing w:line="360" w:lineRule="auto"/>
                    <w:ind w:firstLine="709"/>
                    <w:jc w:val="both"/>
                    <w:rPr>
                      <w:color w:val="001F4B"/>
                      <w:sz w:val="20"/>
                      <w:szCs w:val="20"/>
                    </w:rPr>
                  </w:pPr>
                  <w:r>
                    <w:rPr>
                      <w:color w:val="001F4B"/>
                      <w:sz w:val="20"/>
                      <w:szCs w:val="20"/>
                    </w:rPr>
                    <w:t>Начисленные налоги (включая налог на прибыль)</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B160C2" w:rsidRDefault="00B160C2" w:rsidP="00A4552E">
                  <w:pPr>
                    <w:spacing w:line="360" w:lineRule="auto"/>
                    <w:ind w:firstLine="709"/>
                    <w:jc w:val="both"/>
                    <w:rPr>
                      <w:color w:val="001F4B"/>
                      <w:sz w:val="20"/>
                      <w:szCs w:val="20"/>
                    </w:rPr>
                  </w:pPr>
                  <w:r>
                    <w:rPr>
                      <w:color w:val="001F4B"/>
                      <w:sz w:val="20"/>
                      <w:szCs w:val="20"/>
                    </w:rPr>
                    <w:t>1328</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B160C2" w:rsidRDefault="00B160C2" w:rsidP="00A4552E">
                  <w:pPr>
                    <w:spacing w:line="360" w:lineRule="auto"/>
                    <w:ind w:firstLine="709"/>
                    <w:jc w:val="both"/>
                    <w:rPr>
                      <w:color w:val="001F4B"/>
                      <w:sz w:val="20"/>
                      <w:szCs w:val="20"/>
                    </w:rPr>
                  </w:pPr>
                  <w:r>
                    <w:rPr>
                      <w:color w:val="001F4B"/>
                      <w:sz w:val="20"/>
                      <w:szCs w:val="20"/>
                    </w:rPr>
                    <w:t>932</w:t>
                  </w:r>
                </w:p>
              </w:tc>
            </w:tr>
            <w:tr w:rsidR="00B160C2">
              <w:trPr>
                <w:tblCellSpacing w:w="7" w:type="dxa"/>
              </w:trPr>
              <w:tc>
                <w:tcPr>
                  <w:tcW w:w="0" w:type="auto"/>
                  <w:tcBorders>
                    <w:top w:val="single" w:sz="4" w:space="0" w:color="auto"/>
                    <w:left w:val="single" w:sz="4" w:space="0" w:color="auto"/>
                    <w:bottom w:val="single" w:sz="4" w:space="0" w:color="auto"/>
                    <w:right w:val="single" w:sz="4" w:space="0" w:color="auto"/>
                  </w:tcBorders>
                  <w:shd w:val="clear" w:color="auto" w:fill="FFFFFF"/>
                </w:tcPr>
                <w:p w:rsidR="00B160C2" w:rsidRDefault="00B160C2" w:rsidP="00A4552E">
                  <w:pPr>
                    <w:spacing w:line="360" w:lineRule="auto"/>
                    <w:ind w:firstLine="709"/>
                    <w:jc w:val="both"/>
                    <w:rPr>
                      <w:color w:val="001F4B"/>
                      <w:sz w:val="20"/>
                      <w:szCs w:val="20"/>
                    </w:rPr>
                  </w:pPr>
                  <w:r>
                    <w:rPr>
                      <w:color w:val="001F4B"/>
                      <w:sz w:val="20"/>
                      <w:szCs w:val="20"/>
                    </w:rPr>
                    <w:t>24</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150" w:type="dxa"/>
                    <w:bottom w:w="15" w:type="dxa"/>
                    <w:right w:w="15" w:type="dxa"/>
                  </w:tcMar>
                </w:tcPr>
                <w:p w:rsidR="00B160C2" w:rsidRDefault="00B160C2" w:rsidP="00A4552E">
                  <w:pPr>
                    <w:spacing w:line="360" w:lineRule="auto"/>
                    <w:ind w:firstLine="709"/>
                    <w:jc w:val="both"/>
                    <w:rPr>
                      <w:color w:val="001F4B"/>
                      <w:sz w:val="20"/>
                      <w:szCs w:val="20"/>
                    </w:rPr>
                  </w:pPr>
                  <w:r>
                    <w:rPr>
                      <w:color w:val="001F4B"/>
                      <w:sz w:val="20"/>
                      <w:szCs w:val="20"/>
                    </w:rPr>
                    <w:t>Прибыль (убыток) за отчетный период</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B160C2" w:rsidRDefault="00B160C2" w:rsidP="00A4552E">
                  <w:pPr>
                    <w:spacing w:line="360" w:lineRule="auto"/>
                    <w:ind w:firstLine="709"/>
                    <w:jc w:val="both"/>
                    <w:rPr>
                      <w:color w:val="001F4B"/>
                      <w:sz w:val="20"/>
                      <w:szCs w:val="20"/>
                    </w:rPr>
                  </w:pPr>
                  <w:r>
                    <w:rPr>
                      <w:color w:val="001F4B"/>
                      <w:sz w:val="20"/>
                      <w:szCs w:val="20"/>
                    </w:rPr>
                    <w:t>2468</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B160C2" w:rsidRDefault="00B160C2" w:rsidP="00A4552E">
                  <w:pPr>
                    <w:spacing w:line="360" w:lineRule="auto"/>
                    <w:ind w:firstLine="709"/>
                    <w:jc w:val="both"/>
                    <w:rPr>
                      <w:color w:val="001F4B"/>
                      <w:sz w:val="20"/>
                      <w:szCs w:val="20"/>
                    </w:rPr>
                  </w:pPr>
                  <w:r>
                    <w:rPr>
                      <w:color w:val="001F4B"/>
                      <w:sz w:val="20"/>
                      <w:szCs w:val="20"/>
                    </w:rPr>
                    <w:t>2527</w:t>
                  </w:r>
                </w:p>
              </w:tc>
            </w:tr>
          </w:tbl>
          <w:p w:rsidR="00B160C2" w:rsidRDefault="00B160C2" w:rsidP="00A4552E">
            <w:pPr>
              <w:spacing w:line="360" w:lineRule="auto"/>
              <w:ind w:firstLine="709"/>
              <w:jc w:val="both"/>
              <w:rPr>
                <w:color w:val="001F4B"/>
                <w:sz w:val="20"/>
                <w:szCs w:val="20"/>
              </w:rPr>
            </w:pPr>
          </w:p>
        </w:tc>
      </w:tr>
    </w:tbl>
    <w:p w:rsidR="00B160C2" w:rsidRDefault="00B160C2" w:rsidP="00A4552E">
      <w:pPr>
        <w:pStyle w:val="a3"/>
        <w:spacing w:before="0" w:beforeAutospacing="0" w:after="0" w:afterAutospacing="0" w:line="360" w:lineRule="auto"/>
        <w:ind w:firstLine="709"/>
        <w:jc w:val="both"/>
      </w:pPr>
      <w:r>
        <w:rPr>
          <w:rStyle w:val="a5"/>
        </w:rPr>
        <w:t>Председатель Правления:</w:t>
      </w:r>
      <w:r>
        <w:t> Арзиманова В.С.</w:t>
      </w:r>
    </w:p>
    <w:p w:rsidR="00B160C2" w:rsidRDefault="00B160C2" w:rsidP="00A4552E">
      <w:pPr>
        <w:pStyle w:val="a3"/>
        <w:spacing w:before="0" w:beforeAutospacing="0" w:after="0" w:afterAutospacing="0" w:line="360" w:lineRule="auto"/>
        <w:ind w:firstLine="709"/>
        <w:jc w:val="both"/>
      </w:pPr>
      <w:r>
        <w:rPr>
          <w:rStyle w:val="a5"/>
        </w:rPr>
        <w:t>Главный бухгалтер:</w:t>
      </w:r>
      <w:r>
        <w:t> Шилова Л.И.</w:t>
      </w:r>
    </w:p>
    <w:p w:rsidR="00B160C2" w:rsidRDefault="00B160C2" w:rsidP="00A4552E">
      <w:pPr>
        <w:spacing w:line="360" w:lineRule="auto"/>
        <w:ind w:firstLine="709"/>
        <w:jc w:val="both"/>
      </w:pPr>
    </w:p>
    <w:p w:rsidR="00B160C2" w:rsidRDefault="00B160C2" w:rsidP="00A4552E">
      <w:pPr>
        <w:spacing w:line="360" w:lineRule="auto"/>
        <w:ind w:firstLine="709"/>
        <w:jc w:val="both"/>
        <w:rPr>
          <w:sz w:val="16"/>
          <w:szCs w:val="16"/>
        </w:rPr>
      </w:pPr>
    </w:p>
    <w:p w:rsidR="00B160C2" w:rsidRDefault="00B160C2" w:rsidP="00A4552E">
      <w:pPr>
        <w:tabs>
          <w:tab w:val="left" w:pos="1440"/>
        </w:tabs>
        <w:spacing w:line="360" w:lineRule="auto"/>
        <w:ind w:firstLine="709"/>
        <w:jc w:val="both"/>
        <w:rPr>
          <w:sz w:val="28"/>
          <w:szCs w:val="28"/>
        </w:rPr>
      </w:pPr>
    </w:p>
    <w:p w:rsidR="00B160C2" w:rsidRDefault="00B160C2" w:rsidP="00A4552E">
      <w:pPr>
        <w:tabs>
          <w:tab w:val="left" w:pos="1440"/>
        </w:tabs>
        <w:spacing w:line="360" w:lineRule="auto"/>
        <w:ind w:firstLine="709"/>
        <w:jc w:val="both"/>
        <w:rPr>
          <w:sz w:val="28"/>
          <w:szCs w:val="28"/>
        </w:rPr>
        <w:sectPr w:rsidR="00B160C2" w:rsidSect="00A4552E">
          <w:pgSz w:w="11906" w:h="16838"/>
          <w:pgMar w:top="1134" w:right="851" w:bottom="1134" w:left="1701" w:header="708" w:footer="708" w:gutter="0"/>
          <w:pgNumType w:start="4"/>
          <w:cols w:space="708"/>
          <w:titlePg/>
          <w:docGrid w:linePitch="360"/>
        </w:sectPr>
      </w:pPr>
    </w:p>
    <w:p w:rsidR="00B160C2" w:rsidRPr="00556BEF" w:rsidRDefault="00B160C2" w:rsidP="00A4552E">
      <w:pPr>
        <w:spacing w:line="360" w:lineRule="auto"/>
        <w:ind w:firstLine="709"/>
        <w:jc w:val="both"/>
        <w:rPr>
          <w:sz w:val="28"/>
          <w:szCs w:val="28"/>
        </w:rPr>
      </w:pPr>
      <w:r w:rsidRPr="00556BEF">
        <w:rPr>
          <w:sz w:val="28"/>
          <w:szCs w:val="28"/>
        </w:rPr>
        <w:t>ПРИЛОЖЕНИЕ 5</w:t>
      </w:r>
    </w:p>
    <w:p w:rsidR="00B160C2" w:rsidRDefault="00B160C2" w:rsidP="00A4552E">
      <w:pPr>
        <w:spacing w:line="360" w:lineRule="auto"/>
        <w:ind w:firstLine="709"/>
        <w:jc w:val="both"/>
        <w:rPr>
          <w:sz w:val="28"/>
          <w:szCs w:val="28"/>
        </w:rPr>
      </w:pPr>
      <w:r w:rsidRPr="00556BEF">
        <w:rPr>
          <w:sz w:val="28"/>
          <w:szCs w:val="28"/>
        </w:rPr>
        <w:t>Финансовые показатели деятельности ООО «Русский Банк Сбережений»</w:t>
      </w:r>
    </w:p>
    <w:tbl>
      <w:tblPr>
        <w:tblW w:w="15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8"/>
        <w:gridCol w:w="900"/>
        <w:gridCol w:w="1080"/>
        <w:gridCol w:w="900"/>
        <w:gridCol w:w="1080"/>
        <w:gridCol w:w="900"/>
        <w:gridCol w:w="720"/>
        <w:gridCol w:w="1080"/>
        <w:gridCol w:w="900"/>
        <w:gridCol w:w="900"/>
        <w:gridCol w:w="900"/>
        <w:gridCol w:w="720"/>
        <w:gridCol w:w="720"/>
        <w:gridCol w:w="720"/>
        <w:gridCol w:w="720"/>
        <w:gridCol w:w="776"/>
        <w:gridCol w:w="720"/>
        <w:gridCol w:w="730"/>
      </w:tblGrid>
      <w:tr w:rsidR="00B160C2" w:rsidRPr="0021269A" w:rsidTr="0021269A">
        <w:tc>
          <w:tcPr>
            <w:tcW w:w="1188" w:type="dxa"/>
          </w:tcPr>
          <w:p w:rsidR="00B160C2" w:rsidRPr="0021269A" w:rsidRDefault="00B160C2" w:rsidP="00977E31">
            <w:pPr>
              <w:rPr>
                <w:rFonts w:ascii="Arial Narrow" w:hAnsi="Arial Narrow" w:cs="Tahoma"/>
                <w:color w:val="333333"/>
                <w:sz w:val="20"/>
                <w:szCs w:val="17"/>
              </w:rPr>
            </w:pPr>
            <w:r w:rsidRPr="0021269A">
              <w:rPr>
                <w:rFonts w:ascii="Arial Narrow" w:hAnsi="Arial Narrow" w:cs="Tahoma"/>
                <w:color w:val="333333"/>
                <w:sz w:val="20"/>
                <w:szCs w:val="17"/>
              </w:rPr>
              <w:t>месяц</w:t>
            </w:r>
          </w:p>
        </w:tc>
        <w:tc>
          <w:tcPr>
            <w:tcW w:w="900" w:type="dxa"/>
          </w:tcPr>
          <w:p w:rsidR="00B160C2" w:rsidRPr="0021269A" w:rsidRDefault="00B160C2" w:rsidP="00977E31">
            <w:pPr>
              <w:rPr>
                <w:rFonts w:ascii="Arial Narrow" w:hAnsi="Arial Narrow" w:cs="Tahoma"/>
                <w:color w:val="333333"/>
                <w:sz w:val="20"/>
                <w:szCs w:val="17"/>
              </w:rPr>
            </w:pPr>
            <w:r w:rsidRPr="0021269A">
              <w:rPr>
                <w:rFonts w:ascii="Arial Narrow" w:hAnsi="Arial Narrow" w:cs="Tahoma"/>
                <w:color w:val="333333"/>
                <w:sz w:val="20"/>
                <w:szCs w:val="17"/>
              </w:rPr>
              <w:t>валюта баланса</w:t>
            </w:r>
          </w:p>
        </w:tc>
        <w:tc>
          <w:tcPr>
            <w:tcW w:w="1080" w:type="dxa"/>
          </w:tcPr>
          <w:p w:rsidR="00B160C2" w:rsidRPr="0021269A" w:rsidRDefault="00B160C2" w:rsidP="00977E31">
            <w:pPr>
              <w:rPr>
                <w:rFonts w:ascii="Arial Narrow" w:hAnsi="Arial Narrow" w:cs="Tahoma"/>
                <w:color w:val="333333"/>
                <w:sz w:val="20"/>
                <w:szCs w:val="17"/>
              </w:rPr>
            </w:pPr>
            <w:r w:rsidRPr="0021269A">
              <w:rPr>
                <w:rFonts w:ascii="Arial Narrow" w:hAnsi="Arial Narrow" w:cs="Tahoma"/>
                <w:color w:val="333333"/>
                <w:sz w:val="20"/>
                <w:szCs w:val="17"/>
              </w:rPr>
              <w:t>чистые активы</w:t>
            </w:r>
          </w:p>
        </w:tc>
        <w:tc>
          <w:tcPr>
            <w:tcW w:w="900" w:type="dxa"/>
          </w:tcPr>
          <w:p w:rsidR="00B160C2" w:rsidRPr="0021269A" w:rsidRDefault="00B160C2" w:rsidP="00977E31">
            <w:pPr>
              <w:rPr>
                <w:rFonts w:ascii="Arial Narrow" w:hAnsi="Arial Narrow" w:cs="Tahoma"/>
                <w:color w:val="333333"/>
                <w:sz w:val="20"/>
                <w:szCs w:val="17"/>
              </w:rPr>
            </w:pPr>
            <w:r w:rsidRPr="0021269A">
              <w:rPr>
                <w:rFonts w:ascii="Arial Narrow" w:hAnsi="Arial Narrow" w:cs="Tahoma"/>
                <w:color w:val="333333"/>
                <w:sz w:val="20"/>
                <w:szCs w:val="17"/>
              </w:rPr>
              <w:t>ликвидные активы</w:t>
            </w:r>
          </w:p>
        </w:tc>
        <w:tc>
          <w:tcPr>
            <w:tcW w:w="1080" w:type="dxa"/>
          </w:tcPr>
          <w:p w:rsidR="00B160C2" w:rsidRPr="0021269A" w:rsidRDefault="00B160C2" w:rsidP="00977E31">
            <w:pPr>
              <w:rPr>
                <w:rFonts w:ascii="Arial Narrow" w:hAnsi="Arial Narrow" w:cs="Tahoma"/>
                <w:color w:val="333333"/>
                <w:sz w:val="20"/>
                <w:szCs w:val="17"/>
              </w:rPr>
            </w:pPr>
            <w:r w:rsidRPr="0021269A">
              <w:rPr>
                <w:rFonts w:ascii="Arial Narrow" w:hAnsi="Arial Narrow" w:cs="Tahoma"/>
                <w:color w:val="333333"/>
                <w:sz w:val="20"/>
                <w:szCs w:val="17"/>
              </w:rPr>
              <w:t>работающие активы</w:t>
            </w:r>
          </w:p>
        </w:tc>
        <w:tc>
          <w:tcPr>
            <w:tcW w:w="900" w:type="dxa"/>
          </w:tcPr>
          <w:p w:rsidR="00B160C2" w:rsidRPr="0021269A" w:rsidRDefault="00B160C2" w:rsidP="00977E31">
            <w:pPr>
              <w:rPr>
                <w:rFonts w:ascii="Arial Narrow" w:hAnsi="Arial Narrow" w:cs="Tahoma"/>
                <w:color w:val="333333"/>
                <w:sz w:val="20"/>
                <w:szCs w:val="17"/>
              </w:rPr>
            </w:pPr>
            <w:r w:rsidRPr="0021269A">
              <w:rPr>
                <w:rFonts w:ascii="Arial Narrow" w:hAnsi="Arial Narrow" w:cs="Tahoma"/>
                <w:color w:val="333333"/>
                <w:sz w:val="20"/>
                <w:szCs w:val="17"/>
              </w:rPr>
              <w:t>кредиты, выданные коммерческим организациям</w:t>
            </w:r>
          </w:p>
        </w:tc>
        <w:tc>
          <w:tcPr>
            <w:tcW w:w="720" w:type="dxa"/>
          </w:tcPr>
          <w:p w:rsidR="00B160C2" w:rsidRPr="0021269A" w:rsidRDefault="00B160C2" w:rsidP="00977E31">
            <w:pPr>
              <w:rPr>
                <w:rFonts w:ascii="Arial Narrow" w:hAnsi="Arial Narrow" w:cs="Tahoma"/>
                <w:color w:val="333333"/>
                <w:sz w:val="20"/>
                <w:szCs w:val="17"/>
              </w:rPr>
            </w:pPr>
            <w:r w:rsidRPr="0021269A">
              <w:rPr>
                <w:rFonts w:ascii="Arial Narrow" w:hAnsi="Arial Narrow" w:cs="Tahoma"/>
                <w:color w:val="333333"/>
                <w:sz w:val="20"/>
                <w:szCs w:val="17"/>
              </w:rPr>
              <w:t>собственный капитал</w:t>
            </w:r>
          </w:p>
        </w:tc>
        <w:tc>
          <w:tcPr>
            <w:tcW w:w="1080" w:type="dxa"/>
          </w:tcPr>
          <w:p w:rsidR="00B160C2" w:rsidRPr="0021269A" w:rsidRDefault="00B160C2" w:rsidP="00977E31">
            <w:pPr>
              <w:rPr>
                <w:rFonts w:ascii="Arial Narrow" w:hAnsi="Arial Narrow" w:cs="Tahoma"/>
                <w:color w:val="333333"/>
                <w:sz w:val="20"/>
                <w:szCs w:val="17"/>
              </w:rPr>
            </w:pPr>
            <w:r w:rsidRPr="0021269A">
              <w:rPr>
                <w:rFonts w:ascii="Arial Narrow" w:hAnsi="Arial Narrow" w:cs="Tahoma"/>
                <w:color w:val="333333"/>
                <w:sz w:val="20"/>
                <w:szCs w:val="17"/>
              </w:rPr>
              <w:t>суммарные обязательства</w:t>
            </w:r>
          </w:p>
        </w:tc>
        <w:tc>
          <w:tcPr>
            <w:tcW w:w="900" w:type="dxa"/>
          </w:tcPr>
          <w:p w:rsidR="00B160C2" w:rsidRPr="0021269A" w:rsidRDefault="00B160C2" w:rsidP="00977E31">
            <w:pPr>
              <w:rPr>
                <w:rFonts w:ascii="Arial Narrow" w:hAnsi="Arial Narrow" w:cs="Tahoma"/>
                <w:color w:val="333333"/>
                <w:sz w:val="20"/>
                <w:szCs w:val="17"/>
              </w:rPr>
            </w:pPr>
            <w:r w:rsidRPr="0021269A">
              <w:rPr>
                <w:rFonts w:ascii="Arial Narrow" w:hAnsi="Arial Narrow" w:cs="Tahoma"/>
                <w:color w:val="333333"/>
                <w:sz w:val="20"/>
                <w:szCs w:val="17"/>
              </w:rPr>
              <w:t>обязательства до востребования</w:t>
            </w:r>
          </w:p>
        </w:tc>
        <w:tc>
          <w:tcPr>
            <w:tcW w:w="900" w:type="dxa"/>
          </w:tcPr>
          <w:p w:rsidR="00B160C2" w:rsidRPr="0021269A" w:rsidRDefault="00B160C2" w:rsidP="00977E31">
            <w:pPr>
              <w:rPr>
                <w:rFonts w:ascii="Arial Narrow" w:hAnsi="Arial Narrow" w:cs="Tahoma"/>
                <w:color w:val="333333"/>
                <w:sz w:val="20"/>
                <w:szCs w:val="17"/>
              </w:rPr>
            </w:pPr>
            <w:r w:rsidRPr="0021269A">
              <w:rPr>
                <w:rFonts w:ascii="Arial Narrow" w:hAnsi="Arial Narrow" w:cs="Tahoma"/>
                <w:color w:val="333333"/>
                <w:sz w:val="20"/>
                <w:szCs w:val="17"/>
              </w:rPr>
              <w:t>фактическая прибыль</w:t>
            </w:r>
          </w:p>
        </w:tc>
        <w:tc>
          <w:tcPr>
            <w:tcW w:w="900" w:type="dxa"/>
          </w:tcPr>
          <w:p w:rsidR="00B160C2" w:rsidRPr="0021269A" w:rsidRDefault="00B160C2" w:rsidP="00977E31">
            <w:pPr>
              <w:rPr>
                <w:rFonts w:ascii="Arial Narrow" w:hAnsi="Arial Narrow" w:cs="Tahoma"/>
                <w:color w:val="333333"/>
                <w:sz w:val="20"/>
                <w:szCs w:val="17"/>
              </w:rPr>
            </w:pPr>
            <w:r w:rsidRPr="0021269A">
              <w:rPr>
                <w:rFonts w:ascii="Arial Narrow" w:hAnsi="Arial Narrow" w:cs="Tahoma"/>
                <w:color w:val="333333"/>
                <w:sz w:val="20"/>
                <w:szCs w:val="17"/>
              </w:rPr>
              <w:t>средства юридических лиц</w:t>
            </w:r>
          </w:p>
        </w:tc>
        <w:tc>
          <w:tcPr>
            <w:tcW w:w="720" w:type="dxa"/>
          </w:tcPr>
          <w:p w:rsidR="00B160C2" w:rsidRPr="0021269A" w:rsidRDefault="00B160C2" w:rsidP="00977E31">
            <w:pPr>
              <w:rPr>
                <w:rFonts w:ascii="Arial Narrow" w:hAnsi="Arial Narrow" w:cs="Tahoma"/>
                <w:color w:val="333333"/>
                <w:sz w:val="20"/>
                <w:szCs w:val="17"/>
              </w:rPr>
            </w:pPr>
            <w:r w:rsidRPr="0021269A">
              <w:rPr>
                <w:rFonts w:ascii="Arial Narrow" w:hAnsi="Arial Narrow" w:cs="Tahoma"/>
                <w:color w:val="333333"/>
                <w:sz w:val="20"/>
                <w:szCs w:val="17"/>
              </w:rPr>
              <w:t>средства частных лиц</w:t>
            </w:r>
          </w:p>
        </w:tc>
        <w:tc>
          <w:tcPr>
            <w:tcW w:w="720" w:type="dxa"/>
          </w:tcPr>
          <w:p w:rsidR="00B160C2" w:rsidRPr="0021269A" w:rsidRDefault="00B160C2" w:rsidP="00977E31">
            <w:pPr>
              <w:rPr>
                <w:rFonts w:ascii="Arial Narrow" w:hAnsi="Arial Narrow" w:cs="Tahoma"/>
                <w:color w:val="333333"/>
                <w:sz w:val="20"/>
                <w:szCs w:val="17"/>
              </w:rPr>
            </w:pPr>
            <w:r w:rsidRPr="0021269A">
              <w:rPr>
                <w:rFonts w:ascii="Arial Narrow" w:hAnsi="Arial Narrow" w:cs="Tahoma"/>
                <w:color w:val="333333"/>
                <w:sz w:val="20"/>
                <w:szCs w:val="17"/>
              </w:rPr>
              <w:t>кор. счет в ЦБ РФ</w:t>
            </w:r>
          </w:p>
        </w:tc>
        <w:tc>
          <w:tcPr>
            <w:tcW w:w="720" w:type="dxa"/>
          </w:tcPr>
          <w:p w:rsidR="00B160C2" w:rsidRPr="0021269A" w:rsidRDefault="00B160C2" w:rsidP="00977E31">
            <w:pPr>
              <w:rPr>
                <w:rFonts w:ascii="Arial Narrow" w:hAnsi="Arial Narrow" w:cs="Tahoma"/>
                <w:color w:val="333333"/>
                <w:sz w:val="20"/>
                <w:szCs w:val="17"/>
              </w:rPr>
            </w:pPr>
            <w:r w:rsidRPr="0021269A">
              <w:rPr>
                <w:rFonts w:ascii="Arial Narrow" w:hAnsi="Arial Narrow" w:cs="Tahoma"/>
                <w:color w:val="333333"/>
                <w:sz w:val="20"/>
                <w:szCs w:val="17"/>
              </w:rPr>
              <w:t>уставный фонд</w:t>
            </w:r>
          </w:p>
        </w:tc>
        <w:tc>
          <w:tcPr>
            <w:tcW w:w="720" w:type="dxa"/>
          </w:tcPr>
          <w:p w:rsidR="00B160C2" w:rsidRPr="0021269A" w:rsidRDefault="00B160C2" w:rsidP="00977E31">
            <w:pPr>
              <w:rPr>
                <w:rFonts w:ascii="Arial Narrow" w:hAnsi="Arial Narrow" w:cs="Tahoma"/>
                <w:color w:val="333333"/>
                <w:sz w:val="20"/>
                <w:szCs w:val="17"/>
              </w:rPr>
            </w:pPr>
            <w:r w:rsidRPr="0021269A">
              <w:rPr>
                <w:rFonts w:ascii="Arial Narrow" w:hAnsi="Arial Narrow" w:cs="Tahoma"/>
                <w:color w:val="333333"/>
                <w:sz w:val="20"/>
                <w:szCs w:val="17"/>
              </w:rPr>
              <w:t>привлеченные средства других банков</w:t>
            </w:r>
          </w:p>
        </w:tc>
        <w:tc>
          <w:tcPr>
            <w:tcW w:w="776" w:type="dxa"/>
          </w:tcPr>
          <w:p w:rsidR="00B160C2" w:rsidRPr="0021269A" w:rsidRDefault="00B160C2" w:rsidP="00977E31">
            <w:pPr>
              <w:rPr>
                <w:rFonts w:ascii="Arial Narrow" w:hAnsi="Arial Narrow" w:cs="Tahoma"/>
                <w:color w:val="333333"/>
                <w:sz w:val="20"/>
                <w:szCs w:val="17"/>
              </w:rPr>
            </w:pPr>
            <w:r w:rsidRPr="0021269A">
              <w:rPr>
                <w:rFonts w:ascii="Arial Narrow" w:hAnsi="Arial Narrow" w:cs="Tahoma"/>
                <w:color w:val="333333"/>
                <w:sz w:val="20"/>
                <w:szCs w:val="17"/>
              </w:rPr>
              <w:t>выданные МБК</w:t>
            </w:r>
          </w:p>
        </w:tc>
        <w:tc>
          <w:tcPr>
            <w:tcW w:w="720" w:type="dxa"/>
          </w:tcPr>
          <w:p w:rsidR="00B160C2" w:rsidRPr="0021269A" w:rsidRDefault="00B160C2" w:rsidP="00977E31">
            <w:pPr>
              <w:rPr>
                <w:rFonts w:ascii="Arial Narrow" w:hAnsi="Arial Narrow" w:cs="Tahoma"/>
                <w:color w:val="333333"/>
                <w:sz w:val="20"/>
                <w:szCs w:val="17"/>
              </w:rPr>
            </w:pPr>
            <w:r w:rsidRPr="0021269A">
              <w:rPr>
                <w:rFonts w:ascii="Arial Narrow" w:hAnsi="Arial Narrow" w:cs="Tahoma"/>
                <w:color w:val="333333"/>
                <w:sz w:val="20"/>
                <w:szCs w:val="17"/>
              </w:rPr>
              <w:t>полученные МБК</w:t>
            </w:r>
          </w:p>
        </w:tc>
        <w:tc>
          <w:tcPr>
            <w:tcW w:w="730" w:type="dxa"/>
          </w:tcPr>
          <w:p w:rsidR="00B160C2" w:rsidRPr="0021269A" w:rsidRDefault="00B160C2" w:rsidP="00977E31">
            <w:pPr>
              <w:rPr>
                <w:rFonts w:ascii="Arial Narrow" w:hAnsi="Arial Narrow" w:cs="Tahoma"/>
                <w:color w:val="333333"/>
                <w:sz w:val="20"/>
                <w:szCs w:val="17"/>
              </w:rPr>
            </w:pPr>
            <w:r w:rsidRPr="0021269A">
              <w:rPr>
                <w:rFonts w:ascii="Arial Narrow" w:hAnsi="Arial Narrow" w:cs="Tahoma"/>
                <w:color w:val="333333"/>
                <w:sz w:val="20"/>
                <w:szCs w:val="17"/>
              </w:rPr>
              <w:t>рублевые счета бюджетных организаций</w:t>
            </w:r>
          </w:p>
        </w:tc>
      </w:tr>
      <w:tr w:rsidR="00B160C2" w:rsidRPr="0021269A" w:rsidTr="0021269A">
        <w:tc>
          <w:tcPr>
            <w:tcW w:w="1188" w:type="dxa"/>
          </w:tcPr>
          <w:p w:rsidR="00B160C2" w:rsidRPr="0021269A" w:rsidRDefault="00B160C2" w:rsidP="00977E31">
            <w:pPr>
              <w:rPr>
                <w:rFonts w:ascii="Tahoma" w:hAnsi="Tahoma" w:cs="Tahoma"/>
                <w:color w:val="333333"/>
                <w:sz w:val="20"/>
                <w:szCs w:val="17"/>
              </w:rPr>
            </w:pPr>
            <w:r w:rsidRPr="0021269A">
              <w:rPr>
                <w:rFonts w:ascii="Tahoma" w:hAnsi="Tahoma" w:cs="Tahoma"/>
                <w:color w:val="333333"/>
                <w:sz w:val="20"/>
                <w:szCs w:val="17"/>
              </w:rPr>
              <w:t>2007-04</w:t>
            </w:r>
          </w:p>
        </w:tc>
        <w:tc>
          <w:tcPr>
            <w:tcW w:w="900" w:type="dxa"/>
          </w:tcPr>
          <w:p w:rsidR="00B160C2" w:rsidRPr="0021269A" w:rsidRDefault="00B160C2" w:rsidP="00977E31">
            <w:pPr>
              <w:rPr>
                <w:rFonts w:ascii="Tahoma" w:hAnsi="Tahoma" w:cs="Tahoma"/>
                <w:color w:val="333333"/>
                <w:sz w:val="20"/>
                <w:szCs w:val="17"/>
              </w:rPr>
            </w:pPr>
            <w:r w:rsidRPr="0021269A">
              <w:rPr>
                <w:rFonts w:ascii="Tahoma" w:hAnsi="Tahoma" w:cs="Tahoma"/>
                <w:color w:val="333333"/>
                <w:sz w:val="20"/>
                <w:szCs w:val="17"/>
              </w:rPr>
              <w:t>239211</w:t>
            </w:r>
          </w:p>
        </w:tc>
        <w:tc>
          <w:tcPr>
            <w:tcW w:w="1080" w:type="dxa"/>
          </w:tcPr>
          <w:p w:rsidR="00B160C2" w:rsidRPr="0021269A" w:rsidRDefault="00B160C2" w:rsidP="00977E31">
            <w:pPr>
              <w:rPr>
                <w:rFonts w:ascii="Tahoma" w:hAnsi="Tahoma" w:cs="Tahoma"/>
                <w:color w:val="333333"/>
                <w:sz w:val="20"/>
                <w:szCs w:val="17"/>
              </w:rPr>
            </w:pPr>
            <w:r w:rsidRPr="0021269A">
              <w:rPr>
                <w:rFonts w:ascii="Tahoma" w:hAnsi="Tahoma" w:cs="Tahoma"/>
                <w:color w:val="333333"/>
                <w:sz w:val="20"/>
                <w:szCs w:val="17"/>
              </w:rPr>
              <w:t>235217</w:t>
            </w:r>
          </w:p>
        </w:tc>
        <w:tc>
          <w:tcPr>
            <w:tcW w:w="900" w:type="dxa"/>
          </w:tcPr>
          <w:p w:rsidR="00B160C2" w:rsidRPr="0021269A" w:rsidRDefault="00B160C2" w:rsidP="00977E31">
            <w:pPr>
              <w:rPr>
                <w:rFonts w:ascii="Tahoma" w:hAnsi="Tahoma" w:cs="Tahoma"/>
                <w:color w:val="333333"/>
                <w:sz w:val="20"/>
                <w:szCs w:val="17"/>
              </w:rPr>
            </w:pPr>
            <w:r w:rsidRPr="0021269A">
              <w:rPr>
                <w:rFonts w:ascii="Tahoma" w:hAnsi="Tahoma" w:cs="Tahoma"/>
                <w:color w:val="333333"/>
                <w:sz w:val="20"/>
                <w:szCs w:val="17"/>
              </w:rPr>
              <w:t>109641</w:t>
            </w:r>
          </w:p>
        </w:tc>
        <w:tc>
          <w:tcPr>
            <w:tcW w:w="1080" w:type="dxa"/>
          </w:tcPr>
          <w:p w:rsidR="00B160C2" w:rsidRPr="0021269A" w:rsidRDefault="00B160C2" w:rsidP="00977E31">
            <w:pPr>
              <w:rPr>
                <w:rFonts w:ascii="Tahoma" w:hAnsi="Tahoma" w:cs="Tahoma"/>
                <w:color w:val="333333"/>
                <w:sz w:val="20"/>
                <w:szCs w:val="17"/>
              </w:rPr>
            </w:pPr>
            <w:r w:rsidRPr="0021269A">
              <w:rPr>
                <w:rFonts w:ascii="Tahoma" w:hAnsi="Tahoma" w:cs="Tahoma"/>
                <w:color w:val="333333"/>
                <w:sz w:val="20"/>
                <w:szCs w:val="17"/>
              </w:rPr>
              <w:t>119848</w:t>
            </w:r>
          </w:p>
        </w:tc>
        <w:tc>
          <w:tcPr>
            <w:tcW w:w="900" w:type="dxa"/>
          </w:tcPr>
          <w:p w:rsidR="00B160C2" w:rsidRPr="0021269A" w:rsidRDefault="00B160C2" w:rsidP="00977E31">
            <w:pPr>
              <w:rPr>
                <w:rFonts w:ascii="Tahoma" w:hAnsi="Tahoma" w:cs="Tahoma"/>
                <w:color w:val="333333"/>
                <w:sz w:val="20"/>
                <w:szCs w:val="17"/>
              </w:rPr>
            </w:pPr>
            <w:r w:rsidRPr="0021269A">
              <w:rPr>
                <w:rFonts w:ascii="Tahoma" w:hAnsi="Tahoma" w:cs="Tahoma"/>
                <w:color w:val="333333"/>
                <w:sz w:val="20"/>
                <w:szCs w:val="17"/>
              </w:rPr>
              <w:t>106388</w:t>
            </w:r>
          </w:p>
        </w:tc>
        <w:tc>
          <w:tcPr>
            <w:tcW w:w="720" w:type="dxa"/>
          </w:tcPr>
          <w:p w:rsidR="00B160C2" w:rsidRPr="0021269A" w:rsidRDefault="00B160C2" w:rsidP="00977E31">
            <w:pPr>
              <w:rPr>
                <w:rFonts w:ascii="Tahoma" w:hAnsi="Tahoma" w:cs="Tahoma"/>
                <w:color w:val="333333"/>
                <w:sz w:val="20"/>
                <w:szCs w:val="17"/>
              </w:rPr>
            </w:pPr>
            <w:r w:rsidRPr="0021269A">
              <w:rPr>
                <w:rFonts w:ascii="Tahoma" w:hAnsi="Tahoma" w:cs="Tahoma"/>
                <w:color w:val="333333"/>
                <w:sz w:val="20"/>
                <w:szCs w:val="17"/>
              </w:rPr>
              <w:t>95492</w:t>
            </w:r>
          </w:p>
        </w:tc>
        <w:tc>
          <w:tcPr>
            <w:tcW w:w="1080" w:type="dxa"/>
          </w:tcPr>
          <w:p w:rsidR="00B160C2" w:rsidRPr="0021269A" w:rsidRDefault="00B160C2" w:rsidP="00977E31">
            <w:pPr>
              <w:rPr>
                <w:rFonts w:ascii="Tahoma" w:hAnsi="Tahoma" w:cs="Tahoma"/>
                <w:color w:val="333333"/>
                <w:sz w:val="20"/>
                <w:szCs w:val="17"/>
              </w:rPr>
            </w:pPr>
            <w:r w:rsidRPr="0021269A">
              <w:rPr>
                <w:rFonts w:ascii="Tahoma" w:hAnsi="Tahoma" w:cs="Tahoma"/>
                <w:color w:val="333333"/>
                <w:sz w:val="20"/>
                <w:szCs w:val="17"/>
              </w:rPr>
              <w:t>131379</w:t>
            </w:r>
          </w:p>
        </w:tc>
        <w:tc>
          <w:tcPr>
            <w:tcW w:w="900" w:type="dxa"/>
          </w:tcPr>
          <w:p w:rsidR="00B160C2" w:rsidRPr="0021269A" w:rsidRDefault="00B160C2" w:rsidP="00977E31">
            <w:pPr>
              <w:rPr>
                <w:rFonts w:ascii="Tahoma" w:hAnsi="Tahoma" w:cs="Tahoma"/>
                <w:color w:val="333333"/>
                <w:sz w:val="20"/>
                <w:szCs w:val="17"/>
              </w:rPr>
            </w:pPr>
            <w:r w:rsidRPr="0021269A">
              <w:rPr>
                <w:rFonts w:ascii="Tahoma" w:hAnsi="Tahoma" w:cs="Tahoma"/>
                <w:color w:val="333333"/>
                <w:sz w:val="20"/>
                <w:szCs w:val="17"/>
              </w:rPr>
              <w:t>59943</w:t>
            </w:r>
          </w:p>
        </w:tc>
        <w:tc>
          <w:tcPr>
            <w:tcW w:w="900" w:type="dxa"/>
          </w:tcPr>
          <w:p w:rsidR="00B160C2" w:rsidRPr="0021269A" w:rsidRDefault="00B160C2" w:rsidP="00977E31">
            <w:pPr>
              <w:rPr>
                <w:rFonts w:ascii="Tahoma" w:hAnsi="Tahoma" w:cs="Tahoma"/>
                <w:color w:val="333333"/>
                <w:sz w:val="20"/>
                <w:szCs w:val="17"/>
              </w:rPr>
            </w:pPr>
            <w:r w:rsidRPr="0021269A">
              <w:rPr>
                <w:rFonts w:ascii="Tahoma" w:hAnsi="Tahoma" w:cs="Tahoma"/>
                <w:color w:val="333333"/>
                <w:sz w:val="20"/>
                <w:szCs w:val="17"/>
              </w:rPr>
              <w:t>699</w:t>
            </w:r>
          </w:p>
        </w:tc>
        <w:tc>
          <w:tcPr>
            <w:tcW w:w="900" w:type="dxa"/>
          </w:tcPr>
          <w:p w:rsidR="00B160C2" w:rsidRPr="0021269A" w:rsidRDefault="00B160C2" w:rsidP="00977E31">
            <w:pPr>
              <w:rPr>
                <w:rFonts w:ascii="Tahoma" w:hAnsi="Tahoma" w:cs="Tahoma"/>
                <w:color w:val="333333"/>
                <w:sz w:val="20"/>
                <w:szCs w:val="17"/>
              </w:rPr>
            </w:pPr>
            <w:r w:rsidRPr="0021269A">
              <w:rPr>
                <w:rFonts w:ascii="Tahoma" w:hAnsi="Tahoma" w:cs="Tahoma"/>
                <w:color w:val="333333"/>
                <w:sz w:val="20"/>
                <w:szCs w:val="17"/>
              </w:rPr>
              <w:t>51682</w:t>
            </w:r>
          </w:p>
        </w:tc>
        <w:tc>
          <w:tcPr>
            <w:tcW w:w="720" w:type="dxa"/>
          </w:tcPr>
          <w:p w:rsidR="00B160C2" w:rsidRPr="0021269A" w:rsidRDefault="00B160C2" w:rsidP="00977E31">
            <w:pPr>
              <w:rPr>
                <w:rFonts w:ascii="Tahoma" w:hAnsi="Tahoma" w:cs="Tahoma"/>
                <w:color w:val="333333"/>
                <w:sz w:val="20"/>
                <w:szCs w:val="17"/>
              </w:rPr>
            </w:pPr>
            <w:r w:rsidRPr="0021269A">
              <w:rPr>
                <w:rFonts w:ascii="Tahoma" w:hAnsi="Tahoma" w:cs="Tahoma"/>
                <w:color w:val="333333"/>
                <w:sz w:val="20"/>
                <w:szCs w:val="17"/>
              </w:rPr>
              <w:t>68647</w:t>
            </w:r>
          </w:p>
        </w:tc>
        <w:tc>
          <w:tcPr>
            <w:tcW w:w="720" w:type="dxa"/>
          </w:tcPr>
          <w:p w:rsidR="00B160C2" w:rsidRPr="0021269A" w:rsidRDefault="00B160C2" w:rsidP="00977E31">
            <w:pPr>
              <w:rPr>
                <w:rFonts w:ascii="Tahoma" w:hAnsi="Tahoma" w:cs="Tahoma"/>
                <w:color w:val="333333"/>
                <w:sz w:val="20"/>
                <w:szCs w:val="17"/>
              </w:rPr>
            </w:pPr>
            <w:r w:rsidRPr="0021269A">
              <w:rPr>
                <w:rFonts w:ascii="Tahoma" w:hAnsi="Tahoma" w:cs="Tahoma"/>
                <w:color w:val="333333"/>
                <w:sz w:val="20"/>
                <w:szCs w:val="17"/>
              </w:rPr>
              <w:t>17345</w:t>
            </w:r>
          </w:p>
        </w:tc>
        <w:tc>
          <w:tcPr>
            <w:tcW w:w="720" w:type="dxa"/>
          </w:tcPr>
          <w:p w:rsidR="00B160C2" w:rsidRPr="0021269A" w:rsidRDefault="00B160C2" w:rsidP="00977E31">
            <w:pPr>
              <w:rPr>
                <w:rFonts w:ascii="Tahoma" w:hAnsi="Tahoma" w:cs="Tahoma"/>
                <w:color w:val="333333"/>
                <w:sz w:val="20"/>
                <w:szCs w:val="17"/>
              </w:rPr>
            </w:pPr>
            <w:r w:rsidRPr="0021269A">
              <w:rPr>
                <w:rFonts w:ascii="Tahoma" w:hAnsi="Tahoma" w:cs="Tahoma"/>
                <w:color w:val="333333"/>
                <w:sz w:val="20"/>
                <w:szCs w:val="17"/>
              </w:rPr>
              <w:t>85000</w:t>
            </w:r>
          </w:p>
        </w:tc>
        <w:tc>
          <w:tcPr>
            <w:tcW w:w="720" w:type="dxa"/>
          </w:tcPr>
          <w:p w:rsidR="00B160C2" w:rsidRPr="0021269A" w:rsidRDefault="00B160C2" w:rsidP="00977E31">
            <w:pPr>
              <w:rPr>
                <w:rFonts w:ascii="Tahoma" w:hAnsi="Tahoma" w:cs="Tahoma"/>
                <w:color w:val="333333"/>
                <w:sz w:val="20"/>
                <w:szCs w:val="17"/>
              </w:rPr>
            </w:pPr>
            <w:r w:rsidRPr="0021269A">
              <w:rPr>
                <w:rFonts w:ascii="Tahoma" w:hAnsi="Tahoma" w:cs="Tahoma"/>
                <w:color w:val="333333"/>
                <w:sz w:val="20"/>
                <w:szCs w:val="17"/>
              </w:rPr>
              <w:t>10000</w:t>
            </w:r>
          </w:p>
        </w:tc>
        <w:tc>
          <w:tcPr>
            <w:tcW w:w="776" w:type="dxa"/>
          </w:tcPr>
          <w:p w:rsidR="00B160C2" w:rsidRPr="0021269A" w:rsidRDefault="00B160C2" w:rsidP="00977E31">
            <w:pPr>
              <w:rPr>
                <w:rFonts w:ascii="Tahoma" w:hAnsi="Tahoma" w:cs="Tahoma"/>
                <w:color w:val="333333"/>
                <w:sz w:val="20"/>
                <w:szCs w:val="17"/>
              </w:rPr>
            </w:pPr>
            <w:r w:rsidRPr="0021269A">
              <w:rPr>
                <w:rFonts w:ascii="Tahoma" w:hAnsi="Tahoma" w:cs="Tahoma"/>
                <w:color w:val="333333"/>
                <w:sz w:val="20"/>
                <w:szCs w:val="17"/>
              </w:rPr>
              <w:t>0</w:t>
            </w:r>
          </w:p>
        </w:tc>
        <w:tc>
          <w:tcPr>
            <w:tcW w:w="720" w:type="dxa"/>
          </w:tcPr>
          <w:p w:rsidR="00B160C2" w:rsidRPr="0021269A" w:rsidRDefault="00B160C2" w:rsidP="00977E31">
            <w:pPr>
              <w:rPr>
                <w:rFonts w:ascii="Tahoma" w:hAnsi="Tahoma" w:cs="Tahoma"/>
                <w:color w:val="333333"/>
                <w:sz w:val="20"/>
                <w:szCs w:val="17"/>
              </w:rPr>
            </w:pPr>
            <w:r w:rsidRPr="0021269A">
              <w:rPr>
                <w:rFonts w:ascii="Tahoma" w:hAnsi="Tahoma" w:cs="Tahoma"/>
                <w:color w:val="333333"/>
                <w:sz w:val="20"/>
                <w:szCs w:val="17"/>
              </w:rPr>
              <w:t>10000</w:t>
            </w:r>
          </w:p>
        </w:tc>
        <w:tc>
          <w:tcPr>
            <w:tcW w:w="730" w:type="dxa"/>
          </w:tcPr>
          <w:p w:rsidR="00B160C2" w:rsidRPr="0021269A" w:rsidRDefault="00B160C2" w:rsidP="00977E31">
            <w:pPr>
              <w:rPr>
                <w:rFonts w:ascii="Tahoma" w:hAnsi="Tahoma" w:cs="Tahoma"/>
                <w:color w:val="333333"/>
                <w:sz w:val="20"/>
                <w:szCs w:val="17"/>
              </w:rPr>
            </w:pPr>
            <w:r w:rsidRPr="0021269A">
              <w:rPr>
                <w:rFonts w:ascii="Tahoma" w:hAnsi="Tahoma" w:cs="Tahoma"/>
                <w:color w:val="333333"/>
                <w:sz w:val="20"/>
                <w:szCs w:val="17"/>
              </w:rPr>
              <w:t>1043</w:t>
            </w:r>
          </w:p>
        </w:tc>
      </w:tr>
      <w:tr w:rsidR="00B160C2" w:rsidRPr="0021269A" w:rsidTr="0021269A">
        <w:tc>
          <w:tcPr>
            <w:tcW w:w="1188" w:type="dxa"/>
          </w:tcPr>
          <w:p w:rsidR="00B160C2" w:rsidRPr="0021269A" w:rsidRDefault="00B160C2" w:rsidP="00977E31">
            <w:pPr>
              <w:rPr>
                <w:rFonts w:ascii="Tahoma" w:hAnsi="Tahoma" w:cs="Tahoma"/>
                <w:color w:val="333333"/>
                <w:sz w:val="20"/>
                <w:szCs w:val="17"/>
              </w:rPr>
            </w:pPr>
            <w:r w:rsidRPr="0021269A">
              <w:rPr>
                <w:rFonts w:ascii="Tahoma" w:hAnsi="Tahoma" w:cs="Tahoma"/>
                <w:color w:val="333333"/>
                <w:sz w:val="20"/>
                <w:szCs w:val="17"/>
              </w:rPr>
              <w:t>2007-03</w:t>
            </w:r>
          </w:p>
        </w:tc>
        <w:tc>
          <w:tcPr>
            <w:tcW w:w="900" w:type="dxa"/>
          </w:tcPr>
          <w:p w:rsidR="00B160C2" w:rsidRPr="0021269A" w:rsidRDefault="00B160C2" w:rsidP="00977E31">
            <w:pPr>
              <w:rPr>
                <w:rFonts w:ascii="Tahoma" w:hAnsi="Tahoma" w:cs="Tahoma"/>
                <w:color w:val="333333"/>
                <w:sz w:val="20"/>
                <w:szCs w:val="17"/>
              </w:rPr>
            </w:pPr>
            <w:r w:rsidRPr="0021269A">
              <w:rPr>
                <w:rFonts w:ascii="Tahoma" w:hAnsi="Tahoma" w:cs="Tahoma"/>
                <w:color w:val="333333"/>
                <w:sz w:val="20"/>
                <w:szCs w:val="17"/>
              </w:rPr>
              <w:t>216035</w:t>
            </w:r>
          </w:p>
        </w:tc>
        <w:tc>
          <w:tcPr>
            <w:tcW w:w="1080" w:type="dxa"/>
          </w:tcPr>
          <w:p w:rsidR="00B160C2" w:rsidRPr="0021269A" w:rsidRDefault="00B160C2" w:rsidP="00977E31">
            <w:pPr>
              <w:rPr>
                <w:rFonts w:ascii="Tahoma" w:hAnsi="Tahoma" w:cs="Tahoma"/>
                <w:color w:val="333333"/>
                <w:sz w:val="20"/>
                <w:szCs w:val="17"/>
              </w:rPr>
            </w:pPr>
            <w:r w:rsidRPr="0021269A">
              <w:rPr>
                <w:rFonts w:ascii="Tahoma" w:hAnsi="Tahoma" w:cs="Tahoma"/>
                <w:color w:val="333333"/>
                <w:sz w:val="20"/>
                <w:szCs w:val="17"/>
              </w:rPr>
              <w:t>209491</w:t>
            </w:r>
          </w:p>
        </w:tc>
        <w:tc>
          <w:tcPr>
            <w:tcW w:w="900" w:type="dxa"/>
          </w:tcPr>
          <w:p w:rsidR="00B160C2" w:rsidRPr="0021269A" w:rsidRDefault="00B160C2" w:rsidP="00977E31">
            <w:pPr>
              <w:rPr>
                <w:rFonts w:ascii="Tahoma" w:hAnsi="Tahoma" w:cs="Tahoma"/>
                <w:color w:val="333333"/>
                <w:sz w:val="20"/>
                <w:szCs w:val="17"/>
              </w:rPr>
            </w:pPr>
            <w:r w:rsidRPr="0021269A">
              <w:rPr>
                <w:rFonts w:ascii="Tahoma" w:hAnsi="Tahoma" w:cs="Tahoma"/>
                <w:color w:val="333333"/>
                <w:sz w:val="20"/>
                <w:szCs w:val="17"/>
              </w:rPr>
              <w:t>97821</w:t>
            </w:r>
          </w:p>
        </w:tc>
        <w:tc>
          <w:tcPr>
            <w:tcW w:w="1080" w:type="dxa"/>
          </w:tcPr>
          <w:p w:rsidR="00B160C2" w:rsidRPr="0021269A" w:rsidRDefault="00B160C2" w:rsidP="00977E31">
            <w:pPr>
              <w:rPr>
                <w:rFonts w:ascii="Tahoma" w:hAnsi="Tahoma" w:cs="Tahoma"/>
                <w:color w:val="333333"/>
                <w:sz w:val="20"/>
                <w:szCs w:val="17"/>
              </w:rPr>
            </w:pPr>
            <w:r w:rsidRPr="0021269A">
              <w:rPr>
                <w:rFonts w:ascii="Tahoma" w:hAnsi="Tahoma" w:cs="Tahoma"/>
                <w:color w:val="333333"/>
                <w:sz w:val="20"/>
                <w:szCs w:val="17"/>
              </w:rPr>
              <w:t>107765</w:t>
            </w:r>
          </w:p>
        </w:tc>
        <w:tc>
          <w:tcPr>
            <w:tcW w:w="900" w:type="dxa"/>
          </w:tcPr>
          <w:p w:rsidR="00B160C2" w:rsidRPr="0021269A" w:rsidRDefault="00B160C2" w:rsidP="00977E31">
            <w:pPr>
              <w:rPr>
                <w:rFonts w:ascii="Tahoma" w:hAnsi="Tahoma" w:cs="Tahoma"/>
                <w:color w:val="333333"/>
                <w:sz w:val="20"/>
                <w:szCs w:val="17"/>
              </w:rPr>
            </w:pPr>
            <w:r w:rsidRPr="0021269A">
              <w:rPr>
                <w:rFonts w:ascii="Tahoma" w:hAnsi="Tahoma" w:cs="Tahoma"/>
                <w:color w:val="333333"/>
                <w:sz w:val="20"/>
                <w:szCs w:val="17"/>
              </w:rPr>
              <w:t>95050</w:t>
            </w:r>
          </w:p>
        </w:tc>
        <w:tc>
          <w:tcPr>
            <w:tcW w:w="720" w:type="dxa"/>
          </w:tcPr>
          <w:p w:rsidR="00B160C2" w:rsidRPr="0021269A" w:rsidRDefault="00B160C2" w:rsidP="00977E31">
            <w:pPr>
              <w:rPr>
                <w:rFonts w:ascii="Tahoma" w:hAnsi="Tahoma" w:cs="Tahoma"/>
                <w:color w:val="333333"/>
                <w:sz w:val="20"/>
                <w:szCs w:val="17"/>
              </w:rPr>
            </w:pPr>
            <w:r w:rsidRPr="0021269A">
              <w:rPr>
                <w:rFonts w:ascii="Tahoma" w:hAnsi="Tahoma" w:cs="Tahoma"/>
                <w:color w:val="333333"/>
                <w:sz w:val="20"/>
                <w:szCs w:val="17"/>
              </w:rPr>
              <w:t>60390</w:t>
            </w:r>
          </w:p>
        </w:tc>
        <w:tc>
          <w:tcPr>
            <w:tcW w:w="1080" w:type="dxa"/>
          </w:tcPr>
          <w:p w:rsidR="00B160C2" w:rsidRPr="0021269A" w:rsidRDefault="00B160C2" w:rsidP="00977E31">
            <w:pPr>
              <w:rPr>
                <w:rFonts w:ascii="Tahoma" w:hAnsi="Tahoma" w:cs="Tahoma"/>
                <w:color w:val="333333"/>
                <w:sz w:val="20"/>
                <w:szCs w:val="17"/>
              </w:rPr>
            </w:pPr>
            <w:r w:rsidRPr="0021269A">
              <w:rPr>
                <w:rFonts w:ascii="Tahoma" w:hAnsi="Tahoma" w:cs="Tahoma"/>
                <w:color w:val="333333"/>
                <w:sz w:val="20"/>
                <w:szCs w:val="17"/>
              </w:rPr>
              <w:t>149516</w:t>
            </w:r>
          </w:p>
        </w:tc>
        <w:tc>
          <w:tcPr>
            <w:tcW w:w="900" w:type="dxa"/>
          </w:tcPr>
          <w:p w:rsidR="00B160C2" w:rsidRPr="0021269A" w:rsidRDefault="00B160C2" w:rsidP="00977E31">
            <w:pPr>
              <w:rPr>
                <w:rFonts w:ascii="Tahoma" w:hAnsi="Tahoma" w:cs="Tahoma"/>
                <w:color w:val="333333"/>
                <w:sz w:val="20"/>
                <w:szCs w:val="17"/>
              </w:rPr>
            </w:pPr>
            <w:r w:rsidRPr="0021269A">
              <w:rPr>
                <w:rFonts w:ascii="Tahoma" w:hAnsi="Tahoma" w:cs="Tahoma"/>
                <w:color w:val="333333"/>
                <w:sz w:val="20"/>
                <w:szCs w:val="17"/>
              </w:rPr>
              <w:t>70874</w:t>
            </w:r>
          </w:p>
        </w:tc>
        <w:tc>
          <w:tcPr>
            <w:tcW w:w="900" w:type="dxa"/>
          </w:tcPr>
          <w:p w:rsidR="00B160C2" w:rsidRPr="0021269A" w:rsidRDefault="00B160C2" w:rsidP="00977E31">
            <w:pPr>
              <w:rPr>
                <w:rFonts w:ascii="Tahoma" w:hAnsi="Tahoma" w:cs="Tahoma"/>
                <w:color w:val="333333"/>
                <w:sz w:val="20"/>
                <w:szCs w:val="17"/>
              </w:rPr>
            </w:pPr>
            <w:r w:rsidRPr="0021269A">
              <w:rPr>
                <w:rFonts w:ascii="Tahoma" w:hAnsi="Tahoma" w:cs="Tahoma"/>
                <w:color w:val="333333"/>
                <w:sz w:val="20"/>
                <w:szCs w:val="17"/>
              </w:rPr>
              <w:t>3059</w:t>
            </w:r>
          </w:p>
        </w:tc>
        <w:tc>
          <w:tcPr>
            <w:tcW w:w="900" w:type="dxa"/>
          </w:tcPr>
          <w:p w:rsidR="00B160C2" w:rsidRPr="0021269A" w:rsidRDefault="00B160C2" w:rsidP="00977E31">
            <w:pPr>
              <w:rPr>
                <w:rFonts w:ascii="Tahoma" w:hAnsi="Tahoma" w:cs="Tahoma"/>
                <w:color w:val="333333"/>
                <w:sz w:val="20"/>
                <w:szCs w:val="17"/>
              </w:rPr>
            </w:pPr>
            <w:r w:rsidRPr="0021269A">
              <w:rPr>
                <w:rFonts w:ascii="Tahoma" w:hAnsi="Tahoma" w:cs="Tahoma"/>
                <w:color w:val="333333"/>
                <w:sz w:val="20"/>
                <w:szCs w:val="17"/>
              </w:rPr>
              <w:t>63553</w:t>
            </w:r>
          </w:p>
        </w:tc>
        <w:tc>
          <w:tcPr>
            <w:tcW w:w="720" w:type="dxa"/>
          </w:tcPr>
          <w:p w:rsidR="00B160C2" w:rsidRPr="0021269A" w:rsidRDefault="00B160C2" w:rsidP="00977E31">
            <w:pPr>
              <w:rPr>
                <w:rFonts w:ascii="Tahoma" w:hAnsi="Tahoma" w:cs="Tahoma"/>
                <w:color w:val="333333"/>
                <w:sz w:val="20"/>
                <w:szCs w:val="17"/>
              </w:rPr>
            </w:pPr>
            <w:r w:rsidRPr="0021269A">
              <w:rPr>
                <w:rFonts w:ascii="Tahoma" w:hAnsi="Tahoma" w:cs="Tahoma"/>
                <w:color w:val="333333"/>
                <w:sz w:val="20"/>
                <w:szCs w:val="17"/>
              </w:rPr>
              <w:t>63407</w:t>
            </w:r>
          </w:p>
        </w:tc>
        <w:tc>
          <w:tcPr>
            <w:tcW w:w="720" w:type="dxa"/>
          </w:tcPr>
          <w:p w:rsidR="00B160C2" w:rsidRPr="0021269A" w:rsidRDefault="00B160C2" w:rsidP="00977E31">
            <w:pPr>
              <w:rPr>
                <w:rFonts w:ascii="Tahoma" w:hAnsi="Tahoma" w:cs="Tahoma"/>
                <w:color w:val="333333"/>
                <w:sz w:val="20"/>
                <w:szCs w:val="17"/>
              </w:rPr>
            </w:pPr>
            <w:r w:rsidRPr="0021269A">
              <w:rPr>
                <w:rFonts w:ascii="Tahoma" w:hAnsi="Tahoma" w:cs="Tahoma"/>
                <w:color w:val="333333"/>
                <w:sz w:val="20"/>
                <w:szCs w:val="17"/>
              </w:rPr>
              <w:t>55453</w:t>
            </w:r>
          </w:p>
        </w:tc>
        <w:tc>
          <w:tcPr>
            <w:tcW w:w="720" w:type="dxa"/>
          </w:tcPr>
          <w:p w:rsidR="00B160C2" w:rsidRPr="0021269A" w:rsidRDefault="00B160C2" w:rsidP="00977E31">
            <w:pPr>
              <w:rPr>
                <w:rFonts w:ascii="Tahoma" w:hAnsi="Tahoma" w:cs="Tahoma"/>
                <w:color w:val="333333"/>
                <w:sz w:val="20"/>
                <w:szCs w:val="17"/>
              </w:rPr>
            </w:pPr>
            <w:r w:rsidRPr="0021269A">
              <w:rPr>
                <w:rFonts w:ascii="Tahoma" w:hAnsi="Tahoma" w:cs="Tahoma"/>
                <w:color w:val="333333"/>
                <w:sz w:val="20"/>
                <w:szCs w:val="17"/>
              </w:rPr>
              <w:t>50000</w:t>
            </w:r>
          </w:p>
        </w:tc>
        <w:tc>
          <w:tcPr>
            <w:tcW w:w="720" w:type="dxa"/>
          </w:tcPr>
          <w:p w:rsidR="00B160C2" w:rsidRPr="0021269A" w:rsidRDefault="00B160C2" w:rsidP="00977E31">
            <w:pPr>
              <w:rPr>
                <w:rFonts w:ascii="Tahoma" w:hAnsi="Tahoma" w:cs="Tahoma"/>
                <w:color w:val="333333"/>
                <w:sz w:val="20"/>
                <w:szCs w:val="17"/>
              </w:rPr>
            </w:pPr>
            <w:r w:rsidRPr="0021269A">
              <w:rPr>
                <w:rFonts w:ascii="Tahoma" w:hAnsi="Tahoma" w:cs="Tahoma"/>
                <w:color w:val="333333"/>
                <w:sz w:val="20"/>
                <w:szCs w:val="17"/>
              </w:rPr>
              <w:t>20000</w:t>
            </w:r>
          </w:p>
        </w:tc>
        <w:tc>
          <w:tcPr>
            <w:tcW w:w="776" w:type="dxa"/>
          </w:tcPr>
          <w:p w:rsidR="00B160C2" w:rsidRPr="0021269A" w:rsidRDefault="00B160C2" w:rsidP="00977E31">
            <w:pPr>
              <w:rPr>
                <w:rFonts w:ascii="Tahoma" w:hAnsi="Tahoma" w:cs="Tahoma"/>
                <w:color w:val="333333"/>
                <w:sz w:val="20"/>
                <w:szCs w:val="17"/>
              </w:rPr>
            </w:pPr>
            <w:r w:rsidRPr="0021269A">
              <w:rPr>
                <w:rFonts w:ascii="Tahoma" w:hAnsi="Tahoma" w:cs="Tahoma"/>
                <w:color w:val="333333"/>
                <w:sz w:val="20"/>
                <w:szCs w:val="17"/>
              </w:rPr>
              <w:t>0</w:t>
            </w:r>
          </w:p>
        </w:tc>
        <w:tc>
          <w:tcPr>
            <w:tcW w:w="720" w:type="dxa"/>
          </w:tcPr>
          <w:p w:rsidR="00B160C2" w:rsidRPr="0021269A" w:rsidRDefault="00B160C2" w:rsidP="00977E31">
            <w:pPr>
              <w:rPr>
                <w:rFonts w:ascii="Tahoma" w:hAnsi="Tahoma" w:cs="Tahoma"/>
                <w:color w:val="333333"/>
                <w:sz w:val="20"/>
                <w:szCs w:val="17"/>
              </w:rPr>
            </w:pPr>
            <w:r w:rsidRPr="0021269A">
              <w:rPr>
                <w:rFonts w:ascii="Tahoma" w:hAnsi="Tahoma" w:cs="Tahoma"/>
                <w:color w:val="333333"/>
                <w:sz w:val="20"/>
                <w:szCs w:val="17"/>
              </w:rPr>
              <w:t>20000</w:t>
            </w:r>
          </w:p>
        </w:tc>
        <w:tc>
          <w:tcPr>
            <w:tcW w:w="730" w:type="dxa"/>
          </w:tcPr>
          <w:p w:rsidR="00B160C2" w:rsidRPr="0021269A" w:rsidRDefault="00B160C2" w:rsidP="00977E31">
            <w:pPr>
              <w:rPr>
                <w:rFonts w:ascii="Tahoma" w:hAnsi="Tahoma" w:cs="Tahoma"/>
                <w:color w:val="333333"/>
                <w:sz w:val="20"/>
                <w:szCs w:val="17"/>
              </w:rPr>
            </w:pPr>
            <w:r w:rsidRPr="0021269A">
              <w:rPr>
                <w:rFonts w:ascii="Tahoma" w:hAnsi="Tahoma" w:cs="Tahoma"/>
                <w:color w:val="333333"/>
                <w:sz w:val="20"/>
                <w:szCs w:val="17"/>
              </w:rPr>
              <w:t>2175</w:t>
            </w:r>
          </w:p>
        </w:tc>
      </w:tr>
      <w:tr w:rsidR="00B160C2" w:rsidRPr="0021269A" w:rsidTr="0021269A">
        <w:tc>
          <w:tcPr>
            <w:tcW w:w="1188" w:type="dxa"/>
          </w:tcPr>
          <w:p w:rsidR="00B160C2" w:rsidRPr="0021269A" w:rsidRDefault="00B160C2" w:rsidP="00977E31">
            <w:pPr>
              <w:rPr>
                <w:rFonts w:ascii="Tahoma" w:hAnsi="Tahoma" w:cs="Tahoma"/>
                <w:color w:val="333333"/>
                <w:sz w:val="20"/>
                <w:szCs w:val="17"/>
              </w:rPr>
            </w:pPr>
            <w:r w:rsidRPr="0021269A">
              <w:rPr>
                <w:rFonts w:ascii="Tahoma" w:hAnsi="Tahoma" w:cs="Tahoma"/>
                <w:color w:val="333333"/>
                <w:sz w:val="20"/>
                <w:szCs w:val="17"/>
              </w:rPr>
              <w:t>2007-02</w:t>
            </w:r>
          </w:p>
        </w:tc>
        <w:tc>
          <w:tcPr>
            <w:tcW w:w="900" w:type="dxa"/>
          </w:tcPr>
          <w:p w:rsidR="00B160C2" w:rsidRPr="0021269A" w:rsidRDefault="00B160C2" w:rsidP="00977E31">
            <w:pPr>
              <w:rPr>
                <w:rFonts w:ascii="Tahoma" w:hAnsi="Tahoma" w:cs="Tahoma"/>
                <w:color w:val="333333"/>
                <w:sz w:val="20"/>
                <w:szCs w:val="17"/>
              </w:rPr>
            </w:pPr>
            <w:r w:rsidRPr="0021269A">
              <w:rPr>
                <w:rFonts w:ascii="Tahoma" w:hAnsi="Tahoma" w:cs="Tahoma"/>
                <w:color w:val="333333"/>
                <w:sz w:val="20"/>
                <w:szCs w:val="17"/>
              </w:rPr>
              <w:t>185498</w:t>
            </w:r>
          </w:p>
        </w:tc>
        <w:tc>
          <w:tcPr>
            <w:tcW w:w="1080" w:type="dxa"/>
          </w:tcPr>
          <w:p w:rsidR="00B160C2" w:rsidRPr="0021269A" w:rsidRDefault="00B160C2" w:rsidP="00977E31">
            <w:pPr>
              <w:rPr>
                <w:rFonts w:ascii="Tahoma" w:hAnsi="Tahoma" w:cs="Tahoma"/>
                <w:color w:val="333333"/>
                <w:sz w:val="20"/>
                <w:szCs w:val="17"/>
              </w:rPr>
            </w:pPr>
            <w:r w:rsidRPr="0021269A">
              <w:rPr>
                <w:rFonts w:ascii="Tahoma" w:hAnsi="Tahoma" w:cs="Tahoma"/>
                <w:color w:val="333333"/>
                <w:sz w:val="20"/>
                <w:szCs w:val="17"/>
              </w:rPr>
              <w:t>178818</w:t>
            </w:r>
          </w:p>
        </w:tc>
        <w:tc>
          <w:tcPr>
            <w:tcW w:w="900" w:type="dxa"/>
          </w:tcPr>
          <w:p w:rsidR="00B160C2" w:rsidRPr="0021269A" w:rsidRDefault="00B160C2" w:rsidP="00977E31">
            <w:pPr>
              <w:rPr>
                <w:rFonts w:ascii="Tahoma" w:hAnsi="Tahoma" w:cs="Tahoma"/>
                <w:color w:val="333333"/>
                <w:sz w:val="20"/>
                <w:szCs w:val="17"/>
              </w:rPr>
            </w:pPr>
            <w:r w:rsidRPr="0021269A">
              <w:rPr>
                <w:rFonts w:ascii="Tahoma" w:hAnsi="Tahoma" w:cs="Tahoma"/>
                <w:color w:val="333333"/>
                <w:sz w:val="20"/>
                <w:szCs w:val="17"/>
              </w:rPr>
              <w:t>66133</w:t>
            </w:r>
          </w:p>
        </w:tc>
        <w:tc>
          <w:tcPr>
            <w:tcW w:w="1080" w:type="dxa"/>
          </w:tcPr>
          <w:p w:rsidR="00B160C2" w:rsidRPr="0021269A" w:rsidRDefault="00B160C2" w:rsidP="00977E31">
            <w:pPr>
              <w:rPr>
                <w:rFonts w:ascii="Tahoma" w:hAnsi="Tahoma" w:cs="Tahoma"/>
                <w:color w:val="333333"/>
                <w:sz w:val="20"/>
                <w:szCs w:val="17"/>
              </w:rPr>
            </w:pPr>
            <w:r w:rsidRPr="0021269A">
              <w:rPr>
                <w:rFonts w:ascii="Tahoma" w:hAnsi="Tahoma" w:cs="Tahoma"/>
                <w:color w:val="333333"/>
                <w:sz w:val="20"/>
                <w:szCs w:val="17"/>
              </w:rPr>
              <w:t>108414</w:t>
            </w:r>
          </w:p>
        </w:tc>
        <w:tc>
          <w:tcPr>
            <w:tcW w:w="900" w:type="dxa"/>
          </w:tcPr>
          <w:p w:rsidR="00B160C2" w:rsidRPr="0021269A" w:rsidRDefault="00B160C2" w:rsidP="00977E31">
            <w:pPr>
              <w:rPr>
                <w:rFonts w:ascii="Tahoma" w:hAnsi="Tahoma" w:cs="Tahoma"/>
                <w:color w:val="333333"/>
                <w:sz w:val="20"/>
                <w:szCs w:val="17"/>
              </w:rPr>
            </w:pPr>
            <w:r w:rsidRPr="0021269A">
              <w:rPr>
                <w:rFonts w:ascii="Tahoma" w:hAnsi="Tahoma" w:cs="Tahoma"/>
                <w:color w:val="333333"/>
                <w:sz w:val="20"/>
                <w:szCs w:val="17"/>
              </w:rPr>
              <w:t>96150</w:t>
            </w:r>
          </w:p>
        </w:tc>
        <w:tc>
          <w:tcPr>
            <w:tcW w:w="720" w:type="dxa"/>
          </w:tcPr>
          <w:p w:rsidR="00B160C2" w:rsidRPr="0021269A" w:rsidRDefault="00B160C2" w:rsidP="00977E31">
            <w:pPr>
              <w:rPr>
                <w:rFonts w:ascii="Tahoma" w:hAnsi="Tahoma" w:cs="Tahoma"/>
                <w:color w:val="333333"/>
                <w:sz w:val="20"/>
                <w:szCs w:val="17"/>
              </w:rPr>
            </w:pPr>
            <w:r w:rsidRPr="0021269A">
              <w:rPr>
                <w:rFonts w:ascii="Tahoma" w:hAnsi="Tahoma" w:cs="Tahoma"/>
                <w:color w:val="333333"/>
                <w:sz w:val="20"/>
                <w:szCs w:val="17"/>
              </w:rPr>
              <w:t>45248</w:t>
            </w:r>
          </w:p>
        </w:tc>
        <w:tc>
          <w:tcPr>
            <w:tcW w:w="1080" w:type="dxa"/>
          </w:tcPr>
          <w:p w:rsidR="00B160C2" w:rsidRPr="0021269A" w:rsidRDefault="00B160C2" w:rsidP="00977E31">
            <w:pPr>
              <w:rPr>
                <w:rFonts w:ascii="Tahoma" w:hAnsi="Tahoma" w:cs="Tahoma"/>
                <w:color w:val="333333"/>
                <w:sz w:val="20"/>
                <w:szCs w:val="17"/>
              </w:rPr>
            </w:pPr>
            <w:r w:rsidRPr="0021269A">
              <w:rPr>
                <w:rFonts w:ascii="Tahoma" w:hAnsi="Tahoma" w:cs="Tahoma"/>
                <w:color w:val="333333"/>
                <w:sz w:val="20"/>
                <w:szCs w:val="17"/>
              </w:rPr>
              <w:t>134605</w:t>
            </w:r>
          </w:p>
        </w:tc>
        <w:tc>
          <w:tcPr>
            <w:tcW w:w="900" w:type="dxa"/>
          </w:tcPr>
          <w:p w:rsidR="00B160C2" w:rsidRPr="0021269A" w:rsidRDefault="00B160C2" w:rsidP="00977E31">
            <w:pPr>
              <w:rPr>
                <w:rFonts w:ascii="Tahoma" w:hAnsi="Tahoma" w:cs="Tahoma"/>
                <w:color w:val="333333"/>
                <w:sz w:val="20"/>
                <w:szCs w:val="17"/>
              </w:rPr>
            </w:pPr>
            <w:r w:rsidRPr="0021269A">
              <w:rPr>
                <w:rFonts w:ascii="Tahoma" w:hAnsi="Tahoma" w:cs="Tahoma"/>
                <w:color w:val="333333"/>
                <w:sz w:val="20"/>
                <w:szCs w:val="17"/>
              </w:rPr>
              <w:t>47896</w:t>
            </w:r>
          </w:p>
        </w:tc>
        <w:tc>
          <w:tcPr>
            <w:tcW w:w="900" w:type="dxa"/>
          </w:tcPr>
          <w:p w:rsidR="00B160C2" w:rsidRPr="0021269A" w:rsidRDefault="00B160C2" w:rsidP="00977E31">
            <w:pPr>
              <w:rPr>
                <w:rFonts w:ascii="Tahoma" w:hAnsi="Tahoma" w:cs="Tahoma"/>
                <w:color w:val="333333"/>
                <w:sz w:val="20"/>
                <w:szCs w:val="17"/>
              </w:rPr>
            </w:pPr>
            <w:r w:rsidRPr="0021269A">
              <w:rPr>
                <w:rFonts w:ascii="Tahoma" w:hAnsi="Tahoma" w:cs="Tahoma"/>
                <w:color w:val="333333"/>
                <w:sz w:val="20"/>
                <w:szCs w:val="17"/>
              </w:rPr>
              <w:t>2878</w:t>
            </w:r>
          </w:p>
        </w:tc>
        <w:tc>
          <w:tcPr>
            <w:tcW w:w="900" w:type="dxa"/>
          </w:tcPr>
          <w:p w:rsidR="00B160C2" w:rsidRPr="0021269A" w:rsidRDefault="00B160C2" w:rsidP="00977E31">
            <w:pPr>
              <w:rPr>
                <w:rFonts w:ascii="Tahoma" w:hAnsi="Tahoma" w:cs="Tahoma"/>
                <w:color w:val="333333"/>
                <w:sz w:val="20"/>
                <w:szCs w:val="17"/>
              </w:rPr>
            </w:pPr>
            <w:r w:rsidRPr="0021269A">
              <w:rPr>
                <w:rFonts w:ascii="Tahoma" w:hAnsi="Tahoma" w:cs="Tahoma"/>
                <w:color w:val="333333"/>
                <w:sz w:val="20"/>
                <w:szCs w:val="17"/>
              </w:rPr>
              <w:t>41945</w:t>
            </w:r>
          </w:p>
        </w:tc>
        <w:tc>
          <w:tcPr>
            <w:tcW w:w="720" w:type="dxa"/>
          </w:tcPr>
          <w:p w:rsidR="00B160C2" w:rsidRPr="0021269A" w:rsidRDefault="00B160C2" w:rsidP="00977E31">
            <w:pPr>
              <w:rPr>
                <w:rFonts w:ascii="Tahoma" w:hAnsi="Tahoma" w:cs="Tahoma"/>
                <w:color w:val="333333"/>
                <w:sz w:val="20"/>
                <w:szCs w:val="17"/>
              </w:rPr>
            </w:pPr>
            <w:r w:rsidRPr="0021269A">
              <w:rPr>
                <w:rFonts w:ascii="Tahoma" w:hAnsi="Tahoma" w:cs="Tahoma"/>
                <w:color w:val="333333"/>
                <w:sz w:val="20"/>
                <w:szCs w:val="17"/>
              </w:rPr>
              <w:t>69846</w:t>
            </w:r>
          </w:p>
        </w:tc>
        <w:tc>
          <w:tcPr>
            <w:tcW w:w="720" w:type="dxa"/>
          </w:tcPr>
          <w:p w:rsidR="00B160C2" w:rsidRPr="0021269A" w:rsidRDefault="00B160C2" w:rsidP="00977E31">
            <w:pPr>
              <w:rPr>
                <w:rFonts w:ascii="Tahoma" w:hAnsi="Tahoma" w:cs="Tahoma"/>
                <w:color w:val="333333"/>
                <w:sz w:val="20"/>
                <w:szCs w:val="17"/>
              </w:rPr>
            </w:pPr>
            <w:r w:rsidRPr="0021269A">
              <w:rPr>
                <w:rFonts w:ascii="Tahoma" w:hAnsi="Tahoma" w:cs="Tahoma"/>
                <w:color w:val="333333"/>
                <w:sz w:val="20"/>
                <w:szCs w:val="17"/>
              </w:rPr>
              <w:t>10585</w:t>
            </w:r>
          </w:p>
        </w:tc>
        <w:tc>
          <w:tcPr>
            <w:tcW w:w="720" w:type="dxa"/>
          </w:tcPr>
          <w:p w:rsidR="00B160C2" w:rsidRPr="0021269A" w:rsidRDefault="00B160C2" w:rsidP="00977E31">
            <w:pPr>
              <w:rPr>
                <w:rFonts w:ascii="Tahoma" w:hAnsi="Tahoma" w:cs="Tahoma"/>
                <w:color w:val="333333"/>
                <w:sz w:val="20"/>
                <w:szCs w:val="17"/>
              </w:rPr>
            </w:pPr>
            <w:r w:rsidRPr="0021269A">
              <w:rPr>
                <w:rFonts w:ascii="Tahoma" w:hAnsi="Tahoma" w:cs="Tahoma"/>
                <w:color w:val="333333"/>
                <w:sz w:val="20"/>
                <w:szCs w:val="17"/>
              </w:rPr>
              <w:t>35000</w:t>
            </w:r>
          </w:p>
        </w:tc>
        <w:tc>
          <w:tcPr>
            <w:tcW w:w="720" w:type="dxa"/>
          </w:tcPr>
          <w:p w:rsidR="00B160C2" w:rsidRPr="0021269A" w:rsidRDefault="00B160C2" w:rsidP="00977E31">
            <w:pPr>
              <w:rPr>
                <w:rFonts w:ascii="Tahoma" w:hAnsi="Tahoma" w:cs="Tahoma"/>
                <w:color w:val="333333"/>
                <w:sz w:val="20"/>
                <w:szCs w:val="17"/>
              </w:rPr>
            </w:pPr>
            <w:r w:rsidRPr="0021269A">
              <w:rPr>
                <w:rFonts w:ascii="Tahoma" w:hAnsi="Tahoma" w:cs="Tahoma"/>
                <w:color w:val="333333"/>
                <w:sz w:val="20"/>
                <w:szCs w:val="17"/>
              </w:rPr>
              <w:t>20000</w:t>
            </w:r>
          </w:p>
        </w:tc>
        <w:tc>
          <w:tcPr>
            <w:tcW w:w="776" w:type="dxa"/>
          </w:tcPr>
          <w:p w:rsidR="00B160C2" w:rsidRPr="0021269A" w:rsidRDefault="00B160C2" w:rsidP="00977E31">
            <w:pPr>
              <w:rPr>
                <w:rFonts w:ascii="Tahoma" w:hAnsi="Tahoma" w:cs="Tahoma"/>
                <w:color w:val="333333"/>
                <w:sz w:val="20"/>
                <w:szCs w:val="17"/>
              </w:rPr>
            </w:pPr>
            <w:r w:rsidRPr="0021269A">
              <w:rPr>
                <w:rFonts w:ascii="Tahoma" w:hAnsi="Tahoma" w:cs="Tahoma"/>
                <w:color w:val="333333"/>
                <w:sz w:val="20"/>
                <w:szCs w:val="17"/>
              </w:rPr>
              <w:t>0</w:t>
            </w:r>
          </w:p>
        </w:tc>
        <w:tc>
          <w:tcPr>
            <w:tcW w:w="720" w:type="dxa"/>
          </w:tcPr>
          <w:p w:rsidR="00B160C2" w:rsidRPr="0021269A" w:rsidRDefault="00B160C2" w:rsidP="00977E31">
            <w:pPr>
              <w:rPr>
                <w:rFonts w:ascii="Tahoma" w:hAnsi="Tahoma" w:cs="Tahoma"/>
                <w:color w:val="333333"/>
                <w:sz w:val="20"/>
                <w:szCs w:val="17"/>
              </w:rPr>
            </w:pPr>
            <w:r w:rsidRPr="0021269A">
              <w:rPr>
                <w:rFonts w:ascii="Tahoma" w:hAnsi="Tahoma" w:cs="Tahoma"/>
                <w:color w:val="333333"/>
                <w:sz w:val="20"/>
                <w:szCs w:val="17"/>
              </w:rPr>
              <w:t>20000</w:t>
            </w:r>
          </w:p>
        </w:tc>
        <w:tc>
          <w:tcPr>
            <w:tcW w:w="730" w:type="dxa"/>
          </w:tcPr>
          <w:p w:rsidR="00B160C2" w:rsidRPr="0021269A" w:rsidRDefault="00B160C2" w:rsidP="00977E31">
            <w:pPr>
              <w:rPr>
                <w:rFonts w:ascii="Tahoma" w:hAnsi="Tahoma" w:cs="Tahoma"/>
                <w:color w:val="333333"/>
                <w:sz w:val="20"/>
                <w:szCs w:val="17"/>
              </w:rPr>
            </w:pPr>
            <w:r w:rsidRPr="0021269A">
              <w:rPr>
                <w:rFonts w:ascii="Tahoma" w:hAnsi="Tahoma" w:cs="Tahoma"/>
                <w:color w:val="333333"/>
                <w:sz w:val="20"/>
                <w:szCs w:val="17"/>
              </w:rPr>
              <w:t>2449</w:t>
            </w:r>
          </w:p>
        </w:tc>
      </w:tr>
      <w:tr w:rsidR="00B160C2" w:rsidRPr="0021269A" w:rsidTr="0021269A">
        <w:tc>
          <w:tcPr>
            <w:tcW w:w="1188" w:type="dxa"/>
          </w:tcPr>
          <w:p w:rsidR="00B160C2" w:rsidRPr="0021269A" w:rsidRDefault="00B160C2" w:rsidP="00977E31">
            <w:pPr>
              <w:rPr>
                <w:rFonts w:ascii="Tahoma" w:hAnsi="Tahoma" w:cs="Tahoma"/>
                <w:color w:val="333333"/>
                <w:sz w:val="20"/>
                <w:szCs w:val="17"/>
              </w:rPr>
            </w:pPr>
            <w:r w:rsidRPr="0021269A">
              <w:rPr>
                <w:rFonts w:ascii="Tahoma" w:hAnsi="Tahoma" w:cs="Tahoma"/>
                <w:color w:val="333333"/>
                <w:sz w:val="20"/>
                <w:szCs w:val="17"/>
              </w:rPr>
              <w:t>2007-01</w:t>
            </w:r>
          </w:p>
        </w:tc>
        <w:tc>
          <w:tcPr>
            <w:tcW w:w="900" w:type="dxa"/>
          </w:tcPr>
          <w:p w:rsidR="00B160C2" w:rsidRPr="0021269A" w:rsidRDefault="00B160C2" w:rsidP="00977E31">
            <w:pPr>
              <w:rPr>
                <w:rFonts w:ascii="Tahoma" w:hAnsi="Tahoma" w:cs="Tahoma"/>
                <w:color w:val="333333"/>
                <w:sz w:val="20"/>
                <w:szCs w:val="17"/>
              </w:rPr>
            </w:pPr>
            <w:r w:rsidRPr="0021269A">
              <w:rPr>
                <w:rFonts w:ascii="Tahoma" w:hAnsi="Tahoma" w:cs="Tahoma"/>
                <w:color w:val="333333"/>
                <w:sz w:val="20"/>
                <w:szCs w:val="17"/>
              </w:rPr>
              <w:t>171052</w:t>
            </w:r>
          </w:p>
        </w:tc>
        <w:tc>
          <w:tcPr>
            <w:tcW w:w="1080" w:type="dxa"/>
          </w:tcPr>
          <w:p w:rsidR="00B160C2" w:rsidRPr="0021269A" w:rsidRDefault="00B160C2" w:rsidP="00977E31">
            <w:pPr>
              <w:rPr>
                <w:rFonts w:ascii="Tahoma" w:hAnsi="Tahoma" w:cs="Tahoma"/>
                <w:color w:val="333333"/>
                <w:sz w:val="20"/>
                <w:szCs w:val="17"/>
              </w:rPr>
            </w:pPr>
            <w:r w:rsidRPr="0021269A">
              <w:rPr>
                <w:rFonts w:ascii="Tahoma" w:hAnsi="Tahoma" w:cs="Tahoma"/>
                <w:color w:val="333333"/>
                <w:sz w:val="20"/>
                <w:szCs w:val="17"/>
              </w:rPr>
              <w:t>164185</w:t>
            </w:r>
          </w:p>
        </w:tc>
        <w:tc>
          <w:tcPr>
            <w:tcW w:w="900" w:type="dxa"/>
          </w:tcPr>
          <w:p w:rsidR="00B160C2" w:rsidRPr="0021269A" w:rsidRDefault="00B160C2" w:rsidP="00977E31">
            <w:pPr>
              <w:rPr>
                <w:rFonts w:ascii="Tahoma" w:hAnsi="Tahoma" w:cs="Tahoma"/>
                <w:color w:val="333333"/>
                <w:sz w:val="20"/>
                <w:szCs w:val="17"/>
              </w:rPr>
            </w:pPr>
            <w:r w:rsidRPr="0021269A">
              <w:rPr>
                <w:rFonts w:ascii="Tahoma" w:hAnsi="Tahoma" w:cs="Tahoma"/>
                <w:color w:val="333333"/>
                <w:sz w:val="20"/>
                <w:szCs w:val="17"/>
              </w:rPr>
              <w:t>58106</w:t>
            </w:r>
          </w:p>
        </w:tc>
        <w:tc>
          <w:tcPr>
            <w:tcW w:w="1080" w:type="dxa"/>
          </w:tcPr>
          <w:p w:rsidR="00B160C2" w:rsidRPr="0021269A" w:rsidRDefault="00B160C2" w:rsidP="00977E31">
            <w:pPr>
              <w:rPr>
                <w:rFonts w:ascii="Tahoma" w:hAnsi="Tahoma" w:cs="Tahoma"/>
                <w:color w:val="333333"/>
                <w:sz w:val="20"/>
                <w:szCs w:val="17"/>
              </w:rPr>
            </w:pPr>
            <w:r w:rsidRPr="0021269A">
              <w:rPr>
                <w:rFonts w:ascii="Tahoma" w:hAnsi="Tahoma" w:cs="Tahoma"/>
                <w:color w:val="333333"/>
                <w:sz w:val="20"/>
                <w:szCs w:val="17"/>
              </w:rPr>
              <w:t>104035</w:t>
            </w:r>
          </w:p>
        </w:tc>
        <w:tc>
          <w:tcPr>
            <w:tcW w:w="900" w:type="dxa"/>
          </w:tcPr>
          <w:p w:rsidR="00B160C2" w:rsidRPr="0021269A" w:rsidRDefault="00B160C2" w:rsidP="00977E31">
            <w:pPr>
              <w:rPr>
                <w:rFonts w:ascii="Tahoma" w:hAnsi="Tahoma" w:cs="Tahoma"/>
                <w:color w:val="333333"/>
                <w:sz w:val="20"/>
                <w:szCs w:val="17"/>
              </w:rPr>
            </w:pPr>
            <w:r w:rsidRPr="0021269A">
              <w:rPr>
                <w:rFonts w:ascii="Tahoma" w:hAnsi="Tahoma" w:cs="Tahoma"/>
                <w:color w:val="333333"/>
                <w:sz w:val="20"/>
                <w:szCs w:val="17"/>
              </w:rPr>
              <w:t>91700</w:t>
            </w:r>
          </w:p>
        </w:tc>
        <w:tc>
          <w:tcPr>
            <w:tcW w:w="720" w:type="dxa"/>
          </w:tcPr>
          <w:p w:rsidR="00B160C2" w:rsidRPr="0021269A" w:rsidRDefault="00B160C2" w:rsidP="00977E31">
            <w:pPr>
              <w:rPr>
                <w:rFonts w:ascii="Tahoma" w:hAnsi="Tahoma" w:cs="Tahoma"/>
                <w:color w:val="333333"/>
                <w:sz w:val="20"/>
                <w:szCs w:val="17"/>
              </w:rPr>
            </w:pPr>
            <w:r w:rsidRPr="0021269A">
              <w:rPr>
                <w:rFonts w:ascii="Tahoma" w:hAnsi="Tahoma" w:cs="Tahoma"/>
                <w:color w:val="333333"/>
                <w:sz w:val="20"/>
                <w:szCs w:val="17"/>
              </w:rPr>
              <w:t>44896</w:t>
            </w:r>
          </w:p>
        </w:tc>
        <w:tc>
          <w:tcPr>
            <w:tcW w:w="1080" w:type="dxa"/>
          </w:tcPr>
          <w:p w:rsidR="00B160C2" w:rsidRPr="0021269A" w:rsidRDefault="00B160C2" w:rsidP="00977E31">
            <w:pPr>
              <w:rPr>
                <w:rFonts w:ascii="Tahoma" w:hAnsi="Tahoma" w:cs="Tahoma"/>
                <w:color w:val="333333"/>
                <w:sz w:val="20"/>
                <w:szCs w:val="17"/>
              </w:rPr>
            </w:pPr>
            <w:r w:rsidRPr="0021269A">
              <w:rPr>
                <w:rFonts w:ascii="Tahoma" w:hAnsi="Tahoma" w:cs="Tahoma"/>
                <w:color w:val="333333"/>
                <w:sz w:val="20"/>
                <w:szCs w:val="17"/>
              </w:rPr>
              <w:t>121078</w:t>
            </w:r>
          </w:p>
        </w:tc>
        <w:tc>
          <w:tcPr>
            <w:tcW w:w="900" w:type="dxa"/>
          </w:tcPr>
          <w:p w:rsidR="00B160C2" w:rsidRPr="0021269A" w:rsidRDefault="00B160C2" w:rsidP="00977E31">
            <w:pPr>
              <w:rPr>
                <w:rFonts w:ascii="Tahoma" w:hAnsi="Tahoma" w:cs="Tahoma"/>
                <w:color w:val="333333"/>
                <w:sz w:val="20"/>
                <w:szCs w:val="17"/>
              </w:rPr>
            </w:pPr>
            <w:r w:rsidRPr="0021269A">
              <w:rPr>
                <w:rFonts w:ascii="Tahoma" w:hAnsi="Tahoma" w:cs="Tahoma"/>
                <w:color w:val="333333"/>
                <w:sz w:val="20"/>
                <w:szCs w:val="17"/>
              </w:rPr>
              <w:t>45402</w:t>
            </w:r>
          </w:p>
        </w:tc>
        <w:tc>
          <w:tcPr>
            <w:tcW w:w="900" w:type="dxa"/>
          </w:tcPr>
          <w:p w:rsidR="00B160C2" w:rsidRPr="0021269A" w:rsidRDefault="00B160C2" w:rsidP="00977E31">
            <w:pPr>
              <w:rPr>
                <w:rFonts w:ascii="Tahoma" w:hAnsi="Tahoma" w:cs="Tahoma"/>
                <w:color w:val="333333"/>
                <w:sz w:val="20"/>
                <w:szCs w:val="17"/>
              </w:rPr>
            </w:pPr>
            <w:r w:rsidRPr="0021269A">
              <w:rPr>
                <w:rFonts w:ascii="Tahoma" w:hAnsi="Tahoma" w:cs="Tahoma"/>
                <w:color w:val="333333"/>
                <w:sz w:val="20"/>
                <w:szCs w:val="17"/>
              </w:rPr>
              <w:t>2468</w:t>
            </w:r>
          </w:p>
        </w:tc>
        <w:tc>
          <w:tcPr>
            <w:tcW w:w="900" w:type="dxa"/>
          </w:tcPr>
          <w:p w:rsidR="00B160C2" w:rsidRPr="0021269A" w:rsidRDefault="00B160C2" w:rsidP="00977E31">
            <w:pPr>
              <w:rPr>
                <w:rFonts w:ascii="Tahoma" w:hAnsi="Tahoma" w:cs="Tahoma"/>
                <w:color w:val="333333"/>
                <w:sz w:val="20"/>
                <w:szCs w:val="17"/>
              </w:rPr>
            </w:pPr>
            <w:r w:rsidRPr="0021269A">
              <w:rPr>
                <w:rFonts w:ascii="Tahoma" w:hAnsi="Tahoma" w:cs="Tahoma"/>
                <w:color w:val="333333"/>
                <w:sz w:val="20"/>
                <w:szCs w:val="17"/>
              </w:rPr>
              <w:t>44657</w:t>
            </w:r>
          </w:p>
        </w:tc>
        <w:tc>
          <w:tcPr>
            <w:tcW w:w="720" w:type="dxa"/>
          </w:tcPr>
          <w:p w:rsidR="00B160C2" w:rsidRPr="0021269A" w:rsidRDefault="00B160C2" w:rsidP="00977E31">
            <w:pPr>
              <w:rPr>
                <w:rFonts w:ascii="Tahoma" w:hAnsi="Tahoma" w:cs="Tahoma"/>
                <w:color w:val="333333"/>
                <w:sz w:val="20"/>
                <w:szCs w:val="17"/>
              </w:rPr>
            </w:pPr>
            <w:r w:rsidRPr="0021269A">
              <w:rPr>
                <w:rFonts w:ascii="Tahoma" w:hAnsi="Tahoma" w:cs="Tahoma"/>
                <w:color w:val="333333"/>
                <w:sz w:val="20"/>
                <w:szCs w:val="17"/>
              </w:rPr>
              <w:t>53316</w:t>
            </w:r>
          </w:p>
        </w:tc>
        <w:tc>
          <w:tcPr>
            <w:tcW w:w="720" w:type="dxa"/>
          </w:tcPr>
          <w:p w:rsidR="00B160C2" w:rsidRPr="0021269A" w:rsidRDefault="00B160C2" w:rsidP="00977E31">
            <w:pPr>
              <w:rPr>
                <w:rFonts w:ascii="Tahoma" w:hAnsi="Tahoma" w:cs="Tahoma"/>
                <w:color w:val="333333"/>
                <w:sz w:val="20"/>
                <w:szCs w:val="17"/>
              </w:rPr>
            </w:pPr>
            <w:r w:rsidRPr="0021269A">
              <w:rPr>
                <w:rFonts w:ascii="Tahoma" w:hAnsi="Tahoma" w:cs="Tahoma"/>
                <w:color w:val="333333"/>
                <w:sz w:val="20"/>
                <w:szCs w:val="17"/>
              </w:rPr>
              <w:t>46787</w:t>
            </w:r>
          </w:p>
        </w:tc>
        <w:tc>
          <w:tcPr>
            <w:tcW w:w="720" w:type="dxa"/>
          </w:tcPr>
          <w:p w:rsidR="00B160C2" w:rsidRPr="0021269A" w:rsidRDefault="00B160C2" w:rsidP="00977E31">
            <w:pPr>
              <w:rPr>
                <w:rFonts w:ascii="Tahoma" w:hAnsi="Tahoma" w:cs="Tahoma"/>
                <w:color w:val="333333"/>
                <w:sz w:val="20"/>
                <w:szCs w:val="17"/>
              </w:rPr>
            </w:pPr>
            <w:r w:rsidRPr="0021269A">
              <w:rPr>
                <w:rFonts w:ascii="Tahoma" w:hAnsi="Tahoma" w:cs="Tahoma"/>
                <w:color w:val="333333"/>
                <w:sz w:val="20"/>
                <w:szCs w:val="17"/>
              </w:rPr>
              <w:t>35000</w:t>
            </w:r>
          </w:p>
        </w:tc>
        <w:tc>
          <w:tcPr>
            <w:tcW w:w="720" w:type="dxa"/>
          </w:tcPr>
          <w:p w:rsidR="00B160C2" w:rsidRPr="0021269A" w:rsidRDefault="00B160C2" w:rsidP="00977E31">
            <w:pPr>
              <w:rPr>
                <w:rFonts w:ascii="Tahoma" w:hAnsi="Tahoma" w:cs="Tahoma"/>
                <w:color w:val="333333"/>
                <w:sz w:val="20"/>
                <w:szCs w:val="17"/>
              </w:rPr>
            </w:pPr>
            <w:r w:rsidRPr="0021269A">
              <w:rPr>
                <w:rFonts w:ascii="Tahoma" w:hAnsi="Tahoma" w:cs="Tahoma"/>
                <w:color w:val="333333"/>
                <w:sz w:val="20"/>
                <w:szCs w:val="17"/>
              </w:rPr>
              <w:t>20000</w:t>
            </w:r>
          </w:p>
        </w:tc>
        <w:tc>
          <w:tcPr>
            <w:tcW w:w="776" w:type="dxa"/>
          </w:tcPr>
          <w:p w:rsidR="00B160C2" w:rsidRPr="0021269A" w:rsidRDefault="00B160C2" w:rsidP="00977E31">
            <w:pPr>
              <w:rPr>
                <w:rFonts w:ascii="Tahoma" w:hAnsi="Tahoma" w:cs="Tahoma"/>
                <w:color w:val="333333"/>
                <w:sz w:val="20"/>
                <w:szCs w:val="17"/>
              </w:rPr>
            </w:pPr>
            <w:r w:rsidRPr="0021269A">
              <w:rPr>
                <w:rFonts w:ascii="Tahoma" w:hAnsi="Tahoma" w:cs="Tahoma"/>
                <w:color w:val="333333"/>
                <w:sz w:val="20"/>
                <w:szCs w:val="17"/>
              </w:rPr>
              <w:t>0</w:t>
            </w:r>
          </w:p>
        </w:tc>
        <w:tc>
          <w:tcPr>
            <w:tcW w:w="720" w:type="dxa"/>
          </w:tcPr>
          <w:p w:rsidR="00B160C2" w:rsidRPr="0021269A" w:rsidRDefault="00B160C2" w:rsidP="00977E31">
            <w:pPr>
              <w:rPr>
                <w:rFonts w:ascii="Tahoma" w:hAnsi="Tahoma" w:cs="Tahoma"/>
                <w:color w:val="333333"/>
                <w:sz w:val="20"/>
                <w:szCs w:val="17"/>
              </w:rPr>
            </w:pPr>
            <w:r w:rsidRPr="0021269A">
              <w:rPr>
                <w:rFonts w:ascii="Tahoma" w:hAnsi="Tahoma" w:cs="Tahoma"/>
                <w:color w:val="333333"/>
                <w:sz w:val="20"/>
                <w:szCs w:val="17"/>
              </w:rPr>
              <w:t>20000</w:t>
            </w:r>
          </w:p>
        </w:tc>
        <w:tc>
          <w:tcPr>
            <w:tcW w:w="730" w:type="dxa"/>
          </w:tcPr>
          <w:p w:rsidR="00B160C2" w:rsidRPr="0021269A" w:rsidRDefault="00B160C2" w:rsidP="00977E31">
            <w:pPr>
              <w:rPr>
                <w:rFonts w:ascii="Tahoma" w:hAnsi="Tahoma" w:cs="Tahoma"/>
                <w:color w:val="333333"/>
                <w:sz w:val="20"/>
                <w:szCs w:val="17"/>
              </w:rPr>
            </w:pPr>
            <w:r w:rsidRPr="0021269A">
              <w:rPr>
                <w:rFonts w:ascii="Tahoma" w:hAnsi="Tahoma" w:cs="Tahoma"/>
                <w:color w:val="333333"/>
                <w:sz w:val="20"/>
                <w:szCs w:val="17"/>
              </w:rPr>
              <w:t>3042</w:t>
            </w:r>
          </w:p>
        </w:tc>
      </w:tr>
      <w:tr w:rsidR="00B160C2" w:rsidRPr="0021269A" w:rsidTr="0021269A">
        <w:tc>
          <w:tcPr>
            <w:tcW w:w="1188" w:type="dxa"/>
          </w:tcPr>
          <w:p w:rsidR="00B160C2" w:rsidRPr="0021269A" w:rsidRDefault="00B160C2" w:rsidP="00977E31">
            <w:pPr>
              <w:rPr>
                <w:rFonts w:ascii="Tahoma" w:hAnsi="Tahoma" w:cs="Tahoma"/>
                <w:color w:val="333333"/>
                <w:sz w:val="20"/>
                <w:szCs w:val="17"/>
              </w:rPr>
            </w:pPr>
            <w:r w:rsidRPr="0021269A">
              <w:rPr>
                <w:rFonts w:ascii="Tahoma" w:hAnsi="Tahoma" w:cs="Tahoma"/>
                <w:color w:val="333333"/>
                <w:sz w:val="20"/>
                <w:szCs w:val="17"/>
              </w:rPr>
              <w:t>2006-12</w:t>
            </w:r>
          </w:p>
        </w:tc>
        <w:tc>
          <w:tcPr>
            <w:tcW w:w="900" w:type="dxa"/>
          </w:tcPr>
          <w:p w:rsidR="00B160C2" w:rsidRPr="0021269A" w:rsidRDefault="00B160C2" w:rsidP="00977E31">
            <w:pPr>
              <w:rPr>
                <w:rFonts w:ascii="Tahoma" w:hAnsi="Tahoma" w:cs="Tahoma"/>
                <w:color w:val="333333"/>
                <w:sz w:val="20"/>
                <w:szCs w:val="17"/>
              </w:rPr>
            </w:pPr>
            <w:r w:rsidRPr="0021269A">
              <w:rPr>
                <w:rFonts w:ascii="Tahoma" w:hAnsi="Tahoma" w:cs="Tahoma"/>
                <w:color w:val="333333"/>
                <w:sz w:val="20"/>
                <w:szCs w:val="17"/>
              </w:rPr>
              <w:t>174222</w:t>
            </w:r>
          </w:p>
        </w:tc>
        <w:tc>
          <w:tcPr>
            <w:tcW w:w="1080" w:type="dxa"/>
          </w:tcPr>
          <w:p w:rsidR="00B160C2" w:rsidRPr="0021269A" w:rsidRDefault="00B160C2" w:rsidP="00977E31">
            <w:pPr>
              <w:rPr>
                <w:rFonts w:ascii="Tahoma" w:hAnsi="Tahoma" w:cs="Tahoma"/>
                <w:color w:val="333333"/>
                <w:sz w:val="20"/>
                <w:szCs w:val="17"/>
              </w:rPr>
            </w:pPr>
            <w:r w:rsidRPr="0021269A">
              <w:rPr>
                <w:rFonts w:ascii="Tahoma" w:hAnsi="Tahoma" w:cs="Tahoma"/>
                <w:color w:val="333333"/>
                <w:sz w:val="20"/>
                <w:szCs w:val="17"/>
              </w:rPr>
              <w:t>164070</w:t>
            </w:r>
          </w:p>
        </w:tc>
        <w:tc>
          <w:tcPr>
            <w:tcW w:w="900" w:type="dxa"/>
          </w:tcPr>
          <w:p w:rsidR="00B160C2" w:rsidRPr="0021269A" w:rsidRDefault="00B160C2" w:rsidP="00977E31">
            <w:pPr>
              <w:rPr>
                <w:rFonts w:ascii="Tahoma" w:hAnsi="Tahoma" w:cs="Tahoma"/>
                <w:color w:val="333333"/>
                <w:sz w:val="20"/>
                <w:szCs w:val="17"/>
              </w:rPr>
            </w:pPr>
            <w:r w:rsidRPr="0021269A">
              <w:rPr>
                <w:rFonts w:ascii="Tahoma" w:hAnsi="Tahoma" w:cs="Tahoma"/>
                <w:color w:val="333333"/>
                <w:sz w:val="20"/>
                <w:szCs w:val="17"/>
              </w:rPr>
              <w:t>52920</w:t>
            </w:r>
          </w:p>
        </w:tc>
        <w:tc>
          <w:tcPr>
            <w:tcW w:w="1080" w:type="dxa"/>
          </w:tcPr>
          <w:p w:rsidR="00B160C2" w:rsidRPr="0021269A" w:rsidRDefault="00B160C2" w:rsidP="00977E31">
            <w:pPr>
              <w:rPr>
                <w:rFonts w:ascii="Tahoma" w:hAnsi="Tahoma" w:cs="Tahoma"/>
                <w:color w:val="333333"/>
                <w:sz w:val="20"/>
                <w:szCs w:val="17"/>
              </w:rPr>
            </w:pPr>
            <w:r w:rsidRPr="0021269A">
              <w:rPr>
                <w:rFonts w:ascii="Tahoma" w:hAnsi="Tahoma" w:cs="Tahoma"/>
                <w:color w:val="333333"/>
                <w:sz w:val="20"/>
                <w:szCs w:val="17"/>
              </w:rPr>
              <w:t>113389</w:t>
            </w:r>
          </w:p>
        </w:tc>
        <w:tc>
          <w:tcPr>
            <w:tcW w:w="900" w:type="dxa"/>
          </w:tcPr>
          <w:p w:rsidR="00B160C2" w:rsidRPr="0021269A" w:rsidRDefault="00B160C2" w:rsidP="00977E31">
            <w:pPr>
              <w:rPr>
                <w:rFonts w:ascii="Tahoma" w:hAnsi="Tahoma" w:cs="Tahoma"/>
                <w:color w:val="333333"/>
                <w:sz w:val="20"/>
                <w:szCs w:val="17"/>
              </w:rPr>
            </w:pPr>
            <w:r w:rsidRPr="0021269A">
              <w:rPr>
                <w:rFonts w:ascii="Tahoma" w:hAnsi="Tahoma" w:cs="Tahoma"/>
                <w:color w:val="333333"/>
                <w:sz w:val="20"/>
                <w:szCs w:val="17"/>
              </w:rPr>
              <w:t>101800</w:t>
            </w:r>
          </w:p>
        </w:tc>
        <w:tc>
          <w:tcPr>
            <w:tcW w:w="720" w:type="dxa"/>
          </w:tcPr>
          <w:p w:rsidR="00B160C2" w:rsidRPr="0021269A" w:rsidRDefault="00B160C2" w:rsidP="00977E31">
            <w:pPr>
              <w:rPr>
                <w:rFonts w:ascii="Tahoma" w:hAnsi="Tahoma" w:cs="Tahoma"/>
                <w:color w:val="333333"/>
                <w:sz w:val="20"/>
                <w:szCs w:val="17"/>
              </w:rPr>
            </w:pPr>
            <w:r w:rsidRPr="0021269A">
              <w:rPr>
                <w:rFonts w:ascii="Tahoma" w:hAnsi="Tahoma" w:cs="Tahoma"/>
                <w:color w:val="333333"/>
                <w:sz w:val="20"/>
                <w:szCs w:val="17"/>
              </w:rPr>
              <w:t>44024</w:t>
            </w:r>
          </w:p>
        </w:tc>
        <w:tc>
          <w:tcPr>
            <w:tcW w:w="1080" w:type="dxa"/>
          </w:tcPr>
          <w:p w:rsidR="00B160C2" w:rsidRPr="0021269A" w:rsidRDefault="00B160C2" w:rsidP="00977E31">
            <w:pPr>
              <w:rPr>
                <w:rFonts w:ascii="Tahoma" w:hAnsi="Tahoma" w:cs="Tahoma"/>
                <w:color w:val="333333"/>
                <w:sz w:val="20"/>
                <w:szCs w:val="17"/>
              </w:rPr>
            </w:pPr>
            <w:r w:rsidRPr="0021269A">
              <w:rPr>
                <w:rFonts w:ascii="Tahoma" w:hAnsi="Tahoma" w:cs="Tahoma"/>
                <w:color w:val="333333"/>
                <w:sz w:val="20"/>
                <w:szCs w:val="17"/>
              </w:rPr>
              <w:t>125303</w:t>
            </w:r>
          </w:p>
        </w:tc>
        <w:tc>
          <w:tcPr>
            <w:tcW w:w="900" w:type="dxa"/>
          </w:tcPr>
          <w:p w:rsidR="00B160C2" w:rsidRPr="0021269A" w:rsidRDefault="00B160C2" w:rsidP="00977E31">
            <w:pPr>
              <w:rPr>
                <w:rFonts w:ascii="Tahoma" w:hAnsi="Tahoma" w:cs="Tahoma"/>
                <w:color w:val="333333"/>
                <w:sz w:val="20"/>
                <w:szCs w:val="17"/>
              </w:rPr>
            </w:pPr>
            <w:r w:rsidRPr="0021269A">
              <w:rPr>
                <w:rFonts w:ascii="Tahoma" w:hAnsi="Tahoma" w:cs="Tahoma"/>
                <w:color w:val="333333"/>
                <w:sz w:val="20"/>
                <w:szCs w:val="17"/>
              </w:rPr>
              <w:t>59023</w:t>
            </w:r>
          </w:p>
        </w:tc>
        <w:tc>
          <w:tcPr>
            <w:tcW w:w="900" w:type="dxa"/>
          </w:tcPr>
          <w:p w:rsidR="00B160C2" w:rsidRPr="0021269A" w:rsidRDefault="00B160C2" w:rsidP="00977E31">
            <w:pPr>
              <w:rPr>
                <w:rFonts w:ascii="Tahoma" w:hAnsi="Tahoma" w:cs="Tahoma"/>
                <w:color w:val="333333"/>
                <w:sz w:val="20"/>
                <w:szCs w:val="17"/>
              </w:rPr>
            </w:pPr>
            <w:r w:rsidRPr="0021269A">
              <w:rPr>
                <w:rFonts w:ascii="Tahoma" w:hAnsi="Tahoma" w:cs="Tahoma"/>
                <w:color w:val="333333"/>
                <w:sz w:val="20"/>
                <w:szCs w:val="17"/>
              </w:rPr>
              <w:t>1701</w:t>
            </w:r>
          </w:p>
        </w:tc>
        <w:tc>
          <w:tcPr>
            <w:tcW w:w="900" w:type="dxa"/>
          </w:tcPr>
          <w:p w:rsidR="00B160C2" w:rsidRPr="0021269A" w:rsidRDefault="00B160C2" w:rsidP="00977E31">
            <w:pPr>
              <w:rPr>
                <w:rFonts w:ascii="Tahoma" w:hAnsi="Tahoma" w:cs="Tahoma"/>
                <w:color w:val="333333"/>
                <w:sz w:val="20"/>
                <w:szCs w:val="17"/>
              </w:rPr>
            </w:pPr>
            <w:r w:rsidRPr="0021269A">
              <w:rPr>
                <w:rFonts w:ascii="Tahoma" w:hAnsi="Tahoma" w:cs="Tahoma"/>
                <w:color w:val="333333"/>
                <w:sz w:val="20"/>
                <w:szCs w:val="17"/>
              </w:rPr>
              <w:t>55819</w:t>
            </w:r>
          </w:p>
        </w:tc>
        <w:tc>
          <w:tcPr>
            <w:tcW w:w="720" w:type="dxa"/>
          </w:tcPr>
          <w:p w:rsidR="00B160C2" w:rsidRPr="0021269A" w:rsidRDefault="00B160C2" w:rsidP="00977E31">
            <w:pPr>
              <w:rPr>
                <w:rFonts w:ascii="Tahoma" w:hAnsi="Tahoma" w:cs="Tahoma"/>
                <w:color w:val="333333"/>
                <w:sz w:val="20"/>
                <w:szCs w:val="17"/>
              </w:rPr>
            </w:pPr>
            <w:r w:rsidRPr="0021269A">
              <w:rPr>
                <w:rFonts w:ascii="Tahoma" w:hAnsi="Tahoma" w:cs="Tahoma"/>
                <w:color w:val="333333"/>
                <w:sz w:val="20"/>
                <w:szCs w:val="17"/>
              </w:rPr>
              <w:t>32595</w:t>
            </w:r>
          </w:p>
        </w:tc>
        <w:tc>
          <w:tcPr>
            <w:tcW w:w="720" w:type="dxa"/>
          </w:tcPr>
          <w:p w:rsidR="00B160C2" w:rsidRPr="0021269A" w:rsidRDefault="00B160C2" w:rsidP="00977E31">
            <w:pPr>
              <w:rPr>
                <w:rFonts w:ascii="Tahoma" w:hAnsi="Tahoma" w:cs="Tahoma"/>
                <w:color w:val="333333"/>
                <w:sz w:val="20"/>
                <w:szCs w:val="17"/>
              </w:rPr>
            </w:pPr>
            <w:r w:rsidRPr="0021269A">
              <w:rPr>
                <w:rFonts w:ascii="Tahoma" w:hAnsi="Tahoma" w:cs="Tahoma"/>
                <w:color w:val="333333"/>
                <w:sz w:val="20"/>
                <w:szCs w:val="17"/>
              </w:rPr>
              <w:t>8955</w:t>
            </w:r>
          </w:p>
        </w:tc>
        <w:tc>
          <w:tcPr>
            <w:tcW w:w="720" w:type="dxa"/>
          </w:tcPr>
          <w:p w:rsidR="00B160C2" w:rsidRPr="0021269A" w:rsidRDefault="00B160C2" w:rsidP="00977E31">
            <w:pPr>
              <w:rPr>
                <w:rFonts w:ascii="Tahoma" w:hAnsi="Tahoma" w:cs="Tahoma"/>
                <w:color w:val="333333"/>
                <w:sz w:val="20"/>
                <w:szCs w:val="17"/>
              </w:rPr>
            </w:pPr>
            <w:r w:rsidRPr="0021269A">
              <w:rPr>
                <w:rFonts w:ascii="Tahoma" w:hAnsi="Tahoma" w:cs="Tahoma"/>
                <w:color w:val="333333"/>
                <w:sz w:val="20"/>
                <w:szCs w:val="17"/>
              </w:rPr>
              <w:t>35000</w:t>
            </w:r>
          </w:p>
        </w:tc>
        <w:tc>
          <w:tcPr>
            <w:tcW w:w="720" w:type="dxa"/>
          </w:tcPr>
          <w:p w:rsidR="00B160C2" w:rsidRPr="0021269A" w:rsidRDefault="00B160C2" w:rsidP="00977E31">
            <w:pPr>
              <w:rPr>
                <w:rFonts w:ascii="Tahoma" w:hAnsi="Tahoma" w:cs="Tahoma"/>
                <w:color w:val="333333"/>
                <w:sz w:val="20"/>
                <w:szCs w:val="17"/>
              </w:rPr>
            </w:pPr>
            <w:r w:rsidRPr="0021269A">
              <w:rPr>
                <w:rFonts w:ascii="Tahoma" w:hAnsi="Tahoma" w:cs="Tahoma"/>
                <w:color w:val="333333"/>
                <w:sz w:val="20"/>
                <w:szCs w:val="17"/>
              </w:rPr>
              <w:t>30000</w:t>
            </w:r>
          </w:p>
        </w:tc>
        <w:tc>
          <w:tcPr>
            <w:tcW w:w="776" w:type="dxa"/>
          </w:tcPr>
          <w:p w:rsidR="00B160C2" w:rsidRPr="0021269A" w:rsidRDefault="00B160C2" w:rsidP="00977E31">
            <w:pPr>
              <w:rPr>
                <w:rFonts w:ascii="Tahoma" w:hAnsi="Tahoma" w:cs="Tahoma"/>
                <w:color w:val="333333"/>
                <w:sz w:val="20"/>
                <w:szCs w:val="17"/>
              </w:rPr>
            </w:pPr>
            <w:r w:rsidRPr="0021269A">
              <w:rPr>
                <w:rFonts w:ascii="Tahoma" w:hAnsi="Tahoma" w:cs="Tahoma"/>
                <w:color w:val="333333"/>
                <w:sz w:val="20"/>
                <w:szCs w:val="17"/>
              </w:rPr>
              <w:t>0</w:t>
            </w:r>
          </w:p>
        </w:tc>
        <w:tc>
          <w:tcPr>
            <w:tcW w:w="720" w:type="dxa"/>
          </w:tcPr>
          <w:p w:rsidR="00B160C2" w:rsidRPr="0021269A" w:rsidRDefault="00B160C2" w:rsidP="00977E31">
            <w:pPr>
              <w:rPr>
                <w:rFonts w:ascii="Tahoma" w:hAnsi="Tahoma" w:cs="Tahoma"/>
                <w:color w:val="333333"/>
                <w:sz w:val="20"/>
                <w:szCs w:val="17"/>
              </w:rPr>
            </w:pPr>
            <w:r w:rsidRPr="0021269A">
              <w:rPr>
                <w:rFonts w:ascii="Tahoma" w:hAnsi="Tahoma" w:cs="Tahoma"/>
                <w:color w:val="333333"/>
                <w:sz w:val="20"/>
                <w:szCs w:val="17"/>
              </w:rPr>
              <w:t>30000</w:t>
            </w:r>
          </w:p>
        </w:tc>
        <w:tc>
          <w:tcPr>
            <w:tcW w:w="730" w:type="dxa"/>
          </w:tcPr>
          <w:p w:rsidR="00B160C2" w:rsidRPr="0021269A" w:rsidRDefault="00B160C2" w:rsidP="00977E31">
            <w:pPr>
              <w:rPr>
                <w:rFonts w:ascii="Tahoma" w:hAnsi="Tahoma" w:cs="Tahoma"/>
                <w:color w:val="333333"/>
                <w:sz w:val="20"/>
                <w:szCs w:val="17"/>
              </w:rPr>
            </w:pPr>
            <w:r w:rsidRPr="0021269A">
              <w:rPr>
                <w:rFonts w:ascii="Tahoma" w:hAnsi="Tahoma" w:cs="Tahoma"/>
                <w:color w:val="333333"/>
                <w:sz w:val="20"/>
                <w:szCs w:val="17"/>
              </w:rPr>
              <w:t>6497</w:t>
            </w:r>
          </w:p>
        </w:tc>
      </w:tr>
      <w:tr w:rsidR="00B160C2" w:rsidRPr="0021269A" w:rsidTr="0021269A">
        <w:tc>
          <w:tcPr>
            <w:tcW w:w="1188" w:type="dxa"/>
          </w:tcPr>
          <w:p w:rsidR="00B160C2" w:rsidRPr="0021269A" w:rsidRDefault="00B160C2" w:rsidP="00977E31">
            <w:pPr>
              <w:rPr>
                <w:rFonts w:ascii="Tahoma" w:hAnsi="Tahoma" w:cs="Tahoma"/>
                <w:color w:val="333333"/>
                <w:sz w:val="20"/>
                <w:szCs w:val="17"/>
              </w:rPr>
            </w:pPr>
            <w:r w:rsidRPr="0021269A">
              <w:rPr>
                <w:rFonts w:ascii="Tahoma" w:hAnsi="Tahoma" w:cs="Tahoma"/>
                <w:color w:val="333333"/>
                <w:sz w:val="20"/>
                <w:szCs w:val="17"/>
              </w:rPr>
              <w:t>2006-11</w:t>
            </w:r>
          </w:p>
        </w:tc>
        <w:tc>
          <w:tcPr>
            <w:tcW w:w="900" w:type="dxa"/>
          </w:tcPr>
          <w:p w:rsidR="00B160C2" w:rsidRPr="0021269A" w:rsidRDefault="00B160C2" w:rsidP="00977E31">
            <w:pPr>
              <w:rPr>
                <w:rFonts w:ascii="Tahoma" w:hAnsi="Tahoma" w:cs="Tahoma"/>
                <w:color w:val="333333"/>
                <w:sz w:val="20"/>
                <w:szCs w:val="17"/>
              </w:rPr>
            </w:pPr>
            <w:r w:rsidRPr="0021269A">
              <w:rPr>
                <w:rFonts w:ascii="Tahoma" w:hAnsi="Tahoma" w:cs="Tahoma"/>
                <w:color w:val="333333"/>
                <w:sz w:val="20"/>
                <w:szCs w:val="17"/>
              </w:rPr>
              <w:t>175752</w:t>
            </w:r>
          </w:p>
        </w:tc>
        <w:tc>
          <w:tcPr>
            <w:tcW w:w="1080" w:type="dxa"/>
          </w:tcPr>
          <w:p w:rsidR="00B160C2" w:rsidRPr="0021269A" w:rsidRDefault="00B160C2" w:rsidP="00977E31">
            <w:pPr>
              <w:rPr>
                <w:rFonts w:ascii="Tahoma" w:hAnsi="Tahoma" w:cs="Tahoma"/>
                <w:color w:val="333333"/>
                <w:sz w:val="20"/>
                <w:szCs w:val="17"/>
              </w:rPr>
            </w:pPr>
            <w:r w:rsidRPr="0021269A">
              <w:rPr>
                <w:rFonts w:ascii="Tahoma" w:hAnsi="Tahoma" w:cs="Tahoma"/>
                <w:color w:val="333333"/>
                <w:sz w:val="20"/>
                <w:szCs w:val="17"/>
              </w:rPr>
              <w:t>166218</w:t>
            </w:r>
          </w:p>
        </w:tc>
        <w:tc>
          <w:tcPr>
            <w:tcW w:w="900" w:type="dxa"/>
          </w:tcPr>
          <w:p w:rsidR="00B160C2" w:rsidRPr="0021269A" w:rsidRDefault="00B160C2" w:rsidP="00977E31">
            <w:pPr>
              <w:rPr>
                <w:rFonts w:ascii="Tahoma" w:hAnsi="Tahoma" w:cs="Tahoma"/>
                <w:color w:val="333333"/>
                <w:sz w:val="20"/>
                <w:szCs w:val="17"/>
              </w:rPr>
            </w:pPr>
            <w:r w:rsidRPr="0021269A">
              <w:rPr>
                <w:rFonts w:ascii="Tahoma" w:hAnsi="Tahoma" w:cs="Tahoma"/>
                <w:color w:val="333333"/>
                <w:sz w:val="20"/>
                <w:szCs w:val="17"/>
              </w:rPr>
              <w:t>78046</w:t>
            </w:r>
          </w:p>
        </w:tc>
        <w:tc>
          <w:tcPr>
            <w:tcW w:w="1080" w:type="dxa"/>
          </w:tcPr>
          <w:p w:rsidR="00B160C2" w:rsidRPr="0021269A" w:rsidRDefault="00B160C2" w:rsidP="00977E31">
            <w:pPr>
              <w:rPr>
                <w:rFonts w:ascii="Tahoma" w:hAnsi="Tahoma" w:cs="Tahoma"/>
                <w:color w:val="333333"/>
                <w:sz w:val="20"/>
                <w:szCs w:val="17"/>
              </w:rPr>
            </w:pPr>
            <w:r w:rsidRPr="0021269A">
              <w:rPr>
                <w:rFonts w:ascii="Tahoma" w:hAnsi="Tahoma" w:cs="Tahoma"/>
                <w:color w:val="333333"/>
                <w:sz w:val="20"/>
                <w:szCs w:val="17"/>
              </w:rPr>
              <w:t>89651</w:t>
            </w:r>
          </w:p>
        </w:tc>
        <w:tc>
          <w:tcPr>
            <w:tcW w:w="900" w:type="dxa"/>
          </w:tcPr>
          <w:p w:rsidR="00B160C2" w:rsidRPr="0021269A" w:rsidRDefault="00B160C2" w:rsidP="00977E31">
            <w:pPr>
              <w:rPr>
                <w:rFonts w:ascii="Tahoma" w:hAnsi="Tahoma" w:cs="Tahoma"/>
                <w:color w:val="333333"/>
                <w:sz w:val="20"/>
                <w:szCs w:val="17"/>
              </w:rPr>
            </w:pPr>
            <w:r w:rsidRPr="0021269A">
              <w:rPr>
                <w:rFonts w:ascii="Tahoma" w:hAnsi="Tahoma" w:cs="Tahoma"/>
                <w:color w:val="333333"/>
                <w:sz w:val="20"/>
                <w:szCs w:val="17"/>
              </w:rPr>
              <w:t>78600</w:t>
            </w:r>
          </w:p>
        </w:tc>
        <w:tc>
          <w:tcPr>
            <w:tcW w:w="720" w:type="dxa"/>
          </w:tcPr>
          <w:p w:rsidR="00B160C2" w:rsidRPr="0021269A" w:rsidRDefault="00B160C2" w:rsidP="00977E31">
            <w:pPr>
              <w:rPr>
                <w:rFonts w:ascii="Tahoma" w:hAnsi="Tahoma" w:cs="Tahoma"/>
                <w:color w:val="333333"/>
                <w:sz w:val="20"/>
                <w:szCs w:val="17"/>
              </w:rPr>
            </w:pPr>
            <w:r w:rsidRPr="0021269A">
              <w:rPr>
                <w:rFonts w:ascii="Tahoma" w:hAnsi="Tahoma" w:cs="Tahoma"/>
                <w:color w:val="333333"/>
                <w:sz w:val="20"/>
                <w:szCs w:val="17"/>
              </w:rPr>
              <w:t>43853</w:t>
            </w:r>
          </w:p>
        </w:tc>
        <w:tc>
          <w:tcPr>
            <w:tcW w:w="1080" w:type="dxa"/>
          </w:tcPr>
          <w:p w:rsidR="00B160C2" w:rsidRPr="0021269A" w:rsidRDefault="00B160C2" w:rsidP="00977E31">
            <w:pPr>
              <w:rPr>
                <w:rFonts w:ascii="Tahoma" w:hAnsi="Tahoma" w:cs="Tahoma"/>
                <w:color w:val="333333"/>
                <w:sz w:val="20"/>
                <w:szCs w:val="17"/>
              </w:rPr>
            </w:pPr>
            <w:r w:rsidRPr="0021269A">
              <w:rPr>
                <w:rFonts w:ascii="Tahoma" w:hAnsi="Tahoma" w:cs="Tahoma"/>
                <w:color w:val="333333"/>
                <w:sz w:val="20"/>
                <w:szCs w:val="17"/>
              </w:rPr>
              <w:t>127891</w:t>
            </w:r>
          </w:p>
        </w:tc>
        <w:tc>
          <w:tcPr>
            <w:tcW w:w="900" w:type="dxa"/>
          </w:tcPr>
          <w:p w:rsidR="00B160C2" w:rsidRPr="0021269A" w:rsidRDefault="00B160C2" w:rsidP="00977E31">
            <w:pPr>
              <w:rPr>
                <w:rFonts w:ascii="Tahoma" w:hAnsi="Tahoma" w:cs="Tahoma"/>
                <w:color w:val="333333"/>
                <w:sz w:val="20"/>
                <w:szCs w:val="17"/>
              </w:rPr>
            </w:pPr>
            <w:r w:rsidRPr="0021269A">
              <w:rPr>
                <w:rFonts w:ascii="Tahoma" w:hAnsi="Tahoma" w:cs="Tahoma"/>
                <w:color w:val="333333"/>
                <w:sz w:val="20"/>
                <w:szCs w:val="17"/>
              </w:rPr>
              <w:t>71194</w:t>
            </w:r>
          </w:p>
        </w:tc>
        <w:tc>
          <w:tcPr>
            <w:tcW w:w="900" w:type="dxa"/>
          </w:tcPr>
          <w:p w:rsidR="00B160C2" w:rsidRPr="0021269A" w:rsidRDefault="00B160C2" w:rsidP="00977E31">
            <w:pPr>
              <w:rPr>
                <w:rFonts w:ascii="Tahoma" w:hAnsi="Tahoma" w:cs="Tahoma"/>
                <w:color w:val="333333"/>
                <w:sz w:val="20"/>
                <w:szCs w:val="17"/>
              </w:rPr>
            </w:pPr>
            <w:r w:rsidRPr="0021269A">
              <w:rPr>
                <w:rFonts w:ascii="Tahoma" w:hAnsi="Tahoma" w:cs="Tahoma"/>
                <w:color w:val="333333"/>
                <w:sz w:val="20"/>
                <w:szCs w:val="17"/>
              </w:rPr>
              <w:t>1610</w:t>
            </w:r>
          </w:p>
        </w:tc>
        <w:tc>
          <w:tcPr>
            <w:tcW w:w="900" w:type="dxa"/>
          </w:tcPr>
          <w:p w:rsidR="00B160C2" w:rsidRPr="0021269A" w:rsidRDefault="00B160C2" w:rsidP="00977E31">
            <w:pPr>
              <w:rPr>
                <w:rFonts w:ascii="Tahoma" w:hAnsi="Tahoma" w:cs="Tahoma"/>
                <w:color w:val="333333"/>
                <w:sz w:val="20"/>
                <w:szCs w:val="17"/>
              </w:rPr>
            </w:pPr>
            <w:r w:rsidRPr="0021269A">
              <w:rPr>
                <w:rFonts w:ascii="Tahoma" w:hAnsi="Tahoma" w:cs="Tahoma"/>
                <w:color w:val="333333"/>
                <w:sz w:val="20"/>
                <w:szCs w:val="17"/>
              </w:rPr>
              <w:t>62782</w:t>
            </w:r>
          </w:p>
        </w:tc>
        <w:tc>
          <w:tcPr>
            <w:tcW w:w="720" w:type="dxa"/>
          </w:tcPr>
          <w:p w:rsidR="00B160C2" w:rsidRPr="0021269A" w:rsidRDefault="00B160C2" w:rsidP="00977E31">
            <w:pPr>
              <w:rPr>
                <w:rFonts w:ascii="Tahoma" w:hAnsi="Tahoma" w:cs="Tahoma"/>
                <w:color w:val="333333"/>
                <w:sz w:val="20"/>
                <w:szCs w:val="17"/>
              </w:rPr>
            </w:pPr>
            <w:r w:rsidRPr="0021269A">
              <w:rPr>
                <w:rFonts w:ascii="Tahoma" w:hAnsi="Tahoma" w:cs="Tahoma"/>
                <w:color w:val="333333"/>
                <w:sz w:val="20"/>
                <w:szCs w:val="17"/>
              </w:rPr>
              <w:t>33864</w:t>
            </w:r>
          </w:p>
        </w:tc>
        <w:tc>
          <w:tcPr>
            <w:tcW w:w="720" w:type="dxa"/>
          </w:tcPr>
          <w:p w:rsidR="00B160C2" w:rsidRPr="0021269A" w:rsidRDefault="00B160C2" w:rsidP="00977E31">
            <w:pPr>
              <w:rPr>
                <w:rFonts w:ascii="Tahoma" w:hAnsi="Tahoma" w:cs="Tahoma"/>
                <w:color w:val="333333"/>
                <w:sz w:val="20"/>
                <w:szCs w:val="17"/>
              </w:rPr>
            </w:pPr>
            <w:r w:rsidRPr="0021269A">
              <w:rPr>
                <w:rFonts w:ascii="Tahoma" w:hAnsi="Tahoma" w:cs="Tahoma"/>
                <w:color w:val="333333"/>
                <w:sz w:val="20"/>
                <w:szCs w:val="17"/>
              </w:rPr>
              <w:t>37364</w:t>
            </w:r>
          </w:p>
        </w:tc>
        <w:tc>
          <w:tcPr>
            <w:tcW w:w="720" w:type="dxa"/>
          </w:tcPr>
          <w:p w:rsidR="00B160C2" w:rsidRPr="0021269A" w:rsidRDefault="00B160C2" w:rsidP="00977E31">
            <w:pPr>
              <w:rPr>
                <w:rFonts w:ascii="Tahoma" w:hAnsi="Tahoma" w:cs="Tahoma"/>
                <w:color w:val="333333"/>
                <w:sz w:val="20"/>
                <w:szCs w:val="17"/>
              </w:rPr>
            </w:pPr>
            <w:r w:rsidRPr="0021269A">
              <w:rPr>
                <w:rFonts w:ascii="Tahoma" w:hAnsi="Tahoma" w:cs="Tahoma"/>
                <w:color w:val="333333"/>
                <w:sz w:val="20"/>
                <w:szCs w:val="17"/>
              </w:rPr>
              <w:t>35000</w:t>
            </w:r>
          </w:p>
        </w:tc>
        <w:tc>
          <w:tcPr>
            <w:tcW w:w="720" w:type="dxa"/>
          </w:tcPr>
          <w:p w:rsidR="00B160C2" w:rsidRPr="0021269A" w:rsidRDefault="00B160C2" w:rsidP="00977E31">
            <w:pPr>
              <w:rPr>
                <w:rFonts w:ascii="Tahoma" w:hAnsi="Tahoma" w:cs="Tahoma"/>
                <w:color w:val="333333"/>
                <w:sz w:val="20"/>
                <w:szCs w:val="17"/>
              </w:rPr>
            </w:pPr>
            <w:r w:rsidRPr="0021269A">
              <w:rPr>
                <w:rFonts w:ascii="Tahoma" w:hAnsi="Tahoma" w:cs="Tahoma"/>
                <w:color w:val="333333"/>
                <w:sz w:val="20"/>
                <w:szCs w:val="17"/>
              </w:rPr>
              <w:t>25000</w:t>
            </w:r>
          </w:p>
        </w:tc>
        <w:tc>
          <w:tcPr>
            <w:tcW w:w="776" w:type="dxa"/>
          </w:tcPr>
          <w:p w:rsidR="00B160C2" w:rsidRPr="0021269A" w:rsidRDefault="00B160C2" w:rsidP="00977E31">
            <w:pPr>
              <w:rPr>
                <w:rFonts w:ascii="Tahoma" w:hAnsi="Tahoma" w:cs="Tahoma"/>
                <w:color w:val="333333"/>
                <w:sz w:val="20"/>
                <w:szCs w:val="17"/>
              </w:rPr>
            </w:pPr>
            <w:r w:rsidRPr="0021269A">
              <w:rPr>
                <w:rFonts w:ascii="Tahoma" w:hAnsi="Tahoma" w:cs="Tahoma"/>
                <w:color w:val="333333"/>
                <w:sz w:val="20"/>
                <w:szCs w:val="17"/>
              </w:rPr>
              <w:t>0</w:t>
            </w:r>
          </w:p>
        </w:tc>
        <w:tc>
          <w:tcPr>
            <w:tcW w:w="720" w:type="dxa"/>
          </w:tcPr>
          <w:p w:rsidR="00B160C2" w:rsidRPr="0021269A" w:rsidRDefault="00B160C2" w:rsidP="00977E31">
            <w:pPr>
              <w:rPr>
                <w:rFonts w:ascii="Tahoma" w:hAnsi="Tahoma" w:cs="Tahoma"/>
                <w:color w:val="333333"/>
                <w:sz w:val="20"/>
                <w:szCs w:val="17"/>
              </w:rPr>
            </w:pPr>
            <w:r w:rsidRPr="0021269A">
              <w:rPr>
                <w:rFonts w:ascii="Tahoma" w:hAnsi="Tahoma" w:cs="Tahoma"/>
                <w:color w:val="333333"/>
                <w:sz w:val="20"/>
                <w:szCs w:val="17"/>
              </w:rPr>
              <w:t>25000</w:t>
            </w:r>
          </w:p>
        </w:tc>
        <w:tc>
          <w:tcPr>
            <w:tcW w:w="730" w:type="dxa"/>
          </w:tcPr>
          <w:p w:rsidR="00B160C2" w:rsidRPr="0021269A" w:rsidRDefault="00B160C2" w:rsidP="00977E31">
            <w:pPr>
              <w:rPr>
                <w:rFonts w:ascii="Tahoma" w:hAnsi="Tahoma" w:cs="Tahoma"/>
                <w:color w:val="333333"/>
                <w:sz w:val="20"/>
                <w:szCs w:val="17"/>
              </w:rPr>
            </w:pPr>
            <w:r w:rsidRPr="0021269A">
              <w:rPr>
                <w:rFonts w:ascii="Tahoma" w:hAnsi="Tahoma" w:cs="Tahoma"/>
                <w:color w:val="333333"/>
                <w:sz w:val="20"/>
                <w:szCs w:val="17"/>
              </w:rPr>
              <w:t>5691</w:t>
            </w:r>
          </w:p>
        </w:tc>
      </w:tr>
      <w:tr w:rsidR="00B160C2" w:rsidRPr="0021269A" w:rsidTr="0021269A">
        <w:tc>
          <w:tcPr>
            <w:tcW w:w="1188" w:type="dxa"/>
          </w:tcPr>
          <w:p w:rsidR="00B160C2" w:rsidRPr="0021269A" w:rsidRDefault="00B160C2" w:rsidP="00977E31">
            <w:pPr>
              <w:rPr>
                <w:rFonts w:ascii="Tahoma" w:hAnsi="Tahoma" w:cs="Tahoma"/>
                <w:color w:val="333333"/>
                <w:sz w:val="20"/>
                <w:szCs w:val="17"/>
              </w:rPr>
            </w:pPr>
            <w:r w:rsidRPr="0021269A">
              <w:rPr>
                <w:rFonts w:ascii="Tahoma" w:hAnsi="Tahoma" w:cs="Tahoma"/>
                <w:color w:val="333333"/>
                <w:sz w:val="20"/>
                <w:szCs w:val="17"/>
              </w:rPr>
              <w:t>2006-10</w:t>
            </w:r>
          </w:p>
        </w:tc>
        <w:tc>
          <w:tcPr>
            <w:tcW w:w="900" w:type="dxa"/>
          </w:tcPr>
          <w:p w:rsidR="00B160C2" w:rsidRPr="0021269A" w:rsidRDefault="00B160C2" w:rsidP="00977E31">
            <w:pPr>
              <w:rPr>
                <w:rFonts w:ascii="Tahoma" w:hAnsi="Tahoma" w:cs="Tahoma"/>
                <w:color w:val="333333"/>
                <w:sz w:val="20"/>
                <w:szCs w:val="17"/>
              </w:rPr>
            </w:pPr>
            <w:r w:rsidRPr="0021269A">
              <w:rPr>
                <w:rFonts w:ascii="Tahoma" w:hAnsi="Tahoma" w:cs="Tahoma"/>
                <w:color w:val="333333"/>
                <w:sz w:val="20"/>
                <w:szCs w:val="17"/>
              </w:rPr>
              <w:t>150241</w:t>
            </w:r>
          </w:p>
        </w:tc>
        <w:tc>
          <w:tcPr>
            <w:tcW w:w="1080" w:type="dxa"/>
          </w:tcPr>
          <w:p w:rsidR="00B160C2" w:rsidRPr="0021269A" w:rsidRDefault="00B160C2" w:rsidP="00977E31">
            <w:pPr>
              <w:rPr>
                <w:rFonts w:ascii="Tahoma" w:hAnsi="Tahoma" w:cs="Tahoma"/>
                <w:color w:val="333333"/>
                <w:sz w:val="20"/>
                <w:szCs w:val="17"/>
              </w:rPr>
            </w:pPr>
            <w:r w:rsidRPr="0021269A">
              <w:rPr>
                <w:rFonts w:ascii="Tahoma" w:hAnsi="Tahoma" w:cs="Tahoma"/>
                <w:color w:val="333333"/>
                <w:sz w:val="20"/>
                <w:szCs w:val="17"/>
              </w:rPr>
              <w:t>141399</w:t>
            </w:r>
          </w:p>
        </w:tc>
        <w:tc>
          <w:tcPr>
            <w:tcW w:w="900" w:type="dxa"/>
          </w:tcPr>
          <w:p w:rsidR="00B160C2" w:rsidRPr="0021269A" w:rsidRDefault="00B160C2" w:rsidP="00977E31">
            <w:pPr>
              <w:rPr>
                <w:rFonts w:ascii="Tahoma" w:hAnsi="Tahoma" w:cs="Tahoma"/>
                <w:color w:val="333333"/>
                <w:sz w:val="20"/>
                <w:szCs w:val="17"/>
              </w:rPr>
            </w:pPr>
            <w:r w:rsidRPr="0021269A">
              <w:rPr>
                <w:rFonts w:ascii="Tahoma" w:hAnsi="Tahoma" w:cs="Tahoma"/>
                <w:color w:val="333333"/>
                <w:sz w:val="20"/>
                <w:szCs w:val="17"/>
              </w:rPr>
              <w:t>47217</w:t>
            </w:r>
          </w:p>
        </w:tc>
        <w:tc>
          <w:tcPr>
            <w:tcW w:w="1080" w:type="dxa"/>
          </w:tcPr>
          <w:p w:rsidR="00B160C2" w:rsidRPr="0021269A" w:rsidRDefault="00B160C2" w:rsidP="00977E31">
            <w:pPr>
              <w:rPr>
                <w:rFonts w:ascii="Tahoma" w:hAnsi="Tahoma" w:cs="Tahoma"/>
                <w:color w:val="333333"/>
                <w:sz w:val="20"/>
                <w:szCs w:val="17"/>
              </w:rPr>
            </w:pPr>
            <w:r w:rsidRPr="0021269A">
              <w:rPr>
                <w:rFonts w:ascii="Tahoma" w:hAnsi="Tahoma" w:cs="Tahoma"/>
                <w:color w:val="333333"/>
                <w:sz w:val="20"/>
                <w:szCs w:val="17"/>
              </w:rPr>
              <w:t>95854</w:t>
            </w:r>
          </w:p>
        </w:tc>
        <w:tc>
          <w:tcPr>
            <w:tcW w:w="900" w:type="dxa"/>
          </w:tcPr>
          <w:p w:rsidR="00B160C2" w:rsidRPr="0021269A" w:rsidRDefault="00B160C2" w:rsidP="00977E31">
            <w:pPr>
              <w:rPr>
                <w:rFonts w:ascii="Tahoma" w:hAnsi="Tahoma" w:cs="Tahoma"/>
                <w:color w:val="333333"/>
                <w:sz w:val="20"/>
                <w:szCs w:val="17"/>
              </w:rPr>
            </w:pPr>
            <w:r w:rsidRPr="0021269A">
              <w:rPr>
                <w:rFonts w:ascii="Tahoma" w:hAnsi="Tahoma" w:cs="Tahoma"/>
                <w:color w:val="333333"/>
                <w:sz w:val="20"/>
                <w:szCs w:val="17"/>
              </w:rPr>
              <w:t>84800</w:t>
            </w:r>
          </w:p>
        </w:tc>
        <w:tc>
          <w:tcPr>
            <w:tcW w:w="720" w:type="dxa"/>
          </w:tcPr>
          <w:p w:rsidR="00B160C2" w:rsidRPr="0021269A" w:rsidRDefault="00B160C2" w:rsidP="00977E31">
            <w:pPr>
              <w:rPr>
                <w:rFonts w:ascii="Tahoma" w:hAnsi="Tahoma" w:cs="Tahoma"/>
                <w:color w:val="333333"/>
                <w:sz w:val="20"/>
                <w:szCs w:val="17"/>
              </w:rPr>
            </w:pPr>
            <w:r w:rsidRPr="0021269A">
              <w:rPr>
                <w:rFonts w:ascii="Tahoma" w:hAnsi="Tahoma" w:cs="Tahoma"/>
                <w:color w:val="333333"/>
                <w:sz w:val="20"/>
                <w:szCs w:val="17"/>
              </w:rPr>
              <w:t>43534</w:t>
            </w:r>
          </w:p>
        </w:tc>
        <w:tc>
          <w:tcPr>
            <w:tcW w:w="1080" w:type="dxa"/>
          </w:tcPr>
          <w:p w:rsidR="00B160C2" w:rsidRPr="0021269A" w:rsidRDefault="00B160C2" w:rsidP="00977E31">
            <w:pPr>
              <w:rPr>
                <w:rFonts w:ascii="Tahoma" w:hAnsi="Tahoma" w:cs="Tahoma"/>
                <w:color w:val="333333"/>
                <w:sz w:val="20"/>
                <w:szCs w:val="17"/>
              </w:rPr>
            </w:pPr>
            <w:r w:rsidRPr="0021269A">
              <w:rPr>
                <w:rFonts w:ascii="Tahoma" w:hAnsi="Tahoma" w:cs="Tahoma"/>
                <w:color w:val="333333"/>
                <w:sz w:val="20"/>
                <w:szCs w:val="17"/>
              </w:rPr>
              <w:t>102832</w:t>
            </w:r>
          </w:p>
        </w:tc>
        <w:tc>
          <w:tcPr>
            <w:tcW w:w="900" w:type="dxa"/>
          </w:tcPr>
          <w:p w:rsidR="00B160C2" w:rsidRPr="0021269A" w:rsidRDefault="00B160C2" w:rsidP="00977E31">
            <w:pPr>
              <w:rPr>
                <w:rFonts w:ascii="Tahoma" w:hAnsi="Tahoma" w:cs="Tahoma"/>
                <w:color w:val="333333"/>
                <w:sz w:val="20"/>
                <w:szCs w:val="17"/>
              </w:rPr>
            </w:pPr>
            <w:r w:rsidRPr="0021269A">
              <w:rPr>
                <w:rFonts w:ascii="Tahoma" w:hAnsi="Tahoma" w:cs="Tahoma"/>
                <w:color w:val="333333"/>
                <w:sz w:val="20"/>
                <w:szCs w:val="17"/>
              </w:rPr>
              <w:t>51476</w:t>
            </w:r>
          </w:p>
        </w:tc>
        <w:tc>
          <w:tcPr>
            <w:tcW w:w="900" w:type="dxa"/>
          </w:tcPr>
          <w:p w:rsidR="00B160C2" w:rsidRPr="0021269A" w:rsidRDefault="00B160C2" w:rsidP="00977E31">
            <w:pPr>
              <w:rPr>
                <w:rFonts w:ascii="Tahoma" w:hAnsi="Tahoma" w:cs="Tahoma"/>
                <w:color w:val="333333"/>
                <w:sz w:val="20"/>
                <w:szCs w:val="17"/>
              </w:rPr>
            </w:pPr>
            <w:r w:rsidRPr="0021269A">
              <w:rPr>
                <w:rFonts w:ascii="Tahoma" w:hAnsi="Tahoma" w:cs="Tahoma"/>
                <w:color w:val="333333"/>
                <w:sz w:val="20"/>
                <w:szCs w:val="17"/>
              </w:rPr>
              <w:t>1416</w:t>
            </w:r>
          </w:p>
        </w:tc>
        <w:tc>
          <w:tcPr>
            <w:tcW w:w="900" w:type="dxa"/>
          </w:tcPr>
          <w:p w:rsidR="00B160C2" w:rsidRPr="0021269A" w:rsidRDefault="00B160C2" w:rsidP="00977E31">
            <w:pPr>
              <w:rPr>
                <w:rFonts w:ascii="Tahoma" w:hAnsi="Tahoma" w:cs="Tahoma"/>
                <w:color w:val="333333"/>
                <w:sz w:val="20"/>
                <w:szCs w:val="17"/>
              </w:rPr>
            </w:pPr>
            <w:r w:rsidRPr="0021269A">
              <w:rPr>
                <w:rFonts w:ascii="Tahoma" w:hAnsi="Tahoma" w:cs="Tahoma"/>
                <w:color w:val="333333"/>
                <w:sz w:val="20"/>
                <w:szCs w:val="17"/>
              </w:rPr>
              <w:t>44961</w:t>
            </w:r>
          </w:p>
        </w:tc>
        <w:tc>
          <w:tcPr>
            <w:tcW w:w="720" w:type="dxa"/>
          </w:tcPr>
          <w:p w:rsidR="00B160C2" w:rsidRPr="0021269A" w:rsidRDefault="00B160C2" w:rsidP="00977E31">
            <w:pPr>
              <w:rPr>
                <w:rFonts w:ascii="Tahoma" w:hAnsi="Tahoma" w:cs="Tahoma"/>
                <w:color w:val="333333"/>
                <w:sz w:val="20"/>
                <w:szCs w:val="17"/>
              </w:rPr>
            </w:pPr>
            <w:r w:rsidRPr="0021269A">
              <w:rPr>
                <w:rFonts w:ascii="Tahoma" w:hAnsi="Tahoma" w:cs="Tahoma"/>
                <w:color w:val="333333"/>
                <w:sz w:val="20"/>
                <w:szCs w:val="17"/>
              </w:rPr>
              <w:t>32177</w:t>
            </w:r>
          </w:p>
        </w:tc>
        <w:tc>
          <w:tcPr>
            <w:tcW w:w="720" w:type="dxa"/>
          </w:tcPr>
          <w:p w:rsidR="00B160C2" w:rsidRPr="0021269A" w:rsidRDefault="00B160C2" w:rsidP="00977E31">
            <w:pPr>
              <w:rPr>
                <w:rFonts w:ascii="Tahoma" w:hAnsi="Tahoma" w:cs="Tahoma"/>
                <w:color w:val="333333"/>
                <w:sz w:val="20"/>
                <w:szCs w:val="17"/>
              </w:rPr>
            </w:pPr>
            <w:r w:rsidRPr="0021269A">
              <w:rPr>
                <w:rFonts w:ascii="Tahoma" w:hAnsi="Tahoma" w:cs="Tahoma"/>
                <w:color w:val="333333"/>
                <w:sz w:val="20"/>
                <w:szCs w:val="17"/>
              </w:rPr>
              <w:t>13283</w:t>
            </w:r>
          </w:p>
        </w:tc>
        <w:tc>
          <w:tcPr>
            <w:tcW w:w="720" w:type="dxa"/>
          </w:tcPr>
          <w:p w:rsidR="00B160C2" w:rsidRPr="0021269A" w:rsidRDefault="00B160C2" w:rsidP="00977E31">
            <w:pPr>
              <w:rPr>
                <w:rFonts w:ascii="Tahoma" w:hAnsi="Tahoma" w:cs="Tahoma"/>
                <w:color w:val="333333"/>
                <w:sz w:val="20"/>
                <w:szCs w:val="17"/>
              </w:rPr>
            </w:pPr>
            <w:r w:rsidRPr="0021269A">
              <w:rPr>
                <w:rFonts w:ascii="Tahoma" w:hAnsi="Tahoma" w:cs="Tahoma"/>
                <w:color w:val="333333"/>
                <w:sz w:val="20"/>
                <w:szCs w:val="17"/>
              </w:rPr>
              <w:t>35000</w:t>
            </w:r>
          </w:p>
        </w:tc>
        <w:tc>
          <w:tcPr>
            <w:tcW w:w="720" w:type="dxa"/>
          </w:tcPr>
          <w:p w:rsidR="00B160C2" w:rsidRPr="0021269A" w:rsidRDefault="00B160C2" w:rsidP="00977E31">
            <w:pPr>
              <w:rPr>
                <w:rFonts w:ascii="Tahoma" w:hAnsi="Tahoma" w:cs="Tahoma"/>
                <w:color w:val="333333"/>
                <w:sz w:val="20"/>
                <w:szCs w:val="17"/>
              </w:rPr>
            </w:pPr>
            <w:r w:rsidRPr="0021269A">
              <w:rPr>
                <w:rFonts w:ascii="Tahoma" w:hAnsi="Tahoma" w:cs="Tahoma"/>
                <w:color w:val="333333"/>
                <w:sz w:val="20"/>
                <w:szCs w:val="17"/>
              </w:rPr>
              <w:t>20000</w:t>
            </w:r>
          </w:p>
        </w:tc>
        <w:tc>
          <w:tcPr>
            <w:tcW w:w="776" w:type="dxa"/>
          </w:tcPr>
          <w:p w:rsidR="00B160C2" w:rsidRPr="0021269A" w:rsidRDefault="00B160C2" w:rsidP="00977E31">
            <w:pPr>
              <w:rPr>
                <w:rFonts w:ascii="Tahoma" w:hAnsi="Tahoma" w:cs="Tahoma"/>
                <w:color w:val="333333"/>
                <w:sz w:val="20"/>
                <w:szCs w:val="17"/>
              </w:rPr>
            </w:pPr>
            <w:r w:rsidRPr="0021269A">
              <w:rPr>
                <w:rFonts w:ascii="Tahoma" w:hAnsi="Tahoma" w:cs="Tahoma"/>
                <w:color w:val="333333"/>
                <w:sz w:val="20"/>
                <w:szCs w:val="17"/>
              </w:rPr>
              <w:t>0</w:t>
            </w:r>
          </w:p>
        </w:tc>
        <w:tc>
          <w:tcPr>
            <w:tcW w:w="720" w:type="dxa"/>
          </w:tcPr>
          <w:p w:rsidR="00B160C2" w:rsidRPr="0021269A" w:rsidRDefault="00B160C2" w:rsidP="00977E31">
            <w:pPr>
              <w:rPr>
                <w:rFonts w:ascii="Tahoma" w:hAnsi="Tahoma" w:cs="Tahoma"/>
                <w:color w:val="333333"/>
                <w:sz w:val="20"/>
                <w:szCs w:val="17"/>
              </w:rPr>
            </w:pPr>
            <w:r w:rsidRPr="0021269A">
              <w:rPr>
                <w:rFonts w:ascii="Tahoma" w:hAnsi="Tahoma" w:cs="Tahoma"/>
                <w:color w:val="333333"/>
                <w:sz w:val="20"/>
                <w:szCs w:val="17"/>
              </w:rPr>
              <w:t>20000</w:t>
            </w:r>
          </w:p>
        </w:tc>
        <w:tc>
          <w:tcPr>
            <w:tcW w:w="730" w:type="dxa"/>
          </w:tcPr>
          <w:p w:rsidR="00B160C2" w:rsidRPr="0021269A" w:rsidRDefault="00B160C2" w:rsidP="00977E31">
            <w:pPr>
              <w:rPr>
                <w:rFonts w:ascii="Tahoma" w:hAnsi="Tahoma" w:cs="Tahoma"/>
                <w:color w:val="333333"/>
                <w:sz w:val="20"/>
                <w:szCs w:val="17"/>
              </w:rPr>
            </w:pPr>
            <w:r w:rsidRPr="0021269A">
              <w:rPr>
                <w:rFonts w:ascii="Tahoma" w:hAnsi="Tahoma" w:cs="Tahoma"/>
                <w:color w:val="333333"/>
                <w:sz w:val="20"/>
                <w:szCs w:val="17"/>
              </w:rPr>
              <w:t>5621</w:t>
            </w:r>
          </w:p>
        </w:tc>
      </w:tr>
      <w:tr w:rsidR="00B160C2" w:rsidRPr="0021269A" w:rsidTr="0021269A">
        <w:tc>
          <w:tcPr>
            <w:tcW w:w="1188" w:type="dxa"/>
          </w:tcPr>
          <w:p w:rsidR="00B160C2" w:rsidRPr="0021269A" w:rsidRDefault="00B160C2" w:rsidP="00977E31">
            <w:pPr>
              <w:rPr>
                <w:rFonts w:ascii="Tahoma" w:hAnsi="Tahoma" w:cs="Tahoma"/>
                <w:color w:val="333333"/>
                <w:sz w:val="20"/>
                <w:szCs w:val="17"/>
              </w:rPr>
            </w:pPr>
            <w:r w:rsidRPr="0021269A">
              <w:rPr>
                <w:rFonts w:ascii="Tahoma" w:hAnsi="Tahoma" w:cs="Tahoma"/>
                <w:color w:val="333333"/>
                <w:sz w:val="20"/>
                <w:szCs w:val="17"/>
              </w:rPr>
              <w:t>2006-09</w:t>
            </w:r>
          </w:p>
        </w:tc>
        <w:tc>
          <w:tcPr>
            <w:tcW w:w="900" w:type="dxa"/>
          </w:tcPr>
          <w:p w:rsidR="00B160C2" w:rsidRPr="0021269A" w:rsidRDefault="00B160C2" w:rsidP="00977E31">
            <w:pPr>
              <w:rPr>
                <w:rFonts w:ascii="Tahoma" w:hAnsi="Tahoma" w:cs="Tahoma"/>
                <w:color w:val="333333"/>
                <w:sz w:val="20"/>
                <w:szCs w:val="17"/>
              </w:rPr>
            </w:pPr>
            <w:r w:rsidRPr="0021269A">
              <w:rPr>
                <w:rFonts w:ascii="Tahoma" w:hAnsi="Tahoma" w:cs="Tahoma"/>
                <w:color w:val="333333"/>
                <w:sz w:val="20"/>
                <w:szCs w:val="17"/>
              </w:rPr>
              <w:t>141843</w:t>
            </w:r>
          </w:p>
        </w:tc>
        <w:tc>
          <w:tcPr>
            <w:tcW w:w="1080" w:type="dxa"/>
          </w:tcPr>
          <w:p w:rsidR="00B160C2" w:rsidRPr="0021269A" w:rsidRDefault="00B160C2" w:rsidP="00977E31">
            <w:pPr>
              <w:rPr>
                <w:rFonts w:ascii="Tahoma" w:hAnsi="Tahoma" w:cs="Tahoma"/>
                <w:color w:val="333333"/>
                <w:sz w:val="20"/>
                <w:szCs w:val="17"/>
              </w:rPr>
            </w:pPr>
            <w:r w:rsidRPr="0021269A">
              <w:rPr>
                <w:rFonts w:ascii="Tahoma" w:hAnsi="Tahoma" w:cs="Tahoma"/>
                <w:color w:val="333333"/>
                <w:sz w:val="20"/>
                <w:szCs w:val="17"/>
              </w:rPr>
              <w:t>134011</w:t>
            </w:r>
          </w:p>
        </w:tc>
        <w:tc>
          <w:tcPr>
            <w:tcW w:w="900" w:type="dxa"/>
          </w:tcPr>
          <w:p w:rsidR="00B160C2" w:rsidRPr="0021269A" w:rsidRDefault="00B160C2" w:rsidP="00977E31">
            <w:pPr>
              <w:rPr>
                <w:rFonts w:ascii="Tahoma" w:hAnsi="Tahoma" w:cs="Tahoma"/>
                <w:color w:val="333333"/>
                <w:sz w:val="20"/>
                <w:szCs w:val="17"/>
              </w:rPr>
            </w:pPr>
            <w:r w:rsidRPr="0021269A">
              <w:rPr>
                <w:rFonts w:ascii="Tahoma" w:hAnsi="Tahoma" w:cs="Tahoma"/>
                <w:color w:val="333333"/>
                <w:sz w:val="20"/>
                <w:szCs w:val="17"/>
              </w:rPr>
              <w:t>55494</w:t>
            </w:r>
          </w:p>
        </w:tc>
        <w:tc>
          <w:tcPr>
            <w:tcW w:w="1080" w:type="dxa"/>
          </w:tcPr>
          <w:p w:rsidR="00B160C2" w:rsidRPr="0021269A" w:rsidRDefault="00B160C2" w:rsidP="00977E31">
            <w:pPr>
              <w:rPr>
                <w:rFonts w:ascii="Tahoma" w:hAnsi="Tahoma" w:cs="Tahoma"/>
                <w:color w:val="333333"/>
                <w:sz w:val="20"/>
                <w:szCs w:val="17"/>
              </w:rPr>
            </w:pPr>
            <w:r w:rsidRPr="0021269A">
              <w:rPr>
                <w:rFonts w:ascii="Tahoma" w:hAnsi="Tahoma" w:cs="Tahoma"/>
                <w:color w:val="333333"/>
                <w:sz w:val="20"/>
                <w:szCs w:val="17"/>
              </w:rPr>
              <w:t>79568</w:t>
            </w:r>
          </w:p>
        </w:tc>
        <w:tc>
          <w:tcPr>
            <w:tcW w:w="900" w:type="dxa"/>
          </w:tcPr>
          <w:p w:rsidR="00B160C2" w:rsidRPr="0021269A" w:rsidRDefault="00B160C2" w:rsidP="00977E31">
            <w:pPr>
              <w:rPr>
                <w:rFonts w:ascii="Tahoma" w:hAnsi="Tahoma" w:cs="Tahoma"/>
                <w:color w:val="333333"/>
                <w:sz w:val="20"/>
                <w:szCs w:val="17"/>
              </w:rPr>
            </w:pPr>
            <w:r w:rsidRPr="0021269A">
              <w:rPr>
                <w:rFonts w:ascii="Tahoma" w:hAnsi="Tahoma" w:cs="Tahoma"/>
                <w:color w:val="333333"/>
                <w:sz w:val="20"/>
                <w:szCs w:val="17"/>
              </w:rPr>
              <w:t>70450</w:t>
            </w:r>
          </w:p>
        </w:tc>
        <w:tc>
          <w:tcPr>
            <w:tcW w:w="720" w:type="dxa"/>
          </w:tcPr>
          <w:p w:rsidR="00B160C2" w:rsidRPr="0021269A" w:rsidRDefault="00B160C2" w:rsidP="00977E31">
            <w:pPr>
              <w:rPr>
                <w:rFonts w:ascii="Tahoma" w:hAnsi="Tahoma" w:cs="Tahoma"/>
                <w:color w:val="333333"/>
                <w:sz w:val="20"/>
                <w:szCs w:val="17"/>
              </w:rPr>
            </w:pPr>
            <w:r w:rsidRPr="0021269A">
              <w:rPr>
                <w:rFonts w:ascii="Tahoma" w:hAnsi="Tahoma" w:cs="Tahoma"/>
                <w:color w:val="333333"/>
                <w:sz w:val="20"/>
                <w:szCs w:val="17"/>
              </w:rPr>
              <w:t>43688</w:t>
            </w:r>
          </w:p>
        </w:tc>
        <w:tc>
          <w:tcPr>
            <w:tcW w:w="1080" w:type="dxa"/>
          </w:tcPr>
          <w:p w:rsidR="00B160C2" w:rsidRPr="0021269A" w:rsidRDefault="00B160C2" w:rsidP="00977E31">
            <w:pPr>
              <w:rPr>
                <w:rFonts w:ascii="Tahoma" w:hAnsi="Tahoma" w:cs="Tahoma"/>
                <w:color w:val="333333"/>
                <w:sz w:val="20"/>
                <w:szCs w:val="17"/>
              </w:rPr>
            </w:pPr>
            <w:r w:rsidRPr="0021269A">
              <w:rPr>
                <w:rFonts w:ascii="Tahoma" w:hAnsi="Tahoma" w:cs="Tahoma"/>
                <w:color w:val="333333"/>
                <w:sz w:val="20"/>
                <w:szCs w:val="17"/>
              </w:rPr>
              <w:t>94864</w:t>
            </w:r>
          </w:p>
        </w:tc>
        <w:tc>
          <w:tcPr>
            <w:tcW w:w="900" w:type="dxa"/>
          </w:tcPr>
          <w:p w:rsidR="00B160C2" w:rsidRPr="0021269A" w:rsidRDefault="00B160C2" w:rsidP="00977E31">
            <w:pPr>
              <w:rPr>
                <w:rFonts w:ascii="Tahoma" w:hAnsi="Tahoma" w:cs="Tahoma"/>
                <w:color w:val="333333"/>
                <w:sz w:val="20"/>
                <w:szCs w:val="17"/>
              </w:rPr>
            </w:pPr>
            <w:r w:rsidRPr="0021269A">
              <w:rPr>
                <w:rFonts w:ascii="Tahoma" w:hAnsi="Tahoma" w:cs="Tahoma"/>
                <w:color w:val="333333"/>
                <w:sz w:val="20"/>
                <w:szCs w:val="17"/>
              </w:rPr>
              <w:t>57237</w:t>
            </w:r>
          </w:p>
        </w:tc>
        <w:tc>
          <w:tcPr>
            <w:tcW w:w="900" w:type="dxa"/>
          </w:tcPr>
          <w:p w:rsidR="00B160C2" w:rsidRPr="0021269A" w:rsidRDefault="00B160C2" w:rsidP="00977E31">
            <w:pPr>
              <w:rPr>
                <w:rFonts w:ascii="Tahoma" w:hAnsi="Tahoma" w:cs="Tahoma"/>
                <w:color w:val="333333"/>
                <w:sz w:val="20"/>
                <w:szCs w:val="17"/>
              </w:rPr>
            </w:pPr>
            <w:r w:rsidRPr="0021269A">
              <w:rPr>
                <w:rFonts w:ascii="Tahoma" w:hAnsi="Tahoma" w:cs="Tahoma"/>
                <w:color w:val="333333"/>
                <w:sz w:val="20"/>
                <w:szCs w:val="17"/>
              </w:rPr>
              <w:t>1491</w:t>
            </w:r>
          </w:p>
        </w:tc>
        <w:tc>
          <w:tcPr>
            <w:tcW w:w="900" w:type="dxa"/>
          </w:tcPr>
          <w:p w:rsidR="00B160C2" w:rsidRPr="0021269A" w:rsidRDefault="00B160C2" w:rsidP="00977E31">
            <w:pPr>
              <w:rPr>
                <w:rFonts w:ascii="Tahoma" w:hAnsi="Tahoma" w:cs="Tahoma"/>
                <w:color w:val="333333"/>
                <w:sz w:val="20"/>
                <w:szCs w:val="17"/>
              </w:rPr>
            </w:pPr>
            <w:r w:rsidRPr="0021269A">
              <w:rPr>
                <w:rFonts w:ascii="Tahoma" w:hAnsi="Tahoma" w:cs="Tahoma"/>
                <w:color w:val="333333"/>
                <w:sz w:val="20"/>
                <w:szCs w:val="17"/>
              </w:rPr>
              <w:t>53970</w:t>
            </w:r>
          </w:p>
        </w:tc>
        <w:tc>
          <w:tcPr>
            <w:tcW w:w="720" w:type="dxa"/>
          </w:tcPr>
          <w:p w:rsidR="00B160C2" w:rsidRPr="0021269A" w:rsidRDefault="00B160C2" w:rsidP="00977E31">
            <w:pPr>
              <w:rPr>
                <w:rFonts w:ascii="Tahoma" w:hAnsi="Tahoma" w:cs="Tahoma"/>
                <w:color w:val="333333"/>
                <w:sz w:val="20"/>
                <w:szCs w:val="17"/>
              </w:rPr>
            </w:pPr>
            <w:r w:rsidRPr="0021269A">
              <w:rPr>
                <w:rFonts w:ascii="Tahoma" w:hAnsi="Tahoma" w:cs="Tahoma"/>
                <w:color w:val="333333"/>
                <w:sz w:val="20"/>
                <w:szCs w:val="17"/>
              </w:rPr>
              <w:t>28081</w:t>
            </w:r>
          </w:p>
        </w:tc>
        <w:tc>
          <w:tcPr>
            <w:tcW w:w="720" w:type="dxa"/>
          </w:tcPr>
          <w:p w:rsidR="00B160C2" w:rsidRPr="0021269A" w:rsidRDefault="00B160C2" w:rsidP="00977E31">
            <w:pPr>
              <w:rPr>
                <w:rFonts w:ascii="Tahoma" w:hAnsi="Tahoma" w:cs="Tahoma"/>
                <w:color w:val="333333"/>
                <w:sz w:val="20"/>
                <w:szCs w:val="17"/>
              </w:rPr>
            </w:pPr>
            <w:r w:rsidRPr="0021269A">
              <w:rPr>
                <w:rFonts w:ascii="Tahoma" w:hAnsi="Tahoma" w:cs="Tahoma"/>
                <w:color w:val="333333"/>
                <w:sz w:val="20"/>
                <w:szCs w:val="17"/>
              </w:rPr>
              <w:t>18876</w:t>
            </w:r>
          </w:p>
        </w:tc>
        <w:tc>
          <w:tcPr>
            <w:tcW w:w="720" w:type="dxa"/>
          </w:tcPr>
          <w:p w:rsidR="00B160C2" w:rsidRPr="0021269A" w:rsidRDefault="00B160C2" w:rsidP="00977E31">
            <w:pPr>
              <w:rPr>
                <w:rFonts w:ascii="Tahoma" w:hAnsi="Tahoma" w:cs="Tahoma"/>
                <w:color w:val="333333"/>
                <w:sz w:val="20"/>
                <w:szCs w:val="17"/>
              </w:rPr>
            </w:pPr>
            <w:r w:rsidRPr="0021269A">
              <w:rPr>
                <w:rFonts w:ascii="Tahoma" w:hAnsi="Tahoma" w:cs="Tahoma"/>
                <w:color w:val="333333"/>
                <w:sz w:val="20"/>
                <w:szCs w:val="17"/>
              </w:rPr>
              <w:t>35000</w:t>
            </w:r>
          </w:p>
        </w:tc>
        <w:tc>
          <w:tcPr>
            <w:tcW w:w="720" w:type="dxa"/>
          </w:tcPr>
          <w:p w:rsidR="00B160C2" w:rsidRPr="0021269A" w:rsidRDefault="00B160C2" w:rsidP="00977E31">
            <w:pPr>
              <w:rPr>
                <w:rFonts w:ascii="Tahoma" w:hAnsi="Tahoma" w:cs="Tahoma"/>
                <w:color w:val="333333"/>
                <w:sz w:val="20"/>
                <w:szCs w:val="17"/>
              </w:rPr>
            </w:pPr>
            <w:r w:rsidRPr="0021269A">
              <w:rPr>
                <w:rFonts w:ascii="Tahoma" w:hAnsi="Tahoma" w:cs="Tahoma"/>
                <w:color w:val="333333"/>
                <w:sz w:val="20"/>
                <w:szCs w:val="17"/>
              </w:rPr>
              <w:t>8000</w:t>
            </w:r>
          </w:p>
        </w:tc>
        <w:tc>
          <w:tcPr>
            <w:tcW w:w="776" w:type="dxa"/>
          </w:tcPr>
          <w:p w:rsidR="00B160C2" w:rsidRPr="0021269A" w:rsidRDefault="00B160C2" w:rsidP="00977E31">
            <w:pPr>
              <w:rPr>
                <w:rFonts w:ascii="Tahoma" w:hAnsi="Tahoma" w:cs="Tahoma"/>
                <w:color w:val="333333"/>
                <w:sz w:val="20"/>
                <w:szCs w:val="17"/>
              </w:rPr>
            </w:pPr>
            <w:r w:rsidRPr="0021269A">
              <w:rPr>
                <w:rFonts w:ascii="Tahoma" w:hAnsi="Tahoma" w:cs="Tahoma"/>
                <w:color w:val="333333"/>
                <w:sz w:val="20"/>
                <w:szCs w:val="17"/>
              </w:rPr>
              <w:t>0</w:t>
            </w:r>
          </w:p>
        </w:tc>
        <w:tc>
          <w:tcPr>
            <w:tcW w:w="720" w:type="dxa"/>
          </w:tcPr>
          <w:p w:rsidR="00B160C2" w:rsidRPr="0021269A" w:rsidRDefault="00B160C2" w:rsidP="00977E31">
            <w:pPr>
              <w:rPr>
                <w:rFonts w:ascii="Tahoma" w:hAnsi="Tahoma" w:cs="Tahoma"/>
                <w:color w:val="333333"/>
                <w:sz w:val="20"/>
                <w:szCs w:val="17"/>
              </w:rPr>
            </w:pPr>
            <w:r w:rsidRPr="0021269A">
              <w:rPr>
                <w:rFonts w:ascii="Tahoma" w:hAnsi="Tahoma" w:cs="Tahoma"/>
                <w:color w:val="333333"/>
                <w:sz w:val="20"/>
                <w:szCs w:val="17"/>
              </w:rPr>
              <w:t>8000</w:t>
            </w:r>
          </w:p>
        </w:tc>
        <w:tc>
          <w:tcPr>
            <w:tcW w:w="730" w:type="dxa"/>
          </w:tcPr>
          <w:p w:rsidR="00B160C2" w:rsidRPr="0021269A" w:rsidRDefault="00B160C2" w:rsidP="00977E31">
            <w:pPr>
              <w:rPr>
                <w:rFonts w:ascii="Tahoma" w:hAnsi="Tahoma" w:cs="Tahoma"/>
                <w:color w:val="333333"/>
                <w:sz w:val="20"/>
                <w:szCs w:val="17"/>
              </w:rPr>
            </w:pPr>
            <w:r w:rsidRPr="0021269A">
              <w:rPr>
                <w:rFonts w:ascii="Tahoma" w:hAnsi="Tahoma" w:cs="Tahoma"/>
                <w:color w:val="333333"/>
                <w:sz w:val="20"/>
                <w:szCs w:val="17"/>
              </w:rPr>
              <w:t>4522</w:t>
            </w:r>
          </w:p>
        </w:tc>
      </w:tr>
      <w:tr w:rsidR="00B160C2" w:rsidRPr="0021269A" w:rsidTr="0021269A">
        <w:tc>
          <w:tcPr>
            <w:tcW w:w="1188" w:type="dxa"/>
          </w:tcPr>
          <w:p w:rsidR="00B160C2" w:rsidRPr="0021269A" w:rsidRDefault="00B160C2" w:rsidP="00977E31">
            <w:pPr>
              <w:rPr>
                <w:rFonts w:ascii="Tahoma" w:hAnsi="Tahoma" w:cs="Tahoma"/>
                <w:color w:val="333333"/>
                <w:sz w:val="20"/>
                <w:szCs w:val="17"/>
              </w:rPr>
            </w:pPr>
            <w:r w:rsidRPr="0021269A">
              <w:rPr>
                <w:rFonts w:ascii="Tahoma" w:hAnsi="Tahoma" w:cs="Tahoma"/>
                <w:color w:val="333333"/>
                <w:sz w:val="20"/>
                <w:szCs w:val="17"/>
              </w:rPr>
              <w:t>2006-08</w:t>
            </w:r>
          </w:p>
        </w:tc>
        <w:tc>
          <w:tcPr>
            <w:tcW w:w="900" w:type="dxa"/>
          </w:tcPr>
          <w:p w:rsidR="00B160C2" w:rsidRPr="0021269A" w:rsidRDefault="00B160C2" w:rsidP="00977E31">
            <w:pPr>
              <w:rPr>
                <w:rFonts w:ascii="Tahoma" w:hAnsi="Tahoma" w:cs="Tahoma"/>
                <w:color w:val="333333"/>
                <w:sz w:val="20"/>
                <w:szCs w:val="17"/>
              </w:rPr>
            </w:pPr>
            <w:r w:rsidRPr="0021269A">
              <w:rPr>
                <w:rFonts w:ascii="Tahoma" w:hAnsi="Tahoma" w:cs="Tahoma"/>
                <w:color w:val="333333"/>
                <w:sz w:val="20"/>
                <w:szCs w:val="17"/>
              </w:rPr>
              <w:t>87667</w:t>
            </w:r>
          </w:p>
        </w:tc>
        <w:tc>
          <w:tcPr>
            <w:tcW w:w="1080" w:type="dxa"/>
          </w:tcPr>
          <w:p w:rsidR="00B160C2" w:rsidRPr="0021269A" w:rsidRDefault="00B160C2" w:rsidP="00977E31">
            <w:pPr>
              <w:rPr>
                <w:rFonts w:ascii="Tahoma" w:hAnsi="Tahoma" w:cs="Tahoma"/>
                <w:color w:val="333333"/>
                <w:sz w:val="20"/>
                <w:szCs w:val="17"/>
              </w:rPr>
            </w:pPr>
            <w:r w:rsidRPr="0021269A">
              <w:rPr>
                <w:rFonts w:ascii="Tahoma" w:hAnsi="Tahoma" w:cs="Tahoma"/>
                <w:color w:val="333333"/>
                <w:sz w:val="20"/>
                <w:szCs w:val="17"/>
              </w:rPr>
              <w:t>79132</w:t>
            </w:r>
          </w:p>
        </w:tc>
        <w:tc>
          <w:tcPr>
            <w:tcW w:w="900" w:type="dxa"/>
          </w:tcPr>
          <w:p w:rsidR="00B160C2" w:rsidRPr="0021269A" w:rsidRDefault="00B160C2" w:rsidP="00977E31">
            <w:pPr>
              <w:rPr>
                <w:rFonts w:ascii="Tahoma" w:hAnsi="Tahoma" w:cs="Tahoma"/>
                <w:color w:val="333333"/>
                <w:sz w:val="20"/>
                <w:szCs w:val="17"/>
              </w:rPr>
            </w:pPr>
            <w:r w:rsidRPr="0021269A">
              <w:rPr>
                <w:rFonts w:ascii="Tahoma" w:hAnsi="Tahoma" w:cs="Tahoma"/>
                <w:color w:val="333333"/>
                <w:sz w:val="20"/>
                <w:szCs w:val="17"/>
              </w:rPr>
              <w:t>17790</w:t>
            </w:r>
          </w:p>
        </w:tc>
        <w:tc>
          <w:tcPr>
            <w:tcW w:w="1080" w:type="dxa"/>
          </w:tcPr>
          <w:p w:rsidR="00B160C2" w:rsidRPr="0021269A" w:rsidRDefault="00B160C2" w:rsidP="00977E31">
            <w:pPr>
              <w:rPr>
                <w:rFonts w:ascii="Tahoma" w:hAnsi="Tahoma" w:cs="Tahoma"/>
                <w:color w:val="333333"/>
                <w:sz w:val="20"/>
                <w:szCs w:val="17"/>
              </w:rPr>
            </w:pPr>
            <w:r w:rsidRPr="0021269A">
              <w:rPr>
                <w:rFonts w:ascii="Tahoma" w:hAnsi="Tahoma" w:cs="Tahoma"/>
                <w:color w:val="333333"/>
                <w:sz w:val="20"/>
                <w:szCs w:val="17"/>
              </w:rPr>
              <w:t>63280</w:t>
            </w:r>
          </w:p>
        </w:tc>
        <w:tc>
          <w:tcPr>
            <w:tcW w:w="900" w:type="dxa"/>
          </w:tcPr>
          <w:p w:rsidR="00B160C2" w:rsidRPr="0021269A" w:rsidRDefault="00B160C2" w:rsidP="00977E31">
            <w:pPr>
              <w:rPr>
                <w:rFonts w:ascii="Tahoma" w:hAnsi="Tahoma" w:cs="Tahoma"/>
                <w:color w:val="333333"/>
                <w:sz w:val="20"/>
                <w:szCs w:val="17"/>
              </w:rPr>
            </w:pPr>
            <w:r w:rsidRPr="0021269A">
              <w:rPr>
                <w:rFonts w:ascii="Tahoma" w:hAnsi="Tahoma" w:cs="Tahoma"/>
                <w:color w:val="333333"/>
                <w:sz w:val="20"/>
                <w:szCs w:val="17"/>
              </w:rPr>
              <w:t>54600</w:t>
            </w:r>
          </w:p>
        </w:tc>
        <w:tc>
          <w:tcPr>
            <w:tcW w:w="720" w:type="dxa"/>
          </w:tcPr>
          <w:p w:rsidR="00B160C2" w:rsidRPr="0021269A" w:rsidRDefault="00B160C2" w:rsidP="00977E31">
            <w:pPr>
              <w:rPr>
                <w:rFonts w:ascii="Tahoma" w:hAnsi="Tahoma" w:cs="Tahoma"/>
                <w:color w:val="333333"/>
                <w:sz w:val="20"/>
                <w:szCs w:val="17"/>
              </w:rPr>
            </w:pPr>
            <w:r w:rsidRPr="0021269A">
              <w:rPr>
                <w:rFonts w:ascii="Tahoma" w:hAnsi="Tahoma" w:cs="Tahoma"/>
                <w:color w:val="333333"/>
                <w:sz w:val="20"/>
                <w:szCs w:val="17"/>
              </w:rPr>
              <w:t>23378</w:t>
            </w:r>
          </w:p>
        </w:tc>
        <w:tc>
          <w:tcPr>
            <w:tcW w:w="1080" w:type="dxa"/>
          </w:tcPr>
          <w:p w:rsidR="00B160C2" w:rsidRPr="0021269A" w:rsidRDefault="00B160C2" w:rsidP="00977E31">
            <w:pPr>
              <w:rPr>
                <w:rFonts w:ascii="Tahoma" w:hAnsi="Tahoma" w:cs="Tahoma"/>
                <w:color w:val="333333"/>
                <w:sz w:val="20"/>
                <w:szCs w:val="17"/>
              </w:rPr>
            </w:pPr>
            <w:r w:rsidRPr="0021269A">
              <w:rPr>
                <w:rFonts w:ascii="Tahoma" w:hAnsi="Tahoma" w:cs="Tahoma"/>
                <w:color w:val="333333"/>
                <w:sz w:val="20"/>
                <w:szCs w:val="17"/>
              </w:rPr>
              <w:t>61231</w:t>
            </w:r>
          </w:p>
        </w:tc>
        <w:tc>
          <w:tcPr>
            <w:tcW w:w="900" w:type="dxa"/>
          </w:tcPr>
          <w:p w:rsidR="00B160C2" w:rsidRPr="0021269A" w:rsidRDefault="00B160C2" w:rsidP="00977E31">
            <w:pPr>
              <w:rPr>
                <w:rFonts w:ascii="Tahoma" w:hAnsi="Tahoma" w:cs="Tahoma"/>
                <w:color w:val="333333"/>
                <w:sz w:val="20"/>
                <w:szCs w:val="17"/>
              </w:rPr>
            </w:pPr>
            <w:r w:rsidRPr="0021269A">
              <w:rPr>
                <w:rFonts w:ascii="Tahoma" w:hAnsi="Tahoma" w:cs="Tahoma"/>
                <w:color w:val="333333"/>
                <w:sz w:val="20"/>
                <w:szCs w:val="17"/>
              </w:rPr>
              <w:t>33065</w:t>
            </w:r>
          </w:p>
        </w:tc>
        <w:tc>
          <w:tcPr>
            <w:tcW w:w="900" w:type="dxa"/>
          </w:tcPr>
          <w:p w:rsidR="00B160C2" w:rsidRPr="0021269A" w:rsidRDefault="00B160C2" w:rsidP="00977E31">
            <w:pPr>
              <w:rPr>
                <w:rFonts w:ascii="Tahoma" w:hAnsi="Tahoma" w:cs="Tahoma"/>
                <w:color w:val="333333"/>
                <w:sz w:val="20"/>
                <w:szCs w:val="17"/>
              </w:rPr>
            </w:pPr>
            <w:r w:rsidRPr="0021269A">
              <w:rPr>
                <w:rFonts w:ascii="Tahoma" w:hAnsi="Tahoma" w:cs="Tahoma"/>
                <w:color w:val="333333"/>
                <w:sz w:val="20"/>
                <w:szCs w:val="17"/>
              </w:rPr>
              <w:t>1436</w:t>
            </w:r>
          </w:p>
        </w:tc>
        <w:tc>
          <w:tcPr>
            <w:tcW w:w="900" w:type="dxa"/>
          </w:tcPr>
          <w:p w:rsidR="00B160C2" w:rsidRPr="0021269A" w:rsidRDefault="00B160C2" w:rsidP="00977E31">
            <w:pPr>
              <w:rPr>
                <w:rFonts w:ascii="Tahoma" w:hAnsi="Tahoma" w:cs="Tahoma"/>
                <w:color w:val="333333"/>
                <w:sz w:val="20"/>
                <w:szCs w:val="17"/>
              </w:rPr>
            </w:pPr>
            <w:r w:rsidRPr="0021269A">
              <w:rPr>
                <w:rFonts w:ascii="Tahoma" w:hAnsi="Tahoma" w:cs="Tahoma"/>
                <w:color w:val="333333"/>
                <w:sz w:val="20"/>
                <w:szCs w:val="17"/>
              </w:rPr>
              <w:t>36863</w:t>
            </w:r>
          </w:p>
        </w:tc>
        <w:tc>
          <w:tcPr>
            <w:tcW w:w="720" w:type="dxa"/>
          </w:tcPr>
          <w:p w:rsidR="00B160C2" w:rsidRPr="0021269A" w:rsidRDefault="00B160C2" w:rsidP="00977E31">
            <w:pPr>
              <w:rPr>
                <w:rFonts w:ascii="Tahoma" w:hAnsi="Tahoma" w:cs="Tahoma"/>
                <w:color w:val="333333"/>
                <w:sz w:val="20"/>
                <w:szCs w:val="17"/>
              </w:rPr>
            </w:pPr>
            <w:r w:rsidRPr="0021269A">
              <w:rPr>
                <w:rFonts w:ascii="Tahoma" w:hAnsi="Tahoma" w:cs="Tahoma"/>
                <w:color w:val="333333"/>
                <w:sz w:val="20"/>
                <w:szCs w:val="17"/>
              </w:rPr>
              <w:t>15595</w:t>
            </w:r>
          </w:p>
        </w:tc>
        <w:tc>
          <w:tcPr>
            <w:tcW w:w="720" w:type="dxa"/>
          </w:tcPr>
          <w:p w:rsidR="00B160C2" w:rsidRPr="0021269A" w:rsidRDefault="00B160C2" w:rsidP="00977E31">
            <w:pPr>
              <w:rPr>
                <w:rFonts w:ascii="Tahoma" w:hAnsi="Tahoma" w:cs="Tahoma"/>
                <w:color w:val="333333"/>
                <w:sz w:val="20"/>
                <w:szCs w:val="17"/>
              </w:rPr>
            </w:pPr>
            <w:r w:rsidRPr="0021269A">
              <w:rPr>
                <w:rFonts w:ascii="Tahoma" w:hAnsi="Tahoma" w:cs="Tahoma"/>
                <w:color w:val="333333"/>
                <w:sz w:val="20"/>
                <w:szCs w:val="17"/>
              </w:rPr>
              <w:t>6937</w:t>
            </w:r>
          </w:p>
        </w:tc>
        <w:tc>
          <w:tcPr>
            <w:tcW w:w="720" w:type="dxa"/>
          </w:tcPr>
          <w:p w:rsidR="00B160C2" w:rsidRPr="0021269A" w:rsidRDefault="00B160C2" w:rsidP="00977E31">
            <w:pPr>
              <w:rPr>
                <w:rFonts w:ascii="Tahoma" w:hAnsi="Tahoma" w:cs="Tahoma"/>
                <w:color w:val="333333"/>
                <w:sz w:val="20"/>
                <w:szCs w:val="17"/>
              </w:rPr>
            </w:pPr>
            <w:r w:rsidRPr="0021269A">
              <w:rPr>
                <w:rFonts w:ascii="Tahoma" w:hAnsi="Tahoma" w:cs="Tahoma"/>
                <w:color w:val="333333"/>
                <w:sz w:val="20"/>
                <w:szCs w:val="17"/>
              </w:rPr>
              <w:t>15000</w:t>
            </w:r>
          </w:p>
        </w:tc>
        <w:tc>
          <w:tcPr>
            <w:tcW w:w="720" w:type="dxa"/>
          </w:tcPr>
          <w:p w:rsidR="00B160C2" w:rsidRPr="0021269A" w:rsidRDefault="00B160C2" w:rsidP="00977E31">
            <w:pPr>
              <w:rPr>
                <w:rFonts w:ascii="Tahoma" w:hAnsi="Tahoma" w:cs="Tahoma"/>
                <w:color w:val="333333"/>
                <w:sz w:val="20"/>
                <w:szCs w:val="17"/>
              </w:rPr>
            </w:pPr>
            <w:r w:rsidRPr="0021269A">
              <w:rPr>
                <w:rFonts w:ascii="Tahoma" w:hAnsi="Tahoma" w:cs="Tahoma"/>
                <w:color w:val="333333"/>
                <w:sz w:val="20"/>
                <w:szCs w:val="17"/>
              </w:rPr>
              <w:t>3000</w:t>
            </w:r>
          </w:p>
        </w:tc>
        <w:tc>
          <w:tcPr>
            <w:tcW w:w="776" w:type="dxa"/>
          </w:tcPr>
          <w:p w:rsidR="00B160C2" w:rsidRPr="0021269A" w:rsidRDefault="00B160C2" w:rsidP="00977E31">
            <w:pPr>
              <w:rPr>
                <w:rFonts w:ascii="Tahoma" w:hAnsi="Tahoma" w:cs="Tahoma"/>
                <w:color w:val="333333"/>
                <w:sz w:val="20"/>
                <w:szCs w:val="17"/>
              </w:rPr>
            </w:pPr>
            <w:r w:rsidRPr="0021269A">
              <w:rPr>
                <w:rFonts w:ascii="Tahoma" w:hAnsi="Tahoma" w:cs="Tahoma"/>
                <w:color w:val="333333"/>
                <w:sz w:val="20"/>
                <w:szCs w:val="17"/>
              </w:rPr>
              <w:t>0</w:t>
            </w:r>
          </w:p>
        </w:tc>
        <w:tc>
          <w:tcPr>
            <w:tcW w:w="720" w:type="dxa"/>
          </w:tcPr>
          <w:p w:rsidR="00B160C2" w:rsidRPr="0021269A" w:rsidRDefault="00B160C2" w:rsidP="00977E31">
            <w:pPr>
              <w:rPr>
                <w:rFonts w:ascii="Tahoma" w:hAnsi="Tahoma" w:cs="Tahoma"/>
                <w:color w:val="333333"/>
                <w:sz w:val="20"/>
                <w:szCs w:val="17"/>
              </w:rPr>
            </w:pPr>
            <w:r w:rsidRPr="0021269A">
              <w:rPr>
                <w:rFonts w:ascii="Tahoma" w:hAnsi="Tahoma" w:cs="Tahoma"/>
                <w:color w:val="333333"/>
                <w:sz w:val="20"/>
                <w:szCs w:val="17"/>
              </w:rPr>
              <w:t>3000</w:t>
            </w:r>
          </w:p>
        </w:tc>
        <w:tc>
          <w:tcPr>
            <w:tcW w:w="730" w:type="dxa"/>
          </w:tcPr>
          <w:p w:rsidR="00B160C2" w:rsidRPr="0021269A" w:rsidRDefault="00B160C2" w:rsidP="00977E31">
            <w:pPr>
              <w:rPr>
                <w:rFonts w:ascii="Tahoma" w:hAnsi="Tahoma" w:cs="Tahoma"/>
                <w:color w:val="333333"/>
                <w:sz w:val="20"/>
                <w:szCs w:val="17"/>
              </w:rPr>
            </w:pPr>
            <w:r w:rsidRPr="0021269A">
              <w:rPr>
                <w:rFonts w:ascii="Tahoma" w:hAnsi="Tahoma" w:cs="Tahoma"/>
                <w:color w:val="333333"/>
                <w:sz w:val="20"/>
                <w:szCs w:val="17"/>
              </w:rPr>
              <w:t>5490</w:t>
            </w:r>
          </w:p>
        </w:tc>
      </w:tr>
      <w:tr w:rsidR="00B160C2" w:rsidRPr="0021269A" w:rsidTr="0021269A">
        <w:tc>
          <w:tcPr>
            <w:tcW w:w="1188" w:type="dxa"/>
          </w:tcPr>
          <w:p w:rsidR="00B160C2" w:rsidRPr="0021269A" w:rsidRDefault="00B160C2" w:rsidP="00977E31">
            <w:pPr>
              <w:rPr>
                <w:rFonts w:ascii="Tahoma" w:hAnsi="Tahoma" w:cs="Tahoma"/>
                <w:color w:val="333333"/>
                <w:sz w:val="20"/>
                <w:szCs w:val="17"/>
              </w:rPr>
            </w:pPr>
            <w:r w:rsidRPr="0021269A">
              <w:rPr>
                <w:rFonts w:ascii="Tahoma" w:hAnsi="Tahoma" w:cs="Tahoma"/>
                <w:color w:val="333333"/>
                <w:sz w:val="20"/>
                <w:szCs w:val="17"/>
              </w:rPr>
              <w:t>2006-07</w:t>
            </w:r>
          </w:p>
        </w:tc>
        <w:tc>
          <w:tcPr>
            <w:tcW w:w="900" w:type="dxa"/>
          </w:tcPr>
          <w:p w:rsidR="00B160C2" w:rsidRPr="0021269A" w:rsidRDefault="00B160C2" w:rsidP="00977E31">
            <w:pPr>
              <w:rPr>
                <w:rFonts w:ascii="Tahoma" w:hAnsi="Tahoma" w:cs="Tahoma"/>
                <w:color w:val="333333"/>
                <w:sz w:val="20"/>
                <w:szCs w:val="17"/>
              </w:rPr>
            </w:pPr>
            <w:r w:rsidRPr="0021269A">
              <w:rPr>
                <w:rFonts w:ascii="Tahoma" w:hAnsi="Tahoma" w:cs="Tahoma"/>
                <w:color w:val="333333"/>
                <w:sz w:val="20"/>
                <w:szCs w:val="17"/>
              </w:rPr>
              <w:t>93733</w:t>
            </w:r>
          </w:p>
        </w:tc>
        <w:tc>
          <w:tcPr>
            <w:tcW w:w="1080" w:type="dxa"/>
          </w:tcPr>
          <w:p w:rsidR="00B160C2" w:rsidRPr="0021269A" w:rsidRDefault="00B160C2" w:rsidP="00977E31">
            <w:pPr>
              <w:rPr>
                <w:rFonts w:ascii="Tahoma" w:hAnsi="Tahoma" w:cs="Tahoma"/>
                <w:color w:val="333333"/>
                <w:sz w:val="20"/>
                <w:szCs w:val="17"/>
              </w:rPr>
            </w:pPr>
            <w:r w:rsidRPr="0021269A">
              <w:rPr>
                <w:rFonts w:ascii="Tahoma" w:hAnsi="Tahoma" w:cs="Tahoma"/>
                <w:color w:val="333333"/>
                <w:sz w:val="20"/>
                <w:szCs w:val="17"/>
              </w:rPr>
              <w:t>84881</w:t>
            </w:r>
          </w:p>
        </w:tc>
        <w:tc>
          <w:tcPr>
            <w:tcW w:w="900" w:type="dxa"/>
          </w:tcPr>
          <w:p w:rsidR="00B160C2" w:rsidRPr="0021269A" w:rsidRDefault="00B160C2" w:rsidP="00977E31">
            <w:pPr>
              <w:rPr>
                <w:rFonts w:ascii="Tahoma" w:hAnsi="Tahoma" w:cs="Tahoma"/>
                <w:color w:val="333333"/>
                <w:sz w:val="20"/>
                <w:szCs w:val="17"/>
              </w:rPr>
            </w:pPr>
            <w:r w:rsidRPr="0021269A">
              <w:rPr>
                <w:rFonts w:ascii="Tahoma" w:hAnsi="Tahoma" w:cs="Tahoma"/>
                <w:color w:val="333333"/>
                <w:sz w:val="20"/>
                <w:szCs w:val="17"/>
              </w:rPr>
              <w:t>16540</w:t>
            </w:r>
          </w:p>
        </w:tc>
        <w:tc>
          <w:tcPr>
            <w:tcW w:w="1080" w:type="dxa"/>
          </w:tcPr>
          <w:p w:rsidR="00B160C2" w:rsidRPr="0021269A" w:rsidRDefault="00B160C2" w:rsidP="00977E31">
            <w:pPr>
              <w:rPr>
                <w:rFonts w:ascii="Tahoma" w:hAnsi="Tahoma" w:cs="Tahoma"/>
                <w:color w:val="333333"/>
                <w:sz w:val="20"/>
                <w:szCs w:val="17"/>
              </w:rPr>
            </w:pPr>
            <w:r w:rsidRPr="0021269A">
              <w:rPr>
                <w:rFonts w:ascii="Tahoma" w:hAnsi="Tahoma" w:cs="Tahoma"/>
                <w:color w:val="333333"/>
                <w:sz w:val="20"/>
                <w:szCs w:val="17"/>
              </w:rPr>
              <w:t>70966</w:t>
            </w:r>
          </w:p>
        </w:tc>
        <w:tc>
          <w:tcPr>
            <w:tcW w:w="900" w:type="dxa"/>
          </w:tcPr>
          <w:p w:rsidR="00B160C2" w:rsidRPr="0021269A" w:rsidRDefault="00B160C2" w:rsidP="00977E31">
            <w:pPr>
              <w:rPr>
                <w:rFonts w:ascii="Tahoma" w:hAnsi="Tahoma" w:cs="Tahoma"/>
                <w:color w:val="333333"/>
                <w:sz w:val="20"/>
                <w:szCs w:val="17"/>
              </w:rPr>
            </w:pPr>
            <w:r w:rsidRPr="0021269A">
              <w:rPr>
                <w:rFonts w:ascii="Tahoma" w:hAnsi="Tahoma" w:cs="Tahoma"/>
                <w:color w:val="333333"/>
                <w:sz w:val="20"/>
                <w:szCs w:val="17"/>
              </w:rPr>
              <w:t>59450</w:t>
            </w:r>
          </w:p>
        </w:tc>
        <w:tc>
          <w:tcPr>
            <w:tcW w:w="720" w:type="dxa"/>
          </w:tcPr>
          <w:p w:rsidR="00B160C2" w:rsidRPr="0021269A" w:rsidRDefault="00B160C2" w:rsidP="00977E31">
            <w:pPr>
              <w:rPr>
                <w:rFonts w:ascii="Tahoma" w:hAnsi="Tahoma" w:cs="Tahoma"/>
                <w:color w:val="333333"/>
                <w:sz w:val="20"/>
                <w:szCs w:val="17"/>
              </w:rPr>
            </w:pPr>
            <w:r w:rsidRPr="0021269A">
              <w:rPr>
                <w:rFonts w:ascii="Tahoma" w:hAnsi="Tahoma" w:cs="Tahoma"/>
                <w:color w:val="333333"/>
                <w:sz w:val="20"/>
                <w:szCs w:val="17"/>
              </w:rPr>
              <w:t>23377</w:t>
            </w:r>
          </w:p>
        </w:tc>
        <w:tc>
          <w:tcPr>
            <w:tcW w:w="1080" w:type="dxa"/>
          </w:tcPr>
          <w:p w:rsidR="00B160C2" w:rsidRPr="0021269A" w:rsidRDefault="00B160C2" w:rsidP="00977E31">
            <w:pPr>
              <w:rPr>
                <w:rFonts w:ascii="Tahoma" w:hAnsi="Tahoma" w:cs="Tahoma"/>
                <w:color w:val="333333"/>
                <w:sz w:val="20"/>
                <w:szCs w:val="17"/>
              </w:rPr>
            </w:pPr>
            <w:r w:rsidRPr="0021269A">
              <w:rPr>
                <w:rFonts w:ascii="Tahoma" w:hAnsi="Tahoma" w:cs="Tahoma"/>
                <w:color w:val="333333"/>
                <w:sz w:val="20"/>
                <w:szCs w:val="17"/>
              </w:rPr>
              <w:t>67316</w:t>
            </w:r>
          </w:p>
        </w:tc>
        <w:tc>
          <w:tcPr>
            <w:tcW w:w="900" w:type="dxa"/>
          </w:tcPr>
          <w:p w:rsidR="00B160C2" w:rsidRPr="0021269A" w:rsidRDefault="00B160C2" w:rsidP="00977E31">
            <w:pPr>
              <w:rPr>
                <w:rFonts w:ascii="Tahoma" w:hAnsi="Tahoma" w:cs="Tahoma"/>
                <w:color w:val="333333"/>
                <w:sz w:val="20"/>
                <w:szCs w:val="17"/>
              </w:rPr>
            </w:pPr>
            <w:r w:rsidRPr="0021269A">
              <w:rPr>
                <w:rFonts w:ascii="Tahoma" w:hAnsi="Tahoma" w:cs="Tahoma"/>
                <w:color w:val="333333"/>
                <w:sz w:val="20"/>
                <w:szCs w:val="17"/>
              </w:rPr>
              <w:t>32100</w:t>
            </w:r>
          </w:p>
        </w:tc>
        <w:tc>
          <w:tcPr>
            <w:tcW w:w="900" w:type="dxa"/>
          </w:tcPr>
          <w:p w:rsidR="00B160C2" w:rsidRPr="0021269A" w:rsidRDefault="00B160C2" w:rsidP="00977E31">
            <w:pPr>
              <w:rPr>
                <w:rFonts w:ascii="Tahoma" w:hAnsi="Tahoma" w:cs="Tahoma"/>
                <w:color w:val="333333"/>
                <w:sz w:val="20"/>
                <w:szCs w:val="17"/>
              </w:rPr>
            </w:pPr>
            <w:r w:rsidRPr="0021269A">
              <w:rPr>
                <w:rFonts w:ascii="Tahoma" w:hAnsi="Tahoma" w:cs="Tahoma"/>
                <w:color w:val="333333"/>
                <w:sz w:val="20"/>
                <w:szCs w:val="17"/>
              </w:rPr>
              <w:t>1416</w:t>
            </w:r>
          </w:p>
        </w:tc>
        <w:tc>
          <w:tcPr>
            <w:tcW w:w="900" w:type="dxa"/>
          </w:tcPr>
          <w:p w:rsidR="00B160C2" w:rsidRPr="0021269A" w:rsidRDefault="00B160C2" w:rsidP="00977E31">
            <w:pPr>
              <w:rPr>
                <w:rFonts w:ascii="Tahoma" w:hAnsi="Tahoma" w:cs="Tahoma"/>
                <w:color w:val="333333"/>
                <w:sz w:val="20"/>
                <w:szCs w:val="17"/>
              </w:rPr>
            </w:pPr>
            <w:r w:rsidRPr="0021269A">
              <w:rPr>
                <w:rFonts w:ascii="Tahoma" w:hAnsi="Tahoma" w:cs="Tahoma"/>
                <w:color w:val="333333"/>
                <w:sz w:val="20"/>
                <w:szCs w:val="17"/>
              </w:rPr>
              <w:t>32992</w:t>
            </w:r>
          </w:p>
        </w:tc>
        <w:tc>
          <w:tcPr>
            <w:tcW w:w="720" w:type="dxa"/>
          </w:tcPr>
          <w:p w:rsidR="00B160C2" w:rsidRPr="0021269A" w:rsidRDefault="00B160C2" w:rsidP="00977E31">
            <w:pPr>
              <w:rPr>
                <w:rFonts w:ascii="Tahoma" w:hAnsi="Tahoma" w:cs="Tahoma"/>
                <w:color w:val="333333"/>
                <w:sz w:val="20"/>
                <w:szCs w:val="17"/>
              </w:rPr>
            </w:pPr>
            <w:r w:rsidRPr="0021269A">
              <w:rPr>
                <w:rFonts w:ascii="Tahoma" w:hAnsi="Tahoma" w:cs="Tahoma"/>
                <w:color w:val="333333"/>
                <w:sz w:val="20"/>
                <w:szCs w:val="17"/>
              </w:rPr>
              <w:t>14098</w:t>
            </w:r>
          </w:p>
        </w:tc>
        <w:tc>
          <w:tcPr>
            <w:tcW w:w="720" w:type="dxa"/>
          </w:tcPr>
          <w:p w:rsidR="00B160C2" w:rsidRPr="0021269A" w:rsidRDefault="00B160C2" w:rsidP="00977E31">
            <w:pPr>
              <w:rPr>
                <w:rFonts w:ascii="Tahoma" w:hAnsi="Tahoma" w:cs="Tahoma"/>
                <w:color w:val="333333"/>
                <w:sz w:val="20"/>
                <w:szCs w:val="17"/>
              </w:rPr>
            </w:pPr>
            <w:r w:rsidRPr="0021269A">
              <w:rPr>
                <w:rFonts w:ascii="Tahoma" w:hAnsi="Tahoma" w:cs="Tahoma"/>
                <w:color w:val="333333"/>
                <w:sz w:val="20"/>
                <w:szCs w:val="17"/>
              </w:rPr>
              <w:t>12031</w:t>
            </w:r>
          </w:p>
        </w:tc>
        <w:tc>
          <w:tcPr>
            <w:tcW w:w="720" w:type="dxa"/>
          </w:tcPr>
          <w:p w:rsidR="00B160C2" w:rsidRPr="0021269A" w:rsidRDefault="00B160C2" w:rsidP="00977E31">
            <w:pPr>
              <w:rPr>
                <w:rFonts w:ascii="Tahoma" w:hAnsi="Tahoma" w:cs="Tahoma"/>
                <w:color w:val="333333"/>
                <w:sz w:val="20"/>
                <w:szCs w:val="17"/>
              </w:rPr>
            </w:pPr>
            <w:r w:rsidRPr="0021269A">
              <w:rPr>
                <w:rFonts w:ascii="Tahoma" w:hAnsi="Tahoma" w:cs="Tahoma"/>
                <w:color w:val="333333"/>
                <w:sz w:val="20"/>
                <w:szCs w:val="17"/>
              </w:rPr>
              <w:t>15000</w:t>
            </w:r>
          </w:p>
        </w:tc>
        <w:tc>
          <w:tcPr>
            <w:tcW w:w="720" w:type="dxa"/>
          </w:tcPr>
          <w:p w:rsidR="00B160C2" w:rsidRPr="0021269A" w:rsidRDefault="00B160C2" w:rsidP="00977E31">
            <w:pPr>
              <w:rPr>
                <w:rFonts w:ascii="Tahoma" w:hAnsi="Tahoma" w:cs="Tahoma"/>
                <w:color w:val="333333"/>
                <w:sz w:val="20"/>
                <w:szCs w:val="17"/>
              </w:rPr>
            </w:pPr>
            <w:r w:rsidRPr="0021269A">
              <w:rPr>
                <w:rFonts w:ascii="Tahoma" w:hAnsi="Tahoma" w:cs="Tahoma"/>
                <w:color w:val="333333"/>
                <w:sz w:val="20"/>
                <w:szCs w:val="17"/>
              </w:rPr>
              <w:t>14000</w:t>
            </w:r>
          </w:p>
        </w:tc>
        <w:tc>
          <w:tcPr>
            <w:tcW w:w="776" w:type="dxa"/>
          </w:tcPr>
          <w:p w:rsidR="00B160C2" w:rsidRPr="0021269A" w:rsidRDefault="00B160C2" w:rsidP="00977E31">
            <w:pPr>
              <w:rPr>
                <w:rFonts w:ascii="Tahoma" w:hAnsi="Tahoma" w:cs="Tahoma"/>
                <w:color w:val="333333"/>
                <w:sz w:val="20"/>
                <w:szCs w:val="17"/>
              </w:rPr>
            </w:pPr>
            <w:r w:rsidRPr="0021269A">
              <w:rPr>
                <w:rFonts w:ascii="Tahoma" w:hAnsi="Tahoma" w:cs="Tahoma"/>
                <w:color w:val="333333"/>
                <w:sz w:val="20"/>
                <w:szCs w:val="17"/>
              </w:rPr>
              <w:t>0</w:t>
            </w:r>
          </w:p>
        </w:tc>
        <w:tc>
          <w:tcPr>
            <w:tcW w:w="720" w:type="dxa"/>
          </w:tcPr>
          <w:p w:rsidR="00B160C2" w:rsidRPr="0021269A" w:rsidRDefault="00B160C2" w:rsidP="00977E31">
            <w:pPr>
              <w:rPr>
                <w:rFonts w:ascii="Tahoma" w:hAnsi="Tahoma" w:cs="Tahoma"/>
                <w:color w:val="333333"/>
                <w:sz w:val="20"/>
                <w:szCs w:val="17"/>
              </w:rPr>
            </w:pPr>
            <w:r w:rsidRPr="0021269A">
              <w:rPr>
                <w:rFonts w:ascii="Tahoma" w:hAnsi="Tahoma" w:cs="Tahoma"/>
                <w:color w:val="333333"/>
                <w:sz w:val="20"/>
                <w:szCs w:val="17"/>
              </w:rPr>
              <w:t>14000</w:t>
            </w:r>
          </w:p>
        </w:tc>
        <w:tc>
          <w:tcPr>
            <w:tcW w:w="730" w:type="dxa"/>
          </w:tcPr>
          <w:p w:rsidR="00B160C2" w:rsidRPr="0021269A" w:rsidRDefault="00B160C2" w:rsidP="00977E31">
            <w:pPr>
              <w:rPr>
                <w:rFonts w:ascii="Tahoma" w:hAnsi="Tahoma" w:cs="Tahoma"/>
                <w:color w:val="333333"/>
                <w:sz w:val="20"/>
                <w:szCs w:val="17"/>
              </w:rPr>
            </w:pPr>
            <w:r w:rsidRPr="0021269A">
              <w:rPr>
                <w:rFonts w:ascii="Tahoma" w:hAnsi="Tahoma" w:cs="Tahoma"/>
                <w:color w:val="333333"/>
                <w:sz w:val="20"/>
                <w:szCs w:val="17"/>
              </w:rPr>
              <w:t>6226</w:t>
            </w:r>
          </w:p>
        </w:tc>
      </w:tr>
      <w:tr w:rsidR="00B160C2" w:rsidRPr="0021269A" w:rsidTr="0021269A">
        <w:tc>
          <w:tcPr>
            <w:tcW w:w="1188" w:type="dxa"/>
          </w:tcPr>
          <w:p w:rsidR="00B160C2" w:rsidRPr="0021269A" w:rsidRDefault="00B160C2" w:rsidP="00977E31">
            <w:pPr>
              <w:rPr>
                <w:rFonts w:ascii="Tahoma" w:hAnsi="Tahoma" w:cs="Tahoma"/>
                <w:color w:val="333333"/>
                <w:sz w:val="20"/>
                <w:szCs w:val="17"/>
              </w:rPr>
            </w:pPr>
            <w:r w:rsidRPr="0021269A">
              <w:rPr>
                <w:rFonts w:ascii="Tahoma" w:hAnsi="Tahoma" w:cs="Tahoma"/>
                <w:color w:val="333333"/>
                <w:sz w:val="20"/>
                <w:szCs w:val="17"/>
              </w:rPr>
              <w:t>2006-06</w:t>
            </w:r>
          </w:p>
        </w:tc>
        <w:tc>
          <w:tcPr>
            <w:tcW w:w="900" w:type="dxa"/>
          </w:tcPr>
          <w:p w:rsidR="00B160C2" w:rsidRPr="0021269A" w:rsidRDefault="00B160C2" w:rsidP="00977E31">
            <w:pPr>
              <w:rPr>
                <w:rFonts w:ascii="Tahoma" w:hAnsi="Tahoma" w:cs="Tahoma"/>
                <w:color w:val="333333"/>
                <w:sz w:val="20"/>
                <w:szCs w:val="17"/>
              </w:rPr>
            </w:pPr>
            <w:r w:rsidRPr="0021269A">
              <w:rPr>
                <w:rFonts w:ascii="Tahoma" w:hAnsi="Tahoma" w:cs="Tahoma"/>
                <w:color w:val="333333"/>
                <w:sz w:val="20"/>
                <w:szCs w:val="17"/>
              </w:rPr>
              <w:t>103901</w:t>
            </w:r>
          </w:p>
        </w:tc>
        <w:tc>
          <w:tcPr>
            <w:tcW w:w="1080" w:type="dxa"/>
          </w:tcPr>
          <w:p w:rsidR="00B160C2" w:rsidRPr="0021269A" w:rsidRDefault="00B160C2" w:rsidP="00977E31">
            <w:pPr>
              <w:rPr>
                <w:rFonts w:ascii="Tahoma" w:hAnsi="Tahoma" w:cs="Tahoma"/>
                <w:color w:val="333333"/>
                <w:sz w:val="20"/>
                <w:szCs w:val="17"/>
              </w:rPr>
            </w:pPr>
            <w:r w:rsidRPr="0021269A">
              <w:rPr>
                <w:rFonts w:ascii="Tahoma" w:hAnsi="Tahoma" w:cs="Tahoma"/>
                <w:color w:val="333333"/>
                <w:sz w:val="20"/>
                <w:szCs w:val="17"/>
              </w:rPr>
              <w:t>95643</w:t>
            </w:r>
          </w:p>
        </w:tc>
        <w:tc>
          <w:tcPr>
            <w:tcW w:w="900" w:type="dxa"/>
          </w:tcPr>
          <w:p w:rsidR="00B160C2" w:rsidRPr="0021269A" w:rsidRDefault="00B160C2" w:rsidP="00977E31">
            <w:pPr>
              <w:rPr>
                <w:rFonts w:ascii="Tahoma" w:hAnsi="Tahoma" w:cs="Tahoma"/>
                <w:color w:val="333333"/>
                <w:sz w:val="20"/>
                <w:szCs w:val="17"/>
              </w:rPr>
            </w:pPr>
            <w:r w:rsidRPr="0021269A">
              <w:rPr>
                <w:rFonts w:ascii="Tahoma" w:hAnsi="Tahoma" w:cs="Tahoma"/>
                <w:color w:val="333333"/>
                <w:sz w:val="20"/>
                <w:szCs w:val="17"/>
              </w:rPr>
              <w:t>30569</w:t>
            </w:r>
          </w:p>
        </w:tc>
        <w:tc>
          <w:tcPr>
            <w:tcW w:w="1080" w:type="dxa"/>
          </w:tcPr>
          <w:p w:rsidR="00B160C2" w:rsidRPr="0021269A" w:rsidRDefault="00B160C2" w:rsidP="00977E31">
            <w:pPr>
              <w:rPr>
                <w:rFonts w:ascii="Tahoma" w:hAnsi="Tahoma" w:cs="Tahoma"/>
                <w:color w:val="333333"/>
                <w:sz w:val="20"/>
                <w:szCs w:val="17"/>
              </w:rPr>
            </w:pPr>
            <w:r w:rsidRPr="0021269A">
              <w:rPr>
                <w:rFonts w:ascii="Tahoma" w:hAnsi="Tahoma" w:cs="Tahoma"/>
                <w:color w:val="333333"/>
                <w:sz w:val="20"/>
                <w:szCs w:val="17"/>
              </w:rPr>
              <w:t>66797</w:t>
            </w:r>
          </w:p>
        </w:tc>
        <w:tc>
          <w:tcPr>
            <w:tcW w:w="900" w:type="dxa"/>
          </w:tcPr>
          <w:p w:rsidR="00B160C2" w:rsidRPr="0021269A" w:rsidRDefault="00B160C2" w:rsidP="00977E31">
            <w:pPr>
              <w:rPr>
                <w:rFonts w:ascii="Tahoma" w:hAnsi="Tahoma" w:cs="Tahoma"/>
                <w:color w:val="333333"/>
                <w:sz w:val="20"/>
                <w:szCs w:val="17"/>
              </w:rPr>
            </w:pPr>
            <w:r w:rsidRPr="0021269A">
              <w:rPr>
                <w:rFonts w:ascii="Tahoma" w:hAnsi="Tahoma" w:cs="Tahoma"/>
                <w:color w:val="333333"/>
                <w:sz w:val="20"/>
                <w:szCs w:val="17"/>
              </w:rPr>
              <w:t>51600</w:t>
            </w:r>
          </w:p>
        </w:tc>
        <w:tc>
          <w:tcPr>
            <w:tcW w:w="720" w:type="dxa"/>
          </w:tcPr>
          <w:p w:rsidR="00B160C2" w:rsidRPr="0021269A" w:rsidRDefault="00B160C2" w:rsidP="00977E31">
            <w:pPr>
              <w:rPr>
                <w:rFonts w:ascii="Tahoma" w:hAnsi="Tahoma" w:cs="Tahoma"/>
                <w:color w:val="333333"/>
                <w:sz w:val="20"/>
                <w:szCs w:val="17"/>
              </w:rPr>
            </w:pPr>
            <w:r w:rsidRPr="0021269A">
              <w:rPr>
                <w:rFonts w:ascii="Tahoma" w:hAnsi="Tahoma" w:cs="Tahoma"/>
                <w:color w:val="333333"/>
                <w:sz w:val="20"/>
                <w:szCs w:val="17"/>
              </w:rPr>
              <w:t>23095</w:t>
            </w:r>
          </w:p>
        </w:tc>
        <w:tc>
          <w:tcPr>
            <w:tcW w:w="1080" w:type="dxa"/>
          </w:tcPr>
          <w:p w:rsidR="00B160C2" w:rsidRPr="0021269A" w:rsidRDefault="00B160C2" w:rsidP="00977E31">
            <w:pPr>
              <w:rPr>
                <w:rFonts w:ascii="Tahoma" w:hAnsi="Tahoma" w:cs="Tahoma"/>
                <w:color w:val="333333"/>
                <w:sz w:val="20"/>
                <w:szCs w:val="17"/>
              </w:rPr>
            </w:pPr>
            <w:r w:rsidRPr="0021269A">
              <w:rPr>
                <w:rFonts w:ascii="Tahoma" w:hAnsi="Tahoma" w:cs="Tahoma"/>
                <w:color w:val="333333"/>
                <w:sz w:val="20"/>
                <w:szCs w:val="17"/>
              </w:rPr>
              <w:t>78338</w:t>
            </w:r>
          </w:p>
        </w:tc>
        <w:tc>
          <w:tcPr>
            <w:tcW w:w="900" w:type="dxa"/>
          </w:tcPr>
          <w:p w:rsidR="00B160C2" w:rsidRPr="0021269A" w:rsidRDefault="00B160C2" w:rsidP="00977E31">
            <w:pPr>
              <w:rPr>
                <w:rFonts w:ascii="Tahoma" w:hAnsi="Tahoma" w:cs="Tahoma"/>
                <w:color w:val="333333"/>
                <w:sz w:val="20"/>
                <w:szCs w:val="17"/>
              </w:rPr>
            </w:pPr>
            <w:r w:rsidRPr="0021269A">
              <w:rPr>
                <w:rFonts w:ascii="Tahoma" w:hAnsi="Tahoma" w:cs="Tahoma"/>
                <w:color w:val="333333"/>
                <w:sz w:val="20"/>
                <w:szCs w:val="17"/>
              </w:rPr>
              <w:t>37876</w:t>
            </w:r>
          </w:p>
        </w:tc>
        <w:tc>
          <w:tcPr>
            <w:tcW w:w="900" w:type="dxa"/>
          </w:tcPr>
          <w:p w:rsidR="00B160C2" w:rsidRPr="0021269A" w:rsidRDefault="00B160C2" w:rsidP="00977E31">
            <w:pPr>
              <w:rPr>
                <w:rFonts w:ascii="Tahoma" w:hAnsi="Tahoma" w:cs="Tahoma"/>
                <w:color w:val="333333"/>
                <w:sz w:val="20"/>
                <w:szCs w:val="17"/>
              </w:rPr>
            </w:pPr>
            <w:r w:rsidRPr="0021269A">
              <w:rPr>
                <w:rFonts w:ascii="Tahoma" w:hAnsi="Tahoma" w:cs="Tahoma"/>
                <w:color w:val="333333"/>
                <w:sz w:val="20"/>
                <w:szCs w:val="17"/>
              </w:rPr>
              <w:t>643</w:t>
            </w:r>
          </w:p>
        </w:tc>
        <w:tc>
          <w:tcPr>
            <w:tcW w:w="900" w:type="dxa"/>
          </w:tcPr>
          <w:p w:rsidR="00B160C2" w:rsidRPr="0021269A" w:rsidRDefault="00B160C2" w:rsidP="00977E31">
            <w:pPr>
              <w:rPr>
                <w:rFonts w:ascii="Tahoma" w:hAnsi="Tahoma" w:cs="Tahoma"/>
                <w:color w:val="333333"/>
                <w:sz w:val="20"/>
                <w:szCs w:val="17"/>
              </w:rPr>
            </w:pPr>
            <w:r w:rsidRPr="0021269A">
              <w:rPr>
                <w:rFonts w:ascii="Tahoma" w:hAnsi="Tahoma" w:cs="Tahoma"/>
                <w:color w:val="333333"/>
                <w:sz w:val="20"/>
                <w:szCs w:val="17"/>
              </w:rPr>
              <w:t>39262</w:t>
            </w:r>
          </w:p>
        </w:tc>
        <w:tc>
          <w:tcPr>
            <w:tcW w:w="720" w:type="dxa"/>
          </w:tcPr>
          <w:p w:rsidR="00B160C2" w:rsidRPr="0021269A" w:rsidRDefault="00B160C2" w:rsidP="00977E31">
            <w:pPr>
              <w:rPr>
                <w:rFonts w:ascii="Tahoma" w:hAnsi="Tahoma" w:cs="Tahoma"/>
                <w:color w:val="333333"/>
                <w:sz w:val="20"/>
                <w:szCs w:val="17"/>
              </w:rPr>
            </w:pPr>
            <w:r w:rsidRPr="0021269A">
              <w:rPr>
                <w:rFonts w:ascii="Tahoma" w:hAnsi="Tahoma" w:cs="Tahoma"/>
                <w:color w:val="333333"/>
                <w:sz w:val="20"/>
                <w:szCs w:val="17"/>
              </w:rPr>
              <w:t>12868</w:t>
            </w:r>
          </w:p>
        </w:tc>
        <w:tc>
          <w:tcPr>
            <w:tcW w:w="720" w:type="dxa"/>
          </w:tcPr>
          <w:p w:rsidR="00B160C2" w:rsidRPr="0021269A" w:rsidRDefault="00B160C2" w:rsidP="00977E31">
            <w:pPr>
              <w:rPr>
                <w:rFonts w:ascii="Tahoma" w:hAnsi="Tahoma" w:cs="Tahoma"/>
                <w:color w:val="333333"/>
                <w:sz w:val="20"/>
                <w:szCs w:val="17"/>
              </w:rPr>
            </w:pPr>
            <w:r w:rsidRPr="0021269A">
              <w:rPr>
                <w:rFonts w:ascii="Tahoma" w:hAnsi="Tahoma" w:cs="Tahoma"/>
                <w:color w:val="333333"/>
                <w:sz w:val="20"/>
                <w:szCs w:val="17"/>
              </w:rPr>
              <w:t>4977</w:t>
            </w:r>
          </w:p>
        </w:tc>
        <w:tc>
          <w:tcPr>
            <w:tcW w:w="720" w:type="dxa"/>
          </w:tcPr>
          <w:p w:rsidR="00B160C2" w:rsidRPr="0021269A" w:rsidRDefault="00B160C2" w:rsidP="00977E31">
            <w:pPr>
              <w:rPr>
                <w:rFonts w:ascii="Tahoma" w:hAnsi="Tahoma" w:cs="Tahoma"/>
                <w:color w:val="333333"/>
                <w:sz w:val="20"/>
                <w:szCs w:val="17"/>
              </w:rPr>
            </w:pPr>
            <w:r w:rsidRPr="0021269A">
              <w:rPr>
                <w:rFonts w:ascii="Tahoma" w:hAnsi="Tahoma" w:cs="Tahoma"/>
                <w:color w:val="333333"/>
                <w:sz w:val="20"/>
                <w:szCs w:val="17"/>
              </w:rPr>
              <w:t>15000</w:t>
            </w:r>
          </w:p>
        </w:tc>
        <w:tc>
          <w:tcPr>
            <w:tcW w:w="720" w:type="dxa"/>
          </w:tcPr>
          <w:p w:rsidR="00B160C2" w:rsidRPr="0021269A" w:rsidRDefault="00B160C2" w:rsidP="00977E31">
            <w:pPr>
              <w:rPr>
                <w:rFonts w:ascii="Tahoma" w:hAnsi="Tahoma" w:cs="Tahoma"/>
                <w:color w:val="333333"/>
                <w:sz w:val="20"/>
                <w:szCs w:val="17"/>
              </w:rPr>
            </w:pPr>
            <w:r w:rsidRPr="0021269A">
              <w:rPr>
                <w:rFonts w:ascii="Tahoma" w:hAnsi="Tahoma" w:cs="Tahoma"/>
                <w:color w:val="333333"/>
                <w:sz w:val="20"/>
                <w:szCs w:val="17"/>
              </w:rPr>
              <w:t>20000</w:t>
            </w:r>
          </w:p>
        </w:tc>
        <w:tc>
          <w:tcPr>
            <w:tcW w:w="776" w:type="dxa"/>
          </w:tcPr>
          <w:p w:rsidR="00B160C2" w:rsidRPr="0021269A" w:rsidRDefault="00B160C2" w:rsidP="00977E31">
            <w:pPr>
              <w:rPr>
                <w:rFonts w:ascii="Tahoma" w:hAnsi="Tahoma" w:cs="Tahoma"/>
                <w:color w:val="333333"/>
                <w:sz w:val="20"/>
                <w:szCs w:val="17"/>
              </w:rPr>
            </w:pPr>
            <w:r w:rsidRPr="0021269A">
              <w:rPr>
                <w:rFonts w:ascii="Tahoma" w:hAnsi="Tahoma" w:cs="Tahoma"/>
                <w:color w:val="333333"/>
                <w:sz w:val="20"/>
                <w:szCs w:val="17"/>
              </w:rPr>
              <w:t>0</w:t>
            </w:r>
          </w:p>
        </w:tc>
        <w:tc>
          <w:tcPr>
            <w:tcW w:w="720" w:type="dxa"/>
          </w:tcPr>
          <w:p w:rsidR="00B160C2" w:rsidRPr="0021269A" w:rsidRDefault="00B160C2" w:rsidP="00977E31">
            <w:pPr>
              <w:rPr>
                <w:rFonts w:ascii="Tahoma" w:hAnsi="Tahoma" w:cs="Tahoma"/>
                <w:color w:val="333333"/>
                <w:sz w:val="20"/>
                <w:szCs w:val="17"/>
              </w:rPr>
            </w:pPr>
            <w:r w:rsidRPr="0021269A">
              <w:rPr>
                <w:rFonts w:ascii="Tahoma" w:hAnsi="Tahoma" w:cs="Tahoma"/>
                <w:color w:val="333333"/>
                <w:sz w:val="20"/>
                <w:szCs w:val="17"/>
              </w:rPr>
              <w:t>20000</w:t>
            </w:r>
          </w:p>
        </w:tc>
        <w:tc>
          <w:tcPr>
            <w:tcW w:w="730" w:type="dxa"/>
          </w:tcPr>
          <w:p w:rsidR="00B160C2" w:rsidRPr="0021269A" w:rsidRDefault="00B160C2" w:rsidP="00977E31">
            <w:pPr>
              <w:rPr>
                <w:rFonts w:ascii="Tahoma" w:hAnsi="Tahoma" w:cs="Tahoma"/>
                <w:color w:val="333333"/>
                <w:sz w:val="20"/>
                <w:szCs w:val="17"/>
              </w:rPr>
            </w:pPr>
            <w:r w:rsidRPr="0021269A">
              <w:rPr>
                <w:rFonts w:ascii="Tahoma" w:hAnsi="Tahoma" w:cs="Tahoma"/>
                <w:color w:val="333333"/>
                <w:sz w:val="20"/>
                <w:szCs w:val="17"/>
              </w:rPr>
              <w:t>5917</w:t>
            </w:r>
          </w:p>
        </w:tc>
      </w:tr>
      <w:tr w:rsidR="00B160C2" w:rsidRPr="0021269A" w:rsidTr="0021269A">
        <w:tc>
          <w:tcPr>
            <w:tcW w:w="1188" w:type="dxa"/>
          </w:tcPr>
          <w:p w:rsidR="00B160C2" w:rsidRPr="0021269A" w:rsidRDefault="00B160C2" w:rsidP="00977E31">
            <w:pPr>
              <w:rPr>
                <w:rFonts w:ascii="Tahoma" w:hAnsi="Tahoma" w:cs="Tahoma"/>
                <w:color w:val="333333"/>
                <w:sz w:val="20"/>
                <w:szCs w:val="17"/>
              </w:rPr>
            </w:pPr>
            <w:r w:rsidRPr="0021269A">
              <w:rPr>
                <w:rFonts w:ascii="Tahoma" w:hAnsi="Tahoma" w:cs="Tahoma"/>
                <w:color w:val="333333"/>
                <w:sz w:val="20"/>
                <w:szCs w:val="17"/>
              </w:rPr>
              <w:t>2006-05</w:t>
            </w:r>
          </w:p>
        </w:tc>
        <w:tc>
          <w:tcPr>
            <w:tcW w:w="900" w:type="dxa"/>
          </w:tcPr>
          <w:p w:rsidR="00B160C2" w:rsidRPr="0021269A" w:rsidRDefault="00B160C2" w:rsidP="00977E31">
            <w:pPr>
              <w:rPr>
                <w:rFonts w:ascii="Tahoma" w:hAnsi="Tahoma" w:cs="Tahoma"/>
                <w:color w:val="333333"/>
                <w:sz w:val="20"/>
                <w:szCs w:val="17"/>
              </w:rPr>
            </w:pPr>
            <w:r w:rsidRPr="0021269A">
              <w:rPr>
                <w:rFonts w:ascii="Tahoma" w:hAnsi="Tahoma" w:cs="Tahoma"/>
                <w:color w:val="333333"/>
                <w:sz w:val="20"/>
                <w:szCs w:val="17"/>
              </w:rPr>
              <w:t>96257</w:t>
            </w:r>
          </w:p>
        </w:tc>
        <w:tc>
          <w:tcPr>
            <w:tcW w:w="1080" w:type="dxa"/>
          </w:tcPr>
          <w:p w:rsidR="00B160C2" w:rsidRPr="0021269A" w:rsidRDefault="00B160C2" w:rsidP="00977E31">
            <w:pPr>
              <w:rPr>
                <w:rFonts w:ascii="Tahoma" w:hAnsi="Tahoma" w:cs="Tahoma"/>
                <w:color w:val="333333"/>
                <w:sz w:val="20"/>
                <w:szCs w:val="17"/>
              </w:rPr>
            </w:pPr>
            <w:r w:rsidRPr="0021269A">
              <w:rPr>
                <w:rFonts w:ascii="Tahoma" w:hAnsi="Tahoma" w:cs="Tahoma"/>
                <w:color w:val="333333"/>
                <w:sz w:val="20"/>
                <w:szCs w:val="17"/>
              </w:rPr>
              <w:t>89570</w:t>
            </w:r>
          </w:p>
        </w:tc>
        <w:tc>
          <w:tcPr>
            <w:tcW w:w="900" w:type="dxa"/>
          </w:tcPr>
          <w:p w:rsidR="00B160C2" w:rsidRPr="0021269A" w:rsidRDefault="00B160C2" w:rsidP="00977E31">
            <w:pPr>
              <w:rPr>
                <w:rFonts w:ascii="Tahoma" w:hAnsi="Tahoma" w:cs="Tahoma"/>
                <w:color w:val="333333"/>
                <w:sz w:val="20"/>
                <w:szCs w:val="17"/>
              </w:rPr>
            </w:pPr>
            <w:r w:rsidRPr="0021269A">
              <w:rPr>
                <w:rFonts w:ascii="Tahoma" w:hAnsi="Tahoma" w:cs="Tahoma"/>
                <w:color w:val="333333"/>
                <w:sz w:val="20"/>
                <w:szCs w:val="17"/>
              </w:rPr>
              <w:t>24895</w:t>
            </w:r>
          </w:p>
        </w:tc>
        <w:tc>
          <w:tcPr>
            <w:tcW w:w="1080" w:type="dxa"/>
          </w:tcPr>
          <w:p w:rsidR="00B160C2" w:rsidRPr="0021269A" w:rsidRDefault="00B160C2" w:rsidP="00977E31">
            <w:pPr>
              <w:rPr>
                <w:rFonts w:ascii="Tahoma" w:hAnsi="Tahoma" w:cs="Tahoma"/>
                <w:color w:val="333333"/>
                <w:sz w:val="20"/>
                <w:szCs w:val="17"/>
              </w:rPr>
            </w:pPr>
            <w:r w:rsidRPr="0021269A">
              <w:rPr>
                <w:rFonts w:ascii="Tahoma" w:hAnsi="Tahoma" w:cs="Tahoma"/>
                <w:color w:val="333333"/>
                <w:sz w:val="20"/>
                <w:szCs w:val="17"/>
              </w:rPr>
              <w:t>65937</w:t>
            </w:r>
          </w:p>
        </w:tc>
        <w:tc>
          <w:tcPr>
            <w:tcW w:w="900" w:type="dxa"/>
          </w:tcPr>
          <w:p w:rsidR="00B160C2" w:rsidRPr="0021269A" w:rsidRDefault="00B160C2" w:rsidP="00977E31">
            <w:pPr>
              <w:rPr>
                <w:rFonts w:ascii="Tahoma" w:hAnsi="Tahoma" w:cs="Tahoma"/>
                <w:color w:val="333333"/>
                <w:sz w:val="20"/>
                <w:szCs w:val="17"/>
              </w:rPr>
            </w:pPr>
            <w:r w:rsidRPr="0021269A">
              <w:rPr>
                <w:rFonts w:ascii="Tahoma" w:hAnsi="Tahoma" w:cs="Tahoma"/>
                <w:color w:val="333333"/>
                <w:sz w:val="20"/>
                <w:szCs w:val="17"/>
              </w:rPr>
              <w:t>51050</w:t>
            </w:r>
          </w:p>
        </w:tc>
        <w:tc>
          <w:tcPr>
            <w:tcW w:w="720" w:type="dxa"/>
          </w:tcPr>
          <w:p w:rsidR="00B160C2" w:rsidRPr="0021269A" w:rsidRDefault="00B160C2" w:rsidP="00977E31">
            <w:pPr>
              <w:rPr>
                <w:rFonts w:ascii="Tahoma" w:hAnsi="Tahoma" w:cs="Tahoma"/>
                <w:color w:val="333333"/>
                <w:sz w:val="20"/>
                <w:szCs w:val="17"/>
              </w:rPr>
            </w:pPr>
            <w:r w:rsidRPr="0021269A">
              <w:rPr>
                <w:rFonts w:ascii="Tahoma" w:hAnsi="Tahoma" w:cs="Tahoma"/>
                <w:color w:val="333333"/>
                <w:sz w:val="20"/>
                <w:szCs w:val="17"/>
              </w:rPr>
              <w:t>23216</w:t>
            </w:r>
          </w:p>
        </w:tc>
        <w:tc>
          <w:tcPr>
            <w:tcW w:w="1080" w:type="dxa"/>
          </w:tcPr>
          <w:p w:rsidR="00B160C2" w:rsidRPr="0021269A" w:rsidRDefault="00B160C2" w:rsidP="00977E31">
            <w:pPr>
              <w:rPr>
                <w:rFonts w:ascii="Tahoma" w:hAnsi="Tahoma" w:cs="Tahoma"/>
                <w:color w:val="333333"/>
                <w:sz w:val="20"/>
                <w:szCs w:val="17"/>
              </w:rPr>
            </w:pPr>
            <w:r w:rsidRPr="0021269A">
              <w:rPr>
                <w:rFonts w:ascii="Tahoma" w:hAnsi="Tahoma" w:cs="Tahoma"/>
                <w:color w:val="333333"/>
                <w:sz w:val="20"/>
                <w:szCs w:val="17"/>
              </w:rPr>
              <w:t>70909</w:t>
            </w:r>
          </w:p>
        </w:tc>
        <w:tc>
          <w:tcPr>
            <w:tcW w:w="900" w:type="dxa"/>
          </w:tcPr>
          <w:p w:rsidR="00B160C2" w:rsidRPr="0021269A" w:rsidRDefault="00B160C2" w:rsidP="00977E31">
            <w:pPr>
              <w:rPr>
                <w:rFonts w:ascii="Tahoma" w:hAnsi="Tahoma" w:cs="Tahoma"/>
                <w:color w:val="333333"/>
                <w:sz w:val="20"/>
                <w:szCs w:val="17"/>
              </w:rPr>
            </w:pPr>
            <w:r w:rsidRPr="0021269A">
              <w:rPr>
                <w:rFonts w:ascii="Tahoma" w:hAnsi="Tahoma" w:cs="Tahoma"/>
                <w:color w:val="333333"/>
                <w:sz w:val="20"/>
                <w:szCs w:val="17"/>
              </w:rPr>
              <w:t>31747</w:t>
            </w:r>
          </w:p>
        </w:tc>
        <w:tc>
          <w:tcPr>
            <w:tcW w:w="900" w:type="dxa"/>
          </w:tcPr>
          <w:p w:rsidR="00B160C2" w:rsidRPr="0021269A" w:rsidRDefault="00B160C2" w:rsidP="00977E31">
            <w:pPr>
              <w:rPr>
                <w:rFonts w:ascii="Tahoma" w:hAnsi="Tahoma" w:cs="Tahoma"/>
                <w:color w:val="333333"/>
                <w:sz w:val="20"/>
                <w:szCs w:val="17"/>
              </w:rPr>
            </w:pPr>
            <w:r w:rsidRPr="0021269A">
              <w:rPr>
                <w:rFonts w:ascii="Tahoma" w:hAnsi="Tahoma" w:cs="Tahoma"/>
                <w:color w:val="333333"/>
                <w:sz w:val="20"/>
                <w:szCs w:val="17"/>
              </w:rPr>
              <w:t>558</w:t>
            </w:r>
          </w:p>
        </w:tc>
        <w:tc>
          <w:tcPr>
            <w:tcW w:w="900" w:type="dxa"/>
          </w:tcPr>
          <w:p w:rsidR="00B160C2" w:rsidRPr="0021269A" w:rsidRDefault="00B160C2" w:rsidP="00977E31">
            <w:pPr>
              <w:rPr>
                <w:rFonts w:ascii="Tahoma" w:hAnsi="Tahoma" w:cs="Tahoma"/>
                <w:color w:val="333333"/>
                <w:sz w:val="20"/>
                <w:szCs w:val="17"/>
              </w:rPr>
            </w:pPr>
            <w:r w:rsidRPr="0021269A">
              <w:rPr>
                <w:rFonts w:ascii="Tahoma" w:hAnsi="Tahoma" w:cs="Tahoma"/>
                <w:color w:val="333333"/>
                <w:sz w:val="20"/>
                <w:szCs w:val="17"/>
              </w:rPr>
              <w:t>33954</w:t>
            </w:r>
          </w:p>
        </w:tc>
        <w:tc>
          <w:tcPr>
            <w:tcW w:w="720" w:type="dxa"/>
          </w:tcPr>
          <w:p w:rsidR="00B160C2" w:rsidRPr="0021269A" w:rsidRDefault="00B160C2" w:rsidP="00977E31">
            <w:pPr>
              <w:rPr>
                <w:rFonts w:ascii="Tahoma" w:hAnsi="Tahoma" w:cs="Tahoma"/>
                <w:color w:val="333333"/>
                <w:sz w:val="20"/>
                <w:szCs w:val="17"/>
              </w:rPr>
            </w:pPr>
            <w:r w:rsidRPr="0021269A">
              <w:rPr>
                <w:rFonts w:ascii="Tahoma" w:hAnsi="Tahoma" w:cs="Tahoma"/>
                <w:color w:val="333333"/>
                <w:sz w:val="20"/>
                <w:szCs w:val="17"/>
              </w:rPr>
              <w:t>11958</w:t>
            </w:r>
          </w:p>
        </w:tc>
        <w:tc>
          <w:tcPr>
            <w:tcW w:w="720" w:type="dxa"/>
          </w:tcPr>
          <w:p w:rsidR="00B160C2" w:rsidRPr="0021269A" w:rsidRDefault="00B160C2" w:rsidP="00977E31">
            <w:pPr>
              <w:rPr>
                <w:rFonts w:ascii="Tahoma" w:hAnsi="Tahoma" w:cs="Tahoma"/>
                <w:color w:val="333333"/>
                <w:sz w:val="20"/>
                <w:szCs w:val="17"/>
              </w:rPr>
            </w:pPr>
            <w:r w:rsidRPr="0021269A">
              <w:rPr>
                <w:rFonts w:ascii="Tahoma" w:hAnsi="Tahoma" w:cs="Tahoma"/>
                <w:color w:val="333333"/>
                <w:sz w:val="20"/>
                <w:szCs w:val="17"/>
              </w:rPr>
              <w:t>11501</w:t>
            </w:r>
          </w:p>
        </w:tc>
        <w:tc>
          <w:tcPr>
            <w:tcW w:w="720" w:type="dxa"/>
          </w:tcPr>
          <w:p w:rsidR="00B160C2" w:rsidRPr="0021269A" w:rsidRDefault="00B160C2" w:rsidP="00977E31">
            <w:pPr>
              <w:rPr>
                <w:rFonts w:ascii="Tahoma" w:hAnsi="Tahoma" w:cs="Tahoma"/>
                <w:color w:val="333333"/>
                <w:sz w:val="20"/>
                <w:szCs w:val="17"/>
              </w:rPr>
            </w:pPr>
            <w:r w:rsidRPr="0021269A">
              <w:rPr>
                <w:rFonts w:ascii="Tahoma" w:hAnsi="Tahoma" w:cs="Tahoma"/>
                <w:color w:val="333333"/>
                <w:sz w:val="20"/>
                <w:szCs w:val="17"/>
              </w:rPr>
              <w:t>15000</w:t>
            </w:r>
          </w:p>
        </w:tc>
        <w:tc>
          <w:tcPr>
            <w:tcW w:w="720" w:type="dxa"/>
          </w:tcPr>
          <w:p w:rsidR="00B160C2" w:rsidRPr="0021269A" w:rsidRDefault="00B160C2" w:rsidP="00977E31">
            <w:pPr>
              <w:rPr>
                <w:rFonts w:ascii="Tahoma" w:hAnsi="Tahoma" w:cs="Tahoma"/>
                <w:color w:val="333333"/>
                <w:sz w:val="20"/>
                <w:szCs w:val="17"/>
              </w:rPr>
            </w:pPr>
            <w:r w:rsidRPr="0021269A">
              <w:rPr>
                <w:rFonts w:ascii="Tahoma" w:hAnsi="Tahoma" w:cs="Tahoma"/>
                <w:color w:val="333333"/>
                <w:sz w:val="20"/>
                <w:szCs w:val="17"/>
              </w:rPr>
              <w:t>20000</w:t>
            </w:r>
          </w:p>
        </w:tc>
        <w:tc>
          <w:tcPr>
            <w:tcW w:w="776" w:type="dxa"/>
          </w:tcPr>
          <w:p w:rsidR="00B160C2" w:rsidRPr="0021269A" w:rsidRDefault="00B160C2" w:rsidP="00977E31">
            <w:pPr>
              <w:rPr>
                <w:rFonts w:ascii="Tahoma" w:hAnsi="Tahoma" w:cs="Tahoma"/>
                <w:color w:val="333333"/>
                <w:sz w:val="20"/>
                <w:szCs w:val="17"/>
              </w:rPr>
            </w:pPr>
            <w:r w:rsidRPr="0021269A">
              <w:rPr>
                <w:rFonts w:ascii="Tahoma" w:hAnsi="Tahoma" w:cs="Tahoma"/>
                <w:color w:val="333333"/>
                <w:sz w:val="20"/>
                <w:szCs w:val="17"/>
              </w:rPr>
              <w:t>0</w:t>
            </w:r>
          </w:p>
        </w:tc>
        <w:tc>
          <w:tcPr>
            <w:tcW w:w="720" w:type="dxa"/>
          </w:tcPr>
          <w:p w:rsidR="00B160C2" w:rsidRPr="0021269A" w:rsidRDefault="00B160C2" w:rsidP="00977E31">
            <w:pPr>
              <w:rPr>
                <w:rFonts w:ascii="Tahoma" w:hAnsi="Tahoma" w:cs="Tahoma"/>
                <w:color w:val="333333"/>
                <w:sz w:val="20"/>
                <w:szCs w:val="17"/>
              </w:rPr>
            </w:pPr>
            <w:r w:rsidRPr="0021269A">
              <w:rPr>
                <w:rFonts w:ascii="Tahoma" w:hAnsi="Tahoma" w:cs="Tahoma"/>
                <w:color w:val="333333"/>
                <w:sz w:val="20"/>
                <w:szCs w:val="17"/>
              </w:rPr>
              <w:t>20000</w:t>
            </w:r>
          </w:p>
        </w:tc>
        <w:tc>
          <w:tcPr>
            <w:tcW w:w="730" w:type="dxa"/>
          </w:tcPr>
          <w:p w:rsidR="00B160C2" w:rsidRPr="0021269A" w:rsidRDefault="00B160C2" w:rsidP="00977E31">
            <w:pPr>
              <w:rPr>
                <w:rFonts w:ascii="Tahoma" w:hAnsi="Tahoma" w:cs="Tahoma"/>
                <w:color w:val="333333"/>
                <w:sz w:val="20"/>
                <w:szCs w:val="17"/>
              </w:rPr>
            </w:pPr>
            <w:r w:rsidRPr="0021269A">
              <w:rPr>
                <w:rFonts w:ascii="Tahoma" w:hAnsi="Tahoma" w:cs="Tahoma"/>
                <w:color w:val="333333"/>
                <w:sz w:val="20"/>
                <w:szCs w:val="17"/>
              </w:rPr>
              <w:t>4997</w:t>
            </w:r>
          </w:p>
        </w:tc>
      </w:tr>
      <w:tr w:rsidR="00B160C2" w:rsidRPr="0021269A" w:rsidTr="0021269A">
        <w:tc>
          <w:tcPr>
            <w:tcW w:w="1188" w:type="dxa"/>
          </w:tcPr>
          <w:p w:rsidR="00B160C2" w:rsidRPr="0021269A" w:rsidRDefault="00B160C2" w:rsidP="00977E31">
            <w:pPr>
              <w:rPr>
                <w:rFonts w:ascii="Tahoma" w:hAnsi="Tahoma" w:cs="Tahoma"/>
                <w:color w:val="333333"/>
                <w:sz w:val="20"/>
                <w:szCs w:val="17"/>
              </w:rPr>
            </w:pPr>
            <w:r w:rsidRPr="0021269A">
              <w:rPr>
                <w:rFonts w:ascii="Tahoma" w:hAnsi="Tahoma" w:cs="Tahoma"/>
                <w:color w:val="333333"/>
                <w:sz w:val="20"/>
                <w:szCs w:val="17"/>
              </w:rPr>
              <w:t>2006-04</w:t>
            </w:r>
          </w:p>
        </w:tc>
        <w:tc>
          <w:tcPr>
            <w:tcW w:w="900" w:type="dxa"/>
          </w:tcPr>
          <w:p w:rsidR="00B160C2" w:rsidRPr="0021269A" w:rsidRDefault="00B160C2" w:rsidP="00977E31">
            <w:pPr>
              <w:rPr>
                <w:rFonts w:ascii="Tahoma" w:hAnsi="Tahoma" w:cs="Tahoma"/>
                <w:color w:val="333333"/>
                <w:sz w:val="20"/>
                <w:szCs w:val="17"/>
              </w:rPr>
            </w:pPr>
            <w:r w:rsidRPr="0021269A">
              <w:rPr>
                <w:rFonts w:ascii="Tahoma" w:hAnsi="Tahoma" w:cs="Tahoma"/>
                <w:color w:val="333333"/>
                <w:sz w:val="20"/>
                <w:szCs w:val="17"/>
              </w:rPr>
              <w:t>96667</w:t>
            </w:r>
          </w:p>
        </w:tc>
        <w:tc>
          <w:tcPr>
            <w:tcW w:w="1080" w:type="dxa"/>
          </w:tcPr>
          <w:p w:rsidR="00B160C2" w:rsidRPr="0021269A" w:rsidRDefault="00B160C2" w:rsidP="00977E31">
            <w:pPr>
              <w:rPr>
                <w:rFonts w:ascii="Tahoma" w:hAnsi="Tahoma" w:cs="Tahoma"/>
                <w:color w:val="333333"/>
                <w:sz w:val="20"/>
                <w:szCs w:val="17"/>
              </w:rPr>
            </w:pPr>
            <w:r w:rsidRPr="0021269A">
              <w:rPr>
                <w:rFonts w:ascii="Tahoma" w:hAnsi="Tahoma" w:cs="Tahoma"/>
                <w:color w:val="333333"/>
                <w:sz w:val="20"/>
                <w:szCs w:val="17"/>
              </w:rPr>
              <w:t>89724</w:t>
            </w:r>
          </w:p>
        </w:tc>
        <w:tc>
          <w:tcPr>
            <w:tcW w:w="900" w:type="dxa"/>
          </w:tcPr>
          <w:p w:rsidR="00B160C2" w:rsidRPr="0021269A" w:rsidRDefault="00B160C2" w:rsidP="00977E31">
            <w:pPr>
              <w:rPr>
                <w:rFonts w:ascii="Tahoma" w:hAnsi="Tahoma" w:cs="Tahoma"/>
                <w:color w:val="333333"/>
                <w:sz w:val="20"/>
                <w:szCs w:val="17"/>
              </w:rPr>
            </w:pPr>
            <w:r w:rsidRPr="0021269A">
              <w:rPr>
                <w:rFonts w:ascii="Tahoma" w:hAnsi="Tahoma" w:cs="Tahoma"/>
                <w:color w:val="333333"/>
                <w:sz w:val="20"/>
                <w:szCs w:val="17"/>
              </w:rPr>
              <w:t>43446</w:t>
            </w:r>
          </w:p>
        </w:tc>
        <w:tc>
          <w:tcPr>
            <w:tcW w:w="1080" w:type="dxa"/>
          </w:tcPr>
          <w:p w:rsidR="00B160C2" w:rsidRPr="0021269A" w:rsidRDefault="00B160C2" w:rsidP="00977E31">
            <w:pPr>
              <w:rPr>
                <w:rFonts w:ascii="Tahoma" w:hAnsi="Tahoma" w:cs="Tahoma"/>
                <w:color w:val="333333"/>
                <w:sz w:val="20"/>
                <w:szCs w:val="17"/>
              </w:rPr>
            </w:pPr>
            <w:r w:rsidRPr="0021269A">
              <w:rPr>
                <w:rFonts w:ascii="Tahoma" w:hAnsi="Tahoma" w:cs="Tahoma"/>
                <w:color w:val="333333"/>
                <w:sz w:val="20"/>
                <w:szCs w:val="17"/>
              </w:rPr>
              <w:t>47870</w:t>
            </w:r>
          </w:p>
        </w:tc>
        <w:tc>
          <w:tcPr>
            <w:tcW w:w="900" w:type="dxa"/>
          </w:tcPr>
          <w:p w:rsidR="00B160C2" w:rsidRPr="0021269A" w:rsidRDefault="00B160C2" w:rsidP="00977E31">
            <w:pPr>
              <w:rPr>
                <w:rFonts w:ascii="Tahoma" w:hAnsi="Tahoma" w:cs="Tahoma"/>
                <w:color w:val="333333"/>
                <w:sz w:val="20"/>
                <w:szCs w:val="17"/>
              </w:rPr>
            </w:pPr>
            <w:r w:rsidRPr="0021269A">
              <w:rPr>
                <w:rFonts w:ascii="Tahoma" w:hAnsi="Tahoma" w:cs="Tahoma"/>
                <w:color w:val="333333"/>
                <w:sz w:val="20"/>
                <w:szCs w:val="17"/>
              </w:rPr>
              <w:t>32350</w:t>
            </w:r>
          </w:p>
        </w:tc>
        <w:tc>
          <w:tcPr>
            <w:tcW w:w="720" w:type="dxa"/>
          </w:tcPr>
          <w:p w:rsidR="00B160C2" w:rsidRPr="0021269A" w:rsidRDefault="00B160C2" w:rsidP="00977E31">
            <w:pPr>
              <w:rPr>
                <w:rFonts w:ascii="Tahoma" w:hAnsi="Tahoma" w:cs="Tahoma"/>
                <w:color w:val="333333"/>
                <w:sz w:val="20"/>
                <w:szCs w:val="17"/>
              </w:rPr>
            </w:pPr>
            <w:r w:rsidRPr="0021269A">
              <w:rPr>
                <w:rFonts w:ascii="Tahoma" w:hAnsi="Tahoma" w:cs="Tahoma"/>
                <w:color w:val="333333"/>
                <w:sz w:val="20"/>
                <w:szCs w:val="17"/>
              </w:rPr>
              <w:t>23008</w:t>
            </w:r>
          </w:p>
        </w:tc>
        <w:tc>
          <w:tcPr>
            <w:tcW w:w="1080" w:type="dxa"/>
          </w:tcPr>
          <w:p w:rsidR="00B160C2" w:rsidRPr="0021269A" w:rsidRDefault="00B160C2" w:rsidP="00977E31">
            <w:pPr>
              <w:rPr>
                <w:rFonts w:ascii="Tahoma" w:hAnsi="Tahoma" w:cs="Tahoma"/>
                <w:color w:val="333333"/>
                <w:sz w:val="20"/>
                <w:szCs w:val="17"/>
              </w:rPr>
            </w:pPr>
            <w:r w:rsidRPr="0021269A">
              <w:rPr>
                <w:rFonts w:ascii="Tahoma" w:hAnsi="Tahoma" w:cs="Tahoma"/>
                <w:color w:val="333333"/>
                <w:sz w:val="20"/>
                <w:szCs w:val="17"/>
              </w:rPr>
              <w:t>70843</w:t>
            </w:r>
          </w:p>
        </w:tc>
        <w:tc>
          <w:tcPr>
            <w:tcW w:w="900" w:type="dxa"/>
          </w:tcPr>
          <w:p w:rsidR="00B160C2" w:rsidRPr="0021269A" w:rsidRDefault="00B160C2" w:rsidP="00977E31">
            <w:pPr>
              <w:rPr>
                <w:rFonts w:ascii="Tahoma" w:hAnsi="Tahoma" w:cs="Tahoma"/>
                <w:color w:val="333333"/>
                <w:sz w:val="20"/>
                <w:szCs w:val="17"/>
              </w:rPr>
            </w:pPr>
            <w:r w:rsidRPr="0021269A">
              <w:rPr>
                <w:rFonts w:ascii="Tahoma" w:hAnsi="Tahoma" w:cs="Tahoma"/>
                <w:color w:val="333333"/>
                <w:sz w:val="20"/>
                <w:szCs w:val="17"/>
              </w:rPr>
              <w:t>40723</w:t>
            </w:r>
          </w:p>
        </w:tc>
        <w:tc>
          <w:tcPr>
            <w:tcW w:w="900" w:type="dxa"/>
          </w:tcPr>
          <w:p w:rsidR="00B160C2" w:rsidRPr="0021269A" w:rsidRDefault="00B160C2" w:rsidP="00977E31">
            <w:pPr>
              <w:rPr>
                <w:rFonts w:ascii="Tahoma" w:hAnsi="Tahoma" w:cs="Tahoma"/>
                <w:color w:val="333333"/>
                <w:sz w:val="20"/>
                <w:szCs w:val="17"/>
              </w:rPr>
            </w:pPr>
            <w:r w:rsidRPr="0021269A">
              <w:rPr>
                <w:rFonts w:ascii="Tahoma" w:hAnsi="Tahoma" w:cs="Tahoma"/>
                <w:color w:val="333333"/>
                <w:sz w:val="20"/>
                <w:szCs w:val="17"/>
              </w:rPr>
              <w:t>2907</w:t>
            </w:r>
          </w:p>
        </w:tc>
        <w:tc>
          <w:tcPr>
            <w:tcW w:w="900" w:type="dxa"/>
          </w:tcPr>
          <w:p w:rsidR="00B160C2" w:rsidRPr="0021269A" w:rsidRDefault="00B160C2" w:rsidP="00977E31">
            <w:pPr>
              <w:rPr>
                <w:rFonts w:ascii="Tahoma" w:hAnsi="Tahoma" w:cs="Tahoma"/>
                <w:color w:val="333333"/>
                <w:sz w:val="20"/>
                <w:szCs w:val="17"/>
              </w:rPr>
            </w:pPr>
            <w:r w:rsidRPr="0021269A">
              <w:rPr>
                <w:rFonts w:ascii="Tahoma" w:hAnsi="Tahoma" w:cs="Tahoma"/>
                <w:color w:val="333333"/>
                <w:sz w:val="20"/>
                <w:szCs w:val="17"/>
              </w:rPr>
              <w:t>38140</w:t>
            </w:r>
          </w:p>
        </w:tc>
        <w:tc>
          <w:tcPr>
            <w:tcW w:w="720" w:type="dxa"/>
          </w:tcPr>
          <w:p w:rsidR="00B160C2" w:rsidRPr="0021269A" w:rsidRDefault="00B160C2" w:rsidP="00977E31">
            <w:pPr>
              <w:rPr>
                <w:rFonts w:ascii="Tahoma" w:hAnsi="Tahoma" w:cs="Tahoma"/>
                <w:color w:val="333333"/>
                <w:sz w:val="20"/>
                <w:szCs w:val="17"/>
              </w:rPr>
            </w:pPr>
            <w:r w:rsidRPr="0021269A">
              <w:rPr>
                <w:rFonts w:ascii="Tahoma" w:hAnsi="Tahoma" w:cs="Tahoma"/>
                <w:color w:val="333333"/>
                <w:sz w:val="20"/>
                <w:szCs w:val="17"/>
              </w:rPr>
              <w:t>11295</w:t>
            </w:r>
          </w:p>
        </w:tc>
        <w:tc>
          <w:tcPr>
            <w:tcW w:w="720" w:type="dxa"/>
          </w:tcPr>
          <w:p w:rsidR="00B160C2" w:rsidRPr="0021269A" w:rsidRDefault="00B160C2" w:rsidP="00977E31">
            <w:pPr>
              <w:rPr>
                <w:rFonts w:ascii="Tahoma" w:hAnsi="Tahoma" w:cs="Tahoma"/>
                <w:color w:val="333333"/>
                <w:sz w:val="20"/>
                <w:szCs w:val="17"/>
              </w:rPr>
            </w:pPr>
            <w:r w:rsidRPr="0021269A">
              <w:rPr>
                <w:rFonts w:ascii="Tahoma" w:hAnsi="Tahoma" w:cs="Tahoma"/>
                <w:color w:val="333333"/>
                <w:sz w:val="20"/>
                <w:szCs w:val="17"/>
              </w:rPr>
              <w:t>15267</w:t>
            </w:r>
          </w:p>
        </w:tc>
        <w:tc>
          <w:tcPr>
            <w:tcW w:w="720" w:type="dxa"/>
          </w:tcPr>
          <w:p w:rsidR="00B160C2" w:rsidRPr="0021269A" w:rsidRDefault="00B160C2" w:rsidP="00977E31">
            <w:pPr>
              <w:rPr>
                <w:rFonts w:ascii="Tahoma" w:hAnsi="Tahoma" w:cs="Tahoma"/>
                <w:color w:val="333333"/>
                <w:sz w:val="20"/>
                <w:szCs w:val="17"/>
              </w:rPr>
            </w:pPr>
            <w:r w:rsidRPr="0021269A">
              <w:rPr>
                <w:rFonts w:ascii="Tahoma" w:hAnsi="Tahoma" w:cs="Tahoma"/>
                <w:color w:val="333333"/>
                <w:sz w:val="20"/>
                <w:szCs w:val="17"/>
              </w:rPr>
              <w:t>15000</w:t>
            </w:r>
          </w:p>
        </w:tc>
        <w:tc>
          <w:tcPr>
            <w:tcW w:w="720" w:type="dxa"/>
          </w:tcPr>
          <w:p w:rsidR="00B160C2" w:rsidRPr="0021269A" w:rsidRDefault="00B160C2" w:rsidP="00977E31">
            <w:pPr>
              <w:rPr>
                <w:rFonts w:ascii="Tahoma" w:hAnsi="Tahoma" w:cs="Tahoma"/>
                <w:color w:val="333333"/>
                <w:sz w:val="20"/>
                <w:szCs w:val="17"/>
              </w:rPr>
            </w:pPr>
            <w:r w:rsidRPr="0021269A">
              <w:rPr>
                <w:rFonts w:ascii="Tahoma" w:hAnsi="Tahoma" w:cs="Tahoma"/>
                <w:color w:val="333333"/>
                <w:sz w:val="20"/>
                <w:szCs w:val="17"/>
              </w:rPr>
              <w:t>17000</w:t>
            </w:r>
          </w:p>
        </w:tc>
        <w:tc>
          <w:tcPr>
            <w:tcW w:w="776" w:type="dxa"/>
          </w:tcPr>
          <w:p w:rsidR="00B160C2" w:rsidRPr="0021269A" w:rsidRDefault="00B160C2" w:rsidP="00977E31">
            <w:pPr>
              <w:rPr>
                <w:rFonts w:ascii="Tahoma" w:hAnsi="Tahoma" w:cs="Tahoma"/>
                <w:color w:val="333333"/>
                <w:sz w:val="20"/>
                <w:szCs w:val="17"/>
              </w:rPr>
            </w:pPr>
            <w:r w:rsidRPr="0021269A">
              <w:rPr>
                <w:rFonts w:ascii="Tahoma" w:hAnsi="Tahoma" w:cs="Tahoma"/>
                <w:color w:val="333333"/>
                <w:sz w:val="20"/>
                <w:szCs w:val="17"/>
              </w:rPr>
              <w:t>0</w:t>
            </w:r>
          </w:p>
        </w:tc>
        <w:tc>
          <w:tcPr>
            <w:tcW w:w="720" w:type="dxa"/>
          </w:tcPr>
          <w:p w:rsidR="00B160C2" w:rsidRPr="0021269A" w:rsidRDefault="00B160C2" w:rsidP="00977E31">
            <w:pPr>
              <w:rPr>
                <w:rFonts w:ascii="Tahoma" w:hAnsi="Tahoma" w:cs="Tahoma"/>
                <w:color w:val="333333"/>
                <w:sz w:val="20"/>
                <w:szCs w:val="17"/>
              </w:rPr>
            </w:pPr>
            <w:r w:rsidRPr="0021269A">
              <w:rPr>
                <w:rFonts w:ascii="Tahoma" w:hAnsi="Tahoma" w:cs="Tahoma"/>
                <w:color w:val="333333"/>
                <w:sz w:val="20"/>
                <w:szCs w:val="17"/>
              </w:rPr>
              <w:t>17000</w:t>
            </w:r>
          </w:p>
        </w:tc>
        <w:tc>
          <w:tcPr>
            <w:tcW w:w="730" w:type="dxa"/>
          </w:tcPr>
          <w:p w:rsidR="00B160C2" w:rsidRPr="0021269A" w:rsidRDefault="00B160C2" w:rsidP="00977E31">
            <w:pPr>
              <w:rPr>
                <w:rFonts w:ascii="Tahoma" w:hAnsi="Tahoma" w:cs="Tahoma"/>
                <w:color w:val="333333"/>
                <w:sz w:val="20"/>
                <w:szCs w:val="17"/>
              </w:rPr>
            </w:pPr>
            <w:r w:rsidRPr="0021269A">
              <w:rPr>
                <w:rFonts w:ascii="Tahoma" w:hAnsi="Tahoma" w:cs="Tahoma"/>
                <w:color w:val="333333"/>
                <w:sz w:val="20"/>
                <w:szCs w:val="17"/>
              </w:rPr>
              <w:t>4371</w:t>
            </w:r>
          </w:p>
        </w:tc>
      </w:tr>
      <w:tr w:rsidR="00B160C2" w:rsidRPr="0021269A" w:rsidTr="0021269A">
        <w:tc>
          <w:tcPr>
            <w:tcW w:w="1188" w:type="dxa"/>
          </w:tcPr>
          <w:p w:rsidR="00B160C2" w:rsidRPr="0021269A" w:rsidRDefault="00B160C2" w:rsidP="00977E31">
            <w:pPr>
              <w:rPr>
                <w:rFonts w:ascii="Tahoma" w:hAnsi="Tahoma" w:cs="Tahoma"/>
                <w:color w:val="333333"/>
                <w:sz w:val="20"/>
                <w:szCs w:val="17"/>
              </w:rPr>
            </w:pPr>
            <w:r w:rsidRPr="0021269A">
              <w:rPr>
                <w:rFonts w:ascii="Tahoma" w:hAnsi="Tahoma" w:cs="Tahoma"/>
                <w:color w:val="333333"/>
                <w:sz w:val="20"/>
                <w:szCs w:val="17"/>
              </w:rPr>
              <w:t>2006-03</w:t>
            </w:r>
          </w:p>
        </w:tc>
        <w:tc>
          <w:tcPr>
            <w:tcW w:w="900" w:type="dxa"/>
          </w:tcPr>
          <w:p w:rsidR="00B160C2" w:rsidRPr="0021269A" w:rsidRDefault="00B160C2" w:rsidP="00977E31">
            <w:pPr>
              <w:rPr>
                <w:rFonts w:ascii="Tahoma" w:hAnsi="Tahoma" w:cs="Tahoma"/>
                <w:color w:val="333333"/>
                <w:sz w:val="20"/>
                <w:szCs w:val="17"/>
              </w:rPr>
            </w:pPr>
            <w:r w:rsidRPr="0021269A">
              <w:rPr>
                <w:rFonts w:ascii="Tahoma" w:hAnsi="Tahoma" w:cs="Tahoma"/>
                <w:color w:val="333333"/>
                <w:sz w:val="20"/>
                <w:szCs w:val="17"/>
              </w:rPr>
              <w:t>87531</w:t>
            </w:r>
          </w:p>
        </w:tc>
        <w:tc>
          <w:tcPr>
            <w:tcW w:w="1080" w:type="dxa"/>
          </w:tcPr>
          <w:p w:rsidR="00B160C2" w:rsidRPr="0021269A" w:rsidRDefault="00B160C2" w:rsidP="00977E31">
            <w:pPr>
              <w:rPr>
                <w:rFonts w:ascii="Tahoma" w:hAnsi="Tahoma" w:cs="Tahoma"/>
                <w:color w:val="333333"/>
                <w:sz w:val="20"/>
                <w:szCs w:val="17"/>
              </w:rPr>
            </w:pPr>
            <w:r w:rsidRPr="0021269A">
              <w:rPr>
                <w:rFonts w:ascii="Tahoma" w:hAnsi="Tahoma" w:cs="Tahoma"/>
                <w:color w:val="333333"/>
                <w:sz w:val="20"/>
                <w:szCs w:val="17"/>
              </w:rPr>
              <w:t>80601</w:t>
            </w:r>
          </w:p>
        </w:tc>
        <w:tc>
          <w:tcPr>
            <w:tcW w:w="900" w:type="dxa"/>
          </w:tcPr>
          <w:p w:rsidR="00B160C2" w:rsidRPr="0021269A" w:rsidRDefault="00B160C2" w:rsidP="00977E31">
            <w:pPr>
              <w:rPr>
                <w:rFonts w:ascii="Tahoma" w:hAnsi="Tahoma" w:cs="Tahoma"/>
                <w:color w:val="333333"/>
                <w:sz w:val="20"/>
                <w:szCs w:val="17"/>
              </w:rPr>
            </w:pPr>
            <w:r w:rsidRPr="0021269A">
              <w:rPr>
                <w:rFonts w:ascii="Tahoma" w:hAnsi="Tahoma" w:cs="Tahoma"/>
                <w:color w:val="333333"/>
                <w:sz w:val="20"/>
                <w:szCs w:val="17"/>
              </w:rPr>
              <w:t>23448</w:t>
            </w:r>
          </w:p>
        </w:tc>
        <w:tc>
          <w:tcPr>
            <w:tcW w:w="1080" w:type="dxa"/>
          </w:tcPr>
          <w:p w:rsidR="00B160C2" w:rsidRPr="0021269A" w:rsidRDefault="00B160C2" w:rsidP="00977E31">
            <w:pPr>
              <w:rPr>
                <w:rFonts w:ascii="Tahoma" w:hAnsi="Tahoma" w:cs="Tahoma"/>
                <w:color w:val="333333"/>
                <w:sz w:val="20"/>
                <w:szCs w:val="17"/>
              </w:rPr>
            </w:pPr>
            <w:r w:rsidRPr="0021269A">
              <w:rPr>
                <w:rFonts w:ascii="Tahoma" w:hAnsi="Tahoma" w:cs="Tahoma"/>
                <w:color w:val="333333"/>
                <w:sz w:val="20"/>
                <w:szCs w:val="17"/>
              </w:rPr>
              <w:t>58796</w:t>
            </w:r>
          </w:p>
        </w:tc>
        <w:tc>
          <w:tcPr>
            <w:tcW w:w="900" w:type="dxa"/>
          </w:tcPr>
          <w:p w:rsidR="00B160C2" w:rsidRPr="0021269A" w:rsidRDefault="00B160C2" w:rsidP="00977E31">
            <w:pPr>
              <w:rPr>
                <w:rFonts w:ascii="Tahoma" w:hAnsi="Tahoma" w:cs="Tahoma"/>
                <w:color w:val="333333"/>
                <w:sz w:val="20"/>
                <w:szCs w:val="17"/>
              </w:rPr>
            </w:pPr>
            <w:r w:rsidRPr="0021269A">
              <w:rPr>
                <w:rFonts w:ascii="Tahoma" w:hAnsi="Tahoma" w:cs="Tahoma"/>
                <w:color w:val="333333"/>
                <w:sz w:val="20"/>
                <w:szCs w:val="17"/>
              </w:rPr>
              <w:t>44650</w:t>
            </w:r>
          </w:p>
        </w:tc>
        <w:tc>
          <w:tcPr>
            <w:tcW w:w="720" w:type="dxa"/>
          </w:tcPr>
          <w:p w:rsidR="00B160C2" w:rsidRPr="0021269A" w:rsidRDefault="00B160C2" w:rsidP="00977E31">
            <w:pPr>
              <w:rPr>
                <w:rFonts w:ascii="Tahoma" w:hAnsi="Tahoma" w:cs="Tahoma"/>
                <w:color w:val="333333"/>
                <w:sz w:val="20"/>
                <w:szCs w:val="17"/>
              </w:rPr>
            </w:pPr>
            <w:r w:rsidRPr="0021269A">
              <w:rPr>
                <w:rFonts w:ascii="Tahoma" w:hAnsi="Tahoma" w:cs="Tahoma"/>
                <w:color w:val="333333"/>
                <w:sz w:val="20"/>
                <w:szCs w:val="17"/>
              </w:rPr>
              <w:t>22919</w:t>
            </w:r>
          </w:p>
        </w:tc>
        <w:tc>
          <w:tcPr>
            <w:tcW w:w="1080" w:type="dxa"/>
          </w:tcPr>
          <w:p w:rsidR="00B160C2" w:rsidRPr="0021269A" w:rsidRDefault="00B160C2" w:rsidP="00977E31">
            <w:pPr>
              <w:rPr>
                <w:rFonts w:ascii="Tahoma" w:hAnsi="Tahoma" w:cs="Tahoma"/>
                <w:color w:val="333333"/>
                <w:sz w:val="20"/>
                <w:szCs w:val="17"/>
              </w:rPr>
            </w:pPr>
            <w:r w:rsidRPr="0021269A">
              <w:rPr>
                <w:rFonts w:ascii="Tahoma" w:hAnsi="Tahoma" w:cs="Tahoma"/>
                <w:color w:val="333333"/>
                <w:sz w:val="20"/>
                <w:szCs w:val="17"/>
              </w:rPr>
              <w:t>61917</w:t>
            </w:r>
          </w:p>
        </w:tc>
        <w:tc>
          <w:tcPr>
            <w:tcW w:w="900" w:type="dxa"/>
          </w:tcPr>
          <w:p w:rsidR="00B160C2" w:rsidRPr="0021269A" w:rsidRDefault="00B160C2" w:rsidP="00977E31">
            <w:pPr>
              <w:rPr>
                <w:rFonts w:ascii="Tahoma" w:hAnsi="Tahoma" w:cs="Tahoma"/>
                <w:color w:val="333333"/>
                <w:sz w:val="20"/>
                <w:szCs w:val="17"/>
              </w:rPr>
            </w:pPr>
            <w:r w:rsidRPr="0021269A">
              <w:rPr>
                <w:rFonts w:ascii="Tahoma" w:hAnsi="Tahoma" w:cs="Tahoma"/>
                <w:color w:val="333333"/>
                <w:sz w:val="20"/>
                <w:szCs w:val="17"/>
              </w:rPr>
              <w:t>31091</w:t>
            </w:r>
          </w:p>
        </w:tc>
        <w:tc>
          <w:tcPr>
            <w:tcW w:w="900" w:type="dxa"/>
          </w:tcPr>
          <w:p w:rsidR="00B160C2" w:rsidRPr="0021269A" w:rsidRDefault="00B160C2" w:rsidP="00977E31">
            <w:pPr>
              <w:rPr>
                <w:rFonts w:ascii="Tahoma" w:hAnsi="Tahoma" w:cs="Tahoma"/>
                <w:color w:val="333333"/>
                <w:sz w:val="20"/>
                <w:szCs w:val="17"/>
              </w:rPr>
            </w:pPr>
            <w:r w:rsidRPr="0021269A">
              <w:rPr>
                <w:rFonts w:ascii="Tahoma" w:hAnsi="Tahoma" w:cs="Tahoma"/>
                <w:color w:val="333333"/>
                <w:sz w:val="20"/>
                <w:szCs w:val="17"/>
              </w:rPr>
              <w:t>2786</w:t>
            </w:r>
          </w:p>
        </w:tc>
        <w:tc>
          <w:tcPr>
            <w:tcW w:w="900" w:type="dxa"/>
          </w:tcPr>
          <w:p w:rsidR="00B160C2" w:rsidRPr="0021269A" w:rsidRDefault="00B160C2" w:rsidP="00977E31">
            <w:pPr>
              <w:rPr>
                <w:rFonts w:ascii="Tahoma" w:hAnsi="Tahoma" w:cs="Tahoma"/>
                <w:color w:val="333333"/>
                <w:sz w:val="20"/>
                <w:szCs w:val="17"/>
              </w:rPr>
            </w:pPr>
            <w:r w:rsidRPr="0021269A">
              <w:rPr>
                <w:rFonts w:ascii="Tahoma" w:hAnsi="Tahoma" w:cs="Tahoma"/>
                <w:color w:val="333333"/>
                <w:sz w:val="20"/>
                <w:szCs w:val="17"/>
              </w:rPr>
              <w:t>25219</w:t>
            </w:r>
          </w:p>
        </w:tc>
        <w:tc>
          <w:tcPr>
            <w:tcW w:w="720" w:type="dxa"/>
          </w:tcPr>
          <w:p w:rsidR="00B160C2" w:rsidRPr="0021269A" w:rsidRDefault="00B160C2" w:rsidP="00977E31">
            <w:pPr>
              <w:rPr>
                <w:rFonts w:ascii="Tahoma" w:hAnsi="Tahoma" w:cs="Tahoma"/>
                <w:color w:val="333333"/>
                <w:sz w:val="20"/>
                <w:szCs w:val="17"/>
              </w:rPr>
            </w:pPr>
            <w:r w:rsidRPr="0021269A">
              <w:rPr>
                <w:rFonts w:ascii="Tahoma" w:hAnsi="Tahoma" w:cs="Tahoma"/>
                <w:color w:val="333333"/>
                <w:sz w:val="20"/>
                <w:szCs w:val="17"/>
              </w:rPr>
              <w:t>11137</w:t>
            </w:r>
          </w:p>
        </w:tc>
        <w:tc>
          <w:tcPr>
            <w:tcW w:w="720" w:type="dxa"/>
          </w:tcPr>
          <w:p w:rsidR="00B160C2" w:rsidRPr="0021269A" w:rsidRDefault="00B160C2" w:rsidP="00977E31">
            <w:pPr>
              <w:rPr>
                <w:rFonts w:ascii="Tahoma" w:hAnsi="Tahoma" w:cs="Tahoma"/>
                <w:color w:val="333333"/>
                <w:sz w:val="20"/>
                <w:szCs w:val="17"/>
              </w:rPr>
            </w:pPr>
            <w:r w:rsidRPr="0021269A">
              <w:rPr>
                <w:rFonts w:ascii="Tahoma" w:hAnsi="Tahoma" w:cs="Tahoma"/>
                <w:color w:val="333333"/>
                <w:sz w:val="20"/>
                <w:szCs w:val="17"/>
              </w:rPr>
              <w:t>9475</w:t>
            </w:r>
          </w:p>
        </w:tc>
        <w:tc>
          <w:tcPr>
            <w:tcW w:w="720" w:type="dxa"/>
          </w:tcPr>
          <w:p w:rsidR="00B160C2" w:rsidRPr="0021269A" w:rsidRDefault="00B160C2" w:rsidP="00977E31">
            <w:pPr>
              <w:rPr>
                <w:rFonts w:ascii="Tahoma" w:hAnsi="Tahoma" w:cs="Tahoma"/>
                <w:color w:val="333333"/>
                <w:sz w:val="20"/>
                <w:szCs w:val="17"/>
              </w:rPr>
            </w:pPr>
            <w:r w:rsidRPr="0021269A">
              <w:rPr>
                <w:rFonts w:ascii="Tahoma" w:hAnsi="Tahoma" w:cs="Tahoma"/>
                <w:color w:val="333333"/>
                <w:sz w:val="20"/>
                <w:szCs w:val="17"/>
              </w:rPr>
              <w:t>15000</w:t>
            </w:r>
          </w:p>
        </w:tc>
        <w:tc>
          <w:tcPr>
            <w:tcW w:w="720" w:type="dxa"/>
          </w:tcPr>
          <w:p w:rsidR="00B160C2" w:rsidRPr="0021269A" w:rsidRDefault="00B160C2" w:rsidP="00977E31">
            <w:pPr>
              <w:rPr>
                <w:rFonts w:ascii="Tahoma" w:hAnsi="Tahoma" w:cs="Tahoma"/>
                <w:color w:val="333333"/>
                <w:sz w:val="20"/>
                <w:szCs w:val="17"/>
              </w:rPr>
            </w:pPr>
            <w:r w:rsidRPr="0021269A">
              <w:rPr>
                <w:rFonts w:ascii="Tahoma" w:hAnsi="Tahoma" w:cs="Tahoma"/>
                <w:color w:val="333333"/>
                <w:sz w:val="20"/>
                <w:szCs w:val="17"/>
              </w:rPr>
              <w:t>21000</w:t>
            </w:r>
          </w:p>
        </w:tc>
        <w:tc>
          <w:tcPr>
            <w:tcW w:w="776" w:type="dxa"/>
          </w:tcPr>
          <w:p w:rsidR="00B160C2" w:rsidRPr="0021269A" w:rsidRDefault="00B160C2" w:rsidP="00977E31">
            <w:pPr>
              <w:rPr>
                <w:rFonts w:ascii="Tahoma" w:hAnsi="Tahoma" w:cs="Tahoma"/>
                <w:color w:val="333333"/>
                <w:sz w:val="20"/>
                <w:szCs w:val="17"/>
              </w:rPr>
            </w:pPr>
            <w:r w:rsidRPr="0021269A">
              <w:rPr>
                <w:rFonts w:ascii="Tahoma" w:hAnsi="Tahoma" w:cs="Tahoma"/>
                <w:color w:val="333333"/>
                <w:sz w:val="20"/>
                <w:szCs w:val="17"/>
              </w:rPr>
              <w:t>0</w:t>
            </w:r>
          </w:p>
        </w:tc>
        <w:tc>
          <w:tcPr>
            <w:tcW w:w="720" w:type="dxa"/>
          </w:tcPr>
          <w:p w:rsidR="00B160C2" w:rsidRPr="0021269A" w:rsidRDefault="00B160C2" w:rsidP="00977E31">
            <w:pPr>
              <w:rPr>
                <w:rFonts w:ascii="Tahoma" w:hAnsi="Tahoma" w:cs="Tahoma"/>
                <w:color w:val="333333"/>
                <w:sz w:val="20"/>
                <w:szCs w:val="17"/>
              </w:rPr>
            </w:pPr>
            <w:r w:rsidRPr="0021269A">
              <w:rPr>
                <w:rFonts w:ascii="Tahoma" w:hAnsi="Tahoma" w:cs="Tahoma"/>
                <w:color w:val="333333"/>
                <w:sz w:val="20"/>
                <w:szCs w:val="17"/>
              </w:rPr>
              <w:t>21000</w:t>
            </w:r>
          </w:p>
        </w:tc>
        <w:tc>
          <w:tcPr>
            <w:tcW w:w="730" w:type="dxa"/>
          </w:tcPr>
          <w:p w:rsidR="00B160C2" w:rsidRPr="0021269A" w:rsidRDefault="00B160C2" w:rsidP="00977E31">
            <w:pPr>
              <w:rPr>
                <w:rFonts w:ascii="Tahoma" w:hAnsi="Tahoma" w:cs="Tahoma"/>
                <w:color w:val="333333"/>
                <w:sz w:val="20"/>
                <w:szCs w:val="17"/>
              </w:rPr>
            </w:pPr>
            <w:r w:rsidRPr="0021269A">
              <w:rPr>
                <w:rFonts w:ascii="Tahoma" w:hAnsi="Tahoma" w:cs="Tahoma"/>
                <w:color w:val="333333"/>
                <w:sz w:val="20"/>
                <w:szCs w:val="17"/>
              </w:rPr>
              <w:t>4415</w:t>
            </w:r>
          </w:p>
        </w:tc>
      </w:tr>
      <w:tr w:rsidR="00B160C2" w:rsidRPr="0021269A" w:rsidTr="0021269A">
        <w:tc>
          <w:tcPr>
            <w:tcW w:w="1188" w:type="dxa"/>
          </w:tcPr>
          <w:p w:rsidR="00B160C2" w:rsidRPr="0021269A" w:rsidRDefault="00B160C2" w:rsidP="00977E31">
            <w:pPr>
              <w:rPr>
                <w:rFonts w:ascii="Tahoma" w:hAnsi="Tahoma" w:cs="Tahoma"/>
                <w:color w:val="333333"/>
                <w:sz w:val="20"/>
                <w:szCs w:val="17"/>
              </w:rPr>
            </w:pPr>
            <w:r w:rsidRPr="0021269A">
              <w:rPr>
                <w:rFonts w:ascii="Tahoma" w:hAnsi="Tahoma" w:cs="Tahoma"/>
                <w:color w:val="333333"/>
                <w:sz w:val="20"/>
                <w:szCs w:val="17"/>
              </w:rPr>
              <w:t>2006-02</w:t>
            </w:r>
          </w:p>
        </w:tc>
        <w:tc>
          <w:tcPr>
            <w:tcW w:w="900" w:type="dxa"/>
          </w:tcPr>
          <w:p w:rsidR="00B160C2" w:rsidRPr="0021269A" w:rsidRDefault="00B160C2" w:rsidP="00977E31">
            <w:pPr>
              <w:rPr>
                <w:rFonts w:ascii="Tahoma" w:hAnsi="Tahoma" w:cs="Tahoma"/>
                <w:color w:val="333333"/>
                <w:sz w:val="20"/>
                <w:szCs w:val="17"/>
              </w:rPr>
            </w:pPr>
            <w:r w:rsidRPr="0021269A">
              <w:rPr>
                <w:rFonts w:ascii="Tahoma" w:hAnsi="Tahoma" w:cs="Tahoma"/>
                <w:color w:val="333333"/>
                <w:sz w:val="20"/>
                <w:szCs w:val="17"/>
              </w:rPr>
              <w:t>67815</w:t>
            </w:r>
          </w:p>
        </w:tc>
        <w:tc>
          <w:tcPr>
            <w:tcW w:w="1080" w:type="dxa"/>
          </w:tcPr>
          <w:p w:rsidR="00B160C2" w:rsidRPr="0021269A" w:rsidRDefault="00B160C2" w:rsidP="00977E31">
            <w:pPr>
              <w:rPr>
                <w:rFonts w:ascii="Tahoma" w:hAnsi="Tahoma" w:cs="Tahoma"/>
                <w:color w:val="333333"/>
                <w:sz w:val="20"/>
                <w:szCs w:val="17"/>
              </w:rPr>
            </w:pPr>
            <w:r w:rsidRPr="0021269A">
              <w:rPr>
                <w:rFonts w:ascii="Tahoma" w:hAnsi="Tahoma" w:cs="Tahoma"/>
                <w:color w:val="333333"/>
                <w:sz w:val="20"/>
                <w:szCs w:val="17"/>
              </w:rPr>
              <w:t>62437</w:t>
            </w:r>
          </w:p>
        </w:tc>
        <w:tc>
          <w:tcPr>
            <w:tcW w:w="900" w:type="dxa"/>
          </w:tcPr>
          <w:p w:rsidR="00B160C2" w:rsidRPr="0021269A" w:rsidRDefault="00B160C2" w:rsidP="00977E31">
            <w:pPr>
              <w:rPr>
                <w:rFonts w:ascii="Tahoma" w:hAnsi="Tahoma" w:cs="Tahoma"/>
                <w:color w:val="333333"/>
                <w:sz w:val="20"/>
                <w:szCs w:val="17"/>
              </w:rPr>
            </w:pPr>
            <w:r w:rsidRPr="0021269A">
              <w:rPr>
                <w:rFonts w:ascii="Tahoma" w:hAnsi="Tahoma" w:cs="Tahoma"/>
                <w:color w:val="333333"/>
                <w:sz w:val="20"/>
                <w:szCs w:val="17"/>
              </w:rPr>
              <w:t>14641</w:t>
            </w:r>
          </w:p>
        </w:tc>
        <w:tc>
          <w:tcPr>
            <w:tcW w:w="1080" w:type="dxa"/>
          </w:tcPr>
          <w:p w:rsidR="00B160C2" w:rsidRPr="0021269A" w:rsidRDefault="00B160C2" w:rsidP="00977E31">
            <w:pPr>
              <w:rPr>
                <w:rFonts w:ascii="Tahoma" w:hAnsi="Tahoma" w:cs="Tahoma"/>
                <w:color w:val="333333"/>
                <w:sz w:val="20"/>
                <w:szCs w:val="17"/>
              </w:rPr>
            </w:pPr>
            <w:r w:rsidRPr="0021269A">
              <w:rPr>
                <w:rFonts w:ascii="Tahoma" w:hAnsi="Tahoma" w:cs="Tahoma"/>
                <w:color w:val="333333"/>
                <w:sz w:val="20"/>
                <w:szCs w:val="17"/>
              </w:rPr>
              <w:t>47220</w:t>
            </w:r>
          </w:p>
        </w:tc>
        <w:tc>
          <w:tcPr>
            <w:tcW w:w="900" w:type="dxa"/>
          </w:tcPr>
          <w:p w:rsidR="00B160C2" w:rsidRPr="0021269A" w:rsidRDefault="00B160C2" w:rsidP="00977E31">
            <w:pPr>
              <w:rPr>
                <w:rFonts w:ascii="Tahoma" w:hAnsi="Tahoma" w:cs="Tahoma"/>
                <w:color w:val="333333"/>
                <w:sz w:val="20"/>
                <w:szCs w:val="17"/>
              </w:rPr>
            </w:pPr>
            <w:r w:rsidRPr="0021269A">
              <w:rPr>
                <w:rFonts w:ascii="Tahoma" w:hAnsi="Tahoma" w:cs="Tahoma"/>
                <w:color w:val="333333"/>
                <w:sz w:val="20"/>
                <w:szCs w:val="17"/>
              </w:rPr>
              <w:t>36523</w:t>
            </w:r>
          </w:p>
        </w:tc>
        <w:tc>
          <w:tcPr>
            <w:tcW w:w="720" w:type="dxa"/>
          </w:tcPr>
          <w:p w:rsidR="00B160C2" w:rsidRPr="0021269A" w:rsidRDefault="00B160C2" w:rsidP="00977E31">
            <w:pPr>
              <w:rPr>
                <w:rFonts w:ascii="Tahoma" w:hAnsi="Tahoma" w:cs="Tahoma"/>
                <w:color w:val="333333"/>
                <w:sz w:val="20"/>
                <w:szCs w:val="17"/>
              </w:rPr>
            </w:pPr>
            <w:r w:rsidRPr="0021269A">
              <w:rPr>
                <w:rFonts w:ascii="Tahoma" w:hAnsi="Tahoma" w:cs="Tahoma"/>
                <w:color w:val="333333"/>
                <w:sz w:val="20"/>
                <w:szCs w:val="17"/>
              </w:rPr>
              <w:t>17877</w:t>
            </w:r>
          </w:p>
        </w:tc>
        <w:tc>
          <w:tcPr>
            <w:tcW w:w="1080" w:type="dxa"/>
          </w:tcPr>
          <w:p w:rsidR="00B160C2" w:rsidRPr="0021269A" w:rsidRDefault="00B160C2" w:rsidP="00977E31">
            <w:pPr>
              <w:rPr>
                <w:rFonts w:ascii="Tahoma" w:hAnsi="Tahoma" w:cs="Tahoma"/>
                <w:color w:val="333333"/>
                <w:sz w:val="20"/>
                <w:szCs w:val="17"/>
              </w:rPr>
            </w:pPr>
            <w:r w:rsidRPr="0021269A">
              <w:rPr>
                <w:rFonts w:ascii="Tahoma" w:hAnsi="Tahoma" w:cs="Tahoma"/>
                <w:color w:val="333333"/>
                <w:sz w:val="20"/>
                <w:szCs w:val="17"/>
              </w:rPr>
              <w:t>47377</w:t>
            </w:r>
          </w:p>
        </w:tc>
        <w:tc>
          <w:tcPr>
            <w:tcW w:w="900" w:type="dxa"/>
          </w:tcPr>
          <w:p w:rsidR="00B160C2" w:rsidRPr="0021269A" w:rsidRDefault="00B160C2" w:rsidP="00977E31">
            <w:pPr>
              <w:rPr>
                <w:rFonts w:ascii="Tahoma" w:hAnsi="Tahoma" w:cs="Tahoma"/>
                <w:color w:val="333333"/>
                <w:sz w:val="20"/>
                <w:szCs w:val="17"/>
              </w:rPr>
            </w:pPr>
            <w:r w:rsidRPr="0021269A">
              <w:rPr>
                <w:rFonts w:ascii="Tahoma" w:hAnsi="Tahoma" w:cs="Tahoma"/>
                <w:color w:val="333333"/>
                <w:sz w:val="20"/>
                <w:szCs w:val="17"/>
              </w:rPr>
              <w:t>15207</w:t>
            </w:r>
          </w:p>
        </w:tc>
        <w:tc>
          <w:tcPr>
            <w:tcW w:w="900" w:type="dxa"/>
          </w:tcPr>
          <w:p w:rsidR="00B160C2" w:rsidRPr="0021269A" w:rsidRDefault="00B160C2" w:rsidP="00977E31">
            <w:pPr>
              <w:rPr>
                <w:rFonts w:ascii="Tahoma" w:hAnsi="Tahoma" w:cs="Tahoma"/>
                <w:color w:val="333333"/>
                <w:sz w:val="20"/>
                <w:szCs w:val="17"/>
              </w:rPr>
            </w:pPr>
            <w:r w:rsidRPr="0021269A">
              <w:rPr>
                <w:rFonts w:ascii="Tahoma" w:hAnsi="Tahoma" w:cs="Tahoma"/>
                <w:color w:val="333333"/>
                <w:sz w:val="20"/>
                <w:szCs w:val="17"/>
              </w:rPr>
              <w:t>2718</w:t>
            </w:r>
          </w:p>
        </w:tc>
        <w:tc>
          <w:tcPr>
            <w:tcW w:w="900" w:type="dxa"/>
          </w:tcPr>
          <w:p w:rsidR="00B160C2" w:rsidRPr="0021269A" w:rsidRDefault="00B160C2" w:rsidP="00977E31">
            <w:pPr>
              <w:rPr>
                <w:rFonts w:ascii="Tahoma" w:hAnsi="Tahoma" w:cs="Tahoma"/>
                <w:color w:val="333333"/>
                <w:sz w:val="20"/>
                <w:szCs w:val="17"/>
              </w:rPr>
            </w:pPr>
            <w:r w:rsidRPr="0021269A">
              <w:rPr>
                <w:rFonts w:ascii="Tahoma" w:hAnsi="Tahoma" w:cs="Tahoma"/>
                <w:color w:val="333333"/>
                <w:sz w:val="20"/>
                <w:szCs w:val="17"/>
              </w:rPr>
              <w:t>11231</w:t>
            </w:r>
          </w:p>
        </w:tc>
        <w:tc>
          <w:tcPr>
            <w:tcW w:w="720" w:type="dxa"/>
          </w:tcPr>
          <w:p w:rsidR="00B160C2" w:rsidRPr="0021269A" w:rsidRDefault="00B160C2" w:rsidP="00977E31">
            <w:pPr>
              <w:rPr>
                <w:rFonts w:ascii="Tahoma" w:hAnsi="Tahoma" w:cs="Tahoma"/>
                <w:color w:val="333333"/>
                <w:sz w:val="20"/>
                <w:szCs w:val="17"/>
              </w:rPr>
            </w:pPr>
            <w:r w:rsidRPr="0021269A">
              <w:rPr>
                <w:rFonts w:ascii="Tahoma" w:hAnsi="Tahoma" w:cs="Tahoma"/>
                <w:color w:val="333333"/>
                <w:sz w:val="20"/>
                <w:szCs w:val="17"/>
              </w:rPr>
              <w:t>10107</w:t>
            </w:r>
          </w:p>
        </w:tc>
        <w:tc>
          <w:tcPr>
            <w:tcW w:w="720" w:type="dxa"/>
          </w:tcPr>
          <w:p w:rsidR="00B160C2" w:rsidRPr="0021269A" w:rsidRDefault="00B160C2" w:rsidP="00977E31">
            <w:pPr>
              <w:rPr>
                <w:rFonts w:ascii="Tahoma" w:hAnsi="Tahoma" w:cs="Tahoma"/>
                <w:color w:val="333333"/>
                <w:sz w:val="20"/>
                <w:szCs w:val="17"/>
              </w:rPr>
            </w:pPr>
            <w:r w:rsidRPr="0021269A">
              <w:rPr>
                <w:rFonts w:ascii="Tahoma" w:hAnsi="Tahoma" w:cs="Tahoma"/>
                <w:color w:val="333333"/>
                <w:sz w:val="20"/>
                <w:szCs w:val="17"/>
              </w:rPr>
              <w:t>5336</w:t>
            </w:r>
          </w:p>
        </w:tc>
        <w:tc>
          <w:tcPr>
            <w:tcW w:w="720" w:type="dxa"/>
          </w:tcPr>
          <w:p w:rsidR="00B160C2" w:rsidRPr="0021269A" w:rsidRDefault="00B160C2" w:rsidP="00977E31">
            <w:pPr>
              <w:rPr>
                <w:rFonts w:ascii="Tahoma" w:hAnsi="Tahoma" w:cs="Tahoma"/>
                <w:color w:val="333333"/>
                <w:sz w:val="20"/>
                <w:szCs w:val="17"/>
              </w:rPr>
            </w:pPr>
            <w:r w:rsidRPr="0021269A">
              <w:rPr>
                <w:rFonts w:ascii="Tahoma" w:hAnsi="Tahoma" w:cs="Tahoma"/>
                <w:color w:val="333333"/>
                <w:sz w:val="20"/>
                <w:szCs w:val="17"/>
              </w:rPr>
              <w:t>10000</w:t>
            </w:r>
          </w:p>
        </w:tc>
        <w:tc>
          <w:tcPr>
            <w:tcW w:w="720" w:type="dxa"/>
          </w:tcPr>
          <w:p w:rsidR="00B160C2" w:rsidRPr="0021269A" w:rsidRDefault="00B160C2" w:rsidP="00977E31">
            <w:pPr>
              <w:rPr>
                <w:rFonts w:ascii="Tahoma" w:hAnsi="Tahoma" w:cs="Tahoma"/>
                <w:color w:val="333333"/>
                <w:sz w:val="20"/>
                <w:szCs w:val="17"/>
              </w:rPr>
            </w:pPr>
            <w:r w:rsidRPr="0021269A">
              <w:rPr>
                <w:rFonts w:ascii="Tahoma" w:hAnsi="Tahoma" w:cs="Tahoma"/>
                <w:color w:val="333333"/>
                <w:sz w:val="20"/>
                <w:szCs w:val="17"/>
              </w:rPr>
              <w:t>23000</w:t>
            </w:r>
          </w:p>
        </w:tc>
        <w:tc>
          <w:tcPr>
            <w:tcW w:w="776" w:type="dxa"/>
          </w:tcPr>
          <w:p w:rsidR="00B160C2" w:rsidRPr="0021269A" w:rsidRDefault="00B160C2" w:rsidP="00977E31">
            <w:pPr>
              <w:rPr>
                <w:rFonts w:ascii="Tahoma" w:hAnsi="Tahoma" w:cs="Tahoma"/>
                <w:color w:val="333333"/>
                <w:sz w:val="20"/>
                <w:szCs w:val="17"/>
              </w:rPr>
            </w:pPr>
            <w:r w:rsidRPr="0021269A">
              <w:rPr>
                <w:rFonts w:ascii="Tahoma" w:hAnsi="Tahoma" w:cs="Tahoma"/>
                <w:color w:val="333333"/>
                <w:sz w:val="20"/>
                <w:szCs w:val="17"/>
              </w:rPr>
              <w:t>0</w:t>
            </w:r>
          </w:p>
        </w:tc>
        <w:tc>
          <w:tcPr>
            <w:tcW w:w="720" w:type="dxa"/>
          </w:tcPr>
          <w:p w:rsidR="00B160C2" w:rsidRPr="0021269A" w:rsidRDefault="00B160C2" w:rsidP="00977E31">
            <w:pPr>
              <w:rPr>
                <w:rFonts w:ascii="Tahoma" w:hAnsi="Tahoma" w:cs="Tahoma"/>
                <w:color w:val="333333"/>
                <w:sz w:val="20"/>
                <w:szCs w:val="17"/>
              </w:rPr>
            </w:pPr>
            <w:r w:rsidRPr="0021269A">
              <w:rPr>
                <w:rFonts w:ascii="Tahoma" w:hAnsi="Tahoma" w:cs="Tahoma"/>
                <w:color w:val="333333"/>
                <w:sz w:val="20"/>
                <w:szCs w:val="17"/>
              </w:rPr>
              <w:t>23000</w:t>
            </w:r>
          </w:p>
        </w:tc>
        <w:tc>
          <w:tcPr>
            <w:tcW w:w="730" w:type="dxa"/>
          </w:tcPr>
          <w:p w:rsidR="00B160C2" w:rsidRPr="0021269A" w:rsidRDefault="00B160C2" w:rsidP="00977E31">
            <w:pPr>
              <w:rPr>
                <w:rFonts w:ascii="Tahoma" w:hAnsi="Tahoma" w:cs="Tahoma"/>
                <w:color w:val="333333"/>
                <w:sz w:val="20"/>
                <w:szCs w:val="17"/>
              </w:rPr>
            </w:pPr>
            <w:r w:rsidRPr="0021269A">
              <w:rPr>
                <w:rFonts w:ascii="Tahoma" w:hAnsi="Tahoma" w:cs="Tahoma"/>
                <w:color w:val="333333"/>
                <w:sz w:val="20"/>
                <w:szCs w:val="17"/>
              </w:rPr>
              <w:t>2914</w:t>
            </w:r>
          </w:p>
        </w:tc>
      </w:tr>
      <w:tr w:rsidR="00B160C2" w:rsidRPr="0021269A" w:rsidTr="0021269A">
        <w:tc>
          <w:tcPr>
            <w:tcW w:w="1188" w:type="dxa"/>
          </w:tcPr>
          <w:p w:rsidR="00B160C2" w:rsidRPr="0021269A" w:rsidRDefault="00B160C2" w:rsidP="00977E31">
            <w:pPr>
              <w:rPr>
                <w:rFonts w:ascii="Tahoma" w:hAnsi="Tahoma" w:cs="Tahoma"/>
                <w:color w:val="333333"/>
                <w:sz w:val="20"/>
                <w:szCs w:val="17"/>
              </w:rPr>
            </w:pPr>
            <w:r w:rsidRPr="0021269A">
              <w:rPr>
                <w:rFonts w:ascii="Tahoma" w:hAnsi="Tahoma" w:cs="Tahoma"/>
                <w:color w:val="333333"/>
                <w:sz w:val="20"/>
                <w:szCs w:val="17"/>
              </w:rPr>
              <w:t>2006-01</w:t>
            </w:r>
          </w:p>
        </w:tc>
        <w:tc>
          <w:tcPr>
            <w:tcW w:w="900" w:type="dxa"/>
          </w:tcPr>
          <w:p w:rsidR="00B160C2" w:rsidRPr="0021269A" w:rsidRDefault="00B160C2" w:rsidP="00977E31">
            <w:pPr>
              <w:rPr>
                <w:rFonts w:ascii="Tahoma" w:hAnsi="Tahoma" w:cs="Tahoma"/>
                <w:color w:val="333333"/>
                <w:sz w:val="20"/>
                <w:szCs w:val="17"/>
              </w:rPr>
            </w:pPr>
            <w:r w:rsidRPr="0021269A">
              <w:rPr>
                <w:rFonts w:ascii="Tahoma" w:hAnsi="Tahoma" w:cs="Tahoma"/>
                <w:color w:val="333333"/>
                <w:sz w:val="20"/>
                <w:szCs w:val="17"/>
              </w:rPr>
              <w:t>83174</w:t>
            </w:r>
          </w:p>
        </w:tc>
        <w:tc>
          <w:tcPr>
            <w:tcW w:w="1080" w:type="dxa"/>
          </w:tcPr>
          <w:p w:rsidR="00B160C2" w:rsidRPr="0021269A" w:rsidRDefault="00B160C2" w:rsidP="00977E31">
            <w:pPr>
              <w:rPr>
                <w:rFonts w:ascii="Tahoma" w:hAnsi="Tahoma" w:cs="Tahoma"/>
                <w:color w:val="333333"/>
                <w:sz w:val="20"/>
                <w:szCs w:val="17"/>
              </w:rPr>
            </w:pPr>
            <w:r w:rsidRPr="0021269A">
              <w:rPr>
                <w:rFonts w:ascii="Tahoma" w:hAnsi="Tahoma" w:cs="Tahoma"/>
                <w:color w:val="333333"/>
                <w:sz w:val="20"/>
                <w:szCs w:val="17"/>
              </w:rPr>
              <w:t>62516</w:t>
            </w:r>
          </w:p>
        </w:tc>
        <w:tc>
          <w:tcPr>
            <w:tcW w:w="900" w:type="dxa"/>
          </w:tcPr>
          <w:p w:rsidR="00B160C2" w:rsidRPr="0021269A" w:rsidRDefault="00B160C2" w:rsidP="00977E31">
            <w:pPr>
              <w:rPr>
                <w:rFonts w:ascii="Tahoma" w:hAnsi="Tahoma" w:cs="Tahoma"/>
                <w:color w:val="333333"/>
                <w:sz w:val="20"/>
                <w:szCs w:val="17"/>
              </w:rPr>
            </w:pPr>
            <w:r w:rsidRPr="0021269A">
              <w:rPr>
                <w:rFonts w:ascii="Tahoma" w:hAnsi="Tahoma" w:cs="Tahoma"/>
                <w:color w:val="333333"/>
                <w:sz w:val="20"/>
                <w:szCs w:val="17"/>
              </w:rPr>
              <w:t>22771</w:t>
            </w:r>
          </w:p>
        </w:tc>
        <w:tc>
          <w:tcPr>
            <w:tcW w:w="1080" w:type="dxa"/>
          </w:tcPr>
          <w:p w:rsidR="00B160C2" w:rsidRPr="0021269A" w:rsidRDefault="00B160C2" w:rsidP="00977E31">
            <w:pPr>
              <w:rPr>
                <w:rFonts w:ascii="Tahoma" w:hAnsi="Tahoma" w:cs="Tahoma"/>
                <w:color w:val="333333"/>
                <w:sz w:val="20"/>
                <w:szCs w:val="17"/>
              </w:rPr>
            </w:pPr>
            <w:r w:rsidRPr="0021269A">
              <w:rPr>
                <w:rFonts w:ascii="Tahoma" w:hAnsi="Tahoma" w:cs="Tahoma"/>
                <w:color w:val="333333"/>
                <w:sz w:val="20"/>
                <w:szCs w:val="17"/>
              </w:rPr>
              <w:t>55226</w:t>
            </w:r>
          </w:p>
        </w:tc>
        <w:tc>
          <w:tcPr>
            <w:tcW w:w="900" w:type="dxa"/>
          </w:tcPr>
          <w:p w:rsidR="00B160C2" w:rsidRPr="0021269A" w:rsidRDefault="00B160C2" w:rsidP="00977E31">
            <w:pPr>
              <w:rPr>
                <w:rFonts w:ascii="Tahoma" w:hAnsi="Tahoma" w:cs="Tahoma"/>
                <w:color w:val="333333"/>
                <w:sz w:val="20"/>
                <w:szCs w:val="17"/>
              </w:rPr>
            </w:pPr>
            <w:r w:rsidRPr="0021269A">
              <w:rPr>
                <w:rFonts w:ascii="Tahoma" w:hAnsi="Tahoma" w:cs="Tahoma"/>
                <w:color w:val="333333"/>
                <w:sz w:val="20"/>
                <w:szCs w:val="17"/>
              </w:rPr>
              <w:t>44142</w:t>
            </w:r>
          </w:p>
        </w:tc>
        <w:tc>
          <w:tcPr>
            <w:tcW w:w="720" w:type="dxa"/>
          </w:tcPr>
          <w:p w:rsidR="00B160C2" w:rsidRPr="0021269A" w:rsidRDefault="00B160C2" w:rsidP="00977E31">
            <w:pPr>
              <w:rPr>
                <w:rFonts w:ascii="Tahoma" w:hAnsi="Tahoma" w:cs="Tahoma"/>
                <w:color w:val="333333"/>
                <w:sz w:val="20"/>
                <w:szCs w:val="17"/>
              </w:rPr>
            </w:pPr>
            <w:r w:rsidRPr="0021269A">
              <w:rPr>
                <w:rFonts w:ascii="Tahoma" w:hAnsi="Tahoma" w:cs="Tahoma"/>
                <w:color w:val="333333"/>
                <w:sz w:val="20"/>
                <w:szCs w:val="17"/>
              </w:rPr>
              <w:t>17570</w:t>
            </w:r>
          </w:p>
        </w:tc>
        <w:tc>
          <w:tcPr>
            <w:tcW w:w="1080" w:type="dxa"/>
          </w:tcPr>
          <w:p w:rsidR="00B160C2" w:rsidRPr="0021269A" w:rsidRDefault="00B160C2" w:rsidP="00977E31">
            <w:pPr>
              <w:rPr>
                <w:rFonts w:ascii="Tahoma" w:hAnsi="Tahoma" w:cs="Tahoma"/>
                <w:color w:val="333333"/>
                <w:sz w:val="20"/>
                <w:szCs w:val="17"/>
              </w:rPr>
            </w:pPr>
            <w:r w:rsidRPr="0021269A">
              <w:rPr>
                <w:rFonts w:ascii="Tahoma" w:hAnsi="Tahoma" w:cs="Tahoma"/>
                <w:color w:val="333333"/>
                <w:sz w:val="20"/>
                <w:szCs w:val="17"/>
              </w:rPr>
              <w:t>62918</w:t>
            </w:r>
          </w:p>
        </w:tc>
        <w:tc>
          <w:tcPr>
            <w:tcW w:w="900" w:type="dxa"/>
          </w:tcPr>
          <w:p w:rsidR="00B160C2" w:rsidRPr="0021269A" w:rsidRDefault="00B160C2" w:rsidP="00977E31">
            <w:pPr>
              <w:rPr>
                <w:rFonts w:ascii="Tahoma" w:hAnsi="Tahoma" w:cs="Tahoma"/>
                <w:color w:val="333333"/>
                <w:sz w:val="20"/>
                <w:szCs w:val="17"/>
              </w:rPr>
            </w:pPr>
            <w:r w:rsidRPr="0021269A">
              <w:rPr>
                <w:rFonts w:ascii="Tahoma" w:hAnsi="Tahoma" w:cs="Tahoma"/>
                <w:color w:val="333333"/>
                <w:sz w:val="20"/>
                <w:szCs w:val="17"/>
              </w:rPr>
              <w:t>35185</w:t>
            </w:r>
          </w:p>
        </w:tc>
        <w:tc>
          <w:tcPr>
            <w:tcW w:w="900" w:type="dxa"/>
          </w:tcPr>
          <w:p w:rsidR="00B160C2" w:rsidRPr="0021269A" w:rsidRDefault="00B160C2" w:rsidP="00977E31">
            <w:pPr>
              <w:rPr>
                <w:rFonts w:ascii="Tahoma" w:hAnsi="Tahoma" w:cs="Tahoma"/>
                <w:color w:val="333333"/>
                <w:sz w:val="20"/>
                <w:szCs w:val="17"/>
              </w:rPr>
            </w:pPr>
            <w:r w:rsidRPr="0021269A">
              <w:rPr>
                <w:rFonts w:ascii="Tahoma" w:hAnsi="Tahoma" w:cs="Tahoma"/>
                <w:color w:val="333333"/>
                <w:sz w:val="20"/>
                <w:szCs w:val="17"/>
              </w:rPr>
              <w:t>2527</w:t>
            </w:r>
          </w:p>
        </w:tc>
        <w:tc>
          <w:tcPr>
            <w:tcW w:w="900" w:type="dxa"/>
          </w:tcPr>
          <w:p w:rsidR="00B160C2" w:rsidRPr="0021269A" w:rsidRDefault="00B160C2" w:rsidP="00977E31">
            <w:pPr>
              <w:rPr>
                <w:rFonts w:ascii="Tahoma" w:hAnsi="Tahoma" w:cs="Tahoma"/>
                <w:color w:val="333333"/>
                <w:sz w:val="20"/>
                <w:szCs w:val="17"/>
              </w:rPr>
            </w:pPr>
            <w:r w:rsidRPr="0021269A">
              <w:rPr>
                <w:rFonts w:ascii="Tahoma" w:hAnsi="Tahoma" w:cs="Tahoma"/>
                <w:color w:val="333333"/>
                <w:sz w:val="20"/>
                <w:szCs w:val="17"/>
              </w:rPr>
              <w:t>20276</w:t>
            </w:r>
          </w:p>
        </w:tc>
        <w:tc>
          <w:tcPr>
            <w:tcW w:w="720" w:type="dxa"/>
          </w:tcPr>
          <w:p w:rsidR="00B160C2" w:rsidRPr="0021269A" w:rsidRDefault="00B160C2" w:rsidP="00977E31">
            <w:pPr>
              <w:rPr>
                <w:rFonts w:ascii="Tahoma" w:hAnsi="Tahoma" w:cs="Tahoma"/>
                <w:color w:val="333333"/>
                <w:sz w:val="20"/>
                <w:szCs w:val="17"/>
              </w:rPr>
            </w:pPr>
            <w:r w:rsidRPr="0021269A">
              <w:rPr>
                <w:rFonts w:ascii="Tahoma" w:hAnsi="Tahoma" w:cs="Tahoma"/>
                <w:color w:val="333333"/>
                <w:sz w:val="20"/>
                <w:szCs w:val="17"/>
              </w:rPr>
              <w:t>10252</w:t>
            </w:r>
          </w:p>
        </w:tc>
        <w:tc>
          <w:tcPr>
            <w:tcW w:w="720" w:type="dxa"/>
          </w:tcPr>
          <w:p w:rsidR="00B160C2" w:rsidRPr="0021269A" w:rsidRDefault="00B160C2" w:rsidP="00977E31">
            <w:pPr>
              <w:rPr>
                <w:rFonts w:ascii="Tahoma" w:hAnsi="Tahoma" w:cs="Tahoma"/>
                <w:color w:val="333333"/>
                <w:sz w:val="20"/>
                <w:szCs w:val="17"/>
              </w:rPr>
            </w:pPr>
            <w:r w:rsidRPr="0021269A">
              <w:rPr>
                <w:rFonts w:ascii="Tahoma" w:hAnsi="Tahoma" w:cs="Tahoma"/>
                <w:color w:val="333333"/>
                <w:sz w:val="20"/>
                <w:szCs w:val="17"/>
              </w:rPr>
              <w:t>8036</w:t>
            </w:r>
          </w:p>
        </w:tc>
        <w:tc>
          <w:tcPr>
            <w:tcW w:w="720" w:type="dxa"/>
          </w:tcPr>
          <w:p w:rsidR="00B160C2" w:rsidRPr="0021269A" w:rsidRDefault="00B160C2" w:rsidP="00977E31">
            <w:pPr>
              <w:rPr>
                <w:rFonts w:ascii="Tahoma" w:hAnsi="Tahoma" w:cs="Tahoma"/>
                <w:color w:val="333333"/>
                <w:sz w:val="20"/>
                <w:szCs w:val="17"/>
              </w:rPr>
            </w:pPr>
            <w:r w:rsidRPr="0021269A">
              <w:rPr>
                <w:rFonts w:ascii="Tahoma" w:hAnsi="Tahoma" w:cs="Tahoma"/>
                <w:color w:val="333333"/>
                <w:sz w:val="20"/>
                <w:szCs w:val="17"/>
              </w:rPr>
              <w:t>10000</w:t>
            </w:r>
          </w:p>
        </w:tc>
        <w:tc>
          <w:tcPr>
            <w:tcW w:w="720" w:type="dxa"/>
          </w:tcPr>
          <w:p w:rsidR="00B160C2" w:rsidRPr="0021269A" w:rsidRDefault="00B160C2" w:rsidP="00977E31">
            <w:pPr>
              <w:rPr>
                <w:rFonts w:ascii="Tahoma" w:hAnsi="Tahoma" w:cs="Tahoma"/>
                <w:color w:val="333333"/>
                <w:sz w:val="20"/>
                <w:szCs w:val="17"/>
              </w:rPr>
            </w:pPr>
            <w:r w:rsidRPr="0021269A">
              <w:rPr>
                <w:rFonts w:ascii="Tahoma" w:hAnsi="Tahoma" w:cs="Tahoma"/>
                <w:color w:val="333333"/>
                <w:sz w:val="20"/>
                <w:szCs w:val="17"/>
              </w:rPr>
              <w:t>14000</w:t>
            </w:r>
          </w:p>
        </w:tc>
        <w:tc>
          <w:tcPr>
            <w:tcW w:w="776" w:type="dxa"/>
          </w:tcPr>
          <w:p w:rsidR="00B160C2" w:rsidRPr="0021269A" w:rsidRDefault="00B160C2" w:rsidP="00977E31">
            <w:pPr>
              <w:rPr>
                <w:rFonts w:ascii="Tahoma" w:hAnsi="Tahoma" w:cs="Tahoma"/>
                <w:color w:val="333333"/>
                <w:sz w:val="20"/>
                <w:szCs w:val="17"/>
              </w:rPr>
            </w:pPr>
            <w:r w:rsidRPr="0021269A">
              <w:rPr>
                <w:rFonts w:ascii="Tahoma" w:hAnsi="Tahoma" w:cs="Tahoma"/>
                <w:color w:val="333333"/>
                <w:sz w:val="20"/>
                <w:szCs w:val="17"/>
              </w:rPr>
              <w:t>0</w:t>
            </w:r>
          </w:p>
        </w:tc>
        <w:tc>
          <w:tcPr>
            <w:tcW w:w="720" w:type="dxa"/>
          </w:tcPr>
          <w:p w:rsidR="00B160C2" w:rsidRPr="0021269A" w:rsidRDefault="00B160C2" w:rsidP="00977E31">
            <w:pPr>
              <w:rPr>
                <w:rFonts w:ascii="Tahoma" w:hAnsi="Tahoma" w:cs="Tahoma"/>
                <w:color w:val="333333"/>
                <w:sz w:val="20"/>
                <w:szCs w:val="17"/>
              </w:rPr>
            </w:pPr>
            <w:r w:rsidRPr="0021269A">
              <w:rPr>
                <w:rFonts w:ascii="Tahoma" w:hAnsi="Tahoma" w:cs="Tahoma"/>
                <w:color w:val="333333"/>
                <w:sz w:val="20"/>
                <w:szCs w:val="17"/>
              </w:rPr>
              <w:t>14000</w:t>
            </w:r>
          </w:p>
        </w:tc>
        <w:tc>
          <w:tcPr>
            <w:tcW w:w="730" w:type="dxa"/>
          </w:tcPr>
          <w:p w:rsidR="00B160C2" w:rsidRPr="0021269A" w:rsidRDefault="00B160C2" w:rsidP="00977E31">
            <w:pPr>
              <w:rPr>
                <w:rFonts w:ascii="Tahoma" w:hAnsi="Tahoma" w:cs="Tahoma"/>
                <w:color w:val="333333"/>
                <w:sz w:val="20"/>
                <w:szCs w:val="17"/>
              </w:rPr>
            </w:pPr>
            <w:r w:rsidRPr="0021269A">
              <w:rPr>
                <w:rFonts w:ascii="Tahoma" w:hAnsi="Tahoma" w:cs="Tahoma"/>
                <w:color w:val="333333"/>
                <w:sz w:val="20"/>
                <w:szCs w:val="17"/>
              </w:rPr>
              <w:t>18390</w:t>
            </w:r>
          </w:p>
        </w:tc>
      </w:tr>
      <w:tr w:rsidR="00B160C2" w:rsidRPr="0021269A" w:rsidTr="0021269A">
        <w:tc>
          <w:tcPr>
            <w:tcW w:w="1188" w:type="dxa"/>
          </w:tcPr>
          <w:p w:rsidR="00B160C2" w:rsidRPr="0021269A" w:rsidRDefault="00B160C2" w:rsidP="00977E31">
            <w:pPr>
              <w:rPr>
                <w:rFonts w:ascii="Tahoma" w:hAnsi="Tahoma" w:cs="Tahoma"/>
                <w:color w:val="333333"/>
                <w:sz w:val="20"/>
                <w:szCs w:val="17"/>
              </w:rPr>
            </w:pPr>
            <w:r w:rsidRPr="0021269A">
              <w:rPr>
                <w:rFonts w:ascii="Tahoma" w:hAnsi="Tahoma" w:cs="Tahoma"/>
                <w:color w:val="333333"/>
                <w:sz w:val="20"/>
                <w:szCs w:val="17"/>
              </w:rPr>
              <w:t>2005-12</w:t>
            </w:r>
          </w:p>
        </w:tc>
        <w:tc>
          <w:tcPr>
            <w:tcW w:w="900" w:type="dxa"/>
          </w:tcPr>
          <w:p w:rsidR="00B160C2" w:rsidRPr="0021269A" w:rsidRDefault="00B160C2" w:rsidP="00977E31">
            <w:pPr>
              <w:rPr>
                <w:rFonts w:ascii="Tahoma" w:hAnsi="Tahoma" w:cs="Tahoma"/>
                <w:color w:val="333333"/>
                <w:sz w:val="20"/>
                <w:szCs w:val="17"/>
              </w:rPr>
            </w:pPr>
            <w:r w:rsidRPr="0021269A">
              <w:rPr>
                <w:rFonts w:ascii="Tahoma" w:hAnsi="Tahoma" w:cs="Tahoma"/>
                <w:color w:val="333333"/>
                <w:sz w:val="20"/>
                <w:szCs w:val="17"/>
              </w:rPr>
              <w:t>94996</w:t>
            </w:r>
          </w:p>
        </w:tc>
        <w:tc>
          <w:tcPr>
            <w:tcW w:w="1080" w:type="dxa"/>
          </w:tcPr>
          <w:p w:rsidR="00B160C2" w:rsidRPr="0021269A" w:rsidRDefault="00B160C2" w:rsidP="00977E31">
            <w:pPr>
              <w:rPr>
                <w:rFonts w:ascii="Tahoma" w:hAnsi="Tahoma" w:cs="Tahoma"/>
                <w:color w:val="333333"/>
                <w:sz w:val="20"/>
                <w:szCs w:val="17"/>
              </w:rPr>
            </w:pPr>
            <w:r w:rsidRPr="0021269A">
              <w:rPr>
                <w:rFonts w:ascii="Tahoma" w:hAnsi="Tahoma" w:cs="Tahoma"/>
                <w:color w:val="333333"/>
                <w:sz w:val="20"/>
                <w:szCs w:val="17"/>
              </w:rPr>
              <w:t>54493</w:t>
            </w:r>
          </w:p>
        </w:tc>
        <w:tc>
          <w:tcPr>
            <w:tcW w:w="900" w:type="dxa"/>
          </w:tcPr>
          <w:p w:rsidR="00B160C2" w:rsidRPr="0021269A" w:rsidRDefault="00B160C2" w:rsidP="00977E31">
            <w:pPr>
              <w:rPr>
                <w:rFonts w:ascii="Tahoma" w:hAnsi="Tahoma" w:cs="Tahoma"/>
                <w:color w:val="333333"/>
                <w:sz w:val="20"/>
                <w:szCs w:val="17"/>
              </w:rPr>
            </w:pPr>
            <w:r w:rsidRPr="0021269A">
              <w:rPr>
                <w:rFonts w:ascii="Tahoma" w:hAnsi="Tahoma" w:cs="Tahoma"/>
                <w:color w:val="333333"/>
                <w:sz w:val="20"/>
                <w:szCs w:val="17"/>
              </w:rPr>
              <w:t>24391</w:t>
            </w:r>
          </w:p>
        </w:tc>
        <w:tc>
          <w:tcPr>
            <w:tcW w:w="1080" w:type="dxa"/>
          </w:tcPr>
          <w:p w:rsidR="00B160C2" w:rsidRPr="0021269A" w:rsidRDefault="00B160C2" w:rsidP="00977E31">
            <w:pPr>
              <w:rPr>
                <w:rFonts w:ascii="Tahoma" w:hAnsi="Tahoma" w:cs="Tahoma"/>
                <w:color w:val="333333"/>
                <w:sz w:val="20"/>
                <w:szCs w:val="17"/>
              </w:rPr>
            </w:pPr>
            <w:r w:rsidRPr="0021269A">
              <w:rPr>
                <w:rFonts w:ascii="Tahoma" w:hAnsi="Tahoma" w:cs="Tahoma"/>
                <w:color w:val="333333"/>
                <w:sz w:val="20"/>
                <w:szCs w:val="17"/>
              </w:rPr>
              <w:t>65702</w:t>
            </w:r>
          </w:p>
        </w:tc>
        <w:tc>
          <w:tcPr>
            <w:tcW w:w="900" w:type="dxa"/>
          </w:tcPr>
          <w:p w:rsidR="00B160C2" w:rsidRPr="0021269A" w:rsidRDefault="00B160C2" w:rsidP="00977E31">
            <w:pPr>
              <w:rPr>
                <w:rFonts w:ascii="Tahoma" w:hAnsi="Tahoma" w:cs="Tahoma"/>
                <w:color w:val="333333"/>
                <w:sz w:val="20"/>
                <w:szCs w:val="17"/>
              </w:rPr>
            </w:pPr>
            <w:r w:rsidRPr="0021269A">
              <w:rPr>
                <w:rFonts w:ascii="Tahoma" w:hAnsi="Tahoma" w:cs="Tahoma"/>
                <w:color w:val="333333"/>
                <w:sz w:val="20"/>
                <w:szCs w:val="17"/>
              </w:rPr>
              <w:t>51555</w:t>
            </w:r>
          </w:p>
        </w:tc>
        <w:tc>
          <w:tcPr>
            <w:tcW w:w="720" w:type="dxa"/>
          </w:tcPr>
          <w:p w:rsidR="00B160C2" w:rsidRPr="0021269A" w:rsidRDefault="00B160C2" w:rsidP="00977E31">
            <w:pPr>
              <w:rPr>
                <w:rFonts w:ascii="Tahoma" w:hAnsi="Tahoma" w:cs="Tahoma"/>
                <w:color w:val="333333"/>
                <w:sz w:val="20"/>
                <w:szCs w:val="17"/>
              </w:rPr>
            </w:pPr>
            <w:r w:rsidRPr="0021269A">
              <w:rPr>
                <w:rFonts w:ascii="Tahoma" w:hAnsi="Tahoma" w:cs="Tahoma"/>
                <w:color w:val="333333"/>
                <w:sz w:val="20"/>
                <w:szCs w:val="17"/>
              </w:rPr>
              <w:t>17011</w:t>
            </w:r>
          </w:p>
        </w:tc>
        <w:tc>
          <w:tcPr>
            <w:tcW w:w="1080" w:type="dxa"/>
          </w:tcPr>
          <w:p w:rsidR="00B160C2" w:rsidRPr="0021269A" w:rsidRDefault="00B160C2" w:rsidP="00977E31">
            <w:pPr>
              <w:rPr>
                <w:rFonts w:ascii="Tahoma" w:hAnsi="Tahoma" w:cs="Tahoma"/>
                <w:color w:val="333333"/>
                <w:sz w:val="20"/>
                <w:szCs w:val="17"/>
              </w:rPr>
            </w:pPr>
            <w:r w:rsidRPr="0021269A">
              <w:rPr>
                <w:rFonts w:ascii="Tahoma" w:hAnsi="Tahoma" w:cs="Tahoma"/>
                <w:color w:val="333333"/>
                <w:sz w:val="20"/>
                <w:szCs w:val="17"/>
              </w:rPr>
              <w:t>74909</w:t>
            </w:r>
          </w:p>
        </w:tc>
        <w:tc>
          <w:tcPr>
            <w:tcW w:w="900" w:type="dxa"/>
          </w:tcPr>
          <w:p w:rsidR="00B160C2" w:rsidRPr="0021269A" w:rsidRDefault="00B160C2" w:rsidP="00977E31">
            <w:pPr>
              <w:rPr>
                <w:rFonts w:ascii="Tahoma" w:hAnsi="Tahoma" w:cs="Tahoma"/>
                <w:color w:val="333333"/>
                <w:sz w:val="20"/>
                <w:szCs w:val="17"/>
              </w:rPr>
            </w:pPr>
            <w:r w:rsidRPr="0021269A">
              <w:rPr>
                <w:rFonts w:ascii="Tahoma" w:hAnsi="Tahoma" w:cs="Tahoma"/>
                <w:color w:val="333333"/>
                <w:sz w:val="20"/>
                <w:szCs w:val="17"/>
              </w:rPr>
              <w:t>52800</w:t>
            </w:r>
          </w:p>
        </w:tc>
        <w:tc>
          <w:tcPr>
            <w:tcW w:w="900" w:type="dxa"/>
          </w:tcPr>
          <w:p w:rsidR="00B160C2" w:rsidRPr="0021269A" w:rsidRDefault="00B160C2" w:rsidP="00977E31">
            <w:pPr>
              <w:rPr>
                <w:rFonts w:ascii="Tahoma" w:hAnsi="Tahoma" w:cs="Tahoma"/>
                <w:color w:val="333333"/>
                <w:sz w:val="20"/>
                <w:szCs w:val="17"/>
              </w:rPr>
            </w:pPr>
            <w:r w:rsidRPr="0021269A">
              <w:rPr>
                <w:rFonts w:ascii="Tahoma" w:hAnsi="Tahoma" w:cs="Tahoma"/>
                <w:color w:val="333333"/>
                <w:sz w:val="20"/>
                <w:szCs w:val="17"/>
              </w:rPr>
              <w:t>2010</w:t>
            </w:r>
          </w:p>
        </w:tc>
        <w:tc>
          <w:tcPr>
            <w:tcW w:w="900" w:type="dxa"/>
          </w:tcPr>
          <w:p w:rsidR="00B160C2" w:rsidRPr="0021269A" w:rsidRDefault="00B160C2" w:rsidP="00977E31">
            <w:pPr>
              <w:rPr>
                <w:rFonts w:ascii="Tahoma" w:hAnsi="Tahoma" w:cs="Tahoma"/>
                <w:color w:val="333333"/>
                <w:sz w:val="20"/>
                <w:szCs w:val="17"/>
              </w:rPr>
            </w:pPr>
            <w:r w:rsidRPr="0021269A">
              <w:rPr>
                <w:rFonts w:ascii="Tahoma" w:hAnsi="Tahoma" w:cs="Tahoma"/>
                <w:color w:val="333333"/>
                <w:sz w:val="20"/>
                <w:szCs w:val="17"/>
              </w:rPr>
              <w:t>22311</w:t>
            </w:r>
          </w:p>
        </w:tc>
        <w:tc>
          <w:tcPr>
            <w:tcW w:w="720" w:type="dxa"/>
          </w:tcPr>
          <w:p w:rsidR="00B160C2" w:rsidRPr="0021269A" w:rsidRDefault="00B160C2" w:rsidP="00977E31">
            <w:pPr>
              <w:rPr>
                <w:rFonts w:ascii="Tahoma" w:hAnsi="Tahoma" w:cs="Tahoma"/>
                <w:color w:val="333333"/>
                <w:sz w:val="20"/>
                <w:szCs w:val="17"/>
              </w:rPr>
            </w:pPr>
            <w:r w:rsidRPr="0021269A">
              <w:rPr>
                <w:rFonts w:ascii="Tahoma" w:hAnsi="Tahoma" w:cs="Tahoma"/>
                <w:color w:val="333333"/>
                <w:sz w:val="20"/>
                <w:szCs w:val="17"/>
              </w:rPr>
              <w:t>10280</w:t>
            </w:r>
          </w:p>
        </w:tc>
        <w:tc>
          <w:tcPr>
            <w:tcW w:w="720" w:type="dxa"/>
          </w:tcPr>
          <w:p w:rsidR="00B160C2" w:rsidRPr="0021269A" w:rsidRDefault="00B160C2" w:rsidP="00977E31">
            <w:pPr>
              <w:rPr>
                <w:rFonts w:ascii="Tahoma" w:hAnsi="Tahoma" w:cs="Tahoma"/>
                <w:color w:val="333333"/>
                <w:sz w:val="20"/>
                <w:szCs w:val="17"/>
              </w:rPr>
            </w:pPr>
            <w:r w:rsidRPr="0021269A">
              <w:rPr>
                <w:rFonts w:ascii="Tahoma" w:hAnsi="Tahoma" w:cs="Tahoma"/>
                <w:color w:val="333333"/>
                <w:sz w:val="20"/>
                <w:szCs w:val="17"/>
              </w:rPr>
              <w:t>10487</w:t>
            </w:r>
          </w:p>
        </w:tc>
        <w:tc>
          <w:tcPr>
            <w:tcW w:w="720" w:type="dxa"/>
          </w:tcPr>
          <w:p w:rsidR="00B160C2" w:rsidRPr="0021269A" w:rsidRDefault="00B160C2" w:rsidP="00977E31">
            <w:pPr>
              <w:rPr>
                <w:rFonts w:ascii="Tahoma" w:hAnsi="Tahoma" w:cs="Tahoma"/>
                <w:color w:val="333333"/>
                <w:sz w:val="20"/>
                <w:szCs w:val="17"/>
              </w:rPr>
            </w:pPr>
            <w:r w:rsidRPr="0021269A">
              <w:rPr>
                <w:rFonts w:ascii="Tahoma" w:hAnsi="Tahoma" w:cs="Tahoma"/>
                <w:color w:val="333333"/>
                <w:sz w:val="20"/>
                <w:szCs w:val="17"/>
              </w:rPr>
              <w:t>10000</w:t>
            </w:r>
          </w:p>
        </w:tc>
        <w:tc>
          <w:tcPr>
            <w:tcW w:w="720" w:type="dxa"/>
          </w:tcPr>
          <w:p w:rsidR="00B160C2" w:rsidRPr="0021269A" w:rsidRDefault="00B160C2" w:rsidP="00977E31">
            <w:pPr>
              <w:rPr>
                <w:rFonts w:ascii="Tahoma" w:hAnsi="Tahoma" w:cs="Tahoma"/>
                <w:color w:val="333333"/>
                <w:sz w:val="20"/>
                <w:szCs w:val="17"/>
              </w:rPr>
            </w:pPr>
            <w:r w:rsidRPr="0021269A">
              <w:rPr>
                <w:rFonts w:ascii="Tahoma" w:hAnsi="Tahoma" w:cs="Tahoma"/>
                <w:color w:val="333333"/>
                <w:sz w:val="20"/>
                <w:szCs w:val="17"/>
              </w:rPr>
              <w:t>4000</w:t>
            </w:r>
          </w:p>
        </w:tc>
        <w:tc>
          <w:tcPr>
            <w:tcW w:w="776" w:type="dxa"/>
          </w:tcPr>
          <w:p w:rsidR="00B160C2" w:rsidRPr="0021269A" w:rsidRDefault="00B160C2" w:rsidP="00977E31">
            <w:pPr>
              <w:rPr>
                <w:rFonts w:ascii="Tahoma" w:hAnsi="Tahoma" w:cs="Tahoma"/>
                <w:color w:val="333333"/>
                <w:sz w:val="20"/>
                <w:szCs w:val="17"/>
              </w:rPr>
            </w:pPr>
            <w:r w:rsidRPr="0021269A">
              <w:rPr>
                <w:rFonts w:ascii="Tahoma" w:hAnsi="Tahoma" w:cs="Tahoma"/>
                <w:color w:val="333333"/>
                <w:sz w:val="20"/>
                <w:szCs w:val="17"/>
              </w:rPr>
              <w:t>4000</w:t>
            </w:r>
          </w:p>
        </w:tc>
        <w:tc>
          <w:tcPr>
            <w:tcW w:w="720" w:type="dxa"/>
          </w:tcPr>
          <w:p w:rsidR="00B160C2" w:rsidRPr="0021269A" w:rsidRDefault="00B160C2" w:rsidP="00977E31">
            <w:pPr>
              <w:rPr>
                <w:rFonts w:ascii="Tahoma" w:hAnsi="Tahoma" w:cs="Tahoma"/>
                <w:color w:val="333333"/>
                <w:sz w:val="20"/>
                <w:szCs w:val="17"/>
              </w:rPr>
            </w:pPr>
            <w:r w:rsidRPr="0021269A">
              <w:rPr>
                <w:rFonts w:ascii="Tahoma" w:hAnsi="Tahoma" w:cs="Tahoma"/>
                <w:color w:val="333333"/>
                <w:sz w:val="20"/>
                <w:szCs w:val="17"/>
              </w:rPr>
              <w:t>4000</w:t>
            </w:r>
          </w:p>
        </w:tc>
        <w:tc>
          <w:tcPr>
            <w:tcW w:w="730" w:type="dxa"/>
          </w:tcPr>
          <w:p w:rsidR="00B160C2" w:rsidRPr="0021269A" w:rsidRDefault="00B160C2" w:rsidP="00977E31">
            <w:pPr>
              <w:rPr>
                <w:rFonts w:ascii="Tahoma" w:hAnsi="Tahoma" w:cs="Tahoma"/>
                <w:color w:val="333333"/>
                <w:sz w:val="20"/>
                <w:szCs w:val="17"/>
              </w:rPr>
            </w:pPr>
            <w:r w:rsidRPr="0021269A">
              <w:rPr>
                <w:rFonts w:ascii="Tahoma" w:hAnsi="Tahoma" w:cs="Tahoma"/>
                <w:color w:val="333333"/>
                <w:sz w:val="20"/>
                <w:szCs w:val="17"/>
              </w:rPr>
              <w:t>38207</w:t>
            </w:r>
          </w:p>
        </w:tc>
      </w:tr>
      <w:tr w:rsidR="00B160C2" w:rsidRPr="0021269A" w:rsidTr="0021269A">
        <w:tc>
          <w:tcPr>
            <w:tcW w:w="1188" w:type="dxa"/>
          </w:tcPr>
          <w:p w:rsidR="00B160C2" w:rsidRPr="0021269A" w:rsidRDefault="00B160C2" w:rsidP="00977E31">
            <w:pPr>
              <w:rPr>
                <w:rFonts w:ascii="Tahoma" w:hAnsi="Tahoma" w:cs="Tahoma"/>
                <w:color w:val="333333"/>
                <w:sz w:val="20"/>
                <w:szCs w:val="17"/>
              </w:rPr>
            </w:pPr>
            <w:r w:rsidRPr="0021269A">
              <w:rPr>
                <w:rFonts w:ascii="Tahoma" w:hAnsi="Tahoma" w:cs="Tahoma"/>
                <w:color w:val="333333"/>
                <w:sz w:val="20"/>
                <w:szCs w:val="17"/>
              </w:rPr>
              <w:t>2005-11</w:t>
            </w:r>
          </w:p>
        </w:tc>
        <w:tc>
          <w:tcPr>
            <w:tcW w:w="900" w:type="dxa"/>
          </w:tcPr>
          <w:p w:rsidR="00B160C2" w:rsidRPr="0021269A" w:rsidRDefault="00B160C2" w:rsidP="00977E31">
            <w:pPr>
              <w:rPr>
                <w:rFonts w:ascii="Tahoma" w:hAnsi="Tahoma" w:cs="Tahoma"/>
                <w:color w:val="333333"/>
                <w:sz w:val="20"/>
                <w:szCs w:val="17"/>
              </w:rPr>
            </w:pPr>
            <w:r w:rsidRPr="0021269A">
              <w:rPr>
                <w:rFonts w:ascii="Tahoma" w:hAnsi="Tahoma" w:cs="Tahoma"/>
                <w:color w:val="333333"/>
                <w:sz w:val="20"/>
                <w:szCs w:val="17"/>
              </w:rPr>
              <w:t>91837</w:t>
            </w:r>
          </w:p>
        </w:tc>
        <w:tc>
          <w:tcPr>
            <w:tcW w:w="1080" w:type="dxa"/>
          </w:tcPr>
          <w:p w:rsidR="00B160C2" w:rsidRPr="0021269A" w:rsidRDefault="00B160C2" w:rsidP="00977E31">
            <w:pPr>
              <w:rPr>
                <w:rFonts w:ascii="Tahoma" w:hAnsi="Tahoma" w:cs="Tahoma"/>
                <w:color w:val="333333"/>
                <w:sz w:val="20"/>
                <w:szCs w:val="17"/>
              </w:rPr>
            </w:pPr>
            <w:r w:rsidRPr="0021269A">
              <w:rPr>
                <w:rFonts w:ascii="Tahoma" w:hAnsi="Tahoma" w:cs="Tahoma"/>
                <w:color w:val="333333"/>
                <w:sz w:val="20"/>
                <w:szCs w:val="17"/>
              </w:rPr>
              <w:t>52999</w:t>
            </w:r>
          </w:p>
        </w:tc>
        <w:tc>
          <w:tcPr>
            <w:tcW w:w="900" w:type="dxa"/>
          </w:tcPr>
          <w:p w:rsidR="00B160C2" w:rsidRPr="0021269A" w:rsidRDefault="00B160C2" w:rsidP="00977E31">
            <w:pPr>
              <w:rPr>
                <w:rFonts w:ascii="Tahoma" w:hAnsi="Tahoma" w:cs="Tahoma"/>
                <w:color w:val="333333"/>
                <w:sz w:val="20"/>
                <w:szCs w:val="17"/>
              </w:rPr>
            </w:pPr>
            <w:r w:rsidRPr="0021269A">
              <w:rPr>
                <w:rFonts w:ascii="Tahoma" w:hAnsi="Tahoma" w:cs="Tahoma"/>
                <w:color w:val="333333"/>
                <w:sz w:val="20"/>
                <w:szCs w:val="17"/>
              </w:rPr>
              <w:t>27027</w:t>
            </w:r>
          </w:p>
        </w:tc>
        <w:tc>
          <w:tcPr>
            <w:tcW w:w="1080" w:type="dxa"/>
          </w:tcPr>
          <w:p w:rsidR="00B160C2" w:rsidRPr="0021269A" w:rsidRDefault="00B160C2" w:rsidP="00977E31">
            <w:pPr>
              <w:rPr>
                <w:rFonts w:ascii="Tahoma" w:hAnsi="Tahoma" w:cs="Tahoma"/>
                <w:color w:val="333333"/>
                <w:sz w:val="20"/>
                <w:szCs w:val="17"/>
              </w:rPr>
            </w:pPr>
            <w:r w:rsidRPr="0021269A">
              <w:rPr>
                <w:rFonts w:ascii="Tahoma" w:hAnsi="Tahoma" w:cs="Tahoma"/>
                <w:color w:val="333333"/>
                <w:sz w:val="20"/>
                <w:szCs w:val="17"/>
              </w:rPr>
              <w:t>60030</w:t>
            </w:r>
          </w:p>
        </w:tc>
        <w:tc>
          <w:tcPr>
            <w:tcW w:w="900" w:type="dxa"/>
          </w:tcPr>
          <w:p w:rsidR="00B160C2" w:rsidRPr="0021269A" w:rsidRDefault="00B160C2" w:rsidP="00977E31">
            <w:pPr>
              <w:rPr>
                <w:rFonts w:ascii="Tahoma" w:hAnsi="Tahoma" w:cs="Tahoma"/>
                <w:color w:val="333333"/>
                <w:sz w:val="20"/>
                <w:szCs w:val="17"/>
              </w:rPr>
            </w:pPr>
            <w:r w:rsidRPr="0021269A">
              <w:rPr>
                <w:rFonts w:ascii="Tahoma" w:hAnsi="Tahoma" w:cs="Tahoma"/>
                <w:color w:val="333333"/>
                <w:sz w:val="20"/>
                <w:szCs w:val="17"/>
              </w:rPr>
              <w:t>45905</w:t>
            </w:r>
          </w:p>
        </w:tc>
        <w:tc>
          <w:tcPr>
            <w:tcW w:w="720" w:type="dxa"/>
          </w:tcPr>
          <w:p w:rsidR="00B160C2" w:rsidRPr="0021269A" w:rsidRDefault="00B160C2" w:rsidP="00977E31">
            <w:pPr>
              <w:rPr>
                <w:rFonts w:ascii="Tahoma" w:hAnsi="Tahoma" w:cs="Tahoma"/>
                <w:color w:val="333333"/>
                <w:sz w:val="20"/>
                <w:szCs w:val="17"/>
              </w:rPr>
            </w:pPr>
            <w:r w:rsidRPr="0021269A">
              <w:rPr>
                <w:rFonts w:ascii="Tahoma" w:hAnsi="Tahoma" w:cs="Tahoma"/>
                <w:color w:val="333333"/>
                <w:sz w:val="20"/>
                <w:szCs w:val="17"/>
              </w:rPr>
              <w:t>16780</w:t>
            </w:r>
          </w:p>
        </w:tc>
        <w:tc>
          <w:tcPr>
            <w:tcW w:w="1080" w:type="dxa"/>
          </w:tcPr>
          <w:p w:rsidR="00B160C2" w:rsidRPr="0021269A" w:rsidRDefault="00B160C2" w:rsidP="00977E31">
            <w:pPr>
              <w:rPr>
                <w:rFonts w:ascii="Tahoma" w:hAnsi="Tahoma" w:cs="Tahoma"/>
                <w:color w:val="333333"/>
                <w:sz w:val="20"/>
                <w:szCs w:val="17"/>
              </w:rPr>
            </w:pPr>
            <w:r w:rsidRPr="0021269A">
              <w:rPr>
                <w:rFonts w:ascii="Tahoma" w:hAnsi="Tahoma" w:cs="Tahoma"/>
                <w:color w:val="333333"/>
                <w:sz w:val="20"/>
                <w:szCs w:val="17"/>
              </w:rPr>
              <w:t>72280</w:t>
            </w:r>
          </w:p>
        </w:tc>
        <w:tc>
          <w:tcPr>
            <w:tcW w:w="900" w:type="dxa"/>
          </w:tcPr>
          <w:p w:rsidR="00B160C2" w:rsidRPr="0021269A" w:rsidRDefault="00B160C2" w:rsidP="00977E31">
            <w:pPr>
              <w:rPr>
                <w:rFonts w:ascii="Tahoma" w:hAnsi="Tahoma" w:cs="Tahoma"/>
                <w:color w:val="333333"/>
                <w:sz w:val="20"/>
                <w:szCs w:val="17"/>
              </w:rPr>
            </w:pPr>
            <w:r w:rsidRPr="0021269A">
              <w:rPr>
                <w:rFonts w:ascii="Tahoma" w:hAnsi="Tahoma" w:cs="Tahoma"/>
                <w:color w:val="333333"/>
                <w:sz w:val="20"/>
                <w:szCs w:val="17"/>
              </w:rPr>
              <w:t>49811</w:t>
            </w:r>
          </w:p>
        </w:tc>
        <w:tc>
          <w:tcPr>
            <w:tcW w:w="900" w:type="dxa"/>
          </w:tcPr>
          <w:p w:rsidR="00B160C2" w:rsidRPr="0021269A" w:rsidRDefault="00B160C2" w:rsidP="00977E31">
            <w:pPr>
              <w:rPr>
                <w:rFonts w:ascii="Tahoma" w:hAnsi="Tahoma" w:cs="Tahoma"/>
                <w:color w:val="333333"/>
                <w:sz w:val="20"/>
                <w:szCs w:val="17"/>
              </w:rPr>
            </w:pPr>
            <w:r w:rsidRPr="0021269A">
              <w:rPr>
                <w:rFonts w:ascii="Tahoma" w:hAnsi="Tahoma" w:cs="Tahoma"/>
                <w:color w:val="333333"/>
                <w:sz w:val="20"/>
                <w:szCs w:val="17"/>
              </w:rPr>
              <w:t>1796</w:t>
            </w:r>
          </w:p>
        </w:tc>
        <w:tc>
          <w:tcPr>
            <w:tcW w:w="900" w:type="dxa"/>
          </w:tcPr>
          <w:p w:rsidR="00B160C2" w:rsidRPr="0021269A" w:rsidRDefault="00B160C2" w:rsidP="00977E31">
            <w:pPr>
              <w:rPr>
                <w:rFonts w:ascii="Tahoma" w:hAnsi="Tahoma" w:cs="Tahoma"/>
                <w:color w:val="333333"/>
                <w:sz w:val="20"/>
                <w:szCs w:val="17"/>
              </w:rPr>
            </w:pPr>
            <w:r w:rsidRPr="0021269A">
              <w:rPr>
                <w:rFonts w:ascii="Tahoma" w:hAnsi="Tahoma" w:cs="Tahoma"/>
                <w:color w:val="333333"/>
                <w:sz w:val="20"/>
                <w:szCs w:val="17"/>
              </w:rPr>
              <w:t>27334</w:t>
            </w:r>
          </w:p>
        </w:tc>
        <w:tc>
          <w:tcPr>
            <w:tcW w:w="720" w:type="dxa"/>
          </w:tcPr>
          <w:p w:rsidR="00B160C2" w:rsidRPr="0021269A" w:rsidRDefault="00B160C2" w:rsidP="00977E31">
            <w:pPr>
              <w:rPr>
                <w:rFonts w:ascii="Tahoma" w:hAnsi="Tahoma" w:cs="Tahoma"/>
                <w:color w:val="333333"/>
                <w:sz w:val="20"/>
                <w:szCs w:val="17"/>
              </w:rPr>
            </w:pPr>
            <w:r w:rsidRPr="0021269A">
              <w:rPr>
                <w:rFonts w:ascii="Tahoma" w:hAnsi="Tahoma" w:cs="Tahoma"/>
                <w:color w:val="333333"/>
                <w:sz w:val="20"/>
                <w:szCs w:val="17"/>
              </w:rPr>
              <w:t>8152</w:t>
            </w:r>
          </w:p>
        </w:tc>
        <w:tc>
          <w:tcPr>
            <w:tcW w:w="720" w:type="dxa"/>
          </w:tcPr>
          <w:p w:rsidR="00B160C2" w:rsidRPr="0021269A" w:rsidRDefault="00B160C2" w:rsidP="00977E31">
            <w:pPr>
              <w:rPr>
                <w:rFonts w:ascii="Tahoma" w:hAnsi="Tahoma" w:cs="Tahoma"/>
                <w:color w:val="333333"/>
                <w:sz w:val="20"/>
                <w:szCs w:val="17"/>
              </w:rPr>
            </w:pPr>
            <w:r w:rsidRPr="0021269A">
              <w:rPr>
                <w:rFonts w:ascii="Tahoma" w:hAnsi="Tahoma" w:cs="Tahoma"/>
                <w:color w:val="333333"/>
                <w:sz w:val="20"/>
                <w:szCs w:val="17"/>
              </w:rPr>
              <w:t>17927</w:t>
            </w:r>
          </w:p>
        </w:tc>
        <w:tc>
          <w:tcPr>
            <w:tcW w:w="720" w:type="dxa"/>
          </w:tcPr>
          <w:p w:rsidR="00B160C2" w:rsidRPr="0021269A" w:rsidRDefault="00B160C2" w:rsidP="00977E31">
            <w:pPr>
              <w:rPr>
                <w:rFonts w:ascii="Tahoma" w:hAnsi="Tahoma" w:cs="Tahoma"/>
                <w:color w:val="333333"/>
                <w:sz w:val="20"/>
                <w:szCs w:val="17"/>
              </w:rPr>
            </w:pPr>
            <w:r w:rsidRPr="0021269A">
              <w:rPr>
                <w:rFonts w:ascii="Tahoma" w:hAnsi="Tahoma" w:cs="Tahoma"/>
                <w:color w:val="333333"/>
                <w:sz w:val="20"/>
                <w:szCs w:val="17"/>
              </w:rPr>
              <w:t>10000</w:t>
            </w:r>
          </w:p>
        </w:tc>
        <w:tc>
          <w:tcPr>
            <w:tcW w:w="720" w:type="dxa"/>
          </w:tcPr>
          <w:p w:rsidR="00B160C2" w:rsidRPr="0021269A" w:rsidRDefault="00B160C2" w:rsidP="00977E31">
            <w:pPr>
              <w:rPr>
                <w:rFonts w:ascii="Tahoma" w:hAnsi="Tahoma" w:cs="Tahoma"/>
                <w:color w:val="333333"/>
                <w:sz w:val="20"/>
                <w:szCs w:val="17"/>
              </w:rPr>
            </w:pPr>
            <w:r w:rsidRPr="0021269A">
              <w:rPr>
                <w:rFonts w:ascii="Tahoma" w:hAnsi="Tahoma" w:cs="Tahoma"/>
                <w:color w:val="333333"/>
                <w:sz w:val="20"/>
                <w:szCs w:val="17"/>
              </w:rPr>
              <w:t>0</w:t>
            </w:r>
          </w:p>
        </w:tc>
        <w:tc>
          <w:tcPr>
            <w:tcW w:w="776" w:type="dxa"/>
          </w:tcPr>
          <w:p w:rsidR="00B160C2" w:rsidRPr="0021269A" w:rsidRDefault="00B160C2" w:rsidP="00977E31">
            <w:pPr>
              <w:rPr>
                <w:rFonts w:ascii="Tahoma" w:hAnsi="Tahoma" w:cs="Tahoma"/>
                <w:color w:val="333333"/>
                <w:sz w:val="20"/>
                <w:szCs w:val="17"/>
              </w:rPr>
            </w:pPr>
            <w:r w:rsidRPr="0021269A">
              <w:rPr>
                <w:rFonts w:ascii="Tahoma" w:hAnsi="Tahoma" w:cs="Tahoma"/>
                <w:color w:val="333333"/>
                <w:sz w:val="20"/>
                <w:szCs w:val="17"/>
              </w:rPr>
              <w:t>4000</w:t>
            </w:r>
          </w:p>
        </w:tc>
        <w:tc>
          <w:tcPr>
            <w:tcW w:w="720" w:type="dxa"/>
          </w:tcPr>
          <w:p w:rsidR="00B160C2" w:rsidRPr="0021269A" w:rsidRDefault="00B160C2" w:rsidP="00977E31">
            <w:pPr>
              <w:rPr>
                <w:rFonts w:ascii="Tahoma" w:hAnsi="Tahoma" w:cs="Tahoma"/>
                <w:color w:val="333333"/>
                <w:sz w:val="20"/>
                <w:szCs w:val="17"/>
              </w:rPr>
            </w:pPr>
            <w:r w:rsidRPr="0021269A">
              <w:rPr>
                <w:rFonts w:ascii="Tahoma" w:hAnsi="Tahoma" w:cs="Tahoma"/>
                <w:color w:val="333333"/>
                <w:sz w:val="20"/>
                <w:szCs w:val="17"/>
              </w:rPr>
              <w:t>0</w:t>
            </w:r>
          </w:p>
        </w:tc>
        <w:tc>
          <w:tcPr>
            <w:tcW w:w="730" w:type="dxa"/>
          </w:tcPr>
          <w:p w:rsidR="00B160C2" w:rsidRPr="0021269A" w:rsidRDefault="00B160C2" w:rsidP="00977E31">
            <w:pPr>
              <w:rPr>
                <w:rFonts w:ascii="Tahoma" w:hAnsi="Tahoma" w:cs="Tahoma"/>
                <w:color w:val="333333"/>
                <w:sz w:val="20"/>
                <w:szCs w:val="17"/>
              </w:rPr>
            </w:pPr>
            <w:r w:rsidRPr="0021269A">
              <w:rPr>
                <w:rFonts w:ascii="Tahoma" w:hAnsi="Tahoma" w:cs="Tahoma"/>
                <w:color w:val="333333"/>
                <w:sz w:val="20"/>
                <w:szCs w:val="17"/>
              </w:rPr>
              <w:t>36663</w:t>
            </w:r>
          </w:p>
        </w:tc>
      </w:tr>
      <w:tr w:rsidR="00B160C2" w:rsidRPr="0021269A" w:rsidTr="0021269A">
        <w:tc>
          <w:tcPr>
            <w:tcW w:w="1188" w:type="dxa"/>
          </w:tcPr>
          <w:p w:rsidR="00B160C2" w:rsidRPr="0021269A" w:rsidRDefault="00B160C2" w:rsidP="00977E31">
            <w:pPr>
              <w:rPr>
                <w:rFonts w:ascii="Tahoma" w:hAnsi="Tahoma" w:cs="Tahoma"/>
                <w:color w:val="333333"/>
                <w:sz w:val="20"/>
                <w:szCs w:val="17"/>
              </w:rPr>
            </w:pPr>
            <w:r w:rsidRPr="0021269A">
              <w:rPr>
                <w:rFonts w:ascii="Tahoma" w:hAnsi="Tahoma" w:cs="Tahoma"/>
                <w:color w:val="333333"/>
                <w:sz w:val="20"/>
                <w:szCs w:val="17"/>
              </w:rPr>
              <w:t>2005-10</w:t>
            </w:r>
          </w:p>
        </w:tc>
        <w:tc>
          <w:tcPr>
            <w:tcW w:w="900" w:type="dxa"/>
          </w:tcPr>
          <w:p w:rsidR="00B160C2" w:rsidRPr="0021269A" w:rsidRDefault="00B160C2" w:rsidP="00977E31">
            <w:pPr>
              <w:rPr>
                <w:rFonts w:ascii="Tahoma" w:hAnsi="Tahoma" w:cs="Tahoma"/>
                <w:color w:val="333333"/>
                <w:sz w:val="20"/>
                <w:szCs w:val="17"/>
              </w:rPr>
            </w:pPr>
            <w:r w:rsidRPr="0021269A">
              <w:rPr>
                <w:rFonts w:ascii="Tahoma" w:hAnsi="Tahoma" w:cs="Tahoma"/>
                <w:color w:val="333333"/>
                <w:sz w:val="20"/>
                <w:szCs w:val="17"/>
              </w:rPr>
              <w:t>98800</w:t>
            </w:r>
          </w:p>
        </w:tc>
        <w:tc>
          <w:tcPr>
            <w:tcW w:w="1080" w:type="dxa"/>
          </w:tcPr>
          <w:p w:rsidR="00B160C2" w:rsidRPr="0021269A" w:rsidRDefault="00B160C2" w:rsidP="00977E31">
            <w:pPr>
              <w:rPr>
                <w:rFonts w:ascii="Tahoma" w:hAnsi="Tahoma" w:cs="Tahoma"/>
                <w:color w:val="333333"/>
                <w:sz w:val="20"/>
                <w:szCs w:val="17"/>
              </w:rPr>
            </w:pPr>
            <w:r w:rsidRPr="0021269A">
              <w:rPr>
                <w:rFonts w:ascii="Tahoma" w:hAnsi="Tahoma" w:cs="Tahoma"/>
                <w:color w:val="333333"/>
                <w:sz w:val="20"/>
                <w:szCs w:val="17"/>
              </w:rPr>
              <w:t>61237</w:t>
            </w:r>
          </w:p>
        </w:tc>
        <w:tc>
          <w:tcPr>
            <w:tcW w:w="900" w:type="dxa"/>
          </w:tcPr>
          <w:p w:rsidR="00B160C2" w:rsidRPr="0021269A" w:rsidRDefault="00B160C2" w:rsidP="00977E31">
            <w:pPr>
              <w:rPr>
                <w:rFonts w:ascii="Tahoma" w:hAnsi="Tahoma" w:cs="Tahoma"/>
                <w:color w:val="333333"/>
                <w:sz w:val="20"/>
                <w:szCs w:val="17"/>
              </w:rPr>
            </w:pPr>
            <w:r w:rsidRPr="0021269A">
              <w:rPr>
                <w:rFonts w:ascii="Tahoma" w:hAnsi="Tahoma" w:cs="Tahoma"/>
                <w:color w:val="333333"/>
                <w:sz w:val="20"/>
                <w:szCs w:val="17"/>
              </w:rPr>
              <w:t>40592</w:t>
            </w:r>
          </w:p>
        </w:tc>
        <w:tc>
          <w:tcPr>
            <w:tcW w:w="1080" w:type="dxa"/>
          </w:tcPr>
          <w:p w:rsidR="00B160C2" w:rsidRPr="0021269A" w:rsidRDefault="00B160C2" w:rsidP="00977E31">
            <w:pPr>
              <w:rPr>
                <w:rFonts w:ascii="Tahoma" w:hAnsi="Tahoma" w:cs="Tahoma"/>
                <w:color w:val="333333"/>
                <w:sz w:val="20"/>
                <w:szCs w:val="17"/>
              </w:rPr>
            </w:pPr>
            <w:r w:rsidRPr="0021269A">
              <w:rPr>
                <w:rFonts w:ascii="Tahoma" w:hAnsi="Tahoma" w:cs="Tahoma"/>
                <w:color w:val="333333"/>
                <w:sz w:val="20"/>
                <w:szCs w:val="17"/>
              </w:rPr>
              <w:t>53723</w:t>
            </w:r>
          </w:p>
        </w:tc>
        <w:tc>
          <w:tcPr>
            <w:tcW w:w="900" w:type="dxa"/>
          </w:tcPr>
          <w:p w:rsidR="00B160C2" w:rsidRPr="0021269A" w:rsidRDefault="00B160C2" w:rsidP="00977E31">
            <w:pPr>
              <w:rPr>
                <w:rFonts w:ascii="Tahoma" w:hAnsi="Tahoma" w:cs="Tahoma"/>
                <w:color w:val="333333"/>
                <w:sz w:val="20"/>
                <w:szCs w:val="17"/>
              </w:rPr>
            </w:pPr>
            <w:r w:rsidRPr="0021269A">
              <w:rPr>
                <w:rFonts w:ascii="Tahoma" w:hAnsi="Tahoma" w:cs="Tahoma"/>
                <w:color w:val="333333"/>
                <w:sz w:val="20"/>
                <w:szCs w:val="17"/>
              </w:rPr>
              <w:t>44077</w:t>
            </w:r>
          </w:p>
        </w:tc>
        <w:tc>
          <w:tcPr>
            <w:tcW w:w="720" w:type="dxa"/>
          </w:tcPr>
          <w:p w:rsidR="00B160C2" w:rsidRPr="0021269A" w:rsidRDefault="00B160C2" w:rsidP="00977E31">
            <w:pPr>
              <w:rPr>
                <w:rFonts w:ascii="Tahoma" w:hAnsi="Tahoma" w:cs="Tahoma"/>
                <w:color w:val="333333"/>
                <w:sz w:val="20"/>
                <w:szCs w:val="17"/>
              </w:rPr>
            </w:pPr>
            <w:r w:rsidRPr="0021269A">
              <w:rPr>
                <w:rFonts w:ascii="Tahoma" w:hAnsi="Tahoma" w:cs="Tahoma"/>
                <w:color w:val="333333"/>
                <w:sz w:val="20"/>
                <w:szCs w:val="17"/>
              </w:rPr>
              <w:t>16565</w:t>
            </w:r>
          </w:p>
        </w:tc>
        <w:tc>
          <w:tcPr>
            <w:tcW w:w="1080" w:type="dxa"/>
          </w:tcPr>
          <w:p w:rsidR="00B160C2" w:rsidRPr="0021269A" w:rsidRDefault="00B160C2" w:rsidP="00977E31">
            <w:pPr>
              <w:rPr>
                <w:rFonts w:ascii="Tahoma" w:hAnsi="Tahoma" w:cs="Tahoma"/>
                <w:color w:val="333333"/>
                <w:sz w:val="20"/>
                <w:szCs w:val="17"/>
              </w:rPr>
            </w:pPr>
            <w:r w:rsidRPr="0021269A">
              <w:rPr>
                <w:rFonts w:ascii="Tahoma" w:hAnsi="Tahoma" w:cs="Tahoma"/>
                <w:color w:val="333333"/>
                <w:sz w:val="20"/>
                <w:szCs w:val="17"/>
              </w:rPr>
              <w:t>79561</w:t>
            </w:r>
          </w:p>
        </w:tc>
        <w:tc>
          <w:tcPr>
            <w:tcW w:w="900" w:type="dxa"/>
          </w:tcPr>
          <w:p w:rsidR="00B160C2" w:rsidRPr="0021269A" w:rsidRDefault="00B160C2" w:rsidP="00977E31">
            <w:pPr>
              <w:rPr>
                <w:rFonts w:ascii="Tahoma" w:hAnsi="Tahoma" w:cs="Tahoma"/>
                <w:color w:val="333333"/>
                <w:sz w:val="20"/>
                <w:szCs w:val="17"/>
              </w:rPr>
            </w:pPr>
            <w:r w:rsidRPr="0021269A">
              <w:rPr>
                <w:rFonts w:ascii="Tahoma" w:hAnsi="Tahoma" w:cs="Tahoma"/>
                <w:color w:val="333333"/>
                <w:sz w:val="20"/>
                <w:szCs w:val="17"/>
              </w:rPr>
              <w:t>52804</w:t>
            </w:r>
          </w:p>
        </w:tc>
        <w:tc>
          <w:tcPr>
            <w:tcW w:w="900" w:type="dxa"/>
          </w:tcPr>
          <w:p w:rsidR="00B160C2" w:rsidRPr="0021269A" w:rsidRDefault="00B160C2" w:rsidP="00977E31">
            <w:pPr>
              <w:rPr>
                <w:rFonts w:ascii="Tahoma" w:hAnsi="Tahoma" w:cs="Tahoma"/>
                <w:color w:val="333333"/>
                <w:sz w:val="20"/>
                <w:szCs w:val="17"/>
              </w:rPr>
            </w:pPr>
            <w:r w:rsidRPr="0021269A">
              <w:rPr>
                <w:rFonts w:ascii="Tahoma" w:hAnsi="Tahoma" w:cs="Tahoma"/>
                <w:color w:val="333333"/>
                <w:sz w:val="20"/>
                <w:szCs w:val="17"/>
              </w:rPr>
              <w:t>1546</w:t>
            </w:r>
          </w:p>
        </w:tc>
        <w:tc>
          <w:tcPr>
            <w:tcW w:w="900" w:type="dxa"/>
          </w:tcPr>
          <w:p w:rsidR="00B160C2" w:rsidRPr="0021269A" w:rsidRDefault="00B160C2" w:rsidP="00977E31">
            <w:pPr>
              <w:rPr>
                <w:rFonts w:ascii="Tahoma" w:hAnsi="Tahoma" w:cs="Tahoma"/>
                <w:color w:val="333333"/>
                <w:sz w:val="20"/>
                <w:szCs w:val="17"/>
              </w:rPr>
            </w:pPr>
            <w:r w:rsidRPr="0021269A">
              <w:rPr>
                <w:rFonts w:ascii="Tahoma" w:hAnsi="Tahoma" w:cs="Tahoma"/>
                <w:color w:val="333333"/>
                <w:sz w:val="20"/>
                <w:szCs w:val="17"/>
              </w:rPr>
              <w:t>31439</w:t>
            </w:r>
          </w:p>
        </w:tc>
        <w:tc>
          <w:tcPr>
            <w:tcW w:w="720" w:type="dxa"/>
          </w:tcPr>
          <w:p w:rsidR="00B160C2" w:rsidRPr="0021269A" w:rsidRDefault="00B160C2" w:rsidP="00977E31">
            <w:pPr>
              <w:rPr>
                <w:rFonts w:ascii="Tahoma" w:hAnsi="Tahoma" w:cs="Tahoma"/>
                <w:color w:val="333333"/>
                <w:sz w:val="20"/>
                <w:szCs w:val="17"/>
              </w:rPr>
            </w:pPr>
            <w:r w:rsidRPr="0021269A">
              <w:rPr>
                <w:rFonts w:ascii="Tahoma" w:hAnsi="Tahoma" w:cs="Tahoma"/>
                <w:color w:val="333333"/>
                <w:sz w:val="20"/>
                <w:szCs w:val="17"/>
              </w:rPr>
              <w:t>8524</w:t>
            </w:r>
          </w:p>
        </w:tc>
        <w:tc>
          <w:tcPr>
            <w:tcW w:w="720" w:type="dxa"/>
          </w:tcPr>
          <w:p w:rsidR="00B160C2" w:rsidRPr="0021269A" w:rsidRDefault="00B160C2" w:rsidP="00977E31">
            <w:pPr>
              <w:rPr>
                <w:rFonts w:ascii="Tahoma" w:hAnsi="Tahoma" w:cs="Tahoma"/>
                <w:color w:val="333333"/>
                <w:sz w:val="20"/>
                <w:szCs w:val="17"/>
              </w:rPr>
            </w:pPr>
            <w:r w:rsidRPr="0021269A">
              <w:rPr>
                <w:rFonts w:ascii="Tahoma" w:hAnsi="Tahoma" w:cs="Tahoma"/>
                <w:color w:val="333333"/>
                <w:sz w:val="20"/>
                <w:szCs w:val="17"/>
              </w:rPr>
              <w:t>15894</w:t>
            </w:r>
          </w:p>
        </w:tc>
        <w:tc>
          <w:tcPr>
            <w:tcW w:w="720" w:type="dxa"/>
          </w:tcPr>
          <w:p w:rsidR="00B160C2" w:rsidRPr="0021269A" w:rsidRDefault="00B160C2" w:rsidP="00977E31">
            <w:pPr>
              <w:rPr>
                <w:rFonts w:ascii="Tahoma" w:hAnsi="Tahoma" w:cs="Tahoma"/>
                <w:color w:val="333333"/>
                <w:sz w:val="20"/>
                <w:szCs w:val="17"/>
              </w:rPr>
            </w:pPr>
            <w:r w:rsidRPr="0021269A">
              <w:rPr>
                <w:rFonts w:ascii="Tahoma" w:hAnsi="Tahoma" w:cs="Tahoma"/>
                <w:color w:val="333333"/>
                <w:sz w:val="20"/>
                <w:szCs w:val="17"/>
              </w:rPr>
              <w:t>10000</w:t>
            </w:r>
          </w:p>
        </w:tc>
        <w:tc>
          <w:tcPr>
            <w:tcW w:w="720" w:type="dxa"/>
          </w:tcPr>
          <w:p w:rsidR="00B160C2" w:rsidRPr="0021269A" w:rsidRDefault="00B160C2" w:rsidP="00977E31">
            <w:pPr>
              <w:rPr>
                <w:rFonts w:ascii="Tahoma" w:hAnsi="Tahoma" w:cs="Tahoma"/>
                <w:color w:val="333333"/>
                <w:sz w:val="20"/>
                <w:szCs w:val="17"/>
              </w:rPr>
            </w:pPr>
            <w:r w:rsidRPr="0021269A">
              <w:rPr>
                <w:rFonts w:ascii="Tahoma" w:hAnsi="Tahoma" w:cs="Tahoma"/>
                <w:color w:val="333333"/>
                <w:sz w:val="20"/>
                <w:szCs w:val="17"/>
              </w:rPr>
              <w:t>4000</w:t>
            </w:r>
          </w:p>
        </w:tc>
        <w:tc>
          <w:tcPr>
            <w:tcW w:w="776" w:type="dxa"/>
          </w:tcPr>
          <w:p w:rsidR="00B160C2" w:rsidRPr="0021269A" w:rsidRDefault="00B160C2" w:rsidP="00977E31">
            <w:pPr>
              <w:rPr>
                <w:rFonts w:ascii="Tahoma" w:hAnsi="Tahoma" w:cs="Tahoma"/>
                <w:color w:val="333333"/>
                <w:sz w:val="20"/>
                <w:szCs w:val="17"/>
              </w:rPr>
            </w:pPr>
            <w:r w:rsidRPr="0021269A">
              <w:rPr>
                <w:rFonts w:ascii="Tahoma" w:hAnsi="Tahoma" w:cs="Tahoma"/>
                <w:color w:val="333333"/>
                <w:sz w:val="20"/>
                <w:szCs w:val="17"/>
              </w:rPr>
              <w:t>0</w:t>
            </w:r>
          </w:p>
        </w:tc>
        <w:tc>
          <w:tcPr>
            <w:tcW w:w="720" w:type="dxa"/>
          </w:tcPr>
          <w:p w:rsidR="00B160C2" w:rsidRPr="0021269A" w:rsidRDefault="00B160C2" w:rsidP="00977E31">
            <w:pPr>
              <w:rPr>
                <w:rFonts w:ascii="Tahoma" w:hAnsi="Tahoma" w:cs="Tahoma"/>
                <w:color w:val="333333"/>
                <w:sz w:val="20"/>
                <w:szCs w:val="17"/>
              </w:rPr>
            </w:pPr>
            <w:r w:rsidRPr="0021269A">
              <w:rPr>
                <w:rFonts w:ascii="Tahoma" w:hAnsi="Tahoma" w:cs="Tahoma"/>
                <w:color w:val="333333"/>
                <w:sz w:val="20"/>
                <w:szCs w:val="17"/>
              </w:rPr>
              <w:t>4000</w:t>
            </w:r>
          </w:p>
        </w:tc>
        <w:tc>
          <w:tcPr>
            <w:tcW w:w="730" w:type="dxa"/>
          </w:tcPr>
          <w:p w:rsidR="00B160C2" w:rsidRPr="0021269A" w:rsidRDefault="00B160C2" w:rsidP="00977E31">
            <w:pPr>
              <w:rPr>
                <w:rFonts w:ascii="Tahoma" w:hAnsi="Tahoma" w:cs="Tahoma"/>
                <w:color w:val="333333"/>
                <w:sz w:val="20"/>
                <w:szCs w:val="17"/>
              </w:rPr>
            </w:pPr>
            <w:r w:rsidRPr="0021269A">
              <w:rPr>
                <w:rFonts w:ascii="Tahoma" w:hAnsi="Tahoma" w:cs="Tahoma"/>
                <w:color w:val="333333"/>
                <w:sz w:val="20"/>
                <w:szCs w:val="17"/>
              </w:rPr>
              <w:t>35598</w:t>
            </w:r>
          </w:p>
        </w:tc>
      </w:tr>
      <w:tr w:rsidR="00B160C2" w:rsidRPr="0021269A" w:rsidTr="0021269A">
        <w:tc>
          <w:tcPr>
            <w:tcW w:w="1188" w:type="dxa"/>
          </w:tcPr>
          <w:p w:rsidR="00B160C2" w:rsidRPr="0021269A" w:rsidRDefault="00B160C2" w:rsidP="00977E31">
            <w:pPr>
              <w:rPr>
                <w:rFonts w:ascii="Tahoma" w:hAnsi="Tahoma" w:cs="Tahoma"/>
                <w:color w:val="333333"/>
                <w:sz w:val="20"/>
                <w:szCs w:val="17"/>
              </w:rPr>
            </w:pPr>
            <w:r w:rsidRPr="0021269A">
              <w:rPr>
                <w:rFonts w:ascii="Tahoma" w:hAnsi="Tahoma" w:cs="Tahoma"/>
                <w:color w:val="333333"/>
                <w:sz w:val="20"/>
                <w:szCs w:val="17"/>
              </w:rPr>
              <w:t>2005-09</w:t>
            </w:r>
          </w:p>
        </w:tc>
        <w:tc>
          <w:tcPr>
            <w:tcW w:w="900" w:type="dxa"/>
          </w:tcPr>
          <w:p w:rsidR="00B160C2" w:rsidRPr="0021269A" w:rsidRDefault="00B160C2" w:rsidP="00977E31">
            <w:pPr>
              <w:rPr>
                <w:rFonts w:ascii="Tahoma" w:hAnsi="Tahoma" w:cs="Tahoma"/>
                <w:color w:val="333333"/>
                <w:sz w:val="20"/>
                <w:szCs w:val="17"/>
              </w:rPr>
            </w:pPr>
            <w:r w:rsidRPr="0021269A">
              <w:rPr>
                <w:rFonts w:ascii="Tahoma" w:hAnsi="Tahoma" w:cs="Tahoma"/>
                <w:color w:val="333333"/>
                <w:sz w:val="20"/>
                <w:szCs w:val="17"/>
              </w:rPr>
              <w:t>90263</w:t>
            </w:r>
          </w:p>
        </w:tc>
        <w:tc>
          <w:tcPr>
            <w:tcW w:w="1080" w:type="dxa"/>
          </w:tcPr>
          <w:p w:rsidR="00B160C2" w:rsidRPr="0021269A" w:rsidRDefault="00B160C2" w:rsidP="00977E31">
            <w:pPr>
              <w:rPr>
                <w:rFonts w:ascii="Tahoma" w:hAnsi="Tahoma" w:cs="Tahoma"/>
                <w:color w:val="333333"/>
                <w:sz w:val="20"/>
                <w:szCs w:val="17"/>
              </w:rPr>
            </w:pPr>
            <w:r w:rsidRPr="0021269A">
              <w:rPr>
                <w:rFonts w:ascii="Tahoma" w:hAnsi="Tahoma" w:cs="Tahoma"/>
                <w:color w:val="333333"/>
                <w:sz w:val="20"/>
                <w:szCs w:val="17"/>
              </w:rPr>
              <w:t>59272</w:t>
            </w:r>
          </w:p>
        </w:tc>
        <w:tc>
          <w:tcPr>
            <w:tcW w:w="900" w:type="dxa"/>
          </w:tcPr>
          <w:p w:rsidR="00B160C2" w:rsidRPr="0021269A" w:rsidRDefault="00B160C2" w:rsidP="00977E31">
            <w:pPr>
              <w:rPr>
                <w:rFonts w:ascii="Tahoma" w:hAnsi="Tahoma" w:cs="Tahoma"/>
                <w:color w:val="333333"/>
                <w:sz w:val="20"/>
                <w:szCs w:val="17"/>
              </w:rPr>
            </w:pPr>
            <w:r w:rsidRPr="0021269A">
              <w:rPr>
                <w:rFonts w:ascii="Tahoma" w:hAnsi="Tahoma" w:cs="Tahoma"/>
                <w:color w:val="333333"/>
                <w:sz w:val="20"/>
                <w:szCs w:val="17"/>
              </w:rPr>
              <w:t>26032</w:t>
            </w:r>
          </w:p>
        </w:tc>
        <w:tc>
          <w:tcPr>
            <w:tcW w:w="1080" w:type="dxa"/>
          </w:tcPr>
          <w:p w:rsidR="00B160C2" w:rsidRPr="0021269A" w:rsidRDefault="00B160C2" w:rsidP="00977E31">
            <w:pPr>
              <w:rPr>
                <w:rFonts w:ascii="Tahoma" w:hAnsi="Tahoma" w:cs="Tahoma"/>
                <w:color w:val="333333"/>
                <w:sz w:val="20"/>
                <w:szCs w:val="17"/>
              </w:rPr>
            </w:pPr>
            <w:r w:rsidRPr="0021269A">
              <w:rPr>
                <w:rFonts w:ascii="Tahoma" w:hAnsi="Tahoma" w:cs="Tahoma"/>
                <w:color w:val="333333"/>
                <w:sz w:val="20"/>
                <w:szCs w:val="17"/>
              </w:rPr>
              <w:t>59852</w:t>
            </w:r>
          </w:p>
        </w:tc>
        <w:tc>
          <w:tcPr>
            <w:tcW w:w="900" w:type="dxa"/>
          </w:tcPr>
          <w:p w:rsidR="00B160C2" w:rsidRPr="0021269A" w:rsidRDefault="00B160C2" w:rsidP="00977E31">
            <w:pPr>
              <w:rPr>
                <w:rFonts w:ascii="Tahoma" w:hAnsi="Tahoma" w:cs="Tahoma"/>
                <w:color w:val="333333"/>
                <w:sz w:val="20"/>
                <w:szCs w:val="17"/>
              </w:rPr>
            </w:pPr>
            <w:r w:rsidRPr="0021269A">
              <w:rPr>
                <w:rFonts w:ascii="Tahoma" w:hAnsi="Tahoma" w:cs="Tahoma"/>
                <w:color w:val="333333"/>
                <w:sz w:val="20"/>
                <w:szCs w:val="17"/>
              </w:rPr>
              <w:t>50135</w:t>
            </w:r>
          </w:p>
        </w:tc>
        <w:tc>
          <w:tcPr>
            <w:tcW w:w="720" w:type="dxa"/>
          </w:tcPr>
          <w:p w:rsidR="00B160C2" w:rsidRPr="0021269A" w:rsidRDefault="00B160C2" w:rsidP="00977E31">
            <w:pPr>
              <w:rPr>
                <w:rFonts w:ascii="Tahoma" w:hAnsi="Tahoma" w:cs="Tahoma"/>
                <w:color w:val="333333"/>
                <w:sz w:val="20"/>
                <w:szCs w:val="17"/>
              </w:rPr>
            </w:pPr>
            <w:r w:rsidRPr="0021269A">
              <w:rPr>
                <w:rFonts w:ascii="Tahoma" w:hAnsi="Tahoma" w:cs="Tahoma"/>
                <w:color w:val="333333"/>
                <w:sz w:val="20"/>
                <w:szCs w:val="17"/>
              </w:rPr>
              <w:t>16263</w:t>
            </w:r>
          </w:p>
        </w:tc>
        <w:tc>
          <w:tcPr>
            <w:tcW w:w="1080" w:type="dxa"/>
          </w:tcPr>
          <w:p w:rsidR="00B160C2" w:rsidRPr="0021269A" w:rsidRDefault="00B160C2" w:rsidP="00977E31">
            <w:pPr>
              <w:rPr>
                <w:rFonts w:ascii="Tahoma" w:hAnsi="Tahoma" w:cs="Tahoma"/>
                <w:color w:val="333333"/>
                <w:sz w:val="20"/>
                <w:szCs w:val="17"/>
              </w:rPr>
            </w:pPr>
            <w:r w:rsidRPr="0021269A">
              <w:rPr>
                <w:rFonts w:ascii="Tahoma" w:hAnsi="Tahoma" w:cs="Tahoma"/>
                <w:color w:val="333333"/>
                <w:sz w:val="20"/>
                <w:szCs w:val="17"/>
              </w:rPr>
              <w:t>71384</w:t>
            </w:r>
          </w:p>
        </w:tc>
        <w:tc>
          <w:tcPr>
            <w:tcW w:w="900" w:type="dxa"/>
          </w:tcPr>
          <w:p w:rsidR="00B160C2" w:rsidRPr="0021269A" w:rsidRDefault="00B160C2" w:rsidP="00977E31">
            <w:pPr>
              <w:rPr>
                <w:rFonts w:ascii="Tahoma" w:hAnsi="Tahoma" w:cs="Tahoma"/>
                <w:color w:val="333333"/>
                <w:sz w:val="20"/>
                <w:szCs w:val="17"/>
              </w:rPr>
            </w:pPr>
            <w:r w:rsidRPr="0021269A">
              <w:rPr>
                <w:rFonts w:ascii="Tahoma" w:hAnsi="Tahoma" w:cs="Tahoma"/>
                <w:color w:val="333333"/>
                <w:sz w:val="20"/>
                <w:szCs w:val="17"/>
              </w:rPr>
              <w:t>39647</w:t>
            </w:r>
          </w:p>
        </w:tc>
        <w:tc>
          <w:tcPr>
            <w:tcW w:w="900" w:type="dxa"/>
          </w:tcPr>
          <w:p w:rsidR="00B160C2" w:rsidRPr="0021269A" w:rsidRDefault="00B160C2" w:rsidP="00977E31">
            <w:pPr>
              <w:rPr>
                <w:rFonts w:ascii="Tahoma" w:hAnsi="Tahoma" w:cs="Tahoma"/>
                <w:color w:val="333333"/>
                <w:sz w:val="20"/>
                <w:szCs w:val="17"/>
              </w:rPr>
            </w:pPr>
            <w:r w:rsidRPr="0021269A">
              <w:rPr>
                <w:rFonts w:ascii="Tahoma" w:hAnsi="Tahoma" w:cs="Tahoma"/>
                <w:color w:val="333333"/>
                <w:sz w:val="20"/>
                <w:szCs w:val="17"/>
              </w:rPr>
              <w:t>1241</w:t>
            </w:r>
          </w:p>
        </w:tc>
        <w:tc>
          <w:tcPr>
            <w:tcW w:w="900" w:type="dxa"/>
          </w:tcPr>
          <w:p w:rsidR="00B160C2" w:rsidRPr="0021269A" w:rsidRDefault="00B160C2" w:rsidP="00977E31">
            <w:pPr>
              <w:rPr>
                <w:rFonts w:ascii="Tahoma" w:hAnsi="Tahoma" w:cs="Tahoma"/>
                <w:color w:val="333333"/>
                <w:sz w:val="20"/>
                <w:szCs w:val="17"/>
              </w:rPr>
            </w:pPr>
            <w:r w:rsidRPr="0021269A">
              <w:rPr>
                <w:rFonts w:ascii="Tahoma" w:hAnsi="Tahoma" w:cs="Tahoma"/>
                <w:color w:val="333333"/>
                <w:sz w:val="20"/>
                <w:szCs w:val="17"/>
              </w:rPr>
              <w:t>29491</w:t>
            </w:r>
          </w:p>
        </w:tc>
        <w:tc>
          <w:tcPr>
            <w:tcW w:w="720" w:type="dxa"/>
          </w:tcPr>
          <w:p w:rsidR="00B160C2" w:rsidRPr="0021269A" w:rsidRDefault="00B160C2" w:rsidP="00977E31">
            <w:pPr>
              <w:rPr>
                <w:rFonts w:ascii="Tahoma" w:hAnsi="Tahoma" w:cs="Tahoma"/>
                <w:color w:val="333333"/>
                <w:sz w:val="20"/>
                <w:szCs w:val="17"/>
              </w:rPr>
            </w:pPr>
            <w:r w:rsidRPr="0021269A">
              <w:rPr>
                <w:rFonts w:ascii="Tahoma" w:hAnsi="Tahoma" w:cs="Tahoma"/>
                <w:color w:val="333333"/>
                <w:sz w:val="20"/>
                <w:szCs w:val="17"/>
              </w:rPr>
              <w:t>8779</w:t>
            </w:r>
          </w:p>
        </w:tc>
        <w:tc>
          <w:tcPr>
            <w:tcW w:w="720" w:type="dxa"/>
          </w:tcPr>
          <w:p w:rsidR="00B160C2" w:rsidRPr="0021269A" w:rsidRDefault="00B160C2" w:rsidP="00977E31">
            <w:pPr>
              <w:rPr>
                <w:rFonts w:ascii="Tahoma" w:hAnsi="Tahoma" w:cs="Tahoma"/>
                <w:color w:val="333333"/>
                <w:sz w:val="20"/>
                <w:szCs w:val="17"/>
              </w:rPr>
            </w:pPr>
            <w:r w:rsidRPr="0021269A">
              <w:rPr>
                <w:rFonts w:ascii="Tahoma" w:hAnsi="Tahoma" w:cs="Tahoma"/>
                <w:color w:val="333333"/>
                <w:sz w:val="20"/>
                <w:szCs w:val="17"/>
              </w:rPr>
              <w:t>3815</w:t>
            </w:r>
          </w:p>
        </w:tc>
        <w:tc>
          <w:tcPr>
            <w:tcW w:w="720" w:type="dxa"/>
          </w:tcPr>
          <w:p w:rsidR="00B160C2" w:rsidRPr="0021269A" w:rsidRDefault="00B160C2" w:rsidP="00977E31">
            <w:pPr>
              <w:rPr>
                <w:rFonts w:ascii="Tahoma" w:hAnsi="Tahoma" w:cs="Tahoma"/>
                <w:color w:val="333333"/>
                <w:sz w:val="20"/>
                <w:szCs w:val="17"/>
              </w:rPr>
            </w:pPr>
            <w:r w:rsidRPr="0021269A">
              <w:rPr>
                <w:rFonts w:ascii="Tahoma" w:hAnsi="Tahoma" w:cs="Tahoma"/>
                <w:color w:val="333333"/>
                <w:sz w:val="20"/>
                <w:szCs w:val="17"/>
              </w:rPr>
              <w:t>10000</w:t>
            </w:r>
          </w:p>
        </w:tc>
        <w:tc>
          <w:tcPr>
            <w:tcW w:w="720" w:type="dxa"/>
          </w:tcPr>
          <w:p w:rsidR="00B160C2" w:rsidRPr="0021269A" w:rsidRDefault="00B160C2" w:rsidP="00977E31">
            <w:pPr>
              <w:rPr>
                <w:rFonts w:ascii="Tahoma" w:hAnsi="Tahoma" w:cs="Tahoma"/>
                <w:color w:val="333333"/>
                <w:sz w:val="20"/>
                <w:szCs w:val="17"/>
              </w:rPr>
            </w:pPr>
            <w:r w:rsidRPr="0021269A">
              <w:rPr>
                <w:rFonts w:ascii="Tahoma" w:hAnsi="Tahoma" w:cs="Tahoma"/>
                <w:color w:val="333333"/>
                <w:sz w:val="20"/>
                <w:szCs w:val="17"/>
              </w:rPr>
              <w:t>4000</w:t>
            </w:r>
          </w:p>
        </w:tc>
        <w:tc>
          <w:tcPr>
            <w:tcW w:w="776" w:type="dxa"/>
          </w:tcPr>
          <w:p w:rsidR="00B160C2" w:rsidRPr="0021269A" w:rsidRDefault="00B160C2" w:rsidP="00977E31">
            <w:pPr>
              <w:rPr>
                <w:rFonts w:ascii="Tahoma" w:hAnsi="Tahoma" w:cs="Tahoma"/>
                <w:color w:val="333333"/>
                <w:sz w:val="20"/>
                <w:szCs w:val="17"/>
              </w:rPr>
            </w:pPr>
            <w:r w:rsidRPr="0021269A">
              <w:rPr>
                <w:rFonts w:ascii="Tahoma" w:hAnsi="Tahoma" w:cs="Tahoma"/>
                <w:color w:val="333333"/>
                <w:sz w:val="20"/>
                <w:szCs w:val="17"/>
              </w:rPr>
              <w:t>0</w:t>
            </w:r>
          </w:p>
        </w:tc>
        <w:tc>
          <w:tcPr>
            <w:tcW w:w="720" w:type="dxa"/>
          </w:tcPr>
          <w:p w:rsidR="00B160C2" w:rsidRPr="0021269A" w:rsidRDefault="00B160C2" w:rsidP="00977E31">
            <w:pPr>
              <w:rPr>
                <w:rFonts w:ascii="Tahoma" w:hAnsi="Tahoma" w:cs="Tahoma"/>
                <w:color w:val="333333"/>
                <w:sz w:val="20"/>
                <w:szCs w:val="17"/>
              </w:rPr>
            </w:pPr>
            <w:r w:rsidRPr="0021269A">
              <w:rPr>
                <w:rFonts w:ascii="Tahoma" w:hAnsi="Tahoma" w:cs="Tahoma"/>
                <w:color w:val="333333"/>
                <w:sz w:val="20"/>
                <w:szCs w:val="17"/>
              </w:rPr>
              <w:t>4000</w:t>
            </w:r>
          </w:p>
        </w:tc>
        <w:tc>
          <w:tcPr>
            <w:tcW w:w="730" w:type="dxa"/>
          </w:tcPr>
          <w:p w:rsidR="00B160C2" w:rsidRPr="0021269A" w:rsidRDefault="00B160C2" w:rsidP="00977E31">
            <w:pPr>
              <w:rPr>
                <w:rFonts w:ascii="Tahoma" w:hAnsi="Tahoma" w:cs="Tahoma"/>
                <w:color w:val="333333"/>
                <w:sz w:val="20"/>
                <w:szCs w:val="17"/>
              </w:rPr>
            </w:pPr>
            <w:r w:rsidRPr="0021269A">
              <w:rPr>
                <w:rFonts w:ascii="Tahoma" w:hAnsi="Tahoma" w:cs="Tahoma"/>
                <w:color w:val="333333"/>
                <w:sz w:val="20"/>
                <w:szCs w:val="17"/>
              </w:rPr>
              <w:t>28976</w:t>
            </w:r>
          </w:p>
        </w:tc>
      </w:tr>
      <w:tr w:rsidR="00B160C2" w:rsidRPr="0021269A" w:rsidTr="0021269A">
        <w:tc>
          <w:tcPr>
            <w:tcW w:w="1188" w:type="dxa"/>
          </w:tcPr>
          <w:p w:rsidR="00B160C2" w:rsidRPr="0021269A" w:rsidRDefault="00B160C2" w:rsidP="00977E31">
            <w:pPr>
              <w:rPr>
                <w:rFonts w:ascii="Tahoma" w:hAnsi="Tahoma" w:cs="Tahoma"/>
                <w:color w:val="333333"/>
                <w:sz w:val="20"/>
                <w:szCs w:val="17"/>
              </w:rPr>
            </w:pPr>
            <w:r w:rsidRPr="0021269A">
              <w:rPr>
                <w:rFonts w:ascii="Tahoma" w:hAnsi="Tahoma" w:cs="Tahoma"/>
                <w:color w:val="333333"/>
                <w:sz w:val="20"/>
                <w:szCs w:val="17"/>
              </w:rPr>
              <w:t>2005-08</w:t>
            </w:r>
          </w:p>
        </w:tc>
        <w:tc>
          <w:tcPr>
            <w:tcW w:w="900" w:type="dxa"/>
          </w:tcPr>
          <w:p w:rsidR="00B160C2" w:rsidRPr="0021269A" w:rsidRDefault="00B160C2" w:rsidP="00977E31">
            <w:pPr>
              <w:rPr>
                <w:rFonts w:ascii="Tahoma" w:hAnsi="Tahoma" w:cs="Tahoma"/>
                <w:color w:val="333333"/>
                <w:sz w:val="20"/>
                <w:szCs w:val="17"/>
              </w:rPr>
            </w:pPr>
            <w:r w:rsidRPr="0021269A">
              <w:rPr>
                <w:rFonts w:ascii="Tahoma" w:hAnsi="Tahoma" w:cs="Tahoma"/>
                <w:color w:val="333333"/>
                <w:sz w:val="20"/>
                <w:szCs w:val="17"/>
              </w:rPr>
              <w:t>94239</w:t>
            </w:r>
          </w:p>
        </w:tc>
        <w:tc>
          <w:tcPr>
            <w:tcW w:w="1080" w:type="dxa"/>
          </w:tcPr>
          <w:p w:rsidR="00B160C2" w:rsidRPr="0021269A" w:rsidRDefault="00B160C2" w:rsidP="00977E31">
            <w:pPr>
              <w:rPr>
                <w:rFonts w:ascii="Tahoma" w:hAnsi="Tahoma" w:cs="Tahoma"/>
                <w:color w:val="333333"/>
                <w:sz w:val="20"/>
                <w:szCs w:val="17"/>
              </w:rPr>
            </w:pPr>
            <w:r w:rsidRPr="0021269A">
              <w:rPr>
                <w:rFonts w:ascii="Tahoma" w:hAnsi="Tahoma" w:cs="Tahoma"/>
                <w:color w:val="333333"/>
                <w:sz w:val="20"/>
                <w:szCs w:val="17"/>
              </w:rPr>
              <w:t>62284</w:t>
            </w:r>
          </w:p>
        </w:tc>
        <w:tc>
          <w:tcPr>
            <w:tcW w:w="900" w:type="dxa"/>
          </w:tcPr>
          <w:p w:rsidR="00B160C2" w:rsidRPr="0021269A" w:rsidRDefault="00B160C2" w:rsidP="00977E31">
            <w:pPr>
              <w:rPr>
                <w:rFonts w:ascii="Tahoma" w:hAnsi="Tahoma" w:cs="Tahoma"/>
                <w:color w:val="333333"/>
                <w:sz w:val="20"/>
                <w:szCs w:val="17"/>
              </w:rPr>
            </w:pPr>
            <w:r w:rsidRPr="0021269A">
              <w:rPr>
                <w:rFonts w:ascii="Tahoma" w:hAnsi="Tahoma" w:cs="Tahoma"/>
                <w:color w:val="333333"/>
                <w:sz w:val="20"/>
                <w:szCs w:val="17"/>
              </w:rPr>
              <w:t>28588</w:t>
            </w:r>
          </w:p>
        </w:tc>
        <w:tc>
          <w:tcPr>
            <w:tcW w:w="1080" w:type="dxa"/>
          </w:tcPr>
          <w:p w:rsidR="00B160C2" w:rsidRPr="0021269A" w:rsidRDefault="00B160C2" w:rsidP="00977E31">
            <w:pPr>
              <w:rPr>
                <w:rFonts w:ascii="Tahoma" w:hAnsi="Tahoma" w:cs="Tahoma"/>
                <w:color w:val="333333"/>
                <w:sz w:val="20"/>
                <w:szCs w:val="17"/>
              </w:rPr>
            </w:pPr>
            <w:r w:rsidRPr="0021269A">
              <w:rPr>
                <w:rFonts w:ascii="Tahoma" w:hAnsi="Tahoma" w:cs="Tahoma"/>
                <w:color w:val="333333"/>
                <w:sz w:val="20"/>
                <w:szCs w:val="17"/>
              </w:rPr>
              <w:t>61292</w:t>
            </w:r>
          </w:p>
        </w:tc>
        <w:tc>
          <w:tcPr>
            <w:tcW w:w="900" w:type="dxa"/>
          </w:tcPr>
          <w:p w:rsidR="00B160C2" w:rsidRPr="0021269A" w:rsidRDefault="00B160C2" w:rsidP="00977E31">
            <w:pPr>
              <w:rPr>
                <w:rFonts w:ascii="Tahoma" w:hAnsi="Tahoma" w:cs="Tahoma"/>
                <w:color w:val="333333"/>
                <w:sz w:val="20"/>
                <w:szCs w:val="17"/>
              </w:rPr>
            </w:pPr>
            <w:r w:rsidRPr="0021269A">
              <w:rPr>
                <w:rFonts w:ascii="Tahoma" w:hAnsi="Tahoma" w:cs="Tahoma"/>
                <w:color w:val="333333"/>
                <w:sz w:val="20"/>
                <w:szCs w:val="17"/>
              </w:rPr>
              <w:t>51248</w:t>
            </w:r>
          </w:p>
        </w:tc>
        <w:tc>
          <w:tcPr>
            <w:tcW w:w="720" w:type="dxa"/>
          </w:tcPr>
          <w:p w:rsidR="00B160C2" w:rsidRPr="0021269A" w:rsidRDefault="00B160C2" w:rsidP="00977E31">
            <w:pPr>
              <w:rPr>
                <w:rFonts w:ascii="Tahoma" w:hAnsi="Tahoma" w:cs="Tahoma"/>
                <w:color w:val="333333"/>
                <w:sz w:val="20"/>
                <w:szCs w:val="17"/>
              </w:rPr>
            </w:pPr>
            <w:r w:rsidRPr="0021269A">
              <w:rPr>
                <w:rFonts w:ascii="Tahoma" w:hAnsi="Tahoma" w:cs="Tahoma"/>
                <w:color w:val="333333"/>
                <w:sz w:val="20"/>
                <w:szCs w:val="17"/>
              </w:rPr>
              <w:t>16041</w:t>
            </w:r>
          </w:p>
        </w:tc>
        <w:tc>
          <w:tcPr>
            <w:tcW w:w="1080" w:type="dxa"/>
          </w:tcPr>
          <w:p w:rsidR="00B160C2" w:rsidRPr="0021269A" w:rsidRDefault="00B160C2" w:rsidP="00977E31">
            <w:pPr>
              <w:rPr>
                <w:rFonts w:ascii="Tahoma" w:hAnsi="Tahoma" w:cs="Tahoma"/>
                <w:color w:val="333333"/>
                <w:sz w:val="20"/>
                <w:szCs w:val="17"/>
              </w:rPr>
            </w:pPr>
            <w:r w:rsidRPr="0021269A">
              <w:rPr>
                <w:rFonts w:ascii="Tahoma" w:hAnsi="Tahoma" w:cs="Tahoma"/>
                <w:color w:val="333333"/>
                <w:sz w:val="20"/>
                <w:szCs w:val="17"/>
              </w:rPr>
              <w:t>75654</w:t>
            </w:r>
          </w:p>
        </w:tc>
        <w:tc>
          <w:tcPr>
            <w:tcW w:w="900" w:type="dxa"/>
          </w:tcPr>
          <w:p w:rsidR="00B160C2" w:rsidRPr="0021269A" w:rsidRDefault="00B160C2" w:rsidP="00977E31">
            <w:pPr>
              <w:rPr>
                <w:rFonts w:ascii="Tahoma" w:hAnsi="Tahoma" w:cs="Tahoma"/>
                <w:color w:val="333333"/>
                <w:sz w:val="20"/>
                <w:szCs w:val="17"/>
              </w:rPr>
            </w:pPr>
            <w:r w:rsidRPr="0021269A">
              <w:rPr>
                <w:rFonts w:ascii="Tahoma" w:hAnsi="Tahoma" w:cs="Tahoma"/>
                <w:color w:val="333333"/>
                <w:sz w:val="20"/>
                <w:szCs w:val="17"/>
              </w:rPr>
              <w:t>42898</w:t>
            </w:r>
          </w:p>
        </w:tc>
        <w:tc>
          <w:tcPr>
            <w:tcW w:w="900" w:type="dxa"/>
          </w:tcPr>
          <w:p w:rsidR="00B160C2" w:rsidRPr="0021269A" w:rsidRDefault="00B160C2" w:rsidP="00977E31">
            <w:pPr>
              <w:rPr>
                <w:rFonts w:ascii="Tahoma" w:hAnsi="Tahoma" w:cs="Tahoma"/>
                <w:color w:val="333333"/>
                <w:sz w:val="20"/>
                <w:szCs w:val="17"/>
              </w:rPr>
            </w:pPr>
            <w:r w:rsidRPr="0021269A">
              <w:rPr>
                <w:rFonts w:ascii="Tahoma" w:hAnsi="Tahoma" w:cs="Tahoma"/>
                <w:color w:val="333333"/>
                <w:sz w:val="20"/>
                <w:szCs w:val="17"/>
              </w:rPr>
              <w:t>1021</w:t>
            </w:r>
          </w:p>
        </w:tc>
        <w:tc>
          <w:tcPr>
            <w:tcW w:w="900" w:type="dxa"/>
          </w:tcPr>
          <w:p w:rsidR="00B160C2" w:rsidRPr="0021269A" w:rsidRDefault="00B160C2" w:rsidP="00977E31">
            <w:pPr>
              <w:rPr>
                <w:rFonts w:ascii="Tahoma" w:hAnsi="Tahoma" w:cs="Tahoma"/>
                <w:color w:val="333333"/>
                <w:sz w:val="20"/>
                <w:szCs w:val="17"/>
              </w:rPr>
            </w:pPr>
            <w:r w:rsidRPr="0021269A">
              <w:rPr>
                <w:rFonts w:ascii="Tahoma" w:hAnsi="Tahoma" w:cs="Tahoma"/>
                <w:color w:val="333333"/>
                <w:sz w:val="20"/>
                <w:szCs w:val="17"/>
              </w:rPr>
              <w:t>31069</w:t>
            </w:r>
          </w:p>
        </w:tc>
        <w:tc>
          <w:tcPr>
            <w:tcW w:w="720" w:type="dxa"/>
          </w:tcPr>
          <w:p w:rsidR="00B160C2" w:rsidRPr="0021269A" w:rsidRDefault="00B160C2" w:rsidP="00977E31">
            <w:pPr>
              <w:rPr>
                <w:rFonts w:ascii="Tahoma" w:hAnsi="Tahoma" w:cs="Tahoma"/>
                <w:color w:val="333333"/>
                <w:sz w:val="20"/>
                <w:szCs w:val="17"/>
              </w:rPr>
            </w:pPr>
            <w:r w:rsidRPr="0021269A">
              <w:rPr>
                <w:rFonts w:ascii="Tahoma" w:hAnsi="Tahoma" w:cs="Tahoma"/>
                <w:color w:val="333333"/>
                <w:sz w:val="20"/>
                <w:szCs w:val="17"/>
              </w:rPr>
              <w:t>9418</w:t>
            </w:r>
          </w:p>
        </w:tc>
        <w:tc>
          <w:tcPr>
            <w:tcW w:w="720" w:type="dxa"/>
          </w:tcPr>
          <w:p w:rsidR="00B160C2" w:rsidRPr="0021269A" w:rsidRDefault="00B160C2" w:rsidP="00977E31">
            <w:pPr>
              <w:rPr>
                <w:rFonts w:ascii="Tahoma" w:hAnsi="Tahoma" w:cs="Tahoma"/>
                <w:color w:val="333333"/>
                <w:sz w:val="20"/>
                <w:szCs w:val="17"/>
              </w:rPr>
            </w:pPr>
            <w:r w:rsidRPr="0021269A">
              <w:rPr>
                <w:rFonts w:ascii="Tahoma" w:hAnsi="Tahoma" w:cs="Tahoma"/>
                <w:color w:val="333333"/>
                <w:sz w:val="20"/>
                <w:szCs w:val="17"/>
              </w:rPr>
              <w:t>17153</w:t>
            </w:r>
          </w:p>
        </w:tc>
        <w:tc>
          <w:tcPr>
            <w:tcW w:w="720" w:type="dxa"/>
          </w:tcPr>
          <w:p w:rsidR="00B160C2" w:rsidRPr="0021269A" w:rsidRDefault="00B160C2" w:rsidP="00977E31">
            <w:pPr>
              <w:rPr>
                <w:rFonts w:ascii="Tahoma" w:hAnsi="Tahoma" w:cs="Tahoma"/>
                <w:color w:val="333333"/>
                <w:sz w:val="20"/>
                <w:szCs w:val="17"/>
              </w:rPr>
            </w:pPr>
            <w:r w:rsidRPr="0021269A">
              <w:rPr>
                <w:rFonts w:ascii="Tahoma" w:hAnsi="Tahoma" w:cs="Tahoma"/>
                <w:color w:val="333333"/>
                <w:sz w:val="20"/>
                <w:szCs w:val="17"/>
              </w:rPr>
              <w:t>10000</w:t>
            </w:r>
          </w:p>
        </w:tc>
        <w:tc>
          <w:tcPr>
            <w:tcW w:w="720" w:type="dxa"/>
          </w:tcPr>
          <w:p w:rsidR="00B160C2" w:rsidRPr="0021269A" w:rsidRDefault="00B160C2" w:rsidP="00977E31">
            <w:pPr>
              <w:rPr>
                <w:rFonts w:ascii="Tahoma" w:hAnsi="Tahoma" w:cs="Tahoma"/>
                <w:color w:val="333333"/>
                <w:sz w:val="20"/>
                <w:szCs w:val="17"/>
              </w:rPr>
            </w:pPr>
            <w:r w:rsidRPr="0021269A">
              <w:rPr>
                <w:rFonts w:ascii="Tahoma" w:hAnsi="Tahoma" w:cs="Tahoma"/>
                <w:color w:val="333333"/>
                <w:sz w:val="20"/>
                <w:szCs w:val="17"/>
              </w:rPr>
              <w:t>5000</w:t>
            </w:r>
          </w:p>
        </w:tc>
        <w:tc>
          <w:tcPr>
            <w:tcW w:w="776" w:type="dxa"/>
          </w:tcPr>
          <w:p w:rsidR="00B160C2" w:rsidRPr="0021269A" w:rsidRDefault="00B160C2" w:rsidP="00977E31">
            <w:pPr>
              <w:rPr>
                <w:rFonts w:ascii="Tahoma" w:hAnsi="Tahoma" w:cs="Tahoma"/>
                <w:color w:val="333333"/>
                <w:sz w:val="20"/>
                <w:szCs w:val="17"/>
              </w:rPr>
            </w:pPr>
            <w:r w:rsidRPr="0021269A">
              <w:rPr>
                <w:rFonts w:ascii="Tahoma" w:hAnsi="Tahoma" w:cs="Tahoma"/>
                <w:color w:val="333333"/>
                <w:sz w:val="20"/>
                <w:szCs w:val="17"/>
              </w:rPr>
              <w:t>0</w:t>
            </w:r>
          </w:p>
        </w:tc>
        <w:tc>
          <w:tcPr>
            <w:tcW w:w="720" w:type="dxa"/>
          </w:tcPr>
          <w:p w:rsidR="00B160C2" w:rsidRPr="0021269A" w:rsidRDefault="00B160C2" w:rsidP="00977E31">
            <w:pPr>
              <w:rPr>
                <w:rFonts w:ascii="Tahoma" w:hAnsi="Tahoma" w:cs="Tahoma"/>
                <w:color w:val="333333"/>
                <w:sz w:val="20"/>
                <w:szCs w:val="17"/>
              </w:rPr>
            </w:pPr>
            <w:r w:rsidRPr="0021269A">
              <w:rPr>
                <w:rFonts w:ascii="Tahoma" w:hAnsi="Tahoma" w:cs="Tahoma"/>
                <w:color w:val="333333"/>
                <w:sz w:val="20"/>
                <w:szCs w:val="17"/>
              </w:rPr>
              <w:t>5000</w:t>
            </w:r>
          </w:p>
        </w:tc>
        <w:tc>
          <w:tcPr>
            <w:tcW w:w="730" w:type="dxa"/>
          </w:tcPr>
          <w:p w:rsidR="00B160C2" w:rsidRPr="0021269A" w:rsidRDefault="00B160C2" w:rsidP="00977E31">
            <w:pPr>
              <w:rPr>
                <w:rFonts w:ascii="Tahoma" w:hAnsi="Tahoma" w:cs="Tahoma"/>
                <w:color w:val="333333"/>
                <w:sz w:val="20"/>
                <w:szCs w:val="17"/>
              </w:rPr>
            </w:pPr>
            <w:r w:rsidRPr="0021269A">
              <w:rPr>
                <w:rFonts w:ascii="Tahoma" w:hAnsi="Tahoma" w:cs="Tahoma"/>
                <w:color w:val="333333"/>
                <w:sz w:val="20"/>
                <w:szCs w:val="17"/>
              </w:rPr>
              <w:t>29990</w:t>
            </w:r>
          </w:p>
        </w:tc>
      </w:tr>
      <w:tr w:rsidR="00B160C2" w:rsidRPr="0021269A" w:rsidTr="0021269A">
        <w:tc>
          <w:tcPr>
            <w:tcW w:w="1188" w:type="dxa"/>
          </w:tcPr>
          <w:p w:rsidR="00B160C2" w:rsidRPr="0021269A" w:rsidRDefault="00B160C2" w:rsidP="00977E31">
            <w:pPr>
              <w:rPr>
                <w:rFonts w:ascii="Tahoma" w:hAnsi="Tahoma" w:cs="Tahoma"/>
                <w:color w:val="333333"/>
                <w:sz w:val="20"/>
                <w:szCs w:val="17"/>
              </w:rPr>
            </w:pPr>
            <w:r w:rsidRPr="0021269A">
              <w:rPr>
                <w:rFonts w:ascii="Tahoma" w:hAnsi="Tahoma" w:cs="Tahoma"/>
                <w:color w:val="333333"/>
                <w:sz w:val="20"/>
                <w:szCs w:val="17"/>
              </w:rPr>
              <w:t>2005-07</w:t>
            </w:r>
          </w:p>
        </w:tc>
        <w:tc>
          <w:tcPr>
            <w:tcW w:w="900" w:type="dxa"/>
          </w:tcPr>
          <w:p w:rsidR="00B160C2" w:rsidRPr="0021269A" w:rsidRDefault="00B160C2" w:rsidP="00977E31">
            <w:pPr>
              <w:rPr>
                <w:rFonts w:ascii="Tahoma" w:hAnsi="Tahoma" w:cs="Tahoma"/>
                <w:color w:val="333333"/>
                <w:sz w:val="20"/>
                <w:szCs w:val="17"/>
              </w:rPr>
            </w:pPr>
            <w:r w:rsidRPr="0021269A">
              <w:rPr>
                <w:rFonts w:ascii="Tahoma" w:hAnsi="Tahoma" w:cs="Tahoma"/>
                <w:color w:val="333333"/>
                <w:sz w:val="20"/>
                <w:szCs w:val="17"/>
              </w:rPr>
              <w:t>90281</w:t>
            </w:r>
          </w:p>
        </w:tc>
        <w:tc>
          <w:tcPr>
            <w:tcW w:w="1080" w:type="dxa"/>
          </w:tcPr>
          <w:p w:rsidR="00B160C2" w:rsidRPr="0021269A" w:rsidRDefault="00B160C2" w:rsidP="00977E31">
            <w:pPr>
              <w:rPr>
                <w:rFonts w:ascii="Tahoma" w:hAnsi="Tahoma" w:cs="Tahoma"/>
                <w:color w:val="333333"/>
                <w:sz w:val="20"/>
                <w:szCs w:val="17"/>
              </w:rPr>
            </w:pPr>
            <w:r w:rsidRPr="0021269A">
              <w:rPr>
                <w:rFonts w:ascii="Tahoma" w:hAnsi="Tahoma" w:cs="Tahoma"/>
                <w:color w:val="333333"/>
                <w:sz w:val="20"/>
                <w:szCs w:val="17"/>
              </w:rPr>
              <w:t>60480</w:t>
            </w:r>
          </w:p>
        </w:tc>
        <w:tc>
          <w:tcPr>
            <w:tcW w:w="900" w:type="dxa"/>
          </w:tcPr>
          <w:p w:rsidR="00B160C2" w:rsidRPr="0021269A" w:rsidRDefault="00B160C2" w:rsidP="00977E31">
            <w:pPr>
              <w:rPr>
                <w:rFonts w:ascii="Tahoma" w:hAnsi="Tahoma" w:cs="Tahoma"/>
                <w:color w:val="333333"/>
                <w:sz w:val="20"/>
                <w:szCs w:val="17"/>
              </w:rPr>
            </w:pPr>
            <w:r w:rsidRPr="0021269A">
              <w:rPr>
                <w:rFonts w:ascii="Tahoma" w:hAnsi="Tahoma" w:cs="Tahoma"/>
                <w:color w:val="333333"/>
                <w:sz w:val="20"/>
                <w:szCs w:val="17"/>
              </w:rPr>
              <w:t>29360</w:t>
            </w:r>
          </w:p>
        </w:tc>
        <w:tc>
          <w:tcPr>
            <w:tcW w:w="1080" w:type="dxa"/>
          </w:tcPr>
          <w:p w:rsidR="00B160C2" w:rsidRPr="0021269A" w:rsidRDefault="00B160C2" w:rsidP="00977E31">
            <w:pPr>
              <w:rPr>
                <w:rFonts w:ascii="Tahoma" w:hAnsi="Tahoma" w:cs="Tahoma"/>
                <w:color w:val="333333"/>
                <w:sz w:val="20"/>
                <w:szCs w:val="17"/>
              </w:rPr>
            </w:pPr>
            <w:r w:rsidRPr="0021269A">
              <w:rPr>
                <w:rFonts w:ascii="Tahoma" w:hAnsi="Tahoma" w:cs="Tahoma"/>
                <w:color w:val="333333"/>
                <w:sz w:val="20"/>
                <w:szCs w:val="17"/>
              </w:rPr>
              <w:t>56752</w:t>
            </w:r>
          </w:p>
        </w:tc>
        <w:tc>
          <w:tcPr>
            <w:tcW w:w="900" w:type="dxa"/>
          </w:tcPr>
          <w:p w:rsidR="00B160C2" w:rsidRPr="0021269A" w:rsidRDefault="00B160C2" w:rsidP="00977E31">
            <w:pPr>
              <w:rPr>
                <w:rFonts w:ascii="Tahoma" w:hAnsi="Tahoma" w:cs="Tahoma"/>
                <w:color w:val="333333"/>
                <w:sz w:val="20"/>
                <w:szCs w:val="17"/>
              </w:rPr>
            </w:pPr>
            <w:r w:rsidRPr="0021269A">
              <w:rPr>
                <w:rFonts w:ascii="Tahoma" w:hAnsi="Tahoma" w:cs="Tahoma"/>
                <w:color w:val="333333"/>
                <w:sz w:val="20"/>
                <w:szCs w:val="17"/>
              </w:rPr>
              <w:t>46580</w:t>
            </w:r>
          </w:p>
        </w:tc>
        <w:tc>
          <w:tcPr>
            <w:tcW w:w="720" w:type="dxa"/>
          </w:tcPr>
          <w:p w:rsidR="00B160C2" w:rsidRPr="0021269A" w:rsidRDefault="00B160C2" w:rsidP="00977E31">
            <w:pPr>
              <w:rPr>
                <w:rFonts w:ascii="Tahoma" w:hAnsi="Tahoma" w:cs="Tahoma"/>
                <w:color w:val="333333"/>
                <w:sz w:val="20"/>
                <w:szCs w:val="17"/>
              </w:rPr>
            </w:pPr>
            <w:r w:rsidRPr="0021269A">
              <w:rPr>
                <w:rFonts w:ascii="Tahoma" w:hAnsi="Tahoma" w:cs="Tahoma"/>
                <w:color w:val="333333"/>
                <w:sz w:val="20"/>
                <w:szCs w:val="17"/>
              </w:rPr>
              <w:t>15882</w:t>
            </w:r>
          </w:p>
        </w:tc>
        <w:tc>
          <w:tcPr>
            <w:tcW w:w="1080" w:type="dxa"/>
          </w:tcPr>
          <w:p w:rsidR="00B160C2" w:rsidRPr="0021269A" w:rsidRDefault="00B160C2" w:rsidP="00977E31">
            <w:pPr>
              <w:rPr>
                <w:rFonts w:ascii="Tahoma" w:hAnsi="Tahoma" w:cs="Tahoma"/>
                <w:color w:val="333333"/>
                <w:sz w:val="20"/>
                <w:szCs w:val="17"/>
              </w:rPr>
            </w:pPr>
            <w:r w:rsidRPr="0021269A">
              <w:rPr>
                <w:rFonts w:ascii="Tahoma" w:hAnsi="Tahoma" w:cs="Tahoma"/>
                <w:color w:val="333333"/>
                <w:sz w:val="20"/>
                <w:szCs w:val="17"/>
              </w:rPr>
              <w:t>71974</w:t>
            </w:r>
          </w:p>
        </w:tc>
        <w:tc>
          <w:tcPr>
            <w:tcW w:w="900" w:type="dxa"/>
          </w:tcPr>
          <w:p w:rsidR="00B160C2" w:rsidRPr="0021269A" w:rsidRDefault="00B160C2" w:rsidP="00977E31">
            <w:pPr>
              <w:rPr>
                <w:rFonts w:ascii="Tahoma" w:hAnsi="Tahoma" w:cs="Tahoma"/>
                <w:color w:val="333333"/>
                <w:sz w:val="20"/>
                <w:szCs w:val="17"/>
              </w:rPr>
            </w:pPr>
            <w:r w:rsidRPr="0021269A">
              <w:rPr>
                <w:rFonts w:ascii="Tahoma" w:hAnsi="Tahoma" w:cs="Tahoma"/>
                <w:color w:val="333333"/>
                <w:sz w:val="20"/>
                <w:szCs w:val="17"/>
              </w:rPr>
              <w:t>39195</w:t>
            </w:r>
          </w:p>
        </w:tc>
        <w:tc>
          <w:tcPr>
            <w:tcW w:w="900" w:type="dxa"/>
          </w:tcPr>
          <w:p w:rsidR="00B160C2" w:rsidRPr="0021269A" w:rsidRDefault="00B160C2" w:rsidP="00977E31">
            <w:pPr>
              <w:rPr>
                <w:rFonts w:ascii="Tahoma" w:hAnsi="Tahoma" w:cs="Tahoma"/>
                <w:color w:val="333333"/>
                <w:sz w:val="20"/>
                <w:szCs w:val="17"/>
              </w:rPr>
            </w:pPr>
            <w:r w:rsidRPr="0021269A">
              <w:rPr>
                <w:rFonts w:ascii="Tahoma" w:hAnsi="Tahoma" w:cs="Tahoma"/>
                <w:color w:val="333333"/>
                <w:sz w:val="20"/>
                <w:szCs w:val="17"/>
              </w:rPr>
              <w:t>875</w:t>
            </w:r>
          </w:p>
        </w:tc>
        <w:tc>
          <w:tcPr>
            <w:tcW w:w="900" w:type="dxa"/>
          </w:tcPr>
          <w:p w:rsidR="00B160C2" w:rsidRPr="0021269A" w:rsidRDefault="00B160C2" w:rsidP="00977E31">
            <w:pPr>
              <w:rPr>
                <w:rFonts w:ascii="Tahoma" w:hAnsi="Tahoma" w:cs="Tahoma"/>
                <w:color w:val="333333"/>
                <w:sz w:val="20"/>
                <w:szCs w:val="17"/>
              </w:rPr>
            </w:pPr>
            <w:r w:rsidRPr="0021269A">
              <w:rPr>
                <w:rFonts w:ascii="Tahoma" w:hAnsi="Tahoma" w:cs="Tahoma"/>
                <w:color w:val="333333"/>
                <w:sz w:val="20"/>
                <w:szCs w:val="17"/>
              </w:rPr>
              <w:t>26235</w:t>
            </w:r>
          </w:p>
        </w:tc>
        <w:tc>
          <w:tcPr>
            <w:tcW w:w="720" w:type="dxa"/>
          </w:tcPr>
          <w:p w:rsidR="00B160C2" w:rsidRPr="0021269A" w:rsidRDefault="00B160C2" w:rsidP="00977E31">
            <w:pPr>
              <w:rPr>
                <w:rFonts w:ascii="Tahoma" w:hAnsi="Tahoma" w:cs="Tahoma"/>
                <w:color w:val="333333"/>
                <w:sz w:val="20"/>
                <w:szCs w:val="17"/>
              </w:rPr>
            </w:pPr>
            <w:r w:rsidRPr="0021269A">
              <w:rPr>
                <w:rFonts w:ascii="Tahoma" w:hAnsi="Tahoma" w:cs="Tahoma"/>
                <w:color w:val="333333"/>
                <w:sz w:val="20"/>
                <w:szCs w:val="17"/>
              </w:rPr>
              <w:t>8836</w:t>
            </w:r>
          </w:p>
        </w:tc>
        <w:tc>
          <w:tcPr>
            <w:tcW w:w="720" w:type="dxa"/>
          </w:tcPr>
          <w:p w:rsidR="00B160C2" w:rsidRPr="0021269A" w:rsidRDefault="00B160C2" w:rsidP="00977E31">
            <w:pPr>
              <w:rPr>
                <w:rFonts w:ascii="Tahoma" w:hAnsi="Tahoma" w:cs="Tahoma"/>
                <w:color w:val="333333"/>
                <w:sz w:val="20"/>
                <w:szCs w:val="17"/>
              </w:rPr>
            </w:pPr>
            <w:r w:rsidRPr="0021269A">
              <w:rPr>
                <w:rFonts w:ascii="Tahoma" w:hAnsi="Tahoma" w:cs="Tahoma"/>
                <w:color w:val="333333"/>
                <w:sz w:val="20"/>
                <w:szCs w:val="17"/>
              </w:rPr>
              <w:t>7443</w:t>
            </w:r>
          </w:p>
        </w:tc>
        <w:tc>
          <w:tcPr>
            <w:tcW w:w="720" w:type="dxa"/>
          </w:tcPr>
          <w:p w:rsidR="00B160C2" w:rsidRPr="0021269A" w:rsidRDefault="00B160C2" w:rsidP="00977E31">
            <w:pPr>
              <w:rPr>
                <w:rFonts w:ascii="Tahoma" w:hAnsi="Tahoma" w:cs="Tahoma"/>
                <w:color w:val="333333"/>
                <w:sz w:val="20"/>
                <w:szCs w:val="17"/>
              </w:rPr>
            </w:pPr>
            <w:r w:rsidRPr="0021269A">
              <w:rPr>
                <w:rFonts w:ascii="Tahoma" w:hAnsi="Tahoma" w:cs="Tahoma"/>
                <w:color w:val="333333"/>
                <w:sz w:val="20"/>
                <w:szCs w:val="17"/>
              </w:rPr>
              <w:t>10000</w:t>
            </w:r>
          </w:p>
        </w:tc>
        <w:tc>
          <w:tcPr>
            <w:tcW w:w="720" w:type="dxa"/>
          </w:tcPr>
          <w:p w:rsidR="00B160C2" w:rsidRPr="0021269A" w:rsidRDefault="00B160C2" w:rsidP="00977E31">
            <w:pPr>
              <w:rPr>
                <w:rFonts w:ascii="Tahoma" w:hAnsi="Tahoma" w:cs="Tahoma"/>
                <w:color w:val="333333"/>
                <w:sz w:val="20"/>
                <w:szCs w:val="17"/>
              </w:rPr>
            </w:pPr>
            <w:r w:rsidRPr="0021269A">
              <w:rPr>
                <w:rFonts w:ascii="Tahoma" w:hAnsi="Tahoma" w:cs="Tahoma"/>
                <w:color w:val="333333"/>
                <w:sz w:val="20"/>
                <w:szCs w:val="17"/>
              </w:rPr>
              <w:t>8800</w:t>
            </w:r>
          </w:p>
        </w:tc>
        <w:tc>
          <w:tcPr>
            <w:tcW w:w="776" w:type="dxa"/>
          </w:tcPr>
          <w:p w:rsidR="00B160C2" w:rsidRPr="0021269A" w:rsidRDefault="00B160C2" w:rsidP="00977E31">
            <w:pPr>
              <w:rPr>
                <w:rFonts w:ascii="Tahoma" w:hAnsi="Tahoma" w:cs="Tahoma"/>
                <w:color w:val="333333"/>
                <w:sz w:val="20"/>
                <w:szCs w:val="17"/>
              </w:rPr>
            </w:pPr>
            <w:r w:rsidRPr="0021269A">
              <w:rPr>
                <w:rFonts w:ascii="Tahoma" w:hAnsi="Tahoma" w:cs="Tahoma"/>
                <w:color w:val="333333"/>
                <w:sz w:val="20"/>
                <w:szCs w:val="17"/>
              </w:rPr>
              <w:t>0</w:t>
            </w:r>
          </w:p>
        </w:tc>
        <w:tc>
          <w:tcPr>
            <w:tcW w:w="720" w:type="dxa"/>
          </w:tcPr>
          <w:p w:rsidR="00B160C2" w:rsidRPr="0021269A" w:rsidRDefault="00B160C2" w:rsidP="00977E31">
            <w:pPr>
              <w:rPr>
                <w:rFonts w:ascii="Tahoma" w:hAnsi="Tahoma" w:cs="Tahoma"/>
                <w:color w:val="333333"/>
                <w:sz w:val="20"/>
                <w:szCs w:val="17"/>
              </w:rPr>
            </w:pPr>
            <w:r w:rsidRPr="0021269A">
              <w:rPr>
                <w:rFonts w:ascii="Tahoma" w:hAnsi="Tahoma" w:cs="Tahoma"/>
                <w:color w:val="333333"/>
                <w:sz w:val="20"/>
                <w:szCs w:val="17"/>
              </w:rPr>
              <w:t>5000</w:t>
            </w:r>
          </w:p>
        </w:tc>
        <w:tc>
          <w:tcPr>
            <w:tcW w:w="730" w:type="dxa"/>
          </w:tcPr>
          <w:p w:rsidR="00B160C2" w:rsidRPr="0021269A" w:rsidRDefault="00B160C2" w:rsidP="00977E31">
            <w:pPr>
              <w:rPr>
                <w:rFonts w:ascii="Tahoma" w:hAnsi="Tahoma" w:cs="Tahoma"/>
                <w:color w:val="333333"/>
                <w:sz w:val="20"/>
                <w:szCs w:val="17"/>
              </w:rPr>
            </w:pPr>
            <w:r w:rsidRPr="0021269A">
              <w:rPr>
                <w:rFonts w:ascii="Tahoma" w:hAnsi="Tahoma" w:cs="Tahoma"/>
                <w:color w:val="333333"/>
                <w:sz w:val="20"/>
                <w:szCs w:val="17"/>
              </w:rPr>
              <w:t>27917</w:t>
            </w:r>
          </w:p>
        </w:tc>
      </w:tr>
      <w:tr w:rsidR="00B160C2" w:rsidRPr="0021269A" w:rsidTr="0021269A">
        <w:tc>
          <w:tcPr>
            <w:tcW w:w="1188" w:type="dxa"/>
          </w:tcPr>
          <w:p w:rsidR="00B160C2" w:rsidRPr="0021269A" w:rsidRDefault="00B160C2" w:rsidP="00977E31">
            <w:pPr>
              <w:rPr>
                <w:rFonts w:ascii="Tahoma" w:hAnsi="Tahoma" w:cs="Tahoma"/>
                <w:color w:val="333333"/>
                <w:sz w:val="20"/>
                <w:szCs w:val="17"/>
              </w:rPr>
            </w:pPr>
            <w:r w:rsidRPr="0021269A">
              <w:rPr>
                <w:rFonts w:ascii="Tahoma" w:hAnsi="Tahoma" w:cs="Tahoma"/>
                <w:color w:val="333333"/>
                <w:sz w:val="20"/>
                <w:szCs w:val="17"/>
              </w:rPr>
              <w:t>2005-06</w:t>
            </w:r>
          </w:p>
        </w:tc>
        <w:tc>
          <w:tcPr>
            <w:tcW w:w="900" w:type="dxa"/>
          </w:tcPr>
          <w:p w:rsidR="00B160C2" w:rsidRPr="0021269A" w:rsidRDefault="00B160C2" w:rsidP="00977E31">
            <w:pPr>
              <w:rPr>
                <w:rFonts w:ascii="Tahoma" w:hAnsi="Tahoma" w:cs="Tahoma"/>
                <w:color w:val="333333"/>
                <w:sz w:val="20"/>
                <w:szCs w:val="17"/>
              </w:rPr>
            </w:pPr>
            <w:r w:rsidRPr="0021269A">
              <w:rPr>
                <w:rFonts w:ascii="Tahoma" w:hAnsi="Tahoma" w:cs="Tahoma"/>
                <w:color w:val="333333"/>
                <w:sz w:val="20"/>
                <w:szCs w:val="17"/>
              </w:rPr>
              <w:t>93291</w:t>
            </w:r>
          </w:p>
        </w:tc>
        <w:tc>
          <w:tcPr>
            <w:tcW w:w="1080" w:type="dxa"/>
          </w:tcPr>
          <w:p w:rsidR="00B160C2" w:rsidRPr="0021269A" w:rsidRDefault="00B160C2" w:rsidP="00977E31">
            <w:pPr>
              <w:rPr>
                <w:rFonts w:ascii="Tahoma" w:hAnsi="Tahoma" w:cs="Tahoma"/>
                <w:color w:val="333333"/>
                <w:sz w:val="20"/>
                <w:szCs w:val="17"/>
              </w:rPr>
            </w:pPr>
            <w:r w:rsidRPr="0021269A">
              <w:rPr>
                <w:rFonts w:ascii="Tahoma" w:hAnsi="Tahoma" w:cs="Tahoma"/>
                <w:color w:val="333333"/>
                <w:sz w:val="20"/>
                <w:szCs w:val="17"/>
              </w:rPr>
              <w:t>58986</w:t>
            </w:r>
          </w:p>
        </w:tc>
        <w:tc>
          <w:tcPr>
            <w:tcW w:w="900" w:type="dxa"/>
          </w:tcPr>
          <w:p w:rsidR="00B160C2" w:rsidRPr="0021269A" w:rsidRDefault="00B160C2" w:rsidP="00977E31">
            <w:pPr>
              <w:rPr>
                <w:rFonts w:ascii="Tahoma" w:hAnsi="Tahoma" w:cs="Tahoma"/>
                <w:color w:val="333333"/>
                <w:sz w:val="20"/>
                <w:szCs w:val="17"/>
              </w:rPr>
            </w:pPr>
            <w:r w:rsidRPr="0021269A">
              <w:rPr>
                <w:rFonts w:ascii="Tahoma" w:hAnsi="Tahoma" w:cs="Tahoma"/>
                <w:color w:val="333333"/>
                <w:sz w:val="20"/>
                <w:szCs w:val="17"/>
              </w:rPr>
              <w:t>24855</w:t>
            </w:r>
          </w:p>
        </w:tc>
        <w:tc>
          <w:tcPr>
            <w:tcW w:w="1080" w:type="dxa"/>
          </w:tcPr>
          <w:p w:rsidR="00B160C2" w:rsidRPr="0021269A" w:rsidRDefault="00B160C2" w:rsidP="00977E31">
            <w:pPr>
              <w:rPr>
                <w:rFonts w:ascii="Tahoma" w:hAnsi="Tahoma" w:cs="Tahoma"/>
                <w:color w:val="333333"/>
                <w:sz w:val="20"/>
                <w:szCs w:val="17"/>
              </w:rPr>
            </w:pPr>
            <w:r w:rsidRPr="0021269A">
              <w:rPr>
                <w:rFonts w:ascii="Tahoma" w:hAnsi="Tahoma" w:cs="Tahoma"/>
                <w:color w:val="333333"/>
                <w:sz w:val="20"/>
                <w:szCs w:val="17"/>
              </w:rPr>
              <w:t>64292</w:t>
            </w:r>
          </w:p>
        </w:tc>
        <w:tc>
          <w:tcPr>
            <w:tcW w:w="900" w:type="dxa"/>
          </w:tcPr>
          <w:p w:rsidR="00B160C2" w:rsidRPr="0021269A" w:rsidRDefault="00B160C2" w:rsidP="00977E31">
            <w:pPr>
              <w:rPr>
                <w:rFonts w:ascii="Tahoma" w:hAnsi="Tahoma" w:cs="Tahoma"/>
                <w:color w:val="333333"/>
                <w:sz w:val="20"/>
                <w:szCs w:val="17"/>
              </w:rPr>
            </w:pPr>
            <w:r w:rsidRPr="0021269A">
              <w:rPr>
                <w:rFonts w:ascii="Tahoma" w:hAnsi="Tahoma" w:cs="Tahoma"/>
                <w:color w:val="333333"/>
                <w:sz w:val="20"/>
                <w:szCs w:val="17"/>
              </w:rPr>
              <w:t>53910</w:t>
            </w:r>
          </w:p>
        </w:tc>
        <w:tc>
          <w:tcPr>
            <w:tcW w:w="720" w:type="dxa"/>
          </w:tcPr>
          <w:p w:rsidR="00B160C2" w:rsidRPr="0021269A" w:rsidRDefault="00B160C2" w:rsidP="00977E31">
            <w:pPr>
              <w:rPr>
                <w:rFonts w:ascii="Tahoma" w:hAnsi="Tahoma" w:cs="Tahoma"/>
                <w:color w:val="333333"/>
                <w:sz w:val="20"/>
                <w:szCs w:val="17"/>
              </w:rPr>
            </w:pPr>
            <w:r w:rsidRPr="0021269A">
              <w:rPr>
                <w:rFonts w:ascii="Tahoma" w:hAnsi="Tahoma" w:cs="Tahoma"/>
                <w:color w:val="333333"/>
                <w:sz w:val="20"/>
                <w:szCs w:val="17"/>
              </w:rPr>
              <w:t>15727</w:t>
            </w:r>
          </w:p>
        </w:tc>
        <w:tc>
          <w:tcPr>
            <w:tcW w:w="1080" w:type="dxa"/>
          </w:tcPr>
          <w:p w:rsidR="00B160C2" w:rsidRPr="0021269A" w:rsidRDefault="00B160C2" w:rsidP="00977E31">
            <w:pPr>
              <w:rPr>
                <w:rFonts w:ascii="Tahoma" w:hAnsi="Tahoma" w:cs="Tahoma"/>
                <w:color w:val="333333"/>
                <w:sz w:val="20"/>
                <w:szCs w:val="17"/>
              </w:rPr>
            </w:pPr>
            <w:r w:rsidRPr="0021269A">
              <w:rPr>
                <w:rFonts w:ascii="Tahoma" w:hAnsi="Tahoma" w:cs="Tahoma"/>
                <w:color w:val="333333"/>
                <w:sz w:val="20"/>
                <w:szCs w:val="17"/>
              </w:rPr>
              <w:t>75228</w:t>
            </w:r>
          </w:p>
        </w:tc>
        <w:tc>
          <w:tcPr>
            <w:tcW w:w="900" w:type="dxa"/>
          </w:tcPr>
          <w:p w:rsidR="00B160C2" w:rsidRPr="0021269A" w:rsidRDefault="00B160C2" w:rsidP="00977E31">
            <w:pPr>
              <w:rPr>
                <w:rFonts w:ascii="Tahoma" w:hAnsi="Tahoma" w:cs="Tahoma"/>
                <w:color w:val="333333"/>
                <w:sz w:val="20"/>
                <w:szCs w:val="17"/>
              </w:rPr>
            </w:pPr>
            <w:r w:rsidRPr="0021269A">
              <w:rPr>
                <w:rFonts w:ascii="Tahoma" w:hAnsi="Tahoma" w:cs="Tahoma"/>
                <w:color w:val="333333"/>
                <w:sz w:val="20"/>
                <w:szCs w:val="17"/>
              </w:rPr>
              <w:t>42955</w:t>
            </w:r>
          </w:p>
        </w:tc>
        <w:tc>
          <w:tcPr>
            <w:tcW w:w="900" w:type="dxa"/>
          </w:tcPr>
          <w:p w:rsidR="00B160C2" w:rsidRPr="0021269A" w:rsidRDefault="00B160C2" w:rsidP="00977E31">
            <w:pPr>
              <w:rPr>
                <w:rFonts w:ascii="Tahoma" w:hAnsi="Tahoma" w:cs="Tahoma"/>
                <w:color w:val="333333"/>
                <w:sz w:val="20"/>
                <w:szCs w:val="17"/>
              </w:rPr>
            </w:pPr>
            <w:r w:rsidRPr="0021269A">
              <w:rPr>
                <w:rFonts w:ascii="Tahoma" w:hAnsi="Tahoma" w:cs="Tahoma"/>
                <w:color w:val="333333"/>
                <w:sz w:val="20"/>
                <w:szCs w:val="17"/>
              </w:rPr>
              <w:t>710</w:t>
            </w:r>
          </w:p>
        </w:tc>
        <w:tc>
          <w:tcPr>
            <w:tcW w:w="900" w:type="dxa"/>
          </w:tcPr>
          <w:p w:rsidR="00B160C2" w:rsidRPr="0021269A" w:rsidRDefault="00B160C2" w:rsidP="00977E31">
            <w:pPr>
              <w:rPr>
                <w:rFonts w:ascii="Tahoma" w:hAnsi="Tahoma" w:cs="Tahoma"/>
                <w:color w:val="333333"/>
                <w:sz w:val="20"/>
                <w:szCs w:val="17"/>
              </w:rPr>
            </w:pPr>
            <w:r w:rsidRPr="0021269A">
              <w:rPr>
                <w:rFonts w:ascii="Tahoma" w:hAnsi="Tahoma" w:cs="Tahoma"/>
                <w:color w:val="333333"/>
                <w:sz w:val="20"/>
                <w:szCs w:val="17"/>
              </w:rPr>
              <w:t>20626</w:t>
            </w:r>
          </w:p>
        </w:tc>
        <w:tc>
          <w:tcPr>
            <w:tcW w:w="720" w:type="dxa"/>
          </w:tcPr>
          <w:p w:rsidR="00B160C2" w:rsidRPr="0021269A" w:rsidRDefault="00B160C2" w:rsidP="00977E31">
            <w:pPr>
              <w:rPr>
                <w:rFonts w:ascii="Tahoma" w:hAnsi="Tahoma" w:cs="Tahoma"/>
                <w:color w:val="333333"/>
                <w:sz w:val="20"/>
                <w:szCs w:val="17"/>
              </w:rPr>
            </w:pPr>
            <w:r w:rsidRPr="0021269A">
              <w:rPr>
                <w:rFonts w:ascii="Tahoma" w:hAnsi="Tahoma" w:cs="Tahoma"/>
                <w:color w:val="333333"/>
                <w:sz w:val="20"/>
                <w:szCs w:val="17"/>
              </w:rPr>
              <w:t>8182</w:t>
            </w:r>
          </w:p>
        </w:tc>
        <w:tc>
          <w:tcPr>
            <w:tcW w:w="720" w:type="dxa"/>
          </w:tcPr>
          <w:p w:rsidR="00B160C2" w:rsidRPr="0021269A" w:rsidRDefault="00B160C2" w:rsidP="00977E31">
            <w:pPr>
              <w:rPr>
                <w:rFonts w:ascii="Tahoma" w:hAnsi="Tahoma" w:cs="Tahoma"/>
                <w:color w:val="333333"/>
                <w:sz w:val="20"/>
                <w:szCs w:val="17"/>
              </w:rPr>
            </w:pPr>
            <w:r w:rsidRPr="0021269A">
              <w:rPr>
                <w:rFonts w:ascii="Tahoma" w:hAnsi="Tahoma" w:cs="Tahoma"/>
                <w:color w:val="333333"/>
                <w:sz w:val="20"/>
                <w:szCs w:val="17"/>
              </w:rPr>
              <w:t>4030</w:t>
            </w:r>
          </w:p>
        </w:tc>
        <w:tc>
          <w:tcPr>
            <w:tcW w:w="720" w:type="dxa"/>
          </w:tcPr>
          <w:p w:rsidR="00B160C2" w:rsidRPr="0021269A" w:rsidRDefault="00B160C2" w:rsidP="00977E31">
            <w:pPr>
              <w:rPr>
                <w:rFonts w:ascii="Tahoma" w:hAnsi="Tahoma" w:cs="Tahoma"/>
                <w:color w:val="333333"/>
                <w:sz w:val="20"/>
                <w:szCs w:val="17"/>
              </w:rPr>
            </w:pPr>
            <w:r w:rsidRPr="0021269A">
              <w:rPr>
                <w:rFonts w:ascii="Tahoma" w:hAnsi="Tahoma" w:cs="Tahoma"/>
                <w:color w:val="333333"/>
                <w:sz w:val="20"/>
                <w:szCs w:val="17"/>
              </w:rPr>
              <w:t>10000</w:t>
            </w:r>
          </w:p>
        </w:tc>
        <w:tc>
          <w:tcPr>
            <w:tcW w:w="720" w:type="dxa"/>
          </w:tcPr>
          <w:p w:rsidR="00B160C2" w:rsidRPr="0021269A" w:rsidRDefault="00B160C2" w:rsidP="00977E31">
            <w:pPr>
              <w:rPr>
                <w:rFonts w:ascii="Tahoma" w:hAnsi="Tahoma" w:cs="Tahoma"/>
                <w:color w:val="333333"/>
                <w:sz w:val="20"/>
                <w:szCs w:val="17"/>
              </w:rPr>
            </w:pPr>
            <w:r w:rsidRPr="0021269A">
              <w:rPr>
                <w:rFonts w:ascii="Tahoma" w:hAnsi="Tahoma" w:cs="Tahoma"/>
                <w:color w:val="333333"/>
                <w:sz w:val="20"/>
                <w:szCs w:val="17"/>
              </w:rPr>
              <w:t>13800</w:t>
            </w:r>
          </w:p>
        </w:tc>
        <w:tc>
          <w:tcPr>
            <w:tcW w:w="776" w:type="dxa"/>
          </w:tcPr>
          <w:p w:rsidR="00B160C2" w:rsidRPr="0021269A" w:rsidRDefault="00B160C2" w:rsidP="00977E31">
            <w:pPr>
              <w:rPr>
                <w:rFonts w:ascii="Tahoma" w:hAnsi="Tahoma" w:cs="Tahoma"/>
                <w:color w:val="333333"/>
                <w:sz w:val="20"/>
                <w:szCs w:val="17"/>
              </w:rPr>
            </w:pPr>
            <w:r w:rsidRPr="0021269A">
              <w:rPr>
                <w:rFonts w:ascii="Tahoma" w:hAnsi="Tahoma" w:cs="Tahoma"/>
                <w:color w:val="333333"/>
                <w:sz w:val="20"/>
                <w:szCs w:val="17"/>
              </w:rPr>
              <w:t>0</w:t>
            </w:r>
          </w:p>
        </w:tc>
        <w:tc>
          <w:tcPr>
            <w:tcW w:w="720" w:type="dxa"/>
          </w:tcPr>
          <w:p w:rsidR="00B160C2" w:rsidRPr="0021269A" w:rsidRDefault="00B160C2" w:rsidP="00977E31">
            <w:pPr>
              <w:rPr>
                <w:rFonts w:ascii="Tahoma" w:hAnsi="Tahoma" w:cs="Tahoma"/>
                <w:color w:val="333333"/>
                <w:sz w:val="20"/>
                <w:szCs w:val="17"/>
              </w:rPr>
            </w:pPr>
            <w:r w:rsidRPr="0021269A">
              <w:rPr>
                <w:rFonts w:ascii="Tahoma" w:hAnsi="Tahoma" w:cs="Tahoma"/>
                <w:color w:val="333333"/>
                <w:sz w:val="20"/>
                <w:szCs w:val="17"/>
              </w:rPr>
              <w:t>10000</w:t>
            </w:r>
          </w:p>
        </w:tc>
        <w:tc>
          <w:tcPr>
            <w:tcW w:w="730" w:type="dxa"/>
          </w:tcPr>
          <w:p w:rsidR="00B160C2" w:rsidRPr="0021269A" w:rsidRDefault="00B160C2" w:rsidP="00977E31">
            <w:pPr>
              <w:rPr>
                <w:rFonts w:ascii="Tahoma" w:hAnsi="Tahoma" w:cs="Tahoma"/>
                <w:color w:val="333333"/>
                <w:sz w:val="20"/>
                <w:szCs w:val="17"/>
              </w:rPr>
            </w:pPr>
            <w:r w:rsidRPr="0021269A">
              <w:rPr>
                <w:rFonts w:ascii="Tahoma" w:hAnsi="Tahoma" w:cs="Tahoma"/>
                <w:color w:val="333333"/>
                <w:sz w:val="20"/>
                <w:szCs w:val="17"/>
              </w:rPr>
              <w:t>32432</w:t>
            </w:r>
          </w:p>
        </w:tc>
      </w:tr>
      <w:tr w:rsidR="00B160C2" w:rsidRPr="0021269A" w:rsidTr="0021269A">
        <w:tc>
          <w:tcPr>
            <w:tcW w:w="1188" w:type="dxa"/>
          </w:tcPr>
          <w:p w:rsidR="00B160C2" w:rsidRPr="0021269A" w:rsidRDefault="00B160C2" w:rsidP="00977E31">
            <w:pPr>
              <w:rPr>
                <w:rFonts w:ascii="Tahoma" w:hAnsi="Tahoma" w:cs="Tahoma"/>
                <w:color w:val="333333"/>
                <w:sz w:val="20"/>
                <w:szCs w:val="17"/>
              </w:rPr>
            </w:pPr>
            <w:r w:rsidRPr="0021269A">
              <w:rPr>
                <w:rFonts w:ascii="Tahoma" w:hAnsi="Tahoma" w:cs="Tahoma"/>
                <w:color w:val="333333"/>
                <w:sz w:val="20"/>
                <w:szCs w:val="17"/>
              </w:rPr>
              <w:t>2005-05</w:t>
            </w:r>
          </w:p>
        </w:tc>
        <w:tc>
          <w:tcPr>
            <w:tcW w:w="900" w:type="dxa"/>
          </w:tcPr>
          <w:p w:rsidR="00B160C2" w:rsidRPr="0021269A" w:rsidRDefault="00B160C2" w:rsidP="00977E31">
            <w:pPr>
              <w:rPr>
                <w:rFonts w:ascii="Tahoma" w:hAnsi="Tahoma" w:cs="Tahoma"/>
                <w:color w:val="333333"/>
                <w:sz w:val="20"/>
                <w:szCs w:val="17"/>
              </w:rPr>
            </w:pPr>
            <w:r w:rsidRPr="0021269A">
              <w:rPr>
                <w:rFonts w:ascii="Tahoma" w:hAnsi="Tahoma" w:cs="Tahoma"/>
                <w:color w:val="333333"/>
                <w:sz w:val="20"/>
                <w:szCs w:val="17"/>
              </w:rPr>
              <w:t>87202</w:t>
            </w:r>
          </w:p>
        </w:tc>
        <w:tc>
          <w:tcPr>
            <w:tcW w:w="1080" w:type="dxa"/>
          </w:tcPr>
          <w:p w:rsidR="00B160C2" w:rsidRPr="0021269A" w:rsidRDefault="00B160C2" w:rsidP="00977E31">
            <w:pPr>
              <w:rPr>
                <w:rFonts w:ascii="Tahoma" w:hAnsi="Tahoma" w:cs="Tahoma"/>
                <w:color w:val="333333"/>
                <w:sz w:val="20"/>
                <w:szCs w:val="17"/>
              </w:rPr>
            </w:pPr>
            <w:r w:rsidRPr="0021269A">
              <w:rPr>
                <w:rFonts w:ascii="Tahoma" w:hAnsi="Tahoma" w:cs="Tahoma"/>
                <w:color w:val="333333"/>
                <w:sz w:val="20"/>
                <w:szCs w:val="17"/>
              </w:rPr>
              <w:t>51740</w:t>
            </w:r>
          </w:p>
        </w:tc>
        <w:tc>
          <w:tcPr>
            <w:tcW w:w="900" w:type="dxa"/>
          </w:tcPr>
          <w:p w:rsidR="00B160C2" w:rsidRPr="0021269A" w:rsidRDefault="00B160C2" w:rsidP="00977E31">
            <w:pPr>
              <w:rPr>
                <w:rFonts w:ascii="Tahoma" w:hAnsi="Tahoma" w:cs="Tahoma"/>
                <w:color w:val="333333"/>
                <w:sz w:val="20"/>
                <w:szCs w:val="17"/>
              </w:rPr>
            </w:pPr>
            <w:r w:rsidRPr="0021269A">
              <w:rPr>
                <w:rFonts w:ascii="Tahoma" w:hAnsi="Tahoma" w:cs="Tahoma"/>
                <w:color w:val="333333"/>
                <w:sz w:val="20"/>
                <w:szCs w:val="17"/>
              </w:rPr>
              <w:t>20510</w:t>
            </w:r>
          </w:p>
        </w:tc>
        <w:tc>
          <w:tcPr>
            <w:tcW w:w="1080" w:type="dxa"/>
          </w:tcPr>
          <w:p w:rsidR="00B160C2" w:rsidRPr="0021269A" w:rsidRDefault="00B160C2" w:rsidP="00977E31">
            <w:pPr>
              <w:rPr>
                <w:rFonts w:ascii="Tahoma" w:hAnsi="Tahoma" w:cs="Tahoma"/>
                <w:color w:val="333333"/>
                <w:sz w:val="20"/>
                <w:szCs w:val="17"/>
              </w:rPr>
            </w:pPr>
            <w:r w:rsidRPr="0021269A">
              <w:rPr>
                <w:rFonts w:ascii="Tahoma" w:hAnsi="Tahoma" w:cs="Tahoma"/>
                <w:color w:val="333333"/>
                <w:sz w:val="20"/>
                <w:szCs w:val="17"/>
              </w:rPr>
              <w:t>62980</w:t>
            </w:r>
          </w:p>
        </w:tc>
        <w:tc>
          <w:tcPr>
            <w:tcW w:w="900" w:type="dxa"/>
          </w:tcPr>
          <w:p w:rsidR="00B160C2" w:rsidRPr="0021269A" w:rsidRDefault="00B160C2" w:rsidP="00977E31">
            <w:pPr>
              <w:rPr>
                <w:rFonts w:ascii="Tahoma" w:hAnsi="Tahoma" w:cs="Tahoma"/>
                <w:color w:val="333333"/>
                <w:sz w:val="20"/>
                <w:szCs w:val="17"/>
              </w:rPr>
            </w:pPr>
            <w:r w:rsidRPr="0021269A">
              <w:rPr>
                <w:rFonts w:ascii="Tahoma" w:hAnsi="Tahoma" w:cs="Tahoma"/>
                <w:color w:val="333333"/>
                <w:sz w:val="20"/>
                <w:szCs w:val="17"/>
              </w:rPr>
              <w:t>52360</w:t>
            </w:r>
          </w:p>
        </w:tc>
        <w:tc>
          <w:tcPr>
            <w:tcW w:w="720" w:type="dxa"/>
          </w:tcPr>
          <w:p w:rsidR="00B160C2" w:rsidRPr="0021269A" w:rsidRDefault="00B160C2" w:rsidP="00977E31">
            <w:pPr>
              <w:rPr>
                <w:rFonts w:ascii="Tahoma" w:hAnsi="Tahoma" w:cs="Tahoma"/>
                <w:color w:val="333333"/>
                <w:sz w:val="20"/>
                <w:szCs w:val="17"/>
              </w:rPr>
            </w:pPr>
            <w:r w:rsidRPr="0021269A">
              <w:rPr>
                <w:rFonts w:ascii="Tahoma" w:hAnsi="Tahoma" w:cs="Tahoma"/>
                <w:color w:val="333333"/>
                <w:sz w:val="20"/>
                <w:szCs w:val="17"/>
              </w:rPr>
              <w:t>15526</w:t>
            </w:r>
          </w:p>
        </w:tc>
        <w:tc>
          <w:tcPr>
            <w:tcW w:w="1080" w:type="dxa"/>
          </w:tcPr>
          <w:p w:rsidR="00B160C2" w:rsidRPr="0021269A" w:rsidRDefault="00B160C2" w:rsidP="00977E31">
            <w:pPr>
              <w:rPr>
                <w:rFonts w:ascii="Tahoma" w:hAnsi="Tahoma" w:cs="Tahoma"/>
                <w:color w:val="333333"/>
                <w:sz w:val="20"/>
                <w:szCs w:val="17"/>
              </w:rPr>
            </w:pPr>
            <w:r w:rsidRPr="0021269A">
              <w:rPr>
                <w:rFonts w:ascii="Tahoma" w:hAnsi="Tahoma" w:cs="Tahoma"/>
                <w:color w:val="333333"/>
                <w:sz w:val="20"/>
                <w:szCs w:val="17"/>
              </w:rPr>
              <w:t>69511</w:t>
            </w:r>
          </w:p>
        </w:tc>
        <w:tc>
          <w:tcPr>
            <w:tcW w:w="900" w:type="dxa"/>
          </w:tcPr>
          <w:p w:rsidR="00B160C2" w:rsidRPr="0021269A" w:rsidRDefault="00B160C2" w:rsidP="00977E31">
            <w:pPr>
              <w:rPr>
                <w:rFonts w:ascii="Tahoma" w:hAnsi="Tahoma" w:cs="Tahoma"/>
                <w:color w:val="333333"/>
                <w:sz w:val="20"/>
                <w:szCs w:val="17"/>
              </w:rPr>
            </w:pPr>
            <w:r w:rsidRPr="0021269A">
              <w:rPr>
                <w:rFonts w:ascii="Tahoma" w:hAnsi="Tahoma" w:cs="Tahoma"/>
                <w:color w:val="333333"/>
                <w:sz w:val="20"/>
                <w:szCs w:val="17"/>
              </w:rPr>
              <w:t>43939</w:t>
            </w:r>
          </w:p>
        </w:tc>
        <w:tc>
          <w:tcPr>
            <w:tcW w:w="900" w:type="dxa"/>
          </w:tcPr>
          <w:p w:rsidR="00B160C2" w:rsidRPr="0021269A" w:rsidRDefault="00B160C2" w:rsidP="00977E31">
            <w:pPr>
              <w:rPr>
                <w:rFonts w:ascii="Tahoma" w:hAnsi="Tahoma" w:cs="Tahoma"/>
                <w:color w:val="333333"/>
                <w:sz w:val="20"/>
                <w:szCs w:val="17"/>
              </w:rPr>
            </w:pPr>
            <w:r w:rsidRPr="0021269A">
              <w:rPr>
                <w:rFonts w:ascii="Tahoma" w:hAnsi="Tahoma" w:cs="Tahoma"/>
                <w:color w:val="333333"/>
                <w:sz w:val="20"/>
                <w:szCs w:val="17"/>
              </w:rPr>
              <w:t>517</w:t>
            </w:r>
          </w:p>
        </w:tc>
        <w:tc>
          <w:tcPr>
            <w:tcW w:w="900" w:type="dxa"/>
          </w:tcPr>
          <w:p w:rsidR="00B160C2" w:rsidRPr="0021269A" w:rsidRDefault="00B160C2" w:rsidP="00977E31">
            <w:pPr>
              <w:rPr>
                <w:rFonts w:ascii="Tahoma" w:hAnsi="Tahoma" w:cs="Tahoma"/>
                <w:color w:val="333333"/>
                <w:sz w:val="20"/>
                <w:szCs w:val="17"/>
              </w:rPr>
            </w:pPr>
            <w:r w:rsidRPr="0021269A">
              <w:rPr>
                <w:rFonts w:ascii="Tahoma" w:hAnsi="Tahoma" w:cs="Tahoma"/>
                <w:color w:val="333333"/>
                <w:sz w:val="20"/>
                <w:szCs w:val="17"/>
              </w:rPr>
              <w:t>15408</w:t>
            </w:r>
          </w:p>
        </w:tc>
        <w:tc>
          <w:tcPr>
            <w:tcW w:w="720" w:type="dxa"/>
          </w:tcPr>
          <w:p w:rsidR="00B160C2" w:rsidRPr="0021269A" w:rsidRDefault="00B160C2" w:rsidP="00977E31">
            <w:pPr>
              <w:rPr>
                <w:rFonts w:ascii="Tahoma" w:hAnsi="Tahoma" w:cs="Tahoma"/>
                <w:color w:val="333333"/>
                <w:sz w:val="20"/>
                <w:szCs w:val="17"/>
              </w:rPr>
            </w:pPr>
            <w:r w:rsidRPr="0021269A">
              <w:rPr>
                <w:rFonts w:ascii="Tahoma" w:hAnsi="Tahoma" w:cs="Tahoma"/>
                <w:color w:val="333333"/>
                <w:sz w:val="20"/>
                <w:szCs w:val="17"/>
              </w:rPr>
              <w:t>8319</w:t>
            </w:r>
          </w:p>
        </w:tc>
        <w:tc>
          <w:tcPr>
            <w:tcW w:w="720" w:type="dxa"/>
          </w:tcPr>
          <w:p w:rsidR="00B160C2" w:rsidRPr="0021269A" w:rsidRDefault="00B160C2" w:rsidP="00977E31">
            <w:pPr>
              <w:rPr>
                <w:rFonts w:ascii="Tahoma" w:hAnsi="Tahoma" w:cs="Tahoma"/>
                <w:color w:val="333333"/>
                <w:sz w:val="20"/>
                <w:szCs w:val="17"/>
              </w:rPr>
            </w:pPr>
            <w:r w:rsidRPr="0021269A">
              <w:rPr>
                <w:rFonts w:ascii="Tahoma" w:hAnsi="Tahoma" w:cs="Tahoma"/>
                <w:color w:val="333333"/>
                <w:sz w:val="20"/>
                <w:szCs w:val="17"/>
              </w:rPr>
              <w:t>2935</w:t>
            </w:r>
          </w:p>
        </w:tc>
        <w:tc>
          <w:tcPr>
            <w:tcW w:w="720" w:type="dxa"/>
          </w:tcPr>
          <w:p w:rsidR="00B160C2" w:rsidRPr="0021269A" w:rsidRDefault="00B160C2" w:rsidP="00977E31">
            <w:pPr>
              <w:rPr>
                <w:rFonts w:ascii="Tahoma" w:hAnsi="Tahoma" w:cs="Tahoma"/>
                <w:color w:val="333333"/>
                <w:sz w:val="20"/>
                <w:szCs w:val="17"/>
              </w:rPr>
            </w:pPr>
            <w:r w:rsidRPr="0021269A">
              <w:rPr>
                <w:rFonts w:ascii="Tahoma" w:hAnsi="Tahoma" w:cs="Tahoma"/>
                <w:color w:val="333333"/>
                <w:sz w:val="20"/>
                <w:szCs w:val="17"/>
              </w:rPr>
              <w:t>10000</w:t>
            </w:r>
          </w:p>
        </w:tc>
        <w:tc>
          <w:tcPr>
            <w:tcW w:w="720" w:type="dxa"/>
          </w:tcPr>
          <w:p w:rsidR="00B160C2" w:rsidRPr="0021269A" w:rsidRDefault="00B160C2" w:rsidP="00977E31">
            <w:pPr>
              <w:rPr>
                <w:rFonts w:ascii="Tahoma" w:hAnsi="Tahoma" w:cs="Tahoma"/>
                <w:color w:val="333333"/>
                <w:sz w:val="20"/>
                <w:szCs w:val="17"/>
              </w:rPr>
            </w:pPr>
            <w:r w:rsidRPr="0021269A">
              <w:rPr>
                <w:rFonts w:ascii="Tahoma" w:hAnsi="Tahoma" w:cs="Tahoma"/>
                <w:color w:val="333333"/>
                <w:sz w:val="20"/>
                <w:szCs w:val="17"/>
              </w:rPr>
              <w:t>11800</w:t>
            </w:r>
          </w:p>
        </w:tc>
        <w:tc>
          <w:tcPr>
            <w:tcW w:w="776" w:type="dxa"/>
          </w:tcPr>
          <w:p w:rsidR="00B160C2" w:rsidRPr="0021269A" w:rsidRDefault="00B160C2" w:rsidP="00977E31">
            <w:pPr>
              <w:rPr>
                <w:rFonts w:ascii="Tahoma" w:hAnsi="Tahoma" w:cs="Tahoma"/>
                <w:color w:val="333333"/>
                <w:sz w:val="20"/>
                <w:szCs w:val="17"/>
              </w:rPr>
            </w:pPr>
            <w:r w:rsidRPr="0021269A">
              <w:rPr>
                <w:rFonts w:ascii="Tahoma" w:hAnsi="Tahoma" w:cs="Tahoma"/>
                <w:color w:val="333333"/>
                <w:sz w:val="20"/>
                <w:szCs w:val="17"/>
              </w:rPr>
              <w:t>0</w:t>
            </w:r>
          </w:p>
        </w:tc>
        <w:tc>
          <w:tcPr>
            <w:tcW w:w="720" w:type="dxa"/>
          </w:tcPr>
          <w:p w:rsidR="00B160C2" w:rsidRPr="0021269A" w:rsidRDefault="00B160C2" w:rsidP="00977E31">
            <w:pPr>
              <w:rPr>
                <w:rFonts w:ascii="Tahoma" w:hAnsi="Tahoma" w:cs="Tahoma"/>
                <w:color w:val="333333"/>
                <w:sz w:val="20"/>
                <w:szCs w:val="17"/>
              </w:rPr>
            </w:pPr>
            <w:r w:rsidRPr="0021269A">
              <w:rPr>
                <w:rFonts w:ascii="Tahoma" w:hAnsi="Tahoma" w:cs="Tahoma"/>
                <w:color w:val="333333"/>
                <w:sz w:val="20"/>
                <w:szCs w:val="17"/>
              </w:rPr>
              <w:t>8000</w:t>
            </w:r>
          </w:p>
        </w:tc>
        <w:tc>
          <w:tcPr>
            <w:tcW w:w="730" w:type="dxa"/>
          </w:tcPr>
          <w:p w:rsidR="00B160C2" w:rsidRPr="0021269A" w:rsidRDefault="00B160C2" w:rsidP="00977E31">
            <w:pPr>
              <w:rPr>
                <w:rFonts w:ascii="Tahoma" w:hAnsi="Tahoma" w:cs="Tahoma"/>
                <w:color w:val="333333"/>
                <w:sz w:val="20"/>
                <w:szCs w:val="17"/>
              </w:rPr>
            </w:pPr>
            <w:r w:rsidRPr="0021269A">
              <w:rPr>
                <w:rFonts w:ascii="Tahoma" w:hAnsi="Tahoma" w:cs="Tahoma"/>
                <w:color w:val="333333"/>
                <w:sz w:val="20"/>
                <w:szCs w:val="17"/>
              </w:rPr>
              <w:t>33984</w:t>
            </w:r>
          </w:p>
        </w:tc>
      </w:tr>
      <w:tr w:rsidR="00B160C2" w:rsidRPr="0021269A" w:rsidTr="0021269A">
        <w:tc>
          <w:tcPr>
            <w:tcW w:w="1188" w:type="dxa"/>
          </w:tcPr>
          <w:p w:rsidR="00B160C2" w:rsidRPr="0021269A" w:rsidRDefault="00B160C2" w:rsidP="00977E31">
            <w:pPr>
              <w:rPr>
                <w:rFonts w:ascii="Tahoma" w:hAnsi="Tahoma" w:cs="Tahoma"/>
                <w:color w:val="333333"/>
                <w:sz w:val="20"/>
                <w:szCs w:val="17"/>
              </w:rPr>
            </w:pPr>
            <w:r w:rsidRPr="0021269A">
              <w:rPr>
                <w:rFonts w:ascii="Tahoma" w:hAnsi="Tahoma" w:cs="Tahoma"/>
                <w:color w:val="333333"/>
                <w:sz w:val="20"/>
                <w:szCs w:val="17"/>
              </w:rPr>
              <w:t>2005-04</w:t>
            </w:r>
          </w:p>
        </w:tc>
        <w:tc>
          <w:tcPr>
            <w:tcW w:w="900" w:type="dxa"/>
          </w:tcPr>
          <w:p w:rsidR="00B160C2" w:rsidRPr="0021269A" w:rsidRDefault="00B160C2" w:rsidP="00977E31">
            <w:pPr>
              <w:rPr>
                <w:rFonts w:ascii="Tahoma" w:hAnsi="Tahoma" w:cs="Tahoma"/>
                <w:color w:val="333333"/>
                <w:sz w:val="20"/>
                <w:szCs w:val="17"/>
              </w:rPr>
            </w:pPr>
            <w:r w:rsidRPr="0021269A">
              <w:rPr>
                <w:rFonts w:ascii="Tahoma" w:hAnsi="Tahoma" w:cs="Tahoma"/>
                <w:color w:val="333333"/>
                <w:sz w:val="20"/>
                <w:szCs w:val="17"/>
              </w:rPr>
              <w:t>93388</w:t>
            </w:r>
          </w:p>
        </w:tc>
        <w:tc>
          <w:tcPr>
            <w:tcW w:w="1080" w:type="dxa"/>
          </w:tcPr>
          <w:p w:rsidR="00B160C2" w:rsidRPr="0021269A" w:rsidRDefault="00B160C2" w:rsidP="00977E31">
            <w:pPr>
              <w:rPr>
                <w:rFonts w:ascii="Tahoma" w:hAnsi="Tahoma" w:cs="Tahoma"/>
                <w:color w:val="333333"/>
                <w:sz w:val="20"/>
                <w:szCs w:val="17"/>
              </w:rPr>
            </w:pPr>
            <w:r w:rsidRPr="0021269A">
              <w:rPr>
                <w:rFonts w:ascii="Tahoma" w:hAnsi="Tahoma" w:cs="Tahoma"/>
                <w:color w:val="333333"/>
                <w:sz w:val="20"/>
                <w:szCs w:val="17"/>
              </w:rPr>
              <w:t>49531</w:t>
            </w:r>
          </w:p>
        </w:tc>
        <w:tc>
          <w:tcPr>
            <w:tcW w:w="900" w:type="dxa"/>
          </w:tcPr>
          <w:p w:rsidR="00B160C2" w:rsidRPr="0021269A" w:rsidRDefault="00B160C2" w:rsidP="00977E31">
            <w:pPr>
              <w:rPr>
                <w:rFonts w:ascii="Tahoma" w:hAnsi="Tahoma" w:cs="Tahoma"/>
                <w:color w:val="333333"/>
                <w:sz w:val="20"/>
                <w:szCs w:val="17"/>
              </w:rPr>
            </w:pPr>
            <w:r w:rsidRPr="0021269A">
              <w:rPr>
                <w:rFonts w:ascii="Tahoma" w:hAnsi="Tahoma" w:cs="Tahoma"/>
                <w:color w:val="333333"/>
                <w:sz w:val="20"/>
                <w:szCs w:val="17"/>
              </w:rPr>
              <w:t>30992</w:t>
            </w:r>
          </w:p>
        </w:tc>
        <w:tc>
          <w:tcPr>
            <w:tcW w:w="1080" w:type="dxa"/>
          </w:tcPr>
          <w:p w:rsidR="00B160C2" w:rsidRPr="0021269A" w:rsidRDefault="00B160C2" w:rsidP="00977E31">
            <w:pPr>
              <w:rPr>
                <w:rFonts w:ascii="Tahoma" w:hAnsi="Tahoma" w:cs="Tahoma"/>
                <w:color w:val="333333"/>
                <w:sz w:val="20"/>
                <w:szCs w:val="17"/>
              </w:rPr>
            </w:pPr>
            <w:r w:rsidRPr="0021269A">
              <w:rPr>
                <w:rFonts w:ascii="Tahoma" w:hAnsi="Tahoma" w:cs="Tahoma"/>
                <w:color w:val="333333"/>
                <w:sz w:val="20"/>
                <w:szCs w:val="17"/>
              </w:rPr>
              <w:t>57848</w:t>
            </w:r>
          </w:p>
        </w:tc>
        <w:tc>
          <w:tcPr>
            <w:tcW w:w="900" w:type="dxa"/>
          </w:tcPr>
          <w:p w:rsidR="00B160C2" w:rsidRPr="0021269A" w:rsidRDefault="00B160C2" w:rsidP="00977E31">
            <w:pPr>
              <w:rPr>
                <w:rFonts w:ascii="Tahoma" w:hAnsi="Tahoma" w:cs="Tahoma"/>
                <w:color w:val="333333"/>
                <w:sz w:val="20"/>
                <w:szCs w:val="17"/>
              </w:rPr>
            </w:pPr>
            <w:r w:rsidRPr="0021269A">
              <w:rPr>
                <w:rFonts w:ascii="Tahoma" w:hAnsi="Tahoma" w:cs="Tahoma"/>
                <w:color w:val="333333"/>
                <w:sz w:val="20"/>
                <w:szCs w:val="17"/>
              </w:rPr>
              <w:t>47250</w:t>
            </w:r>
          </w:p>
        </w:tc>
        <w:tc>
          <w:tcPr>
            <w:tcW w:w="720" w:type="dxa"/>
          </w:tcPr>
          <w:p w:rsidR="00B160C2" w:rsidRPr="0021269A" w:rsidRDefault="00B160C2" w:rsidP="00977E31">
            <w:pPr>
              <w:rPr>
                <w:rFonts w:ascii="Tahoma" w:hAnsi="Tahoma" w:cs="Tahoma"/>
                <w:color w:val="333333"/>
                <w:sz w:val="20"/>
                <w:szCs w:val="17"/>
              </w:rPr>
            </w:pPr>
            <w:r w:rsidRPr="0021269A">
              <w:rPr>
                <w:rFonts w:ascii="Tahoma" w:hAnsi="Tahoma" w:cs="Tahoma"/>
                <w:color w:val="333333"/>
                <w:sz w:val="20"/>
                <w:szCs w:val="17"/>
              </w:rPr>
              <w:t>15473</w:t>
            </w:r>
          </w:p>
        </w:tc>
        <w:tc>
          <w:tcPr>
            <w:tcW w:w="1080" w:type="dxa"/>
          </w:tcPr>
          <w:p w:rsidR="00B160C2" w:rsidRPr="0021269A" w:rsidRDefault="00B160C2" w:rsidP="00977E31">
            <w:pPr>
              <w:rPr>
                <w:rFonts w:ascii="Tahoma" w:hAnsi="Tahoma" w:cs="Tahoma"/>
                <w:color w:val="333333"/>
                <w:sz w:val="20"/>
                <w:szCs w:val="17"/>
              </w:rPr>
            </w:pPr>
            <w:r w:rsidRPr="0021269A">
              <w:rPr>
                <w:rFonts w:ascii="Tahoma" w:hAnsi="Tahoma" w:cs="Tahoma"/>
                <w:color w:val="333333"/>
                <w:sz w:val="20"/>
                <w:szCs w:val="17"/>
              </w:rPr>
              <w:t>75105</w:t>
            </w:r>
          </w:p>
        </w:tc>
        <w:tc>
          <w:tcPr>
            <w:tcW w:w="900" w:type="dxa"/>
          </w:tcPr>
          <w:p w:rsidR="00B160C2" w:rsidRPr="0021269A" w:rsidRDefault="00B160C2" w:rsidP="00977E31">
            <w:pPr>
              <w:rPr>
                <w:rFonts w:ascii="Tahoma" w:hAnsi="Tahoma" w:cs="Tahoma"/>
                <w:color w:val="333333"/>
                <w:sz w:val="20"/>
                <w:szCs w:val="17"/>
              </w:rPr>
            </w:pPr>
            <w:r w:rsidRPr="0021269A">
              <w:rPr>
                <w:rFonts w:ascii="Tahoma" w:hAnsi="Tahoma" w:cs="Tahoma"/>
                <w:color w:val="333333"/>
                <w:sz w:val="20"/>
                <w:szCs w:val="17"/>
              </w:rPr>
              <w:t>63391</w:t>
            </w:r>
          </w:p>
        </w:tc>
        <w:tc>
          <w:tcPr>
            <w:tcW w:w="900" w:type="dxa"/>
          </w:tcPr>
          <w:p w:rsidR="00B160C2" w:rsidRPr="0021269A" w:rsidRDefault="00B160C2" w:rsidP="00977E31">
            <w:pPr>
              <w:rPr>
                <w:rFonts w:ascii="Tahoma" w:hAnsi="Tahoma" w:cs="Tahoma"/>
                <w:color w:val="333333"/>
                <w:sz w:val="20"/>
                <w:szCs w:val="17"/>
              </w:rPr>
            </w:pPr>
            <w:r w:rsidRPr="0021269A">
              <w:rPr>
                <w:rFonts w:ascii="Tahoma" w:hAnsi="Tahoma" w:cs="Tahoma"/>
                <w:color w:val="333333"/>
                <w:sz w:val="20"/>
                <w:szCs w:val="17"/>
              </w:rPr>
              <w:t>2163</w:t>
            </w:r>
          </w:p>
        </w:tc>
        <w:tc>
          <w:tcPr>
            <w:tcW w:w="900" w:type="dxa"/>
          </w:tcPr>
          <w:p w:rsidR="00B160C2" w:rsidRPr="0021269A" w:rsidRDefault="00B160C2" w:rsidP="00977E31">
            <w:pPr>
              <w:rPr>
                <w:rFonts w:ascii="Tahoma" w:hAnsi="Tahoma" w:cs="Tahoma"/>
                <w:color w:val="333333"/>
                <w:sz w:val="20"/>
                <w:szCs w:val="17"/>
              </w:rPr>
            </w:pPr>
            <w:r w:rsidRPr="0021269A">
              <w:rPr>
                <w:rFonts w:ascii="Tahoma" w:hAnsi="Tahoma" w:cs="Tahoma"/>
                <w:color w:val="333333"/>
                <w:sz w:val="20"/>
                <w:szCs w:val="17"/>
              </w:rPr>
              <w:t>21615</w:t>
            </w:r>
          </w:p>
        </w:tc>
        <w:tc>
          <w:tcPr>
            <w:tcW w:w="720" w:type="dxa"/>
          </w:tcPr>
          <w:p w:rsidR="00B160C2" w:rsidRPr="0021269A" w:rsidRDefault="00B160C2" w:rsidP="00977E31">
            <w:pPr>
              <w:rPr>
                <w:rFonts w:ascii="Tahoma" w:hAnsi="Tahoma" w:cs="Tahoma"/>
                <w:color w:val="333333"/>
                <w:sz w:val="20"/>
                <w:szCs w:val="17"/>
              </w:rPr>
            </w:pPr>
            <w:r w:rsidRPr="0021269A">
              <w:rPr>
                <w:rFonts w:ascii="Tahoma" w:hAnsi="Tahoma" w:cs="Tahoma"/>
                <w:color w:val="333333"/>
                <w:sz w:val="20"/>
                <w:szCs w:val="17"/>
              </w:rPr>
              <w:t>8048</w:t>
            </w:r>
          </w:p>
        </w:tc>
        <w:tc>
          <w:tcPr>
            <w:tcW w:w="720" w:type="dxa"/>
          </w:tcPr>
          <w:p w:rsidR="00B160C2" w:rsidRPr="0021269A" w:rsidRDefault="00B160C2" w:rsidP="00977E31">
            <w:pPr>
              <w:rPr>
                <w:rFonts w:ascii="Tahoma" w:hAnsi="Tahoma" w:cs="Tahoma"/>
                <w:color w:val="333333"/>
                <w:sz w:val="20"/>
                <w:szCs w:val="17"/>
              </w:rPr>
            </w:pPr>
            <w:r w:rsidRPr="0021269A">
              <w:rPr>
                <w:rFonts w:ascii="Tahoma" w:hAnsi="Tahoma" w:cs="Tahoma"/>
                <w:color w:val="333333"/>
                <w:sz w:val="20"/>
                <w:szCs w:val="17"/>
              </w:rPr>
              <w:t>16259</w:t>
            </w:r>
          </w:p>
        </w:tc>
        <w:tc>
          <w:tcPr>
            <w:tcW w:w="720" w:type="dxa"/>
          </w:tcPr>
          <w:p w:rsidR="00B160C2" w:rsidRPr="0021269A" w:rsidRDefault="00B160C2" w:rsidP="00977E31">
            <w:pPr>
              <w:rPr>
                <w:rFonts w:ascii="Tahoma" w:hAnsi="Tahoma" w:cs="Tahoma"/>
                <w:color w:val="333333"/>
                <w:sz w:val="20"/>
                <w:szCs w:val="17"/>
              </w:rPr>
            </w:pPr>
            <w:r w:rsidRPr="0021269A">
              <w:rPr>
                <w:rFonts w:ascii="Tahoma" w:hAnsi="Tahoma" w:cs="Tahoma"/>
                <w:color w:val="333333"/>
                <w:sz w:val="20"/>
                <w:szCs w:val="17"/>
              </w:rPr>
              <w:t>10000</w:t>
            </w:r>
          </w:p>
        </w:tc>
        <w:tc>
          <w:tcPr>
            <w:tcW w:w="720" w:type="dxa"/>
          </w:tcPr>
          <w:p w:rsidR="00B160C2" w:rsidRPr="0021269A" w:rsidRDefault="00B160C2" w:rsidP="00977E31">
            <w:pPr>
              <w:rPr>
                <w:rFonts w:ascii="Tahoma" w:hAnsi="Tahoma" w:cs="Tahoma"/>
                <w:color w:val="333333"/>
                <w:sz w:val="20"/>
                <w:szCs w:val="17"/>
              </w:rPr>
            </w:pPr>
            <w:r w:rsidRPr="0021269A">
              <w:rPr>
                <w:rFonts w:ascii="Tahoma" w:hAnsi="Tahoma" w:cs="Tahoma"/>
                <w:color w:val="333333"/>
                <w:sz w:val="20"/>
                <w:szCs w:val="17"/>
              </w:rPr>
              <w:t>3800</w:t>
            </w:r>
          </w:p>
        </w:tc>
        <w:tc>
          <w:tcPr>
            <w:tcW w:w="776" w:type="dxa"/>
          </w:tcPr>
          <w:p w:rsidR="00B160C2" w:rsidRPr="0021269A" w:rsidRDefault="00B160C2" w:rsidP="00977E31">
            <w:pPr>
              <w:rPr>
                <w:rFonts w:ascii="Tahoma" w:hAnsi="Tahoma" w:cs="Tahoma"/>
                <w:color w:val="333333"/>
                <w:sz w:val="20"/>
                <w:szCs w:val="17"/>
              </w:rPr>
            </w:pPr>
            <w:r w:rsidRPr="0021269A">
              <w:rPr>
                <w:rFonts w:ascii="Tahoma" w:hAnsi="Tahoma" w:cs="Tahoma"/>
                <w:color w:val="333333"/>
                <w:sz w:val="20"/>
                <w:szCs w:val="17"/>
              </w:rPr>
              <w:t>0</w:t>
            </w:r>
          </w:p>
        </w:tc>
        <w:tc>
          <w:tcPr>
            <w:tcW w:w="720" w:type="dxa"/>
          </w:tcPr>
          <w:p w:rsidR="00B160C2" w:rsidRPr="0021269A" w:rsidRDefault="00B160C2" w:rsidP="00977E31">
            <w:pPr>
              <w:rPr>
                <w:rFonts w:ascii="Tahoma" w:hAnsi="Tahoma" w:cs="Tahoma"/>
                <w:color w:val="333333"/>
                <w:sz w:val="20"/>
                <w:szCs w:val="17"/>
              </w:rPr>
            </w:pPr>
            <w:r w:rsidRPr="0021269A">
              <w:rPr>
                <w:rFonts w:ascii="Tahoma" w:hAnsi="Tahoma" w:cs="Tahoma"/>
                <w:color w:val="333333"/>
                <w:sz w:val="20"/>
                <w:szCs w:val="17"/>
              </w:rPr>
              <w:t>0</w:t>
            </w:r>
          </w:p>
        </w:tc>
        <w:tc>
          <w:tcPr>
            <w:tcW w:w="730" w:type="dxa"/>
          </w:tcPr>
          <w:p w:rsidR="00B160C2" w:rsidRPr="0021269A" w:rsidRDefault="00B160C2" w:rsidP="00977E31">
            <w:pPr>
              <w:rPr>
                <w:rFonts w:ascii="Tahoma" w:hAnsi="Tahoma" w:cs="Tahoma"/>
                <w:color w:val="333333"/>
                <w:sz w:val="20"/>
                <w:szCs w:val="17"/>
              </w:rPr>
            </w:pPr>
            <w:r w:rsidRPr="0021269A">
              <w:rPr>
                <w:rFonts w:ascii="Tahoma" w:hAnsi="Tahoma" w:cs="Tahoma"/>
                <w:color w:val="333333"/>
                <w:sz w:val="20"/>
                <w:szCs w:val="17"/>
              </w:rPr>
              <w:t>41456</w:t>
            </w:r>
          </w:p>
        </w:tc>
      </w:tr>
      <w:tr w:rsidR="00B160C2" w:rsidRPr="0021269A" w:rsidTr="0021269A">
        <w:tc>
          <w:tcPr>
            <w:tcW w:w="1188" w:type="dxa"/>
          </w:tcPr>
          <w:p w:rsidR="00B160C2" w:rsidRPr="0021269A" w:rsidRDefault="00B160C2" w:rsidP="00977E31">
            <w:pPr>
              <w:rPr>
                <w:rFonts w:ascii="Tahoma" w:hAnsi="Tahoma" w:cs="Tahoma"/>
                <w:color w:val="333333"/>
                <w:sz w:val="20"/>
                <w:szCs w:val="17"/>
              </w:rPr>
            </w:pPr>
            <w:r w:rsidRPr="0021269A">
              <w:rPr>
                <w:rFonts w:ascii="Tahoma" w:hAnsi="Tahoma" w:cs="Tahoma"/>
                <w:color w:val="333333"/>
                <w:sz w:val="20"/>
                <w:szCs w:val="17"/>
              </w:rPr>
              <w:t>2005-03</w:t>
            </w:r>
          </w:p>
        </w:tc>
        <w:tc>
          <w:tcPr>
            <w:tcW w:w="900" w:type="dxa"/>
          </w:tcPr>
          <w:p w:rsidR="00B160C2" w:rsidRPr="0021269A" w:rsidRDefault="00B160C2" w:rsidP="00977E31">
            <w:pPr>
              <w:rPr>
                <w:rFonts w:ascii="Tahoma" w:hAnsi="Tahoma" w:cs="Tahoma"/>
                <w:color w:val="333333"/>
                <w:sz w:val="20"/>
                <w:szCs w:val="17"/>
              </w:rPr>
            </w:pPr>
            <w:r w:rsidRPr="0021269A">
              <w:rPr>
                <w:rFonts w:ascii="Tahoma" w:hAnsi="Tahoma" w:cs="Tahoma"/>
                <w:color w:val="333333"/>
                <w:sz w:val="20"/>
                <w:szCs w:val="17"/>
              </w:rPr>
              <w:t>76376</w:t>
            </w:r>
          </w:p>
        </w:tc>
        <w:tc>
          <w:tcPr>
            <w:tcW w:w="1080" w:type="dxa"/>
          </w:tcPr>
          <w:p w:rsidR="00B160C2" w:rsidRPr="0021269A" w:rsidRDefault="00B160C2" w:rsidP="00977E31">
            <w:pPr>
              <w:rPr>
                <w:rFonts w:ascii="Tahoma" w:hAnsi="Tahoma" w:cs="Tahoma"/>
                <w:color w:val="333333"/>
                <w:sz w:val="20"/>
                <w:szCs w:val="17"/>
              </w:rPr>
            </w:pPr>
            <w:r w:rsidRPr="0021269A">
              <w:rPr>
                <w:rFonts w:ascii="Tahoma" w:hAnsi="Tahoma" w:cs="Tahoma"/>
                <w:color w:val="333333"/>
                <w:sz w:val="20"/>
                <w:szCs w:val="17"/>
              </w:rPr>
              <w:t>43221</w:t>
            </w:r>
          </w:p>
        </w:tc>
        <w:tc>
          <w:tcPr>
            <w:tcW w:w="900" w:type="dxa"/>
          </w:tcPr>
          <w:p w:rsidR="00B160C2" w:rsidRPr="0021269A" w:rsidRDefault="00B160C2" w:rsidP="00977E31">
            <w:pPr>
              <w:rPr>
                <w:rFonts w:ascii="Tahoma" w:hAnsi="Tahoma" w:cs="Tahoma"/>
                <w:color w:val="333333"/>
                <w:sz w:val="20"/>
                <w:szCs w:val="17"/>
              </w:rPr>
            </w:pPr>
            <w:r w:rsidRPr="0021269A">
              <w:rPr>
                <w:rFonts w:ascii="Tahoma" w:hAnsi="Tahoma" w:cs="Tahoma"/>
                <w:color w:val="333333"/>
                <w:sz w:val="20"/>
                <w:szCs w:val="17"/>
              </w:rPr>
              <w:t>17613</w:t>
            </w:r>
          </w:p>
        </w:tc>
        <w:tc>
          <w:tcPr>
            <w:tcW w:w="1080" w:type="dxa"/>
          </w:tcPr>
          <w:p w:rsidR="00B160C2" w:rsidRPr="0021269A" w:rsidRDefault="00B160C2" w:rsidP="00977E31">
            <w:pPr>
              <w:rPr>
                <w:rFonts w:ascii="Tahoma" w:hAnsi="Tahoma" w:cs="Tahoma"/>
                <w:color w:val="333333"/>
                <w:sz w:val="20"/>
                <w:szCs w:val="17"/>
              </w:rPr>
            </w:pPr>
            <w:r w:rsidRPr="0021269A">
              <w:rPr>
                <w:rFonts w:ascii="Tahoma" w:hAnsi="Tahoma" w:cs="Tahoma"/>
                <w:color w:val="333333"/>
                <w:sz w:val="20"/>
                <w:szCs w:val="17"/>
              </w:rPr>
              <w:t>54493</w:t>
            </w:r>
          </w:p>
        </w:tc>
        <w:tc>
          <w:tcPr>
            <w:tcW w:w="900" w:type="dxa"/>
          </w:tcPr>
          <w:p w:rsidR="00B160C2" w:rsidRPr="0021269A" w:rsidRDefault="00B160C2" w:rsidP="00977E31">
            <w:pPr>
              <w:rPr>
                <w:rFonts w:ascii="Tahoma" w:hAnsi="Tahoma" w:cs="Tahoma"/>
                <w:color w:val="333333"/>
                <w:sz w:val="20"/>
                <w:szCs w:val="17"/>
              </w:rPr>
            </w:pPr>
            <w:r w:rsidRPr="0021269A">
              <w:rPr>
                <w:rFonts w:ascii="Tahoma" w:hAnsi="Tahoma" w:cs="Tahoma"/>
                <w:color w:val="333333"/>
                <w:sz w:val="20"/>
                <w:szCs w:val="17"/>
              </w:rPr>
              <w:t>44280</w:t>
            </w:r>
          </w:p>
        </w:tc>
        <w:tc>
          <w:tcPr>
            <w:tcW w:w="720" w:type="dxa"/>
          </w:tcPr>
          <w:p w:rsidR="00B160C2" w:rsidRPr="0021269A" w:rsidRDefault="00B160C2" w:rsidP="00977E31">
            <w:pPr>
              <w:rPr>
                <w:rFonts w:ascii="Tahoma" w:hAnsi="Tahoma" w:cs="Tahoma"/>
                <w:color w:val="333333"/>
                <w:sz w:val="20"/>
                <w:szCs w:val="17"/>
              </w:rPr>
            </w:pPr>
            <w:r w:rsidRPr="0021269A">
              <w:rPr>
                <w:rFonts w:ascii="Tahoma" w:hAnsi="Tahoma" w:cs="Tahoma"/>
                <w:color w:val="333333"/>
                <w:sz w:val="20"/>
                <w:szCs w:val="17"/>
              </w:rPr>
              <w:t>15385</w:t>
            </w:r>
          </w:p>
        </w:tc>
        <w:tc>
          <w:tcPr>
            <w:tcW w:w="1080" w:type="dxa"/>
          </w:tcPr>
          <w:p w:rsidR="00B160C2" w:rsidRPr="0021269A" w:rsidRDefault="00B160C2" w:rsidP="00977E31">
            <w:pPr>
              <w:rPr>
                <w:rFonts w:ascii="Tahoma" w:hAnsi="Tahoma" w:cs="Tahoma"/>
                <w:color w:val="333333"/>
                <w:sz w:val="20"/>
                <w:szCs w:val="17"/>
              </w:rPr>
            </w:pPr>
            <w:r w:rsidRPr="0021269A">
              <w:rPr>
                <w:rFonts w:ascii="Tahoma" w:hAnsi="Tahoma" w:cs="Tahoma"/>
                <w:color w:val="333333"/>
                <w:sz w:val="20"/>
                <w:szCs w:val="17"/>
              </w:rPr>
              <w:t>58431</w:t>
            </w:r>
          </w:p>
        </w:tc>
        <w:tc>
          <w:tcPr>
            <w:tcW w:w="900" w:type="dxa"/>
          </w:tcPr>
          <w:p w:rsidR="00B160C2" w:rsidRPr="0021269A" w:rsidRDefault="00B160C2" w:rsidP="00977E31">
            <w:pPr>
              <w:rPr>
                <w:rFonts w:ascii="Tahoma" w:hAnsi="Tahoma" w:cs="Tahoma"/>
                <w:color w:val="333333"/>
                <w:sz w:val="20"/>
                <w:szCs w:val="17"/>
              </w:rPr>
            </w:pPr>
            <w:r w:rsidRPr="0021269A">
              <w:rPr>
                <w:rFonts w:ascii="Tahoma" w:hAnsi="Tahoma" w:cs="Tahoma"/>
                <w:color w:val="333333"/>
                <w:sz w:val="20"/>
                <w:szCs w:val="17"/>
              </w:rPr>
              <w:t>43328</w:t>
            </w:r>
          </w:p>
        </w:tc>
        <w:tc>
          <w:tcPr>
            <w:tcW w:w="900" w:type="dxa"/>
          </w:tcPr>
          <w:p w:rsidR="00B160C2" w:rsidRPr="0021269A" w:rsidRDefault="00B160C2" w:rsidP="00977E31">
            <w:pPr>
              <w:rPr>
                <w:rFonts w:ascii="Tahoma" w:hAnsi="Tahoma" w:cs="Tahoma"/>
                <w:color w:val="333333"/>
                <w:sz w:val="20"/>
                <w:szCs w:val="17"/>
              </w:rPr>
            </w:pPr>
            <w:r w:rsidRPr="0021269A">
              <w:rPr>
                <w:rFonts w:ascii="Tahoma" w:hAnsi="Tahoma" w:cs="Tahoma"/>
                <w:color w:val="333333"/>
                <w:sz w:val="20"/>
                <w:szCs w:val="17"/>
              </w:rPr>
              <w:t>2095</w:t>
            </w:r>
          </w:p>
        </w:tc>
        <w:tc>
          <w:tcPr>
            <w:tcW w:w="900" w:type="dxa"/>
          </w:tcPr>
          <w:p w:rsidR="00B160C2" w:rsidRPr="0021269A" w:rsidRDefault="00B160C2" w:rsidP="00977E31">
            <w:pPr>
              <w:rPr>
                <w:rFonts w:ascii="Tahoma" w:hAnsi="Tahoma" w:cs="Tahoma"/>
                <w:color w:val="333333"/>
                <w:sz w:val="20"/>
                <w:szCs w:val="17"/>
              </w:rPr>
            </w:pPr>
            <w:r w:rsidRPr="0021269A">
              <w:rPr>
                <w:rFonts w:ascii="Tahoma" w:hAnsi="Tahoma" w:cs="Tahoma"/>
                <w:color w:val="333333"/>
                <w:sz w:val="20"/>
                <w:szCs w:val="17"/>
              </w:rPr>
              <w:t>12508</w:t>
            </w:r>
          </w:p>
        </w:tc>
        <w:tc>
          <w:tcPr>
            <w:tcW w:w="720" w:type="dxa"/>
          </w:tcPr>
          <w:p w:rsidR="00B160C2" w:rsidRPr="0021269A" w:rsidRDefault="00B160C2" w:rsidP="00977E31">
            <w:pPr>
              <w:rPr>
                <w:rFonts w:ascii="Tahoma" w:hAnsi="Tahoma" w:cs="Tahoma"/>
                <w:color w:val="333333"/>
                <w:sz w:val="20"/>
                <w:szCs w:val="17"/>
              </w:rPr>
            </w:pPr>
            <w:r w:rsidRPr="0021269A">
              <w:rPr>
                <w:rFonts w:ascii="Tahoma" w:hAnsi="Tahoma" w:cs="Tahoma"/>
                <w:color w:val="333333"/>
                <w:sz w:val="20"/>
                <w:szCs w:val="17"/>
              </w:rPr>
              <w:t>8124</w:t>
            </w:r>
          </w:p>
        </w:tc>
        <w:tc>
          <w:tcPr>
            <w:tcW w:w="720" w:type="dxa"/>
          </w:tcPr>
          <w:p w:rsidR="00B160C2" w:rsidRPr="0021269A" w:rsidRDefault="00B160C2" w:rsidP="00977E31">
            <w:pPr>
              <w:rPr>
                <w:rFonts w:ascii="Tahoma" w:hAnsi="Tahoma" w:cs="Tahoma"/>
                <w:color w:val="333333"/>
                <w:sz w:val="20"/>
                <w:szCs w:val="17"/>
              </w:rPr>
            </w:pPr>
            <w:r w:rsidRPr="0021269A">
              <w:rPr>
                <w:rFonts w:ascii="Tahoma" w:hAnsi="Tahoma" w:cs="Tahoma"/>
                <w:color w:val="333333"/>
                <w:sz w:val="20"/>
                <w:szCs w:val="17"/>
              </w:rPr>
              <w:t>5674</w:t>
            </w:r>
          </w:p>
        </w:tc>
        <w:tc>
          <w:tcPr>
            <w:tcW w:w="720" w:type="dxa"/>
          </w:tcPr>
          <w:p w:rsidR="00B160C2" w:rsidRPr="0021269A" w:rsidRDefault="00B160C2" w:rsidP="00977E31">
            <w:pPr>
              <w:rPr>
                <w:rFonts w:ascii="Tahoma" w:hAnsi="Tahoma" w:cs="Tahoma"/>
                <w:color w:val="333333"/>
                <w:sz w:val="20"/>
                <w:szCs w:val="17"/>
              </w:rPr>
            </w:pPr>
            <w:r w:rsidRPr="0021269A">
              <w:rPr>
                <w:rFonts w:ascii="Tahoma" w:hAnsi="Tahoma" w:cs="Tahoma"/>
                <w:color w:val="333333"/>
                <w:sz w:val="20"/>
                <w:szCs w:val="17"/>
              </w:rPr>
              <w:t>10000</w:t>
            </w:r>
          </w:p>
        </w:tc>
        <w:tc>
          <w:tcPr>
            <w:tcW w:w="720" w:type="dxa"/>
          </w:tcPr>
          <w:p w:rsidR="00B160C2" w:rsidRPr="0021269A" w:rsidRDefault="00B160C2" w:rsidP="00977E31">
            <w:pPr>
              <w:rPr>
                <w:rFonts w:ascii="Tahoma" w:hAnsi="Tahoma" w:cs="Tahoma"/>
                <w:color w:val="333333"/>
                <w:sz w:val="20"/>
                <w:szCs w:val="17"/>
              </w:rPr>
            </w:pPr>
            <w:r w:rsidRPr="0021269A">
              <w:rPr>
                <w:rFonts w:ascii="Tahoma" w:hAnsi="Tahoma" w:cs="Tahoma"/>
                <w:color w:val="333333"/>
                <w:sz w:val="20"/>
                <w:szCs w:val="17"/>
              </w:rPr>
              <w:t>6800</w:t>
            </w:r>
          </w:p>
        </w:tc>
        <w:tc>
          <w:tcPr>
            <w:tcW w:w="776" w:type="dxa"/>
          </w:tcPr>
          <w:p w:rsidR="00B160C2" w:rsidRPr="0021269A" w:rsidRDefault="00B160C2" w:rsidP="00977E31">
            <w:pPr>
              <w:rPr>
                <w:rFonts w:ascii="Tahoma" w:hAnsi="Tahoma" w:cs="Tahoma"/>
                <w:color w:val="333333"/>
                <w:sz w:val="20"/>
                <w:szCs w:val="17"/>
              </w:rPr>
            </w:pPr>
            <w:r w:rsidRPr="0021269A">
              <w:rPr>
                <w:rFonts w:ascii="Tahoma" w:hAnsi="Tahoma" w:cs="Tahoma"/>
                <w:color w:val="333333"/>
                <w:sz w:val="20"/>
                <w:szCs w:val="17"/>
              </w:rPr>
              <w:t>0</w:t>
            </w:r>
          </w:p>
        </w:tc>
        <w:tc>
          <w:tcPr>
            <w:tcW w:w="720" w:type="dxa"/>
          </w:tcPr>
          <w:p w:rsidR="00B160C2" w:rsidRPr="0021269A" w:rsidRDefault="00B160C2" w:rsidP="00977E31">
            <w:pPr>
              <w:rPr>
                <w:rFonts w:ascii="Tahoma" w:hAnsi="Tahoma" w:cs="Tahoma"/>
                <w:color w:val="333333"/>
                <w:sz w:val="20"/>
                <w:szCs w:val="17"/>
              </w:rPr>
            </w:pPr>
            <w:r w:rsidRPr="0021269A">
              <w:rPr>
                <w:rFonts w:ascii="Tahoma" w:hAnsi="Tahoma" w:cs="Tahoma"/>
                <w:color w:val="333333"/>
                <w:sz w:val="20"/>
                <w:szCs w:val="17"/>
              </w:rPr>
              <w:t>3000</w:t>
            </w:r>
          </w:p>
        </w:tc>
        <w:tc>
          <w:tcPr>
            <w:tcW w:w="730" w:type="dxa"/>
          </w:tcPr>
          <w:p w:rsidR="00B160C2" w:rsidRPr="0021269A" w:rsidRDefault="00B160C2" w:rsidP="00977E31">
            <w:pPr>
              <w:rPr>
                <w:rFonts w:ascii="Tahoma" w:hAnsi="Tahoma" w:cs="Tahoma"/>
                <w:color w:val="333333"/>
                <w:sz w:val="20"/>
                <w:szCs w:val="17"/>
              </w:rPr>
            </w:pPr>
            <w:r w:rsidRPr="0021269A">
              <w:rPr>
                <w:rFonts w:ascii="Tahoma" w:hAnsi="Tahoma" w:cs="Tahoma"/>
                <w:color w:val="333333"/>
                <w:sz w:val="20"/>
                <w:szCs w:val="17"/>
              </w:rPr>
              <w:t>30859</w:t>
            </w:r>
          </w:p>
        </w:tc>
      </w:tr>
      <w:tr w:rsidR="00B160C2" w:rsidRPr="0021269A" w:rsidTr="0021269A">
        <w:tc>
          <w:tcPr>
            <w:tcW w:w="1188" w:type="dxa"/>
          </w:tcPr>
          <w:p w:rsidR="00B160C2" w:rsidRPr="0021269A" w:rsidRDefault="00B160C2" w:rsidP="00977E31">
            <w:pPr>
              <w:rPr>
                <w:rFonts w:ascii="Tahoma" w:hAnsi="Tahoma" w:cs="Tahoma"/>
                <w:color w:val="333333"/>
                <w:sz w:val="20"/>
                <w:szCs w:val="17"/>
              </w:rPr>
            </w:pPr>
            <w:r w:rsidRPr="0021269A">
              <w:rPr>
                <w:rFonts w:ascii="Tahoma" w:hAnsi="Tahoma" w:cs="Tahoma"/>
                <w:color w:val="333333"/>
                <w:sz w:val="20"/>
                <w:szCs w:val="17"/>
              </w:rPr>
              <w:t>2005-02</w:t>
            </w:r>
          </w:p>
        </w:tc>
        <w:tc>
          <w:tcPr>
            <w:tcW w:w="900" w:type="dxa"/>
          </w:tcPr>
          <w:p w:rsidR="00B160C2" w:rsidRPr="0021269A" w:rsidRDefault="00B160C2" w:rsidP="00977E31">
            <w:pPr>
              <w:rPr>
                <w:rFonts w:ascii="Tahoma" w:hAnsi="Tahoma" w:cs="Tahoma"/>
                <w:color w:val="333333"/>
                <w:sz w:val="20"/>
                <w:szCs w:val="17"/>
              </w:rPr>
            </w:pPr>
            <w:r w:rsidRPr="0021269A">
              <w:rPr>
                <w:rFonts w:ascii="Tahoma" w:hAnsi="Tahoma" w:cs="Tahoma"/>
                <w:color w:val="333333"/>
                <w:sz w:val="20"/>
                <w:szCs w:val="17"/>
              </w:rPr>
              <w:t>64547</w:t>
            </w:r>
          </w:p>
        </w:tc>
        <w:tc>
          <w:tcPr>
            <w:tcW w:w="1080" w:type="dxa"/>
          </w:tcPr>
          <w:p w:rsidR="00B160C2" w:rsidRPr="0021269A" w:rsidRDefault="00B160C2" w:rsidP="00977E31">
            <w:pPr>
              <w:rPr>
                <w:rFonts w:ascii="Tahoma" w:hAnsi="Tahoma" w:cs="Tahoma"/>
                <w:color w:val="333333"/>
                <w:sz w:val="20"/>
                <w:szCs w:val="17"/>
              </w:rPr>
            </w:pPr>
            <w:r w:rsidRPr="0021269A">
              <w:rPr>
                <w:rFonts w:ascii="Tahoma" w:hAnsi="Tahoma" w:cs="Tahoma"/>
                <w:color w:val="333333"/>
                <w:sz w:val="20"/>
                <w:szCs w:val="17"/>
              </w:rPr>
              <w:t>34808</w:t>
            </w:r>
          </w:p>
        </w:tc>
        <w:tc>
          <w:tcPr>
            <w:tcW w:w="900" w:type="dxa"/>
          </w:tcPr>
          <w:p w:rsidR="00B160C2" w:rsidRPr="0021269A" w:rsidRDefault="00B160C2" w:rsidP="00977E31">
            <w:pPr>
              <w:rPr>
                <w:rFonts w:ascii="Tahoma" w:hAnsi="Tahoma" w:cs="Tahoma"/>
                <w:color w:val="333333"/>
                <w:sz w:val="20"/>
                <w:szCs w:val="17"/>
              </w:rPr>
            </w:pPr>
            <w:r w:rsidRPr="0021269A">
              <w:rPr>
                <w:rFonts w:ascii="Tahoma" w:hAnsi="Tahoma" w:cs="Tahoma"/>
                <w:color w:val="333333"/>
                <w:sz w:val="20"/>
                <w:szCs w:val="17"/>
              </w:rPr>
              <w:t>10936</w:t>
            </w:r>
          </w:p>
        </w:tc>
        <w:tc>
          <w:tcPr>
            <w:tcW w:w="1080" w:type="dxa"/>
          </w:tcPr>
          <w:p w:rsidR="00B160C2" w:rsidRPr="0021269A" w:rsidRDefault="00B160C2" w:rsidP="00977E31">
            <w:pPr>
              <w:rPr>
                <w:rFonts w:ascii="Tahoma" w:hAnsi="Tahoma" w:cs="Tahoma"/>
                <w:color w:val="333333"/>
                <w:sz w:val="20"/>
                <w:szCs w:val="17"/>
              </w:rPr>
            </w:pPr>
            <w:r w:rsidRPr="0021269A">
              <w:rPr>
                <w:rFonts w:ascii="Tahoma" w:hAnsi="Tahoma" w:cs="Tahoma"/>
                <w:color w:val="333333"/>
                <w:sz w:val="20"/>
                <w:szCs w:val="17"/>
              </w:rPr>
              <w:t>49213</w:t>
            </w:r>
          </w:p>
        </w:tc>
        <w:tc>
          <w:tcPr>
            <w:tcW w:w="900" w:type="dxa"/>
          </w:tcPr>
          <w:p w:rsidR="00B160C2" w:rsidRPr="0021269A" w:rsidRDefault="00B160C2" w:rsidP="00977E31">
            <w:pPr>
              <w:rPr>
                <w:rFonts w:ascii="Tahoma" w:hAnsi="Tahoma" w:cs="Tahoma"/>
                <w:color w:val="333333"/>
                <w:sz w:val="20"/>
                <w:szCs w:val="17"/>
              </w:rPr>
            </w:pPr>
            <w:r w:rsidRPr="0021269A">
              <w:rPr>
                <w:rFonts w:ascii="Tahoma" w:hAnsi="Tahoma" w:cs="Tahoma"/>
                <w:color w:val="333333"/>
                <w:sz w:val="20"/>
                <w:szCs w:val="17"/>
              </w:rPr>
              <w:t>39548</w:t>
            </w:r>
          </w:p>
        </w:tc>
        <w:tc>
          <w:tcPr>
            <w:tcW w:w="720" w:type="dxa"/>
          </w:tcPr>
          <w:p w:rsidR="00B160C2" w:rsidRPr="0021269A" w:rsidRDefault="00B160C2" w:rsidP="00977E31">
            <w:pPr>
              <w:rPr>
                <w:rFonts w:ascii="Tahoma" w:hAnsi="Tahoma" w:cs="Tahoma"/>
                <w:color w:val="333333"/>
                <w:sz w:val="20"/>
                <w:szCs w:val="17"/>
              </w:rPr>
            </w:pPr>
            <w:r w:rsidRPr="0021269A">
              <w:rPr>
                <w:rFonts w:ascii="Tahoma" w:hAnsi="Tahoma" w:cs="Tahoma"/>
                <w:color w:val="333333"/>
                <w:sz w:val="20"/>
                <w:szCs w:val="17"/>
              </w:rPr>
              <w:t>15305</w:t>
            </w:r>
          </w:p>
        </w:tc>
        <w:tc>
          <w:tcPr>
            <w:tcW w:w="1080" w:type="dxa"/>
          </w:tcPr>
          <w:p w:rsidR="00B160C2" w:rsidRPr="0021269A" w:rsidRDefault="00B160C2" w:rsidP="00977E31">
            <w:pPr>
              <w:rPr>
                <w:rFonts w:ascii="Tahoma" w:hAnsi="Tahoma" w:cs="Tahoma"/>
                <w:color w:val="333333"/>
                <w:sz w:val="20"/>
                <w:szCs w:val="17"/>
              </w:rPr>
            </w:pPr>
            <w:r w:rsidRPr="0021269A">
              <w:rPr>
                <w:rFonts w:ascii="Tahoma" w:hAnsi="Tahoma" w:cs="Tahoma"/>
                <w:color w:val="333333"/>
                <w:sz w:val="20"/>
                <w:szCs w:val="17"/>
              </w:rPr>
              <w:t>46790</w:t>
            </w:r>
          </w:p>
        </w:tc>
        <w:tc>
          <w:tcPr>
            <w:tcW w:w="900" w:type="dxa"/>
          </w:tcPr>
          <w:p w:rsidR="00B160C2" w:rsidRPr="0021269A" w:rsidRDefault="00B160C2" w:rsidP="00977E31">
            <w:pPr>
              <w:rPr>
                <w:rFonts w:ascii="Tahoma" w:hAnsi="Tahoma" w:cs="Tahoma"/>
                <w:color w:val="333333"/>
                <w:sz w:val="20"/>
                <w:szCs w:val="17"/>
              </w:rPr>
            </w:pPr>
            <w:r w:rsidRPr="0021269A">
              <w:rPr>
                <w:rFonts w:ascii="Tahoma" w:hAnsi="Tahoma" w:cs="Tahoma"/>
                <w:color w:val="333333"/>
                <w:sz w:val="20"/>
                <w:szCs w:val="17"/>
              </w:rPr>
              <w:t>34342</w:t>
            </w:r>
          </w:p>
        </w:tc>
        <w:tc>
          <w:tcPr>
            <w:tcW w:w="900" w:type="dxa"/>
          </w:tcPr>
          <w:p w:rsidR="00B160C2" w:rsidRPr="0021269A" w:rsidRDefault="00B160C2" w:rsidP="00977E31">
            <w:pPr>
              <w:rPr>
                <w:rFonts w:ascii="Tahoma" w:hAnsi="Tahoma" w:cs="Tahoma"/>
                <w:color w:val="333333"/>
                <w:sz w:val="20"/>
                <w:szCs w:val="17"/>
              </w:rPr>
            </w:pPr>
            <w:r w:rsidRPr="0021269A">
              <w:rPr>
                <w:rFonts w:ascii="Tahoma" w:hAnsi="Tahoma" w:cs="Tahoma"/>
                <w:color w:val="333333"/>
                <w:sz w:val="20"/>
                <w:szCs w:val="17"/>
              </w:rPr>
              <w:t>2011</w:t>
            </w:r>
          </w:p>
        </w:tc>
        <w:tc>
          <w:tcPr>
            <w:tcW w:w="900" w:type="dxa"/>
          </w:tcPr>
          <w:p w:rsidR="00B160C2" w:rsidRPr="0021269A" w:rsidRDefault="00B160C2" w:rsidP="00977E31">
            <w:pPr>
              <w:rPr>
                <w:rFonts w:ascii="Tahoma" w:hAnsi="Tahoma" w:cs="Tahoma"/>
                <w:color w:val="333333"/>
                <w:sz w:val="20"/>
                <w:szCs w:val="17"/>
              </w:rPr>
            </w:pPr>
            <w:r w:rsidRPr="0021269A">
              <w:rPr>
                <w:rFonts w:ascii="Tahoma" w:hAnsi="Tahoma" w:cs="Tahoma"/>
                <w:color w:val="333333"/>
                <w:sz w:val="20"/>
                <w:szCs w:val="17"/>
              </w:rPr>
              <w:t>10578</w:t>
            </w:r>
          </w:p>
        </w:tc>
        <w:tc>
          <w:tcPr>
            <w:tcW w:w="720" w:type="dxa"/>
          </w:tcPr>
          <w:p w:rsidR="00B160C2" w:rsidRPr="0021269A" w:rsidRDefault="00B160C2" w:rsidP="00977E31">
            <w:pPr>
              <w:rPr>
                <w:rFonts w:ascii="Tahoma" w:hAnsi="Tahoma" w:cs="Tahoma"/>
                <w:color w:val="333333"/>
                <w:sz w:val="20"/>
                <w:szCs w:val="17"/>
              </w:rPr>
            </w:pPr>
            <w:r w:rsidRPr="0021269A">
              <w:rPr>
                <w:rFonts w:ascii="Tahoma" w:hAnsi="Tahoma" w:cs="Tahoma"/>
                <w:color w:val="333333"/>
                <w:sz w:val="20"/>
                <w:szCs w:val="17"/>
              </w:rPr>
              <w:t>8559</w:t>
            </w:r>
          </w:p>
        </w:tc>
        <w:tc>
          <w:tcPr>
            <w:tcW w:w="720" w:type="dxa"/>
          </w:tcPr>
          <w:p w:rsidR="00B160C2" w:rsidRPr="0021269A" w:rsidRDefault="00B160C2" w:rsidP="00977E31">
            <w:pPr>
              <w:rPr>
                <w:rFonts w:ascii="Tahoma" w:hAnsi="Tahoma" w:cs="Tahoma"/>
                <w:color w:val="333333"/>
                <w:sz w:val="20"/>
                <w:szCs w:val="17"/>
              </w:rPr>
            </w:pPr>
            <w:r w:rsidRPr="0021269A">
              <w:rPr>
                <w:rFonts w:ascii="Tahoma" w:hAnsi="Tahoma" w:cs="Tahoma"/>
                <w:color w:val="333333"/>
                <w:sz w:val="20"/>
                <w:szCs w:val="17"/>
              </w:rPr>
              <w:t>2508</w:t>
            </w:r>
          </w:p>
        </w:tc>
        <w:tc>
          <w:tcPr>
            <w:tcW w:w="720" w:type="dxa"/>
          </w:tcPr>
          <w:p w:rsidR="00B160C2" w:rsidRPr="0021269A" w:rsidRDefault="00B160C2" w:rsidP="00977E31">
            <w:pPr>
              <w:rPr>
                <w:rFonts w:ascii="Tahoma" w:hAnsi="Tahoma" w:cs="Tahoma"/>
                <w:color w:val="333333"/>
                <w:sz w:val="20"/>
                <w:szCs w:val="17"/>
              </w:rPr>
            </w:pPr>
            <w:r w:rsidRPr="0021269A">
              <w:rPr>
                <w:rFonts w:ascii="Tahoma" w:hAnsi="Tahoma" w:cs="Tahoma"/>
                <w:color w:val="333333"/>
                <w:sz w:val="20"/>
                <w:szCs w:val="17"/>
              </w:rPr>
              <w:t>10000</w:t>
            </w:r>
          </w:p>
        </w:tc>
        <w:tc>
          <w:tcPr>
            <w:tcW w:w="720" w:type="dxa"/>
          </w:tcPr>
          <w:p w:rsidR="00B160C2" w:rsidRPr="0021269A" w:rsidRDefault="00B160C2" w:rsidP="00977E31">
            <w:pPr>
              <w:rPr>
                <w:rFonts w:ascii="Tahoma" w:hAnsi="Tahoma" w:cs="Tahoma"/>
                <w:color w:val="333333"/>
                <w:sz w:val="20"/>
                <w:szCs w:val="17"/>
              </w:rPr>
            </w:pPr>
            <w:r w:rsidRPr="0021269A">
              <w:rPr>
                <w:rFonts w:ascii="Tahoma" w:hAnsi="Tahoma" w:cs="Tahoma"/>
                <w:color w:val="333333"/>
                <w:sz w:val="20"/>
                <w:szCs w:val="17"/>
              </w:rPr>
              <w:t>0</w:t>
            </w:r>
          </w:p>
        </w:tc>
        <w:tc>
          <w:tcPr>
            <w:tcW w:w="776" w:type="dxa"/>
          </w:tcPr>
          <w:p w:rsidR="00B160C2" w:rsidRPr="0021269A" w:rsidRDefault="00B160C2" w:rsidP="00977E31">
            <w:pPr>
              <w:rPr>
                <w:rFonts w:ascii="Tahoma" w:hAnsi="Tahoma" w:cs="Tahoma"/>
                <w:color w:val="333333"/>
                <w:sz w:val="20"/>
                <w:szCs w:val="17"/>
              </w:rPr>
            </w:pPr>
            <w:r w:rsidRPr="0021269A">
              <w:rPr>
                <w:rFonts w:ascii="Tahoma" w:hAnsi="Tahoma" w:cs="Tahoma"/>
                <w:color w:val="333333"/>
                <w:sz w:val="20"/>
                <w:szCs w:val="17"/>
              </w:rPr>
              <w:t>0</w:t>
            </w:r>
          </w:p>
        </w:tc>
        <w:tc>
          <w:tcPr>
            <w:tcW w:w="720" w:type="dxa"/>
          </w:tcPr>
          <w:p w:rsidR="00B160C2" w:rsidRPr="0021269A" w:rsidRDefault="00B160C2" w:rsidP="00977E31">
            <w:pPr>
              <w:rPr>
                <w:rFonts w:ascii="Tahoma" w:hAnsi="Tahoma" w:cs="Tahoma"/>
                <w:color w:val="333333"/>
                <w:sz w:val="20"/>
                <w:szCs w:val="17"/>
              </w:rPr>
            </w:pPr>
            <w:r w:rsidRPr="0021269A">
              <w:rPr>
                <w:rFonts w:ascii="Tahoma" w:hAnsi="Tahoma" w:cs="Tahoma"/>
                <w:color w:val="333333"/>
                <w:sz w:val="20"/>
                <w:szCs w:val="17"/>
              </w:rPr>
              <w:t>0</w:t>
            </w:r>
          </w:p>
        </w:tc>
        <w:tc>
          <w:tcPr>
            <w:tcW w:w="730" w:type="dxa"/>
          </w:tcPr>
          <w:p w:rsidR="00B160C2" w:rsidRPr="0021269A" w:rsidRDefault="00B160C2" w:rsidP="00977E31">
            <w:pPr>
              <w:rPr>
                <w:rFonts w:ascii="Tahoma" w:hAnsi="Tahoma" w:cs="Tahoma"/>
                <w:color w:val="333333"/>
                <w:sz w:val="20"/>
                <w:szCs w:val="17"/>
              </w:rPr>
            </w:pPr>
            <w:r w:rsidRPr="0021269A">
              <w:rPr>
                <w:rFonts w:ascii="Tahoma" w:hAnsi="Tahoma" w:cs="Tahoma"/>
                <w:color w:val="333333"/>
                <w:sz w:val="20"/>
                <w:szCs w:val="17"/>
              </w:rPr>
              <w:t>27469</w:t>
            </w:r>
          </w:p>
        </w:tc>
      </w:tr>
      <w:tr w:rsidR="00B160C2" w:rsidRPr="0021269A" w:rsidTr="0021269A">
        <w:tc>
          <w:tcPr>
            <w:tcW w:w="1188" w:type="dxa"/>
          </w:tcPr>
          <w:p w:rsidR="00B160C2" w:rsidRPr="0021269A" w:rsidRDefault="00B160C2" w:rsidP="00977E31">
            <w:pPr>
              <w:rPr>
                <w:rFonts w:ascii="Tahoma" w:hAnsi="Tahoma" w:cs="Tahoma"/>
                <w:color w:val="333333"/>
                <w:sz w:val="20"/>
                <w:szCs w:val="17"/>
              </w:rPr>
            </w:pPr>
            <w:r w:rsidRPr="0021269A">
              <w:rPr>
                <w:rFonts w:ascii="Tahoma" w:hAnsi="Tahoma" w:cs="Tahoma"/>
                <w:color w:val="333333"/>
                <w:sz w:val="20"/>
                <w:szCs w:val="17"/>
              </w:rPr>
              <w:t>2005-01</w:t>
            </w:r>
          </w:p>
        </w:tc>
        <w:tc>
          <w:tcPr>
            <w:tcW w:w="900" w:type="dxa"/>
          </w:tcPr>
          <w:p w:rsidR="00B160C2" w:rsidRPr="0021269A" w:rsidRDefault="00B160C2" w:rsidP="00977E31">
            <w:pPr>
              <w:rPr>
                <w:rFonts w:ascii="Tahoma" w:hAnsi="Tahoma" w:cs="Tahoma"/>
                <w:color w:val="333333"/>
                <w:sz w:val="20"/>
                <w:szCs w:val="17"/>
              </w:rPr>
            </w:pPr>
            <w:r w:rsidRPr="0021269A">
              <w:rPr>
                <w:rFonts w:ascii="Tahoma" w:hAnsi="Tahoma" w:cs="Tahoma"/>
                <w:color w:val="333333"/>
                <w:sz w:val="20"/>
                <w:szCs w:val="17"/>
              </w:rPr>
              <w:t>58278</w:t>
            </w:r>
          </w:p>
        </w:tc>
        <w:tc>
          <w:tcPr>
            <w:tcW w:w="1080" w:type="dxa"/>
          </w:tcPr>
          <w:p w:rsidR="00B160C2" w:rsidRPr="0021269A" w:rsidRDefault="00B160C2" w:rsidP="00977E31">
            <w:pPr>
              <w:rPr>
                <w:rFonts w:ascii="Tahoma" w:hAnsi="Tahoma" w:cs="Tahoma"/>
                <w:color w:val="333333"/>
                <w:sz w:val="20"/>
                <w:szCs w:val="17"/>
              </w:rPr>
            </w:pPr>
            <w:r w:rsidRPr="0021269A">
              <w:rPr>
                <w:rFonts w:ascii="Tahoma" w:hAnsi="Tahoma" w:cs="Tahoma"/>
                <w:color w:val="333333"/>
                <w:sz w:val="20"/>
                <w:szCs w:val="17"/>
              </w:rPr>
              <w:t>47848</w:t>
            </w:r>
          </w:p>
        </w:tc>
        <w:tc>
          <w:tcPr>
            <w:tcW w:w="900" w:type="dxa"/>
          </w:tcPr>
          <w:p w:rsidR="00B160C2" w:rsidRPr="0021269A" w:rsidRDefault="00B160C2" w:rsidP="00977E31">
            <w:pPr>
              <w:rPr>
                <w:rFonts w:ascii="Tahoma" w:hAnsi="Tahoma" w:cs="Tahoma"/>
                <w:color w:val="333333"/>
                <w:sz w:val="20"/>
                <w:szCs w:val="17"/>
              </w:rPr>
            </w:pPr>
            <w:r w:rsidRPr="0021269A">
              <w:rPr>
                <w:rFonts w:ascii="Tahoma" w:hAnsi="Tahoma" w:cs="Tahoma"/>
                <w:color w:val="333333"/>
                <w:sz w:val="20"/>
                <w:szCs w:val="17"/>
              </w:rPr>
              <w:t>9436</w:t>
            </w:r>
          </w:p>
        </w:tc>
        <w:tc>
          <w:tcPr>
            <w:tcW w:w="1080" w:type="dxa"/>
          </w:tcPr>
          <w:p w:rsidR="00B160C2" w:rsidRPr="0021269A" w:rsidRDefault="00B160C2" w:rsidP="00977E31">
            <w:pPr>
              <w:rPr>
                <w:rFonts w:ascii="Tahoma" w:hAnsi="Tahoma" w:cs="Tahoma"/>
                <w:color w:val="333333"/>
                <w:sz w:val="20"/>
                <w:szCs w:val="17"/>
              </w:rPr>
            </w:pPr>
            <w:r w:rsidRPr="0021269A">
              <w:rPr>
                <w:rFonts w:ascii="Tahoma" w:hAnsi="Tahoma" w:cs="Tahoma"/>
                <w:color w:val="333333"/>
                <w:sz w:val="20"/>
                <w:szCs w:val="17"/>
              </w:rPr>
              <w:t>44062</w:t>
            </w:r>
          </w:p>
        </w:tc>
        <w:tc>
          <w:tcPr>
            <w:tcW w:w="900" w:type="dxa"/>
          </w:tcPr>
          <w:p w:rsidR="00B160C2" w:rsidRPr="0021269A" w:rsidRDefault="00B160C2" w:rsidP="00977E31">
            <w:pPr>
              <w:rPr>
                <w:rFonts w:ascii="Tahoma" w:hAnsi="Tahoma" w:cs="Tahoma"/>
                <w:color w:val="333333"/>
                <w:sz w:val="20"/>
                <w:szCs w:val="17"/>
              </w:rPr>
            </w:pPr>
            <w:r w:rsidRPr="0021269A">
              <w:rPr>
                <w:rFonts w:ascii="Tahoma" w:hAnsi="Tahoma" w:cs="Tahoma"/>
                <w:color w:val="333333"/>
                <w:sz w:val="20"/>
                <w:szCs w:val="17"/>
              </w:rPr>
              <w:t>34608</w:t>
            </w:r>
          </w:p>
        </w:tc>
        <w:tc>
          <w:tcPr>
            <w:tcW w:w="720" w:type="dxa"/>
          </w:tcPr>
          <w:p w:rsidR="00B160C2" w:rsidRPr="0021269A" w:rsidRDefault="00B160C2" w:rsidP="00977E31">
            <w:pPr>
              <w:rPr>
                <w:rFonts w:ascii="Tahoma" w:hAnsi="Tahoma" w:cs="Tahoma"/>
                <w:color w:val="333333"/>
                <w:sz w:val="20"/>
                <w:szCs w:val="17"/>
              </w:rPr>
            </w:pPr>
            <w:r w:rsidRPr="0021269A">
              <w:rPr>
                <w:rFonts w:ascii="Tahoma" w:hAnsi="Tahoma" w:cs="Tahoma"/>
                <w:color w:val="333333"/>
                <w:sz w:val="20"/>
                <w:szCs w:val="17"/>
              </w:rPr>
              <w:t>15003</w:t>
            </w:r>
          </w:p>
        </w:tc>
        <w:tc>
          <w:tcPr>
            <w:tcW w:w="1080" w:type="dxa"/>
          </w:tcPr>
          <w:p w:rsidR="00B160C2" w:rsidRPr="0021269A" w:rsidRDefault="00B160C2" w:rsidP="00977E31">
            <w:pPr>
              <w:rPr>
                <w:rFonts w:ascii="Tahoma" w:hAnsi="Tahoma" w:cs="Tahoma"/>
                <w:color w:val="333333"/>
                <w:sz w:val="20"/>
                <w:szCs w:val="17"/>
              </w:rPr>
            </w:pPr>
            <w:r w:rsidRPr="0021269A">
              <w:rPr>
                <w:rFonts w:ascii="Tahoma" w:hAnsi="Tahoma" w:cs="Tahoma"/>
                <w:color w:val="333333"/>
                <w:sz w:val="20"/>
                <w:szCs w:val="17"/>
              </w:rPr>
              <w:t>40965</w:t>
            </w:r>
          </w:p>
        </w:tc>
        <w:tc>
          <w:tcPr>
            <w:tcW w:w="900" w:type="dxa"/>
          </w:tcPr>
          <w:p w:rsidR="00B160C2" w:rsidRPr="0021269A" w:rsidRDefault="00B160C2" w:rsidP="00977E31">
            <w:pPr>
              <w:rPr>
                <w:rFonts w:ascii="Tahoma" w:hAnsi="Tahoma" w:cs="Tahoma"/>
                <w:color w:val="333333"/>
                <w:sz w:val="20"/>
                <w:szCs w:val="17"/>
              </w:rPr>
            </w:pPr>
            <w:r w:rsidRPr="0021269A">
              <w:rPr>
                <w:rFonts w:ascii="Tahoma" w:hAnsi="Tahoma" w:cs="Tahoma"/>
                <w:color w:val="333333"/>
                <w:sz w:val="20"/>
                <w:szCs w:val="17"/>
              </w:rPr>
              <w:t>22112</w:t>
            </w:r>
          </w:p>
        </w:tc>
        <w:tc>
          <w:tcPr>
            <w:tcW w:w="900" w:type="dxa"/>
          </w:tcPr>
          <w:p w:rsidR="00B160C2" w:rsidRPr="0021269A" w:rsidRDefault="00B160C2" w:rsidP="00977E31">
            <w:pPr>
              <w:rPr>
                <w:rFonts w:ascii="Tahoma" w:hAnsi="Tahoma" w:cs="Tahoma"/>
                <w:color w:val="333333"/>
                <w:sz w:val="20"/>
                <w:szCs w:val="17"/>
              </w:rPr>
            </w:pPr>
            <w:r w:rsidRPr="0021269A">
              <w:rPr>
                <w:rFonts w:ascii="Tahoma" w:hAnsi="Tahoma" w:cs="Tahoma"/>
                <w:color w:val="333333"/>
                <w:sz w:val="20"/>
                <w:szCs w:val="17"/>
              </w:rPr>
              <w:t>1720</w:t>
            </w:r>
          </w:p>
        </w:tc>
        <w:tc>
          <w:tcPr>
            <w:tcW w:w="900" w:type="dxa"/>
          </w:tcPr>
          <w:p w:rsidR="00B160C2" w:rsidRPr="0021269A" w:rsidRDefault="00B160C2" w:rsidP="00977E31">
            <w:pPr>
              <w:rPr>
                <w:rFonts w:ascii="Tahoma" w:hAnsi="Tahoma" w:cs="Tahoma"/>
                <w:color w:val="333333"/>
                <w:sz w:val="20"/>
                <w:szCs w:val="17"/>
              </w:rPr>
            </w:pPr>
            <w:r w:rsidRPr="0021269A">
              <w:rPr>
                <w:rFonts w:ascii="Tahoma" w:hAnsi="Tahoma" w:cs="Tahoma"/>
                <w:color w:val="333333"/>
                <w:sz w:val="20"/>
                <w:szCs w:val="17"/>
              </w:rPr>
              <w:t>19379</w:t>
            </w:r>
          </w:p>
        </w:tc>
        <w:tc>
          <w:tcPr>
            <w:tcW w:w="720" w:type="dxa"/>
          </w:tcPr>
          <w:p w:rsidR="00B160C2" w:rsidRPr="0021269A" w:rsidRDefault="00B160C2" w:rsidP="00977E31">
            <w:pPr>
              <w:rPr>
                <w:rFonts w:ascii="Tahoma" w:hAnsi="Tahoma" w:cs="Tahoma"/>
                <w:color w:val="333333"/>
                <w:sz w:val="20"/>
                <w:szCs w:val="17"/>
              </w:rPr>
            </w:pPr>
            <w:r w:rsidRPr="0021269A">
              <w:rPr>
                <w:rFonts w:ascii="Tahoma" w:hAnsi="Tahoma" w:cs="Tahoma"/>
                <w:color w:val="333333"/>
                <w:sz w:val="20"/>
                <w:szCs w:val="17"/>
              </w:rPr>
              <w:t>8148</w:t>
            </w:r>
          </w:p>
        </w:tc>
        <w:tc>
          <w:tcPr>
            <w:tcW w:w="720" w:type="dxa"/>
          </w:tcPr>
          <w:p w:rsidR="00B160C2" w:rsidRPr="0021269A" w:rsidRDefault="00B160C2" w:rsidP="00977E31">
            <w:pPr>
              <w:rPr>
                <w:rFonts w:ascii="Tahoma" w:hAnsi="Tahoma" w:cs="Tahoma"/>
                <w:color w:val="333333"/>
                <w:sz w:val="20"/>
                <w:szCs w:val="17"/>
              </w:rPr>
            </w:pPr>
            <w:r w:rsidRPr="0021269A">
              <w:rPr>
                <w:rFonts w:ascii="Tahoma" w:hAnsi="Tahoma" w:cs="Tahoma"/>
                <w:color w:val="333333"/>
                <w:sz w:val="20"/>
                <w:szCs w:val="17"/>
              </w:rPr>
              <w:t>3432</w:t>
            </w:r>
          </w:p>
        </w:tc>
        <w:tc>
          <w:tcPr>
            <w:tcW w:w="720" w:type="dxa"/>
          </w:tcPr>
          <w:p w:rsidR="00B160C2" w:rsidRPr="0021269A" w:rsidRDefault="00B160C2" w:rsidP="00977E31">
            <w:pPr>
              <w:rPr>
                <w:rFonts w:ascii="Tahoma" w:hAnsi="Tahoma" w:cs="Tahoma"/>
                <w:color w:val="333333"/>
                <w:sz w:val="20"/>
                <w:szCs w:val="17"/>
              </w:rPr>
            </w:pPr>
            <w:r w:rsidRPr="0021269A">
              <w:rPr>
                <w:rFonts w:ascii="Tahoma" w:hAnsi="Tahoma" w:cs="Tahoma"/>
                <w:color w:val="333333"/>
                <w:sz w:val="20"/>
                <w:szCs w:val="17"/>
              </w:rPr>
              <w:t>10000</w:t>
            </w:r>
          </w:p>
        </w:tc>
        <w:tc>
          <w:tcPr>
            <w:tcW w:w="720" w:type="dxa"/>
          </w:tcPr>
          <w:p w:rsidR="00B160C2" w:rsidRPr="0021269A" w:rsidRDefault="00B160C2" w:rsidP="00977E31">
            <w:pPr>
              <w:rPr>
                <w:rFonts w:ascii="Tahoma" w:hAnsi="Tahoma" w:cs="Tahoma"/>
                <w:color w:val="333333"/>
                <w:sz w:val="20"/>
                <w:szCs w:val="17"/>
              </w:rPr>
            </w:pPr>
            <w:r w:rsidRPr="0021269A">
              <w:rPr>
                <w:rFonts w:ascii="Tahoma" w:hAnsi="Tahoma" w:cs="Tahoma"/>
                <w:color w:val="333333"/>
                <w:sz w:val="20"/>
                <w:szCs w:val="17"/>
              </w:rPr>
              <w:t>5000</w:t>
            </w:r>
          </w:p>
        </w:tc>
        <w:tc>
          <w:tcPr>
            <w:tcW w:w="776" w:type="dxa"/>
          </w:tcPr>
          <w:p w:rsidR="00B160C2" w:rsidRPr="0021269A" w:rsidRDefault="00B160C2" w:rsidP="00977E31">
            <w:pPr>
              <w:rPr>
                <w:rFonts w:ascii="Tahoma" w:hAnsi="Tahoma" w:cs="Tahoma"/>
                <w:color w:val="333333"/>
                <w:sz w:val="20"/>
                <w:szCs w:val="17"/>
              </w:rPr>
            </w:pPr>
            <w:r w:rsidRPr="0021269A">
              <w:rPr>
                <w:rFonts w:ascii="Tahoma" w:hAnsi="Tahoma" w:cs="Tahoma"/>
                <w:color w:val="333333"/>
                <w:sz w:val="20"/>
                <w:szCs w:val="17"/>
              </w:rPr>
              <w:t>0</w:t>
            </w:r>
          </w:p>
        </w:tc>
        <w:tc>
          <w:tcPr>
            <w:tcW w:w="720" w:type="dxa"/>
          </w:tcPr>
          <w:p w:rsidR="00B160C2" w:rsidRPr="0021269A" w:rsidRDefault="00B160C2" w:rsidP="00977E31">
            <w:pPr>
              <w:rPr>
                <w:rFonts w:ascii="Tahoma" w:hAnsi="Tahoma" w:cs="Tahoma"/>
                <w:color w:val="333333"/>
                <w:sz w:val="20"/>
                <w:szCs w:val="17"/>
              </w:rPr>
            </w:pPr>
            <w:r w:rsidRPr="0021269A">
              <w:rPr>
                <w:rFonts w:ascii="Tahoma" w:hAnsi="Tahoma" w:cs="Tahoma"/>
                <w:color w:val="333333"/>
                <w:sz w:val="20"/>
                <w:szCs w:val="17"/>
              </w:rPr>
              <w:t>5000</w:t>
            </w:r>
          </w:p>
        </w:tc>
        <w:tc>
          <w:tcPr>
            <w:tcW w:w="730" w:type="dxa"/>
          </w:tcPr>
          <w:p w:rsidR="00B160C2" w:rsidRPr="0021269A" w:rsidRDefault="00B160C2" w:rsidP="00977E31">
            <w:pPr>
              <w:rPr>
                <w:rFonts w:ascii="Tahoma" w:hAnsi="Tahoma" w:cs="Tahoma"/>
                <w:color w:val="333333"/>
                <w:sz w:val="20"/>
                <w:szCs w:val="17"/>
              </w:rPr>
            </w:pPr>
            <w:r w:rsidRPr="0021269A">
              <w:rPr>
                <w:rFonts w:ascii="Tahoma" w:hAnsi="Tahoma" w:cs="Tahoma"/>
                <w:color w:val="333333"/>
                <w:sz w:val="20"/>
                <w:szCs w:val="17"/>
              </w:rPr>
              <w:t>8433</w:t>
            </w:r>
          </w:p>
        </w:tc>
      </w:tr>
    </w:tbl>
    <w:p w:rsidR="00B160C2" w:rsidRPr="00B160C2" w:rsidRDefault="00B160C2" w:rsidP="00977E31">
      <w:pPr>
        <w:tabs>
          <w:tab w:val="left" w:pos="1440"/>
        </w:tabs>
        <w:spacing w:line="360" w:lineRule="auto"/>
        <w:jc w:val="both"/>
        <w:rPr>
          <w:sz w:val="28"/>
          <w:szCs w:val="28"/>
        </w:rPr>
      </w:pPr>
      <w:bookmarkStart w:id="0" w:name="_GoBack"/>
      <w:bookmarkEnd w:id="0"/>
    </w:p>
    <w:sectPr w:rsidR="00B160C2" w:rsidRPr="00B160C2" w:rsidSect="00A4552E">
      <w:pgSz w:w="16838" w:h="11906" w:orient="landscape"/>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3675" w:rsidRDefault="00583675">
      <w:r>
        <w:separator/>
      </w:r>
    </w:p>
  </w:endnote>
  <w:endnote w:type="continuationSeparator" w:id="0">
    <w:p w:rsidR="00583675" w:rsidRDefault="005836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E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3675" w:rsidRDefault="00583675">
      <w:r>
        <w:separator/>
      </w:r>
    </w:p>
  </w:footnote>
  <w:footnote w:type="continuationSeparator" w:id="0">
    <w:p w:rsidR="00583675" w:rsidRDefault="005836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0C2" w:rsidRDefault="00B160C2" w:rsidP="00ED0EF2">
    <w:pPr>
      <w:pStyle w:val="a7"/>
      <w:framePr w:wrap="around" w:vAnchor="text" w:hAnchor="margin" w:xAlign="right" w:y="1"/>
      <w:rPr>
        <w:rStyle w:val="a9"/>
      </w:rPr>
    </w:pPr>
  </w:p>
  <w:p w:rsidR="00B160C2" w:rsidRDefault="00B160C2" w:rsidP="00B160C2">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0C2" w:rsidRDefault="000E4B61" w:rsidP="00ED0EF2">
    <w:pPr>
      <w:pStyle w:val="a7"/>
      <w:framePr w:wrap="around" w:vAnchor="text" w:hAnchor="margin" w:xAlign="right" w:y="1"/>
      <w:rPr>
        <w:rStyle w:val="a9"/>
      </w:rPr>
    </w:pPr>
    <w:r>
      <w:rPr>
        <w:rStyle w:val="a9"/>
        <w:noProof/>
      </w:rPr>
      <w:t>5</w:t>
    </w:r>
  </w:p>
  <w:p w:rsidR="00B160C2" w:rsidRDefault="00B160C2" w:rsidP="00B160C2">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98A0859"/>
    <w:multiLevelType w:val="hybridMultilevel"/>
    <w:tmpl w:val="2D84712C"/>
    <w:lvl w:ilvl="0" w:tplc="4B1271D8">
      <w:numFmt w:val="bullet"/>
      <w:lvlText w:val="-"/>
      <w:lvlJc w:val="left"/>
      <w:pPr>
        <w:tabs>
          <w:tab w:val="num" w:pos="1069"/>
        </w:tabs>
        <w:ind w:left="1069" w:hanging="360"/>
      </w:pPr>
      <w:rPr>
        <w:rFonts w:ascii="Times New Roman" w:eastAsia="Times New Roman" w:hAnsi="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1">
    <w:nsid w:val="4F81557D"/>
    <w:multiLevelType w:val="hybridMultilevel"/>
    <w:tmpl w:val="7E260628"/>
    <w:lvl w:ilvl="0" w:tplc="9928425A">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E0780"/>
    <w:rsid w:val="0001008B"/>
    <w:rsid w:val="000144A6"/>
    <w:rsid w:val="0005432F"/>
    <w:rsid w:val="00062B7D"/>
    <w:rsid w:val="000633D6"/>
    <w:rsid w:val="00080EE7"/>
    <w:rsid w:val="00081BD9"/>
    <w:rsid w:val="000828AD"/>
    <w:rsid w:val="000D06CC"/>
    <w:rsid w:val="000E4B61"/>
    <w:rsid w:val="00181C01"/>
    <w:rsid w:val="0021269A"/>
    <w:rsid w:val="002218B6"/>
    <w:rsid w:val="002406E9"/>
    <w:rsid w:val="00264AF9"/>
    <w:rsid w:val="00290845"/>
    <w:rsid w:val="003077AF"/>
    <w:rsid w:val="00313013"/>
    <w:rsid w:val="00361818"/>
    <w:rsid w:val="00370D36"/>
    <w:rsid w:val="00376E5F"/>
    <w:rsid w:val="00394B75"/>
    <w:rsid w:val="004370A0"/>
    <w:rsid w:val="004563D4"/>
    <w:rsid w:val="004C466F"/>
    <w:rsid w:val="00512710"/>
    <w:rsid w:val="005424F2"/>
    <w:rsid w:val="00556BEF"/>
    <w:rsid w:val="00583675"/>
    <w:rsid w:val="005D3127"/>
    <w:rsid w:val="00600C12"/>
    <w:rsid w:val="00631083"/>
    <w:rsid w:val="00726847"/>
    <w:rsid w:val="00781A71"/>
    <w:rsid w:val="0086017E"/>
    <w:rsid w:val="009354A3"/>
    <w:rsid w:val="00977E31"/>
    <w:rsid w:val="009804FE"/>
    <w:rsid w:val="009E0780"/>
    <w:rsid w:val="00A12430"/>
    <w:rsid w:val="00A20F2F"/>
    <w:rsid w:val="00A4552E"/>
    <w:rsid w:val="00A47361"/>
    <w:rsid w:val="00A70C1B"/>
    <w:rsid w:val="00AD5CCB"/>
    <w:rsid w:val="00AD6C51"/>
    <w:rsid w:val="00B160C2"/>
    <w:rsid w:val="00B51ECF"/>
    <w:rsid w:val="00B6121C"/>
    <w:rsid w:val="00B7601C"/>
    <w:rsid w:val="00B84546"/>
    <w:rsid w:val="00B9373F"/>
    <w:rsid w:val="00BA0641"/>
    <w:rsid w:val="00C02E1E"/>
    <w:rsid w:val="00C37B16"/>
    <w:rsid w:val="00CA092B"/>
    <w:rsid w:val="00CA6DE9"/>
    <w:rsid w:val="00D02D22"/>
    <w:rsid w:val="00D04665"/>
    <w:rsid w:val="00D05945"/>
    <w:rsid w:val="00D82B91"/>
    <w:rsid w:val="00DA59F1"/>
    <w:rsid w:val="00DF4884"/>
    <w:rsid w:val="00EC1A9D"/>
    <w:rsid w:val="00ED0EF2"/>
    <w:rsid w:val="00EF0491"/>
    <w:rsid w:val="00F6073E"/>
    <w:rsid w:val="00F952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9"/>
    <o:shapelayout v:ext="edit">
      <o:idmap v:ext="edit" data="1"/>
    </o:shapelayout>
  </w:shapeDefaults>
  <w:decimalSymbol w:val=","/>
  <w:listSeparator w:val=";"/>
  <w14:defaultImageDpi w14:val="0"/>
  <w15:chartTrackingRefBased/>
  <w15:docId w15:val="{69A84BAB-8D19-4540-BBD9-A3870F726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datebanknews">
    <w:name w:val="date_banknews"/>
    <w:uiPriority w:val="99"/>
    <w:rsid w:val="00B160C2"/>
    <w:rPr>
      <w:rFonts w:cs="Times New Roman"/>
      <w:color w:val="000000"/>
      <w:sz w:val="16"/>
      <w:szCs w:val="16"/>
    </w:rPr>
  </w:style>
  <w:style w:type="paragraph" w:styleId="a3">
    <w:name w:val="Normal (Web)"/>
    <w:basedOn w:val="a"/>
    <w:uiPriority w:val="99"/>
    <w:rsid w:val="00B160C2"/>
    <w:pPr>
      <w:spacing w:before="100" w:beforeAutospacing="1" w:after="100" w:afterAutospacing="1"/>
    </w:pPr>
  </w:style>
  <w:style w:type="character" w:styleId="a4">
    <w:name w:val="Hyperlink"/>
    <w:uiPriority w:val="99"/>
    <w:rsid w:val="00B160C2"/>
    <w:rPr>
      <w:rFonts w:cs="Times New Roman"/>
      <w:color w:val="595C53"/>
      <w:u w:val="single"/>
    </w:rPr>
  </w:style>
  <w:style w:type="character" w:styleId="a5">
    <w:name w:val="Strong"/>
    <w:uiPriority w:val="99"/>
    <w:qFormat/>
    <w:rsid w:val="00B160C2"/>
    <w:rPr>
      <w:rFonts w:cs="Times New Roman"/>
      <w:b/>
      <w:bCs/>
    </w:rPr>
  </w:style>
  <w:style w:type="paragraph" w:customStyle="1" w:styleId="menu">
    <w:name w:val="menu"/>
    <w:basedOn w:val="a"/>
    <w:uiPriority w:val="99"/>
    <w:rsid w:val="00B160C2"/>
    <w:pPr>
      <w:spacing w:before="100" w:beforeAutospacing="1" w:after="100" w:afterAutospacing="1"/>
    </w:pPr>
    <w:rPr>
      <w:b/>
      <w:bCs/>
      <w:color w:val="D76F71"/>
    </w:rPr>
  </w:style>
  <w:style w:type="table" w:styleId="a6">
    <w:name w:val="Table Grid"/>
    <w:basedOn w:val="a1"/>
    <w:uiPriority w:val="99"/>
    <w:rsid w:val="00B160C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rsid w:val="00B160C2"/>
    <w:pPr>
      <w:tabs>
        <w:tab w:val="center" w:pos="4677"/>
        <w:tab w:val="right" w:pos="9355"/>
      </w:tabs>
    </w:pPr>
  </w:style>
  <w:style w:type="character" w:customStyle="1" w:styleId="a8">
    <w:name w:val="Верхний колонтитул Знак"/>
    <w:link w:val="a7"/>
    <w:uiPriority w:val="99"/>
    <w:semiHidden/>
    <w:rPr>
      <w:sz w:val="24"/>
      <w:szCs w:val="24"/>
    </w:rPr>
  </w:style>
  <w:style w:type="character" w:styleId="a9">
    <w:name w:val="page number"/>
    <w:uiPriority w:val="99"/>
    <w:rsid w:val="00B160C2"/>
    <w:rPr>
      <w:rFonts w:cs="Times New Roman"/>
    </w:rPr>
  </w:style>
  <w:style w:type="paragraph" w:styleId="aa">
    <w:name w:val="footer"/>
    <w:basedOn w:val="a"/>
    <w:link w:val="ab"/>
    <w:uiPriority w:val="99"/>
    <w:rsid w:val="00DA59F1"/>
    <w:pPr>
      <w:tabs>
        <w:tab w:val="center" w:pos="4677"/>
        <w:tab w:val="right" w:pos="9355"/>
      </w:tabs>
    </w:pPr>
  </w:style>
  <w:style w:type="character" w:customStyle="1" w:styleId="ab">
    <w:name w:val="Нижний колонтитул Знак"/>
    <w:link w:val="aa"/>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5.emf"/><Relationship Id="rId18" Type="http://schemas.openxmlformats.org/officeDocument/2006/relationships/image" Target="media/image10.png"/><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4.jpeg"/><Relationship Id="rId17" Type="http://schemas.openxmlformats.org/officeDocument/2006/relationships/image" Target="media/image9.emf"/><Relationship Id="rId2" Type="http://schemas.openxmlformats.org/officeDocument/2006/relationships/styles" Target="styles.xml"/><Relationship Id="rId16" Type="http://schemas.openxmlformats.org/officeDocument/2006/relationships/image" Target="media/image8.emf"/><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image" Target="media/image7.emf"/><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6.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9781</Words>
  <Characters>55754</Characters>
  <Application>Microsoft Office Word</Application>
  <DocSecurity>0</DocSecurity>
  <Lines>464</Lines>
  <Paragraphs>130</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Tycoon</Company>
  <LinksUpToDate>false</LinksUpToDate>
  <CharactersWithSpaces>65405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Vano</dc:creator>
  <cp:keywords/>
  <dc:description/>
  <cp:lastModifiedBy>admin</cp:lastModifiedBy>
  <cp:revision>2</cp:revision>
  <cp:lastPrinted>2007-12-13T18:31:00Z</cp:lastPrinted>
  <dcterms:created xsi:type="dcterms:W3CDTF">2014-03-01T15:12:00Z</dcterms:created>
  <dcterms:modified xsi:type="dcterms:W3CDTF">2014-03-01T15:12:00Z</dcterms:modified>
</cp:coreProperties>
</file>