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EA9" w:rsidRPr="00EE66EE" w:rsidRDefault="00F00ACF" w:rsidP="003B380F">
      <w:pPr>
        <w:widowControl/>
        <w:ind w:firstLine="709"/>
        <w:divId w:val="1788348274"/>
        <w:rPr>
          <w:rFonts w:ascii="Times New Roman" w:hAnsi="Times New Roman" w:cs="Times New Roman"/>
          <w:b/>
          <w:bCs/>
          <w:sz w:val="28"/>
          <w:szCs w:val="28"/>
        </w:rPr>
      </w:pPr>
      <w:r w:rsidRPr="00EE66EE">
        <w:rPr>
          <w:rFonts w:ascii="Times New Roman" w:hAnsi="Times New Roman" w:cs="Times New Roman"/>
          <w:b/>
          <w:bCs/>
          <w:sz w:val="28"/>
          <w:szCs w:val="28"/>
        </w:rPr>
        <w:t>Введение</w:t>
      </w:r>
    </w:p>
    <w:p w:rsidR="00F00ACF" w:rsidRPr="00EE66EE" w:rsidRDefault="00F00ACF" w:rsidP="003B380F">
      <w:pPr>
        <w:pStyle w:val="10"/>
        <w:ind w:firstLine="709"/>
        <w:divId w:val="1788348274"/>
        <w:rPr>
          <w:rFonts w:ascii="Times New Roman" w:hAnsi="Times New Roman" w:cs="Times New Roman"/>
          <w:sz w:val="28"/>
          <w:szCs w:val="28"/>
        </w:rPr>
      </w:pPr>
    </w:p>
    <w:p w:rsidR="008A6EA9" w:rsidRPr="00EE66EE" w:rsidRDefault="008A6EA9" w:rsidP="003B380F">
      <w:pPr>
        <w:pStyle w:val="10"/>
        <w:ind w:firstLine="709"/>
        <w:divId w:val="1788348274"/>
        <w:rPr>
          <w:rFonts w:ascii="Times New Roman" w:hAnsi="Times New Roman" w:cs="Times New Roman"/>
          <w:sz w:val="28"/>
          <w:szCs w:val="28"/>
        </w:rPr>
      </w:pPr>
      <w:r w:rsidRPr="00EE66EE">
        <w:rPr>
          <w:rFonts w:ascii="Times New Roman" w:hAnsi="Times New Roman" w:cs="Times New Roman"/>
          <w:sz w:val="28"/>
          <w:szCs w:val="28"/>
        </w:rPr>
        <w:t>Россия является самой многосубъектной федерацией в мире</w:t>
      </w:r>
      <w:r w:rsidR="0014230C" w:rsidRPr="00EE66EE">
        <w:rPr>
          <w:rFonts w:ascii="Times New Roman" w:hAnsi="Times New Roman" w:cs="Times New Roman"/>
          <w:sz w:val="28"/>
          <w:szCs w:val="28"/>
        </w:rPr>
        <w:t>,</w:t>
      </w:r>
      <w:r w:rsidR="00AB1DEF" w:rsidRPr="00EE66EE">
        <w:rPr>
          <w:rFonts w:ascii="Times New Roman" w:hAnsi="Times New Roman" w:cs="Times New Roman"/>
          <w:sz w:val="28"/>
          <w:szCs w:val="28"/>
        </w:rPr>
        <w:t xml:space="preserve"> </w:t>
      </w:r>
      <w:r w:rsidR="0014230C" w:rsidRPr="00EE66EE">
        <w:rPr>
          <w:rFonts w:ascii="Times New Roman" w:hAnsi="Times New Roman" w:cs="Times New Roman"/>
          <w:sz w:val="28"/>
          <w:szCs w:val="28"/>
        </w:rPr>
        <w:t>где среди 89 субъектов представлено шесть их видов.</w:t>
      </w:r>
      <w:r w:rsidR="00B621C8" w:rsidRPr="00EE66EE">
        <w:rPr>
          <w:rFonts w:ascii="Times New Roman" w:hAnsi="Times New Roman" w:cs="Times New Roman"/>
          <w:sz w:val="28"/>
          <w:szCs w:val="28"/>
        </w:rPr>
        <w:t xml:space="preserve"> </w:t>
      </w:r>
      <w:r w:rsidR="0014230C" w:rsidRPr="00EE66EE">
        <w:rPr>
          <w:rFonts w:ascii="Times New Roman" w:hAnsi="Times New Roman" w:cs="Times New Roman"/>
          <w:sz w:val="28"/>
          <w:szCs w:val="28"/>
        </w:rPr>
        <w:t>Существующие,</w:t>
      </w:r>
      <w:r w:rsidR="00AB1DEF" w:rsidRPr="00EE66EE">
        <w:rPr>
          <w:rFonts w:ascii="Times New Roman" w:hAnsi="Times New Roman" w:cs="Times New Roman"/>
          <w:sz w:val="28"/>
          <w:szCs w:val="28"/>
        </w:rPr>
        <w:t xml:space="preserve"> </w:t>
      </w:r>
      <w:r w:rsidR="0014230C" w:rsidRPr="00EE66EE">
        <w:rPr>
          <w:rFonts w:ascii="Times New Roman" w:hAnsi="Times New Roman" w:cs="Times New Roman"/>
          <w:sz w:val="28"/>
          <w:szCs w:val="28"/>
        </w:rPr>
        <w:t>закрепленные в Конституции РФ разные права и полномочия субъектов,</w:t>
      </w:r>
      <w:r w:rsidR="00B621C8" w:rsidRPr="00EE66EE">
        <w:rPr>
          <w:rFonts w:ascii="Times New Roman" w:hAnsi="Times New Roman" w:cs="Times New Roman"/>
          <w:sz w:val="28"/>
          <w:szCs w:val="28"/>
        </w:rPr>
        <w:t xml:space="preserve"> </w:t>
      </w:r>
      <w:r w:rsidR="0014230C" w:rsidRPr="00EE66EE">
        <w:rPr>
          <w:rFonts w:ascii="Times New Roman" w:hAnsi="Times New Roman" w:cs="Times New Roman"/>
          <w:sz w:val="28"/>
          <w:szCs w:val="28"/>
        </w:rPr>
        <w:t>вплоть до наличия собственных конституций республик,</w:t>
      </w:r>
      <w:r w:rsidR="00B621C8" w:rsidRPr="00EE66EE">
        <w:rPr>
          <w:rFonts w:ascii="Times New Roman" w:hAnsi="Times New Roman" w:cs="Times New Roman"/>
          <w:sz w:val="28"/>
          <w:szCs w:val="28"/>
        </w:rPr>
        <w:t xml:space="preserve"> </w:t>
      </w:r>
      <w:r w:rsidR="0014230C" w:rsidRPr="00EE66EE">
        <w:rPr>
          <w:rFonts w:ascii="Times New Roman" w:hAnsi="Times New Roman" w:cs="Times New Roman"/>
          <w:sz w:val="28"/>
          <w:szCs w:val="28"/>
        </w:rPr>
        <w:t>делают Россию ассиметричной федерацией.</w:t>
      </w:r>
      <w:r w:rsidR="00AB1DEF" w:rsidRPr="00EE66EE">
        <w:rPr>
          <w:rFonts w:ascii="Times New Roman" w:hAnsi="Times New Roman" w:cs="Times New Roman"/>
          <w:sz w:val="28"/>
          <w:szCs w:val="28"/>
        </w:rPr>
        <w:t xml:space="preserve"> </w:t>
      </w:r>
      <w:r w:rsidR="0014230C" w:rsidRPr="00EE66EE">
        <w:rPr>
          <w:rFonts w:ascii="Times New Roman" w:hAnsi="Times New Roman" w:cs="Times New Roman"/>
          <w:sz w:val="28"/>
          <w:szCs w:val="28"/>
        </w:rPr>
        <w:t>Политиче</w:t>
      </w:r>
      <w:r w:rsidR="00B621C8" w:rsidRPr="00EE66EE">
        <w:rPr>
          <w:rFonts w:ascii="Times New Roman" w:hAnsi="Times New Roman" w:cs="Times New Roman"/>
          <w:sz w:val="28"/>
          <w:szCs w:val="28"/>
        </w:rPr>
        <w:t xml:space="preserve">ская ассиметрия дополняется </w:t>
      </w:r>
      <w:r w:rsidR="00A43798" w:rsidRPr="00EE66EE">
        <w:rPr>
          <w:rFonts w:ascii="Times New Roman" w:hAnsi="Times New Roman" w:cs="Times New Roman"/>
          <w:sz w:val="28"/>
          <w:szCs w:val="28"/>
        </w:rPr>
        <w:t>серьезными</w:t>
      </w:r>
      <w:r w:rsidR="0014230C" w:rsidRPr="00EE66EE">
        <w:rPr>
          <w:rFonts w:ascii="Times New Roman" w:hAnsi="Times New Roman" w:cs="Times New Roman"/>
          <w:sz w:val="28"/>
          <w:szCs w:val="28"/>
        </w:rPr>
        <w:t xml:space="preserve"> </w:t>
      </w:r>
      <w:r w:rsidR="00A43798" w:rsidRPr="00EE66EE">
        <w:rPr>
          <w:rFonts w:ascii="Times New Roman" w:hAnsi="Times New Roman" w:cs="Times New Roman"/>
          <w:sz w:val="28"/>
          <w:szCs w:val="28"/>
        </w:rPr>
        <w:t>р</w:t>
      </w:r>
      <w:r w:rsidR="0014230C" w:rsidRPr="00EE66EE">
        <w:rPr>
          <w:rFonts w:ascii="Times New Roman" w:hAnsi="Times New Roman" w:cs="Times New Roman"/>
          <w:sz w:val="28"/>
          <w:szCs w:val="28"/>
        </w:rPr>
        <w:t>азличиями в уровне социально-экономического развития субъектов Российской Федерации.</w:t>
      </w:r>
    </w:p>
    <w:p w:rsidR="00AB1DEF" w:rsidRPr="00EE66EE" w:rsidRDefault="0014230C" w:rsidP="003B380F">
      <w:pPr>
        <w:pStyle w:val="10"/>
        <w:ind w:firstLine="709"/>
        <w:divId w:val="1788348274"/>
        <w:rPr>
          <w:rFonts w:ascii="Times New Roman" w:hAnsi="Times New Roman" w:cs="Times New Roman"/>
          <w:sz w:val="28"/>
          <w:szCs w:val="28"/>
        </w:rPr>
      </w:pPr>
      <w:r w:rsidRPr="00EE66EE">
        <w:rPr>
          <w:rFonts w:ascii="Times New Roman" w:hAnsi="Times New Roman" w:cs="Times New Roman"/>
          <w:sz w:val="28"/>
          <w:szCs w:val="28"/>
        </w:rPr>
        <w:t>Глубокие социально-экономические и культурные различия между регионами России ставят под сомнение саму возможность реализации единой государственной социальной политики,</w:t>
      </w:r>
      <w:r w:rsidR="00AB1DEF" w:rsidRPr="00EE66EE">
        <w:rPr>
          <w:rFonts w:ascii="Times New Roman" w:hAnsi="Times New Roman" w:cs="Times New Roman"/>
          <w:sz w:val="28"/>
          <w:szCs w:val="28"/>
        </w:rPr>
        <w:t xml:space="preserve"> </w:t>
      </w:r>
      <w:r w:rsidRPr="00EE66EE">
        <w:rPr>
          <w:rFonts w:ascii="Times New Roman" w:hAnsi="Times New Roman" w:cs="Times New Roman"/>
          <w:sz w:val="28"/>
          <w:szCs w:val="28"/>
        </w:rPr>
        <w:t xml:space="preserve">существование </w:t>
      </w:r>
      <w:r w:rsidR="00AB1DEF" w:rsidRPr="00EE66EE">
        <w:rPr>
          <w:rFonts w:ascii="Times New Roman" w:hAnsi="Times New Roman" w:cs="Times New Roman"/>
          <w:sz w:val="28"/>
          <w:szCs w:val="28"/>
        </w:rPr>
        <w:t>общих социальных стандартов и осуществление государством единого набора социальных функций.</w:t>
      </w:r>
      <w:r w:rsidR="003B380F" w:rsidRPr="00EE66EE">
        <w:rPr>
          <w:rFonts w:ascii="Times New Roman" w:hAnsi="Times New Roman" w:cs="Times New Roman"/>
          <w:sz w:val="28"/>
          <w:szCs w:val="28"/>
        </w:rPr>
        <w:t xml:space="preserve"> </w:t>
      </w:r>
      <w:r w:rsidR="00B621C8" w:rsidRPr="00EE66EE">
        <w:rPr>
          <w:rFonts w:ascii="Times New Roman" w:hAnsi="Times New Roman" w:cs="Times New Roman"/>
          <w:sz w:val="28"/>
          <w:szCs w:val="28"/>
        </w:rPr>
        <w:t>По набору показателей</w:t>
      </w:r>
      <w:r w:rsidR="003B380F" w:rsidRPr="00EE66EE">
        <w:rPr>
          <w:rFonts w:ascii="Times New Roman" w:hAnsi="Times New Roman" w:cs="Times New Roman"/>
          <w:sz w:val="28"/>
          <w:szCs w:val="28"/>
        </w:rPr>
        <w:t xml:space="preserve"> </w:t>
      </w:r>
      <w:r w:rsidR="00B621C8" w:rsidRPr="00EE66EE">
        <w:rPr>
          <w:rFonts w:ascii="Times New Roman" w:hAnsi="Times New Roman" w:cs="Times New Roman"/>
          <w:sz w:val="28"/>
          <w:szCs w:val="28"/>
        </w:rPr>
        <w:t>х</w:t>
      </w:r>
      <w:r w:rsidR="00AB1DEF" w:rsidRPr="00EE66EE">
        <w:rPr>
          <w:rFonts w:ascii="Times New Roman" w:hAnsi="Times New Roman" w:cs="Times New Roman"/>
          <w:sz w:val="28"/>
          <w:szCs w:val="28"/>
        </w:rPr>
        <w:t>арактеристики жизни в Москве в принципе</w:t>
      </w:r>
      <w:r w:rsidR="003D328F" w:rsidRPr="00EE66EE">
        <w:rPr>
          <w:rFonts w:ascii="Times New Roman" w:hAnsi="Times New Roman" w:cs="Times New Roman"/>
          <w:sz w:val="28"/>
          <w:szCs w:val="28"/>
        </w:rPr>
        <w:t xml:space="preserve"> не</w:t>
      </w:r>
      <w:r w:rsidR="00AB1DEF" w:rsidRPr="00EE66EE">
        <w:rPr>
          <w:rFonts w:ascii="Times New Roman" w:hAnsi="Times New Roman" w:cs="Times New Roman"/>
          <w:sz w:val="28"/>
          <w:szCs w:val="28"/>
        </w:rPr>
        <w:t>сравнимы с характеристиками быта и социальной ситуации жителей, например</w:t>
      </w:r>
      <w:r w:rsidR="003D328F" w:rsidRPr="00EE66EE">
        <w:rPr>
          <w:rFonts w:ascii="Times New Roman" w:hAnsi="Times New Roman" w:cs="Times New Roman"/>
          <w:sz w:val="28"/>
          <w:szCs w:val="28"/>
        </w:rPr>
        <w:t>,</w:t>
      </w:r>
      <w:r w:rsidR="00AB1DEF" w:rsidRPr="00EE66EE">
        <w:rPr>
          <w:rFonts w:ascii="Times New Roman" w:hAnsi="Times New Roman" w:cs="Times New Roman"/>
          <w:sz w:val="28"/>
          <w:szCs w:val="28"/>
        </w:rPr>
        <w:t xml:space="preserve"> </w:t>
      </w:r>
      <w:r w:rsidR="00B621C8" w:rsidRPr="00EE66EE">
        <w:rPr>
          <w:rFonts w:ascii="Times New Roman" w:hAnsi="Times New Roman" w:cs="Times New Roman"/>
          <w:sz w:val="28"/>
          <w:szCs w:val="28"/>
        </w:rPr>
        <w:t>Корякского автономного округа, С</w:t>
      </w:r>
      <w:r w:rsidR="00AB1DEF" w:rsidRPr="00EE66EE">
        <w:rPr>
          <w:rFonts w:ascii="Times New Roman" w:hAnsi="Times New Roman" w:cs="Times New Roman"/>
          <w:sz w:val="28"/>
          <w:szCs w:val="28"/>
        </w:rPr>
        <w:t>ибирского побережья Ледовито</w:t>
      </w:r>
      <w:r w:rsidR="00B621C8" w:rsidRPr="00EE66EE">
        <w:rPr>
          <w:rFonts w:ascii="Times New Roman" w:hAnsi="Times New Roman" w:cs="Times New Roman"/>
          <w:sz w:val="28"/>
          <w:szCs w:val="28"/>
        </w:rPr>
        <w:t>го океана, поселков в тундре и В</w:t>
      </w:r>
      <w:r w:rsidR="00AB1DEF" w:rsidRPr="00EE66EE">
        <w:rPr>
          <w:rFonts w:ascii="Times New Roman" w:hAnsi="Times New Roman" w:cs="Times New Roman"/>
          <w:sz w:val="28"/>
          <w:szCs w:val="28"/>
        </w:rPr>
        <w:t>осточноси</w:t>
      </w:r>
      <w:r w:rsidR="00B621C8" w:rsidRPr="00EE66EE">
        <w:rPr>
          <w:rFonts w:ascii="Times New Roman" w:hAnsi="Times New Roman" w:cs="Times New Roman"/>
          <w:sz w:val="28"/>
          <w:szCs w:val="28"/>
        </w:rPr>
        <w:t>бирской тайге. Они не</w:t>
      </w:r>
      <w:r w:rsidR="00AB1DEF" w:rsidRPr="00EE66EE">
        <w:rPr>
          <w:rFonts w:ascii="Times New Roman" w:hAnsi="Times New Roman" w:cs="Times New Roman"/>
          <w:sz w:val="28"/>
          <w:szCs w:val="28"/>
        </w:rPr>
        <w:t>сравнимы и с жизнью в малых городах Европейской части России и сельской местности. Бросающиеся в глаза различия существуют на расстоянии менее сотни</w:t>
      </w:r>
      <w:r w:rsidR="003B380F" w:rsidRPr="00EE66EE">
        <w:rPr>
          <w:rFonts w:ascii="Times New Roman" w:hAnsi="Times New Roman" w:cs="Times New Roman"/>
          <w:sz w:val="28"/>
          <w:szCs w:val="28"/>
        </w:rPr>
        <w:t xml:space="preserve"> </w:t>
      </w:r>
      <w:r w:rsidR="00AB1DEF" w:rsidRPr="00EE66EE">
        <w:rPr>
          <w:rFonts w:ascii="Times New Roman" w:hAnsi="Times New Roman" w:cs="Times New Roman"/>
          <w:sz w:val="28"/>
          <w:szCs w:val="28"/>
        </w:rPr>
        <w:t xml:space="preserve">километров в рамках одного субъекта, например, в </w:t>
      </w:r>
      <w:r w:rsidR="00A43798" w:rsidRPr="00EE66EE">
        <w:rPr>
          <w:rFonts w:ascii="Times New Roman" w:hAnsi="Times New Roman" w:cs="Times New Roman"/>
          <w:sz w:val="28"/>
          <w:szCs w:val="28"/>
        </w:rPr>
        <w:t>подмосковных</w:t>
      </w:r>
      <w:r w:rsidR="00AB1DEF" w:rsidRPr="00EE66EE">
        <w:rPr>
          <w:rFonts w:ascii="Times New Roman" w:hAnsi="Times New Roman" w:cs="Times New Roman"/>
          <w:sz w:val="28"/>
          <w:szCs w:val="28"/>
        </w:rPr>
        <w:t xml:space="preserve"> Химках или </w:t>
      </w:r>
      <w:r w:rsidR="00A43798" w:rsidRPr="00EE66EE">
        <w:rPr>
          <w:rFonts w:ascii="Times New Roman" w:hAnsi="Times New Roman" w:cs="Times New Roman"/>
          <w:sz w:val="28"/>
          <w:szCs w:val="28"/>
        </w:rPr>
        <w:t>Красногорске</w:t>
      </w:r>
      <w:r w:rsidR="00AB1DEF" w:rsidRPr="00EE66EE">
        <w:rPr>
          <w:rFonts w:ascii="Times New Roman" w:hAnsi="Times New Roman" w:cs="Times New Roman"/>
          <w:sz w:val="28"/>
          <w:szCs w:val="28"/>
        </w:rPr>
        <w:t xml:space="preserve"> и Рузе или Волоколамске.</w:t>
      </w:r>
    </w:p>
    <w:p w:rsidR="0014230C" w:rsidRPr="00EE66EE" w:rsidRDefault="00AB1DEF" w:rsidP="003B380F">
      <w:pPr>
        <w:pStyle w:val="10"/>
        <w:ind w:firstLine="709"/>
        <w:divId w:val="1788348274"/>
        <w:rPr>
          <w:rFonts w:ascii="Times New Roman" w:hAnsi="Times New Roman" w:cs="Times New Roman"/>
          <w:sz w:val="28"/>
          <w:szCs w:val="28"/>
        </w:rPr>
      </w:pPr>
      <w:r w:rsidRPr="00EE66EE">
        <w:rPr>
          <w:rFonts w:ascii="Times New Roman" w:hAnsi="Times New Roman" w:cs="Times New Roman"/>
          <w:sz w:val="28"/>
          <w:szCs w:val="28"/>
        </w:rPr>
        <w:t>В то же время государство едино, а значит</w:t>
      </w:r>
      <w:r w:rsidR="001574CE" w:rsidRPr="00EE66EE">
        <w:rPr>
          <w:rFonts w:ascii="Times New Roman" w:hAnsi="Times New Roman" w:cs="Times New Roman"/>
          <w:sz w:val="28"/>
          <w:szCs w:val="28"/>
        </w:rPr>
        <w:t xml:space="preserve">, не может не объективировать свои сущностные свойства на всем своем пространстве и на всех уровнях власти. Необходимо ответить на </w:t>
      </w:r>
      <w:r w:rsidR="00A43798" w:rsidRPr="00EE66EE">
        <w:rPr>
          <w:rFonts w:ascii="Times New Roman" w:hAnsi="Times New Roman" w:cs="Times New Roman"/>
          <w:sz w:val="28"/>
          <w:szCs w:val="28"/>
        </w:rPr>
        <w:t>вопрос,:</w:t>
      </w:r>
      <w:r w:rsidR="001574CE" w:rsidRPr="00EE66EE">
        <w:rPr>
          <w:rFonts w:ascii="Times New Roman" w:hAnsi="Times New Roman" w:cs="Times New Roman"/>
          <w:sz w:val="28"/>
          <w:szCs w:val="28"/>
        </w:rPr>
        <w:t xml:space="preserve"> какие механизмы обеспечивают или должны</w:t>
      </w:r>
      <w:r w:rsidR="003B380F" w:rsidRPr="00EE66EE">
        <w:rPr>
          <w:rFonts w:ascii="Times New Roman" w:hAnsi="Times New Roman" w:cs="Times New Roman"/>
          <w:sz w:val="28"/>
          <w:szCs w:val="28"/>
        </w:rPr>
        <w:t xml:space="preserve"> </w:t>
      </w:r>
      <w:r w:rsidR="001574CE" w:rsidRPr="00EE66EE">
        <w:rPr>
          <w:rFonts w:ascii="Times New Roman" w:hAnsi="Times New Roman" w:cs="Times New Roman"/>
          <w:sz w:val="28"/>
          <w:szCs w:val="28"/>
        </w:rPr>
        <w:t xml:space="preserve">обеспечивать одинаковую </w:t>
      </w:r>
      <w:r w:rsidR="00A43798" w:rsidRPr="00EE66EE">
        <w:rPr>
          <w:rFonts w:ascii="Times New Roman" w:hAnsi="Times New Roman" w:cs="Times New Roman"/>
          <w:sz w:val="28"/>
          <w:szCs w:val="28"/>
        </w:rPr>
        <w:t>ответственность</w:t>
      </w:r>
      <w:r w:rsidR="001574CE" w:rsidRPr="00EE66EE">
        <w:rPr>
          <w:rFonts w:ascii="Times New Roman" w:hAnsi="Times New Roman" w:cs="Times New Roman"/>
          <w:sz w:val="28"/>
          <w:szCs w:val="28"/>
        </w:rPr>
        <w:t xml:space="preserve"> государства независимо от географических координат и единый набор функций?</w:t>
      </w:r>
    </w:p>
    <w:p w:rsidR="006D72A1" w:rsidRPr="00EE66EE" w:rsidRDefault="00F00ACF" w:rsidP="003B380F">
      <w:pPr>
        <w:pStyle w:val="10"/>
        <w:ind w:firstLine="709"/>
        <w:divId w:val="1788348274"/>
        <w:rPr>
          <w:rFonts w:ascii="Times New Roman" w:hAnsi="Times New Roman" w:cs="Times New Roman"/>
          <w:b/>
          <w:bCs/>
          <w:sz w:val="28"/>
          <w:szCs w:val="28"/>
        </w:rPr>
      </w:pPr>
      <w:r w:rsidRPr="00EE66EE">
        <w:rPr>
          <w:rFonts w:ascii="Times New Roman" w:hAnsi="Times New Roman" w:cs="Times New Roman"/>
          <w:sz w:val="28"/>
          <w:szCs w:val="28"/>
        </w:rPr>
        <w:br w:type="page"/>
      </w:r>
      <w:r w:rsidR="006D72A1" w:rsidRPr="00EE66EE">
        <w:rPr>
          <w:rFonts w:ascii="Times New Roman" w:hAnsi="Times New Roman" w:cs="Times New Roman"/>
          <w:b/>
          <w:bCs/>
          <w:sz w:val="28"/>
          <w:szCs w:val="28"/>
        </w:rPr>
        <w:t>Глава 1.</w:t>
      </w:r>
      <w:r w:rsidRPr="00EE66EE">
        <w:rPr>
          <w:rFonts w:ascii="Times New Roman" w:hAnsi="Times New Roman" w:cs="Times New Roman"/>
          <w:b/>
          <w:bCs/>
          <w:sz w:val="28"/>
          <w:szCs w:val="28"/>
        </w:rPr>
        <w:t xml:space="preserve"> </w:t>
      </w:r>
      <w:r w:rsidR="006D72A1" w:rsidRPr="00EE66EE">
        <w:rPr>
          <w:rFonts w:ascii="Times New Roman" w:hAnsi="Times New Roman" w:cs="Times New Roman"/>
          <w:b/>
          <w:bCs/>
          <w:sz w:val="28"/>
          <w:szCs w:val="28"/>
        </w:rPr>
        <w:t>Содержание и цели социальной поли</w:t>
      </w:r>
      <w:r w:rsidRPr="00EE66EE">
        <w:rPr>
          <w:rFonts w:ascii="Times New Roman" w:hAnsi="Times New Roman" w:cs="Times New Roman"/>
          <w:b/>
          <w:bCs/>
          <w:sz w:val="28"/>
          <w:szCs w:val="28"/>
        </w:rPr>
        <w:t>тики муниципального образования</w:t>
      </w:r>
    </w:p>
    <w:p w:rsidR="00F00ACF" w:rsidRPr="00EE66EE" w:rsidRDefault="00F00ACF" w:rsidP="003B380F">
      <w:pPr>
        <w:widowControl/>
        <w:ind w:firstLine="709"/>
        <w:divId w:val="1788348274"/>
        <w:rPr>
          <w:rFonts w:ascii="Times New Roman" w:hAnsi="Times New Roman" w:cs="Times New Roman"/>
          <w:b/>
          <w:bCs/>
          <w:sz w:val="28"/>
          <w:szCs w:val="28"/>
        </w:rPr>
      </w:pPr>
    </w:p>
    <w:p w:rsidR="00B77732" w:rsidRPr="00EE66EE" w:rsidRDefault="001574CE" w:rsidP="003B380F">
      <w:pPr>
        <w:widowControl/>
        <w:ind w:firstLine="709"/>
        <w:divId w:val="1788348274"/>
        <w:rPr>
          <w:rFonts w:ascii="Times New Roman" w:hAnsi="Times New Roman" w:cs="Times New Roman"/>
          <w:b/>
          <w:bCs/>
          <w:sz w:val="28"/>
          <w:szCs w:val="28"/>
        </w:rPr>
      </w:pPr>
      <w:r w:rsidRPr="00EE66EE">
        <w:rPr>
          <w:rFonts w:ascii="Times New Roman" w:hAnsi="Times New Roman" w:cs="Times New Roman"/>
          <w:b/>
          <w:bCs/>
          <w:sz w:val="28"/>
          <w:szCs w:val="28"/>
        </w:rPr>
        <w:t>1.1</w:t>
      </w:r>
      <w:r w:rsidR="00F00ACF" w:rsidRPr="00EE66EE">
        <w:rPr>
          <w:rFonts w:ascii="Times New Roman" w:hAnsi="Times New Roman" w:cs="Times New Roman"/>
          <w:b/>
          <w:bCs/>
          <w:sz w:val="28"/>
          <w:szCs w:val="28"/>
        </w:rPr>
        <w:t xml:space="preserve"> </w:t>
      </w:r>
      <w:r w:rsidRPr="00EE66EE">
        <w:rPr>
          <w:rFonts w:ascii="Times New Roman" w:hAnsi="Times New Roman" w:cs="Times New Roman"/>
          <w:b/>
          <w:bCs/>
          <w:sz w:val="28"/>
          <w:szCs w:val="28"/>
        </w:rPr>
        <w:t xml:space="preserve">Россия как </w:t>
      </w:r>
      <w:r w:rsidR="00A43798" w:rsidRPr="00EE66EE">
        <w:rPr>
          <w:rFonts w:ascii="Times New Roman" w:hAnsi="Times New Roman" w:cs="Times New Roman"/>
          <w:b/>
          <w:bCs/>
          <w:sz w:val="28"/>
          <w:szCs w:val="28"/>
        </w:rPr>
        <w:t>ассиметричная</w:t>
      </w:r>
      <w:r w:rsidR="00F00ACF" w:rsidRPr="00EE66EE">
        <w:rPr>
          <w:rFonts w:ascii="Times New Roman" w:hAnsi="Times New Roman" w:cs="Times New Roman"/>
          <w:b/>
          <w:bCs/>
          <w:sz w:val="28"/>
          <w:szCs w:val="28"/>
        </w:rPr>
        <w:t xml:space="preserve"> федерация</w:t>
      </w:r>
    </w:p>
    <w:p w:rsidR="00F00ACF" w:rsidRPr="00EE66EE" w:rsidRDefault="00F00ACF" w:rsidP="003B380F">
      <w:pPr>
        <w:widowControl/>
        <w:ind w:firstLine="709"/>
        <w:divId w:val="1788348274"/>
        <w:rPr>
          <w:rFonts w:ascii="Times New Roman" w:hAnsi="Times New Roman" w:cs="Times New Roman"/>
          <w:sz w:val="28"/>
          <w:szCs w:val="28"/>
        </w:rPr>
      </w:pPr>
    </w:p>
    <w:p w:rsidR="001574CE" w:rsidRPr="00EE66EE" w:rsidRDefault="001574CE"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xml:space="preserve">Важное значение для формирования и развития эффективной социальной политики в Российской Федерации имеет структура самого государства. Любая </w:t>
      </w:r>
      <w:r w:rsidR="00A43798" w:rsidRPr="00EE66EE">
        <w:rPr>
          <w:rFonts w:ascii="Times New Roman" w:hAnsi="Times New Roman" w:cs="Times New Roman"/>
          <w:sz w:val="28"/>
          <w:szCs w:val="28"/>
        </w:rPr>
        <w:t>идеология</w:t>
      </w:r>
      <w:r w:rsidRPr="00EE66EE">
        <w:rPr>
          <w:rFonts w:ascii="Times New Roman" w:hAnsi="Times New Roman" w:cs="Times New Roman"/>
          <w:sz w:val="28"/>
          <w:szCs w:val="28"/>
        </w:rPr>
        <w:t xml:space="preserve"> и любой опыт других стран, внедряемые в России, будут деформированы реальными свойствами существующей </w:t>
      </w:r>
      <w:r w:rsidR="005F7DE6" w:rsidRPr="00EE66EE">
        <w:rPr>
          <w:rFonts w:ascii="Times New Roman" w:hAnsi="Times New Roman" w:cs="Times New Roman"/>
          <w:sz w:val="28"/>
          <w:szCs w:val="28"/>
        </w:rPr>
        <w:t xml:space="preserve">государственной структуры, и, как показывает многовековой опыт, самые общие и </w:t>
      </w:r>
      <w:r w:rsidR="00A43798" w:rsidRPr="00EE66EE">
        <w:rPr>
          <w:rFonts w:ascii="Times New Roman" w:hAnsi="Times New Roman" w:cs="Times New Roman"/>
          <w:sz w:val="28"/>
          <w:szCs w:val="28"/>
        </w:rPr>
        <w:t>объективные</w:t>
      </w:r>
      <w:r w:rsidR="005F7DE6" w:rsidRPr="00EE66EE">
        <w:rPr>
          <w:rFonts w:ascii="Times New Roman" w:hAnsi="Times New Roman" w:cs="Times New Roman"/>
          <w:sz w:val="28"/>
          <w:szCs w:val="28"/>
        </w:rPr>
        <w:t xml:space="preserve"> закономерности приобретут трудно узнаваемый вид. При этом имеются в виду не поэтические абстракции, а в полнее конкретные особенности отношений между иерархическими уровнями государственной власти: центром и </w:t>
      </w:r>
      <w:r w:rsidR="00A43798" w:rsidRPr="00EE66EE">
        <w:rPr>
          <w:rFonts w:ascii="Times New Roman" w:hAnsi="Times New Roman" w:cs="Times New Roman"/>
          <w:sz w:val="28"/>
          <w:szCs w:val="28"/>
        </w:rPr>
        <w:t>периферией</w:t>
      </w:r>
      <w:r w:rsidR="005F7DE6" w:rsidRPr="00EE66EE">
        <w:rPr>
          <w:rFonts w:ascii="Times New Roman" w:hAnsi="Times New Roman" w:cs="Times New Roman"/>
          <w:sz w:val="28"/>
          <w:szCs w:val="28"/>
        </w:rPr>
        <w:t xml:space="preserve">; климатическими и географическими зонами; </w:t>
      </w:r>
      <w:r w:rsidR="00A43798" w:rsidRPr="00EE66EE">
        <w:rPr>
          <w:rFonts w:ascii="Times New Roman" w:hAnsi="Times New Roman" w:cs="Times New Roman"/>
          <w:sz w:val="28"/>
          <w:szCs w:val="28"/>
        </w:rPr>
        <w:t>экономической</w:t>
      </w:r>
      <w:r w:rsidR="005F7DE6" w:rsidRPr="00EE66EE">
        <w:rPr>
          <w:rFonts w:ascii="Times New Roman" w:hAnsi="Times New Roman" w:cs="Times New Roman"/>
          <w:sz w:val="28"/>
          <w:szCs w:val="28"/>
        </w:rPr>
        <w:t xml:space="preserve"> специализацией регионов; социокульту</w:t>
      </w:r>
      <w:r w:rsidR="00A43798" w:rsidRPr="00EE66EE">
        <w:rPr>
          <w:rFonts w:ascii="Times New Roman" w:hAnsi="Times New Roman" w:cs="Times New Roman"/>
          <w:sz w:val="28"/>
          <w:szCs w:val="28"/>
        </w:rPr>
        <w:t>р</w:t>
      </w:r>
      <w:r w:rsidR="005F7DE6" w:rsidRPr="00EE66EE">
        <w:rPr>
          <w:rFonts w:ascii="Times New Roman" w:hAnsi="Times New Roman" w:cs="Times New Roman"/>
          <w:sz w:val="28"/>
          <w:szCs w:val="28"/>
        </w:rPr>
        <w:t>ными особенностями национальных образований, мегаполисов, крупных и мелких городов, села; этническим и другим цивилизационным разнообразием.</w:t>
      </w:r>
    </w:p>
    <w:p w:rsidR="005F7DE6" w:rsidRPr="00EE66EE" w:rsidRDefault="00DC2C48"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В Федеративном государстве само государство является многосубъектным. Функции и конституционные обязанности государства в социальной сфере распределяются между федеральным уровнем и уровнем субъектов Федерации. Способом распределения является конституционное распределение пределов (предметов) ведения Федерации и их совместного ведения (ст. 71-73 Конституции Российской Федерации).</w:t>
      </w:r>
    </w:p>
    <w:p w:rsidR="00DC2C48" w:rsidRPr="00EE66EE" w:rsidRDefault="00DC2C48"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К исключительному ведению Российской Федерации относятся установление основ федеральной политики и федеральные программы в области социального развития (п. “е” ст. 72 Конституции РФ).</w:t>
      </w:r>
    </w:p>
    <w:p w:rsidR="00DC2C48" w:rsidRPr="00EE66EE" w:rsidRDefault="00DC2C48"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За федеральным уровнем были закреплены: принятие парламентских актов, регулирующих общие принципы социальной политики; определен</w:t>
      </w:r>
      <w:r w:rsidR="0018277D" w:rsidRPr="00EE66EE">
        <w:rPr>
          <w:rFonts w:ascii="Times New Roman" w:hAnsi="Times New Roman" w:cs="Times New Roman"/>
          <w:sz w:val="28"/>
          <w:szCs w:val="28"/>
        </w:rPr>
        <w:t>ие единых федеральных миним</w:t>
      </w:r>
      <w:r w:rsidRPr="00EE66EE">
        <w:rPr>
          <w:rFonts w:ascii="Times New Roman" w:hAnsi="Times New Roman" w:cs="Times New Roman"/>
          <w:sz w:val="28"/>
          <w:szCs w:val="28"/>
        </w:rPr>
        <w:t>альных социальных гарантий в области оплаты труда, пенсионного обеспечения</w:t>
      </w:r>
      <w:r w:rsidR="0018277D" w:rsidRPr="00EE66EE">
        <w:rPr>
          <w:rFonts w:ascii="Times New Roman" w:hAnsi="Times New Roman" w:cs="Times New Roman"/>
          <w:sz w:val="28"/>
          <w:szCs w:val="28"/>
        </w:rPr>
        <w:t>, социальных пособий, медицинского обслуживания, образования, культуры; разработка и финансирование целевых социальных программ; формирование и управление внебюджетных государственных социальных фондов; определение условий и порядка компенсации денежных доходов и сбережений населения в связи с инфляцией; финансирование объектов социальной инфраструктуры, находящихся в федеральном ведении.</w:t>
      </w:r>
    </w:p>
    <w:p w:rsidR="0018277D" w:rsidRPr="00EE66EE" w:rsidRDefault="0018277D"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Предметы ведения субъектов Российской Федерации не имеют прямого конституционного закрепления, а лишь руководствуются формулой “вне предметов</w:t>
      </w:r>
      <w:r w:rsidR="003A16AB" w:rsidRPr="00EE66EE">
        <w:rPr>
          <w:rFonts w:ascii="Times New Roman" w:hAnsi="Times New Roman" w:cs="Times New Roman"/>
          <w:sz w:val="28"/>
          <w:szCs w:val="28"/>
        </w:rPr>
        <w:t xml:space="preserve"> ведения Российской Федерации и предметов совместного ведения субъекты Федерации обладают на своей территории всей полнотой государственной власти</w:t>
      </w:r>
      <w:r w:rsidRPr="00EE66EE">
        <w:rPr>
          <w:rFonts w:ascii="Times New Roman" w:hAnsi="Times New Roman" w:cs="Times New Roman"/>
          <w:sz w:val="28"/>
          <w:szCs w:val="28"/>
        </w:rPr>
        <w:t>”</w:t>
      </w:r>
      <w:r w:rsidR="003A16AB" w:rsidRPr="00EE66EE">
        <w:rPr>
          <w:rFonts w:ascii="Times New Roman" w:hAnsi="Times New Roman" w:cs="Times New Roman"/>
          <w:sz w:val="28"/>
          <w:szCs w:val="28"/>
        </w:rPr>
        <w:t>.</w:t>
      </w:r>
    </w:p>
    <w:p w:rsidR="003A16AB" w:rsidRPr="00EE66EE" w:rsidRDefault="003A16AB"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Конституционная модель разграничения полномочий практически умалчивает о социальных фун</w:t>
      </w:r>
      <w:r w:rsidR="00B53132" w:rsidRPr="00EE66EE">
        <w:rPr>
          <w:rFonts w:ascii="Times New Roman" w:hAnsi="Times New Roman" w:cs="Times New Roman"/>
          <w:sz w:val="28"/>
          <w:szCs w:val="28"/>
        </w:rPr>
        <w:t>к</w:t>
      </w:r>
      <w:r w:rsidRPr="00EE66EE">
        <w:rPr>
          <w:rFonts w:ascii="Times New Roman" w:hAnsi="Times New Roman" w:cs="Times New Roman"/>
          <w:sz w:val="28"/>
          <w:szCs w:val="28"/>
        </w:rPr>
        <w:t>циях и ответственности местного самоуправления</w:t>
      </w:r>
      <w:r w:rsidR="003B380F" w:rsidRPr="00EE66EE">
        <w:rPr>
          <w:rFonts w:ascii="Times New Roman" w:hAnsi="Times New Roman" w:cs="Times New Roman"/>
          <w:sz w:val="28"/>
          <w:szCs w:val="28"/>
        </w:rPr>
        <w:t xml:space="preserve"> </w:t>
      </w:r>
      <w:r w:rsidRPr="00EE66EE">
        <w:rPr>
          <w:rFonts w:ascii="Times New Roman" w:hAnsi="Times New Roman" w:cs="Times New Roman"/>
          <w:sz w:val="28"/>
          <w:szCs w:val="28"/>
        </w:rPr>
        <w:t>и необхо</w:t>
      </w:r>
      <w:r w:rsidR="00B53132" w:rsidRPr="00EE66EE">
        <w:rPr>
          <w:rFonts w:ascii="Times New Roman" w:hAnsi="Times New Roman" w:cs="Times New Roman"/>
          <w:sz w:val="28"/>
          <w:szCs w:val="28"/>
        </w:rPr>
        <w:t>димой для их реализации финан</w:t>
      </w:r>
      <w:r w:rsidRPr="00EE66EE">
        <w:rPr>
          <w:rFonts w:ascii="Times New Roman" w:hAnsi="Times New Roman" w:cs="Times New Roman"/>
          <w:sz w:val="28"/>
          <w:szCs w:val="28"/>
        </w:rPr>
        <w:t>сово-экономической базы. Эти вопросы стали предметом регулирования федеральных законов от 4 июля 2003г. №95-ФЗ “О внесении изменений и дополнений в Федеральный закон” Об общих принципах законодательных (представительных) и исполнительных органов государственной власти субъектов Российской Федерации” и от 6 октября 2003г. №131-ФЗ “Об общих принципах организации местного самоуправления в Российской Федерации”.</w:t>
      </w:r>
    </w:p>
    <w:p w:rsidR="003A16AB" w:rsidRPr="00EE66EE" w:rsidRDefault="00634ECE"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Функции федерального уровня власти по решению социальных вопросов также определены в Федеральном конституционном законе “О Правительстве Российской Федерации”(1997г.)</w:t>
      </w:r>
      <w:r w:rsidR="00847613" w:rsidRPr="00EE66EE">
        <w:rPr>
          <w:rFonts w:ascii="Times New Roman" w:hAnsi="Times New Roman" w:cs="Times New Roman"/>
          <w:sz w:val="28"/>
          <w:szCs w:val="28"/>
        </w:rPr>
        <w:t xml:space="preserve">. Согласно этому закону Правительство Российской Федерации обеспечивает проведение единой государственной политики, реализацию конституционных прав граждан </w:t>
      </w:r>
      <w:r w:rsidR="002456E6" w:rsidRPr="00EE66EE">
        <w:rPr>
          <w:rFonts w:ascii="Times New Roman" w:hAnsi="Times New Roman" w:cs="Times New Roman"/>
          <w:sz w:val="28"/>
          <w:szCs w:val="28"/>
        </w:rPr>
        <w:t>в области социального обеспечения и благотворительности, содействует решению проблем семьи, материнства, отцовства и детства, принимает меры по реализации молодежной политики.</w:t>
      </w:r>
    </w:p>
    <w:p w:rsidR="002456E6" w:rsidRPr="00EE66EE" w:rsidRDefault="002456E6"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Система социальной защиты населения государством на федеральном уровне включает четыре главных направления:</w:t>
      </w:r>
    </w:p>
    <w:p w:rsidR="002456E6" w:rsidRPr="00EE66EE" w:rsidRDefault="00F4389A" w:rsidP="003B380F">
      <w:pPr>
        <w:widowControl/>
        <w:numPr>
          <w:ilvl w:val="0"/>
          <w:numId w:val="33"/>
        </w:numPr>
        <w:ind w:left="0" w:firstLine="709"/>
        <w:divId w:val="1788348274"/>
        <w:rPr>
          <w:rFonts w:ascii="Times New Roman" w:hAnsi="Times New Roman" w:cs="Times New Roman"/>
          <w:sz w:val="28"/>
          <w:szCs w:val="28"/>
        </w:rPr>
      </w:pPr>
      <w:r w:rsidRPr="00EE66EE">
        <w:rPr>
          <w:rFonts w:ascii="Times New Roman" w:hAnsi="Times New Roman" w:cs="Times New Roman"/>
          <w:sz w:val="28"/>
          <w:szCs w:val="28"/>
        </w:rPr>
        <w:t>г</w:t>
      </w:r>
      <w:r w:rsidR="002456E6" w:rsidRPr="00EE66EE">
        <w:rPr>
          <w:rFonts w:ascii="Times New Roman" w:hAnsi="Times New Roman" w:cs="Times New Roman"/>
          <w:sz w:val="28"/>
          <w:szCs w:val="28"/>
        </w:rPr>
        <w:t>осударственная социальная помощь на основе предоставления социальных пособий, льгот и компенсаций;</w:t>
      </w:r>
    </w:p>
    <w:p w:rsidR="002456E6" w:rsidRPr="00EE66EE" w:rsidRDefault="00F4389A" w:rsidP="003B380F">
      <w:pPr>
        <w:widowControl/>
        <w:numPr>
          <w:ilvl w:val="0"/>
          <w:numId w:val="33"/>
        </w:numPr>
        <w:ind w:left="0" w:firstLine="709"/>
        <w:divId w:val="1788348274"/>
        <w:rPr>
          <w:rFonts w:ascii="Times New Roman" w:hAnsi="Times New Roman" w:cs="Times New Roman"/>
          <w:sz w:val="28"/>
          <w:szCs w:val="28"/>
        </w:rPr>
      </w:pPr>
      <w:r w:rsidRPr="00EE66EE">
        <w:rPr>
          <w:rFonts w:ascii="Times New Roman" w:hAnsi="Times New Roman" w:cs="Times New Roman"/>
          <w:sz w:val="28"/>
          <w:szCs w:val="28"/>
        </w:rPr>
        <w:t>п</w:t>
      </w:r>
      <w:r w:rsidR="002456E6" w:rsidRPr="00EE66EE">
        <w:rPr>
          <w:rFonts w:ascii="Times New Roman" w:hAnsi="Times New Roman" w:cs="Times New Roman"/>
          <w:sz w:val="28"/>
          <w:szCs w:val="28"/>
        </w:rPr>
        <w:t>енсионное обеспечение;</w:t>
      </w:r>
    </w:p>
    <w:p w:rsidR="002456E6" w:rsidRPr="00EE66EE" w:rsidRDefault="00F4389A" w:rsidP="003B380F">
      <w:pPr>
        <w:widowControl/>
        <w:numPr>
          <w:ilvl w:val="0"/>
          <w:numId w:val="33"/>
        </w:numPr>
        <w:ind w:left="0" w:firstLine="709"/>
        <w:divId w:val="1788348274"/>
        <w:rPr>
          <w:rFonts w:ascii="Times New Roman" w:hAnsi="Times New Roman" w:cs="Times New Roman"/>
          <w:sz w:val="28"/>
          <w:szCs w:val="28"/>
        </w:rPr>
      </w:pPr>
      <w:r w:rsidRPr="00EE66EE">
        <w:rPr>
          <w:rFonts w:ascii="Times New Roman" w:hAnsi="Times New Roman" w:cs="Times New Roman"/>
          <w:sz w:val="28"/>
          <w:szCs w:val="28"/>
        </w:rPr>
        <w:t>с</w:t>
      </w:r>
      <w:r w:rsidR="002456E6" w:rsidRPr="00EE66EE">
        <w:rPr>
          <w:rFonts w:ascii="Times New Roman" w:hAnsi="Times New Roman" w:cs="Times New Roman"/>
          <w:sz w:val="28"/>
          <w:szCs w:val="28"/>
        </w:rPr>
        <w:t>оциальное обслуживание;</w:t>
      </w:r>
    </w:p>
    <w:p w:rsidR="002456E6" w:rsidRPr="00EE66EE" w:rsidRDefault="00F4389A" w:rsidP="003B380F">
      <w:pPr>
        <w:widowControl/>
        <w:numPr>
          <w:ilvl w:val="0"/>
          <w:numId w:val="33"/>
        </w:numPr>
        <w:ind w:left="0" w:firstLine="709"/>
        <w:divId w:val="1788348274"/>
        <w:rPr>
          <w:rFonts w:ascii="Times New Roman" w:hAnsi="Times New Roman" w:cs="Times New Roman"/>
          <w:sz w:val="28"/>
          <w:szCs w:val="28"/>
        </w:rPr>
      </w:pPr>
      <w:r w:rsidRPr="00EE66EE">
        <w:rPr>
          <w:rFonts w:ascii="Times New Roman" w:hAnsi="Times New Roman" w:cs="Times New Roman"/>
          <w:sz w:val="28"/>
          <w:szCs w:val="28"/>
        </w:rPr>
        <w:t>с</w:t>
      </w:r>
      <w:r w:rsidR="002456E6" w:rsidRPr="00EE66EE">
        <w:rPr>
          <w:rFonts w:ascii="Times New Roman" w:hAnsi="Times New Roman" w:cs="Times New Roman"/>
          <w:sz w:val="28"/>
          <w:szCs w:val="28"/>
        </w:rPr>
        <w:t>оциальная защита отдельных категорий населения (ветеранов войны, инвалидов, граждан, уволенных с военной службы, и членов их семей; “чернобыльцев” и некоторые другие категории)</w:t>
      </w:r>
      <w:r w:rsidR="00776AF3" w:rsidRPr="00EE66EE">
        <w:rPr>
          <w:rFonts w:ascii="Times New Roman" w:hAnsi="Times New Roman" w:cs="Times New Roman"/>
          <w:sz w:val="28"/>
          <w:szCs w:val="28"/>
        </w:rPr>
        <w:t>.</w:t>
      </w:r>
    </w:p>
    <w:p w:rsidR="00776AF3" w:rsidRPr="00EE66EE" w:rsidRDefault="00776AF3"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xml:space="preserve">Социальная политика центра должна основываться на двух главных принципах: программно-целевом методе управления социальными процессами и социальном обслуживании </w:t>
      </w:r>
      <w:r w:rsidR="00B53132" w:rsidRPr="00EE66EE">
        <w:rPr>
          <w:rFonts w:ascii="Times New Roman" w:hAnsi="Times New Roman" w:cs="Times New Roman"/>
          <w:sz w:val="28"/>
          <w:szCs w:val="28"/>
        </w:rPr>
        <w:t>инте</w:t>
      </w:r>
      <w:r w:rsidRPr="00EE66EE">
        <w:rPr>
          <w:rFonts w:ascii="Times New Roman" w:hAnsi="Times New Roman" w:cs="Times New Roman"/>
          <w:sz w:val="28"/>
          <w:szCs w:val="28"/>
        </w:rPr>
        <w:t>ресов населения.</w:t>
      </w:r>
    </w:p>
    <w:p w:rsidR="00776AF3" w:rsidRPr="00EE66EE" w:rsidRDefault="00776AF3"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На усмотрение субъектов Российской Федерации переданы полномочия по установлению некоторых льгот.</w:t>
      </w:r>
    </w:p>
    <w:p w:rsidR="00776AF3" w:rsidRPr="00EE66EE" w:rsidRDefault="00776AF3"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xml:space="preserve">На муниципальный уровень передан целый ряд расходных обязательств в образовании, в области культуры, </w:t>
      </w:r>
      <w:r w:rsidR="00470F2D" w:rsidRPr="00EE66EE">
        <w:rPr>
          <w:rFonts w:ascii="Times New Roman" w:hAnsi="Times New Roman" w:cs="Times New Roman"/>
          <w:sz w:val="28"/>
          <w:szCs w:val="28"/>
        </w:rPr>
        <w:t>здравоохранении, социальной защите.</w:t>
      </w:r>
    </w:p>
    <w:p w:rsidR="00470F2D" w:rsidRPr="00EE66EE" w:rsidRDefault="00470F2D"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Новый этап социальных реформ начался в 2003-2005</w:t>
      </w:r>
      <w:r w:rsidR="00F00ACF" w:rsidRPr="00EE66EE">
        <w:rPr>
          <w:rFonts w:ascii="Times New Roman" w:hAnsi="Times New Roman" w:cs="Times New Roman"/>
          <w:sz w:val="28"/>
          <w:szCs w:val="28"/>
        </w:rPr>
        <w:t xml:space="preserve"> </w:t>
      </w:r>
      <w:r w:rsidRPr="00EE66EE">
        <w:rPr>
          <w:rFonts w:ascii="Times New Roman" w:hAnsi="Times New Roman" w:cs="Times New Roman"/>
          <w:sz w:val="28"/>
          <w:szCs w:val="28"/>
        </w:rPr>
        <w:t>гг.</w:t>
      </w:r>
    </w:p>
    <w:p w:rsidR="00470F2D" w:rsidRPr="00EE66EE" w:rsidRDefault="00470F2D"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В 2003г.</w:t>
      </w:r>
      <w:r w:rsidR="005D07CC" w:rsidRPr="00EE66EE">
        <w:rPr>
          <w:rFonts w:ascii="Times New Roman" w:hAnsi="Times New Roman" w:cs="Times New Roman"/>
          <w:sz w:val="28"/>
          <w:szCs w:val="28"/>
        </w:rPr>
        <w:t xml:space="preserve"> </w:t>
      </w:r>
      <w:r w:rsidRPr="00EE66EE">
        <w:rPr>
          <w:rFonts w:ascii="Times New Roman" w:hAnsi="Times New Roman" w:cs="Times New Roman"/>
          <w:sz w:val="28"/>
          <w:szCs w:val="28"/>
        </w:rPr>
        <w:t>были приняты законы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r w:rsidR="008A4C61" w:rsidRPr="00EE66EE">
        <w:rPr>
          <w:rFonts w:ascii="Times New Roman" w:hAnsi="Times New Roman" w:cs="Times New Roman"/>
          <w:sz w:val="28"/>
          <w:szCs w:val="28"/>
        </w:rPr>
        <w:t xml:space="preserve">. За техническими названиями данных законов была скрыта реформа распределения полномочий и ответственности между уровнями власти, изменение структуры и </w:t>
      </w:r>
      <w:r w:rsidR="00B53132" w:rsidRPr="00EE66EE">
        <w:rPr>
          <w:rFonts w:ascii="Times New Roman" w:hAnsi="Times New Roman" w:cs="Times New Roman"/>
          <w:sz w:val="28"/>
          <w:szCs w:val="28"/>
        </w:rPr>
        <w:t>существующих</w:t>
      </w:r>
      <w:r w:rsidR="008A4C61" w:rsidRPr="00EE66EE">
        <w:rPr>
          <w:rFonts w:ascii="Times New Roman" w:hAnsi="Times New Roman" w:cs="Times New Roman"/>
          <w:sz w:val="28"/>
          <w:szCs w:val="28"/>
        </w:rPr>
        <w:t xml:space="preserve"> механизмов социальной политики. В частности, основная</w:t>
      </w:r>
      <w:r w:rsidR="005D07CC" w:rsidRPr="00EE66EE">
        <w:rPr>
          <w:rFonts w:ascii="Times New Roman" w:hAnsi="Times New Roman" w:cs="Times New Roman"/>
          <w:sz w:val="28"/>
          <w:szCs w:val="28"/>
        </w:rPr>
        <w:t xml:space="preserve"> социальная ответственность перекладывалась на местный уровень управления и субъекты Федерации; менялось распределение налоговых поступлений</w:t>
      </w:r>
      <w:r w:rsidR="00D577B5" w:rsidRPr="00EE66EE">
        <w:rPr>
          <w:rFonts w:ascii="Times New Roman" w:hAnsi="Times New Roman" w:cs="Times New Roman"/>
          <w:sz w:val="28"/>
          <w:szCs w:val="28"/>
        </w:rPr>
        <w:t xml:space="preserve"> </w:t>
      </w:r>
      <w:r w:rsidR="005D07CC" w:rsidRPr="00EE66EE">
        <w:rPr>
          <w:rFonts w:ascii="Times New Roman" w:hAnsi="Times New Roman" w:cs="Times New Roman"/>
          <w:sz w:val="28"/>
          <w:szCs w:val="28"/>
        </w:rPr>
        <w:t>(по факту увеличивалась доля отчислений в федеральную часть бюджета); отменялись единые социальные гарантии на всей территории страны и социальные льготы в натуральной форме, которые заменялись на фиксированные ежемесячные выплаты; упорядочивался перечень категорий льготников и список льгот. В то же время все эти новации не следовали</w:t>
      </w:r>
      <w:r w:rsidR="00D577B5" w:rsidRPr="00EE66EE">
        <w:rPr>
          <w:rFonts w:ascii="Times New Roman" w:hAnsi="Times New Roman" w:cs="Times New Roman"/>
          <w:sz w:val="28"/>
          <w:szCs w:val="28"/>
        </w:rPr>
        <w:t xml:space="preserve"> напрямую из текста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D577B5" w:rsidRPr="00EE66EE" w:rsidRDefault="00D577B5"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Однако социальные параметры территориальной дифференциации не в полной мере компенсируются субвенциями федерального бюджета и напрямую противоречат конституционным нормам, что лишает л</w:t>
      </w:r>
      <w:r w:rsidR="00B53132" w:rsidRPr="00EE66EE">
        <w:rPr>
          <w:rFonts w:ascii="Times New Roman" w:hAnsi="Times New Roman" w:cs="Times New Roman"/>
          <w:sz w:val="28"/>
          <w:szCs w:val="28"/>
        </w:rPr>
        <w:t>егитимности и другие аспекты вну</w:t>
      </w:r>
      <w:r w:rsidRPr="00EE66EE">
        <w:rPr>
          <w:rFonts w:ascii="Times New Roman" w:hAnsi="Times New Roman" w:cs="Times New Roman"/>
          <w:sz w:val="28"/>
          <w:szCs w:val="28"/>
        </w:rPr>
        <w:t>тренней политики</w:t>
      </w:r>
      <w:r w:rsidR="00CE4B1F" w:rsidRPr="00EE66EE">
        <w:rPr>
          <w:rFonts w:ascii="Times New Roman" w:hAnsi="Times New Roman" w:cs="Times New Roman"/>
          <w:sz w:val="28"/>
          <w:szCs w:val="28"/>
        </w:rPr>
        <w:t xml:space="preserve"> государства, дезинтегрирует единое социальное пространство страны и порождает региональный сепаратизм.</w:t>
      </w:r>
    </w:p>
    <w:p w:rsidR="00CE4B1F" w:rsidRPr="00EE66EE" w:rsidRDefault="00CE4B1F"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xml:space="preserve">Территориальная дифференциация, обусловленная природно-климатическими условиями, национальными и социально-историческими особенностями ит.п., сама по себе не является непреодолимым препятствием эффективной социальной политики. Проблема реализации единых социальных принципов состоит не в необходимости проведения различной социальной политики в разных регионах, социальная политика по своей сути вариативна, поскольку учитывает условия достижения целей, а в существенных социально-экономических диспропорциях </w:t>
      </w:r>
      <w:r w:rsidR="00B53132" w:rsidRPr="00EE66EE">
        <w:rPr>
          <w:rFonts w:ascii="Times New Roman" w:hAnsi="Times New Roman" w:cs="Times New Roman"/>
          <w:sz w:val="28"/>
          <w:szCs w:val="28"/>
        </w:rPr>
        <w:t>между</w:t>
      </w:r>
      <w:r w:rsidRPr="00EE66EE">
        <w:rPr>
          <w:rFonts w:ascii="Times New Roman" w:hAnsi="Times New Roman" w:cs="Times New Roman"/>
          <w:sz w:val="28"/>
          <w:szCs w:val="28"/>
        </w:rPr>
        <w:t xml:space="preserve"> территориями, отсутствием единых норм удовлетворения социальных потребностей и разном объеме</w:t>
      </w:r>
      <w:r w:rsidR="00DC748B" w:rsidRPr="00EE66EE">
        <w:rPr>
          <w:rFonts w:ascii="Times New Roman" w:hAnsi="Times New Roman" w:cs="Times New Roman"/>
          <w:sz w:val="28"/>
          <w:szCs w:val="28"/>
        </w:rPr>
        <w:t xml:space="preserve"> социальных прав граждан.</w:t>
      </w:r>
    </w:p>
    <w:p w:rsidR="00DC748B" w:rsidRPr="00EE66EE" w:rsidRDefault="00DC748B"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xml:space="preserve">Исторически </w:t>
      </w:r>
      <w:r w:rsidR="00CF04BB" w:rsidRPr="00EE66EE">
        <w:rPr>
          <w:rFonts w:ascii="Times New Roman" w:hAnsi="Times New Roman" w:cs="Times New Roman"/>
          <w:sz w:val="28"/>
          <w:szCs w:val="28"/>
        </w:rPr>
        <w:t>существующие территориальные различия в социальном положении граждан значительно усилились в последнее десятилетие, и эта тенденция продолжает нарастать.</w:t>
      </w:r>
    </w:p>
    <w:p w:rsidR="00CF04BB" w:rsidRPr="00EE66EE" w:rsidRDefault="00CF04BB"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Спецификой Российской Федерации является также то, что</w:t>
      </w:r>
      <w:r w:rsidR="00B53132" w:rsidRPr="00EE66EE">
        <w:rPr>
          <w:rFonts w:ascii="Times New Roman" w:hAnsi="Times New Roman" w:cs="Times New Roman"/>
          <w:sz w:val="28"/>
          <w:szCs w:val="28"/>
        </w:rPr>
        <w:t xml:space="preserve"> суще</w:t>
      </w:r>
      <w:r w:rsidRPr="00EE66EE">
        <w:rPr>
          <w:rFonts w:ascii="Times New Roman" w:hAnsi="Times New Roman" w:cs="Times New Roman"/>
          <w:sz w:val="28"/>
          <w:szCs w:val="28"/>
        </w:rPr>
        <w:t>ствовавший в СССР уровень социальной защиты человека и предоставления социальных услуг был одним из самых высоких в мире. Сложившаяся в СССР система социальной защиты и социальных услуг, основанная на социалистических принципах общественного распределения из централизованных фондов, гарантировала практическую защиту от всей совокупности социальных рисков, относительно приемлемый для боль</w:t>
      </w:r>
      <w:r w:rsidR="002F2921" w:rsidRPr="00EE66EE">
        <w:rPr>
          <w:rFonts w:ascii="Times New Roman" w:hAnsi="Times New Roman" w:cs="Times New Roman"/>
          <w:sz w:val="28"/>
          <w:szCs w:val="28"/>
        </w:rPr>
        <w:t>шинства населения уровень жизни и удовлетворяла основной набор социальных потребностей граждан.</w:t>
      </w:r>
    </w:p>
    <w:p w:rsidR="002F2921" w:rsidRPr="00EE66EE" w:rsidRDefault="002F2921"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Пробл</w:t>
      </w:r>
      <w:r w:rsidR="001715F8" w:rsidRPr="00EE66EE">
        <w:rPr>
          <w:rFonts w:ascii="Times New Roman" w:hAnsi="Times New Roman" w:cs="Times New Roman"/>
          <w:sz w:val="28"/>
          <w:szCs w:val="28"/>
        </w:rPr>
        <w:t>ема состоит в том</w:t>
      </w:r>
      <w:r w:rsidRPr="00EE66EE">
        <w:rPr>
          <w:rFonts w:ascii="Times New Roman" w:hAnsi="Times New Roman" w:cs="Times New Roman"/>
          <w:sz w:val="28"/>
          <w:szCs w:val="28"/>
        </w:rPr>
        <w:t>, что старые механизмы социальной защиты и социального обслуживания не соответствует рыночным отношениям и в условиях рынка являются неэффективными.</w:t>
      </w:r>
    </w:p>
    <w:p w:rsidR="002F2921" w:rsidRPr="00EE66EE" w:rsidRDefault="002F2921"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Трагичность сложившейся ситуации в том, что Российская Федерация пытается формально сохранить все социальные функции государства социальных услуг, каким был Советский Союз, а реально не может обеспечить даже выживание, поскольку старые механизмы социалистического перераспределения в рыночных условиях не работают. Катастрофичность положения не позволяет снизить социальную нагрузку на бизнес, который в условиях</w:t>
      </w:r>
      <w:r w:rsidR="00B53132" w:rsidRPr="00EE66EE">
        <w:rPr>
          <w:rFonts w:ascii="Times New Roman" w:hAnsi="Times New Roman" w:cs="Times New Roman"/>
          <w:sz w:val="28"/>
          <w:szCs w:val="28"/>
        </w:rPr>
        <w:t xml:space="preserve"> </w:t>
      </w:r>
      <w:r w:rsidRPr="00EE66EE">
        <w:rPr>
          <w:rFonts w:ascii="Times New Roman" w:hAnsi="Times New Roman" w:cs="Times New Roman"/>
          <w:sz w:val="28"/>
          <w:szCs w:val="28"/>
        </w:rPr>
        <w:t>высокой социальной обремененности так и не может стать полностью рыночным, уходит в тень, не выполняет своих социальных функций. Существенным является</w:t>
      </w:r>
      <w:r w:rsidR="00F13E7F" w:rsidRPr="00EE66EE">
        <w:rPr>
          <w:rFonts w:ascii="Times New Roman" w:hAnsi="Times New Roman" w:cs="Times New Roman"/>
          <w:sz w:val="28"/>
          <w:szCs w:val="28"/>
        </w:rPr>
        <w:t xml:space="preserve"> и</w:t>
      </w:r>
      <w:r w:rsidRPr="00EE66EE">
        <w:rPr>
          <w:rFonts w:ascii="Times New Roman" w:hAnsi="Times New Roman" w:cs="Times New Roman"/>
          <w:sz w:val="28"/>
          <w:szCs w:val="28"/>
        </w:rPr>
        <w:t xml:space="preserve"> то,</w:t>
      </w:r>
      <w:r w:rsidR="00F13E7F" w:rsidRPr="00EE66EE">
        <w:rPr>
          <w:rFonts w:ascii="Times New Roman" w:hAnsi="Times New Roman" w:cs="Times New Roman"/>
          <w:sz w:val="28"/>
          <w:szCs w:val="28"/>
        </w:rPr>
        <w:t xml:space="preserve"> что жесткие рамки нерыночных социальных механизмов государства препятствуют формированию рынка труда, развитию рыночных механизмов социальной защи</w:t>
      </w:r>
      <w:r w:rsidR="00B53132" w:rsidRPr="00EE66EE">
        <w:rPr>
          <w:rFonts w:ascii="Times New Roman" w:hAnsi="Times New Roman" w:cs="Times New Roman"/>
          <w:sz w:val="28"/>
          <w:szCs w:val="28"/>
        </w:rPr>
        <w:t>т</w:t>
      </w:r>
      <w:r w:rsidR="00F13E7F" w:rsidRPr="00EE66EE">
        <w:rPr>
          <w:rFonts w:ascii="Times New Roman" w:hAnsi="Times New Roman" w:cs="Times New Roman"/>
          <w:sz w:val="28"/>
          <w:szCs w:val="28"/>
        </w:rPr>
        <w:t>ы и структурной перестройке экономики.</w:t>
      </w:r>
      <w:r w:rsidRPr="00EE66EE">
        <w:rPr>
          <w:rFonts w:ascii="Times New Roman" w:hAnsi="Times New Roman" w:cs="Times New Roman"/>
          <w:sz w:val="28"/>
          <w:szCs w:val="28"/>
        </w:rPr>
        <w:t xml:space="preserve"> </w:t>
      </w:r>
    </w:p>
    <w:p w:rsidR="008E5BC7" w:rsidRPr="00EE66EE" w:rsidRDefault="008E5BC7"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В то же время не вызывает сомнения необходимость использования положительного прошлого опыта.</w:t>
      </w:r>
    </w:p>
    <w:p w:rsidR="008E5BC7" w:rsidRPr="00EE66EE" w:rsidRDefault="008E5BC7"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xml:space="preserve">Сохранение эффективных социальных механизмов </w:t>
      </w:r>
      <w:r w:rsidR="00B53132" w:rsidRPr="00EE66EE">
        <w:rPr>
          <w:rFonts w:ascii="Times New Roman" w:hAnsi="Times New Roman" w:cs="Times New Roman"/>
          <w:sz w:val="28"/>
          <w:szCs w:val="28"/>
        </w:rPr>
        <w:t>предполагает</w:t>
      </w:r>
      <w:r w:rsidRPr="00EE66EE">
        <w:rPr>
          <w:rFonts w:ascii="Times New Roman" w:hAnsi="Times New Roman" w:cs="Times New Roman"/>
          <w:sz w:val="28"/>
          <w:szCs w:val="28"/>
        </w:rPr>
        <w:t xml:space="preserve"> адаптацию существующих систем социальной защиты к рыночным отношениям и их развитие в новых условиях.</w:t>
      </w:r>
    </w:p>
    <w:p w:rsidR="008E5BC7" w:rsidRPr="00EE66EE" w:rsidRDefault="008E5BC7"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В данном контексте можно привести множество примеров эффективного использования т</w:t>
      </w:r>
      <w:r w:rsidR="0068222E" w:rsidRPr="00EE66EE">
        <w:rPr>
          <w:rFonts w:ascii="Times New Roman" w:hAnsi="Times New Roman" w:cs="Times New Roman"/>
          <w:sz w:val="28"/>
          <w:szCs w:val="28"/>
        </w:rPr>
        <w:t xml:space="preserve">радиционных </w:t>
      </w:r>
      <w:r w:rsidRPr="00EE66EE">
        <w:rPr>
          <w:rFonts w:ascii="Times New Roman" w:hAnsi="Times New Roman" w:cs="Times New Roman"/>
          <w:sz w:val="28"/>
          <w:szCs w:val="28"/>
        </w:rPr>
        <w:t>социальных институтов и принципов, которые в значительной степени</w:t>
      </w:r>
      <w:r w:rsidR="00B53132" w:rsidRPr="00EE66EE">
        <w:rPr>
          <w:rFonts w:ascii="Times New Roman" w:hAnsi="Times New Roman" w:cs="Times New Roman"/>
          <w:sz w:val="28"/>
          <w:szCs w:val="28"/>
        </w:rPr>
        <w:t xml:space="preserve"> самортизировали</w:t>
      </w:r>
      <w:r w:rsidRPr="00EE66EE">
        <w:rPr>
          <w:rFonts w:ascii="Times New Roman" w:hAnsi="Times New Roman" w:cs="Times New Roman"/>
          <w:sz w:val="28"/>
          <w:szCs w:val="28"/>
        </w:rPr>
        <w:t xml:space="preserve"> последствия перестройки. Такими механизмами являются, в частности, реализация предп</w:t>
      </w:r>
      <w:r w:rsidR="0068222E" w:rsidRPr="00EE66EE">
        <w:rPr>
          <w:rFonts w:ascii="Times New Roman" w:hAnsi="Times New Roman" w:cs="Times New Roman"/>
          <w:sz w:val="28"/>
          <w:szCs w:val="28"/>
        </w:rPr>
        <w:t xml:space="preserve">риятиями социозащитных функций; </w:t>
      </w:r>
      <w:r w:rsidRPr="00EE66EE">
        <w:rPr>
          <w:rFonts w:ascii="Times New Roman" w:hAnsi="Times New Roman" w:cs="Times New Roman"/>
          <w:sz w:val="28"/>
          <w:szCs w:val="28"/>
        </w:rPr>
        <w:t xml:space="preserve">перенесение социальной помощи на уровень местного самоуправления, где стихийно стал реализовываться принцип адресности и адекватной поддержки, сохранение и развитие системы социальных </w:t>
      </w:r>
      <w:r w:rsidR="0068222E" w:rsidRPr="00EE66EE">
        <w:rPr>
          <w:rFonts w:ascii="Times New Roman" w:hAnsi="Times New Roman" w:cs="Times New Roman"/>
          <w:sz w:val="28"/>
          <w:szCs w:val="28"/>
        </w:rPr>
        <w:t>услуг для наиболее нуждающихся (</w:t>
      </w:r>
      <w:r w:rsidRPr="00EE66EE">
        <w:rPr>
          <w:rFonts w:ascii="Times New Roman" w:hAnsi="Times New Roman" w:cs="Times New Roman"/>
          <w:sz w:val="28"/>
          <w:szCs w:val="28"/>
        </w:rPr>
        <w:t>дома инвалидов и престарелых, приюты, социальные центры дневного пребывания, ночлежки и т.п.)</w:t>
      </w:r>
      <w:r w:rsidR="00435C36" w:rsidRPr="00EE66EE">
        <w:rPr>
          <w:rFonts w:ascii="Times New Roman" w:hAnsi="Times New Roman" w:cs="Times New Roman"/>
          <w:sz w:val="28"/>
          <w:szCs w:val="28"/>
        </w:rPr>
        <w:t>;</w:t>
      </w:r>
      <w:r w:rsidR="003B380F" w:rsidRPr="00EE66EE">
        <w:rPr>
          <w:rFonts w:ascii="Times New Roman" w:hAnsi="Times New Roman" w:cs="Times New Roman"/>
          <w:sz w:val="28"/>
          <w:szCs w:val="28"/>
        </w:rPr>
        <w:t xml:space="preserve"> </w:t>
      </w:r>
      <w:r w:rsidR="0068222E" w:rsidRPr="00EE66EE">
        <w:rPr>
          <w:rFonts w:ascii="Times New Roman" w:hAnsi="Times New Roman" w:cs="Times New Roman"/>
          <w:sz w:val="28"/>
          <w:szCs w:val="28"/>
        </w:rPr>
        <w:t>развитие социального обслуживания на дому, бесплатные столовые и магазины для ветеранов и малоимущих и многое другое. Важно отметить, что многие специфические социальные институты, характерные для Советского Союза, вполне вписались в рыночные отношения и стали важными механизмами социальной защиты в новых условиях. Хотя есть многочисленные и обратные примеры. Яркой иллюстрацией последнего являются роль и место профсоюзов, абсолютно рыночного по своей прир</w:t>
      </w:r>
      <w:r w:rsidR="006D72A1" w:rsidRPr="00EE66EE">
        <w:rPr>
          <w:rFonts w:ascii="Times New Roman" w:hAnsi="Times New Roman" w:cs="Times New Roman"/>
          <w:sz w:val="28"/>
          <w:szCs w:val="28"/>
        </w:rPr>
        <w:t>оде института, который</w:t>
      </w:r>
      <w:r w:rsidR="0068222E" w:rsidRPr="00EE66EE">
        <w:rPr>
          <w:rFonts w:ascii="Times New Roman" w:hAnsi="Times New Roman" w:cs="Times New Roman"/>
          <w:sz w:val="28"/>
          <w:szCs w:val="28"/>
        </w:rPr>
        <w:t xml:space="preserve"> оказался</w:t>
      </w:r>
      <w:r w:rsidR="006D72A1" w:rsidRPr="00EE66EE">
        <w:rPr>
          <w:rFonts w:ascii="Times New Roman" w:hAnsi="Times New Roman" w:cs="Times New Roman"/>
          <w:sz w:val="28"/>
          <w:szCs w:val="28"/>
        </w:rPr>
        <w:t xml:space="preserve"> настолько</w:t>
      </w:r>
      <w:r w:rsidR="0068222E" w:rsidRPr="00EE66EE">
        <w:rPr>
          <w:rFonts w:ascii="Times New Roman" w:hAnsi="Times New Roman" w:cs="Times New Roman"/>
          <w:sz w:val="28"/>
          <w:szCs w:val="28"/>
        </w:rPr>
        <w:t xml:space="preserve"> деформирован социализмом, что и после десятилетия </w:t>
      </w:r>
      <w:r w:rsidR="00484D34" w:rsidRPr="00EE66EE">
        <w:rPr>
          <w:rFonts w:ascii="Times New Roman" w:hAnsi="Times New Roman" w:cs="Times New Roman"/>
          <w:sz w:val="28"/>
          <w:szCs w:val="28"/>
        </w:rPr>
        <w:t>рыночных реформ практически не играет никакой роли в защите социальных прав.</w:t>
      </w:r>
    </w:p>
    <w:p w:rsidR="00484D34" w:rsidRPr="00EE66EE" w:rsidRDefault="00484D34"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Модернизация социальных механизмов не может проходить без учета сложившейся социальной культуры. Принципиальным является то, что это именно модернизация, а не строительство на пепелище. Хорошим, хотя и печальным примером здесь может служить реформа системы медицинской помощи населению. Перевод массового медицинского обслуживания на страховые принципы привел к фактическому разрушению некогда общедоступного и сравнительно качественного бесплатного здравоохранения. И сегодняшние попытки исправить сложившуюся ситуацию через усиление страховых механизмов и национального проекта также обречены на провал, поскольку объективная реальность больших пространств, плохих дорог, дорогого транспорта</w:t>
      </w:r>
      <w:r w:rsidR="00CE4EF8" w:rsidRPr="00EE66EE">
        <w:rPr>
          <w:rFonts w:ascii="Times New Roman" w:hAnsi="Times New Roman" w:cs="Times New Roman"/>
          <w:sz w:val="28"/>
          <w:szCs w:val="28"/>
        </w:rPr>
        <w:t xml:space="preserve"> создает естественный монополизм районной больницы или сельского медпункта на данной территории. У человека нет иного выбора</w:t>
      </w:r>
      <w:r w:rsidRPr="00EE66EE">
        <w:rPr>
          <w:rFonts w:ascii="Times New Roman" w:hAnsi="Times New Roman" w:cs="Times New Roman"/>
          <w:sz w:val="28"/>
          <w:szCs w:val="28"/>
        </w:rPr>
        <w:t xml:space="preserve"> </w:t>
      </w:r>
      <w:r w:rsidR="00CE4EF8" w:rsidRPr="00EE66EE">
        <w:rPr>
          <w:rFonts w:ascii="Times New Roman" w:hAnsi="Times New Roman" w:cs="Times New Roman"/>
          <w:sz w:val="28"/>
          <w:szCs w:val="28"/>
        </w:rPr>
        <w:t>медицинского учреждения, кроме того, которое находится там, где он живет, как бы плохо там его ни обслуживали.</w:t>
      </w:r>
    </w:p>
    <w:p w:rsidR="00CE4EF8" w:rsidRPr="00EE66EE" w:rsidRDefault="00CE4EF8"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xml:space="preserve">Развал системы бытовых и </w:t>
      </w:r>
      <w:r w:rsidR="00435C36" w:rsidRPr="00EE66EE">
        <w:rPr>
          <w:rFonts w:ascii="Times New Roman" w:hAnsi="Times New Roman" w:cs="Times New Roman"/>
          <w:sz w:val="28"/>
          <w:szCs w:val="28"/>
        </w:rPr>
        <w:t>рекреационных</w:t>
      </w:r>
      <w:r w:rsidRPr="00EE66EE">
        <w:rPr>
          <w:rFonts w:ascii="Times New Roman" w:hAnsi="Times New Roman" w:cs="Times New Roman"/>
          <w:sz w:val="28"/>
          <w:szCs w:val="28"/>
        </w:rPr>
        <w:t xml:space="preserve"> услуг населению (особенно в сельской местности) не компенсируется рынком. И этих услуг не будет, пока платежеспособность населения не сделает их рентабельными. В этом случае необходимы усилия государства не только по созданию условий роста доходов, но и по экономическому, фискальному и административному стимулированию такой деятельности.</w:t>
      </w:r>
    </w:p>
    <w:p w:rsidR="00CE4EF8" w:rsidRPr="00EE66EE" w:rsidRDefault="00CE4EF8"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xml:space="preserve">В процессе принятия Федерального закона №122-ФЗ в Государственной Думе, было принято решение о предоставлении </w:t>
      </w:r>
      <w:r w:rsidR="00435C36" w:rsidRPr="00EE66EE">
        <w:rPr>
          <w:rFonts w:ascii="Times New Roman" w:hAnsi="Times New Roman" w:cs="Times New Roman"/>
          <w:sz w:val="28"/>
          <w:szCs w:val="28"/>
        </w:rPr>
        <w:t>получателям</w:t>
      </w:r>
      <w:r w:rsidRPr="00EE66EE">
        <w:rPr>
          <w:rFonts w:ascii="Times New Roman" w:hAnsi="Times New Roman" w:cs="Times New Roman"/>
          <w:sz w:val="28"/>
          <w:szCs w:val="28"/>
        </w:rPr>
        <w:t xml:space="preserve"> льгот права выбирать, получать ли им ежемесячную денежную выплату или “социальный пакет”, предоставляющий собой сохраненные в натуральной форме социальные льготы.</w:t>
      </w:r>
    </w:p>
    <w:p w:rsidR="00CE4EF8" w:rsidRPr="00EE66EE" w:rsidRDefault="00CE4EF8"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xml:space="preserve">Таким образом, результатом принятия </w:t>
      </w:r>
      <w:r w:rsidR="0053087B" w:rsidRPr="00EE66EE">
        <w:rPr>
          <w:rFonts w:ascii="Times New Roman" w:hAnsi="Times New Roman" w:cs="Times New Roman"/>
          <w:sz w:val="28"/>
          <w:szCs w:val="28"/>
        </w:rPr>
        <w:t>Федерального закона №122-ФЗ стало сохранение системы льгот в натуральной форме; дополнительное, весьма значительное финансирование социальной помощи из бюджетов всех уровней; создание новой системы администрирования социальных выплат; существенное изменение системы управления социальной сферой, связанное с заменой сложившихся механизмов</w:t>
      </w:r>
      <w:r w:rsidR="006D72A1" w:rsidRPr="00EE66EE">
        <w:rPr>
          <w:rFonts w:ascii="Times New Roman" w:hAnsi="Times New Roman" w:cs="Times New Roman"/>
          <w:sz w:val="28"/>
          <w:szCs w:val="28"/>
        </w:rPr>
        <w:t xml:space="preserve"> </w:t>
      </w:r>
      <w:r w:rsidR="00435C36" w:rsidRPr="00EE66EE">
        <w:rPr>
          <w:rFonts w:ascii="Times New Roman" w:hAnsi="Times New Roman" w:cs="Times New Roman"/>
          <w:sz w:val="28"/>
          <w:szCs w:val="28"/>
        </w:rPr>
        <w:t>новыми,</w:t>
      </w:r>
      <w:r w:rsidR="0053087B" w:rsidRPr="00EE66EE">
        <w:rPr>
          <w:rFonts w:ascii="Times New Roman" w:hAnsi="Times New Roman" w:cs="Times New Roman"/>
          <w:sz w:val="28"/>
          <w:szCs w:val="28"/>
        </w:rPr>
        <w:t xml:space="preserve"> как правило</w:t>
      </w:r>
      <w:r w:rsidR="006D72A1" w:rsidRPr="00EE66EE">
        <w:rPr>
          <w:rFonts w:ascii="Times New Roman" w:hAnsi="Times New Roman" w:cs="Times New Roman"/>
          <w:sz w:val="28"/>
          <w:szCs w:val="28"/>
        </w:rPr>
        <w:t>,</w:t>
      </w:r>
      <w:r w:rsidR="0053087B" w:rsidRPr="00EE66EE">
        <w:rPr>
          <w:rFonts w:ascii="Times New Roman" w:hAnsi="Times New Roman" w:cs="Times New Roman"/>
          <w:sz w:val="28"/>
          <w:szCs w:val="28"/>
        </w:rPr>
        <w:t xml:space="preserve"> значительно усложненными; широкое недовольство общества данной реформой и повышение зависимости регионов от трансфертов и субвенций из федерального бюджета.</w:t>
      </w:r>
    </w:p>
    <w:p w:rsidR="0053087B" w:rsidRPr="00EE66EE" w:rsidRDefault="0053087B"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Социальная политика, реализуемая с 2005 г., с полным основанием может быть названа финансовой социальной политикой,</w:t>
      </w:r>
      <w:r w:rsidR="006D72A1" w:rsidRPr="00EE66EE">
        <w:rPr>
          <w:rFonts w:ascii="Times New Roman" w:hAnsi="Times New Roman" w:cs="Times New Roman"/>
          <w:sz w:val="28"/>
          <w:szCs w:val="28"/>
        </w:rPr>
        <w:t xml:space="preserve"> </w:t>
      </w:r>
      <w:r w:rsidRPr="00EE66EE">
        <w:rPr>
          <w:rFonts w:ascii="Times New Roman" w:hAnsi="Times New Roman" w:cs="Times New Roman"/>
          <w:sz w:val="28"/>
          <w:szCs w:val="28"/>
        </w:rPr>
        <w:t>поскольку затрагивает</w:t>
      </w:r>
      <w:r w:rsidR="006D72A1" w:rsidRPr="00EE66EE">
        <w:rPr>
          <w:rFonts w:ascii="Times New Roman" w:hAnsi="Times New Roman" w:cs="Times New Roman"/>
          <w:sz w:val="28"/>
          <w:szCs w:val="28"/>
        </w:rPr>
        <w:t>,</w:t>
      </w:r>
      <w:r w:rsidRPr="00EE66EE">
        <w:rPr>
          <w:rFonts w:ascii="Times New Roman" w:hAnsi="Times New Roman" w:cs="Times New Roman"/>
          <w:sz w:val="28"/>
          <w:szCs w:val="28"/>
        </w:rPr>
        <w:t xml:space="preserve"> прежде </w:t>
      </w:r>
      <w:r w:rsidR="00435C36" w:rsidRPr="00EE66EE">
        <w:rPr>
          <w:rFonts w:ascii="Times New Roman" w:hAnsi="Times New Roman" w:cs="Times New Roman"/>
          <w:sz w:val="28"/>
          <w:szCs w:val="28"/>
        </w:rPr>
        <w:t>всего,</w:t>
      </w:r>
      <w:r w:rsidRPr="00EE66EE">
        <w:rPr>
          <w:rFonts w:ascii="Times New Roman" w:hAnsi="Times New Roman" w:cs="Times New Roman"/>
          <w:sz w:val="28"/>
          <w:szCs w:val="28"/>
        </w:rPr>
        <w:t xml:space="preserve"> систему финансирования социальной сферы, предусматривает значительное увеличение социального бюджета и не касаются структурной модернизации.</w:t>
      </w:r>
      <w:r w:rsidR="00261A58" w:rsidRPr="00EE66EE">
        <w:rPr>
          <w:rFonts w:ascii="Times New Roman" w:hAnsi="Times New Roman" w:cs="Times New Roman"/>
          <w:sz w:val="28"/>
          <w:szCs w:val="28"/>
        </w:rPr>
        <w:t xml:space="preserve"> Необходимо отметить, что увеличение социального бюджета в 2005-2006гг. и бюджетных проектировок на 2007-2008гг. является номинальным и не связано с увеличением доли социальных расходов в федеральных бюджетах.</w:t>
      </w:r>
    </w:p>
    <w:p w:rsidR="00261A58" w:rsidRPr="00EE66EE" w:rsidRDefault="00261A58"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xml:space="preserve">Главный эффект </w:t>
      </w:r>
      <w:r w:rsidRPr="00EE66EE">
        <w:rPr>
          <w:rFonts w:ascii="Times New Roman" w:hAnsi="Times New Roman" w:cs="Times New Roman"/>
          <w:i/>
          <w:iCs/>
          <w:sz w:val="28"/>
          <w:szCs w:val="28"/>
        </w:rPr>
        <w:t xml:space="preserve">нового направления социальной политики </w:t>
      </w:r>
      <w:r w:rsidRPr="00EE66EE">
        <w:rPr>
          <w:rFonts w:ascii="Times New Roman" w:hAnsi="Times New Roman" w:cs="Times New Roman"/>
          <w:sz w:val="28"/>
          <w:szCs w:val="28"/>
        </w:rPr>
        <w:t>заключается в изменении системы межбюджетных отношений. В соответствии</w:t>
      </w:r>
      <w:r w:rsidR="00115612" w:rsidRPr="00EE66EE">
        <w:rPr>
          <w:rFonts w:ascii="Times New Roman" w:hAnsi="Times New Roman" w:cs="Times New Roman"/>
          <w:sz w:val="28"/>
          <w:szCs w:val="28"/>
        </w:rPr>
        <w:t xml:space="preserve"> с принятыми законами предусматривается передача с федерального уровня в адрес субъектов большого количества по</w:t>
      </w:r>
      <w:r w:rsidR="00435C36" w:rsidRPr="00EE66EE">
        <w:rPr>
          <w:rFonts w:ascii="Times New Roman" w:hAnsi="Times New Roman" w:cs="Times New Roman"/>
          <w:sz w:val="28"/>
          <w:szCs w:val="28"/>
        </w:rPr>
        <w:t>л</w:t>
      </w:r>
      <w:r w:rsidR="00115612" w:rsidRPr="00EE66EE">
        <w:rPr>
          <w:rFonts w:ascii="Times New Roman" w:hAnsi="Times New Roman" w:cs="Times New Roman"/>
          <w:sz w:val="28"/>
          <w:szCs w:val="28"/>
        </w:rPr>
        <w:t>номочий по</w:t>
      </w:r>
      <w:r w:rsidR="003B380F" w:rsidRPr="00EE66EE">
        <w:rPr>
          <w:rFonts w:ascii="Times New Roman" w:hAnsi="Times New Roman" w:cs="Times New Roman"/>
          <w:sz w:val="28"/>
          <w:szCs w:val="28"/>
        </w:rPr>
        <w:t xml:space="preserve"> </w:t>
      </w:r>
      <w:r w:rsidR="00115612" w:rsidRPr="00EE66EE">
        <w:rPr>
          <w:rFonts w:ascii="Times New Roman" w:hAnsi="Times New Roman" w:cs="Times New Roman"/>
          <w:sz w:val="28"/>
          <w:szCs w:val="28"/>
        </w:rPr>
        <w:t>оказанию социальной поддержки. Основой финансового обеспечения социальных полномочий субъектов Федерации, большинство из которых являются дотационными, стала финансовая помощь. Основной формой финансовой поддержки (в 2005г.-189,9 млрд.</w:t>
      </w:r>
      <w:r w:rsidR="006A29A1" w:rsidRPr="00EE66EE">
        <w:rPr>
          <w:rFonts w:ascii="Times New Roman" w:hAnsi="Times New Roman" w:cs="Times New Roman"/>
          <w:sz w:val="28"/>
          <w:szCs w:val="28"/>
        </w:rPr>
        <w:t xml:space="preserve"> </w:t>
      </w:r>
      <w:r w:rsidR="00115612" w:rsidRPr="00EE66EE">
        <w:rPr>
          <w:rFonts w:ascii="Times New Roman" w:hAnsi="Times New Roman" w:cs="Times New Roman"/>
          <w:sz w:val="28"/>
          <w:szCs w:val="28"/>
        </w:rPr>
        <w:t>руб</w:t>
      </w:r>
      <w:r w:rsidR="007006DE" w:rsidRPr="00EE66EE">
        <w:rPr>
          <w:rFonts w:ascii="Times New Roman" w:hAnsi="Times New Roman" w:cs="Times New Roman"/>
          <w:sz w:val="28"/>
          <w:szCs w:val="28"/>
        </w:rPr>
        <w:t>.</w:t>
      </w:r>
      <w:r w:rsidR="00115612" w:rsidRPr="00EE66EE">
        <w:rPr>
          <w:rFonts w:ascii="Times New Roman" w:hAnsi="Times New Roman" w:cs="Times New Roman"/>
          <w:sz w:val="28"/>
          <w:szCs w:val="28"/>
        </w:rPr>
        <w:t>), которые</w:t>
      </w:r>
      <w:r w:rsidR="006A29A1" w:rsidRPr="00EE66EE">
        <w:rPr>
          <w:rFonts w:ascii="Times New Roman" w:hAnsi="Times New Roman" w:cs="Times New Roman"/>
          <w:sz w:val="28"/>
          <w:szCs w:val="28"/>
        </w:rPr>
        <w:t xml:space="preserve"> не носят целевого характера и могут быть направленными регионами на реализацию мер п</w:t>
      </w:r>
      <w:r w:rsidR="006D72A1" w:rsidRPr="00EE66EE">
        <w:rPr>
          <w:rFonts w:ascii="Times New Roman" w:hAnsi="Times New Roman" w:cs="Times New Roman"/>
          <w:sz w:val="28"/>
          <w:szCs w:val="28"/>
        </w:rPr>
        <w:t>о социальной поддержке</w:t>
      </w:r>
      <w:r w:rsidR="006A29A1" w:rsidRPr="00EE66EE">
        <w:rPr>
          <w:rFonts w:ascii="Times New Roman" w:hAnsi="Times New Roman" w:cs="Times New Roman"/>
          <w:sz w:val="28"/>
          <w:szCs w:val="28"/>
        </w:rPr>
        <w:t xml:space="preserve"> населения. На принципах софинансирования</w:t>
      </w:r>
      <w:r w:rsidR="006D72A1" w:rsidRPr="00EE66EE">
        <w:rPr>
          <w:rFonts w:ascii="Times New Roman" w:hAnsi="Times New Roman" w:cs="Times New Roman"/>
          <w:sz w:val="28"/>
          <w:szCs w:val="28"/>
        </w:rPr>
        <w:t>,</w:t>
      </w:r>
      <w:r w:rsidR="006A29A1" w:rsidRPr="00EE66EE">
        <w:rPr>
          <w:rFonts w:ascii="Times New Roman" w:hAnsi="Times New Roman" w:cs="Times New Roman"/>
          <w:sz w:val="28"/>
          <w:szCs w:val="28"/>
        </w:rPr>
        <w:t xml:space="preserve"> представляются субсидии</w:t>
      </w:r>
      <w:r w:rsidR="003B380F" w:rsidRPr="00EE66EE">
        <w:rPr>
          <w:rFonts w:ascii="Times New Roman" w:hAnsi="Times New Roman" w:cs="Times New Roman"/>
          <w:sz w:val="28"/>
          <w:szCs w:val="28"/>
        </w:rPr>
        <w:t xml:space="preserve"> </w:t>
      </w:r>
      <w:r w:rsidR="006A29A1" w:rsidRPr="00EE66EE">
        <w:rPr>
          <w:rFonts w:ascii="Times New Roman" w:hAnsi="Times New Roman" w:cs="Times New Roman"/>
          <w:sz w:val="28"/>
          <w:szCs w:val="28"/>
        </w:rPr>
        <w:t>на оплату жилья и</w:t>
      </w:r>
      <w:r w:rsidR="007006DE" w:rsidRPr="00EE66EE">
        <w:rPr>
          <w:rFonts w:ascii="Times New Roman" w:hAnsi="Times New Roman" w:cs="Times New Roman"/>
          <w:sz w:val="28"/>
          <w:szCs w:val="28"/>
        </w:rPr>
        <w:t xml:space="preserve"> коммунальных услуг гражданам (</w:t>
      </w:r>
      <w:r w:rsidR="006A29A1" w:rsidRPr="00EE66EE">
        <w:rPr>
          <w:rFonts w:ascii="Times New Roman" w:hAnsi="Times New Roman" w:cs="Times New Roman"/>
          <w:sz w:val="28"/>
          <w:szCs w:val="28"/>
        </w:rPr>
        <w:t>в 2005г.-6,3 млрд. руб.), на осуществление мер социальной поддержки реабилитированных лиц и лиц, признанных пострадавш</w:t>
      </w:r>
      <w:r w:rsidR="007006DE" w:rsidRPr="00EE66EE">
        <w:rPr>
          <w:rFonts w:ascii="Times New Roman" w:hAnsi="Times New Roman" w:cs="Times New Roman"/>
          <w:sz w:val="28"/>
          <w:szCs w:val="28"/>
        </w:rPr>
        <w:t>ими от политических репрессий (</w:t>
      </w:r>
      <w:r w:rsidR="006A29A1" w:rsidRPr="00EE66EE">
        <w:rPr>
          <w:rFonts w:ascii="Times New Roman" w:hAnsi="Times New Roman" w:cs="Times New Roman"/>
          <w:sz w:val="28"/>
          <w:szCs w:val="28"/>
        </w:rPr>
        <w:t>1,7 млрд. руб. в 2005г.)</w:t>
      </w:r>
      <w:r w:rsidR="007006DE" w:rsidRPr="00EE66EE">
        <w:rPr>
          <w:rFonts w:ascii="Times New Roman" w:hAnsi="Times New Roman" w:cs="Times New Roman"/>
          <w:sz w:val="28"/>
          <w:szCs w:val="28"/>
        </w:rPr>
        <w:t>, на осуществление мер социальной под</w:t>
      </w:r>
      <w:r w:rsidR="00435C36" w:rsidRPr="00EE66EE">
        <w:rPr>
          <w:rFonts w:ascii="Times New Roman" w:hAnsi="Times New Roman" w:cs="Times New Roman"/>
          <w:sz w:val="28"/>
          <w:szCs w:val="28"/>
        </w:rPr>
        <w:t>держки ветеранов труда и тружен</w:t>
      </w:r>
      <w:r w:rsidR="007006DE" w:rsidRPr="00EE66EE">
        <w:rPr>
          <w:rFonts w:ascii="Times New Roman" w:hAnsi="Times New Roman" w:cs="Times New Roman"/>
          <w:sz w:val="28"/>
          <w:szCs w:val="28"/>
        </w:rPr>
        <w:t>иков тыла-11 млрд. руб. в 2005г., выплату государственных пособий гражданам, имеющим детей (4 млрд. руб. в 2005г.), и поддержку ряда других категорий.</w:t>
      </w:r>
    </w:p>
    <w:p w:rsidR="00C07F99" w:rsidRPr="00EE66EE" w:rsidRDefault="007006DE"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Сложившаяся трехуровневая структура власти (федеральный, региональный и муниципальный уровни) и соответствующая им система управления социальными процессами и распределения социальных функций не представляет собой</w:t>
      </w:r>
      <w:r w:rsidR="003B380F" w:rsidRPr="00EE66EE">
        <w:rPr>
          <w:rFonts w:ascii="Times New Roman" w:hAnsi="Times New Roman" w:cs="Times New Roman"/>
          <w:sz w:val="28"/>
          <w:szCs w:val="28"/>
        </w:rPr>
        <w:t xml:space="preserve"> </w:t>
      </w:r>
      <w:r w:rsidRPr="00EE66EE">
        <w:rPr>
          <w:rFonts w:ascii="Times New Roman" w:hAnsi="Times New Roman" w:cs="Times New Roman"/>
          <w:sz w:val="28"/>
          <w:szCs w:val="28"/>
        </w:rPr>
        <w:t>органическое единство</w:t>
      </w:r>
      <w:r w:rsidR="00F7469B" w:rsidRPr="00EE66EE">
        <w:rPr>
          <w:rFonts w:ascii="Times New Roman" w:hAnsi="Times New Roman" w:cs="Times New Roman"/>
          <w:sz w:val="28"/>
          <w:szCs w:val="28"/>
        </w:rPr>
        <w:t xml:space="preserve"> социального государства, поскольку происходят пересечение компетенций, несовпадение распределение объемов ответственности и ресурсов, отсутствуют адекватные механизмы учета территориальных социально-экономических особенностей. По данным Е.Ш. Гонтмахера, “долю влияния федерального центра на формирование и реализацию социальной политики сегодня можно оценить в 20%(раньше не менее 90%), региональных властей</w:t>
      </w:r>
      <w:r w:rsidR="006D72A1" w:rsidRPr="00EE66EE">
        <w:rPr>
          <w:rFonts w:ascii="Times New Roman" w:hAnsi="Times New Roman" w:cs="Times New Roman"/>
          <w:sz w:val="28"/>
          <w:szCs w:val="28"/>
        </w:rPr>
        <w:t xml:space="preserve"> </w:t>
      </w:r>
      <w:r w:rsidR="00F7469B" w:rsidRPr="00EE66EE">
        <w:rPr>
          <w:rFonts w:ascii="Times New Roman" w:hAnsi="Times New Roman" w:cs="Times New Roman"/>
          <w:sz w:val="28"/>
          <w:szCs w:val="28"/>
        </w:rPr>
        <w:t>-</w:t>
      </w:r>
      <w:r w:rsidR="006D72A1" w:rsidRPr="00EE66EE">
        <w:rPr>
          <w:rFonts w:ascii="Times New Roman" w:hAnsi="Times New Roman" w:cs="Times New Roman"/>
          <w:sz w:val="28"/>
          <w:szCs w:val="28"/>
        </w:rPr>
        <w:t xml:space="preserve"> </w:t>
      </w:r>
      <w:r w:rsidR="00F7469B" w:rsidRPr="00EE66EE">
        <w:rPr>
          <w:rFonts w:ascii="Times New Roman" w:hAnsi="Times New Roman" w:cs="Times New Roman"/>
          <w:sz w:val="28"/>
          <w:szCs w:val="28"/>
        </w:rPr>
        <w:t>70%</w:t>
      </w:r>
      <w:r w:rsidR="00BB6685" w:rsidRPr="00EE66EE">
        <w:rPr>
          <w:rFonts w:ascii="Times New Roman" w:hAnsi="Times New Roman" w:cs="Times New Roman"/>
          <w:sz w:val="28"/>
          <w:szCs w:val="28"/>
        </w:rPr>
        <w:t xml:space="preserve"> местного самоуправления</w:t>
      </w:r>
      <w:r w:rsidR="006D72A1" w:rsidRPr="00EE66EE">
        <w:rPr>
          <w:rFonts w:ascii="Times New Roman" w:hAnsi="Times New Roman" w:cs="Times New Roman"/>
          <w:sz w:val="28"/>
          <w:szCs w:val="28"/>
        </w:rPr>
        <w:t xml:space="preserve"> </w:t>
      </w:r>
      <w:r w:rsidR="00BB6685" w:rsidRPr="00EE66EE">
        <w:rPr>
          <w:rFonts w:ascii="Times New Roman" w:hAnsi="Times New Roman" w:cs="Times New Roman"/>
          <w:sz w:val="28"/>
          <w:szCs w:val="28"/>
        </w:rPr>
        <w:t>-</w:t>
      </w:r>
      <w:r w:rsidR="006D72A1" w:rsidRPr="00EE66EE">
        <w:rPr>
          <w:rFonts w:ascii="Times New Roman" w:hAnsi="Times New Roman" w:cs="Times New Roman"/>
          <w:sz w:val="28"/>
          <w:szCs w:val="28"/>
        </w:rPr>
        <w:t xml:space="preserve"> </w:t>
      </w:r>
      <w:r w:rsidR="00BB6685" w:rsidRPr="00EE66EE">
        <w:rPr>
          <w:rFonts w:ascii="Times New Roman" w:hAnsi="Times New Roman" w:cs="Times New Roman"/>
          <w:sz w:val="28"/>
          <w:szCs w:val="28"/>
        </w:rPr>
        <w:t>10%</w:t>
      </w:r>
      <w:r w:rsidR="00F7469B" w:rsidRPr="00EE66EE">
        <w:rPr>
          <w:rFonts w:ascii="Times New Roman" w:hAnsi="Times New Roman" w:cs="Times New Roman"/>
          <w:sz w:val="28"/>
          <w:szCs w:val="28"/>
        </w:rPr>
        <w:t>”</w:t>
      </w:r>
      <w:r w:rsidR="00BB6685" w:rsidRPr="00EE66EE">
        <w:rPr>
          <w:rFonts w:ascii="Times New Roman" w:hAnsi="Times New Roman" w:cs="Times New Roman"/>
          <w:sz w:val="28"/>
          <w:szCs w:val="28"/>
        </w:rPr>
        <w:t>. Эти показатели существенно не изменились и после 2005г. Гипертрофированная роль субъектов Федерации не соответствует ни перевернутой пирамиде тоталитарной власти, ни правильной пирамиде демократического общества. Субъект Федерации, с одной стороны, уже в силу межбюджетных отношений не обладает полной социальной субъективностью государства, а с другой</w:t>
      </w:r>
      <w:r w:rsidR="00C07F99" w:rsidRPr="00EE66EE">
        <w:rPr>
          <w:rFonts w:ascii="Times New Roman" w:hAnsi="Times New Roman" w:cs="Times New Roman"/>
          <w:sz w:val="28"/>
          <w:szCs w:val="28"/>
        </w:rPr>
        <w:t xml:space="preserve"> </w:t>
      </w:r>
      <w:r w:rsidR="00BB6685" w:rsidRPr="00EE66EE">
        <w:rPr>
          <w:rFonts w:ascii="Times New Roman" w:hAnsi="Times New Roman" w:cs="Times New Roman"/>
          <w:sz w:val="28"/>
          <w:szCs w:val="28"/>
        </w:rPr>
        <w:t>-</w:t>
      </w:r>
      <w:r w:rsidR="00C07F99" w:rsidRPr="00EE66EE">
        <w:rPr>
          <w:rFonts w:ascii="Times New Roman" w:hAnsi="Times New Roman" w:cs="Times New Roman"/>
          <w:sz w:val="28"/>
          <w:szCs w:val="28"/>
        </w:rPr>
        <w:t xml:space="preserve"> </w:t>
      </w:r>
      <w:r w:rsidR="00BB6685" w:rsidRPr="00EE66EE">
        <w:rPr>
          <w:rFonts w:ascii="Times New Roman" w:hAnsi="Times New Roman" w:cs="Times New Roman"/>
          <w:sz w:val="28"/>
          <w:szCs w:val="28"/>
        </w:rPr>
        <w:t xml:space="preserve">так же </w:t>
      </w:r>
      <w:r w:rsidR="00C07F99" w:rsidRPr="00EE66EE">
        <w:rPr>
          <w:rFonts w:ascii="Times New Roman" w:hAnsi="Times New Roman" w:cs="Times New Roman"/>
          <w:sz w:val="28"/>
          <w:szCs w:val="28"/>
        </w:rPr>
        <w:t>как и федеральный центр, не может учитывать реальные особенности каждого географического пункта или домохозяйства.</w:t>
      </w:r>
    </w:p>
    <w:p w:rsidR="00F00ACF" w:rsidRPr="00EE66EE" w:rsidRDefault="00F00ACF" w:rsidP="003B380F">
      <w:pPr>
        <w:widowControl/>
        <w:ind w:firstLine="709"/>
        <w:divId w:val="1788348274"/>
        <w:rPr>
          <w:rFonts w:ascii="Times New Roman" w:hAnsi="Times New Roman" w:cs="Times New Roman"/>
          <w:b/>
          <w:bCs/>
          <w:sz w:val="28"/>
          <w:szCs w:val="28"/>
        </w:rPr>
      </w:pPr>
    </w:p>
    <w:p w:rsidR="00C07F99" w:rsidRPr="00EE66EE" w:rsidRDefault="00F00ACF" w:rsidP="003B380F">
      <w:pPr>
        <w:widowControl/>
        <w:ind w:firstLine="709"/>
        <w:divId w:val="1788348274"/>
        <w:rPr>
          <w:rFonts w:ascii="Times New Roman" w:hAnsi="Times New Roman" w:cs="Times New Roman"/>
          <w:b/>
          <w:bCs/>
          <w:sz w:val="28"/>
          <w:szCs w:val="28"/>
        </w:rPr>
      </w:pPr>
      <w:r w:rsidRPr="00EE66EE">
        <w:rPr>
          <w:rFonts w:ascii="Times New Roman" w:hAnsi="Times New Roman" w:cs="Times New Roman"/>
          <w:b/>
          <w:bCs/>
          <w:sz w:val="28"/>
          <w:szCs w:val="28"/>
        </w:rPr>
        <w:t xml:space="preserve">1.2 </w:t>
      </w:r>
      <w:r w:rsidR="00C07F99" w:rsidRPr="00EE66EE">
        <w:rPr>
          <w:rFonts w:ascii="Times New Roman" w:hAnsi="Times New Roman" w:cs="Times New Roman"/>
          <w:b/>
          <w:bCs/>
          <w:sz w:val="28"/>
          <w:szCs w:val="28"/>
        </w:rPr>
        <w:t>Регионализация и муни</w:t>
      </w:r>
      <w:r w:rsidRPr="00EE66EE">
        <w:rPr>
          <w:rFonts w:ascii="Times New Roman" w:hAnsi="Times New Roman" w:cs="Times New Roman"/>
          <w:b/>
          <w:bCs/>
          <w:sz w:val="28"/>
          <w:szCs w:val="28"/>
        </w:rPr>
        <w:t>ципализация социальной политики</w:t>
      </w:r>
    </w:p>
    <w:p w:rsidR="00F00ACF" w:rsidRPr="00EE66EE" w:rsidRDefault="00F00ACF" w:rsidP="003B380F">
      <w:pPr>
        <w:widowControl/>
        <w:ind w:firstLine="709"/>
        <w:divId w:val="1788348274"/>
        <w:rPr>
          <w:rFonts w:ascii="Times New Roman" w:hAnsi="Times New Roman" w:cs="Times New Roman"/>
          <w:sz w:val="28"/>
          <w:szCs w:val="28"/>
        </w:rPr>
      </w:pPr>
    </w:p>
    <w:p w:rsidR="00C07F99" w:rsidRPr="00EE66EE" w:rsidRDefault="00C07F99"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Неадекватность федеральной социальной политики усугубляется осознанием и хорошо объяснимым нежеланием всех уровней власти обеспечить транспарентность бюджетного федерализма. В условиях</w:t>
      </w:r>
      <w:r w:rsidR="0078640D" w:rsidRPr="00EE66EE">
        <w:rPr>
          <w:rFonts w:ascii="Times New Roman" w:hAnsi="Times New Roman" w:cs="Times New Roman"/>
          <w:sz w:val="28"/>
          <w:szCs w:val="28"/>
        </w:rPr>
        <w:t xml:space="preserve"> дефицита средств на всю совокупность социальных трат и Минфин России, и губернаторы, и муниципальные власти заинтересованы в свободе использования целевых социальных трансфертов на текущие потребности. Можно понять губернатора, который тратит полученные из центра на зарплату бюджетникам деньги на ремонт котельных. Он не может допустить замерзание людей и домов зимой. Но в этом случае уже невозможно говорить о целенаправленной социальной политике и социальном </w:t>
      </w:r>
      <w:r w:rsidR="00435C36" w:rsidRPr="00EE66EE">
        <w:rPr>
          <w:rFonts w:ascii="Times New Roman" w:hAnsi="Times New Roman" w:cs="Times New Roman"/>
          <w:sz w:val="28"/>
          <w:szCs w:val="28"/>
        </w:rPr>
        <w:t>федерализме</w:t>
      </w:r>
      <w:r w:rsidR="0078640D" w:rsidRPr="00EE66EE">
        <w:rPr>
          <w:rFonts w:ascii="Times New Roman" w:hAnsi="Times New Roman" w:cs="Times New Roman"/>
          <w:sz w:val="28"/>
          <w:szCs w:val="28"/>
        </w:rPr>
        <w:t xml:space="preserve">. Это жизнь в условиях </w:t>
      </w:r>
      <w:r w:rsidR="00435C36" w:rsidRPr="00EE66EE">
        <w:rPr>
          <w:rFonts w:ascii="Times New Roman" w:hAnsi="Times New Roman" w:cs="Times New Roman"/>
          <w:sz w:val="28"/>
          <w:szCs w:val="28"/>
        </w:rPr>
        <w:t>чрезвычайного</w:t>
      </w:r>
      <w:r w:rsidR="0078640D" w:rsidRPr="00EE66EE">
        <w:rPr>
          <w:rFonts w:ascii="Times New Roman" w:hAnsi="Times New Roman" w:cs="Times New Roman"/>
          <w:sz w:val="28"/>
          <w:szCs w:val="28"/>
        </w:rPr>
        <w:t xml:space="preserve"> положения, а не система удовлетворения социальных потребностей людей в социальном государстве. Если Российская Федерация последние 15 лет живет в условиях </w:t>
      </w:r>
      <w:r w:rsidR="00435C36" w:rsidRPr="00EE66EE">
        <w:rPr>
          <w:rFonts w:ascii="Times New Roman" w:hAnsi="Times New Roman" w:cs="Times New Roman"/>
          <w:sz w:val="28"/>
          <w:szCs w:val="28"/>
        </w:rPr>
        <w:t>чрезвычайного</w:t>
      </w:r>
      <w:r w:rsidR="0078640D" w:rsidRPr="00EE66EE">
        <w:rPr>
          <w:rFonts w:ascii="Times New Roman" w:hAnsi="Times New Roman" w:cs="Times New Roman"/>
          <w:sz w:val="28"/>
          <w:szCs w:val="28"/>
        </w:rPr>
        <w:t xml:space="preserve"> положения, и из 89 субъектов только 11 являются финансовыми донорами, то невозможно говорить о построении социального государства </w:t>
      </w:r>
      <w:r w:rsidR="00553EB2" w:rsidRPr="00EE66EE">
        <w:rPr>
          <w:rFonts w:ascii="Times New Roman" w:hAnsi="Times New Roman" w:cs="Times New Roman"/>
          <w:sz w:val="28"/>
          <w:szCs w:val="28"/>
        </w:rPr>
        <w:t>без решения проблем финансирования единого социального пространства на всей территории.</w:t>
      </w:r>
    </w:p>
    <w:p w:rsidR="00553EB2" w:rsidRPr="00EE66EE" w:rsidRDefault="00553EB2"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Существенная дифференциация доходов по географическому признаку, неодинаковая доступность социальной поддержки, разный уровень косвенных налогов для различных территорий не просто нарушают существующие конституционные принципы, но делают невозможным прогрессивное развитие государства и повышение эффективности его социальной политики.</w:t>
      </w:r>
    </w:p>
    <w:p w:rsidR="00553EB2" w:rsidRPr="00EE66EE" w:rsidRDefault="00553EB2"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xml:space="preserve">Приходится констатировать, что большинство </w:t>
      </w:r>
      <w:r w:rsidR="00435C36" w:rsidRPr="00EE66EE">
        <w:rPr>
          <w:rFonts w:ascii="Times New Roman" w:hAnsi="Times New Roman" w:cs="Times New Roman"/>
          <w:sz w:val="28"/>
          <w:szCs w:val="28"/>
        </w:rPr>
        <w:t>основополагающих</w:t>
      </w:r>
      <w:r w:rsidRPr="00EE66EE">
        <w:rPr>
          <w:rFonts w:ascii="Times New Roman" w:hAnsi="Times New Roman" w:cs="Times New Roman"/>
          <w:sz w:val="28"/>
          <w:szCs w:val="28"/>
        </w:rPr>
        <w:t xml:space="preserve"> принципов социальной политики существенно деформируются в условиях отсутствия учета территориальных особенностей. И это относится даже к наиболее законодательно обеспеченным общегосударственным стандартам. Например, социальные </w:t>
      </w:r>
      <w:r w:rsidR="00517F5F" w:rsidRPr="00EE66EE">
        <w:rPr>
          <w:rFonts w:ascii="Times New Roman" w:hAnsi="Times New Roman" w:cs="Times New Roman"/>
          <w:sz w:val="28"/>
          <w:szCs w:val="28"/>
        </w:rPr>
        <w:t xml:space="preserve">и трудовые пенсии, даже с учетом повышающих </w:t>
      </w:r>
      <w:r w:rsidR="00435C36" w:rsidRPr="00EE66EE">
        <w:rPr>
          <w:rFonts w:ascii="Times New Roman" w:hAnsi="Times New Roman" w:cs="Times New Roman"/>
          <w:sz w:val="28"/>
          <w:szCs w:val="28"/>
        </w:rPr>
        <w:t>коэффициентов</w:t>
      </w:r>
      <w:r w:rsidR="00517F5F" w:rsidRPr="00EE66EE">
        <w:rPr>
          <w:rFonts w:ascii="Times New Roman" w:hAnsi="Times New Roman" w:cs="Times New Roman"/>
          <w:sz w:val="28"/>
          <w:szCs w:val="28"/>
        </w:rPr>
        <w:t xml:space="preserve"> северян, из-за региональной дифференциации цен обладают различной покупательной способностью на разных территориях.</w:t>
      </w:r>
    </w:p>
    <w:p w:rsidR="0078640D" w:rsidRPr="00EE66EE" w:rsidRDefault="00517F5F"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Существующая система регулирования цен на газ ставит в неравное положение жителей.</w:t>
      </w:r>
      <w:r w:rsidR="00103A03" w:rsidRPr="00EE66EE">
        <w:rPr>
          <w:rFonts w:ascii="Times New Roman" w:hAnsi="Times New Roman" w:cs="Times New Roman"/>
          <w:sz w:val="28"/>
          <w:szCs w:val="28"/>
        </w:rPr>
        <w:t xml:space="preserve"> Так, в 2005г. средние тарифы на тепло для газовых котельных составляли 250-300 руб./Гкал, а для жидкостных и твердотопливных котельных на Камчатке или Якутии-2000-5000 руб./Гкал. Система </w:t>
      </w:r>
      <w:r w:rsidR="00435C36" w:rsidRPr="00EE66EE">
        <w:rPr>
          <w:rFonts w:ascii="Times New Roman" w:hAnsi="Times New Roman" w:cs="Times New Roman"/>
          <w:sz w:val="28"/>
          <w:szCs w:val="28"/>
        </w:rPr>
        <w:t>социальных</w:t>
      </w:r>
      <w:r w:rsidR="00103A03" w:rsidRPr="00EE66EE">
        <w:rPr>
          <w:rFonts w:ascii="Times New Roman" w:hAnsi="Times New Roman" w:cs="Times New Roman"/>
          <w:sz w:val="28"/>
          <w:szCs w:val="28"/>
        </w:rPr>
        <w:t xml:space="preserve"> услуг и социальных пособий, обеспечиваемая местными бюджетами, имеет разные возможности в дотационных субъектах и донорах. Бедные в Дагестане в раз</w:t>
      </w:r>
      <w:r w:rsidR="00833CA3" w:rsidRPr="00EE66EE">
        <w:rPr>
          <w:rFonts w:ascii="Times New Roman" w:hAnsi="Times New Roman" w:cs="Times New Roman"/>
          <w:sz w:val="28"/>
          <w:szCs w:val="28"/>
        </w:rPr>
        <w:t xml:space="preserve"> менее обеспечены, чем бедные в Москве.</w:t>
      </w:r>
    </w:p>
    <w:p w:rsidR="00833CA3" w:rsidRPr="00EE66EE" w:rsidRDefault="00833CA3"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xml:space="preserve">Еще одной важной проблемой </w:t>
      </w:r>
      <w:r w:rsidRPr="00EE66EE">
        <w:rPr>
          <w:rFonts w:ascii="Times New Roman" w:hAnsi="Times New Roman" w:cs="Times New Roman"/>
          <w:i/>
          <w:iCs/>
          <w:sz w:val="28"/>
          <w:szCs w:val="28"/>
        </w:rPr>
        <w:t>регионализации социальной политики</w:t>
      </w:r>
      <w:r w:rsidRPr="00EE66EE">
        <w:rPr>
          <w:rFonts w:ascii="Times New Roman" w:hAnsi="Times New Roman" w:cs="Times New Roman"/>
          <w:sz w:val="28"/>
          <w:szCs w:val="28"/>
        </w:rPr>
        <w:t xml:space="preserve"> является то, что необходимые средства, как показывает С. Артаболевский, “чаще всего концентрируются в столицах, административных центрах республик и област</w:t>
      </w:r>
      <w:r w:rsidR="008C15EC" w:rsidRPr="00EE66EE">
        <w:rPr>
          <w:rFonts w:ascii="Times New Roman" w:hAnsi="Times New Roman" w:cs="Times New Roman"/>
          <w:sz w:val="28"/>
          <w:szCs w:val="28"/>
        </w:rPr>
        <w:t>е</w:t>
      </w:r>
      <w:r w:rsidRPr="00EE66EE">
        <w:rPr>
          <w:rFonts w:ascii="Times New Roman" w:hAnsi="Times New Roman" w:cs="Times New Roman"/>
          <w:sz w:val="28"/>
          <w:szCs w:val="28"/>
        </w:rPr>
        <w:t>й, не доходя до муниципального уровня”, где только и возможен учет действительного положения объектов социальной поддержки.</w:t>
      </w:r>
    </w:p>
    <w:p w:rsidR="00AD4BC8" w:rsidRPr="00EE66EE" w:rsidRDefault="00833CA3"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xml:space="preserve">Система социальных бюджетов в ходе реформ имеет четко выраженную тенденцию передачи все большего количества социальных функций </w:t>
      </w:r>
      <w:r w:rsidR="008D5D0E" w:rsidRPr="00EE66EE">
        <w:rPr>
          <w:rFonts w:ascii="Times New Roman" w:hAnsi="Times New Roman" w:cs="Times New Roman"/>
          <w:sz w:val="28"/>
          <w:szCs w:val="28"/>
        </w:rPr>
        <w:t>и ответственности на региональный и местный уровни при концентрации доходов на федеральном уровне.</w:t>
      </w:r>
      <w:r w:rsidR="008C15EC" w:rsidRPr="00EE66EE">
        <w:rPr>
          <w:rFonts w:ascii="Times New Roman" w:hAnsi="Times New Roman" w:cs="Times New Roman"/>
          <w:sz w:val="28"/>
          <w:szCs w:val="28"/>
        </w:rPr>
        <w:t xml:space="preserve"> Идеология реформ, имеющая выраженную либеральную направленность, сознательно была ориентирована на снижение роли государства в социальной политике и ожидание, что сформировавшаяся рыночная экономика</w:t>
      </w:r>
      <w:r w:rsidR="00AD4BC8" w:rsidRPr="00EE66EE">
        <w:rPr>
          <w:rFonts w:ascii="Times New Roman" w:hAnsi="Times New Roman" w:cs="Times New Roman"/>
          <w:sz w:val="28"/>
          <w:szCs w:val="28"/>
        </w:rPr>
        <w:t xml:space="preserve"> сама по себе создаст механизмы социальной самозащиты и адаптации населения. Это привело к стремлению снизить государственное финансирование социальной сферы и переносу центра тяжести финансирования социальных расходов всех уровней</w:t>
      </w:r>
      <w:r w:rsidR="006D72A1" w:rsidRPr="00EE66EE">
        <w:rPr>
          <w:rFonts w:ascii="Times New Roman" w:hAnsi="Times New Roman" w:cs="Times New Roman"/>
          <w:sz w:val="28"/>
          <w:szCs w:val="28"/>
        </w:rPr>
        <w:t>,</w:t>
      </w:r>
      <w:r w:rsidR="00AD4BC8" w:rsidRPr="00EE66EE">
        <w:rPr>
          <w:rFonts w:ascii="Times New Roman" w:hAnsi="Times New Roman" w:cs="Times New Roman"/>
          <w:sz w:val="28"/>
          <w:szCs w:val="28"/>
        </w:rPr>
        <w:t xml:space="preserve"> на доходы и сбережения граждан через механизм целевого аккумулирования средств населения специализированными финансовыми фондами – пенсионными, социального страхования, медицинского страхования и занятости. В 2000г. это стремление обрело форму единого социального налога на фонд оплаты труда.</w:t>
      </w:r>
    </w:p>
    <w:p w:rsidR="00280532" w:rsidRPr="00EE66EE" w:rsidRDefault="00AD4BC8"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Перераспределение компетенции и ответственности между структурными уровнями государства началось с ломки сложившейся в СССР системы обеспечения социальных благ и предоставления социальных услуг. В СССР, где основными субъектами удовлетворения социальных потребностей были предприятия и организации, содержащие значительную ча</w:t>
      </w:r>
      <w:r w:rsidR="00280532" w:rsidRPr="00EE66EE">
        <w:rPr>
          <w:rFonts w:ascii="Times New Roman" w:hAnsi="Times New Roman" w:cs="Times New Roman"/>
          <w:sz w:val="28"/>
          <w:szCs w:val="28"/>
        </w:rPr>
        <w:t>сть социальной инфраструктур</w:t>
      </w:r>
      <w:r w:rsidR="00435C36" w:rsidRPr="00EE66EE">
        <w:rPr>
          <w:rFonts w:ascii="Times New Roman" w:hAnsi="Times New Roman" w:cs="Times New Roman"/>
          <w:sz w:val="28"/>
          <w:szCs w:val="28"/>
        </w:rPr>
        <w:t>ы (</w:t>
      </w:r>
      <w:r w:rsidRPr="00EE66EE">
        <w:rPr>
          <w:rFonts w:ascii="Times New Roman" w:hAnsi="Times New Roman" w:cs="Times New Roman"/>
          <w:sz w:val="28"/>
          <w:szCs w:val="28"/>
        </w:rPr>
        <w:t xml:space="preserve">жилищный фонд, детские дошкольные учреждения, спортивные и культурные </w:t>
      </w:r>
      <w:r w:rsidR="00280532" w:rsidRPr="00EE66EE">
        <w:rPr>
          <w:rFonts w:ascii="Times New Roman" w:hAnsi="Times New Roman" w:cs="Times New Roman"/>
          <w:sz w:val="28"/>
          <w:szCs w:val="28"/>
        </w:rPr>
        <w:t xml:space="preserve">сооружения, школы и </w:t>
      </w:r>
      <w:r w:rsidR="00435C36" w:rsidRPr="00EE66EE">
        <w:rPr>
          <w:rFonts w:ascii="Times New Roman" w:hAnsi="Times New Roman" w:cs="Times New Roman"/>
          <w:sz w:val="28"/>
          <w:szCs w:val="28"/>
        </w:rPr>
        <w:t>рекреационные</w:t>
      </w:r>
      <w:r w:rsidR="00280532" w:rsidRPr="00EE66EE">
        <w:rPr>
          <w:rFonts w:ascii="Times New Roman" w:hAnsi="Times New Roman" w:cs="Times New Roman"/>
          <w:sz w:val="28"/>
          <w:szCs w:val="28"/>
        </w:rPr>
        <w:t xml:space="preserve"> объекты), существовала жесткая привязка социальной политики к территории и финансовым возможностям.</w:t>
      </w:r>
    </w:p>
    <w:p w:rsidR="00833CA3" w:rsidRPr="00EE66EE" w:rsidRDefault="00280532"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i/>
          <w:iCs/>
          <w:sz w:val="28"/>
          <w:szCs w:val="28"/>
        </w:rPr>
        <w:t xml:space="preserve">Муниципализация социальной сферы </w:t>
      </w:r>
      <w:r w:rsidRPr="00EE66EE">
        <w:rPr>
          <w:rFonts w:ascii="Times New Roman" w:hAnsi="Times New Roman" w:cs="Times New Roman"/>
          <w:sz w:val="28"/>
          <w:szCs w:val="28"/>
        </w:rPr>
        <w:t>создала новую систему отношений как по вертикал</w:t>
      </w:r>
      <w:r w:rsidR="00DF3F68" w:rsidRPr="00EE66EE">
        <w:rPr>
          <w:rFonts w:ascii="Times New Roman" w:hAnsi="Times New Roman" w:cs="Times New Roman"/>
          <w:sz w:val="28"/>
          <w:szCs w:val="28"/>
        </w:rPr>
        <w:t>и (</w:t>
      </w:r>
      <w:r w:rsidRPr="00EE66EE">
        <w:rPr>
          <w:rFonts w:ascii="Times New Roman" w:hAnsi="Times New Roman" w:cs="Times New Roman"/>
          <w:sz w:val="28"/>
          <w:szCs w:val="28"/>
        </w:rPr>
        <w:t>федерация – регион – муниципальное образование), так и по горизонтал</w:t>
      </w:r>
      <w:r w:rsidR="00DF3F68" w:rsidRPr="00EE66EE">
        <w:rPr>
          <w:rFonts w:ascii="Times New Roman" w:hAnsi="Times New Roman" w:cs="Times New Roman"/>
          <w:sz w:val="28"/>
          <w:szCs w:val="28"/>
        </w:rPr>
        <w:t>и (</w:t>
      </w:r>
      <w:r w:rsidRPr="00EE66EE">
        <w:rPr>
          <w:rFonts w:ascii="Times New Roman" w:hAnsi="Times New Roman" w:cs="Times New Roman"/>
          <w:sz w:val="28"/>
          <w:szCs w:val="28"/>
        </w:rPr>
        <w:t xml:space="preserve">местные органы власти – предприятие – население). При этом вертикальные отношения стали определяющими, поскольку </w:t>
      </w:r>
      <w:r w:rsidR="00DF3F68" w:rsidRPr="00EE66EE">
        <w:rPr>
          <w:rFonts w:ascii="Times New Roman" w:hAnsi="Times New Roman" w:cs="Times New Roman"/>
          <w:sz w:val="28"/>
          <w:szCs w:val="28"/>
        </w:rPr>
        <w:t>это,</w:t>
      </w:r>
      <w:r w:rsidRPr="00EE66EE">
        <w:rPr>
          <w:rFonts w:ascii="Times New Roman" w:hAnsi="Times New Roman" w:cs="Times New Roman"/>
          <w:sz w:val="28"/>
          <w:szCs w:val="28"/>
        </w:rPr>
        <w:t xml:space="preserve"> прежде всего бюджетные отношения, а на содержание социальных объектов расходуется каждый шестой рубль консолидированного бюджета.</w:t>
      </w:r>
      <w:r w:rsidR="00AD4BC8" w:rsidRPr="00EE66EE">
        <w:rPr>
          <w:rFonts w:ascii="Times New Roman" w:hAnsi="Times New Roman" w:cs="Times New Roman"/>
          <w:sz w:val="28"/>
          <w:szCs w:val="28"/>
        </w:rPr>
        <w:t xml:space="preserve"> </w:t>
      </w:r>
      <w:r w:rsidRPr="00EE66EE">
        <w:rPr>
          <w:rFonts w:ascii="Times New Roman" w:hAnsi="Times New Roman" w:cs="Times New Roman"/>
          <w:sz w:val="28"/>
          <w:szCs w:val="28"/>
        </w:rPr>
        <w:t xml:space="preserve">При этом </w:t>
      </w:r>
      <w:r w:rsidR="00CF594C" w:rsidRPr="00EE66EE">
        <w:rPr>
          <w:rFonts w:ascii="Times New Roman" w:hAnsi="Times New Roman" w:cs="Times New Roman"/>
          <w:sz w:val="28"/>
          <w:szCs w:val="28"/>
        </w:rPr>
        <w:t>данная нагрузка крайне неравномерно распределяется по регионам. Существует разрыв показателей разных субъек</w:t>
      </w:r>
      <w:r w:rsidR="004D3AFE" w:rsidRPr="00EE66EE">
        <w:rPr>
          <w:rFonts w:ascii="Times New Roman" w:hAnsi="Times New Roman" w:cs="Times New Roman"/>
          <w:sz w:val="28"/>
          <w:szCs w:val="28"/>
        </w:rPr>
        <w:t>тов более чем в 300 раз (табл. 1</w:t>
      </w:r>
      <w:r w:rsidR="00CF594C" w:rsidRPr="00EE66EE">
        <w:rPr>
          <w:rFonts w:ascii="Times New Roman" w:hAnsi="Times New Roman" w:cs="Times New Roman"/>
          <w:sz w:val="28"/>
          <w:szCs w:val="28"/>
        </w:rPr>
        <w:t>.1).</w:t>
      </w:r>
    </w:p>
    <w:p w:rsidR="00CF594C" w:rsidRPr="00EE66EE" w:rsidRDefault="00CF594C"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Передача всей социальной инфраструктуры в ведение местных органов власт</w:t>
      </w:r>
      <w:r w:rsidR="00DF3F68" w:rsidRPr="00EE66EE">
        <w:rPr>
          <w:rFonts w:ascii="Times New Roman" w:hAnsi="Times New Roman" w:cs="Times New Roman"/>
          <w:sz w:val="28"/>
          <w:szCs w:val="28"/>
        </w:rPr>
        <w:t>и (</w:t>
      </w:r>
      <w:r w:rsidRPr="00EE66EE">
        <w:rPr>
          <w:rFonts w:ascii="Times New Roman" w:hAnsi="Times New Roman" w:cs="Times New Roman"/>
          <w:sz w:val="28"/>
          <w:szCs w:val="28"/>
        </w:rPr>
        <w:t xml:space="preserve">муниципалитетов) без создания системы обеспечения институциональной и финансовой базы, массовый вывод социальных объектов из общедоступного пользования через приватизацию и отказ от целого ряда социальных гарантий привели к существенному </w:t>
      </w:r>
      <w:r w:rsidR="00267BF0" w:rsidRPr="00EE66EE">
        <w:rPr>
          <w:rFonts w:ascii="Times New Roman" w:hAnsi="Times New Roman" w:cs="Times New Roman"/>
          <w:sz w:val="28"/>
          <w:szCs w:val="28"/>
        </w:rPr>
        <w:t>сокращению возможностей удовлетворения социальных потребностей людей, переносу основной ответственности государства на местный уровень, не имеющий финансовых источников. Ситуация стала особенно парадоксальной после принятия Налогового кодекса РФ, который значительно сократил налоговые поступления на муниципальном уровне. Ситуация продолжает усугубляться четко выраженной тенденцией к отставанию роста доходов и заработной платы от роста стоимости социальных услуг. Например, суммарная стоимость услуг ЖКХ по стране за 2002г. увеличилась для населения в 1,7 раза (со 170,6 млрд. руб. до 293,5 млрд. руб.), тогда как фонд заработной платы и доход местных бюд</w:t>
      </w:r>
      <w:r w:rsidR="004F063A" w:rsidRPr="00EE66EE">
        <w:rPr>
          <w:rFonts w:ascii="Times New Roman" w:hAnsi="Times New Roman" w:cs="Times New Roman"/>
          <w:sz w:val="28"/>
          <w:szCs w:val="28"/>
        </w:rPr>
        <w:t>жетов возросли в 1,3 и 1,4 раза.</w:t>
      </w:r>
    </w:p>
    <w:p w:rsidR="00F00ACF" w:rsidRPr="00EE66EE" w:rsidRDefault="0070132A" w:rsidP="003B380F">
      <w:pPr>
        <w:widowControl/>
        <w:ind w:firstLine="709"/>
        <w:divId w:val="1788348274"/>
        <w:rPr>
          <w:rFonts w:ascii="Times New Roman" w:hAnsi="Times New Roman" w:cs="Times New Roman"/>
          <w:color w:val="FFFFFF"/>
          <w:sz w:val="28"/>
          <w:szCs w:val="28"/>
        </w:rPr>
      </w:pPr>
      <w:r w:rsidRPr="00EE66EE">
        <w:rPr>
          <w:rFonts w:ascii="Times New Roman" w:hAnsi="Times New Roman" w:cs="Times New Roman"/>
          <w:color w:val="FFFFFF"/>
          <w:sz w:val="28"/>
          <w:szCs w:val="28"/>
        </w:rPr>
        <w:t>социальный политика муниципализация самоуправление</w:t>
      </w:r>
    </w:p>
    <w:p w:rsidR="00267BF0" w:rsidRPr="00EE66EE" w:rsidRDefault="004D3AFE"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Таблица 1</w:t>
      </w:r>
      <w:r w:rsidR="00267BF0" w:rsidRPr="00EE66EE">
        <w:rPr>
          <w:rFonts w:ascii="Times New Roman" w:hAnsi="Times New Roman" w:cs="Times New Roman"/>
          <w:sz w:val="28"/>
          <w:szCs w:val="28"/>
        </w:rPr>
        <w:t>.1</w:t>
      </w:r>
      <w:r w:rsidR="00F00ACF" w:rsidRPr="00EE66EE">
        <w:rPr>
          <w:rFonts w:ascii="Times New Roman" w:hAnsi="Times New Roman" w:cs="Times New Roman"/>
          <w:sz w:val="28"/>
          <w:szCs w:val="28"/>
        </w:rPr>
        <w:t xml:space="preserve"> -</w:t>
      </w:r>
      <w:r w:rsidR="00267BF0" w:rsidRPr="00EE66EE">
        <w:rPr>
          <w:rFonts w:ascii="Times New Roman" w:hAnsi="Times New Roman" w:cs="Times New Roman"/>
          <w:sz w:val="28"/>
          <w:szCs w:val="28"/>
        </w:rPr>
        <w:t xml:space="preserve"> Финансирование объектов социальной сферы, переданных на баланс городских бюджетов, в отдельных города</w:t>
      </w:r>
      <w:r w:rsidR="00DF3F68" w:rsidRPr="00EE66EE">
        <w:rPr>
          <w:rFonts w:ascii="Times New Roman" w:hAnsi="Times New Roman" w:cs="Times New Roman"/>
          <w:sz w:val="28"/>
          <w:szCs w:val="28"/>
        </w:rPr>
        <w:t>х (</w:t>
      </w:r>
      <w:r w:rsidR="00267BF0" w:rsidRPr="00EE66EE">
        <w:rPr>
          <w:rFonts w:ascii="Times New Roman" w:hAnsi="Times New Roman" w:cs="Times New Roman"/>
          <w:sz w:val="28"/>
          <w:szCs w:val="28"/>
        </w:rPr>
        <w:t>регионах)</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8"/>
        <w:gridCol w:w="2976"/>
        <w:gridCol w:w="3189"/>
      </w:tblGrid>
      <w:tr w:rsidR="00267BF0" w:rsidRPr="00EE66EE">
        <w:trPr>
          <w:divId w:val="1788348274"/>
          <w:trHeight w:val="701"/>
        </w:trPr>
        <w:tc>
          <w:tcPr>
            <w:tcW w:w="2908" w:type="dxa"/>
          </w:tcPr>
          <w:p w:rsidR="00267BF0" w:rsidRPr="00EE66EE" w:rsidRDefault="002E5186" w:rsidP="00F00ACF">
            <w:pPr>
              <w:widowControl/>
              <w:ind w:firstLine="0"/>
              <w:rPr>
                <w:rFonts w:ascii="Times New Roman" w:hAnsi="Times New Roman" w:cs="Times New Roman"/>
                <w:b/>
                <w:bCs/>
                <w:sz w:val="20"/>
                <w:szCs w:val="20"/>
              </w:rPr>
            </w:pPr>
            <w:r w:rsidRPr="00EE66EE">
              <w:rPr>
                <w:rFonts w:ascii="Times New Roman" w:hAnsi="Times New Roman" w:cs="Times New Roman"/>
                <w:b/>
                <w:bCs/>
                <w:sz w:val="20"/>
                <w:szCs w:val="20"/>
              </w:rPr>
              <w:t>Город (регион)</w:t>
            </w:r>
          </w:p>
        </w:tc>
        <w:tc>
          <w:tcPr>
            <w:tcW w:w="2976" w:type="dxa"/>
          </w:tcPr>
          <w:p w:rsidR="00267BF0" w:rsidRPr="00EE66EE" w:rsidRDefault="002E5186" w:rsidP="00F00ACF">
            <w:pPr>
              <w:widowControl/>
              <w:ind w:firstLine="0"/>
              <w:rPr>
                <w:rFonts w:ascii="Times New Roman" w:hAnsi="Times New Roman" w:cs="Times New Roman"/>
                <w:b/>
                <w:bCs/>
                <w:sz w:val="20"/>
                <w:szCs w:val="20"/>
              </w:rPr>
            </w:pPr>
            <w:r w:rsidRPr="00EE66EE">
              <w:rPr>
                <w:rFonts w:ascii="Times New Roman" w:hAnsi="Times New Roman" w:cs="Times New Roman"/>
                <w:b/>
                <w:bCs/>
                <w:sz w:val="20"/>
                <w:szCs w:val="20"/>
                <w:lang w:val="en-US"/>
              </w:rPr>
              <w:t>%</w:t>
            </w:r>
            <w:r w:rsidR="004D3AFE" w:rsidRPr="00EE66EE">
              <w:rPr>
                <w:rFonts w:ascii="Times New Roman" w:hAnsi="Times New Roman" w:cs="Times New Roman"/>
                <w:b/>
                <w:bCs/>
                <w:sz w:val="20"/>
                <w:szCs w:val="20"/>
              </w:rPr>
              <w:t xml:space="preserve"> </w:t>
            </w:r>
            <w:r w:rsidRPr="00EE66EE">
              <w:rPr>
                <w:rFonts w:ascii="Times New Roman" w:hAnsi="Times New Roman" w:cs="Times New Roman"/>
                <w:b/>
                <w:bCs/>
                <w:sz w:val="20"/>
                <w:szCs w:val="20"/>
              </w:rPr>
              <w:t>от местных налоговых поступлений</w:t>
            </w:r>
          </w:p>
        </w:tc>
        <w:tc>
          <w:tcPr>
            <w:tcW w:w="3189" w:type="dxa"/>
          </w:tcPr>
          <w:p w:rsidR="00267BF0" w:rsidRPr="00EE66EE" w:rsidRDefault="002E5186" w:rsidP="00F00ACF">
            <w:pPr>
              <w:widowControl/>
              <w:ind w:firstLine="0"/>
              <w:rPr>
                <w:rFonts w:ascii="Times New Roman" w:hAnsi="Times New Roman" w:cs="Times New Roman"/>
                <w:b/>
                <w:bCs/>
                <w:sz w:val="20"/>
                <w:szCs w:val="20"/>
              </w:rPr>
            </w:pPr>
            <w:r w:rsidRPr="00EE66EE">
              <w:rPr>
                <w:rFonts w:ascii="Times New Roman" w:hAnsi="Times New Roman" w:cs="Times New Roman"/>
                <w:b/>
                <w:bCs/>
                <w:sz w:val="20"/>
                <w:szCs w:val="20"/>
                <w:lang w:val="en-US"/>
              </w:rPr>
              <w:t>%</w:t>
            </w:r>
            <w:r w:rsidR="004D3AFE" w:rsidRPr="00EE66EE">
              <w:rPr>
                <w:rFonts w:ascii="Times New Roman" w:hAnsi="Times New Roman" w:cs="Times New Roman"/>
                <w:b/>
                <w:bCs/>
                <w:sz w:val="20"/>
                <w:szCs w:val="20"/>
              </w:rPr>
              <w:t xml:space="preserve"> </w:t>
            </w:r>
            <w:r w:rsidRPr="00EE66EE">
              <w:rPr>
                <w:rFonts w:ascii="Times New Roman" w:hAnsi="Times New Roman" w:cs="Times New Roman"/>
                <w:b/>
                <w:bCs/>
                <w:sz w:val="20"/>
                <w:szCs w:val="20"/>
              </w:rPr>
              <w:t>от суммы федеральной поддержки</w:t>
            </w:r>
          </w:p>
        </w:tc>
      </w:tr>
      <w:tr w:rsidR="00267BF0" w:rsidRPr="00EE66EE">
        <w:trPr>
          <w:divId w:val="1788348274"/>
          <w:trHeight w:val="351"/>
        </w:trPr>
        <w:tc>
          <w:tcPr>
            <w:tcW w:w="2908" w:type="dxa"/>
          </w:tcPr>
          <w:p w:rsidR="00267BF0" w:rsidRPr="00EE66EE" w:rsidRDefault="002E5186" w:rsidP="00F00ACF">
            <w:pPr>
              <w:widowControl/>
              <w:ind w:firstLine="0"/>
              <w:rPr>
                <w:rFonts w:ascii="Times New Roman" w:hAnsi="Times New Roman" w:cs="Times New Roman"/>
                <w:sz w:val="20"/>
                <w:szCs w:val="20"/>
              </w:rPr>
            </w:pPr>
            <w:r w:rsidRPr="00EE66EE">
              <w:rPr>
                <w:rFonts w:ascii="Times New Roman" w:hAnsi="Times New Roman" w:cs="Times New Roman"/>
                <w:sz w:val="20"/>
                <w:szCs w:val="20"/>
              </w:rPr>
              <w:t>Москва</w:t>
            </w:r>
          </w:p>
        </w:tc>
        <w:tc>
          <w:tcPr>
            <w:tcW w:w="2976" w:type="dxa"/>
          </w:tcPr>
          <w:p w:rsidR="00267BF0" w:rsidRPr="00EE66EE" w:rsidRDefault="002E5186" w:rsidP="00F00ACF">
            <w:pPr>
              <w:widowControl/>
              <w:ind w:firstLine="0"/>
              <w:rPr>
                <w:rFonts w:ascii="Times New Roman" w:hAnsi="Times New Roman" w:cs="Times New Roman"/>
                <w:sz w:val="20"/>
                <w:szCs w:val="20"/>
              </w:rPr>
            </w:pPr>
            <w:r w:rsidRPr="00EE66EE">
              <w:rPr>
                <w:rFonts w:ascii="Times New Roman" w:hAnsi="Times New Roman" w:cs="Times New Roman"/>
                <w:sz w:val="20"/>
                <w:szCs w:val="20"/>
              </w:rPr>
              <w:t>0,7</w:t>
            </w:r>
          </w:p>
        </w:tc>
        <w:tc>
          <w:tcPr>
            <w:tcW w:w="3189" w:type="dxa"/>
          </w:tcPr>
          <w:p w:rsidR="00267BF0" w:rsidRPr="00EE66EE" w:rsidRDefault="002E5186" w:rsidP="00F00ACF">
            <w:pPr>
              <w:widowControl/>
              <w:ind w:firstLine="0"/>
              <w:rPr>
                <w:rFonts w:ascii="Times New Roman" w:hAnsi="Times New Roman" w:cs="Times New Roman"/>
                <w:sz w:val="20"/>
                <w:szCs w:val="20"/>
              </w:rPr>
            </w:pPr>
            <w:r w:rsidRPr="00EE66EE">
              <w:rPr>
                <w:rFonts w:ascii="Times New Roman" w:hAnsi="Times New Roman" w:cs="Times New Roman"/>
                <w:sz w:val="20"/>
                <w:szCs w:val="20"/>
              </w:rPr>
              <w:t>0,6</w:t>
            </w:r>
          </w:p>
        </w:tc>
      </w:tr>
      <w:tr w:rsidR="00267BF0" w:rsidRPr="00EE66EE">
        <w:trPr>
          <w:divId w:val="1788348274"/>
          <w:trHeight w:val="335"/>
        </w:trPr>
        <w:tc>
          <w:tcPr>
            <w:tcW w:w="2908" w:type="dxa"/>
          </w:tcPr>
          <w:p w:rsidR="00267BF0" w:rsidRPr="00EE66EE" w:rsidRDefault="00DF3F68" w:rsidP="00F00ACF">
            <w:pPr>
              <w:widowControl/>
              <w:ind w:firstLine="0"/>
              <w:rPr>
                <w:rFonts w:ascii="Times New Roman" w:hAnsi="Times New Roman" w:cs="Times New Roman"/>
                <w:sz w:val="20"/>
                <w:szCs w:val="20"/>
              </w:rPr>
            </w:pPr>
            <w:r w:rsidRPr="00EE66EE">
              <w:rPr>
                <w:rFonts w:ascii="Times New Roman" w:hAnsi="Times New Roman" w:cs="Times New Roman"/>
                <w:sz w:val="20"/>
                <w:szCs w:val="20"/>
              </w:rPr>
              <w:t>Ямала</w:t>
            </w:r>
            <w:r w:rsidR="006D72A1" w:rsidRPr="00EE66EE">
              <w:rPr>
                <w:rFonts w:ascii="Times New Roman" w:hAnsi="Times New Roman" w:cs="Times New Roman"/>
                <w:sz w:val="20"/>
                <w:szCs w:val="20"/>
              </w:rPr>
              <w:t xml:space="preserve"> </w:t>
            </w:r>
            <w:r w:rsidR="002E5186" w:rsidRPr="00EE66EE">
              <w:rPr>
                <w:rFonts w:ascii="Times New Roman" w:hAnsi="Times New Roman" w:cs="Times New Roman"/>
                <w:sz w:val="20"/>
                <w:szCs w:val="20"/>
              </w:rPr>
              <w:t>-</w:t>
            </w:r>
            <w:r w:rsidR="006D72A1" w:rsidRPr="00EE66EE">
              <w:rPr>
                <w:rFonts w:ascii="Times New Roman" w:hAnsi="Times New Roman" w:cs="Times New Roman"/>
                <w:sz w:val="20"/>
                <w:szCs w:val="20"/>
              </w:rPr>
              <w:t xml:space="preserve"> </w:t>
            </w:r>
            <w:r w:rsidR="002E5186" w:rsidRPr="00EE66EE">
              <w:rPr>
                <w:rFonts w:ascii="Times New Roman" w:hAnsi="Times New Roman" w:cs="Times New Roman"/>
                <w:sz w:val="20"/>
                <w:szCs w:val="20"/>
              </w:rPr>
              <w:t>Ненецкий АО</w:t>
            </w:r>
          </w:p>
        </w:tc>
        <w:tc>
          <w:tcPr>
            <w:tcW w:w="2976" w:type="dxa"/>
          </w:tcPr>
          <w:p w:rsidR="00267BF0" w:rsidRPr="00EE66EE" w:rsidRDefault="002E5186" w:rsidP="00F00ACF">
            <w:pPr>
              <w:widowControl/>
              <w:ind w:firstLine="0"/>
              <w:rPr>
                <w:rFonts w:ascii="Times New Roman" w:hAnsi="Times New Roman" w:cs="Times New Roman"/>
                <w:sz w:val="20"/>
                <w:szCs w:val="20"/>
              </w:rPr>
            </w:pPr>
            <w:r w:rsidRPr="00EE66EE">
              <w:rPr>
                <w:rFonts w:ascii="Times New Roman" w:hAnsi="Times New Roman" w:cs="Times New Roman"/>
                <w:sz w:val="20"/>
                <w:szCs w:val="20"/>
              </w:rPr>
              <w:t>3,8</w:t>
            </w:r>
          </w:p>
        </w:tc>
        <w:tc>
          <w:tcPr>
            <w:tcW w:w="3189" w:type="dxa"/>
          </w:tcPr>
          <w:p w:rsidR="00267BF0" w:rsidRPr="00EE66EE" w:rsidRDefault="002E5186" w:rsidP="00F00ACF">
            <w:pPr>
              <w:widowControl/>
              <w:ind w:firstLine="0"/>
              <w:rPr>
                <w:rFonts w:ascii="Times New Roman" w:hAnsi="Times New Roman" w:cs="Times New Roman"/>
                <w:sz w:val="20"/>
                <w:szCs w:val="20"/>
              </w:rPr>
            </w:pPr>
            <w:r w:rsidRPr="00EE66EE">
              <w:rPr>
                <w:rFonts w:ascii="Times New Roman" w:hAnsi="Times New Roman" w:cs="Times New Roman"/>
                <w:sz w:val="20"/>
                <w:szCs w:val="20"/>
              </w:rPr>
              <w:t>3,7</w:t>
            </w:r>
          </w:p>
        </w:tc>
      </w:tr>
      <w:tr w:rsidR="00267BF0" w:rsidRPr="00EE66EE">
        <w:trPr>
          <w:divId w:val="1788348274"/>
          <w:trHeight w:val="351"/>
        </w:trPr>
        <w:tc>
          <w:tcPr>
            <w:tcW w:w="2908" w:type="dxa"/>
          </w:tcPr>
          <w:p w:rsidR="00267BF0" w:rsidRPr="00EE66EE" w:rsidRDefault="002E5186" w:rsidP="00F00ACF">
            <w:pPr>
              <w:widowControl/>
              <w:ind w:firstLine="0"/>
              <w:rPr>
                <w:rFonts w:ascii="Times New Roman" w:hAnsi="Times New Roman" w:cs="Times New Roman"/>
                <w:sz w:val="20"/>
                <w:szCs w:val="20"/>
              </w:rPr>
            </w:pPr>
            <w:r w:rsidRPr="00EE66EE">
              <w:rPr>
                <w:rFonts w:ascii="Times New Roman" w:hAnsi="Times New Roman" w:cs="Times New Roman"/>
                <w:sz w:val="20"/>
                <w:szCs w:val="20"/>
              </w:rPr>
              <w:t>Респ. Башкортостан</w:t>
            </w:r>
          </w:p>
        </w:tc>
        <w:tc>
          <w:tcPr>
            <w:tcW w:w="2976" w:type="dxa"/>
          </w:tcPr>
          <w:p w:rsidR="00267BF0" w:rsidRPr="00EE66EE" w:rsidRDefault="002E5186" w:rsidP="00F00ACF">
            <w:pPr>
              <w:widowControl/>
              <w:ind w:firstLine="0"/>
              <w:rPr>
                <w:rFonts w:ascii="Times New Roman" w:hAnsi="Times New Roman" w:cs="Times New Roman"/>
                <w:sz w:val="20"/>
                <w:szCs w:val="20"/>
              </w:rPr>
            </w:pPr>
            <w:r w:rsidRPr="00EE66EE">
              <w:rPr>
                <w:rFonts w:ascii="Times New Roman" w:hAnsi="Times New Roman" w:cs="Times New Roman"/>
                <w:sz w:val="20"/>
                <w:szCs w:val="20"/>
              </w:rPr>
              <w:t>4,1</w:t>
            </w:r>
          </w:p>
        </w:tc>
        <w:tc>
          <w:tcPr>
            <w:tcW w:w="3189" w:type="dxa"/>
          </w:tcPr>
          <w:p w:rsidR="00267BF0" w:rsidRPr="00EE66EE" w:rsidRDefault="002E5186" w:rsidP="00F00ACF">
            <w:pPr>
              <w:widowControl/>
              <w:ind w:firstLine="0"/>
              <w:rPr>
                <w:rFonts w:ascii="Times New Roman" w:hAnsi="Times New Roman" w:cs="Times New Roman"/>
                <w:sz w:val="20"/>
                <w:szCs w:val="20"/>
              </w:rPr>
            </w:pPr>
            <w:r w:rsidRPr="00EE66EE">
              <w:rPr>
                <w:rFonts w:ascii="Times New Roman" w:hAnsi="Times New Roman" w:cs="Times New Roman"/>
                <w:sz w:val="20"/>
                <w:szCs w:val="20"/>
              </w:rPr>
              <w:t>4,0</w:t>
            </w:r>
          </w:p>
        </w:tc>
      </w:tr>
      <w:tr w:rsidR="00267BF0" w:rsidRPr="00EE66EE">
        <w:trPr>
          <w:divId w:val="1788348274"/>
          <w:trHeight w:val="351"/>
        </w:trPr>
        <w:tc>
          <w:tcPr>
            <w:tcW w:w="2908" w:type="dxa"/>
          </w:tcPr>
          <w:p w:rsidR="00267BF0" w:rsidRPr="00EE66EE" w:rsidRDefault="002E5186" w:rsidP="00F00ACF">
            <w:pPr>
              <w:widowControl/>
              <w:ind w:firstLine="0"/>
              <w:rPr>
                <w:rFonts w:ascii="Times New Roman" w:hAnsi="Times New Roman" w:cs="Times New Roman"/>
                <w:sz w:val="20"/>
                <w:szCs w:val="20"/>
              </w:rPr>
            </w:pPr>
            <w:r w:rsidRPr="00EE66EE">
              <w:rPr>
                <w:rFonts w:ascii="Times New Roman" w:hAnsi="Times New Roman" w:cs="Times New Roman"/>
                <w:sz w:val="20"/>
                <w:szCs w:val="20"/>
              </w:rPr>
              <w:t>Ханты-Мансийский АО</w:t>
            </w:r>
          </w:p>
        </w:tc>
        <w:tc>
          <w:tcPr>
            <w:tcW w:w="2976" w:type="dxa"/>
          </w:tcPr>
          <w:p w:rsidR="00267BF0" w:rsidRPr="00EE66EE" w:rsidRDefault="002E5186" w:rsidP="00F00ACF">
            <w:pPr>
              <w:widowControl/>
              <w:ind w:firstLine="0"/>
              <w:rPr>
                <w:rFonts w:ascii="Times New Roman" w:hAnsi="Times New Roman" w:cs="Times New Roman"/>
                <w:sz w:val="20"/>
                <w:szCs w:val="20"/>
              </w:rPr>
            </w:pPr>
            <w:r w:rsidRPr="00EE66EE">
              <w:rPr>
                <w:rFonts w:ascii="Times New Roman" w:hAnsi="Times New Roman" w:cs="Times New Roman"/>
                <w:sz w:val="20"/>
                <w:szCs w:val="20"/>
              </w:rPr>
              <w:t>5,8</w:t>
            </w:r>
          </w:p>
        </w:tc>
        <w:tc>
          <w:tcPr>
            <w:tcW w:w="3189" w:type="dxa"/>
          </w:tcPr>
          <w:p w:rsidR="00267BF0" w:rsidRPr="00EE66EE" w:rsidRDefault="002E5186" w:rsidP="00F00ACF">
            <w:pPr>
              <w:widowControl/>
              <w:ind w:firstLine="0"/>
              <w:rPr>
                <w:rFonts w:ascii="Times New Roman" w:hAnsi="Times New Roman" w:cs="Times New Roman"/>
                <w:sz w:val="20"/>
                <w:szCs w:val="20"/>
              </w:rPr>
            </w:pPr>
            <w:r w:rsidRPr="00EE66EE">
              <w:rPr>
                <w:rFonts w:ascii="Times New Roman" w:hAnsi="Times New Roman" w:cs="Times New Roman"/>
                <w:sz w:val="20"/>
                <w:szCs w:val="20"/>
              </w:rPr>
              <w:t>5,6</w:t>
            </w:r>
          </w:p>
        </w:tc>
      </w:tr>
      <w:tr w:rsidR="00267BF0" w:rsidRPr="00EE66EE">
        <w:trPr>
          <w:divId w:val="1788348274"/>
          <w:trHeight w:val="335"/>
        </w:trPr>
        <w:tc>
          <w:tcPr>
            <w:tcW w:w="2908" w:type="dxa"/>
          </w:tcPr>
          <w:p w:rsidR="00267BF0" w:rsidRPr="00EE66EE" w:rsidRDefault="002E5186" w:rsidP="00F00ACF">
            <w:pPr>
              <w:widowControl/>
              <w:ind w:firstLine="0"/>
              <w:rPr>
                <w:rFonts w:ascii="Times New Roman" w:hAnsi="Times New Roman" w:cs="Times New Roman"/>
                <w:sz w:val="20"/>
                <w:szCs w:val="20"/>
              </w:rPr>
            </w:pPr>
            <w:r w:rsidRPr="00EE66EE">
              <w:rPr>
                <w:rFonts w:ascii="Times New Roman" w:hAnsi="Times New Roman" w:cs="Times New Roman"/>
                <w:sz w:val="20"/>
                <w:szCs w:val="20"/>
              </w:rPr>
              <w:t>Санкт-Петербург</w:t>
            </w:r>
          </w:p>
        </w:tc>
        <w:tc>
          <w:tcPr>
            <w:tcW w:w="2976" w:type="dxa"/>
          </w:tcPr>
          <w:p w:rsidR="00267BF0" w:rsidRPr="00EE66EE" w:rsidRDefault="002E5186" w:rsidP="00F00ACF">
            <w:pPr>
              <w:widowControl/>
              <w:ind w:firstLine="0"/>
              <w:rPr>
                <w:rFonts w:ascii="Times New Roman" w:hAnsi="Times New Roman" w:cs="Times New Roman"/>
                <w:sz w:val="20"/>
                <w:szCs w:val="20"/>
              </w:rPr>
            </w:pPr>
            <w:r w:rsidRPr="00EE66EE">
              <w:rPr>
                <w:rFonts w:ascii="Times New Roman" w:hAnsi="Times New Roman" w:cs="Times New Roman"/>
                <w:sz w:val="20"/>
                <w:szCs w:val="20"/>
              </w:rPr>
              <w:t>5,8</w:t>
            </w:r>
          </w:p>
        </w:tc>
        <w:tc>
          <w:tcPr>
            <w:tcW w:w="3189" w:type="dxa"/>
          </w:tcPr>
          <w:p w:rsidR="00267BF0" w:rsidRPr="00EE66EE" w:rsidRDefault="002E5186" w:rsidP="00F00ACF">
            <w:pPr>
              <w:widowControl/>
              <w:ind w:firstLine="0"/>
              <w:rPr>
                <w:rFonts w:ascii="Times New Roman" w:hAnsi="Times New Roman" w:cs="Times New Roman"/>
                <w:sz w:val="20"/>
                <w:szCs w:val="20"/>
              </w:rPr>
            </w:pPr>
            <w:r w:rsidRPr="00EE66EE">
              <w:rPr>
                <w:rFonts w:ascii="Times New Roman" w:hAnsi="Times New Roman" w:cs="Times New Roman"/>
                <w:sz w:val="20"/>
                <w:szCs w:val="20"/>
              </w:rPr>
              <w:t>5,6</w:t>
            </w:r>
          </w:p>
        </w:tc>
      </w:tr>
      <w:tr w:rsidR="00267BF0" w:rsidRPr="00EE66EE">
        <w:trPr>
          <w:divId w:val="1788348274"/>
          <w:trHeight w:val="351"/>
        </w:trPr>
        <w:tc>
          <w:tcPr>
            <w:tcW w:w="2908" w:type="dxa"/>
          </w:tcPr>
          <w:p w:rsidR="00267BF0" w:rsidRPr="00EE66EE" w:rsidRDefault="002E5186" w:rsidP="00F00ACF">
            <w:pPr>
              <w:widowControl/>
              <w:ind w:firstLine="0"/>
              <w:rPr>
                <w:rFonts w:ascii="Times New Roman" w:hAnsi="Times New Roman" w:cs="Times New Roman"/>
                <w:sz w:val="20"/>
                <w:szCs w:val="20"/>
              </w:rPr>
            </w:pPr>
            <w:r w:rsidRPr="00EE66EE">
              <w:rPr>
                <w:rFonts w:ascii="Times New Roman" w:hAnsi="Times New Roman" w:cs="Times New Roman"/>
                <w:sz w:val="20"/>
                <w:szCs w:val="20"/>
              </w:rPr>
              <w:t>Нижний Новгород</w:t>
            </w:r>
          </w:p>
        </w:tc>
        <w:tc>
          <w:tcPr>
            <w:tcW w:w="2976" w:type="dxa"/>
          </w:tcPr>
          <w:p w:rsidR="00267BF0" w:rsidRPr="00EE66EE" w:rsidRDefault="002E5186" w:rsidP="00F00ACF">
            <w:pPr>
              <w:widowControl/>
              <w:ind w:firstLine="0"/>
              <w:rPr>
                <w:rFonts w:ascii="Times New Roman" w:hAnsi="Times New Roman" w:cs="Times New Roman"/>
                <w:sz w:val="20"/>
                <w:szCs w:val="20"/>
              </w:rPr>
            </w:pPr>
            <w:r w:rsidRPr="00EE66EE">
              <w:rPr>
                <w:rFonts w:ascii="Times New Roman" w:hAnsi="Times New Roman" w:cs="Times New Roman"/>
                <w:sz w:val="20"/>
                <w:szCs w:val="20"/>
              </w:rPr>
              <w:t>7,0</w:t>
            </w:r>
          </w:p>
        </w:tc>
        <w:tc>
          <w:tcPr>
            <w:tcW w:w="3189" w:type="dxa"/>
          </w:tcPr>
          <w:p w:rsidR="00267BF0" w:rsidRPr="00EE66EE" w:rsidRDefault="002E5186" w:rsidP="00F00ACF">
            <w:pPr>
              <w:widowControl/>
              <w:ind w:firstLine="0"/>
              <w:rPr>
                <w:rFonts w:ascii="Times New Roman" w:hAnsi="Times New Roman" w:cs="Times New Roman"/>
                <w:sz w:val="20"/>
                <w:szCs w:val="20"/>
              </w:rPr>
            </w:pPr>
            <w:r w:rsidRPr="00EE66EE">
              <w:rPr>
                <w:rFonts w:ascii="Times New Roman" w:hAnsi="Times New Roman" w:cs="Times New Roman"/>
                <w:sz w:val="20"/>
                <w:szCs w:val="20"/>
              </w:rPr>
              <w:t>6,4</w:t>
            </w:r>
          </w:p>
        </w:tc>
      </w:tr>
      <w:tr w:rsidR="00267BF0" w:rsidRPr="00EE66EE">
        <w:trPr>
          <w:divId w:val="1788348274"/>
          <w:trHeight w:val="351"/>
        </w:trPr>
        <w:tc>
          <w:tcPr>
            <w:tcW w:w="2908" w:type="dxa"/>
          </w:tcPr>
          <w:p w:rsidR="00267BF0" w:rsidRPr="00EE66EE" w:rsidRDefault="002E5186" w:rsidP="00F00ACF">
            <w:pPr>
              <w:widowControl/>
              <w:ind w:firstLine="0"/>
              <w:rPr>
                <w:rFonts w:ascii="Times New Roman" w:hAnsi="Times New Roman" w:cs="Times New Roman"/>
                <w:sz w:val="20"/>
                <w:szCs w:val="20"/>
              </w:rPr>
            </w:pPr>
            <w:r w:rsidRPr="00EE66EE">
              <w:rPr>
                <w:rFonts w:ascii="Times New Roman" w:hAnsi="Times New Roman" w:cs="Times New Roman"/>
                <w:sz w:val="20"/>
                <w:szCs w:val="20"/>
              </w:rPr>
              <w:t>Респ. Калмыкия</w:t>
            </w:r>
          </w:p>
        </w:tc>
        <w:tc>
          <w:tcPr>
            <w:tcW w:w="2976" w:type="dxa"/>
          </w:tcPr>
          <w:p w:rsidR="00267BF0" w:rsidRPr="00EE66EE" w:rsidRDefault="002E5186" w:rsidP="00F00ACF">
            <w:pPr>
              <w:widowControl/>
              <w:ind w:firstLine="0"/>
              <w:rPr>
                <w:rFonts w:ascii="Times New Roman" w:hAnsi="Times New Roman" w:cs="Times New Roman"/>
                <w:sz w:val="20"/>
                <w:szCs w:val="20"/>
              </w:rPr>
            </w:pPr>
            <w:r w:rsidRPr="00EE66EE">
              <w:rPr>
                <w:rFonts w:ascii="Times New Roman" w:hAnsi="Times New Roman" w:cs="Times New Roman"/>
                <w:sz w:val="20"/>
                <w:szCs w:val="20"/>
              </w:rPr>
              <w:t>128,8</w:t>
            </w:r>
          </w:p>
        </w:tc>
        <w:tc>
          <w:tcPr>
            <w:tcW w:w="3189" w:type="dxa"/>
          </w:tcPr>
          <w:p w:rsidR="00267BF0" w:rsidRPr="00EE66EE" w:rsidRDefault="002E5186" w:rsidP="00F00ACF">
            <w:pPr>
              <w:widowControl/>
              <w:ind w:firstLine="0"/>
              <w:rPr>
                <w:rFonts w:ascii="Times New Roman" w:hAnsi="Times New Roman" w:cs="Times New Roman"/>
                <w:sz w:val="20"/>
                <w:szCs w:val="20"/>
              </w:rPr>
            </w:pPr>
            <w:r w:rsidRPr="00EE66EE">
              <w:rPr>
                <w:rFonts w:ascii="Times New Roman" w:hAnsi="Times New Roman" w:cs="Times New Roman"/>
                <w:sz w:val="20"/>
                <w:szCs w:val="20"/>
              </w:rPr>
              <w:t>42,9</w:t>
            </w:r>
          </w:p>
        </w:tc>
      </w:tr>
      <w:tr w:rsidR="002E5186" w:rsidRPr="00EE66EE">
        <w:trPr>
          <w:divId w:val="1788348274"/>
          <w:trHeight w:val="335"/>
        </w:trPr>
        <w:tc>
          <w:tcPr>
            <w:tcW w:w="2908" w:type="dxa"/>
          </w:tcPr>
          <w:p w:rsidR="002E5186" w:rsidRPr="00EE66EE" w:rsidRDefault="002E5186" w:rsidP="00F00ACF">
            <w:pPr>
              <w:widowControl/>
              <w:ind w:firstLine="0"/>
              <w:rPr>
                <w:rFonts w:ascii="Times New Roman" w:hAnsi="Times New Roman" w:cs="Times New Roman"/>
                <w:sz w:val="20"/>
                <w:szCs w:val="20"/>
              </w:rPr>
            </w:pPr>
            <w:r w:rsidRPr="00EE66EE">
              <w:rPr>
                <w:rFonts w:ascii="Times New Roman" w:hAnsi="Times New Roman" w:cs="Times New Roman"/>
                <w:sz w:val="20"/>
                <w:szCs w:val="20"/>
              </w:rPr>
              <w:t>Респ. Дагестан</w:t>
            </w:r>
          </w:p>
        </w:tc>
        <w:tc>
          <w:tcPr>
            <w:tcW w:w="2976" w:type="dxa"/>
          </w:tcPr>
          <w:p w:rsidR="002E5186" w:rsidRPr="00EE66EE" w:rsidRDefault="002E5186" w:rsidP="00F00ACF">
            <w:pPr>
              <w:widowControl/>
              <w:ind w:firstLine="0"/>
              <w:rPr>
                <w:rFonts w:ascii="Times New Roman" w:hAnsi="Times New Roman" w:cs="Times New Roman"/>
                <w:sz w:val="20"/>
                <w:szCs w:val="20"/>
              </w:rPr>
            </w:pPr>
            <w:r w:rsidRPr="00EE66EE">
              <w:rPr>
                <w:rFonts w:ascii="Times New Roman" w:hAnsi="Times New Roman" w:cs="Times New Roman"/>
                <w:sz w:val="20"/>
                <w:szCs w:val="20"/>
              </w:rPr>
              <w:t>137,5</w:t>
            </w:r>
          </w:p>
        </w:tc>
        <w:tc>
          <w:tcPr>
            <w:tcW w:w="3189" w:type="dxa"/>
          </w:tcPr>
          <w:p w:rsidR="002E5186" w:rsidRPr="00EE66EE" w:rsidRDefault="002E5186" w:rsidP="00F00ACF">
            <w:pPr>
              <w:widowControl/>
              <w:ind w:firstLine="0"/>
              <w:rPr>
                <w:rFonts w:ascii="Times New Roman" w:hAnsi="Times New Roman" w:cs="Times New Roman"/>
                <w:sz w:val="20"/>
                <w:szCs w:val="20"/>
              </w:rPr>
            </w:pPr>
            <w:r w:rsidRPr="00EE66EE">
              <w:rPr>
                <w:rFonts w:ascii="Times New Roman" w:hAnsi="Times New Roman" w:cs="Times New Roman"/>
                <w:sz w:val="20"/>
                <w:szCs w:val="20"/>
              </w:rPr>
              <w:t>30,5</w:t>
            </w:r>
          </w:p>
        </w:tc>
      </w:tr>
      <w:tr w:rsidR="002E5186" w:rsidRPr="00EE66EE">
        <w:trPr>
          <w:divId w:val="1788348274"/>
          <w:trHeight w:val="351"/>
        </w:trPr>
        <w:tc>
          <w:tcPr>
            <w:tcW w:w="2908" w:type="dxa"/>
          </w:tcPr>
          <w:p w:rsidR="002E5186" w:rsidRPr="00EE66EE" w:rsidRDefault="002E5186" w:rsidP="00F00ACF">
            <w:pPr>
              <w:widowControl/>
              <w:ind w:firstLine="0"/>
              <w:rPr>
                <w:rFonts w:ascii="Times New Roman" w:hAnsi="Times New Roman" w:cs="Times New Roman"/>
                <w:sz w:val="20"/>
                <w:szCs w:val="20"/>
              </w:rPr>
            </w:pPr>
            <w:r w:rsidRPr="00EE66EE">
              <w:rPr>
                <w:rFonts w:ascii="Times New Roman" w:hAnsi="Times New Roman" w:cs="Times New Roman"/>
                <w:sz w:val="20"/>
                <w:szCs w:val="20"/>
              </w:rPr>
              <w:t>Костромская обл.</w:t>
            </w:r>
          </w:p>
        </w:tc>
        <w:tc>
          <w:tcPr>
            <w:tcW w:w="2976" w:type="dxa"/>
          </w:tcPr>
          <w:p w:rsidR="002E5186" w:rsidRPr="00EE66EE" w:rsidRDefault="002E5186" w:rsidP="00F00ACF">
            <w:pPr>
              <w:widowControl/>
              <w:ind w:firstLine="0"/>
              <w:rPr>
                <w:rFonts w:ascii="Times New Roman" w:hAnsi="Times New Roman" w:cs="Times New Roman"/>
                <w:sz w:val="20"/>
                <w:szCs w:val="20"/>
              </w:rPr>
            </w:pPr>
            <w:r w:rsidRPr="00EE66EE">
              <w:rPr>
                <w:rFonts w:ascii="Times New Roman" w:hAnsi="Times New Roman" w:cs="Times New Roman"/>
                <w:sz w:val="20"/>
                <w:szCs w:val="20"/>
              </w:rPr>
              <w:t>179,1</w:t>
            </w:r>
          </w:p>
        </w:tc>
        <w:tc>
          <w:tcPr>
            <w:tcW w:w="3189" w:type="dxa"/>
          </w:tcPr>
          <w:p w:rsidR="002E5186" w:rsidRPr="00EE66EE" w:rsidRDefault="002E5186" w:rsidP="00F00ACF">
            <w:pPr>
              <w:widowControl/>
              <w:ind w:firstLine="0"/>
              <w:rPr>
                <w:rFonts w:ascii="Times New Roman" w:hAnsi="Times New Roman" w:cs="Times New Roman"/>
                <w:sz w:val="20"/>
                <w:szCs w:val="20"/>
              </w:rPr>
            </w:pPr>
            <w:r w:rsidRPr="00EE66EE">
              <w:rPr>
                <w:rFonts w:ascii="Times New Roman" w:hAnsi="Times New Roman" w:cs="Times New Roman"/>
                <w:sz w:val="20"/>
                <w:szCs w:val="20"/>
              </w:rPr>
              <w:t>6,7</w:t>
            </w:r>
          </w:p>
        </w:tc>
      </w:tr>
      <w:tr w:rsidR="002E5186" w:rsidRPr="00EE66EE">
        <w:trPr>
          <w:divId w:val="1788348274"/>
          <w:trHeight w:val="351"/>
        </w:trPr>
        <w:tc>
          <w:tcPr>
            <w:tcW w:w="2908" w:type="dxa"/>
          </w:tcPr>
          <w:p w:rsidR="002E5186" w:rsidRPr="00EE66EE" w:rsidRDefault="002E5186" w:rsidP="00F00ACF">
            <w:pPr>
              <w:widowControl/>
              <w:ind w:firstLine="0"/>
              <w:rPr>
                <w:rFonts w:ascii="Times New Roman" w:hAnsi="Times New Roman" w:cs="Times New Roman"/>
                <w:sz w:val="20"/>
                <w:szCs w:val="20"/>
              </w:rPr>
            </w:pPr>
            <w:r w:rsidRPr="00EE66EE">
              <w:rPr>
                <w:rFonts w:ascii="Times New Roman" w:hAnsi="Times New Roman" w:cs="Times New Roman"/>
                <w:sz w:val="20"/>
                <w:szCs w:val="20"/>
              </w:rPr>
              <w:t>Корякский АО</w:t>
            </w:r>
          </w:p>
        </w:tc>
        <w:tc>
          <w:tcPr>
            <w:tcW w:w="2976" w:type="dxa"/>
          </w:tcPr>
          <w:p w:rsidR="002E5186" w:rsidRPr="00EE66EE" w:rsidRDefault="002E5186" w:rsidP="00F00ACF">
            <w:pPr>
              <w:widowControl/>
              <w:ind w:firstLine="0"/>
              <w:rPr>
                <w:rFonts w:ascii="Times New Roman" w:hAnsi="Times New Roman" w:cs="Times New Roman"/>
                <w:sz w:val="20"/>
                <w:szCs w:val="20"/>
              </w:rPr>
            </w:pPr>
            <w:r w:rsidRPr="00EE66EE">
              <w:rPr>
                <w:rFonts w:ascii="Times New Roman" w:hAnsi="Times New Roman" w:cs="Times New Roman"/>
                <w:sz w:val="20"/>
                <w:szCs w:val="20"/>
              </w:rPr>
              <w:t>242,6</w:t>
            </w:r>
          </w:p>
        </w:tc>
        <w:tc>
          <w:tcPr>
            <w:tcW w:w="3189" w:type="dxa"/>
          </w:tcPr>
          <w:p w:rsidR="002E5186" w:rsidRPr="00EE66EE" w:rsidRDefault="002E5186" w:rsidP="00F00ACF">
            <w:pPr>
              <w:widowControl/>
              <w:ind w:firstLine="0"/>
              <w:rPr>
                <w:rFonts w:ascii="Times New Roman" w:hAnsi="Times New Roman" w:cs="Times New Roman"/>
                <w:sz w:val="20"/>
                <w:szCs w:val="20"/>
              </w:rPr>
            </w:pPr>
            <w:r w:rsidRPr="00EE66EE">
              <w:rPr>
                <w:rFonts w:ascii="Times New Roman" w:hAnsi="Times New Roman" w:cs="Times New Roman"/>
                <w:sz w:val="20"/>
                <w:szCs w:val="20"/>
              </w:rPr>
              <w:t>71,3</w:t>
            </w:r>
          </w:p>
        </w:tc>
      </w:tr>
      <w:tr w:rsidR="002E5186" w:rsidRPr="00EE66EE">
        <w:trPr>
          <w:divId w:val="1788348274"/>
          <w:trHeight w:val="351"/>
        </w:trPr>
        <w:tc>
          <w:tcPr>
            <w:tcW w:w="2908" w:type="dxa"/>
          </w:tcPr>
          <w:p w:rsidR="002E5186" w:rsidRPr="00EE66EE" w:rsidRDefault="002E5186" w:rsidP="00F00ACF">
            <w:pPr>
              <w:widowControl/>
              <w:ind w:firstLine="0"/>
              <w:rPr>
                <w:rFonts w:ascii="Times New Roman" w:hAnsi="Times New Roman" w:cs="Times New Roman"/>
                <w:sz w:val="20"/>
                <w:szCs w:val="20"/>
              </w:rPr>
            </w:pPr>
            <w:r w:rsidRPr="00EE66EE">
              <w:rPr>
                <w:rFonts w:ascii="Times New Roman" w:hAnsi="Times New Roman" w:cs="Times New Roman"/>
                <w:sz w:val="20"/>
                <w:szCs w:val="20"/>
              </w:rPr>
              <w:t>Респ. Ингушетия</w:t>
            </w:r>
          </w:p>
        </w:tc>
        <w:tc>
          <w:tcPr>
            <w:tcW w:w="2976" w:type="dxa"/>
          </w:tcPr>
          <w:p w:rsidR="002E5186" w:rsidRPr="00EE66EE" w:rsidRDefault="002E5186" w:rsidP="00F00ACF">
            <w:pPr>
              <w:widowControl/>
              <w:ind w:firstLine="0"/>
              <w:rPr>
                <w:rFonts w:ascii="Times New Roman" w:hAnsi="Times New Roman" w:cs="Times New Roman"/>
                <w:sz w:val="20"/>
                <w:szCs w:val="20"/>
              </w:rPr>
            </w:pPr>
            <w:r w:rsidRPr="00EE66EE">
              <w:rPr>
                <w:rFonts w:ascii="Times New Roman" w:hAnsi="Times New Roman" w:cs="Times New Roman"/>
                <w:sz w:val="20"/>
                <w:szCs w:val="20"/>
              </w:rPr>
              <w:t>250,01</w:t>
            </w:r>
          </w:p>
        </w:tc>
        <w:tc>
          <w:tcPr>
            <w:tcW w:w="3189" w:type="dxa"/>
          </w:tcPr>
          <w:p w:rsidR="002E5186" w:rsidRPr="00EE66EE" w:rsidRDefault="002E5186" w:rsidP="00F00ACF">
            <w:pPr>
              <w:widowControl/>
              <w:ind w:firstLine="0"/>
              <w:rPr>
                <w:rFonts w:ascii="Times New Roman" w:hAnsi="Times New Roman" w:cs="Times New Roman"/>
                <w:sz w:val="20"/>
                <w:szCs w:val="20"/>
              </w:rPr>
            </w:pPr>
            <w:r w:rsidRPr="00EE66EE">
              <w:rPr>
                <w:rFonts w:ascii="Times New Roman" w:hAnsi="Times New Roman" w:cs="Times New Roman"/>
                <w:sz w:val="20"/>
                <w:szCs w:val="20"/>
              </w:rPr>
              <w:t>53,4</w:t>
            </w:r>
          </w:p>
        </w:tc>
      </w:tr>
    </w:tbl>
    <w:p w:rsidR="002E5186" w:rsidRPr="00EE66EE" w:rsidRDefault="002E5186" w:rsidP="003B380F">
      <w:pPr>
        <w:widowControl/>
        <w:ind w:firstLine="709"/>
        <w:divId w:val="1788348274"/>
        <w:rPr>
          <w:rFonts w:ascii="Times New Roman" w:hAnsi="Times New Roman" w:cs="Times New Roman"/>
          <w:sz w:val="28"/>
          <w:szCs w:val="28"/>
        </w:rPr>
      </w:pPr>
    </w:p>
    <w:p w:rsidR="002E5186" w:rsidRPr="00EE66EE" w:rsidRDefault="002E5186"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xml:space="preserve">Перераспределение полномочий субъектов государственной социальной политики произошло и продолжается при </w:t>
      </w:r>
      <w:r w:rsidR="00DF3F68" w:rsidRPr="00EE66EE">
        <w:rPr>
          <w:rFonts w:ascii="Times New Roman" w:hAnsi="Times New Roman" w:cs="Times New Roman"/>
          <w:sz w:val="28"/>
          <w:szCs w:val="28"/>
        </w:rPr>
        <w:t>отсутствии</w:t>
      </w:r>
      <w:r w:rsidRPr="00EE66EE">
        <w:rPr>
          <w:rFonts w:ascii="Times New Roman" w:hAnsi="Times New Roman" w:cs="Times New Roman"/>
          <w:sz w:val="28"/>
          <w:szCs w:val="28"/>
        </w:rPr>
        <w:t xml:space="preserve"> нормативов социальных обязательств государства на разных уровнях и их обеспечением</w:t>
      </w:r>
      <w:r w:rsidR="00983B43" w:rsidRPr="00EE66EE">
        <w:rPr>
          <w:rFonts w:ascii="Times New Roman" w:hAnsi="Times New Roman" w:cs="Times New Roman"/>
          <w:sz w:val="28"/>
          <w:szCs w:val="28"/>
        </w:rPr>
        <w:t xml:space="preserve"> из соответствующих бюджетов.</w:t>
      </w:r>
    </w:p>
    <w:p w:rsidR="00983B43" w:rsidRPr="00EE66EE" w:rsidRDefault="00983B43"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Поскольку уровни развития регионов различны, остро встает вопрос о единых правах дотирования регионов. В настоящее время это дотирование происходит через передачу с федерального уровня в адрес субъектов Российской Федерации средств,</w:t>
      </w:r>
      <w:r w:rsidR="003B380F" w:rsidRPr="00EE66EE">
        <w:rPr>
          <w:rFonts w:ascii="Times New Roman" w:hAnsi="Times New Roman" w:cs="Times New Roman"/>
          <w:sz w:val="28"/>
          <w:szCs w:val="28"/>
        </w:rPr>
        <w:t xml:space="preserve"> </w:t>
      </w:r>
      <w:r w:rsidRPr="00EE66EE">
        <w:rPr>
          <w:rFonts w:ascii="Times New Roman" w:hAnsi="Times New Roman" w:cs="Times New Roman"/>
          <w:sz w:val="28"/>
          <w:szCs w:val="28"/>
        </w:rPr>
        <w:t>необходимых для осуществления их полномочий. Федеральные органы государственной власти наделены полномочиями по установлению порядка разграничения расходных обязательств Российской Федерации, субъектов Федерации, муниципальных образований. Федеральные органы государственной власти вправе определять основы формирования доходов и осуществления расходов всех уровней.</w:t>
      </w:r>
      <w:r w:rsidR="004D3AFE" w:rsidRPr="00EE66EE">
        <w:rPr>
          <w:rFonts w:ascii="Times New Roman" w:hAnsi="Times New Roman" w:cs="Times New Roman"/>
          <w:sz w:val="28"/>
          <w:szCs w:val="28"/>
        </w:rPr>
        <w:t xml:space="preserve"> Они определяют порядок установления и исполнения расходных обязательств не только Федерации, но и ее субъектов, если для финансового обеспечения этих расходных обязательств в адрес бюджетов субъектов Российской Федерации предварительно были переданы субвенции из федерального бюджета.</w:t>
      </w:r>
    </w:p>
    <w:p w:rsidR="00C31F1E" w:rsidRPr="00EE66EE" w:rsidRDefault="004D3AFE"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xml:space="preserve">Большое значение здесь смогли бы сыграть единые социальные нормативы как основа объективной оценки положения дел на территории. Также необходимо обеспечить целевое использование </w:t>
      </w:r>
      <w:r w:rsidR="00C31F1E" w:rsidRPr="00EE66EE">
        <w:rPr>
          <w:rFonts w:ascii="Times New Roman" w:hAnsi="Times New Roman" w:cs="Times New Roman"/>
          <w:sz w:val="28"/>
          <w:szCs w:val="28"/>
        </w:rPr>
        <w:t>трансфертов. Трансферты могут иметь разное назначение: дополнительные средства для выплаты заработной платы работникам бюджетной сферы</w:t>
      </w:r>
      <w:r w:rsidR="006D72A1" w:rsidRPr="00EE66EE">
        <w:rPr>
          <w:rFonts w:ascii="Times New Roman" w:hAnsi="Times New Roman" w:cs="Times New Roman"/>
          <w:sz w:val="28"/>
          <w:szCs w:val="28"/>
        </w:rPr>
        <w:t>,</w:t>
      </w:r>
      <w:r w:rsidR="00C31F1E" w:rsidRPr="00EE66EE">
        <w:rPr>
          <w:rFonts w:ascii="Times New Roman" w:hAnsi="Times New Roman" w:cs="Times New Roman"/>
          <w:sz w:val="28"/>
          <w:szCs w:val="28"/>
        </w:rPr>
        <w:t xml:space="preserve"> при их недостаточности</w:t>
      </w:r>
      <w:r w:rsidR="006D72A1" w:rsidRPr="00EE66EE">
        <w:rPr>
          <w:rFonts w:ascii="Times New Roman" w:hAnsi="Times New Roman" w:cs="Times New Roman"/>
          <w:sz w:val="28"/>
          <w:szCs w:val="28"/>
        </w:rPr>
        <w:t>,</w:t>
      </w:r>
      <w:r w:rsidR="00C31F1E" w:rsidRPr="00EE66EE">
        <w:rPr>
          <w:rFonts w:ascii="Times New Roman" w:hAnsi="Times New Roman" w:cs="Times New Roman"/>
          <w:sz w:val="28"/>
          <w:szCs w:val="28"/>
        </w:rPr>
        <w:t xml:space="preserve"> в местном бюджете, выделение субвенций для поддержания определенного минимального уровня социальной сферы, обеспечение установленных законом выплат и дотаций ЖКХ и др. Цель государства – обеспечение конституционных прав населения на всей территории страны.</w:t>
      </w:r>
    </w:p>
    <w:p w:rsidR="00C31F1E" w:rsidRPr="00EE66EE" w:rsidRDefault="00C31F1E"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Сложившееся в настоящее время положение с распределением социальных функций и ответственности между субъектами социальной политики по уровням вертикали власти и в территориях по горизонтали с очевидностью свидетельствует, что дальнейшее повышение эффективности социальной политики в России требует модернизации межбюджетных отношений и жесткого структурирования единой государственной социальной политики на вс</w:t>
      </w:r>
      <w:r w:rsidR="0091121D" w:rsidRPr="00EE66EE">
        <w:rPr>
          <w:rFonts w:ascii="Times New Roman" w:hAnsi="Times New Roman" w:cs="Times New Roman"/>
          <w:sz w:val="28"/>
          <w:szCs w:val="28"/>
        </w:rPr>
        <w:t>ем государственном пространстве.</w:t>
      </w:r>
    </w:p>
    <w:p w:rsidR="0091121D" w:rsidRPr="00EE66EE" w:rsidRDefault="0091121D"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xml:space="preserve">Развитием нового направления в государственной социальной политике России стало провозглашение в сентябре 2005г. Президентом Российской Федерации В.В. Путиным начала реализации четырех национальных проектов: в сфере </w:t>
      </w:r>
      <w:r w:rsidR="00DF3F68" w:rsidRPr="00EE66EE">
        <w:rPr>
          <w:rFonts w:ascii="Times New Roman" w:hAnsi="Times New Roman" w:cs="Times New Roman"/>
          <w:sz w:val="28"/>
          <w:szCs w:val="28"/>
        </w:rPr>
        <w:t>здравоохранения</w:t>
      </w:r>
      <w:r w:rsidRPr="00EE66EE">
        <w:rPr>
          <w:rFonts w:ascii="Times New Roman" w:hAnsi="Times New Roman" w:cs="Times New Roman"/>
          <w:sz w:val="28"/>
          <w:szCs w:val="28"/>
        </w:rPr>
        <w:t xml:space="preserve">, </w:t>
      </w:r>
      <w:r w:rsidR="00DF3F68" w:rsidRPr="00EE66EE">
        <w:rPr>
          <w:rFonts w:ascii="Times New Roman" w:hAnsi="Times New Roman" w:cs="Times New Roman"/>
          <w:sz w:val="28"/>
          <w:szCs w:val="28"/>
        </w:rPr>
        <w:t>образования</w:t>
      </w:r>
      <w:r w:rsidRPr="00EE66EE">
        <w:rPr>
          <w:rFonts w:ascii="Times New Roman" w:hAnsi="Times New Roman" w:cs="Times New Roman"/>
          <w:sz w:val="28"/>
          <w:szCs w:val="28"/>
        </w:rPr>
        <w:t xml:space="preserve">, строительства жилья и сельского хозяйства. Выбор данных </w:t>
      </w:r>
      <w:r w:rsidR="00DF3F68" w:rsidRPr="00EE66EE">
        <w:rPr>
          <w:rFonts w:ascii="Times New Roman" w:hAnsi="Times New Roman" w:cs="Times New Roman"/>
          <w:sz w:val="28"/>
          <w:szCs w:val="28"/>
        </w:rPr>
        <w:t>приоритетов</w:t>
      </w:r>
      <w:r w:rsidRPr="00EE66EE">
        <w:rPr>
          <w:rFonts w:ascii="Times New Roman" w:hAnsi="Times New Roman" w:cs="Times New Roman"/>
          <w:sz w:val="28"/>
          <w:szCs w:val="28"/>
        </w:rPr>
        <w:t xml:space="preserve"> объективно обусловлен требованиями экономического развития страны и сам по себе является важным этапом строительства социального государства в Российской Федерации.</w:t>
      </w:r>
    </w:p>
    <w:p w:rsidR="0091121D" w:rsidRPr="00EE66EE" w:rsidRDefault="0091121D"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xml:space="preserve">Рамки национальных </w:t>
      </w:r>
      <w:r w:rsidR="00DF3F68" w:rsidRPr="00EE66EE">
        <w:rPr>
          <w:rFonts w:ascii="Times New Roman" w:hAnsi="Times New Roman" w:cs="Times New Roman"/>
          <w:sz w:val="28"/>
          <w:szCs w:val="28"/>
        </w:rPr>
        <w:t>проектов</w:t>
      </w:r>
      <w:r w:rsidRPr="00EE66EE">
        <w:rPr>
          <w:rFonts w:ascii="Times New Roman" w:hAnsi="Times New Roman" w:cs="Times New Roman"/>
          <w:sz w:val="28"/>
          <w:szCs w:val="28"/>
        </w:rPr>
        <w:t xml:space="preserve"> задали систему координат, в которых должна произойти модернизация социальной политики. </w:t>
      </w:r>
      <w:r w:rsidR="00456669" w:rsidRPr="00EE66EE">
        <w:rPr>
          <w:rFonts w:ascii="Times New Roman" w:hAnsi="Times New Roman" w:cs="Times New Roman"/>
          <w:sz w:val="28"/>
          <w:szCs w:val="28"/>
        </w:rPr>
        <w:t>И не имеет принципиального значения, что данные направления выбраны достаточно произвольно, что в перечень национальных проектов не вошли повышение уровня жизни всего населения, прежде всего за счет повышения заработной платы, борьба с нищетой или улучшение экологии. Важно то, что социальная политика приобрела конкретную направленность.</w:t>
      </w:r>
    </w:p>
    <w:p w:rsidR="00456669" w:rsidRPr="00EE66EE" w:rsidRDefault="00456669"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xml:space="preserve">В то же время реальное значение национальных проектов зависит от того, как определены конкретные цели их </w:t>
      </w:r>
      <w:r w:rsidR="00DF3F68" w:rsidRPr="00EE66EE">
        <w:rPr>
          <w:rFonts w:ascii="Times New Roman" w:hAnsi="Times New Roman" w:cs="Times New Roman"/>
          <w:sz w:val="28"/>
          <w:szCs w:val="28"/>
        </w:rPr>
        <w:t>реализации</w:t>
      </w:r>
      <w:r w:rsidRPr="00EE66EE">
        <w:rPr>
          <w:rFonts w:ascii="Times New Roman" w:hAnsi="Times New Roman" w:cs="Times New Roman"/>
          <w:sz w:val="28"/>
          <w:szCs w:val="28"/>
        </w:rPr>
        <w:t>, какие механизмы достижения результатов будут предложены, и как они будут осуществляться.</w:t>
      </w:r>
    </w:p>
    <w:p w:rsidR="000B21CD" w:rsidRPr="00EE66EE" w:rsidRDefault="000B21CD" w:rsidP="003B380F">
      <w:pPr>
        <w:widowControl/>
        <w:ind w:firstLine="709"/>
        <w:divId w:val="1788348274"/>
        <w:rPr>
          <w:rFonts w:ascii="Times New Roman" w:hAnsi="Times New Roman" w:cs="Times New Roman"/>
          <w:b/>
          <w:bCs/>
          <w:sz w:val="28"/>
          <w:szCs w:val="28"/>
        </w:rPr>
      </w:pPr>
    </w:p>
    <w:p w:rsidR="00456669" w:rsidRPr="00EE66EE" w:rsidRDefault="000B21CD" w:rsidP="003B380F">
      <w:pPr>
        <w:widowControl/>
        <w:ind w:firstLine="709"/>
        <w:divId w:val="1788348274"/>
        <w:rPr>
          <w:rFonts w:ascii="Times New Roman" w:hAnsi="Times New Roman" w:cs="Times New Roman"/>
          <w:b/>
          <w:bCs/>
          <w:sz w:val="28"/>
          <w:szCs w:val="28"/>
        </w:rPr>
      </w:pPr>
      <w:r w:rsidRPr="00EE66EE">
        <w:rPr>
          <w:rFonts w:ascii="Times New Roman" w:hAnsi="Times New Roman" w:cs="Times New Roman"/>
          <w:b/>
          <w:bCs/>
          <w:sz w:val="28"/>
          <w:szCs w:val="28"/>
        </w:rPr>
        <w:t xml:space="preserve">1.3 </w:t>
      </w:r>
      <w:r w:rsidR="00456669" w:rsidRPr="00EE66EE">
        <w:rPr>
          <w:rFonts w:ascii="Times New Roman" w:hAnsi="Times New Roman" w:cs="Times New Roman"/>
          <w:b/>
          <w:bCs/>
          <w:sz w:val="28"/>
          <w:szCs w:val="28"/>
        </w:rPr>
        <w:t>Межбюджетные отноше</w:t>
      </w:r>
      <w:r w:rsidR="00F00ACF" w:rsidRPr="00EE66EE">
        <w:rPr>
          <w:rFonts w:ascii="Times New Roman" w:hAnsi="Times New Roman" w:cs="Times New Roman"/>
          <w:b/>
          <w:bCs/>
          <w:sz w:val="28"/>
          <w:szCs w:val="28"/>
        </w:rPr>
        <w:t>ния и развитие социальной сферы</w:t>
      </w:r>
    </w:p>
    <w:p w:rsidR="000B21CD" w:rsidRPr="00EE66EE" w:rsidRDefault="000B21CD" w:rsidP="003B380F">
      <w:pPr>
        <w:widowControl/>
        <w:ind w:firstLine="709"/>
        <w:divId w:val="1788348274"/>
        <w:rPr>
          <w:rFonts w:ascii="Times New Roman" w:hAnsi="Times New Roman" w:cs="Times New Roman"/>
          <w:sz w:val="28"/>
          <w:szCs w:val="28"/>
        </w:rPr>
      </w:pPr>
    </w:p>
    <w:p w:rsidR="00456669" w:rsidRPr="00EE66EE" w:rsidRDefault="009729F9"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xml:space="preserve">Существующая в России в настоящее время система федеративных отношений не реализует принцип общедоступности социальных благ, деформирует правовую основу социальной деятельности государства </w:t>
      </w:r>
      <w:r w:rsidR="00DF3F68" w:rsidRPr="00EE66EE">
        <w:rPr>
          <w:rFonts w:ascii="Times New Roman" w:hAnsi="Times New Roman" w:cs="Times New Roman"/>
          <w:sz w:val="28"/>
          <w:szCs w:val="28"/>
        </w:rPr>
        <w:t>(</w:t>
      </w:r>
      <w:r w:rsidRPr="00EE66EE">
        <w:rPr>
          <w:rFonts w:ascii="Times New Roman" w:hAnsi="Times New Roman" w:cs="Times New Roman"/>
          <w:sz w:val="28"/>
          <w:szCs w:val="28"/>
        </w:rPr>
        <w:t>не обеспечивает реальные социальные права</w:t>
      </w:r>
      <w:r w:rsidR="00DF3F68" w:rsidRPr="00EE66EE">
        <w:rPr>
          <w:rFonts w:ascii="Times New Roman" w:hAnsi="Times New Roman" w:cs="Times New Roman"/>
          <w:sz w:val="28"/>
          <w:szCs w:val="28"/>
        </w:rPr>
        <w:t>)</w:t>
      </w:r>
      <w:r w:rsidRPr="00EE66EE">
        <w:rPr>
          <w:rFonts w:ascii="Times New Roman" w:hAnsi="Times New Roman" w:cs="Times New Roman"/>
          <w:sz w:val="28"/>
          <w:szCs w:val="28"/>
        </w:rPr>
        <w:t>. Принятая законодательная база, не учитывающая региональные особенности, не обеспечивает реализацию провозглашенных норм; содержит различные основания социальной защиты, предполагающие</w:t>
      </w:r>
      <w:r w:rsidR="00473383" w:rsidRPr="00EE66EE">
        <w:rPr>
          <w:rFonts w:ascii="Times New Roman" w:hAnsi="Times New Roman" w:cs="Times New Roman"/>
          <w:sz w:val="28"/>
          <w:szCs w:val="28"/>
        </w:rPr>
        <w:t xml:space="preserve"> перекрестное финансирование и рассогласование прав и ответственности; допускает несовпадение федеральных и региональных норм. Социальные бюджеты не покрывают взятые на себя государством обязательства.</w:t>
      </w:r>
      <w:r w:rsidR="0035385F" w:rsidRPr="00EE66EE">
        <w:rPr>
          <w:rFonts w:ascii="Times New Roman" w:hAnsi="Times New Roman" w:cs="Times New Roman"/>
          <w:sz w:val="28"/>
          <w:szCs w:val="28"/>
        </w:rPr>
        <w:t xml:space="preserve"> Система социальной защиты не обеспечивает требуемый уровень. Предпринимаемые государством меры не достаточны для поднятия благосостояния граждан </w:t>
      </w:r>
      <w:r w:rsidR="00F00ACF" w:rsidRPr="00EE66EE">
        <w:rPr>
          <w:rFonts w:ascii="Times New Roman" w:hAnsi="Times New Roman" w:cs="Times New Roman"/>
          <w:sz w:val="28"/>
          <w:szCs w:val="28"/>
        </w:rPr>
        <w:t>и,</w:t>
      </w:r>
      <w:r w:rsidR="0035385F" w:rsidRPr="00EE66EE">
        <w:rPr>
          <w:rFonts w:ascii="Times New Roman" w:hAnsi="Times New Roman" w:cs="Times New Roman"/>
          <w:sz w:val="28"/>
          <w:szCs w:val="28"/>
        </w:rPr>
        <w:t xml:space="preserve"> </w:t>
      </w:r>
      <w:r w:rsidR="00DF3F68" w:rsidRPr="00EE66EE">
        <w:rPr>
          <w:rFonts w:ascii="Times New Roman" w:hAnsi="Times New Roman" w:cs="Times New Roman"/>
          <w:sz w:val="28"/>
          <w:szCs w:val="28"/>
        </w:rPr>
        <w:t>наконец,</w:t>
      </w:r>
      <w:r w:rsidR="0035385F" w:rsidRPr="00EE66EE">
        <w:rPr>
          <w:rFonts w:ascii="Times New Roman" w:hAnsi="Times New Roman" w:cs="Times New Roman"/>
          <w:sz w:val="28"/>
          <w:szCs w:val="28"/>
        </w:rPr>
        <w:t xml:space="preserve"> совершенно не эффективны меры по созданию условий для повышения роли муниципальных образований. </w:t>
      </w:r>
    </w:p>
    <w:p w:rsidR="0035385F" w:rsidRPr="00EE66EE" w:rsidRDefault="0035385F"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Среди задач межбюджетных отношений в социальной сфере в качестве основных</w:t>
      </w:r>
      <w:r w:rsidR="006D72A1" w:rsidRPr="00EE66EE">
        <w:rPr>
          <w:rFonts w:ascii="Times New Roman" w:hAnsi="Times New Roman" w:cs="Times New Roman"/>
          <w:sz w:val="28"/>
          <w:szCs w:val="28"/>
        </w:rPr>
        <w:t>,</w:t>
      </w:r>
      <w:r w:rsidRPr="00EE66EE">
        <w:rPr>
          <w:rFonts w:ascii="Times New Roman" w:hAnsi="Times New Roman" w:cs="Times New Roman"/>
          <w:sz w:val="28"/>
          <w:szCs w:val="28"/>
        </w:rPr>
        <w:t xml:space="preserve"> можно выделить:</w:t>
      </w:r>
    </w:p>
    <w:p w:rsidR="0035385F" w:rsidRPr="00EE66EE" w:rsidRDefault="0035385F" w:rsidP="003B380F">
      <w:pPr>
        <w:widowControl/>
        <w:numPr>
          <w:ilvl w:val="0"/>
          <w:numId w:val="34"/>
        </w:numPr>
        <w:ind w:left="0" w:firstLine="709"/>
        <w:divId w:val="1788348274"/>
        <w:rPr>
          <w:rFonts w:ascii="Times New Roman" w:hAnsi="Times New Roman" w:cs="Times New Roman"/>
          <w:sz w:val="28"/>
          <w:szCs w:val="28"/>
        </w:rPr>
      </w:pPr>
      <w:r w:rsidRPr="00EE66EE">
        <w:rPr>
          <w:rFonts w:ascii="Times New Roman" w:hAnsi="Times New Roman" w:cs="Times New Roman"/>
          <w:sz w:val="28"/>
          <w:szCs w:val="28"/>
        </w:rPr>
        <w:t>обеспечение и гарантии конституционных прав граждан в области труда, занятости, социальной защиты, образования, охраны здоровья, культуры, обеспечения жильем;</w:t>
      </w:r>
    </w:p>
    <w:p w:rsidR="0035385F" w:rsidRPr="00EE66EE" w:rsidRDefault="0035385F" w:rsidP="003B380F">
      <w:pPr>
        <w:widowControl/>
        <w:numPr>
          <w:ilvl w:val="0"/>
          <w:numId w:val="34"/>
        </w:numPr>
        <w:ind w:left="0" w:firstLine="709"/>
        <w:divId w:val="1788348274"/>
        <w:rPr>
          <w:rFonts w:ascii="Times New Roman" w:hAnsi="Times New Roman" w:cs="Times New Roman"/>
          <w:sz w:val="28"/>
          <w:szCs w:val="28"/>
        </w:rPr>
      </w:pPr>
      <w:r w:rsidRPr="00EE66EE">
        <w:rPr>
          <w:rFonts w:ascii="Times New Roman" w:hAnsi="Times New Roman" w:cs="Times New Roman"/>
          <w:sz w:val="28"/>
          <w:szCs w:val="28"/>
        </w:rPr>
        <w:t>улучшение демографической ситуации, снижение детской смертности</w:t>
      </w:r>
      <w:r w:rsidR="002D1E38" w:rsidRPr="00EE66EE">
        <w:rPr>
          <w:rFonts w:ascii="Times New Roman" w:hAnsi="Times New Roman" w:cs="Times New Roman"/>
          <w:sz w:val="28"/>
          <w:szCs w:val="28"/>
        </w:rPr>
        <w:t xml:space="preserve"> и смертности граждан в трудоспособном возрасте;</w:t>
      </w:r>
    </w:p>
    <w:p w:rsidR="002D1E38" w:rsidRPr="00EE66EE" w:rsidRDefault="002D1E38" w:rsidP="003B380F">
      <w:pPr>
        <w:widowControl/>
        <w:numPr>
          <w:ilvl w:val="0"/>
          <w:numId w:val="34"/>
        </w:numPr>
        <w:ind w:left="0" w:firstLine="709"/>
        <w:divId w:val="1788348274"/>
        <w:rPr>
          <w:rFonts w:ascii="Times New Roman" w:hAnsi="Times New Roman" w:cs="Times New Roman"/>
          <w:sz w:val="28"/>
          <w:szCs w:val="28"/>
        </w:rPr>
      </w:pPr>
      <w:r w:rsidRPr="00EE66EE">
        <w:rPr>
          <w:rFonts w:ascii="Times New Roman" w:hAnsi="Times New Roman" w:cs="Times New Roman"/>
          <w:sz w:val="28"/>
          <w:szCs w:val="28"/>
        </w:rPr>
        <w:t>финансовое обеспечение минимальных социальных стандартов;</w:t>
      </w:r>
    </w:p>
    <w:p w:rsidR="002D1E38" w:rsidRPr="00EE66EE" w:rsidRDefault="002D1E38" w:rsidP="003B380F">
      <w:pPr>
        <w:widowControl/>
        <w:numPr>
          <w:ilvl w:val="0"/>
          <w:numId w:val="34"/>
        </w:numPr>
        <w:ind w:left="0" w:firstLine="709"/>
        <w:divId w:val="1788348274"/>
        <w:rPr>
          <w:rFonts w:ascii="Times New Roman" w:hAnsi="Times New Roman" w:cs="Times New Roman"/>
          <w:sz w:val="28"/>
          <w:szCs w:val="28"/>
        </w:rPr>
      </w:pPr>
      <w:r w:rsidRPr="00EE66EE">
        <w:rPr>
          <w:rFonts w:ascii="Times New Roman" w:hAnsi="Times New Roman" w:cs="Times New Roman"/>
          <w:sz w:val="28"/>
          <w:szCs w:val="28"/>
        </w:rPr>
        <w:t>формирование системы доходов, обеспечивающей каждому уровню возможность необходимых расходов;</w:t>
      </w:r>
    </w:p>
    <w:p w:rsidR="002D1E38" w:rsidRPr="00EE66EE" w:rsidRDefault="002D1E38" w:rsidP="003B380F">
      <w:pPr>
        <w:widowControl/>
        <w:numPr>
          <w:ilvl w:val="0"/>
          <w:numId w:val="34"/>
        </w:numPr>
        <w:ind w:left="0" w:firstLine="709"/>
        <w:divId w:val="1788348274"/>
        <w:rPr>
          <w:rFonts w:ascii="Times New Roman" w:hAnsi="Times New Roman" w:cs="Times New Roman"/>
          <w:sz w:val="28"/>
          <w:szCs w:val="28"/>
        </w:rPr>
      </w:pPr>
      <w:r w:rsidRPr="00EE66EE">
        <w:rPr>
          <w:rFonts w:ascii="Times New Roman" w:hAnsi="Times New Roman" w:cs="Times New Roman"/>
          <w:sz w:val="28"/>
          <w:szCs w:val="28"/>
        </w:rPr>
        <w:t>обеспечение справедливого распределения доходов и уменьшение их географической дифференциации.</w:t>
      </w:r>
    </w:p>
    <w:p w:rsidR="002D1E38" w:rsidRPr="00EE66EE" w:rsidRDefault="002D1E38"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В качестве основы бюджетного федерализма может рассматриваться положение, согласно которому каждый уровень власти должен располагать полномочиями из собственных источников</w:t>
      </w:r>
      <w:r w:rsidR="00BA634C" w:rsidRPr="00EE66EE">
        <w:rPr>
          <w:rFonts w:ascii="Times New Roman" w:hAnsi="Times New Roman" w:cs="Times New Roman"/>
          <w:sz w:val="28"/>
          <w:szCs w:val="28"/>
        </w:rPr>
        <w:t>, необходимых для финансирования расходов по возложенным на него социальным обязательствам. В соответствии с этим постулатом финансирование социальной сферы в социальном государстве должно представлять собой распределение ответственности по реализации социальных функций между уровнями власти, принятие и законодательное закрепление государственных социальных стандартов, определение потребностей каждого государственного субъекта социальной политики в финансировании для обеспечения социальных стандартов, относящихся к его компетенции, и предоставление каждому субъекту доступа к необходимым ресурсам и системе доходов.</w:t>
      </w:r>
    </w:p>
    <w:p w:rsidR="00BA634C" w:rsidRPr="00EE66EE" w:rsidRDefault="00BA634C"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xml:space="preserve">Следует выделить три основных причины, по которым это не реализуется в Российской Федерации. В условиях переходной экономики проявляется объективная тенденция </w:t>
      </w:r>
      <w:r w:rsidR="00D0235D" w:rsidRPr="00EE66EE">
        <w:rPr>
          <w:rFonts w:ascii="Times New Roman" w:hAnsi="Times New Roman" w:cs="Times New Roman"/>
          <w:sz w:val="28"/>
          <w:szCs w:val="28"/>
        </w:rPr>
        <w:t>к централизации власти и концентрации ресурсов наряду со стремлением делегировать ответственность за состояние социальной сферы на нижние уровни власти. На стремление сократить социальные расходы всех уровне не повлиял даже профицит федерального бюджета Российской Федерации последних пяти лет.</w:t>
      </w:r>
    </w:p>
    <w:p w:rsidR="00D0235D" w:rsidRPr="00EE66EE" w:rsidRDefault="00D0235D"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xml:space="preserve">Можно согласиться с мнением ряда авторов (Е.Н. Жильцов, Г.А. Ахинов), что в основе распределения социальной ответственности между структурными уровнями власти лежит отнесение социальных услуг к “чистому общественному благу” и “социально-значимым (смешанным) благам”. К “чистому общественному благу” относятся единые федеральные социальные нормы и социальные факторы макроэкономики, связанные с социальной природой самого рынка (обеспечение занятости, возмещение ущерба и т.п.). </w:t>
      </w:r>
      <w:r w:rsidR="00E04AD3" w:rsidRPr="00EE66EE">
        <w:rPr>
          <w:rFonts w:ascii="Times New Roman" w:hAnsi="Times New Roman" w:cs="Times New Roman"/>
          <w:sz w:val="28"/>
          <w:szCs w:val="28"/>
        </w:rPr>
        <w:t>О</w:t>
      </w:r>
      <w:r w:rsidRPr="00EE66EE">
        <w:rPr>
          <w:rFonts w:ascii="Times New Roman" w:hAnsi="Times New Roman" w:cs="Times New Roman"/>
          <w:sz w:val="28"/>
          <w:szCs w:val="28"/>
        </w:rPr>
        <w:t>беспечение общественного блага является ответственностью федерального уровня.</w:t>
      </w:r>
    </w:p>
    <w:p w:rsidR="00DD67A7" w:rsidRPr="00EE66EE" w:rsidRDefault="00D0235D"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Социально значимые блага являются прерогативой региональной власти или органов самоуправления, так как децентрализация</w:t>
      </w:r>
      <w:r w:rsidR="00E04AD3" w:rsidRPr="00EE66EE">
        <w:rPr>
          <w:rFonts w:ascii="Times New Roman" w:hAnsi="Times New Roman" w:cs="Times New Roman"/>
          <w:sz w:val="28"/>
          <w:szCs w:val="28"/>
        </w:rPr>
        <w:t xml:space="preserve"> обязательств по предоставлению услуг населению позволяет властям</w:t>
      </w:r>
      <w:r w:rsidR="003B380F" w:rsidRPr="00EE66EE">
        <w:rPr>
          <w:rFonts w:ascii="Times New Roman" w:hAnsi="Times New Roman" w:cs="Times New Roman"/>
          <w:sz w:val="28"/>
          <w:szCs w:val="28"/>
        </w:rPr>
        <w:t xml:space="preserve"> </w:t>
      </w:r>
      <w:r w:rsidR="00E04AD3" w:rsidRPr="00EE66EE">
        <w:rPr>
          <w:rFonts w:ascii="Times New Roman" w:hAnsi="Times New Roman" w:cs="Times New Roman"/>
          <w:sz w:val="28"/>
          <w:szCs w:val="28"/>
        </w:rPr>
        <w:t>максимально полно выявить потребности населения в этих видах социальных услуг и организовать работы по удовлетворению данных социальных потребностей.</w:t>
      </w:r>
    </w:p>
    <w:p w:rsidR="00DD67A7" w:rsidRPr="00EE66EE" w:rsidRDefault="00DD67A7"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xml:space="preserve">В связи с проблемой распределения между уровнями власти социальной ответственности необходимо отметить, что принципы государственного бюджетирования </w:t>
      </w:r>
      <w:r w:rsidR="00DF3F68" w:rsidRPr="00EE66EE">
        <w:rPr>
          <w:rFonts w:ascii="Times New Roman" w:hAnsi="Times New Roman" w:cs="Times New Roman"/>
          <w:sz w:val="28"/>
          <w:szCs w:val="28"/>
        </w:rPr>
        <w:t>также</w:t>
      </w:r>
      <w:r w:rsidRPr="00EE66EE">
        <w:rPr>
          <w:rFonts w:ascii="Times New Roman" w:hAnsi="Times New Roman" w:cs="Times New Roman"/>
          <w:sz w:val="28"/>
          <w:szCs w:val="28"/>
        </w:rPr>
        <w:t xml:space="preserve"> требуют коррекции.</w:t>
      </w:r>
    </w:p>
    <w:p w:rsidR="00122E98" w:rsidRPr="00EE66EE" w:rsidRDefault="00DD67A7"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Принцип распределенной ответственности предполагает, что величина социальных обязательств каждого уровня должна соответствовать полномочиям по обеспечению бюджетных поступлений и специальных сборов. Возможные решения состоят в предоставлении соответствующему структурному уровню власти</w:t>
      </w:r>
      <w:r w:rsidR="00122E98" w:rsidRPr="00EE66EE">
        <w:rPr>
          <w:rFonts w:ascii="Times New Roman" w:hAnsi="Times New Roman" w:cs="Times New Roman"/>
          <w:sz w:val="28"/>
          <w:szCs w:val="28"/>
        </w:rPr>
        <w:t xml:space="preserve"> права самому определять собственные налоговые базы, ставки налогов и вводить местные налоги и специальные платежи.</w:t>
      </w:r>
    </w:p>
    <w:p w:rsidR="000D301F" w:rsidRPr="00EE66EE" w:rsidRDefault="00122E98"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В этом случае региональные и местные власти стоят перед необходимостью аргументации дополнительного налогового бремени и постоянного учета эффективности социальных программ. Возникает обязанность постоянно объяснять избирателям, что предоставляемые блага важнее, чем сокращение налогов, и имеющиеся финансовые ресурсы расходуются целевым образом. С другой стороны, в случае местных налогов и сборов более очевидной для населения</w:t>
      </w:r>
      <w:r w:rsidR="000D301F" w:rsidRPr="00EE66EE">
        <w:rPr>
          <w:rFonts w:ascii="Times New Roman" w:hAnsi="Times New Roman" w:cs="Times New Roman"/>
          <w:sz w:val="28"/>
          <w:szCs w:val="28"/>
        </w:rPr>
        <w:t xml:space="preserve"> становится связь между количеством и качеством социальных услуг и необходимыми затратами, что способствует развитию гражданской ответственности, открытости власти и демократии. Недостаток данного подхода заключается в нарушении конституционного принципа равных прав и обязанностей для всех граждан, которые подрывает избыточная местная фискальная система.</w:t>
      </w:r>
    </w:p>
    <w:p w:rsidR="007768C8" w:rsidRPr="00EE66EE" w:rsidRDefault="000D301F"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xml:space="preserve">Другим решением является унификация на федеральном уровне всех налогов и сборов и введение единой нормы распределения доходов между центром, субъектами Федерации и местным </w:t>
      </w:r>
      <w:r w:rsidR="00DF3F68" w:rsidRPr="00EE66EE">
        <w:rPr>
          <w:rFonts w:ascii="Times New Roman" w:hAnsi="Times New Roman" w:cs="Times New Roman"/>
          <w:sz w:val="28"/>
          <w:szCs w:val="28"/>
        </w:rPr>
        <w:t>самоуправлением</w:t>
      </w:r>
      <w:r w:rsidR="002B01CA" w:rsidRPr="00EE66EE">
        <w:rPr>
          <w:rFonts w:ascii="Times New Roman" w:hAnsi="Times New Roman" w:cs="Times New Roman"/>
          <w:sz w:val="28"/>
          <w:szCs w:val="28"/>
        </w:rPr>
        <w:t>. Такой подход в значительной мере снимает с нижележащих уровней ответственность за невыполнение социальных обязательств, поскольку всегда есть возможность объяснить, что средств было предоставлено недостаточно. Возможность снятия с себя ответственности за некачественные и не в полной мере предоставленные населению социальные услуги возникает и при прямых трансфертах на эти цели в дотационные регионы.</w:t>
      </w:r>
    </w:p>
    <w:p w:rsidR="007768C8" w:rsidRPr="00EE66EE" w:rsidRDefault="007768C8"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xml:space="preserve">При распределенных налогах и </w:t>
      </w:r>
      <w:r w:rsidR="00DF3F68" w:rsidRPr="00EE66EE">
        <w:rPr>
          <w:rFonts w:ascii="Times New Roman" w:hAnsi="Times New Roman" w:cs="Times New Roman"/>
          <w:sz w:val="28"/>
          <w:szCs w:val="28"/>
        </w:rPr>
        <w:t>прямых</w:t>
      </w:r>
      <w:r w:rsidRPr="00EE66EE">
        <w:rPr>
          <w:rFonts w:ascii="Times New Roman" w:hAnsi="Times New Roman" w:cs="Times New Roman"/>
          <w:sz w:val="28"/>
          <w:szCs w:val="28"/>
        </w:rPr>
        <w:t xml:space="preserve"> дотациях также е решается проблема равных прав граждан. Экономически более развитые и ресурсные регионы и при равных нормативах распределения налоговых поступлений имеют разные объемы бюджетов и разные возможности для патернализма. Жители Москвы находятся в значительно лучшем положении, чем российские граждане, живущие в других регионах.</w:t>
      </w:r>
    </w:p>
    <w:p w:rsidR="007768C8" w:rsidRPr="00EE66EE" w:rsidRDefault="007768C8"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В условиях ассиметричной федерации, которой является Россия проведение эффективной социальной неминуемо должно следовать ряду принципов, а именно:</w:t>
      </w:r>
    </w:p>
    <w:p w:rsidR="007768C8" w:rsidRPr="00EE66EE" w:rsidRDefault="007768C8" w:rsidP="003B380F">
      <w:pPr>
        <w:widowControl/>
        <w:numPr>
          <w:ilvl w:val="0"/>
          <w:numId w:val="35"/>
        </w:numPr>
        <w:ind w:left="0" w:firstLine="709"/>
        <w:divId w:val="1788348274"/>
        <w:rPr>
          <w:rFonts w:ascii="Times New Roman" w:hAnsi="Times New Roman" w:cs="Times New Roman"/>
          <w:sz w:val="28"/>
          <w:szCs w:val="28"/>
        </w:rPr>
      </w:pPr>
      <w:r w:rsidRPr="00EE66EE">
        <w:rPr>
          <w:rFonts w:ascii="Times New Roman" w:hAnsi="Times New Roman" w:cs="Times New Roman"/>
          <w:sz w:val="28"/>
          <w:szCs w:val="28"/>
        </w:rPr>
        <w:t>распределение и законодательное оформление социальных функций по разным уровням государственного управления;</w:t>
      </w:r>
    </w:p>
    <w:p w:rsidR="007768C8" w:rsidRPr="00EE66EE" w:rsidRDefault="007768C8" w:rsidP="003B380F">
      <w:pPr>
        <w:widowControl/>
        <w:numPr>
          <w:ilvl w:val="0"/>
          <w:numId w:val="35"/>
        </w:numPr>
        <w:ind w:left="0" w:firstLine="709"/>
        <w:divId w:val="1788348274"/>
        <w:rPr>
          <w:rFonts w:ascii="Times New Roman" w:hAnsi="Times New Roman" w:cs="Times New Roman"/>
          <w:sz w:val="28"/>
          <w:szCs w:val="28"/>
        </w:rPr>
      </w:pPr>
      <w:r w:rsidRPr="00EE66EE">
        <w:rPr>
          <w:rFonts w:ascii="Times New Roman" w:hAnsi="Times New Roman" w:cs="Times New Roman"/>
          <w:sz w:val="28"/>
          <w:szCs w:val="28"/>
        </w:rPr>
        <w:t>передача максимального набора социальных функций государства на уровень местного самоуправления;</w:t>
      </w:r>
    </w:p>
    <w:p w:rsidR="007768C8" w:rsidRPr="00EE66EE" w:rsidRDefault="00F4635F" w:rsidP="003B380F">
      <w:pPr>
        <w:widowControl/>
        <w:numPr>
          <w:ilvl w:val="0"/>
          <w:numId w:val="35"/>
        </w:numPr>
        <w:ind w:left="0" w:firstLine="709"/>
        <w:divId w:val="1788348274"/>
        <w:rPr>
          <w:rFonts w:ascii="Times New Roman" w:hAnsi="Times New Roman" w:cs="Times New Roman"/>
          <w:sz w:val="28"/>
          <w:szCs w:val="28"/>
        </w:rPr>
      </w:pPr>
      <w:r w:rsidRPr="00EE66EE">
        <w:rPr>
          <w:rFonts w:ascii="Times New Roman" w:hAnsi="Times New Roman" w:cs="Times New Roman"/>
          <w:sz w:val="28"/>
          <w:szCs w:val="28"/>
        </w:rPr>
        <w:t>распределение консолидированного социального бюджета между структурными уровнями власти в соответствии с распределенной ответственностью по реализации социальных функций и нормативами федеральных гарантий;</w:t>
      </w:r>
    </w:p>
    <w:p w:rsidR="00F4635F" w:rsidRPr="00EE66EE" w:rsidRDefault="00F4635F" w:rsidP="003B380F">
      <w:pPr>
        <w:widowControl/>
        <w:numPr>
          <w:ilvl w:val="0"/>
          <w:numId w:val="35"/>
        </w:numPr>
        <w:ind w:left="0" w:firstLine="709"/>
        <w:divId w:val="1788348274"/>
        <w:rPr>
          <w:rFonts w:ascii="Times New Roman" w:hAnsi="Times New Roman" w:cs="Times New Roman"/>
          <w:sz w:val="28"/>
          <w:szCs w:val="28"/>
        </w:rPr>
      </w:pPr>
      <w:r w:rsidRPr="00EE66EE">
        <w:rPr>
          <w:rFonts w:ascii="Times New Roman" w:hAnsi="Times New Roman" w:cs="Times New Roman"/>
          <w:sz w:val="28"/>
          <w:szCs w:val="28"/>
        </w:rPr>
        <w:t>законодательное установление государственных социальных стандартов среднего уровня;</w:t>
      </w:r>
    </w:p>
    <w:p w:rsidR="00F4635F" w:rsidRPr="00EE66EE" w:rsidRDefault="00F4635F" w:rsidP="003B380F">
      <w:pPr>
        <w:widowControl/>
        <w:numPr>
          <w:ilvl w:val="0"/>
          <w:numId w:val="35"/>
        </w:numPr>
        <w:ind w:left="0" w:firstLine="709"/>
        <w:divId w:val="1788348274"/>
        <w:rPr>
          <w:rFonts w:ascii="Times New Roman" w:hAnsi="Times New Roman" w:cs="Times New Roman"/>
          <w:sz w:val="28"/>
          <w:szCs w:val="28"/>
        </w:rPr>
      </w:pPr>
      <w:r w:rsidRPr="00EE66EE">
        <w:rPr>
          <w:rFonts w:ascii="Times New Roman" w:hAnsi="Times New Roman" w:cs="Times New Roman"/>
          <w:sz w:val="28"/>
          <w:szCs w:val="28"/>
        </w:rPr>
        <w:t>закрепление за федеральными органами государственной власти</w:t>
      </w:r>
      <w:r w:rsidR="00CC1183" w:rsidRPr="00EE66EE">
        <w:rPr>
          <w:rFonts w:ascii="Times New Roman" w:hAnsi="Times New Roman" w:cs="Times New Roman"/>
          <w:sz w:val="28"/>
          <w:szCs w:val="28"/>
        </w:rPr>
        <w:t xml:space="preserve"> </w:t>
      </w:r>
      <w:r w:rsidRPr="00EE66EE">
        <w:rPr>
          <w:rFonts w:ascii="Times New Roman" w:hAnsi="Times New Roman" w:cs="Times New Roman"/>
          <w:sz w:val="28"/>
          <w:szCs w:val="28"/>
        </w:rPr>
        <w:t>ответственности за установление федеральных социальных нормативов и их достижение;</w:t>
      </w:r>
    </w:p>
    <w:p w:rsidR="00F4635F" w:rsidRPr="00EE66EE" w:rsidRDefault="00F4635F" w:rsidP="003B380F">
      <w:pPr>
        <w:widowControl/>
        <w:numPr>
          <w:ilvl w:val="0"/>
          <w:numId w:val="35"/>
        </w:numPr>
        <w:ind w:left="0" w:firstLine="709"/>
        <w:divId w:val="1788348274"/>
        <w:rPr>
          <w:rFonts w:ascii="Times New Roman" w:hAnsi="Times New Roman" w:cs="Times New Roman"/>
          <w:sz w:val="28"/>
          <w:szCs w:val="28"/>
        </w:rPr>
      </w:pPr>
      <w:r w:rsidRPr="00EE66EE">
        <w:rPr>
          <w:rFonts w:ascii="Times New Roman" w:hAnsi="Times New Roman" w:cs="Times New Roman"/>
          <w:sz w:val="28"/>
          <w:szCs w:val="28"/>
        </w:rPr>
        <w:t>создание необходимых экономических и административных предпосылок к выравниванию социальных и экономических условий всех регионов.</w:t>
      </w:r>
    </w:p>
    <w:p w:rsidR="00F4635F" w:rsidRPr="00EE66EE" w:rsidRDefault="00F4635F"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xml:space="preserve">Необходимо исходить из того, что модель ассиметричной федерации продуцирует не различие коренных прав человека и </w:t>
      </w:r>
      <w:r w:rsidR="00DF3F68" w:rsidRPr="00EE66EE">
        <w:rPr>
          <w:rFonts w:ascii="Times New Roman" w:hAnsi="Times New Roman" w:cs="Times New Roman"/>
          <w:sz w:val="28"/>
          <w:szCs w:val="28"/>
        </w:rPr>
        <w:t>гражданина</w:t>
      </w:r>
      <w:r w:rsidRPr="00EE66EE">
        <w:rPr>
          <w:rFonts w:ascii="Times New Roman" w:hAnsi="Times New Roman" w:cs="Times New Roman"/>
          <w:sz w:val="28"/>
          <w:szCs w:val="28"/>
        </w:rPr>
        <w:t xml:space="preserve"> на территории</w:t>
      </w:r>
      <w:r w:rsidR="0079780D" w:rsidRPr="00EE66EE">
        <w:rPr>
          <w:rFonts w:ascii="Times New Roman" w:hAnsi="Times New Roman" w:cs="Times New Roman"/>
          <w:sz w:val="28"/>
          <w:szCs w:val="28"/>
        </w:rPr>
        <w:t xml:space="preserve"> тех или иных субъектов Российской Федерации, а лишь различные экономико-правовые механизмы их обеспечения.</w:t>
      </w:r>
    </w:p>
    <w:p w:rsidR="00FC75F1" w:rsidRPr="00EE66EE" w:rsidRDefault="007975E0" w:rsidP="003B380F">
      <w:pPr>
        <w:widowControl/>
        <w:ind w:firstLine="709"/>
        <w:divId w:val="1788348274"/>
        <w:rPr>
          <w:rFonts w:ascii="Times New Roman" w:hAnsi="Times New Roman" w:cs="Times New Roman"/>
          <w:b/>
          <w:bCs/>
          <w:sz w:val="28"/>
          <w:szCs w:val="28"/>
        </w:rPr>
      </w:pPr>
      <w:r w:rsidRPr="00EE66EE">
        <w:rPr>
          <w:rFonts w:ascii="Times New Roman" w:hAnsi="Times New Roman" w:cs="Times New Roman"/>
          <w:sz w:val="28"/>
          <w:szCs w:val="28"/>
        </w:rPr>
        <w:br w:type="page"/>
      </w:r>
      <w:r w:rsidR="00FC75F1" w:rsidRPr="00EE66EE">
        <w:rPr>
          <w:rFonts w:ascii="Times New Roman" w:hAnsi="Times New Roman" w:cs="Times New Roman"/>
          <w:b/>
          <w:bCs/>
          <w:sz w:val="28"/>
          <w:szCs w:val="28"/>
        </w:rPr>
        <w:t>Глава 2. Развитие со</w:t>
      </w:r>
      <w:r w:rsidR="000B21CD" w:rsidRPr="00EE66EE">
        <w:rPr>
          <w:rFonts w:ascii="Times New Roman" w:hAnsi="Times New Roman" w:cs="Times New Roman"/>
          <w:b/>
          <w:bCs/>
          <w:sz w:val="28"/>
          <w:szCs w:val="28"/>
        </w:rPr>
        <w:t>циальных функций местной власти</w:t>
      </w:r>
    </w:p>
    <w:p w:rsidR="00FC75F1" w:rsidRPr="00EE66EE" w:rsidRDefault="00FC75F1" w:rsidP="003B380F">
      <w:pPr>
        <w:widowControl/>
        <w:ind w:firstLine="709"/>
        <w:divId w:val="1788348274"/>
        <w:rPr>
          <w:rFonts w:ascii="Times New Roman" w:hAnsi="Times New Roman" w:cs="Times New Roman"/>
          <w:b/>
          <w:bCs/>
          <w:sz w:val="28"/>
          <w:szCs w:val="28"/>
        </w:rPr>
      </w:pPr>
    </w:p>
    <w:p w:rsidR="00FC75F1" w:rsidRPr="00EE66EE" w:rsidRDefault="00FC75F1" w:rsidP="003B380F">
      <w:pPr>
        <w:widowControl/>
        <w:ind w:firstLine="709"/>
        <w:divId w:val="1788348274"/>
        <w:rPr>
          <w:rFonts w:ascii="Times New Roman" w:hAnsi="Times New Roman" w:cs="Times New Roman"/>
          <w:b/>
          <w:bCs/>
          <w:sz w:val="28"/>
          <w:szCs w:val="28"/>
        </w:rPr>
      </w:pPr>
      <w:r w:rsidRPr="00EE66EE">
        <w:rPr>
          <w:rFonts w:ascii="Times New Roman" w:hAnsi="Times New Roman" w:cs="Times New Roman"/>
          <w:b/>
          <w:bCs/>
          <w:sz w:val="28"/>
          <w:szCs w:val="28"/>
        </w:rPr>
        <w:t>2.1 Сущность и формы со</w:t>
      </w:r>
      <w:r w:rsidR="000B21CD" w:rsidRPr="00EE66EE">
        <w:rPr>
          <w:rFonts w:ascii="Times New Roman" w:hAnsi="Times New Roman" w:cs="Times New Roman"/>
          <w:b/>
          <w:bCs/>
          <w:sz w:val="28"/>
          <w:szCs w:val="28"/>
        </w:rPr>
        <w:t>циальных функций местной власти</w:t>
      </w:r>
    </w:p>
    <w:p w:rsidR="000B21CD" w:rsidRPr="00EE66EE" w:rsidRDefault="000B21CD" w:rsidP="003B380F">
      <w:pPr>
        <w:widowControl/>
        <w:ind w:firstLine="709"/>
        <w:divId w:val="1788348274"/>
        <w:rPr>
          <w:rFonts w:ascii="Times New Roman" w:hAnsi="Times New Roman" w:cs="Times New Roman"/>
          <w:sz w:val="28"/>
          <w:szCs w:val="28"/>
        </w:rPr>
      </w:pPr>
    </w:p>
    <w:p w:rsidR="00FC75F1" w:rsidRPr="00EE66EE" w:rsidRDefault="00FC75F1"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Сущность, формы и содержание социальных функций местной власти обусловлены характером общественно-политич</w:t>
      </w:r>
      <w:r w:rsidR="00DF3F68" w:rsidRPr="00EE66EE">
        <w:rPr>
          <w:rFonts w:ascii="Times New Roman" w:hAnsi="Times New Roman" w:cs="Times New Roman"/>
          <w:sz w:val="28"/>
          <w:szCs w:val="28"/>
        </w:rPr>
        <w:t>е</w:t>
      </w:r>
      <w:r w:rsidRPr="00EE66EE">
        <w:rPr>
          <w:rFonts w:ascii="Times New Roman" w:hAnsi="Times New Roman" w:cs="Times New Roman"/>
          <w:sz w:val="28"/>
          <w:szCs w:val="28"/>
        </w:rPr>
        <w:t xml:space="preserve">ской и социально-экономической </w:t>
      </w:r>
      <w:r w:rsidR="00DF3F68" w:rsidRPr="00EE66EE">
        <w:rPr>
          <w:rFonts w:ascii="Times New Roman" w:hAnsi="Times New Roman" w:cs="Times New Roman"/>
          <w:sz w:val="28"/>
          <w:szCs w:val="28"/>
        </w:rPr>
        <w:t>организации</w:t>
      </w:r>
      <w:r w:rsidRPr="00EE66EE">
        <w:rPr>
          <w:rFonts w:ascii="Times New Roman" w:hAnsi="Times New Roman" w:cs="Times New Roman"/>
          <w:sz w:val="28"/>
          <w:szCs w:val="28"/>
        </w:rPr>
        <w:t xml:space="preserve"> общества. Общественные потребности в качественном и своевременном разрешении проблем жизнеобеспечения – </w:t>
      </w:r>
      <w:r w:rsidR="00DF3F68" w:rsidRPr="00EE66EE">
        <w:rPr>
          <w:rFonts w:ascii="Times New Roman" w:hAnsi="Times New Roman" w:cs="Times New Roman"/>
          <w:sz w:val="28"/>
          <w:szCs w:val="28"/>
        </w:rPr>
        <w:t>продовольственной</w:t>
      </w:r>
      <w:r w:rsidRPr="00EE66EE">
        <w:rPr>
          <w:rFonts w:ascii="Times New Roman" w:hAnsi="Times New Roman" w:cs="Times New Roman"/>
          <w:sz w:val="28"/>
          <w:szCs w:val="28"/>
        </w:rPr>
        <w:t xml:space="preserve">, топливно-энергетической, экологической и т.п. безопасности, общественном порядке и защите населения, обучения и воспитания молодежи, поддержки пожилых людей, попавших в трудные условия, и др. – явились в прошлом исходной предпосылкой возникновения феномена </w:t>
      </w:r>
      <w:r w:rsidR="00DF3F68" w:rsidRPr="00EE66EE">
        <w:rPr>
          <w:rFonts w:ascii="Times New Roman" w:hAnsi="Times New Roman" w:cs="Times New Roman"/>
          <w:sz w:val="28"/>
          <w:szCs w:val="28"/>
        </w:rPr>
        <w:t>местной</w:t>
      </w:r>
      <w:r w:rsidRPr="00EE66EE">
        <w:rPr>
          <w:rFonts w:ascii="Times New Roman" w:hAnsi="Times New Roman" w:cs="Times New Roman"/>
          <w:sz w:val="28"/>
          <w:szCs w:val="28"/>
        </w:rPr>
        <w:t xml:space="preserve"> власти.</w:t>
      </w:r>
    </w:p>
    <w:p w:rsidR="00FC75F1" w:rsidRPr="00EE66EE" w:rsidRDefault="00FC75F1"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xml:space="preserve">В территориальной организации общества ее роль </w:t>
      </w:r>
      <w:r w:rsidR="00DF3F68" w:rsidRPr="00EE66EE">
        <w:rPr>
          <w:rFonts w:ascii="Times New Roman" w:hAnsi="Times New Roman" w:cs="Times New Roman"/>
          <w:sz w:val="28"/>
          <w:szCs w:val="28"/>
        </w:rPr>
        <w:t>двойственная</w:t>
      </w:r>
      <w:r w:rsidRPr="00EE66EE">
        <w:rPr>
          <w:rFonts w:ascii="Times New Roman" w:hAnsi="Times New Roman" w:cs="Times New Roman"/>
          <w:sz w:val="28"/>
          <w:szCs w:val="28"/>
        </w:rPr>
        <w:t xml:space="preserve">. </w:t>
      </w:r>
    </w:p>
    <w:p w:rsidR="00DD3E60" w:rsidRPr="00EE66EE" w:rsidRDefault="00DD3E60"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xml:space="preserve">Местная власть: </w:t>
      </w:r>
    </w:p>
    <w:p w:rsidR="00DD3E60" w:rsidRPr="00EE66EE" w:rsidRDefault="00DD3E60"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xml:space="preserve">- реализует конституционные права жителей городов, сел и поселков на самоуправление и имеет институциональную форму, а также и </w:t>
      </w:r>
      <w:r w:rsidR="00DF3F68" w:rsidRPr="00EE66EE">
        <w:rPr>
          <w:rFonts w:ascii="Times New Roman" w:hAnsi="Times New Roman" w:cs="Times New Roman"/>
          <w:sz w:val="28"/>
          <w:szCs w:val="28"/>
        </w:rPr>
        <w:t>соответствующий</w:t>
      </w:r>
      <w:r w:rsidRPr="00EE66EE">
        <w:rPr>
          <w:rFonts w:ascii="Times New Roman" w:hAnsi="Times New Roman" w:cs="Times New Roman"/>
          <w:sz w:val="28"/>
          <w:szCs w:val="28"/>
        </w:rPr>
        <w:t xml:space="preserve"> статус;</w:t>
      </w:r>
    </w:p>
    <w:p w:rsidR="00DD3E60" w:rsidRPr="00EE66EE" w:rsidRDefault="00DD3E60"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xml:space="preserve">- осуществляются полномочия по координации деятельности отдельных граждан, социальных групп и населения в целом, экономических, хозяйственных, этнических, концессионных и других структур, т. е. эта власть проявляется как организационный процесс, в ходе которого члены территориальной общности реализуют </w:t>
      </w:r>
      <w:r w:rsidR="00DF3F68" w:rsidRPr="00EE66EE">
        <w:rPr>
          <w:rFonts w:ascii="Times New Roman" w:hAnsi="Times New Roman" w:cs="Times New Roman"/>
          <w:sz w:val="28"/>
          <w:szCs w:val="28"/>
        </w:rPr>
        <w:t>функции</w:t>
      </w:r>
      <w:r w:rsidRPr="00EE66EE">
        <w:rPr>
          <w:rFonts w:ascii="Times New Roman" w:hAnsi="Times New Roman" w:cs="Times New Roman"/>
          <w:sz w:val="28"/>
          <w:szCs w:val="28"/>
        </w:rPr>
        <w:t xml:space="preserve"> </w:t>
      </w:r>
      <w:r w:rsidR="008F0F48" w:rsidRPr="00EE66EE">
        <w:rPr>
          <w:rFonts w:ascii="Times New Roman" w:hAnsi="Times New Roman" w:cs="Times New Roman"/>
          <w:sz w:val="28"/>
          <w:szCs w:val="28"/>
        </w:rPr>
        <w:t>организации и самоорганизации.</w:t>
      </w:r>
    </w:p>
    <w:p w:rsidR="008F0F48" w:rsidRPr="00EE66EE" w:rsidRDefault="008F0F48"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xml:space="preserve">Логика е эволюции в том, что на определенном этапе потребовалась самоорганизация людей в </w:t>
      </w:r>
      <w:r w:rsidR="00DF3F68" w:rsidRPr="00EE66EE">
        <w:rPr>
          <w:rFonts w:ascii="Times New Roman" w:hAnsi="Times New Roman" w:cs="Times New Roman"/>
          <w:sz w:val="28"/>
          <w:szCs w:val="28"/>
        </w:rPr>
        <w:t>значительно</w:t>
      </w:r>
      <w:r w:rsidRPr="00EE66EE">
        <w:rPr>
          <w:rFonts w:ascii="Times New Roman" w:hAnsi="Times New Roman" w:cs="Times New Roman"/>
          <w:sz w:val="28"/>
          <w:szCs w:val="28"/>
        </w:rPr>
        <w:t xml:space="preserve"> больших масштабах, нежели только в пределах их мест проживания, например государстве в целом. Стала формироваться система его </w:t>
      </w:r>
      <w:r w:rsidR="00DF3F68" w:rsidRPr="00EE66EE">
        <w:rPr>
          <w:rFonts w:ascii="Times New Roman" w:hAnsi="Times New Roman" w:cs="Times New Roman"/>
          <w:sz w:val="28"/>
          <w:szCs w:val="28"/>
        </w:rPr>
        <w:t>территориального</w:t>
      </w:r>
      <w:r w:rsidRPr="00EE66EE">
        <w:rPr>
          <w:rFonts w:ascii="Times New Roman" w:hAnsi="Times New Roman" w:cs="Times New Roman"/>
          <w:sz w:val="28"/>
          <w:szCs w:val="28"/>
        </w:rPr>
        <w:t xml:space="preserve"> устройства, возникла корпоративная культура разрешения местных проблем – в значительной мере за счет и под ответственность </w:t>
      </w:r>
      <w:r w:rsidR="00DF3F68" w:rsidRPr="00EE66EE">
        <w:rPr>
          <w:rFonts w:ascii="Times New Roman" w:hAnsi="Times New Roman" w:cs="Times New Roman"/>
          <w:sz w:val="28"/>
          <w:szCs w:val="28"/>
        </w:rPr>
        <w:t>территориальных</w:t>
      </w:r>
      <w:r w:rsidRPr="00EE66EE">
        <w:rPr>
          <w:rFonts w:ascii="Times New Roman" w:hAnsi="Times New Roman" w:cs="Times New Roman"/>
          <w:sz w:val="28"/>
          <w:szCs w:val="28"/>
        </w:rPr>
        <w:t xml:space="preserve"> сообществ.</w:t>
      </w:r>
    </w:p>
    <w:p w:rsidR="00E93B02" w:rsidRPr="00EE66EE" w:rsidRDefault="008F0F48"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xml:space="preserve">В перспективе, по мере становления новой модели организации местного самоуправления, развития демократических начал российского общества, включенности жителей городов и районов в практическое разрешение проблем жизнеобеспечения местное самоуправления будет все более проявляться как институт социального </w:t>
      </w:r>
      <w:r w:rsidR="00E93B02" w:rsidRPr="00EE66EE">
        <w:rPr>
          <w:rFonts w:ascii="Times New Roman" w:hAnsi="Times New Roman" w:cs="Times New Roman"/>
          <w:sz w:val="28"/>
          <w:szCs w:val="28"/>
        </w:rPr>
        <w:t>обслуживания населения. При этом в развитом виде проявится основное социальное его предназначение – воспитание сопричастности жителей к тому, что происходит в городах, селах и поселках, микрорайонах, отдельных домах, формирование динамичной саморазвивающейся нации. Современное законодательство создает для этого необходимые и достаточные условия.</w:t>
      </w:r>
    </w:p>
    <w:p w:rsidR="00E93B02" w:rsidRPr="00EE66EE" w:rsidRDefault="00E93B02"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В предстоящее время существенно увеличится число муниципальных образований, что позволит:</w:t>
      </w:r>
    </w:p>
    <w:p w:rsidR="00E93B02" w:rsidRPr="00EE66EE" w:rsidRDefault="00E93B02"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реализовать принцип территориальной доступности органов местной власти для населения;</w:t>
      </w:r>
    </w:p>
    <w:p w:rsidR="00E93B02" w:rsidRPr="00EE66EE" w:rsidRDefault="00E93B02"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xml:space="preserve">- повысить реальную ответственность органов муниципальной власти и работников </w:t>
      </w:r>
      <w:r w:rsidR="00DF3F68" w:rsidRPr="00EE66EE">
        <w:rPr>
          <w:rFonts w:ascii="Times New Roman" w:hAnsi="Times New Roman" w:cs="Times New Roman"/>
          <w:sz w:val="28"/>
          <w:szCs w:val="28"/>
        </w:rPr>
        <w:t>соответствующих</w:t>
      </w:r>
      <w:r w:rsidRPr="00EE66EE">
        <w:rPr>
          <w:rFonts w:ascii="Times New Roman" w:hAnsi="Times New Roman" w:cs="Times New Roman"/>
          <w:sz w:val="28"/>
          <w:szCs w:val="28"/>
        </w:rPr>
        <w:t xml:space="preserve"> служб за состояние дел в городах, районах, селах и поселках;</w:t>
      </w:r>
    </w:p>
    <w:p w:rsidR="00D10819" w:rsidRPr="00EE66EE" w:rsidRDefault="00E93B02"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за счет расширения количества избранных в представительные органы власти приобщить больше</w:t>
      </w:r>
      <w:r w:rsidR="00D10819" w:rsidRPr="00EE66EE">
        <w:rPr>
          <w:rFonts w:ascii="Times New Roman" w:hAnsi="Times New Roman" w:cs="Times New Roman"/>
          <w:sz w:val="28"/>
          <w:szCs w:val="28"/>
        </w:rPr>
        <w:t xml:space="preserve"> поселян к практическому разрешению проблем жизнеобеспечения и повернуть тенденции взаимного отчуждения власти и населения.</w:t>
      </w:r>
    </w:p>
    <w:p w:rsidR="00D10819" w:rsidRPr="00EE66EE" w:rsidRDefault="00D10819"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xml:space="preserve">Совокупность социальных функций местной власти в </w:t>
      </w:r>
      <w:r w:rsidR="00DF3F68" w:rsidRPr="00EE66EE">
        <w:rPr>
          <w:rFonts w:ascii="Times New Roman" w:hAnsi="Times New Roman" w:cs="Times New Roman"/>
          <w:sz w:val="28"/>
          <w:szCs w:val="28"/>
        </w:rPr>
        <w:t>Российской</w:t>
      </w:r>
      <w:r w:rsidRPr="00EE66EE">
        <w:rPr>
          <w:rFonts w:ascii="Times New Roman" w:hAnsi="Times New Roman" w:cs="Times New Roman"/>
          <w:sz w:val="28"/>
          <w:szCs w:val="28"/>
        </w:rPr>
        <w:t xml:space="preserve"> Федерации можно классифицировать по разным основаниям – по видам деятельности, месту и роли в системе территориальной социально-экономической организации, сочетанию регулирования и саморегулирования, горизонтам стратегирования и т.п.</w:t>
      </w:r>
    </w:p>
    <w:p w:rsidR="00D10819" w:rsidRPr="00EE66EE" w:rsidRDefault="00D10819" w:rsidP="003B380F">
      <w:pPr>
        <w:widowControl/>
        <w:ind w:firstLine="709"/>
        <w:divId w:val="1788348274"/>
        <w:rPr>
          <w:rFonts w:ascii="Times New Roman" w:hAnsi="Times New Roman" w:cs="Times New Roman"/>
          <w:sz w:val="28"/>
          <w:szCs w:val="28"/>
          <w:lang w:val="en-US"/>
        </w:rPr>
      </w:pPr>
      <w:r w:rsidRPr="00EE66EE">
        <w:rPr>
          <w:rFonts w:ascii="Times New Roman" w:hAnsi="Times New Roman" w:cs="Times New Roman"/>
          <w:sz w:val="28"/>
          <w:szCs w:val="28"/>
        </w:rPr>
        <w:t>В предельно широком понимании к социальным функциям института местного самоуправления можно отнести регулирования всех основных видов общественных связей и отношений, воспроизводимых в городах, поселках, селах и других</w:t>
      </w:r>
      <w:r w:rsidR="00E53E99" w:rsidRPr="00EE66EE">
        <w:rPr>
          <w:rFonts w:ascii="Times New Roman" w:hAnsi="Times New Roman" w:cs="Times New Roman"/>
          <w:sz w:val="28"/>
          <w:szCs w:val="28"/>
        </w:rPr>
        <w:t xml:space="preserve"> видах поселений, в том числе общественно-политических, экономических, организационных, этно-социальных, конфессионных и т.п. Преимущества такого подхода очевидны, так как позволяют увидеть муниципальное образование как единое и сложное целое, оценить общий вектор развития, основные движущие силы и т.п.</w:t>
      </w:r>
      <w:r w:rsidR="006F51F7" w:rsidRPr="00EE66EE">
        <w:rPr>
          <w:rFonts w:ascii="Times New Roman" w:hAnsi="Times New Roman" w:cs="Times New Roman"/>
          <w:sz w:val="28"/>
          <w:szCs w:val="28"/>
        </w:rPr>
        <w:t xml:space="preserve"> При обосновании концепции развития городов и районов это имеет особое значение. Однако очевидны и проблемы. В муниципальных структурах сложилась в основном отраслевая система управления. К тому же в настоящее время пространство активного действия местной власти сводится в основном к сфере бюджетной. Все более проявляющееся противоречие между системными свойствами муниципальных образований и сохраняющимися отраслевыми технологиями </w:t>
      </w:r>
      <w:r w:rsidR="00DF3F68" w:rsidRPr="00EE66EE">
        <w:rPr>
          <w:rFonts w:ascii="Times New Roman" w:hAnsi="Times New Roman" w:cs="Times New Roman"/>
          <w:sz w:val="28"/>
          <w:szCs w:val="28"/>
        </w:rPr>
        <w:t>управления</w:t>
      </w:r>
      <w:r w:rsidR="006F51F7" w:rsidRPr="00EE66EE">
        <w:rPr>
          <w:rFonts w:ascii="Times New Roman" w:hAnsi="Times New Roman" w:cs="Times New Roman"/>
          <w:sz w:val="28"/>
          <w:szCs w:val="28"/>
        </w:rPr>
        <w:t xml:space="preserve"> объективно сдерживает развитие. Например, здоровье граждан города регулируется различными ведомствами и в большей мере зависит от образа жизни конкретных людей, ситуации в семьях, положения в </w:t>
      </w:r>
      <w:r w:rsidR="0066004E" w:rsidRPr="00EE66EE">
        <w:rPr>
          <w:rFonts w:ascii="Times New Roman" w:hAnsi="Times New Roman" w:cs="Times New Roman"/>
          <w:sz w:val="28"/>
          <w:szCs w:val="28"/>
        </w:rPr>
        <w:t>дошкольных учреждениях, школах, вузах, социальных мероприятий, проводимых предприятиями, в том числе новыми экономическими структурами, и т.д. В городской же власти проблемой здоровья предметно и повседневно занимается одна служба, которая выполняет некоторую деятельность, связанную с организацией лечения, т.е. когда здоровье по тем или иным причинам нарушено.</w:t>
      </w:r>
      <w:r w:rsidR="006F51F7" w:rsidRPr="00EE66EE">
        <w:rPr>
          <w:rFonts w:ascii="Times New Roman" w:hAnsi="Times New Roman" w:cs="Times New Roman"/>
          <w:sz w:val="28"/>
          <w:szCs w:val="28"/>
        </w:rPr>
        <w:t xml:space="preserve"> </w:t>
      </w:r>
    </w:p>
    <w:p w:rsidR="00F0628E" w:rsidRPr="00EE66EE" w:rsidRDefault="00F0628E"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Объективное разделение управленческого труда – по вертикали и</w:t>
      </w:r>
      <w:r w:rsidR="00DF3F68" w:rsidRPr="00EE66EE">
        <w:rPr>
          <w:rFonts w:ascii="Times New Roman" w:hAnsi="Times New Roman" w:cs="Times New Roman"/>
          <w:sz w:val="28"/>
          <w:szCs w:val="28"/>
        </w:rPr>
        <w:t xml:space="preserve"> </w:t>
      </w:r>
      <w:r w:rsidRPr="00EE66EE">
        <w:rPr>
          <w:rFonts w:ascii="Times New Roman" w:hAnsi="Times New Roman" w:cs="Times New Roman"/>
          <w:sz w:val="28"/>
          <w:szCs w:val="28"/>
        </w:rPr>
        <w:t xml:space="preserve">горизонтали – делает правомерной отраслевую группировку социальных функций, выделение их конкретных видов в системе государственного регионального и муниципального управления, по своему содержанию преимущественно административного. Это имеет своим следствием использование специфических механизмов регулирования ситуации в образовании, здравоохранении, досуговой деятельности и т.п. в стране в целом исходя из концепции целостности ее социального пространства, минимальных государственных и социальных стандартов, а также и </w:t>
      </w:r>
      <w:r w:rsidR="00DF3F68" w:rsidRPr="00EE66EE">
        <w:rPr>
          <w:rFonts w:ascii="Times New Roman" w:hAnsi="Times New Roman" w:cs="Times New Roman"/>
          <w:sz w:val="28"/>
          <w:szCs w:val="28"/>
        </w:rPr>
        <w:t>конституционных</w:t>
      </w:r>
      <w:r w:rsidRPr="00EE66EE">
        <w:rPr>
          <w:rFonts w:ascii="Times New Roman" w:hAnsi="Times New Roman" w:cs="Times New Roman"/>
          <w:sz w:val="28"/>
          <w:szCs w:val="28"/>
        </w:rPr>
        <w:t xml:space="preserve"> положений о строительстве социального государства, доступности благ, гарантиях социальной защиты и др.</w:t>
      </w:r>
    </w:p>
    <w:p w:rsidR="00F0628E" w:rsidRPr="00EE66EE" w:rsidRDefault="00F0628E"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xml:space="preserve">Управление отраслями </w:t>
      </w:r>
      <w:r w:rsidR="00DF3F68" w:rsidRPr="00EE66EE">
        <w:rPr>
          <w:rFonts w:ascii="Times New Roman" w:hAnsi="Times New Roman" w:cs="Times New Roman"/>
          <w:sz w:val="28"/>
          <w:szCs w:val="28"/>
        </w:rPr>
        <w:t>социальной</w:t>
      </w:r>
      <w:r w:rsidRPr="00EE66EE">
        <w:rPr>
          <w:rFonts w:ascii="Times New Roman" w:hAnsi="Times New Roman" w:cs="Times New Roman"/>
          <w:sz w:val="28"/>
          <w:szCs w:val="28"/>
        </w:rPr>
        <w:t xml:space="preserve"> сферы имеет то преимущество</w:t>
      </w:r>
      <w:r w:rsidR="006C0601" w:rsidRPr="00EE66EE">
        <w:rPr>
          <w:rFonts w:ascii="Times New Roman" w:hAnsi="Times New Roman" w:cs="Times New Roman"/>
          <w:sz w:val="28"/>
          <w:szCs w:val="28"/>
        </w:rPr>
        <w:t>, что позволяет специализировать менеджмент (менеджмент в образовании, здравоохранении, культуре и т.д.) и посредством этого повысить его эффективность, однако при разрешении относительно частных задач.</w:t>
      </w:r>
    </w:p>
    <w:p w:rsidR="006C0601" w:rsidRPr="00EE66EE" w:rsidRDefault="006C0601"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Сферная группировка социальных функций оправдана приоритетом территориального аспекта потребностей и интересов населения на местном уровне общесистемной организации. При этом выделяются сферы – организационная, материального производства, духовной деятельности и собственно социальная, понимаемая в узком смысле этого слова.</w:t>
      </w:r>
    </w:p>
    <w:p w:rsidR="006C0601" w:rsidRPr="00EE66EE" w:rsidRDefault="006C0601"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xml:space="preserve">Социальная, или гуманитарная, сфера в данном контексте – область организационных отношений, связанных с решением местных задач воспроизводства социума, условий и предпосылок </w:t>
      </w:r>
      <w:r w:rsidR="00DF3F68" w:rsidRPr="00EE66EE">
        <w:rPr>
          <w:rFonts w:ascii="Times New Roman" w:hAnsi="Times New Roman" w:cs="Times New Roman"/>
          <w:sz w:val="28"/>
          <w:szCs w:val="28"/>
        </w:rPr>
        <w:t>развития</w:t>
      </w:r>
      <w:r w:rsidRPr="00EE66EE">
        <w:rPr>
          <w:rFonts w:ascii="Times New Roman" w:hAnsi="Times New Roman" w:cs="Times New Roman"/>
          <w:sz w:val="28"/>
          <w:szCs w:val="28"/>
        </w:rPr>
        <w:t xml:space="preserve"> человека</w:t>
      </w:r>
      <w:r w:rsidR="00AA227D" w:rsidRPr="00EE66EE">
        <w:rPr>
          <w:rFonts w:ascii="Times New Roman" w:hAnsi="Times New Roman" w:cs="Times New Roman"/>
          <w:sz w:val="28"/>
          <w:szCs w:val="28"/>
        </w:rPr>
        <w:t xml:space="preserve"> и семьи.</w:t>
      </w:r>
      <w:r w:rsidR="00980F62" w:rsidRPr="00EE66EE">
        <w:rPr>
          <w:rFonts w:ascii="Times New Roman" w:hAnsi="Times New Roman" w:cs="Times New Roman"/>
          <w:sz w:val="28"/>
          <w:szCs w:val="28"/>
        </w:rPr>
        <w:t xml:space="preserve"> В этом ядро и цель управления, а объекты регулирования – группы специалистов сферы образования, медицинские и санитарные работники, занятые в учреждениях спорта, культуры и </w:t>
      </w:r>
      <w:r w:rsidR="00DF3F68" w:rsidRPr="00EE66EE">
        <w:rPr>
          <w:rFonts w:ascii="Times New Roman" w:hAnsi="Times New Roman" w:cs="Times New Roman"/>
          <w:sz w:val="28"/>
          <w:szCs w:val="28"/>
        </w:rPr>
        <w:t>информации</w:t>
      </w:r>
      <w:r w:rsidR="00980F62" w:rsidRPr="00EE66EE">
        <w:rPr>
          <w:rFonts w:ascii="Times New Roman" w:hAnsi="Times New Roman" w:cs="Times New Roman"/>
          <w:sz w:val="28"/>
          <w:szCs w:val="28"/>
        </w:rPr>
        <w:t>, а также дети, молодежь, родители и пенсионеры.</w:t>
      </w:r>
    </w:p>
    <w:p w:rsidR="00294869" w:rsidRPr="00EE66EE" w:rsidRDefault="00294869" w:rsidP="003B380F">
      <w:pPr>
        <w:widowControl/>
        <w:ind w:firstLine="709"/>
        <w:divId w:val="1788348274"/>
        <w:rPr>
          <w:rFonts w:ascii="Times New Roman" w:hAnsi="Times New Roman" w:cs="Times New Roman"/>
          <w:sz w:val="28"/>
          <w:szCs w:val="28"/>
          <w:lang w:val="en-US"/>
        </w:rPr>
      </w:pPr>
    </w:p>
    <w:p w:rsidR="00294869" w:rsidRPr="00EE66EE" w:rsidRDefault="00294869" w:rsidP="003B380F">
      <w:pPr>
        <w:widowControl/>
        <w:ind w:firstLine="709"/>
        <w:divId w:val="1788348274"/>
        <w:rPr>
          <w:rFonts w:ascii="Times New Roman" w:hAnsi="Times New Roman" w:cs="Times New Roman"/>
          <w:b/>
          <w:bCs/>
          <w:sz w:val="28"/>
          <w:szCs w:val="28"/>
        </w:rPr>
      </w:pPr>
      <w:r w:rsidRPr="00EE66EE">
        <w:rPr>
          <w:rFonts w:ascii="Times New Roman" w:hAnsi="Times New Roman" w:cs="Times New Roman"/>
          <w:b/>
          <w:bCs/>
          <w:sz w:val="28"/>
          <w:szCs w:val="28"/>
        </w:rPr>
        <w:t xml:space="preserve">2.2 Содержание социальных функций </w:t>
      </w:r>
      <w:r w:rsidR="000B21CD" w:rsidRPr="00EE66EE">
        <w:rPr>
          <w:rFonts w:ascii="Times New Roman" w:hAnsi="Times New Roman" w:cs="Times New Roman"/>
          <w:b/>
          <w:bCs/>
          <w:sz w:val="28"/>
          <w:szCs w:val="28"/>
        </w:rPr>
        <w:t>органов местного самоуправления</w:t>
      </w:r>
    </w:p>
    <w:p w:rsidR="00294869" w:rsidRPr="00EE66EE" w:rsidRDefault="00294869" w:rsidP="003B380F">
      <w:pPr>
        <w:widowControl/>
        <w:ind w:firstLine="709"/>
        <w:divId w:val="1788348274"/>
        <w:rPr>
          <w:rFonts w:ascii="Times New Roman" w:hAnsi="Times New Roman" w:cs="Times New Roman"/>
          <w:b/>
          <w:bCs/>
          <w:sz w:val="28"/>
          <w:szCs w:val="28"/>
        </w:rPr>
      </w:pPr>
    </w:p>
    <w:p w:rsidR="00294869" w:rsidRPr="00EE66EE" w:rsidRDefault="00294869"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Социальные функции органов местного самоуправления сложны и многогранны, связаны с обеспечением условий жизнедеятельности людей в местах их проживания, где все предметно, конкретно и персонифицировано. В этом заключается источник множества проблем, противоречий и трудностей, в том числе при проведении сильной социальной политики – федеральным центром, субъектами Российской Федерации и органами местного самоуправления.</w:t>
      </w:r>
    </w:p>
    <w:p w:rsidR="00294869" w:rsidRPr="00EE66EE" w:rsidRDefault="00294869"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xml:space="preserve">По мере </w:t>
      </w:r>
      <w:r w:rsidR="00DF3F68" w:rsidRPr="00EE66EE">
        <w:rPr>
          <w:rFonts w:ascii="Times New Roman" w:hAnsi="Times New Roman" w:cs="Times New Roman"/>
          <w:sz w:val="28"/>
          <w:szCs w:val="28"/>
        </w:rPr>
        <w:t>возрастания</w:t>
      </w:r>
      <w:r w:rsidRPr="00EE66EE">
        <w:rPr>
          <w:rFonts w:ascii="Times New Roman" w:hAnsi="Times New Roman" w:cs="Times New Roman"/>
          <w:sz w:val="28"/>
          <w:szCs w:val="28"/>
        </w:rPr>
        <w:t xml:space="preserve"> масштабов и сложности социальных функций потребовалось их </w:t>
      </w:r>
      <w:r w:rsidR="00DF3F68" w:rsidRPr="00EE66EE">
        <w:rPr>
          <w:rFonts w:ascii="Times New Roman" w:hAnsi="Times New Roman" w:cs="Times New Roman"/>
          <w:sz w:val="28"/>
          <w:szCs w:val="28"/>
        </w:rPr>
        <w:t>соответствующее</w:t>
      </w:r>
      <w:r w:rsidRPr="00EE66EE">
        <w:rPr>
          <w:rFonts w:ascii="Times New Roman" w:hAnsi="Times New Roman" w:cs="Times New Roman"/>
          <w:sz w:val="28"/>
          <w:szCs w:val="28"/>
        </w:rPr>
        <w:t xml:space="preserve"> закрепление за уровнями управления обществом двух видов социального регулирования – федеральным центром, республиками в составе России, областями и краями, автономными образованиями (округами и областью),</w:t>
      </w:r>
      <w:r w:rsidR="00B53C69" w:rsidRPr="00EE66EE">
        <w:rPr>
          <w:rFonts w:ascii="Times New Roman" w:hAnsi="Times New Roman" w:cs="Times New Roman"/>
          <w:sz w:val="28"/>
          <w:szCs w:val="28"/>
        </w:rPr>
        <w:t xml:space="preserve"> </w:t>
      </w:r>
      <w:r w:rsidRPr="00EE66EE">
        <w:rPr>
          <w:rFonts w:ascii="Times New Roman" w:hAnsi="Times New Roman" w:cs="Times New Roman"/>
          <w:sz w:val="28"/>
          <w:szCs w:val="28"/>
        </w:rPr>
        <w:t>а также</w:t>
      </w:r>
      <w:r w:rsidR="00B53C69" w:rsidRPr="00EE66EE">
        <w:rPr>
          <w:rFonts w:ascii="Times New Roman" w:hAnsi="Times New Roman" w:cs="Times New Roman"/>
          <w:sz w:val="28"/>
          <w:szCs w:val="28"/>
        </w:rPr>
        <w:t xml:space="preserve"> более 11 </w:t>
      </w:r>
      <w:r w:rsidR="00DF3F68" w:rsidRPr="00EE66EE">
        <w:rPr>
          <w:rFonts w:ascii="Times New Roman" w:hAnsi="Times New Roman" w:cs="Times New Roman"/>
          <w:sz w:val="28"/>
          <w:szCs w:val="28"/>
        </w:rPr>
        <w:t>тысячами</w:t>
      </w:r>
      <w:r w:rsidR="00B53C69" w:rsidRPr="00EE66EE">
        <w:rPr>
          <w:rFonts w:ascii="Times New Roman" w:hAnsi="Times New Roman" w:cs="Times New Roman"/>
          <w:sz w:val="28"/>
          <w:szCs w:val="28"/>
        </w:rPr>
        <w:t xml:space="preserve"> </w:t>
      </w:r>
      <w:r w:rsidR="00DF3F68" w:rsidRPr="00EE66EE">
        <w:rPr>
          <w:rFonts w:ascii="Times New Roman" w:hAnsi="Times New Roman" w:cs="Times New Roman"/>
          <w:sz w:val="28"/>
          <w:szCs w:val="28"/>
        </w:rPr>
        <w:t>структур</w:t>
      </w:r>
      <w:r w:rsidR="00B53C69" w:rsidRPr="00EE66EE">
        <w:rPr>
          <w:rFonts w:ascii="Times New Roman" w:hAnsi="Times New Roman" w:cs="Times New Roman"/>
          <w:sz w:val="28"/>
          <w:szCs w:val="28"/>
        </w:rPr>
        <w:t xml:space="preserve"> местного самоуправления.</w:t>
      </w:r>
    </w:p>
    <w:p w:rsidR="00B53C69" w:rsidRPr="00EE66EE" w:rsidRDefault="00B53C69"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Такого рода процессы воспроизводятся</w:t>
      </w:r>
      <w:r w:rsidR="003B380F" w:rsidRPr="00EE66EE">
        <w:rPr>
          <w:rFonts w:ascii="Times New Roman" w:hAnsi="Times New Roman" w:cs="Times New Roman"/>
          <w:sz w:val="28"/>
          <w:szCs w:val="28"/>
        </w:rPr>
        <w:t xml:space="preserve"> </w:t>
      </w:r>
      <w:r w:rsidRPr="00EE66EE">
        <w:rPr>
          <w:rFonts w:ascii="Times New Roman" w:hAnsi="Times New Roman" w:cs="Times New Roman"/>
          <w:sz w:val="28"/>
          <w:szCs w:val="28"/>
        </w:rPr>
        <w:t xml:space="preserve">не только в Российской Федерации, но </w:t>
      </w:r>
      <w:r w:rsidR="000203A3" w:rsidRPr="00EE66EE">
        <w:rPr>
          <w:rFonts w:ascii="Times New Roman" w:hAnsi="Times New Roman" w:cs="Times New Roman"/>
          <w:sz w:val="28"/>
          <w:szCs w:val="28"/>
        </w:rPr>
        <w:t xml:space="preserve">и во многих других государствах. Это, однако, не означает их некую содержательную унификацию. Наоборот, речь идет о </w:t>
      </w:r>
      <w:r w:rsidR="00DF3F68" w:rsidRPr="00EE66EE">
        <w:rPr>
          <w:rFonts w:ascii="Times New Roman" w:hAnsi="Times New Roman" w:cs="Times New Roman"/>
          <w:sz w:val="28"/>
          <w:szCs w:val="28"/>
        </w:rPr>
        <w:t>поисках</w:t>
      </w:r>
      <w:r w:rsidR="000203A3" w:rsidRPr="00EE66EE">
        <w:rPr>
          <w:rFonts w:ascii="Times New Roman" w:hAnsi="Times New Roman" w:cs="Times New Roman"/>
          <w:sz w:val="28"/>
          <w:szCs w:val="28"/>
        </w:rPr>
        <w:t xml:space="preserve"> оптимального способа управленческого воздействия. В одних случаях это имеет наиболее высокие результаты при централизации каких-либо функций, в других, наоборот, максимум пользы можно получить при переносе центра тяжести в их осуществлении на региональный и нижележащий уровень организации.</w:t>
      </w:r>
    </w:p>
    <w:p w:rsidR="000203A3" w:rsidRPr="00EE66EE" w:rsidRDefault="000203A3"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Многолетняя отечественная и зарубежная практика позволила сформулировать принцип субсидарности или выделенной компетентности. Его суть в том, что часть функции по регулированию процессов жизнедеятельности в стране</w:t>
      </w:r>
      <w:r w:rsidR="004327A3" w:rsidRPr="00EE66EE">
        <w:rPr>
          <w:rFonts w:ascii="Times New Roman" w:hAnsi="Times New Roman" w:cs="Times New Roman"/>
          <w:sz w:val="28"/>
          <w:szCs w:val="28"/>
        </w:rPr>
        <w:t xml:space="preserve"> реализуется законодательными и исполнительными органами федерального центра, часть – субъектами Российской Федерации, а часть вопросов переданы для разрешения местными органами представительной и исполнительной власти. Принято, в частности, что вопросы пенсионного обеспечения, высшего образования и др. в основном решаются органами федеральной власти. Проблемы дошкольного воспитания, досуговой деятельности, поддержания санитарного состояния, пожарной безопасности и охраны общественного порядка лучше решать на местном уровне. В соответствии с этим принципом разрешаются также вопросы материального и финансового обеспечения социальных мероприятий.</w:t>
      </w:r>
    </w:p>
    <w:p w:rsidR="004327A3" w:rsidRPr="00EE66EE" w:rsidRDefault="004327A3"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Федеральным законом “Об общих принципах организации местного самоуправления в Российской Федерации” от 6 октября 20036 г. №131-ФЗ к социальным вопросам местного значения, разрешаемых в поселениях</w:t>
      </w:r>
      <w:r w:rsidR="006A0D22" w:rsidRPr="00EE66EE">
        <w:rPr>
          <w:rFonts w:ascii="Times New Roman" w:hAnsi="Times New Roman" w:cs="Times New Roman"/>
          <w:sz w:val="28"/>
          <w:szCs w:val="28"/>
        </w:rPr>
        <w:t>, отнесены:</w:t>
      </w:r>
    </w:p>
    <w:p w:rsidR="006A0D22" w:rsidRPr="00EE66EE" w:rsidRDefault="006A0D22"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обеспечение малоимущих граждан жилыми помещениями из социального жилого фонда, осуществление первичных мер пожарной безопасности, сохранение на территории поселений городских (сельских) памятников истории культуры, условий для развития массовой физической культуры;</w:t>
      </w:r>
    </w:p>
    <w:p w:rsidR="006A0D22" w:rsidRPr="00EE66EE" w:rsidRDefault="006A0D22"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организация электро-, тепл</w:t>
      </w:r>
      <w:r w:rsidR="00DF3F68" w:rsidRPr="00EE66EE">
        <w:rPr>
          <w:rFonts w:ascii="Times New Roman" w:hAnsi="Times New Roman" w:cs="Times New Roman"/>
          <w:sz w:val="28"/>
          <w:szCs w:val="28"/>
        </w:rPr>
        <w:t xml:space="preserve">о-, </w:t>
      </w:r>
      <w:r w:rsidRPr="00EE66EE">
        <w:rPr>
          <w:rFonts w:ascii="Times New Roman" w:hAnsi="Times New Roman" w:cs="Times New Roman"/>
          <w:sz w:val="28"/>
          <w:szCs w:val="28"/>
        </w:rPr>
        <w:t>газо-, водоснабжения жителей поселений, водоотведения, уличного освещения, снабжения населения топливом, ритуальных услуг и содержания мест захоронения и др., транспортного, библиотечного обслуживания, благоустройства, озеленения и санитарной очистки городов, сел и поселков;</w:t>
      </w:r>
    </w:p>
    <w:p w:rsidR="006A0D22" w:rsidRPr="00EE66EE" w:rsidRDefault="006A0D22"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xml:space="preserve">- участие в установлении (в </w:t>
      </w:r>
      <w:r w:rsidR="00DF3F68" w:rsidRPr="00EE66EE">
        <w:rPr>
          <w:rFonts w:ascii="Times New Roman" w:hAnsi="Times New Roman" w:cs="Times New Roman"/>
          <w:sz w:val="28"/>
          <w:szCs w:val="28"/>
        </w:rPr>
        <w:t>соответствии</w:t>
      </w:r>
      <w:r w:rsidRPr="00EE66EE">
        <w:rPr>
          <w:rFonts w:ascii="Times New Roman" w:hAnsi="Times New Roman" w:cs="Times New Roman"/>
          <w:sz w:val="28"/>
          <w:szCs w:val="28"/>
        </w:rPr>
        <w:t xml:space="preserve"> с федеральным законом) опеки и попечительства жителей, предупреждении и ликвидации последствий локальных и местных чрезвычайных ситуаций в границах поселений, планировании застройки, территориальног</w:t>
      </w:r>
      <w:r w:rsidR="00DF3F68" w:rsidRPr="00EE66EE">
        <w:rPr>
          <w:rFonts w:ascii="Times New Roman" w:hAnsi="Times New Roman" w:cs="Times New Roman"/>
          <w:sz w:val="28"/>
          <w:szCs w:val="28"/>
        </w:rPr>
        <w:t>о</w:t>
      </w:r>
      <w:r w:rsidRPr="00EE66EE">
        <w:rPr>
          <w:rFonts w:ascii="Times New Roman" w:hAnsi="Times New Roman" w:cs="Times New Roman"/>
          <w:sz w:val="28"/>
          <w:szCs w:val="28"/>
        </w:rPr>
        <w:t xml:space="preserve"> зонирования земель, проведении оценки стоимости земельных участков в границах поселений</w:t>
      </w:r>
      <w:r w:rsidR="00BE05F3" w:rsidRPr="00EE66EE">
        <w:rPr>
          <w:rFonts w:ascii="Times New Roman" w:hAnsi="Times New Roman" w:cs="Times New Roman"/>
          <w:sz w:val="28"/>
          <w:szCs w:val="28"/>
        </w:rPr>
        <w:t xml:space="preserve"> и др.</w:t>
      </w:r>
    </w:p>
    <w:p w:rsidR="00BE05F3" w:rsidRPr="00EE66EE" w:rsidRDefault="00BE05F3"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К основным вопросам социального характера, подлежащим разрешению в муниципальных районах, отнесены</w:t>
      </w:r>
      <w:r w:rsidR="00DF3F68" w:rsidRPr="00EE66EE">
        <w:rPr>
          <w:rFonts w:ascii="Times New Roman" w:hAnsi="Times New Roman" w:cs="Times New Roman"/>
          <w:sz w:val="28"/>
          <w:szCs w:val="28"/>
        </w:rPr>
        <w:t>:</w:t>
      </w:r>
    </w:p>
    <w:p w:rsidR="00BE05F3" w:rsidRPr="00EE66EE" w:rsidRDefault="00BE05F3"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xml:space="preserve">- опека и попечительство, организация предоставления дошкольного, начального, общего, среднего (полного) общего образования, а также дополнительного образования (за исключением финансового обеспечения учебного процесса, включая оплату труда педагогических работников, в </w:t>
      </w:r>
      <w:r w:rsidR="00DF3F68" w:rsidRPr="00EE66EE">
        <w:rPr>
          <w:rFonts w:ascii="Times New Roman" w:hAnsi="Times New Roman" w:cs="Times New Roman"/>
          <w:sz w:val="28"/>
          <w:szCs w:val="28"/>
        </w:rPr>
        <w:t>соответствии</w:t>
      </w:r>
      <w:r w:rsidRPr="00EE66EE">
        <w:rPr>
          <w:rFonts w:ascii="Times New Roman" w:hAnsi="Times New Roman" w:cs="Times New Roman"/>
          <w:sz w:val="28"/>
          <w:szCs w:val="28"/>
        </w:rPr>
        <w:t xml:space="preserve"> с установленными федеральными законами, минимальными общенациональными стандартами качества образования);</w:t>
      </w:r>
    </w:p>
    <w:p w:rsidR="00BE05F3" w:rsidRPr="00EE66EE" w:rsidRDefault="00BE05F3" w:rsidP="003B380F">
      <w:pPr>
        <w:widowControl/>
        <w:ind w:firstLine="709"/>
        <w:divId w:val="1788348274"/>
        <w:rPr>
          <w:rFonts w:ascii="Times New Roman" w:hAnsi="Times New Roman" w:cs="Times New Roman"/>
          <w:sz w:val="28"/>
          <w:szCs w:val="28"/>
          <w:lang w:val="en-US"/>
        </w:rPr>
      </w:pPr>
      <w:r w:rsidRPr="00EE66EE">
        <w:rPr>
          <w:rFonts w:ascii="Times New Roman" w:hAnsi="Times New Roman" w:cs="Times New Roman"/>
          <w:sz w:val="28"/>
          <w:szCs w:val="28"/>
        </w:rPr>
        <w:t>- оказа</w:t>
      </w:r>
      <w:r w:rsidR="001675DD" w:rsidRPr="00EE66EE">
        <w:rPr>
          <w:rFonts w:ascii="Times New Roman" w:hAnsi="Times New Roman" w:cs="Times New Roman"/>
          <w:sz w:val="28"/>
          <w:szCs w:val="28"/>
        </w:rPr>
        <w:t>ние скорой медицинской помощи (</w:t>
      </w:r>
      <w:r w:rsidRPr="00EE66EE">
        <w:rPr>
          <w:rFonts w:ascii="Times New Roman" w:hAnsi="Times New Roman" w:cs="Times New Roman"/>
          <w:sz w:val="28"/>
          <w:szCs w:val="28"/>
        </w:rPr>
        <w:t>за исключением санитарно-авиационной), стационарной и амбулаторной первичной медико-санитарной помощи, медицинской помощи женщинам в период беременности, родовспоможения.</w:t>
      </w:r>
    </w:p>
    <w:p w:rsidR="001675DD" w:rsidRPr="00EE66EE" w:rsidRDefault="001675DD"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xml:space="preserve">Аналогичны вышеперечисленным, социальные функции органов власти городских округов. Основные функции, исходящие от органов </w:t>
      </w:r>
      <w:r w:rsidR="00DF3F68" w:rsidRPr="00EE66EE">
        <w:rPr>
          <w:rFonts w:ascii="Times New Roman" w:hAnsi="Times New Roman" w:cs="Times New Roman"/>
          <w:sz w:val="28"/>
          <w:szCs w:val="28"/>
        </w:rPr>
        <w:t>управления</w:t>
      </w:r>
      <w:r w:rsidRPr="00EE66EE">
        <w:rPr>
          <w:rFonts w:ascii="Times New Roman" w:hAnsi="Times New Roman" w:cs="Times New Roman"/>
          <w:sz w:val="28"/>
          <w:szCs w:val="28"/>
        </w:rPr>
        <w:t xml:space="preserve"> и нацеленные на жизнедеятельность людей – городах и поселениях. Однако, согласно принципу супсидиарности, местная власть в решении одних проблем принимает участие посредством создания условий, в других – соучастием, в третьих – </w:t>
      </w:r>
      <w:r w:rsidR="00DF3F68" w:rsidRPr="00EE66EE">
        <w:rPr>
          <w:rFonts w:ascii="Times New Roman" w:hAnsi="Times New Roman" w:cs="Times New Roman"/>
          <w:sz w:val="28"/>
          <w:szCs w:val="28"/>
        </w:rPr>
        <w:t>осуществляет</w:t>
      </w:r>
      <w:r w:rsidRPr="00EE66EE">
        <w:rPr>
          <w:rFonts w:ascii="Times New Roman" w:hAnsi="Times New Roman" w:cs="Times New Roman"/>
          <w:sz w:val="28"/>
          <w:szCs w:val="28"/>
        </w:rPr>
        <w:t xml:space="preserve"> контроль, в четвертых – всю организацию дела берет на себя и т.п.</w:t>
      </w:r>
    </w:p>
    <w:p w:rsidR="001675DD" w:rsidRPr="00EE66EE" w:rsidRDefault="001675DD" w:rsidP="003B380F">
      <w:pPr>
        <w:widowControl/>
        <w:ind w:firstLine="709"/>
        <w:divId w:val="1788348274"/>
        <w:rPr>
          <w:rFonts w:ascii="Times New Roman" w:hAnsi="Times New Roman" w:cs="Times New Roman"/>
          <w:sz w:val="28"/>
          <w:szCs w:val="28"/>
        </w:rPr>
      </w:pPr>
    </w:p>
    <w:p w:rsidR="001675DD" w:rsidRPr="00EE66EE" w:rsidRDefault="001675DD"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b/>
          <w:bCs/>
          <w:sz w:val="28"/>
          <w:szCs w:val="28"/>
        </w:rPr>
        <w:t>2.3 Пути развития содержания социальных функций местной власти</w:t>
      </w:r>
    </w:p>
    <w:p w:rsidR="001675DD" w:rsidRPr="00EE66EE" w:rsidRDefault="001675DD" w:rsidP="003B380F">
      <w:pPr>
        <w:widowControl/>
        <w:ind w:firstLine="709"/>
        <w:divId w:val="1788348274"/>
        <w:rPr>
          <w:rFonts w:ascii="Times New Roman" w:hAnsi="Times New Roman" w:cs="Times New Roman"/>
          <w:sz w:val="28"/>
          <w:szCs w:val="28"/>
        </w:rPr>
      </w:pPr>
    </w:p>
    <w:p w:rsidR="001675DD" w:rsidRPr="00EE66EE" w:rsidRDefault="001675DD"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Трансформация содержания социальных функций местной власти происходит под воздействием изменений: в социальной политике государства, бюджетной системе, экономике страны, регионов, городов и районов, а также смены этапов в проводимых</w:t>
      </w:r>
      <w:r w:rsidR="00E84E27" w:rsidRPr="00EE66EE">
        <w:rPr>
          <w:rFonts w:ascii="Times New Roman" w:hAnsi="Times New Roman" w:cs="Times New Roman"/>
          <w:sz w:val="28"/>
          <w:szCs w:val="28"/>
        </w:rPr>
        <w:t xml:space="preserve"> в стране реформ.</w:t>
      </w:r>
    </w:p>
    <w:p w:rsidR="00E84E27" w:rsidRPr="00EE66EE" w:rsidRDefault="00E84E27"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Немаловажное значение имеет также специфика самих социальных сфер и проводимых мер. Зачастую они не дают немедленных ни материальных, ни собственно социальных результатов. Последние не всегда возможно оценить количественно и еще сложнее – с использованием стоимостных категорий.</w:t>
      </w:r>
    </w:p>
    <w:p w:rsidR="00921880" w:rsidRPr="00EE66EE" w:rsidRDefault="00E84E27"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Инерционность социальных изменений зачастую вступает в противоречие с преобразованиями экономическими и организационными. Меры социального характера в программах, например, годов и районов зачастую предусматриваются на период избрания главы местной администрации и последние не имеют возможности воспользоваться результатами предпринятых ими усилий, равно как и далеко не будут отвечать за последствия ошибочных действий</w:t>
      </w:r>
      <w:r w:rsidR="00921880" w:rsidRPr="00EE66EE">
        <w:rPr>
          <w:rFonts w:ascii="Times New Roman" w:hAnsi="Times New Roman" w:cs="Times New Roman"/>
          <w:sz w:val="28"/>
          <w:szCs w:val="28"/>
        </w:rPr>
        <w:t xml:space="preserve"> или бездействия.</w:t>
      </w:r>
    </w:p>
    <w:p w:rsidR="00921880" w:rsidRPr="00EE66EE" w:rsidRDefault="00921880"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Существенное значение имеет вопрос относительно низкой эффективности затрат на социальные мероприятия, которые, по оценкам, в кратное число раз ниже, чем в сфере реальной экономики.</w:t>
      </w:r>
    </w:p>
    <w:p w:rsidR="00672B69" w:rsidRPr="00EE66EE" w:rsidRDefault="00921880"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xml:space="preserve">Основные направления позитивных изменений социальной </w:t>
      </w:r>
      <w:r w:rsidR="00672B69" w:rsidRPr="00EE66EE">
        <w:rPr>
          <w:rFonts w:ascii="Times New Roman" w:hAnsi="Times New Roman" w:cs="Times New Roman"/>
          <w:sz w:val="28"/>
          <w:szCs w:val="28"/>
        </w:rPr>
        <w:t>деятельности:</w:t>
      </w:r>
    </w:p>
    <w:p w:rsidR="00672B69" w:rsidRPr="00EE66EE" w:rsidRDefault="00672B69"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а)</w:t>
      </w:r>
      <w:r w:rsidR="003B380F" w:rsidRPr="00EE66EE">
        <w:rPr>
          <w:rFonts w:ascii="Times New Roman" w:hAnsi="Times New Roman" w:cs="Times New Roman"/>
          <w:sz w:val="28"/>
          <w:szCs w:val="28"/>
        </w:rPr>
        <w:t xml:space="preserve"> </w:t>
      </w:r>
      <w:r w:rsidRPr="00EE66EE">
        <w:rPr>
          <w:rFonts w:ascii="Times New Roman" w:hAnsi="Times New Roman" w:cs="Times New Roman"/>
          <w:sz w:val="28"/>
          <w:szCs w:val="28"/>
        </w:rPr>
        <w:t>усиление их влияния на целостность социального пространства России, критерием которой является ориентация основной части населения на дальнейшее проживание в стране, ее регионах, городах и районах в настоящем будущем;</w:t>
      </w:r>
    </w:p>
    <w:p w:rsidR="00672B69" w:rsidRPr="00EE66EE" w:rsidRDefault="00672B69"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б)</w:t>
      </w:r>
      <w:r w:rsidR="003B380F" w:rsidRPr="00EE66EE">
        <w:rPr>
          <w:rFonts w:ascii="Times New Roman" w:hAnsi="Times New Roman" w:cs="Times New Roman"/>
          <w:sz w:val="28"/>
          <w:szCs w:val="28"/>
        </w:rPr>
        <w:t xml:space="preserve"> </w:t>
      </w:r>
      <w:r w:rsidRPr="00EE66EE">
        <w:rPr>
          <w:rFonts w:ascii="Times New Roman" w:hAnsi="Times New Roman" w:cs="Times New Roman"/>
          <w:sz w:val="28"/>
          <w:szCs w:val="28"/>
        </w:rPr>
        <w:t>вовлечение населения муниципальных образований в активное разрешение местных проблем жизнеобеспечения, развитие социальной сферы и реального сектора экономики;</w:t>
      </w:r>
    </w:p>
    <w:p w:rsidR="005278E1" w:rsidRPr="00EE66EE" w:rsidRDefault="00672B69"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в)</w:t>
      </w:r>
      <w:r w:rsidR="003B380F" w:rsidRPr="00EE66EE">
        <w:rPr>
          <w:rFonts w:ascii="Times New Roman" w:hAnsi="Times New Roman" w:cs="Times New Roman"/>
          <w:sz w:val="28"/>
          <w:szCs w:val="28"/>
        </w:rPr>
        <w:t xml:space="preserve"> </w:t>
      </w:r>
      <w:r w:rsidRPr="00EE66EE">
        <w:rPr>
          <w:rFonts w:ascii="Times New Roman" w:hAnsi="Times New Roman" w:cs="Times New Roman"/>
          <w:sz w:val="28"/>
          <w:szCs w:val="28"/>
        </w:rPr>
        <w:t>повышение эффективности осуществления социальных мероприятий в городах, селах и других поселениях посредством формирования развитого рынка социальных услуг, усиления позитивного воздействия социальных факторов на рост экономики, наиболее полного использования в этих целях трудового, интеллектуального и творческого потенциала граждан, изменения организационных форм социальной сферы муниципального сектора экономики – в целях улучшения качества предоставляемых услуг, повышения эффективности и прозрачности использования бюджетных средств.</w:t>
      </w:r>
    </w:p>
    <w:p w:rsidR="00E84E27" w:rsidRPr="00EE66EE" w:rsidRDefault="005278E1" w:rsidP="003B380F">
      <w:pPr>
        <w:widowControl/>
        <w:ind w:firstLine="709"/>
        <w:divId w:val="1788348274"/>
        <w:rPr>
          <w:rFonts w:ascii="Times New Roman" w:hAnsi="Times New Roman" w:cs="Times New Roman"/>
          <w:sz w:val="28"/>
          <w:szCs w:val="28"/>
          <w:lang w:val="en-US"/>
        </w:rPr>
      </w:pPr>
      <w:r w:rsidRPr="00EE66EE">
        <w:rPr>
          <w:rFonts w:ascii="Times New Roman" w:hAnsi="Times New Roman" w:cs="Times New Roman"/>
          <w:sz w:val="28"/>
          <w:szCs w:val="28"/>
        </w:rPr>
        <w:t>В Программе социально-экономического развития Российской Федерации на среднесрочную перспективу (2003-2005 гг.) предусмотрены меры по модернизации сферы образования, здравоохранения и культуры. Развитие социальных функций местной власти прогнозируется в результате осуществления следующих основных мер:</w:t>
      </w:r>
      <w:r w:rsidR="003B380F" w:rsidRPr="00EE66EE">
        <w:rPr>
          <w:rFonts w:ascii="Times New Roman" w:hAnsi="Times New Roman" w:cs="Times New Roman"/>
          <w:sz w:val="28"/>
          <w:szCs w:val="28"/>
        </w:rPr>
        <w:t xml:space="preserve"> </w:t>
      </w:r>
    </w:p>
    <w:p w:rsidR="00620E41" w:rsidRPr="00EE66EE" w:rsidRDefault="00620E41" w:rsidP="003B380F">
      <w:pPr>
        <w:widowControl/>
        <w:numPr>
          <w:ilvl w:val="0"/>
          <w:numId w:val="36"/>
        </w:numPr>
        <w:ind w:left="0" w:firstLine="709"/>
        <w:divId w:val="1788348274"/>
        <w:rPr>
          <w:rFonts w:ascii="Times New Roman" w:hAnsi="Times New Roman" w:cs="Times New Roman"/>
          <w:sz w:val="28"/>
          <w:szCs w:val="28"/>
        </w:rPr>
      </w:pPr>
      <w:r w:rsidRPr="00EE66EE">
        <w:rPr>
          <w:rFonts w:ascii="Times New Roman" w:hAnsi="Times New Roman" w:cs="Times New Roman"/>
          <w:sz w:val="28"/>
          <w:szCs w:val="28"/>
        </w:rPr>
        <w:t>в сфере здравоохранения – посредством оптимизации сети лечебно-профилактических учреждений и гарантий предоставления населению бесплатной медицинской помощи; формирование механизма защиты прав пациентов и медицинских работников, в том числе позволяющих гражданину осуществлять выбор между государственной и негосударственной системами медицинского страхования, развитие социальной инфраструктуры и др.;</w:t>
      </w:r>
    </w:p>
    <w:p w:rsidR="00620E41" w:rsidRPr="00EE66EE" w:rsidRDefault="00620E41" w:rsidP="003B380F">
      <w:pPr>
        <w:widowControl/>
        <w:numPr>
          <w:ilvl w:val="0"/>
          <w:numId w:val="36"/>
        </w:numPr>
        <w:ind w:left="0" w:firstLine="709"/>
        <w:divId w:val="1788348274"/>
        <w:rPr>
          <w:rFonts w:ascii="Times New Roman" w:hAnsi="Times New Roman" w:cs="Times New Roman"/>
          <w:sz w:val="28"/>
          <w:szCs w:val="28"/>
        </w:rPr>
      </w:pPr>
      <w:r w:rsidRPr="00EE66EE">
        <w:rPr>
          <w:rFonts w:ascii="Times New Roman" w:hAnsi="Times New Roman" w:cs="Times New Roman"/>
          <w:sz w:val="28"/>
          <w:szCs w:val="28"/>
        </w:rPr>
        <w:t>в сфере образования – введение новых государственных образовательных стандартов, совершенствование мер по выявлению и поддержке учащихся, проявивших выдающиеся способности по отдельным учебным предметам; обеспечение доступности образования</w:t>
      </w:r>
      <w:r w:rsidR="00E06DD4" w:rsidRPr="00EE66EE">
        <w:rPr>
          <w:rFonts w:ascii="Times New Roman" w:hAnsi="Times New Roman" w:cs="Times New Roman"/>
          <w:sz w:val="28"/>
          <w:szCs w:val="28"/>
        </w:rPr>
        <w:t>, в том числе посредством новых информационных образовательных технологий; оптимизация сети общеобразовательных сельских школ; использования гибких программ подготовки детей к обучению в школе, формирование эффективного рынка образовательных услуг; интеграция учреждений начального, среднего и высшего профессионального образования, в том числе посредством создания университетских комплексов, введение практики финансирования конкретных образовательных услуг, предоставляемых гражданину с использованием государственных именных финансовых обязательств и др.;</w:t>
      </w:r>
    </w:p>
    <w:p w:rsidR="00E06DD4" w:rsidRPr="00EE66EE" w:rsidRDefault="00E06DD4" w:rsidP="003B380F">
      <w:pPr>
        <w:widowControl/>
        <w:numPr>
          <w:ilvl w:val="0"/>
          <w:numId w:val="36"/>
        </w:numPr>
        <w:ind w:left="0" w:firstLine="709"/>
        <w:divId w:val="1788348274"/>
        <w:rPr>
          <w:rFonts w:ascii="Times New Roman" w:hAnsi="Times New Roman" w:cs="Times New Roman"/>
          <w:sz w:val="28"/>
          <w:szCs w:val="28"/>
        </w:rPr>
      </w:pPr>
      <w:r w:rsidRPr="00EE66EE">
        <w:rPr>
          <w:rFonts w:ascii="Times New Roman" w:hAnsi="Times New Roman" w:cs="Times New Roman"/>
          <w:sz w:val="28"/>
          <w:szCs w:val="28"/>
        </w:rPr>
        <w:t>в области социально-трудовых отношений и социальной поддержки населения – оптимизация потоков миграции и иммиграции, развитие системы и качества рабочих мест, уменьшение социального</w:t>
      </w:r>
      <w:r w:rsidR="003640EC" w:rsidRPr="00EE66EE">
        <w:rPr>
          <w:rFonts w:ascii="Times New Roman" w:hAnsi="Times New Roman" w:cs="Times New Roman"/>
          <w:sz w:val="28"/>
          <w:szCs w:val="28"/>
        </w:rPr>
        <w:t xml:space="preserve"> неравенства и предотвращение социального иждивенчества, персонификация социальной помощи, укрепление и развитие системы учреждений социального обслуживания семьи и детей и т.п.</w:t>
      </w:r>
    </w:p>
    <w:p w:rsidR="003640EC" w:rsidRPr="00EE66EE" w:rsidRDefault="000B21CD" w:rsidP="003B380F">
      <w:pPr>
        <w:widowControl/>
        <w:ind w:firstLine="709"/>
        <w:divId w:val="1788348274"/>
        <w:rPr>
          <w:rFonts w:ascii="Times New Roman" w:hAnsi="Times New Roman" w:cs="Times New Roman"/>
          <w:b/>
          <w:bCs/>
          <w:sz w:val="28"/>
          <w:szCs w:val="28"/>
        </w:rPr>
      </w:pPr>
      <w:r w:rsidRPr="00EE66EE">
        <w:rPr>
          <w:rFonts w:ascii="Times New Roman" w:hAnsi="Times New Roman" w:cs="Times New Roman"/>
          <w:sz w:val="28"/>
          <w:szCs w:val="28"/>
        </w:rPr>
        <w:br w:type="page"/>
      </w:r>
      <w:r w:rsidRPr="00EE66EE">
        <w:rPr>
          <w:rFonts w:ascii="Times New Roman" w:hAnsi="Times New Roman" w:cs="Times New Roman"/>
          <w:b/>
          <w:bCs/>
          <w:sz w:val="28"/>
          <w:szCs w:val="28"/>
        </w:rPr>
        <w:t>Заключение</w:t>
      </w:r>
    </w:p>
    <w:p w:rsidR="000B21CD" w:rsidRPr="00EE66EE" w:rsidRDefault="000B21CD" w:rsidP="003B380F">
      <w:pPr>
        <w:widowControl/>
        <w:ind w:firstLine="709"/>
        <w:divId w:val="1788348274"/>
        <w:rPr>
          <w:rFonts w:ascii="Times New Roman" w:hAnsi="Times New Roman" w:cs="Times New Roman"/>
          <w:b/>
          <w:bCs/>
          <w:sz w:val="28"/>
          <w:szCs w:val="28"/>
        </w:rPr>
      </w:pPr>
    </w:p>
    <w:p w:rsidR="003640EC" w:rsidRPr="00EE66EE" w:rsidRDefault="003640EC"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Из приведенного выше анализа следует, что социальная политика в условиях ассиметричной федерации и при значительных различиях в уровнях социально-экономического развития регионов требует дополнительных политических и организационных усилий, связанных с необходимостью усиления демократических принципов федерализма, развитием гражданского общества и консолидации действий всех уровней</w:t>
      </w:r>
      <w:r w:rsidR="003C3316" w:rsidRPr="00EE66EE">
        <w:rPr>
          <w:rFonts w:ascii="Times New Roman" w:hAnsi="Times New Roman" w:cs="Times New Roman"/>
          <w:sz w:val="28"/>
          <w:szCs w:val="28"/>
        </w:rPr>
        <w:t xml:space="preserve"> власти</w:t>
      </w:r>
      <w:r w:rsidRPr="00EE66EE">
        <w:rPr>
          <w:rFonts w:ascii="Times New Roman" w:hAnsi="Times New Roman" w:cs="Times New Roman"/>
          <w:sz w:val="28"/>
          <w:szCs w:val="28"/>
        </w:rPr>
        <w:t>.</w:t>
      </w:r>
    </w:p>
    <w:p w:rsidR="003C3316" w:rsidRPr="00EE66EE" w:rsidRDefault="003C3316"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xml:space="preserve">К сожалению, можно констатировать, что провозглашенные национальные проекты не </w:t>
      </w:r>
      <w:r w:rsidR="00DF3F68" w:rsidRPr="00EE66EE">
        <w:rPr>
          <w:rFonts w:ascii="Times New Roman" w:hAnsi="Times New Roman" w:cs="Times New Roman"/>
          <w:sz w:val="28"/>
          <w:szCs w:val="28"/>
        </w:rPr>
        <w:t>направлены</w:t>
      </w:r>
      <w:r w:rsidRPr="00EE66EE">
        <w:rPr>
          <w:rFonts w:ascii="Times New Roman" w:hAnsi="Times New Roman" w:cs="Times New Roman"/>
          <w:sz w:val="28"/>
          <w:szCs w:val="28"/>
        </w:rPr>
        <w:t xml:space="preserve"> на институциональную реформу соответствующих сфер, не имеют четких показателей результатов и сводятся к дополнительному финансированию, хронически недофинансированных в прошлом, отдельных </w:t>
      </w:r>
      <w:r w:rsidR="00DF3F68" w:rsidRPr="00EE66EE">
        <w:rPr>
          <w:rFonts w:ascii="Times New Roman" w:hAnsi="Times New Roman" w:cs="Times New Roman"/>
          <w:sz w:val="28"/>
          <w:szCs w:val="28"/>
        </w:rPr>
        <w:t>сегментов</w:t>
      </w:r>
      <w:r w:rsidRPr="00EE66EE">
        <w:rPr>
          <w:rFonts w:ascii="Times New Roman" w:hAnsi="Times New Roman" w:cs="Times New Roman"/>
          <w:sz w:val="28"/>
          <w:szCs w:val="28"/>
        </w:rPr>
        <w:t>. При отсутствии конкретных целей не предложены и механизмы содержательной модернизации и повышения эффективности.</w:t>
      </w:r>
    </w:p>
    <w:p w:rsidR="003C3316" w:rsidRPr="00EE66EE" w:rsidRDefault="003C3316"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Таким образом, нет оснований полагать, что социальные инновации последних лет приведут к существенному изменению социальной ситуации в России. Необходимо осознать, что усиленное финансирование неэффективных механизмов без институциональной модернизации принципиально изменить ситуацию не может.</w:t>
      </w:r>
    </w:p>
    <w:p w:rsidR="003C3316" w:rsidRPr="00EE66EE" w:rsidRDefault="00DE03CB" w:rsidP="003B380F">
      <w:pPr>
        <w:widowControl/>
        <w:ind w:firstLine="709"/>
        <w:divId w:val="1788348274"/>
        <w:rPr>
          <w:rFonts w:ascii="Times New Roman" w:hAnsi="Times New Roman" w:cs="Times New Roman"/>
          <w:sz w:val="28"/>
          <w:szCs w:val="28"/>
        </w:rPr>
      </w:pPr>
      <w:r w:rsidRPr="00EE66EE">
        <w:rPr>
          <w:rFonts w:ascii="Times New Roman" w:hAnsi="Times New Roman" w:cs="Times New Roman"/>
          <w:sz w:val="28"/>
          <w:szCs w:val="28"/>
        </w:rPr>
        <w:t xml:space="preserve">Переходный характер российской экономики предполагает общественное согласие, оформленное в виде среднесрочной программы социально-экономического развития, сценарных планов предстоящего бюджетного года, целевых </w:t>
      </w:r>
      <w:r w:rsidR="00DF3F68" w:rsidRPr="00EE66EE">
        <w:rPr>
          <w:rFonts w:ascii="Times New Roman" w:hAnsi="Times New Roman" w:cs="Times New Roman"/>
          <w:sz w:val="28"/>
          <w:szCs w:val="28"/>
        </w:rPr>
        <w:t>правительственных</w:t>
      </w:r>
      <w:r w:rsidRPr="00EE66EE">
        <w:rPr>
          <w:rFonts w:ascii="Times New Roman" w:hAnsi="Times New Roman" w:cs="Times New Roman"/>
          <w:sz w:val="28"/>
          <w:szCs w:val="28"/>
        </w:rPr>
        <w:t xml:space="preserve"> программ относительно конечных и промежуточных результатов реформ, способов их достижения, требуемых ресурсов и возможных рисков</w:t>
      </w:r>
      <w:r w:rsidR="00E62959" w:rsidRPr="00EE66EE">
        <w:rPr>
          <w:rFonts w:ascii="Times New Roman" w:hAnsi="Times New Roman" w:cs="Times New Roman"/>
          <w:sz w:val="28"/>
          <w:szCs w:val="28"/>
        </w:rPr>
        <w:t xml:space="preserve">. Безусловно, это идеализация общества и власти. Реализация данного требования предполагает единство научных представлений о социально-экономической реальности и оформление этих представлений в идеологию, что практически недостижимо. Однако сценарные планы и среднесрочная программа реально существуют и ежегодно корректируются, на их основе принимаются бюджеты и происходит </w:t>
      </w:r>
      <w:r w:rsidR="00DF3F68" w:rsidRPr="00EE66EE">
        <w:rPr>
          <w:rFonts w:ascii="Times New Roman" w:hAnsi="Times New Roman" w:cs="Times New Roman"/>
          <w:sz w:val="28"/>
          <w:szCs w:val="28"/>
        </w:rPr>
        <w:t>изменение</w:t>
      </w:r>
      <w:r w:rsidR="00E62959" w:rsidRPr="00EE66EE">
        <w:rPr>
          <w:rFonts w:ascii="Times New Roman" w:hAnsi="Times New Roman" w:cs="Times New Roman"/>
          <w:sz w:val="28"/>
          <w:szCs w:val="28"/>
        </w:rPr>
        <w:t xml:space="preserve"> законодательства.</w:t>
      </w:r>
    </w:p>
    <w:p w:rsidR="00B77732" w:rsidRPr="00EE66EE" w:rsidRDefault="000B21CD" w:rsidP="003B380F">
      <w:pPr>
        <w:widowControl/>
        <w:ind w:firstLine="709"/>
        <w:divId w:val="1788348274"/>
        <w:rPr>
          <w:rFonts w:ascii="Times New Roman" w:hAnsi="Times New Roman" w:cs="Times New Roman"/>
          <w:b/>
          <w:bCs/>
          <w:sz w:val="28"/>
          <w:szCs w:val="28"/>
        </w:rPr>
      </w:pPr>
      <w:r w:rsidRPr="00EE66EE">
        <w:rPr>
          <w:rFonts w:ascii="Times New Roman" w:hAnsi="Times New Roman" w:cs="Times New Roman"/>
          <w:sz w:val="28"/>
          <w:szCs w:val="28"/>
        </w:rPr>
        <w:br w:type="page"/>
      </w:r>
      <w:r w:rsidRPr="00EE66EE">
        <w:rPr>
          <w:rFonts w:ascii="Times New Roman" w:hAnsi="Times New Roman" w:cs="Times New Roman"/>
          <w:b/>
          <w:bCs/>
          <w:sz w:val="28"/>
          <w:szCs w:val="28"/>
        </w:rPr>
        <w:t>Библиография</w:t>
      </w:r>
    </w:p>
    <w:p w:rsidR="00B77732" w:rsidRPr="00EE66EE" w:rsidRDefault="00B77732" w:rsidP="003B380F">
      <w:pPr>
        <w:widowControl/>
        <w:ind w:firstLine="709"/>
        <w:divId w:val="1788348274"/>
        <w:rPr>
          <w:rFonts w:ascii="Times New Roman" w:hAnsi="Times New Roman" w:cs="Times New Roman"/>
          <w:sz w:val="28"/>
          <w:szCs w:val="28"/>
        </w:rPr>
      </w:pPr>
    </w:p>
    <w:p w:rsidR="00B77732" w:rsidRPr="00EE66EE" w:rsidRDefault="0079780D" w:rsidP="000B21CD">
      <w:pPr>
        <w:numPr>
          <w:ilvl w:val="0"/>
          <w:numId w:val="32"/>
        </w:numPr>
        <w:ind w:left="0" w:firstLine="0"/>
        <w:divId w:val="1788348274"/>
        <w:rPr>
          <w:rFonts w:ascii="Times New Roman" w:hAnsi="Times New Roman" w:cs="Times New Roman"/>
          <w:sz w:val="28"/>
          <w:szCs w:val="28"/>
        </w:rPr>
      </w:pPr>
      <w:r w:rsidRPr="00EE66EE">
        <w:rPr>
          <w:rFonts w:ascii="Times New Roman" w:hAnsi="Times New Roman" w:cs="Times New Roman"/>
          <w:sz w:val="28"/>
          <w:szCs w:val="28"/>
        </w:rPr>
        <w:t>Конституция Российской Федерации. М.,</w:t>
      </w:r>
      <w:r w:rsidR="000B21CD" w:rsidRPr="00EE66EE">
        <w:rPr>
          <w:rFonts w:ascii="Times New Roman" w:hAnsi="Times New Roman" w:cs="Times New Roman"/>
          <w:sz w:val="28"/>
          <w:szCs w:val="28"/>
        </w:rPr>
        <w:t xml:space="preserve"> </w:t>
      </w:r>
      <w:r w:rsidRPr="00EE66EE">
        <w:rPr>
          <w:rFonts w:ascii="Times New Roman" w:hAnsi="Times New Roman" w:cs="Times New Roman"/>
          <w:sz w:val="28"/>
          <w:szCs w:val="28"/>
        </w:rPr>
        <w:t>1993.</w:t>
      </w:r>
    </w:p>
    <w:p w:rsidR="0079780D" w:rsidRPr="00EE66EE" w:rsidRDefault="0079780D" w:rsidP="000B21CD">
      <w:pPr>
        <w:numPr>
          <w:ilvl w:val="0"/>
          <w:numId w:val="32"/>
        </w:numPr>
        <w:ind w:left="0" w:firstLine="0"/>
        <w:divId w:val="1788348274"/>
        <w:rPr>
          <w:rFonts w:ascii="Times New Roman" w:hAnsi="Times New Roman" w:cs="Times New Roman"/>
          <w:sz w:val="28"/>
          <w:szCs w:val="28"/>
        </w:rPr>
      </w:pPr>
      <w:r w:rsidRPr="00EE66EE">
        <w:rPr>
          <w:rFonts w:ascii="Times New Roman" w:hAnsi="Times New Roman" w:cs="Times New Roman"/>
          <w:sz w:val="28"/>
          <w:szCs w:val="28"/>
        </w:rPr>
        <w:t>Федеральный закон от 4 июля 2003</w:t>
      </w:r>
      <w:r w:rsidR="000B21CD" w:rsidRPr="00EE66EE">
        <w:rPr>
          <w:rFonts w:ascii="Times New Roman" w:hAnsi="Times New Roman" w:cs="Times New Roman"/>
          <w:sz w:val="28"/>
          <w:szCs w:val="28"/>
        </w:rPr>
        <w:t xml:space="preserve"> </w:t>
      </w:r>
      <w:r w:rsidRPr="00EE66EE">
        <w:rPr>
          <w:rFonts w:ascii="Times New Roman" w:hAnsi="Times New Roman" w:cs="Times New Roman"/>
          <w:sz w:val="28"/>
          <w:szCs w:val="28"/>
        </w:rPr>
        <w:t>г.</w:t>
      </w:r>
      <w:r w:rsidR="000B21CD" w:rsidRPr="00EE66EE">
        <w:rPr>
          <w:rFonts w:ascii="Times New Roman" w:hAnsi="Times New Roman" w:cs="Times New Roman"/>
          <w:sz w:val="28"/>
          <w:szCs w:val="28"/>
        </w:rPr>
        <w:t xml:space="preserve"> </w:t>
      </w:r>
      <w:r w:rsidRPr="00EE66EE">
        <w:rPr>
          <w:rFonts w:ascii="Times New Roman" w:hAnsi="Times New Roman" w:cs="Times New Roman"/>
          <w:sz w:val="28"/>
          <w:szCs w:val="28"/>
        </w:rPr>
        <w:t>№ 95-ФЗ “О внесении изменений и дополнений в Федеральный закон</w:t>
      </w:r>
      <w:r w:rsidR="00F62D1E" w:rsidRPr="00EE66EE">
        <w:rPr>
          <w:rFonts w:ascii="Times New Roman" w:hAnsi="Times New Roman" w:cs="Times New Roman"/>
          <w:sz w:val="28"/>
          <w:szCs w:val="28"/>
        </w:rPr>
        <w:t xml:space="preserve"> </w:t>
      </w:r>
      <w:r w:rsidRPr="00EE66EE">
        <w:rPr>
          <w:rFonts w:ascii="Times New Roman" w:hAnsi="Times New Roman" w:cs="Times New Roman"/>
          <w:sz w:val="28"/>
          <w:szCs w:val="28"/>
        </w:rPr>
        <w:t>”Об общих принципах законодательных (представительных) и исполнительных органов государственной власти субъектов Российской Федерации”. М.,</w:t>
      </w:r>
      <w:r w:rsidR="000B21CD" w:rsidRPr="00EE66EE">
        <w:rPr>
          <w:rFonts w:ascii="Times New Roman" w:hAnsi="Times New Roman" w:cs="Times New Roman"/>
          <w:sz w:val="28"/>
          <w:szCs w:val="28"/>
        </w:rPr>
        <w:t xml:space="preserve"> </w:t>
      </w:r>
      <w:r w:rsidRPr="00EE66EE">
        <w:rPr>
          <w:rFonts w:ascii="Times New Roman" w:hAnsi="Times New Roman" w:cs="Times New Roman"/>
          <w:sz w:val="28"/>
          <w:szCs w:val="28"/>
        </w:rPr>
        <w:t>2003.</w:t>
      </w:r>
    </w:p>
    <w:p w:rsidR="00F62D1E" w:rsidRPr="00EE66EE" w:rsidRDefault="00F62D1E" w:rsidP="000B21CD">
      <w:pPr>
        <w:numPr>
          <w:ilvl w:val="0"/>
          <w:numId w:val="32"/>
        </w:numPr>
        <w:ind w:left="0" w:firstLine="0"/>
        <w:divId w:val="1788348274"/>
        <w:rPr>
          <w:rFonts w:ascii="Times New Roman" w:hAnsi="Times New Roman" w:cs="Times New Roman"/>
          <w:sz w:val="28"/>
          <w:szCs w:val="28"/>
        </w:rPr>
      </w:pPr>
      <w:r w:rsidRPr="00EE66EE">
        <w:rPr>
          <w:rFonts w:ascii="Times New Roman" w:hAnsi="Times New Roman" w:cs="Times New Roman"/>
          <w:sz w:val="28"/>
          <w:szCs w:val="28"/>
        </w:rPr>
        <w:t>Федеральный закон от 6 октября 2003</w:t>
      </w:r>
      <w:r w:rsidR="000B21CD" w:rsidRPr="00EE66EE">
        <w:rPr>
          <w:rFonts w:ascii="Times New Roman" w:hAnsi="Times New Roman" w:cs="Times New Roman"/>
          <w:sz w:val="28"/>
          <w:szCs w:val="28"/>
        </w:rPr>
        <w:t xml:space="preserve"> </w:t>
      </w:r>
      <w:r w:rsidRPr="00EE66EE">
        <w:rPr>
          <w:rFonts w:ascii="Times New Roman" w:hAnsi="Times New Roman" w:cs="Times New Roman"/>
          <w:sz w:val="28"/>
          <w:szCs w:val="28"/>
        </w:rPr>
        <w:t>г. № 131-ФЗ “Об общих принципах организации местного самоуправления в Российской Федерации”. М.,</w:t>
      </w:r>
      <w:r w:rsidR="000B21CD" w:rsidRPr="00EE66EE">
        <w:rPr>
          <w:rFonts w:ascii="Times New Roman" w:hAnsi="Times New Roman" w:cs="Times New Roman"/>
          <w:sz w:val="28"/>
          <w:szCs w:val="28"/>
        </w:rPr>
        <w:t xml:space="preserve"> </w:t>
      </w:r>
      <w:r w:rsidRPr="00EE66EE">
        <w:rPr>
          <w:rFonts w:ascii="Times New Roman" w:hAnsi="Times New Roman" w:cs="Times New Roman"/>
          <w:sz w:val="28"/>
          <w:szCs w:val="28"/>
        </w:rPr>
        <w:t>2004.</w:t>
      </w:r>
    </w:p>
    <w:p w:rsidR="00F62D1E" w:rsidRPr="00EE66EE" w:rsidRDefault="00F62D1E" w:rsidP="000B21CD">
      <w:pPr>
        <w:numPr>
          <w:ilvl w:val="0"/>
          <w:numId w:val="32"/>
        </w:numPr>
        <w:ind w:left="0" w:firstLine="0"/>
        <w:divId w:val="1788348274"/>
        <w:rPr>
          <w:rFonts w:ascii="Times New Roman" w:hAnsi="Times New Roman" w:cs="Times New Roman"/>
          <w:sz w:val="28"/>
          <w:szCs w:val="28"/>
        </w:rPr>
      </w:pPr>
      <w:r w:rsidRPr="00EE66EE">
        <w:rPr>
          <w:rFonts w:ascii="Times New Roman" w:hAnsi="Times New Roman" w:cs="Times New Roman"/>
          <w:sz w:val="28"/>
          <w:szCs w:val="28"/>
        </w:rPr>
        <w:t>Научно-</w:t>
      </w:r>
      <w:r w:rsidR="004F7533" w:rsidRPr="00EE66EE">
        <w:rPr>
          <w:rFonts w:ascii="Times New Roman" w:hAnsi="Times New Roman" w:cs="Times New Roman"/>
          <w:sz w:val="28"/>
          <w:szCs w:val="28"/>
        </w:rPr>
        <w:t>практический комментарий к Федеральному закону от 22 августа 2004</w:t>
      </w:r>
      <w:r w:rsidR="000B21CD" w:rsidRPr="00EE66EE">
        <w:rPr>
          <w:rFonts w:ascii="Times New Roman" w:hAnsi="Times New Roman" w:cs="Times New Roman"/>
          <w:sz w:val="28"/>
          <w:szCs w:val="28"/>
        </w:rPr>
        <w:t xml:space="preserve"> </w:t>
      </w:r>
      <w:r w:rsidR="004F7533" w:rsidRPr="00EE66EE">
        <w:rPr>
          <w:rFonts w:ascii="Times New Roman" w:hAnsi="Times New Roman" w:cs="Times New Roman"/>
          <w:sz w:val="28"/>
          <w:szCs w:val="28"/>
        </w:rPr>
        <w:t>г. № 133-ФЗ</w:t>
      </w:r>
      <w:r w:rsidR="00DF3F68" w:rsidRPr="00EE66EE">
        <w:rPr>
          <w:rFonts w:ascii="Times New Roman" w:hAnsi="Times New Roman" w:cs="Times New Roman"/>
          <w:sz w:val="28"/>
          <w:szCs w:val="28"/>
        </w:rPr>
        <w:t>. /</w:t>
      </w:r>
      <w:r w:rsidR="000B21CD" w:rsidRPr="00EE66EE">
        <w:rPr>
          <w:rFonts w:ascii="Times New Roman" w:hAnsi="Times New Roman" w:cs="Times New Roman"/>
          <w:sz w:val="28"/>
          <w:szCs w:val="28"/>
        </w:rPr>
        <w:t xml:space="preserve"> </w:t>
      </w:r>
      <w:r w:rsidR="00DF3F68" w:rsidRPr="00EE66EE">
        <w:rPr>
          <w:rFonts w:ascii="Times New Roman" w:hAnsi="Times New Roman" w:cs="Times New Roman"/>
          <w:sz w:val="28"/>
          <w:szCs w:val="28"/>
        </w:rPr>
        <w:t>П</w:t>
      </w:r>
      <w:r w:rsidR="004F7533" w:rsidRPr="00EE66EE">
        <w:rPr>
          <w:rFonts w:ascii="Times New Roman" w:hAnsi="Times New Roman" w:cs="Times New Roman"/>
          <w:sz w:val="28"/>
          <w:szCs w:val="28"/>
        </w:rPr>
        <w:t xml:space="preserve">од общ. </w:t>
      </w:r>
      <w:r w:rsidR="00DF3F68" w:rsidRPr="00EE66EE">
        <w:rPr>
          <w:rFonts w:ascii="Times New Roman" w:hAnsi="Times New Roman" w:cs="Times New Roman"/>
          <w:sz w:val="28"/>
          <w:szCs w:val="28"/>
        </w:rPr>
        <w:t>Р</w:t>
      </w:r>
      <w:r w:rsidR="004F7533" w:rsidRPr="00EE66EE">
        <w:rPr>
          <w:rFonts w:ascii="Times New Roman" w:hAnsi="Times New Roman" w:cs="Times New Roman"/>
          <w:sz w:val="28"/>
          <w:szCs w:val="28"/>
        </w:rPr>
        <w:t>ед. Н.А. Волгина, С.В. Калашникова. М.: Изд-во РГАС, 2005.</w:t>
      </w:r>
    </w:p>
    <w:p w:rsidR="004F7533" w:rsidRPr="00EE66EE" w:rsidRDefault="004F7533" w:rsidP="000B21CD">
      <w:pPr>
        <w:numPr>
          <w:ilvl w:val="0"/>
          <w:numId w:val="32"/>
        </w:numPr>
        <w:ind w:left="0" w:firstLine="0"/>
        <w:divId w:val="1788348274"/>
        <w:rPr>
          <w:rFonts w:ascii="Times New Roman" w:hAnsi="Times New Roman" w:cs="Times New Roman"/>
          <w:sz w:val="28"/>
          <w:szCs w:val="28"/>
        </w:rPr>
      </w:pPr>
      <w:r w:rsidRPr="00EE66EE">
        <w:rPr>
          <w:rFonts w:ascii="Times New Roman" w:hAnsi="Times New Roman" w:cs="Times New Roman"/>
          <w:sz w:val="28"/>
          <w:szCs w:val="28"/>
        </w:rPr>
        <w:t>Социальная политика: территориальный аспект // Человек и труд. 2000. № 2,4.</w:t>
      </w:r>
    </w:p>
    <w:p w:rsidR="004F7533" w:rsidRPr="00EE66EE" w:rsidRDefault="004F7533" w:rsidP="000B21CD">
      <w:pPr>
        <w:numPr>
          <w:ilvl w:val="0"/>
          <w:numId w:val="32"/>
        </w:numPr>
        <w:ind w:left="0" w:firstLine="0"/>
        <w:divId w:val="1788348274"/>
        <w:rPr>
          <w:rFonts w:ascii="Times New Roman" w:hAnsi="Times New Roman" w:cs="Times New Roman"/>
          <w:sz w:val="28"/>
          <w:szCs w:val="28"/>
        </w:rPr>
      </w:pPr>
      <w:r w:rsidRPr="00EE66EE">
        <w:rPr>
          <w:rFonts w:ascii="Times New Roman" w:hAnsi="Times New Roman" w:cs="Times New Roman"/>
          <w:sz w:val="28"/>
          <w:szCs w:val="28"/>
        </w:rPr>
        <w:t>Социально ориентированные функции государства и регионов в контексте развития российского федерализма. М.: Институт экономики РАН, 1998.</w:t>
      </w:r>
    </w:p>
    <w:p w:rsidR="004F7533" w:rsidRPr="00EE66EE" w:rsidRDefault="004F7533" w:rsidP="000B21CD">
      <w:pPr>
        <w:numPr>
          <w:ilvl w:val="0"/>
          <w:numId w:val="32"/>
        </w:numPr>
        <w:ind w:left="0" w:firstLine="0"/>
        <w:divId w:val="1788348274"/>
        <w:rPr>
          <w:rFonts w:ascii="Times New Roman" w:hAnsi="Times New Roman" w:cs="Times New Roman"/>
          <w:sz w:val="28"/>
          <w:szCs w:val="28"/>
        </w:rPr>
      </w:pPr>
      <w:r w:rsidRPr="00EE66EE">
        <w:rPr>
          <w:rFonts w:ascii="Times New Roman" w:hAnsi="Times New Roman" w:cs="Times New Roman"/>
          <w:sz w:val="28"/>
          <w:szCs w:val="28"/>
        </w:rPr>
        <w:t>Калашников С.В. Социальный капитал как фактор конкурентоспособности // Социальная политика и социальное партнерство. 2006. № 1.</w:t>
      </w:r>
    </w:p>
    <w:p w:rsidR="00B77732" w:rsidRPr="00EE66EE" w:rsidRDefault="00E62959" w:rsidP="000B21CD">
      <w:pPr>
        <w:numPr>
          <w:ilvl w:val="0"/>
          <w:numId w:val="32"/>
        </w:numPr>
        <w:ind w:left="0" w:firstLine="0"/>
        <w:divId w:val="1788348274"/>
        <w:rPr>
          <w:rFonts w:ascii="Times New Roman" w:hAnsi="Times New Roman" w:cs="Times New Roman"/>
          <w:sz w:val="28"/>
          <w:szCs w:val="28"/>
        </w:rPr>
      </w:pPr>
      <w:r w:rsidRPr="00EE66EE">
        <w:rPr>
          <w:rFonts w:ascii="Times New Roman" w:hAnsi="Times New Roman" w:cs="Times New Roman"/>
          <w:sz w:val="28"/>
          <w:szCs w:val="28"/>
        </w:rPr>
        <w:t>Программа социально-экономического развития Российской Федерации на среднесрочную перспективу (2003-2005 гг.) // Российская газета. 2003. 2 сент</w:t>
      </w:r>
      <w:r w:rsidR="00083E02" w:rsidRPr="00EE66EE">
        <w:rPr>
          <w:rFonts w:ascii="Times New Roman" w:hAnsi="Times New Roman" w:cs="Times New Roman"/>
          <w:sz w:val="28"/>
          <w:szCs w:val="28"/>
        </w:rPr>
        <w:t>.</w:t>
      </w:r>
    </w:p>
    <w:p w:rsidR="00B77732" w:rsidRPr="00EE66EE" w:rsidRDefault="00083E02" w:rsidP="000B21CD">
      <w:pPr>
        <w:numPr>
          <w:ilvl w:val="0"/>
          <w:numId w:val="32"/>
        </w:numPr>
        <w:ind w:left="0" w:firstLine="0"/>
        <w:divId w:val="1788348274"/>
        <w:rPr>
          <w:rFonts w:ascii="Times New Roman" w:hAnsi="Times New Roman" w:cs="Times New Roman"/>
          <w:sz w:val="28"/>
          <w:szCs w:val="28"/>
        </w:rPr>
      </w:pPr>
      <w:r w:rsidRPr="00EE66EE">
        <w:rPr>
          <w:rFonts w:ascii="Times New Roman" w:hAnsi="Times New Roman" w:cs="Times New Roman"/>
          <w:sz w:val="28"/>
          <w:szCs w:val="28"/>
        </w:rPr>
        <w:t>Гладышев А.Г. Развитие местного сообщества: теория, методология, практика</w:t>
      </w:r>
      <w:r w:rsidR="00B77732" w:rsidRPr="00EE66EE">
        <w:rPr>
          <w:rFonts w:ascii="Times New Roman" w:hAnsi="Times New Roman" w:cs="Times New Roman"/>
          <w:sz w:val="28"/>
          <w:szCs w:val="28"/>
        </w:rPr>
        <w:t>.</w:t>
      </w:r>
      <w:r w:rsidRPr="00EE66EE">
        <w:rPr>
          <w:rFonts w:ascii="Times New Roman" w:hAnsi="Times New Roman" w:cs="Times New Roman"/>
          <w:sz w:val="28"/>
          <w:szCs w:val="28"/>
        </w:rPr>
        <w:t xml:space="preserve"> М., 1999.</w:t>
      </w:r>
    </w:p>
    <w:p w:rsidR="00B77732" w:rsidRPr="00EE66EE" w:rsidRDefault="003B380F" w:rsidP="000B21CD">
      <w:pPr>
        <w:numPr>
          <w:ilvl w:val="0"/>
          <w:numId w:val="32"/>
        </w:numPr>
        <w:ind w:left="0" w:firstLine="0"/>
        <w:divId w:val="1788348274"/>
        <w:rPr>
          <w:rFonts w:ascii="Times New Roman" w:hAnsi="Times New Roman" w:cs="Times New Roman"/>
          <w:sz w:val="28"/>
          <w:szCs w:val="28"/>
        </w:rPr>
      </w:pPr>
      <w:r w:rsidRPr="00EE66EE">
        <w:rPr>
          <w:rFonts w:ascii="Times New Roman" w:hAnsi="Times New Roman" w:cs="Times New Roman"/>
          <w:sz w:val="28"/>
          <w:szCs w:val="28"/>
        </w:rPr>
        <w:t xml:space="preserve"> </w:t>
      </w:r>
      <w:r w:rsidR="00083E02" w:rsidRPr="00EE66EE">
        <w:rPr>
          <w:rFonts w:ascii="Times New Roman" w:hAnsi="Times New Roman" w:cs="Times New Roman"/>
          <w:sz w:val="28"/>
          <w:szCs w:val="28"/>
        </w:rPr>
        <w:t>Плотинский Ю.М. Модели социальных процессов: Учебное пособие. М.: Логос, 2001.</w:t>
      </w:r>
    </w:p>
    <w:p w:rsidR="000B21CD" w:rsidRPr="00EE66EE" w:rsidRDefault="000B21CD" w:rsidP="000B21CD">
      <w:pPr>
        <w:ind w:firstLine="0"/>
        <w:divId w:val="1788348274"/>
        <w:rPr>
          <w:rFonts w:ascii="Times New Roman" w:hAnsi="Times New Roman" w:cs="Times New Roman"/>
          <w:sz w:val="28"/>
          <w:szCs w:val="28"/>
        </w:rPr>
      </w:pPr>
    </w:p>
    <w:p w:rsidR="000B21CD" w:rsidRPr="00EE66EE" w:rsidRDefault="000B21CD" w:rsidP="000B21CD">
      <w:pPr>
        <w:ind w:firstLine="0"/>
        <w:divId w:val="1788348274"/>
        <w:rPr>
          <w:rFonts w:ascii="Times New Roman" w:hAnsi="Times New Roman" w:cs="Times New Roman"/>
          <w:color w:val="FFFFFF"/>
          <w:sz w:val="28"/>
          <w:szCs w:val="28"/>
        </w:rPr>
      </w:pPr>
      <w:bookmarkStart w:id="0" w:name="_GoBack"/>
      <w:bookmarkEnd w:id="0"/>
    </w:p>
    <w:sectPr w:rsidR="000B21CD" w:rsidRPr="00EE66EE" w:rsidSect="005401A8">
      <w:headerReference w:type="default" r:id="rId7"/>
      <w:pgSz w:w="11906" w:h="16838" w:code="9"/>
      <w:pgMar w:top="1134" w:right="851" w:bottom="1134" w:left="1701"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911" w:rsidRDefault="002D3911">
      <w:pPr>
        <w:spacing w:line="240" w:lineRule="auto"/>
      </w:pPr>
      <w:r>
        <w:separator/>
      </w:r>
    </w:p>
  </w:endnote>
  <w:endnote w:type="continuationSeparator" w:id="0">
    <w:p w:rsidR="002D3911" w:rsidRDefault="002D39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911" w:rsidRDefault="002D3911">
      <w:pPr>
        <w:spacing w:line="240" w:lineRule="auto"/>
      </w:pPr>
      <w:r>
        <w:separator/>
      </w:r>
    </w:p>
  </w:footnote>
  <w:footnote w:type="continuationSeparator" w:id="0">
    <w:p w:rsidR="002D3911" w:rsidRDefault="002D391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732" w:rsidRPr="003B380F" w:rsidRDefault="00B77732" w:rsidP="003B380F">
    <w:pPr>
      <w:pStyle w:val="a3"/>
      <w:ind w:firstLine="0"/>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75B5E47"/>
    <w:multiLevelType w:val="singleLevel"/>
    <w:tmpl w:val="0419000F"/>
    <w:lvl w:ilvl="0">
      <w:start w:val="1"/>
      <w:numFmt w:val="decimal"/>
      <w:lvlText w:val="%1."/>
      <w:lvlJc w:val="left"/>
      <w:pPr>
        <w:tabs>
          <w:tab w:val="num" w:pos="360"/>
        </w:tabs>
        <w:ind w:left="360" w:hanging="360"/>
      </w:pPr>
    </w:lvl>
  </w:abstractNum>
  <w:abstractNum w:abstractNumId="2">
    <w:nsid w:val="1B8027BB"/>
    <w:multiLevelType w:val="hybridMultilevel"/>
    <w:tmpl w:val="A1AE1732"/>
    <w:lvl w:ilvl="0" w:tplc="04190001">
      <w:start w:val="1"/>
      <w:numFmt w:val="bullet"/>
      <w:lvlText w:val=""/>
      <w:lvlJc w:val="left"/>
      <w:pPr>
        <w:ind w:left="1240" w:hanging="360"/>
      </w:pPr>
      <w:rPr>
        <w:rFonts w:ascii="Symbol" w:hAnsi="Symbol" w:cs="Symbol" w:hint="default"/>
      </w:rPr>
    </w:lvl>
    <w:lvl w:ilvl="1" w:tplc="04190003">
      <w:start w:val="1"/>
      <w:numFmt w:val="bullet"/>
      <w:lvlText w:val="o"/>
      <w:lvlJc w:val="left"/>
      <w:pPr>
        <w:ind w:left="1960" w:hanging="360"/>
      </w:pPr>
      <w:rPr>
        <w:rFonts w:ascii="Courier New" w:hAnsi="Courier New" w:cs="Courier New" w:hint="default"/>
      </w:rPr>
    </w:lvl>
    <w:lvl w:ilvl="2" w:tplc="04190005">
      <w:start w:val="1"/>
      <w:numFmt w:val="bullet"/>
      <w:lvlText w:val=""/>
      <w:lvlJc w:val="left"/>
      <w:pPr>
        <w:ind w:left="2680" w:hanging="360"/>
      </w:pPr>
      <w:rPr>
        <w:rFonts w:ascii="Wingdings" w:hAnsi="Wingdings" w:cs="Wingdings" w:hint="default"/>
      </w:rPr>
    </w:lvl>
    <w:lvl w:ilvl="3" w:tplc="04190001">
      <w:start w:val="1"/>
      <w:numFmt w:val="bullet"/>
      <w:lvlText w:val=""/>
      <w:lvlJc w:val="left"/>
      <w:pPr>
        <w:ind w:left="3400" w:hanging="360"/>
      </w:pPr>
      <w:rPr>
        <w:rFonts w:ascii="Symbol" w:hAnsi="Symbol" w:cs="Symbol" w:hint="default"/>
      </w:rPr>
    </w:lvl>
    <w:lvl w:ilvl="4" w:tplc="04190003">
      <w:start w:val="1"/>
      <w:numFmt w:val="bullet"/>
      <w:lvlText w:val="o"/>
      <w:lvlJc w:val="left"/>
      <w:pPr>
        <w:ind w:left="4120" w:hanging="360"/>
      </w:pPr>
      <w:rPr>
        <w:rFonts w:ascii="Courier New" w:hAnsi="Courier New" w:cs="Courier New" w:hint="default"/>
      </w:rPr>
    </w:lvl>
    <w:lvl w:ilvl="5" w:tplc="04190005">
      <w:start w:val="1"/>
      <w:numFmt w:val="bullet"/>
      <w:lvlText w:val=""/>
      <w:lvlJc w:val="left"/>
      <w:pPr>
        <w:ind w:left="4840" w:hanging="360"/>
      </w:pPr>
      <w:rPr>
        <w:rFonts w:ascii="Wingdings" w:hAnsi="Wingdings" w:cs="Wingdings" w:hint="default"/>
      </w:rPr>
    </w:lvl>
    <w:lvl w:ilvl="6" w:tplc="04190001">
      <w:start w:val="1"/>
      <w:numFmt w:val="bullet"/>
      <w:lvlText w:val=""/>
      <w:lvlJc w:val="left"/>
      <w:pPr>
        <w:ind w:left="5560" w:hanging="360"/>
      </w:pPr>
      <w:rPr>
        <w:rFonts w:ascii="Symbol" w:hAnsi="Symbol" w:cs="Symbol" w:hint="default"/>
      </w:rPr>
    </w:lvl>
    <w:lvl w:ilvl="7" w:tplc="04190003">
      <w:start w:val="1"/>
      <w:numFmt w:val="bullet"/>
      <w:lvlText w:val="o"/>
      <w:lvlJc w:val="left"/>
      <w:pPr>
        <w:ind w:left="6280" w:hanging="360"/>
      </w:pPr>
      <w:rPr>
        <w:rFonts w:ascii="Courier New" w:hAnsi="Courier New" w:cs="Courier New" w:hint="default"/>
      </w:rPr>
    </w:lvl>
    <w:lvl w:ilvl="8" w:tplc="04190005">
      <w:start w:val="1"/>
      <w:numFmt w:val="bullet"/>
      <w:lvlText w:val=""/>
      <w:lvlJc w:val="left"/>
      <w:pPr>
        <w:ind w:left="7000" w:hanging="360"/>
      </w:pPr>
      <w:rPr>
        <w:rFonts w:ascii="Wingdings" w:hAnsi="Wingdings" w:cs="Wingdings" w:hint="default"/>
      </w:rPr>
    </w:lvl>
  </w:abstractNum>
  <w:abstractNum w:abstractNumId="3">
    <w:nsid w:val="25A024CA"/>
    <w:multiLevelType w:val="multilevel"/>
    <w:tmpl w:val="4A286316"/>
    <w:lvl w:ilvl="0">
      <w:start w:val="1"/>
      <w:numFmt w:val="decimal"/>
      <w:lvlText w:val="%1"/>
      <w:lvlJc w:val="left"/>
      <w:pPr>
        <w:tabs>
          <w:tab w:val="num" w:pos="555"/>
        </w:tabs>
        <w:ind w:left="555" w:hanging="555"/>
      </w:pPr>
    </w:lvl>
    <w:lvl w:ilvl="1">
      <w:start w:val="1"/>
      <w:numFmt w:val="decimal"/>
      <w:lvlText w:val="%1.%2"/>
      <w:lvlJc w:val="left"/>
      <w:pPr>
        <w:tabs>
          <w:tab w:val="num" w:pos="855"/>
        </w:tabs>
        <w:ind w:left="855" w:hanging="555"/>
      </w:pPr>
      <w:rPr>
        <w:b/>
        <w:bCs/>
      </w:rPr>
    </w:lvl>
    <w:lvl w:ilvl="2">
      <w:start w:val="1"/>
      <w:numFmt w:val="decimal"/>
      <w:lvlText w:val="%1.%2.%3"/>
      <w:lvlJc w:val="left"/>
      <w:pPr>
        <w:tabs>
          <w:tab w:val="num" w:pos="1320"/>
        </w:tabs>
        <w:ind w:left="1320" w:hanging="720"/>
      </w:pPr>
    </w:lvl>
    <w:lvl w:ilvl="3">
      <w:start w:val="1"/>
      <w:numFmt w:val="decimal"/>
      <w:lvlText w:val="%1.%2.%3.%4"/>
      <w:lvlJc w:val="left"/>
      <w:pPr>
        <w:tabs>
          <w:tab w:val="num" w:pos="1980"/>
        </w:tabs>
        <w:ind w:left="1980" w:hanging="1080"/>
      </w:pPr>
    </w:lvl>
    <w:lvl w:ilvl="4">
      <w:start w:val="1"/>
      <w:numFmt w:val="decimal"/>
      <w:lvlText w:val="%1.%2.%3.%4.%5"/>
      <w:lvlJc w:val="left"/>
      <w:pPr>
        <w:tabs>
          <w:tab w:val="num" w:pos="2280"/>
        </w:tabs>
        <w:ind w:left="2280" w:hanging="1080"/>
      </w:pPr>
    </w:lvl>
    <w:lvl w:ilvl="5">
      <w:start w:val="1"/>
      <w:numFmt w:val="decimal"/>
      <w:lvlText w:val="%1.%2.%3.%4.%5.%6"/>
      <w:lvlJc w:val="left"/>
      <w:pPr>
        <w:tabs>
          <w:tab w:val="num" w:pos="2940"/>
        </w:tabs>
        <w:ind w:left="2940" w:hanging="144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900"/>
        </w:tabs>
        <w:ind w:left="3900" w:hanging="1800"/>
      </w:pPr>
    </w:lvl>
    <w:lvl w:ilvl="8">
      <w:start w:val="1"/>
      <w:numFmt w:val="decimal"/>
      <w:lvlText w:val="%1.%2.%3.%4.%5.%6.%7.%8.%9"/>
      <w:lvlJc w:val="left"/>
      <w:pPr>
        <w:tabs>
          <w:tab w:val="num" w:pos="4560"/>
        </w:tabs>
        <w:ind w:left="4560" w:hanging="2160"/>
      </w:pPr>
    </w:lvl>
  </w:abstractNum>
  <w:abstractNum w:abstractNumId="4">
    <w:nsid w:val="267F7F0E"/>
    <w:multiLevelType w:val="singleLevel"/>
    <w:tmpl w:val="B62E823C"/>
    <w:lvl w:ilvl="0">
      <w:start w:val="1"/>
      <w:numFmt w:val="decimal"/>
      <w:lvlText w:val="%1."/>
      <w:lvlJc w:val="left"/>
      <w:pPr>
        <w:tabs>
          <w:tab w:val="num" w:pos="505"/>
        </w:tabs>
        <w:ind w:left="505" w:hanging="510"/>
      </w:pPr>
      <w:rPr>
        <w:rFonts w:ascii="Times New Roman" w:hAnsi="Times New Roman" w:cs="Times New Roman" w:hint="default"/>
      </w:rPr>
    </w:lvl>
  </w:abstractNum>
  <w:abstractNum w:abstractNumId="5">
    <w:nsid w:val="2C185D8A"/>
    <w:multiLevelType w:val="hybridMultilevel"/>
    <w:tmpl w:val="D93C820C"/>
    <w:lvl w:ilvl="0" w:tplc="C9CE695E">
      <w:start w:val="1"/>
      <w:numFmt w:val="decimal"/>
      <w:lvlText w:val="%1)"/>
      <w:lvlJc w:val="left"/>
      <w:pPr>
        <w:ind w:left="880" w:hanging="360"/>
      </w:pPr>
      <w:rPr>
        <w:rFonts w:hint="default"/>
      </w:rPr>
    </w:lvl>
    <w:lvl w:ilvl="1" w:tplc="04190019">
      <w:start w:val="1"/>
      <w:numFmt w:val="lowerLetter"/>
      <w:lvlText w:val="%2."/>
      <w:lvlJc w:val="left"/>
      <w:pPr>
        <w:ind w:left="1600" w:hanging="360"/>
      </w:pPr>
    </w:lvl>
    <w:lvl w:ilvl="2" w:tplc="0419001B">
      <w:start w:val="1"/>
      <w:numFmt w:val="lowerRoman"/>
      <w:lvlText w:val="%3."/>
      <w:lvlJc w:val="right"/>
      <w:pPr>
        <w:ind w:left="2320" w:hanging="180"/>
      </w:pPr>
    </w:lvl>
    <w:lvl w:ilvl="3" w:tplc="0419000F">
      <w:start w:val="1"/>
      <w:numFmt w:val="decimal"/>
      <w:lvlText w:val="%4."/>
      <w:lvlJc w:val="left"/>
      <w:pPr>
        <w:ind w:left="3040" w:hanging="360"/>
      </w:pPr>
    </w:lvl>
    <w:lvl w:ilvl="4" w:tplc="04190019">
      <w:start w:val="1"/>
      <w:numFmt w:val="lowerLetter"/>
      <w:lvlText w:val="%5."/>
      <w:lvlJc w:val="left"/>
      <w:pPr>
        <w:ind w:left="3760" w:hanging="360"/>
      </w:pPr>
    </w:lvl>
    <w:lvl w:ilvl="5" w:tplc="0419001B">
      <w:start w:val="1"/>
      <w:numFmt w:val="lowerRoman"/>
      <w:lvlText w:val="%6."/>
      <w:lvlJc w:val="right"/>
      <w:pPr>
        <w:ind w:left="4480" w:hanging="180"/>
      </w:pPr>
    </w:lvl>
    <w:lvl w:ilvl="6" w:tplc="0419000F">
      <w:start w:val="1"/>
      <w:numFmt w:val="decimal"/>
      <w:lvlText w:val="%7."/>
      <w:lvlJc w:val="left"/>
      <w:pPr>
        <w:ind w:left="5200" w:hanging="360"/>
      </w:pPr>
    </w:lvl>
    <w:lvl w:ilvl="7" w:tplc="04190019">
      <w:start w:val="1"/>
      <w:numFmt w:val="lowerLetter"/>
      <w:lvlText w:val="%8."/>
      <w:lvlJc w:val="left"/>
      <w:pPr>
        <w:ind w:left="5920" w:hanging="360"/>
      </w:pPr>
    </w:lvl>
    <w:lvl w:ilvl="8" w:tplc="0419001B">
      <w:start w:val="1"/>
      <w:numFmt w:val="lowerRoman"/>
      <w:lvlText w:val="%9."/>
      <w:lvlJc w:val="right"/>
      <w:pPr>
        <w:ind w:left="6640" w:hanging="180"/>
      </w:pPr>
    </w:lvl>
  </w:abstractNum>
  <w:abstractNum w:abstractNumId="6">
    <w:nsid w:val="2E996F2D"/>
    <w:multiLevelType w:val="singleLevel"/>
    <w:tmpl w:val="E0A23BF4"/>
    <w:lvl w:ilvl="0">
      <w:start w:val="1"/>
      <w:numFmt w:val="decimal"/>
      <w:lvlText w:val="%1."/>
      <w:legacy w:legacy="1" w:legacySpace="0" w:legacyIndent="283"/>
      <w:lvlJc w:val="left"/>
      <w:pPr>
        <w:ind w:left="283" w:hanging="283"/>
      </w:pPr>
    </w:lvl>
  </w:abstractNum>
  <w:abstractNum w:abstractNumId="7">
    <w:nsid w:val="30584ADE"/>
    <w:multiLevelType w:val="hybridMultilevel"/>
    <w:tmpl w:val="0526C044"/>
    <w:lvl w:ilvl="0" w:tplc="04190001">
      <w:start w:val="1"/>
      <w:numFmt w:val="bullet"/>
      <w:lvlText w:val=""/>
      <w:lvlJc w:val="left"/>
      <w:pPr>
        <w:ind w:left="1240" w:hanging="360"/>
      </w:pPr>
      <w:rPr>
        <w:rFonts w:ascii="Symbol" w:hAnsi="Symbol" w:cs="Symbol" w:hint="default"/>
      </w:rPr>
    </w:lvl>
    <w:lvl w:ilvl="1" w:tplc="04190003">
      <w:start w:val="1"/>
      <w:numFmt w:val="bullet"/>
      <w:lvlText w:val="o"/>
      <w:lvlJc w:val="left"/>
      <w:pPr>
        <w:ind w:left="1960" w:hanging="360"/>
      </w:pPr>
      <w:rPr>
        <w:rFonts w:ascii="Courier New" w:hAnsi="Courier New" w:cs="Courier New" w:hint="default"/>
      </w:rPr>
    </w:lvl>
    <w:lvl w:ilvl="2" w:tplc="04190005">
      <w:start w:val="1"/>
      <w:numFmt w:val="bullet"/>
      <w:lvlText w:val=""/>
      <w:lvlJc w:val="left"/>
      <w:pPr>
        <w:ind w:left="2680" w:hanging="360"/>
      </w:pPr>
      <w:rPr>
        <w:rFonts w:ascii="Wingdings" w:hAnsi="Wingdings" w:cs="Wingdings" w:hint="default"/>
      </w:rPr>
    </w:lvl>
    <w:lvl w:ilvl="3" w:tplc="04190001">
      <w:start w:val="1"/>
      <w:numFmt w:val="bullet"/>
      <w:lvlText w:val=""/>
      <w:lvlJc w:val="left"/>
      <w:pPr>
        <w:ind w:left="3400" w:hanging="360"/>
      </w:pPr>
      <w:rPr>
        <w:rFonts w:ascii="Symbol" w:hAnsi="Symbol" w:cs="Symbol" w:hint="default"/>
      </w:rPr>
    </w:lvl>
    <w:lvl w:ilvl="4" w:tplc="04190003">
      <w:start w:val="1"/>
      <w:numFmt w:val="bullet"/>
      <w:lvlText w:val="o"/>
      <w:lvlJc w:val="left"/>
      <w:pPr>
        <w:ind w:left="4120" w:hanging="360"/>
      </w:pPr>
      <w:rPr>
        <w:rFonts w:ascii="Courier New" w:hAnsi="Courier New" w:cs="Courier New" w:hint="default"/>
      </w:rPr>
    </w:lvl>
    <w:lvl w:ilvl="5" w:tplc="04190005">
      <w:start w:val="1"/>
      <w:numFmt w:val="bullet"/>
      <w:lvlText w:val=""/>
      <w:lvlJc w:val="left"/>
      <w:pPr>
        <w:ind w:left="4840" w:hanging="360"/>
      </w:pPr>
      <w:rPr>
        <w:rFonts w:ascii="Wingdings" w:hAnsi="Wingdings" w:cs="Wingdings" w:hint="default"/>
      </w:rPr>
    </w:lvl>
    <w:lvl w:ilvl="6" w:tplc="04190001">
      <w:start w:val="1"/>
      <w:numFmt w:val="bullet"/>
      <w:lvlText w:val=""/>
      <w:lvlJc w:val="left"/>
      <w:pPr>
        <w:ind w:left="5560" w:hanging="360"/>
      </w:pPr>
      <w:rPr>
        <w:rFonts w:ascii="Symbol" w:hAnsi="Symbol" w:cs="Symbol" w:hint="default"/>
      </w:rPr>
    </w:lvl>
    <w:lvl w:ilvl="7" w:tplc="04190003">
      <w:start w:val="1"/>
      <w:numFmt w:val="bullet"/>
      <w:lvlText w:val="o"/>
      <w:lvlJc w:val="left"/>
      <w:pPr>
        <w:ind w:left="6280" w:hanging="360"/>
      </w:pPr>
      <w:rPr>
        <w:rFonts w:ascii="Courier New" w:hAnsi="Courier New" w:cs="Courier New" w:hint="default"/>
      </w:rPr>
    </w:lvl>
    <w:lvl w:ilvl="8" w:tplc="04190005">
      <w:start w:val="1"/>
      <w:numFmt w:val="bullet"/>
      <w:lvlText w:val=""/>
      <w:lvlJc w:val="left"/>
      <w:pPr>
        <w:ind w:left="7000" w:hanging="360"/>
      </w:pPr>
      <w:rPr>
        <w:rFonts w:ascii="Wingdings" w:hAnsi="Wingdings" w:cs="Wingdings" w:hint="default"/>
      </w:rPr>
    </w:lvl>
  </w:abstractNum>
  <w:abstractNum w:abstractNumId="8">
    <w:nsid w:val="49493D0F"/>
    <w:multiLevelType w:val="singleLevel"/>
    <w:tmpl w:val="636E0CA2"/>
    <w:lvl w:ilvl="0">
      <w:start w:val="1"/>
      <w:numFmt w:val="decimal"/>
      <w:lvlText w:val="%1."/>
      <w:lvlJc w:val="left"/>
      <w:pPr>
        <w:tabs>
          <w:tab w:val="num" w:pos="360"/>
        </w:tabs>
        <w:ind w:left="360" w:hanging="360"/>
      </w:pPr>
      <w:rPr>
        <w:i/>
        <w:iCs/>
        <w:sz w:val="36"/>
        <w:szCs w:val="36"/>
      </w:rPr>
    </w:lvl>
  </w:abstractNum>
  <w:abstractNum w:abstractNumId="9">
    <w:nsid w:val="4C784C45"/>
    <w:multiLevelType w:val="singleLevel"/>
    <w:tmpl w:val="7F3A4BE4"/>
    <w:lvl w:ilvl="0">
      <w:start w:val="1"/>
      <w:numFmt w:val="decimal"/>
      <w:lvlText w:val="%1."/>
      <w:lvlJc w:val="left"/>
      <w:pPr>
        <w:tabs>
          <w:tab w:val="num" w:pos="900"/>
        </w:tabs>
        <w:ind w:left="900" w:hanging="360"/>
      </w:pPr>
    </w:lvl>
  </w:abstractNum>
  <w:abstractNum w:abstractNumId="10">
    <w:nsid w:val="51C4057F"/>
    <w:multiLevelType w:val="singleLevel"/>
    <w:tmpl w:val="FA5E9EEC"/>
    <w:lvl w:ilvl="0">
      <w:start w:val="1"/>
      <w:numFmt w:val="decimal"/>
      <w:lvlText w:val="%1."/>
      <w:lvlJc w:val="left"/>
      <w:pPr>
        <w:tabs>
          <w:tab w:val="num" w:pos="360"/>
        </w:tabs>
        <w:ind w:left="360" w:hanging="360"/>
      </w:pPr>
      <w:rPr>
        <w:i/>
        <w:iCs/>
        <w:sz w:val="36"/>
        <w:szCs w:val="36"/>
      </w:rPr>
    </w:lvl>
  </w:abstractNum>
  <w:abstractNum w:abstractNumId="11">
    <w:nsid w:val="57F93365"/>
    <w:multiLevelType w:val="singleLevel"/>
    <w:tmpl w:val="DD884E96"/>
    <w:lvl w:ilvl="0">
      <w:start w:val="1"/>
      <w:numFmt w:val="decimal"/>
      <w:lvlText w:val="%1."/>
      <w:legacy w:legacy="1" w:legacySpace="0" w:legacyIndent="283"/>
      <w:lvlJc w:val="left"/>
      <w:pPr>
        <w:ind w:left="283" w:hanging="283"/>
      </w:pPr>
    </w:lvl>
  </w:abstractNum>
  <w:abstractNum w:abstractNumId="12">
    <w:nsid w:val="5CA6215F"/>
    <w:multiLevelType w:val="hybridMultilevel"/>
    <w:tmpl w:val="085886B6"/>
    <w:lvl w:ilvl="0" w:tplc="04190001">
      <w:start w:val="1"/>
      <w:numFmt w:val="bullet"/>
      <w:lvlText w:val=""/>
      <w:lvlJc w:val="left"/>
      <w:pPr>
        <w:ind w:left="1240" w:hanging="360"/>
      </w:pPr>
      <w:rPr>
        <w:rFonts w:ascii="Symbol" w:hAnsi="Symbol" w:cs="Symbol" w:hint="default"/>
      </w:rPr>
    </w:lvl>
    <w:lvl w:ilvl="1" w:tplc="04190003">
      <w:start w:val="1"/>
      <w:numFmt w:val="bullet"/>
      <w:lvlText w:val="o"/>
      <w:lvlJc w:val="left"/>
      <w:pPr>
        <w:ind w:left="1960" w:hanging="360"/>
      </w:pPr>
      <w:rPr>
        <w:rFonts w:ascii="Courier New" w:hAnsi="Courier New" w:cs="Courier New" w:hint="default"/>
      </w:rPr>
    </w:lvl>
    <w:lvl w:ilvl="2" w:tplc="04190005">
      <w:start w:val="1"/>
      <w:numFmt w:val="bullet"/>
      <w:lvlText w:val=""/>
      <w:lvlJc w:val="left"/>
      <w:pPr>
        <w:ind w:left="2680" w:hanging="360"/>
      </w:pPr>
      <w:rPr>
        <w:rFonts w:ascii="Wingdings" w:hAnsi="Wingdings" w:cs="Wingdings" w:hint="default"/>
      </w:rPr>
    </w:lvl>
    <w:lvl w:ilvl="3" w:tplc="04190001">
      <w:start w:val="1"/>
      <w:numFmt w:val="bullet"/>
      <w:lvlText w:val=""/>
      <w:lvlJc w:val="left"/>
      <w:pPr>
        <w:ind w:left="3400" w:hanging="360"/>
      </w:pPr>
      <w:rPr>
        <w:rFonts w:ascii="Symbol" w:hAnsi="Symbol" w:cs="Symbol" w:hint="default"/>
      </w:rPr>
    </w:lvl>
    <w:lvl w:ilvl="4" w:tplc="04190003">
      <w:start w:val="1"/>
      <w:numFmt w:val="bullet"/>
      <w:lvlText w:val="o"/>
      <w:lvlJc w:val="left"/>
      <w:pPr>
        <w:ind w:left="4120" w:hanging="360"/>
      </w:pPr>
      <w:rPr>
        <w:rFonts w:ascii="Courier New" w:hAnsi="Courier New" w:cs="Courier New" w:hint="default"/>
      </w:rPr>
    </w:lvl>
    <w:lvl w:ilvl="5" w:tplc="04190005">
      <w:start w:val="1"/>
      <w:numFmt w:val="bullet"/>
      <w:lvlText w:val=""/>
      <w:lvlJc w:val="left"/>
      <w:pPr>
        <w:ind w:left="4840" w:hanging="360"/>
      </w:pPr>
      <w:rPr>
        <w:rFonts w:ascii="Wingdings" w:hAnsi="Wingdings" w:cs="Wingdings" w:hint="default"/>
      </w:rPr>
    </w:lvl>
    <w:lvl w:ilvl="6" w:tplc="04190001">
      <w:start w:val="1"/>
      <w:numFmt w:val="bullet"/>
      <w:lvlText w:val=""/>
      <w:lvlJc w:val="left"/>
      <w:pPr>
        <w:ind w:left="5560" w:hanging="360"/>
      </w:pPr>
      <w:rPr>
        <w:rFonts w:ascii="Symbol" w:hAnsi="Symbol" w:cs="Symbol" w:hint="default"/>
      </w:rPr>
    </w:lvl>
    <w:lvl w:ilvl="7" w:tplc="04190003">
      <w:start w:val="1"/>
      <w:numFmt w:val="bullet"/>
      <w:lvlText w:val="o"/>
      <w:lvlJc w:val="left"/>
      <w:pPr>
        <w:ind w:left="6280" w:hanging="360"/>
      </w:pPr>
      <w:rPr>
        <w:rFonts w:ascii="Courier New" w:hAnsi="Courier New" w:cs="Courier New" w:hint="default"/>
      </w:rPr>
    </w:lvl>
    <w:lvl w:ilvl="8" w:tplc="04190005">
      <w:start w:val="1"/>
      <w:numFmt w:val="bullet"/>
      <w:lvlText w:val=""/>
      <w:lvlJc w:val="left"/>
      <w:pPr>
        <w:ind w:left="7000" w:hanging="360"/>
      </w:pPr>
      <w:rPr>
        <w:rFonts w:ascii="Wingdings" w:hAnsi="Wingdings" w:cs="Wingdings" w:hint="default"/>
      </w:rPr>
    </w:lvl>
  </w:abstractNum>
  <w:abstractNum w:abstractNumId="13">
    <w:nsid w:val="66F63A5C"/>
    <w:multiLevelType w:val="singleLevel"/>
    <w:tmpl w:val="4FBAEBA6"/>
    <w:lvl w:ilvl="0">
      <w:start w:val="1"/>
      <w:numFmt w:val="decimal"/>
      <w:lvlText w:val="%1."/>
      <w:lvlJc w:val="left"/>
      <w:pPr>
        <w:tabs>
          <w:tab w:val="num" w:pos="1215"/>
        </w:tabs>
        <w:ind w:left="1215" w:hanging="360"/>
      </w:pPr>
    </w:lvl>
  </w:abstractNum>
  <w:abstractNum w:abstractNumId="14">
    <w:nsid w:val="69547A29"/>
    <w:multiLevelType w:val="singleLevel"/>
    <w:tmpl w:val="A2402416"/>
    <w:lvl w:ilvl="0">
      <w:start w:val="1"/>
      <w:numFmt w:val="decimal"/>
      <w:lvlText w:val="%1."/>
      <w:lvlJc w:val="left"/>
      <w:pPr>
        <w:tabs>
          <w:tab w:val="num" w:pos="1320"/>
        </w:tabs>
        <w:ind w:left="1320" w:hanging="390"/>
      </w:pPr>
    </w:lvl>
  </w:abstractNum>
  <w:abstractNum w:abstractNumId="15">
    <w:nsid w:val="6A6F6F87"/>
    <w:multiLevelType w:val="multilevel"/>
    <w:tmpl w:val="BB4E245E"/>
    <w:lvl w:ilvl="0">
      <w:start w:val="2"/>
      <w:numFmt w:val="decimal"/>
      <w:lvlText w:val="%1"/>
      <w:lvlJc w:val="left"/>
      <w:pPr>
        <w:tabs>
          <w:tab w:val="num" w:pos="360"/>
        </w:tabs>
        <w:ind w:left="360" w:hanging="360"/>
      </w:pPr>
    </w:lvl>
    <w:lvl w:ilvl="1">
      <w:start w:val="2"/>
      <w:numFmt w:val="decimal"/>
      <w:lvlText w:val="%1.%2"/>
      <w:lvlJc w:val="left"/>
      <w:pPr>
        <w:tabs>
          <w:tab w:val="num" w:pos="660"/>
        </w:tabs>
        <w:ind w:left="660" w:hanging="360"/>
      </w:pPr>
    </w:lvl>
    <w:lvl w:ilvl="2">
      <w:start w:val="1"/>
      <w:numFmt w:val="decimal"/>
      <w:lvlText w:val="%1.%2.%3"/>
      <w:lvlJc w:val="left"/>
      <w:pPr>
        <w:tabs>
          <w:tab w:val="num" w:pos="1320"/>
        </w:tabs>
        <w:ind w:left="1320" w:hanging="720"/>
      </w:pPr>
    </w:lvl>
    <w:lvl w:ilvl="3">
      <w:start w:val="1"/>
      <w:numFmt w:val="decimal"/>
      <w:lvlText w:val="%1.%2.%3.%4"/>
      <w:lvlJc w:val="left"/>
      <w:pPr>
        <w:tabs>
          <w:tab w:val="num" w:pos="1980"/>
        </w:tabs>
        <w:ind w:left="1980" w:hanging="1080"/>
      </w:pPr>
    </w:lvl>
    <w:lvl w:ilvl="4">
      <w:start w:val="1"/>
      <w:numFmt w:val="decimal"/>
      <w:lvlText w:val="%1.%2.%3.%4.%5"/>
      <w:lvlJc w:val="left"/>
      <w:pPr>
        <w:tabs>
          <w:tab w:val="num" w:pos="2280"/>
        </w:tabs>
        <w:ind w:left="2280" w:hanging="1080"/>
      </w:pPr>
    </w:lvl>
    <w:lvl w:ilvl="5">
      <w:start w:val="1"/>
      <w:numFmt w:val="decimal"/>
      <w:lvlText w:val="%1.%2.%3.%4.%5.%6"/>
      <w:lvlJc w:val="left"/>
      <w:pPr>
        <w:tabs>
          <w:tab w:val="num" w:pos="2940"/>
        </w:tabs>
        <w:ind w:left="2940" w:hanging="144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900"/>
        </w:tabs>
        <w:ind w:left="3900" w:hanging="1800"/>
      </w:pPr>
    </w:lvl>
    <w:lvl w:ilvl="8">
      <w:start w:val="1"/>
      <w:numFmt w:val="decimal"/>
      <w:lvlText w:val="%1.%2.%3.%4.%5.%6.%7.%8.%9"/>
      <w:lvlJc w:val="left"/>
      <w:pPr>
        <w:tabs>
          <w:tab w:val="num" w:pos="4560"/>
        </w:tabs>
        <w:ind w:left="4560" w:hanging="2160"/>
      </w:pPr>
    </w:lvl>
  </w:abstractNum>
  <w:abstractNum w:abstractNumId="16">
    <w:nsid w:val="6FF31127"/>
    <w:multiLevelType w:val="singleLevel"/>
    <w:tmpl w:val="7B1EC310"/>
    <w:lvl w:ilvl="0">
      <w:start w:val="1"/>
      <w:numFmt w:val="decimal"/>
      <w:lvlText w:val="%1."/>
      <w:lvlJc w:val="left"/>
      <w:pPr>
        <w:tabs>
          <w:tab w:val="num" w:pos="1290"/>
        </w:tabs>
        <w:ind w:left="1290" w:hanging="360"/>
      </w:pPr>
    </w:lvl>
  </w:abstractNum>
  <w:abstractNum w:abstractNumId="17">
    <w:nsid w:val="7AC2273A"/>
    <w:multiLevelType w:val="singleLevel"/>
    <w:tmpl w:val="1B562FF6"/>
    <w:lvl w:ilvl="0">
      <w:start w:val="4"/>
      <w:numFmt w:val="bullet"/>
      <w:lvlText w:val="-"/>
      <w:lvlJc w:val="left"/>
      <w:pPr>
        <w:tabs>
          <w:tab w:val="num" w:pos="1005"/>
        </w:tabs>
        <w:ind w:left="1005"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num>
  <w:num w:numId="7">
    <w:abstractNumId w:val="1"/>
  </w:num>
  <w:num w:numId="8">
    <w:abstractNumId w:val="1"/>
    <w:lvlOverride w:ilvl="0">
      <w:startOverride w:val="1"/>
    </w:lvlOverride>
  </w:num>
  <w:num w:numId="9">
    <w:abstractNumId w:val="9"/>
  </w:num>
  <w:num w:numId="10">
    <w:abstractNumId w:val="9"/>
    <w:lvlOverride w:ilvl="0">
      <w:startOverride w:val="1"/>
    </w:lvlOverride>
  </w:num>
  <w:num w:numId="11">
    <w:abstractNumId w:val="10"/>
  </w:num>
  <w:num w:numId="12">
    <w:abstractNumId w:val="10"/>
    <w:lvlOverride w:ilvl="0">
      <w:startOverride w:val="1"/>
    </w:lvlOverride>
  </w:num>
  <w:num w:numId="13">
    <w:abstractNumId w:val="8"/>
  </w:num>
  <w:num w:numId="14">
    <w:abstractNumId w:val="8"/>
    <w:lvlOverride w:ilvl="0">
      <w:startOverride w:val="1"/>
    </w:lvlOverride>
  </w:num>
  <w:num w:numId="15">
    <w:abstractNumId w:val="17"/>
  </w:num>
  <w:num w:numId="16">
    <w:abstractNumId w:val="17"/>
  </w:num>
  <w:num w:numId="17">
    <w:abstractNumId w:val="16"/>
  </w:num>
  <w:num w:numId="18">
    <w:abstractNumId w:val="16"/>
    <w:lvlOverride w:ilvl="0">
      <w:startOverride w:val="1"/>
    </w:lvlOverride>
  </w:num>
  <w:num w:numId="19">
    <w:abstractNumId w:val="0"/>
  </w:num>
  <w:num w:numId="20">
    <w:abstractNumId w:val="0"/>
    <w:lvlOverride w:ilvl="0">
      <w:lvl w:ilvl="0">
        <w:numFmt w:val="bullet"/>
        <w:lvlText w:val=""/>
        <w:legacy w:legacy="1" w:legacySpace="0" w:legacyIndent="283"/>
        <w:lvlJc w:val="left"/>
        <w:pPr>
          <w:ind w:left="991" w:hanging="283"/>
        </w:pPr>
        <w:rPr>
          <w:rFonts w:ascii="Symbol" w:hAnsi="Symbol" w:cs="Symbol" w:hint="default"/>
        </w:rPr>
      </w:lvl>
    </w:lvlOverride>
  </w:num>
  <w:num w:numId="21">
    <w:abstractNumId w:val="11"/>
  </w:num>
  <w:num w:numId="22">
    <w:abstractNumId w:val="11"/>
    <w:lvlOverride w:ilvl="0">
      <w:startOverride w:val="1"/>
    </w:lvlOverride>
  </w:num>
  <w:num w:numId="23">
    <w:abstractNumId w:val="11"/>
    <w:lvlOverride w:ilvl="0">
      <w:lvl w:ilvl="0">
        <w:start w:val="1"/>
        <w:numFmt w:val="decimal"/>
        <w:lvlText w:val="%1."/>
        <w:legacy w:legacy="1" w:legacySpace="0" w:legacyIndent="283"/>
        <w:lvlJc w:val="left"/>
        <w:pPr>
          <w:ind w:left="283" w:hanging="283"/>
        </w:pPr>
      </w:lvl>
    </w:lvlOverride>
  </w:num>
  <w:num w:numId="24">
    <w:abstractNumId w:val="11"/>
    <w:lvlOverride w:ilvl="0">
      <w:lvl w:ilvl="0">
        <w:start w:val="1"/>
        <w:numFmt w:val="decimal"/>
        <w:lvlText w:val="%1."/>
        <w:legacy w:legacy="1" w:legacySpace="0" w:legacyIndent="283"/>
        <w:lvlJc w:val="left"/>
        <w:pPr>
          <w:ind w:left="283" w:hanging="283"/>
        </w:pPr>
      </w:lvl>
    </w:lvlOverride>
  </w:num>
  <w:num w:numId="25">
    <w:abstractNumId w:val="11"/>
    <w:lvlOverride w:ilvl="0">
      <w:lvl w:ilvl="0">
        <w:start w:val="1"/>
        <w:numFmt w:val="decimal"/>
        <w:lvlText w:val="%1."/>
        <w:legacy w:legacy="1" w:legacySpace="0" w:legacyIndent="283"/>
        <w:lvlJc w:val="left"/>
        <w:pPr>
          <w:ind w:left="283" w:hanging="283"/>
        </w:pPr>
      </w:lvl>
    </w:lvlOverride>
  </w:num>
  <w:num w:numId="26">
    <w:abstractNumId w:val="6"/>
  </w:num>
  <w:num w:numId="27">
    <w:abstractNumId w:val="6"/>
    <w:lvlOverride w:ilvl="0">
      <w:startOverride w:val="1"/>
    </w:lvlOverride>
  </w:num>
  <w:num w:numId="28">
    <w:abstractNumId w:val="0"/>
    <w:lvlOverride w:ilvl="0">
      <w:lvl w:ilvl="0">
        <w:numFmt w:val="bullet"/>
        <w:lvlText w:val=""/>
        <w:legacy w:legacy="1" w:legacySpace="0" w:legacyIndent="283"/>
        <w:lvlJc w:val="left"/>
        <w:pPr>
          <w:ind w:left="991" w:hanging="283"/>
        </w:pPr>
        <w:rPr>
          <w:rFonts w:ascii="Symbol" w:hAnsi="Symbol" w:cs="Symbol" w:hint="default"/>
        </w:rPr>
      </w:lvl>
    </w:lvlOverride>
  </w:num>
  <w:num w:numId="29">
    <w:abstractNumId w:val="14"/>
  </w:num>
  <w:num w:numId="30">
    <w:abstractNumId w:val="14"/>
    <w:lvlOverride w:ilvl="0">
      <w:startOverride w:val="1"/>
    </w:lvlOverride>
  </w:num>
  <w:num w:numId="31">
    <w:abstractNumId w:val="4"/>
  </w:num>
  <w:num w:numId="32">
    <w:abstractNumId w:val="4"/>
    <w:lvlOverride w:ilvl="0">
      <w:startOverride w:val="1"/>
    </w:lvlOverride>
  </w:num>
  <w:num w:numId="33">
    <w:abstractNumId w:val="2"/>
  </w:num>
  <w:num w:numId="34">
    <w:abstractNumId w:val="12"/>
  </w:num>
  <w:num w:numId="35">
    <w:abstractNumId w:val="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doNotBreakWrappedTables/>
    <w:doNotSnapToGridInCell/>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732"/>
    <w:rsid w:val="000203A3"/>
    <w:rsid w:val="00083E02"/>
    <w:rsid w:val="000B21CD"/>
    <w:rsid w:val="000D301F"/>
    <w:rsid w:val="00103A03"/>
    <w:rsid w:val="00110A88"/>
    <w:rsid w:val="00115612"/>
    <w:rsid w:val="00122E98"/>
    <w:rsid w:val="00134143"/>
    <w:rsid w:val="0014230C"/>
    <w:rsid w:val="001574CE"/>
    <w:rsid w:val="001675DD"/>
    <w:rsid w:val="001715F8"/>
    <w:rsid w:val="0018277D"/>
    <w:rsid w:val="001C2AD1"/>
    <w:rsid w:val="00240B3D"/>
    <w:rsid w:val="00243629"/>
    <w:rsid w:val="002456E6"/>
    <w:rsid w:val="00261A58"/>
    <w:rsid w:val="00267BF0"/>
    <w:rsid w:val="00280532"/>
    <w:rsid w:val="002921CE"/>
    <w:rsid w:val="00294869"/>
    <w:rsid w:val="002B01CA"/>
    <w:rsid w:val="002D1E38"/>
    <w:rsid w:val="002D3911"/>
    <w:rsid w:val="002E5186"/>
    <w:rsid w:val="002F2921"/>
    <w:rsid w:val="003174DD"/>
    <w:rsid w:val="0035385F"/>
    <w:rsid w:val="003640EC"/>
    <w:rsid w:val="003A16AB"/>
    <w:rsid w:val="003B380F"/>
    <w:rsid w:val="003C069D"/>
    <w:rsid w:val="003C3316"/>
    <w:rsid w:val="003D328F"/>
    <w:rsid w:val="004327A3"/>
    <w:rsid w:val="00435C36"/>
    <w:rsid w:val="00456669"/>
    <w:rsid w:val="00470F2D"/>
    <w:rsid w:val="00473383"/>
    <w:rsid w:val="00484D34"/>
    <w:rsid w:val="004A6F94"/>
    <w:rsid w:val="004B47C2"/>
    <w:rsid w:val="004D3AFE"/>
    <w:rsid w:val="004F063A"/>
    <w:rsid w:val="004F7533"/>
    <w:rsid w:val="00517F5F"/>
    <w:rsid w:val="005278E1"/>
    <w:rsid w:val="0053087B"/>
    <w:rsid w:val="005401A8"/>
    <w:rsid w:val="00553EB2"/>
    <w:rsid w:val="005C47DF"/>
    <w:rsid w:val="005D07CC"/>
    <w:rsid w:val="005E1815"/>
    <w:rsid w:val="005F7DE6"/>
    <w:rsid w:val="00620E41"/>
    <w:rsid w:val="00634ECE"/>
    <w:rsid w:val="0066004E"/>
    <w:rsid w:val="00672B69"/>
    <w:rsid w:val="0068222E"/>
    <w:rsid w:val="006A0D22"/>
    <w:rsid w:val="006A29A1"/>
    <w:rsid w:val="006C0601"/>
    <w:rsid w:val="006D72A1"/>
    <w:rsid w:val="006F51F7"/>
    <w:rsid w:val="007006DE"/>
    <w:rsid w:val="0070132A"/>
    <w:rsid w:val="007768C8"/>
    <w:rsid w:val="00776AF3"/>
    <w:rsid w:val="0078640D"/>
    <w:rsid w:val="007975E0"/>
    <w:rsid w:val="0079780D"/>
    <w:rsid w:val="007B7655"/>
    <w:rsid w:val="007E0C9E"/>
    <w:rsid w:val="00833CA3"/>
    <w:rsid w:val="00847613"/>
    <w:rsid w:val="008A4C61"/>
    <w:rsid w:val="008A6EA9"/>
    <w:rsid w:val="008C15EC"/>
    <w:rsid w:val="008D5D0E"/>
    <w:rsid w:val="008E5BC7"/>
    <w:rsid w:val="008F0F48"/>
    <w:rsid w:val="0091121D"/>
    <w:rsid w:val="00921880"/>
    <w:rsid w:val="009729F9"/>
    <w:rsid w:val="00980F62"/>
    <w:rsid w:val="00983B43"/>
    <w:rsid w:val="009C3C92"/>
    <w:rsid w:val="00A43798"/>
    <w:rsid w:val="00AA227D"/>
    <w:rsid w:val="00AB1DEF"/>
    <w:rsid w:val="00AD4BC8"/>
    <w:rsid w:val="00B53132"/>
    <w:rsid w:val="00B53C69"/>
    <w:rsid w:val="00B621C8"/>
    <w:rsid w:val="00B77732"/>
    <w:rsid w:val="00BA634C"/>
    <w:rsid w:val="00BB6685"/>
    <w:rsid w:val="00BE05F3"/>
    <w:rsid w:val="00C07F99"/>
    <w:rsid w:val="00C22D39"/>
    <w:rsid w:val="00C31F1E"/>
    <w:rsid w:val="00CC1183"/>
    <w:rsid w:val="00CE4B1F"/>
    <w:rsid w:val="00CE4EF8"/>
    <w:rsid w:val="00CF04BB"/>
    <w:rsid w:val="00CF594C"/>
    <w:rsid w:val="00D0235D"/>
    <w:rsid w:val="00D10819"/>
    <w:rsid w:val="00D329C3"/>
    <w:rsid w:val="00D577B5"/>
    <w:rsid w:val="00DA5BAD"/>
    <w:rsid w:val="00DC2C48"/>
    <w:rsid w:val="00DC748B"/>
    <w:rsid w:val="00DD3E60"/>
    <w:rsid w:val="00DD67A7"/>
    <w:rsid w:val="00DE03CB"/>
    <w:rsid w:val="00DF3F68"/>
    <w:rsid w:val="00E0210C"/>
    <w:rsid w:val="00E04AD3"/>
    <w:rsid w:val="00E06DD4"/>
    <w:rsid w:val="00E53E99"/>
    <w:rsid w:val="00E62959"/>
    <w:rsid w:val="00E84E27"/>
    <w:rsid w:val="00E93B02"/>
    <w:rsid w:val="00EE66EE"/>
    <w:rsid w:val="00F00ACF"/>
    <w:rsid w:val="00F02A7E"/>
    <w:rsid w:val="00F0628E"/>
    <w:rsid w:val="00F13E7F"/>
    <w:rsid w:val="00F4389A"/>
    <w:rsid w:val="00F4635F"/>
    <w:rsid w:val="00F62D1E"/>
    <w:rsid w:val="00F7469B"/>
    <w:rsid w:val="00F820D5"/>
    <w:rsid w:val="00F87110"/>
    <w:rsid w:val="00F91D56"/>
    <w:rsid w:val="00FA40D1"/>
    <w:rsid w:val="00FC7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BAF62C-496B-4BEE-B0C0-120E1D5C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napToGrid w:val="0"/>
      <w:spacing w:line="360" w:lineRule="auto"/>
      <w:ind w:firstLine="520"/>
      <w:jc w:val="both"/>
    </w:pPr>
    <w:rPr>
      <w:rFonts w:ascii="Courier New" w:hAnsi="Courier New" w:cs="Courier New"/>
      <w:sz w:val="16"/>
      <w:szCs w:val="16"/>
    </w:rPr>
  </w:style>
  <w:style w:type="paragraph" w:styleId="1">
    <w:name w:val="heading 1"/>
    <w:basedOn w:val="a"/>
    <w:next w:val="10"/>
    <w:link w:val="11"/>
    <w:uiPriority w:val="99"/>
    <w:qFormat/>
    <w:pPr>
      <w:keepNext/>
      <w:spacing w:before="240" w:after="60"/>
      <w:outlineLvl w:val="0"/>
    </w:pPr>
    <w:rPr>
      <w:rFonts w:ascii="Arial" w:hAnsi="Arial" w:cs="Arial"/>
      <w:b/>
      <w:bCs/>
      <w:kern w:val="28"/>
      <w:sz w:val="28"/>
      <w:szCs w:val="28"/>
    </w:rPr>
  </w:style>
  <w:style w:type="paragraph" w:styleId="2">
    <w:name w:val="heading 2"/>
    <w:basedOn w:val="a"/>
    <w:next w:val="10"/>
    <w:link w:val="20"/>
    <w:uiPriority w:val="99"/>
    <w:qFormat/>
    <w:pPr>
      <w:keepNext/>
      <w:spacing w:before="240" w:after="60"/>
      <w:outlineLvl w:val="1"/>
    </w:pPr>
    <w:rPr>
      <w:rFonts w:ascii="Arial" w:hAnsi="Arial" w:cs="Arial"/>
      <w:b/>
      <w:bCs/>
      <w:i/>
      <w:iCs/>
      <w:color w:val="0000FF"/>
      <w:sz w:val="24"/>
      <w:szCs w:val="24"/>
    </w:rPr>
  </w:style>
  <w:style w:type="paragraph" w:styleId="3">
    <w:name w:val="heading 3"/>
    <w:basedOn w:val="a"/>
    <w:next w:val="10"/>
    <w:link w:val="30"/>
    <w:uiPriority w:val="99"/>
    <w:qFormat/>
    <w:pPr>
      <w:keepNext/>
      <w:spacing w:before="240" w:after="60"/>
      <w:outlineLvl w:val="2"/>
    </w:pPr>
    <w:rPr>
      <w:rFonts w:ascii="Arial" w:hAnsi="Arial" w:cs="Arial"/>
      <w:sz w:val="24"/>
      <w:szCs w:val="24"/>
    </w:rPr>
  </w:style>
  <w:style w:type="paragraph" w:styleId="4">
    <w:name w:val="heading 4"/>
    <w:basedOn w:val="a"/>
    <w:next w:val="10"/>
    <w:link w:val="40"/>
    <w:uiPriority w:val="99"/>
    <w:qFormat/>
    <w:pPr>
      <w:keepNext/>
      <w:ind w:left="300"/>
      <w:outlineLvl w:val="3"/>
    </w:pPr>
    <w:rPr>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10">
    <w:name w:val="Обычный1"/>
    <w:basedOn w:val="a"/>
    <w:uiPriority w:val="99"/>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Courier New" w:hAnsi="Courier New" w:cs="Courier New"/>
      <w:sz w:val="16"/>
      <w:szCs w:val="16"/>
    </w:rPr>
  </w:style>
  <w:style w:type="paragraph" w:styleId="a5">
    <w:name w:val="Body Text"/>
    <w:basedOn w:val="a"/>
    <w:link w:val="a6"/>
    <w:uiPriority w:val="99"/>
    <w:rPr>
      <w:sz w:val="28"/>
      <w:szCs w:val="28"/>
      <w:lang w:val="en-US"/>
    </w:rPr>
  </w:style>
  <w:style w:type="character" w:customStyle="1" w:styleId="a6">
    <w:name w:val="Основной текст Знак"/>
    <w:link w:val="a5"/>
    <w:uiPriority w:val="99"/>
    <w:semiHidden/>
    <w:rPr>
      <w:rFonts w:ascii="Courier New" w:hAnsi="Courier New" w:cs="Courier New"/>
      <w:sz w:val="16"/>
      <w:szCs w:val="16"/>
    </w:rPr>
  </w:style>
  <w:style w:type="paragraph" w:styleId="21">
    <w:name w:val="Body Text 2"/>
    <w:basedOn w:val="a"/>
    <w:link w:val="22"/>
    <w:uiPriority w:val="99"/>
    <w:rPr>
      <w:i/>
      <w:iCs/>
      <w:sz w:val="32"/>
      <w:szCs w:val="32"/>
      <w:lang w:val="en-US"/>
    </w:rPr>
  </w:style>
  <w:style w:type="character" w:customStyle="1" w:styleId="22">
    <w:name w:val="Основной текст 2 Знак"/>
    <w:link w:val="21"/>
    <w:uiPriority w:val="99"/>
    <w:semiHidden/>
    <w:rPr>
      <w:rFonts w:ascii="Courier New" w:hAnsi="Courier New" w:cs="Courier New"/>
      <w:sz w:val="16"/>
      <w:szCs w:val="16"/>
    </w:rPr>
  </w:style>
  <w:style w:type="character" w:styleId="a7">
    <w:name w:val="page number"/>
    <w:uiPriority w:val="99"/>
    <w:rPr>
      <w:rFonts w:cs="Times New Roman"/>
    </w:rPr>
  </w:style>
  <w:style w:type="paragraph" w:styleId="a8">
    <w:name w:val="footnote text"/>
    <w:basedOn w:val="a"/>
    <w:link w:val="a9"/>
    <w:uiPriority w:val="99"/>
    <w:semiHidden/>
    <w:rsid w:val="00C07F99"/>
    <w:rPr>
      <w:sz w:val="20"/>
      <w:szCs w:val="20"/>
    </w:rPr>
  </w:style>
  <w:style w:type="character" w:styleId="aa">
    <w:name w:val="footnote reference"/>
    <w:uiPriority w:val="99"/>
    <w:semiHidden/>
    <w:rsid w:val="00C07F99"/>
    <w:rPr>
      <w:rFonts w:cs="Times New Roman"/>
      <w:vertAlign w:val="superscript"/>
    </w:rPr>
  </w:style>
  <w:style w:type="character" w:customStyle="1" w:styleId="a9">
    <w:name w:val="Текст сноски Знак"/>
    <w:link w:val="a8"/>
    <w:uiPriority w:val="99"/>
    <w:semiHidden/>
    <w:locked/>
    <w:rsid w:val="00C07F99"/>
    <w:rPr>
      <w:rFonts w:ascii="Courier New" w:hAnsi="Courier New" w:cs="Courier New"/>
    </w:rPr>
  </w:style>
  <w:style w:type="table" w:styleId="ab">
    <w:name w:val="Table Grid"/>
    <w:basedOn w:val="a1"/>
    <w:uiPriority w:val="99"/>
    <w:rsid w:val="00267BF0"/>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B53132"/>
    <w:pPr>
      <w:tabs>
        <w:tab w:val="center" w:pos="4677"/>
        <w:tab w:val="right" w:pos="9355"/>
      </w:tabs>
    </w:pPr>
  </w:style>
  <w:style w:type="character" w:customStyle="1" w:styleId="ad">
    <w:name w:val="Нижний колонтитул Знак"/>
    <w:link w:val="ac"/>
    <w:uiPriority w:val="99"/>
    <w:locked/>
    <w:rsid w:val="00B53132"/>
    <w:rPr>
      <w:rFonts w:ascii="Courier New" w:hAnsi="Courier New" w:cs="Courier Ne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348274">
      <w:marLeft w:val="0"/>
      <w:marRight w:val="0"/>
      <w:marTop w:val="0"/>
      <w:marBottom w:val="0"/>
      <w:divBdr>
        <w:top w:val="none" w:sz="0" w:space="0" w:color="auto"/>
        <w:left w:val="none" w:sz="0" w:space="0" w:color="auto"/>
        <w:bottom w:val="none" w:sz="0" w:space="0" w:color="auto"/>
        <w:right w:val="none" w:sz="0" w:space="0" w:color="auto"/>
      </w:divBdr>
    </w:div>
    <w:div w:id="1788348275">
      <w:marLeft w:val="0"/>
      <w:marRight w:val="0"/>
      <w:marTop w:val="0"/>
      <w:marBottom w:val="0"/>
      <w:divBdr>
        <w:top w:val="none" w:sz="0" w:space="0" w:color="auto"/>
        <w:left w:val="none" w:sz="0" w:space="0" w:color="auto"/>
        <w:bottom w:val="none" w:sz="0" w:space="0" w:color="auto"/>
        <w:right w:val="none" w:sz="0" w:space="0" w:color="auto"/>
      </w:divBdr>
    </w:div>
    <w:div w:id="17883482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7627</Words>
  <Characters>43477</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Министерство высшего образования РФ</vt:lpstr>
    </vt:vector>
  </TitlesOfParts>
  <Company> </Company>
  <LinksUpToDate>false</LinksUpToDate>
  <CharactersWithSpaces>51002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высшего образования РФ</dc:title>
  <dc:subject/>
  <dc:creator>Фыва Йцукен</dc:creator>
  <cp:keywords/>
  <dc:description/>
  <cp:lastModifiedBy>admin</cp:lastModifiedBy>
  <cp:revision>2</cp:revision>
  <cp:lastPrinted>1999-06-02T15:14:00Z</cp:lastPrinted>
  <dcterms:created xsi:type="dcterms:W3CDTF">2014-03-24T23:25:00Z</dcterms:created>
  <dcterms:modified xsi:type="dcterms:W3CDTF">2014-03-24T23:25:00Z</dcterms:modified>
</cp:coreProperties>
</file>