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21" w:rsidRDefault="00121821" w:rsidP="000F70F3">
      <w:pPr>
        <w:spacing w:line="360" w:lineRule="auto"/>
        <w:ind w:firstLine="709"/>
        <w:jc w:val="both"/>
        <w:rPr>
          <w:b/>
          <w:sz w:val="28"/>
          <w:szCs w:val="28"/>
        </w:rPr>
      </w:pPr>
      <w:r w:rsidRPr="000F70F3">
        <w:rPr>
          <w:b/>
          <w:sz w:val="28"/>
          <w:szCs w:val="28"/>
        </w:rPr>
        <w:t>Содержание</w:t>
      </w:r>
    </w:p>
    <w:p w:rsidR="000F70F3" w:rsidRPr="000F70F3" w:rsidRDefault="000F70F3" w:rsidP="000F70F3">
      <w:pPr>
        <w:spacing w:line="360" w:lineRule="auto"/>
        <w:ind w:firstLine="709"/>
        <w:jc w:val="both"/>
        <w:rPr>
          <w:b/>
          <w:sz w:val="28"/>
          <w:szCs w:val="28"/>
        </w:rPr>
      </w:pPr>
    </w:p>
    <w:p w:rsidR="00121821" w:rsidRPr="000F70F3" w:rsidRDefault="00121821" w:rsidP="000F70F3">
      <w:pPr>
        <w:spacing w:line="360" w:lineRule="auto"/>
        <w:jc w:val="both"/>
        <w:rPr>
          <w:sz w:val="28"/>
          <w:szCs w:val="28"/>
        </w:rPr>
      </w:pPr>
      <w:r w:rsidRPr="000F70F3">
        <w:rPr>
          <w:sz w:val="28"/>
          <w:szCs w:val="28"/>
        </w:rPr>
        <w:t>Введение</w:t>
      </w:r>
    </w:p>
    <w:p w:rsidR="00773EF9" w:rsidRPr="000F70F3" w:rsidRDefault="00121821" w:rsidP="000F70F3">
      <w:pPr>
        <w:spacing w:line="360" w:lineRule="auto"/>
        <w:jc w:val="both"/>
        <w:rPr>
          <w:sz w:val="28"/>
          <w:szCs w:val="28"/>
        </w:rPr>
      </w:pPr>
      <w:r w:rsidRPr="000F70F3">
        <w:rPr>
          <w:sz w:val="28"/>
          <w:szCs w:val="28"/>
        </w:rPr>
        <w:t xml:space="preserve">Глава </w:t>
      </w:r>
      <w:r w:rsidRPr="000F70F3">
        <w:rPr>
          <w:sz w:val="28"/>
          <w:szCs w:val="28"/>
          <w:lang w:val="en-US"/>
        </w:rPr>
        <w:t>I</w:t>
      </w:r>
      <w:r w:rsidR="000F70F3">
        <w:rPr>
          <w:sz w:val="28"/>
          <w:szCs w:val="28"/>
        </w:rPr>
        <w:t>.</w:t>
      </w:r>
      <w:r w:rsidRPr="000F70F3">
        <w:rPr>
          <w:sz w:val="28"/>
          <w:szCs w:val="28"/>
        </w:rPr>
        <w:t xml:space="preserve"> </w:t>
      </w:r>
      <w:r w:rsidR="00773EF9" w:rsidRPr="000F70F3">
        <w:rPr>
          <w:sz w:val="28"/>
          <w:szCs w:val="28"/>
        </w:rPr>
        <w:t>Проблема малообеспеченности в России – как основная социальная проблема</w:t>
      </w:r>
    </w:p>
    <w:p w:rsidR="00773EF9" w:rsidRPr="000F70F3" w:rsidRDefault="00121821" w:rsidP="000F70F3">
      <w:pPr>
        <w:spacing w:line="360" w:lineRule="auto"/>
        <w:jc w:val="both"/>
        <w:rPr>
          <w:sz w:val="28"/>
          <w:szCs w:val="28"/>
        </w:rPr>
      </w:pPr>
      <w:r w:rsidRPr="000F70F3">
        <w:rPr>
          <w:sz w:val="28"/>
          <w:szCs w:val="28"/>
        </w:rPr>
        <w:t xml:space="preserve">1.1 </w:t>
      </w:r>
      <w:r w:rsidR="00773EF9" w:rsidRPr="000F70F3">
        <w:rPr>
          <w:sz w:val="28"/>
          <w:szCs w:val="28"/>
        </w:rPr>
        <w:t>Малообеспеченность: сущность, понятие</w:t>
      </w:r>
    </w:p>
    <w:p w:rsidR="00121821" w:rsidRPr="000F70F3" w:rsidRDefault="00121821" w:rsidP="000F70F3">
      <w:pPr>
        <w:spacing w:line="360" w:lineRule="auto"/>
        <w:jc w:val="both"/>
        <w:rPr>
          <w:sz w:val="28"/>
          <w:szCs w:val="28"/>
        </w:rPr>
      </w:pPr>
      <w:r w:rsidRPr="000F70F3">
        <w:rPr>
          <w:sz w:val="28"/>
          <w:szCs w:val="28"/>
        </w:rPr>
        <w:t>1.2 Малообеспеченность в России: динамика и причины</w:t>
      </w:r>
      <w:r w:rsidR="000F70F3">
        <w:rPr>
          <w:sz w:val="28"/>
          <w:szCs w:val="28"/>
        </w:rPr>
        <w:t xml:space="preserve"> </w:t>
      </w:r>
      <w:r w:rsidRPr="000F70F3">
        <w:rPr>
          <w:sz w:val="28"/>
          <w:szCs w:val="28"/>
        </w:rPr>
        <w:t>возникновения</w:t>
      </w:r>
    </w:p>
    <w:p w:rsidR="00121821" w:rsidRPr="000F70F3" w:rsidRDefault="00121821" w:rsidP="000F70F3">
      <w:pPr>
        <w:spacing w:line="360" w:lineRule="auto"/>
        <w:jc w:val="both"/>
        <w:rPr>
          <w:sz w:val="28"/>
          <w:szCs w:val="28"/>
        </w:rPr>
      </w:pPr>
      <w:r w:rsidRPr="000F70F3">
        <w:rPr>
          <w:sz w:val="28"/>
          <w:szCs w:val="28"/>
        </w:rPr>
        <w:t xml:space="preserve">Глава </w:t>
      </w:r>
      <w:r w:rsidRPr="000F70F3">
        <w:rPr>
          <w:sz w:val="28"/>
          <w:szCs w:val="28"/>
          <w:lang w:val="en-US"/>
        </w:rPr>
        <w:t>II</w:t>
      </w:r>
      <w:r w:rsidR="000F70F3">
        <w:rPr>
          <w:sz w:val="28"/>
          <w:szCs w:val="28"/>
        </w:rPr>
        <w:t>.</w:t>
      </w:r>
      <w:r w:rsidRPr="000F70F3">
        <w:rPr>
          <w:sz w:val="28"/>
          <w:szCs w:val="28"/>
        </w:rPr>
        <w:t xml:space="preserve"> Социальная защита малообеспеченных слоёв населения</w:t>
      </w:r>
    </w:p>
    <w:p w:rsidR="00121821" w:rsidRPr="000F70F3" w:rsidRDefault="00121821" w:rsidP="000F70F3">
      <w:pPr>
        <w:spacing w:line="360" w:lineRule="auto"/>
        <w:jc w:val="both"/>
        <w:rPr>
          <w:sz w:val="28"/>
          <w:szCs w:val="28"/>
        </w:rPr>
      </w:pPr>
      <w:r w:rsidRPr="000F70F3">
        <w:rPr>
          <w:sz w:val="28"/>
          <w:szCs w:val="28"/>
        </w:rPr>
        <w:t>2.1 Социальная защита малообеспеченных слоёв населения</w:t>
      </w:r>
    </w:p>
    <w:p w:rsidR="00121821" w:rsidRPr="000F70F3" w:rsidRDefault="00121821" w:rsidP="000F70F3">
      <w:pPr>
        <w:spacing w:line="360" w:lineRule="auto"/>
        <w:jc w:val="both"/>
        <w:rPr>
          <w:sz w:val="28"/>
          <w:szCs w:val="28"/>
        </w:rPr>
      </w:pPr>
      <w:r w:rsidRPr="000F70F3">
        <w:rPr>
          <w:sz w:val="28"/>
          <w:szCs w:val="28"/>
        </w:rPr>
        <w:t>2.2 Государственная социальная помощь малообеспеченным</w:t>
      </w:r>
      <w:r w:rsidR="000F70F3">
        <w:rPr>
          <w:sz w:val="28"/>
          <w:szCs w:val="28"/>
        </w:rPr>
        <w:t xml:space="preserve"> </w:t>
      </w:r>
      <w:r w:rsidRPr="000F70F3">
        <w:rPr>
          <w:sz w:val="28"/>
          <w:szCs w:val="28"/>
        </w:rPr>
        <w:t>слоям населения</w:t>
      </w:r>
    </w:p>
    <w:p w:rsidR="00121821" w:rsidRPr="000F70F3" w:rsidRDefault="00121821" w:rsidP="000F70F3">
      <w:pPr>
        <w:spacing w:line="360" w:lineRule="auto"/>
        <w:jc w:val="both"/>
        <w:rPr>
          <w:sz w:val="28"/>
          <w:szCs w:val="28"/>
        </w:rPr>
      </w:pPr>
      <w:r w:rsidRPr="000F70F3">
        <w:rPr>
          <w:sz w:val="28"/>
          <w:szCs w:val="28"/>
        </w:rPr>
        <w:t>Заключение</w:t>
      </w:r>
    </w:p>
    <w:p w:rsidR="00121821" w:rsidRPr="000F70F3" w:rsidRDefault="00121821" w:rsidP="000F70F3">
      <w:pPr>
        <w:spacing w:line="360" w:lineRule="auto"/>
        <w:jc w:val="both"/>
        <w:rPr>
          <w:sz w:val="28"/>
          <w:szCs w:val="28"/>
        </w:rPr>
      </w:pPr>
      <w:r w:rsidRPr="000F70F3">
        <w:rPr>
          <w:sz w:val="28"/>
          <w:szCs w:val="28"/>
        </w:rPr>
        <w:t>Список литературы</w:t>
      </w:r>
    </w:p>
    <w:p w:rsidR="00773EF9" w:rsidRPr="000F70F3" w:rsidRDefault="00773EF9" w:rsidP="000F70F3">
      <w:pPr>
        <w:spacing w:line="360" w:lineRule="auto"/>
        <w:ind w:firstLine="709"/>
        <w:jc w:val="both"/>
        <w:rPr>
          <w:b/>
          <w:sz w:val="28"/>
          <w:szCs w:val="28"/>
        </w:rPr>
      </w:pPr>
    </w:p>
    <w:p w:rsidR="00A93A6D" w:rsidRPr="000F70F3" w:rsidRDefault="000F70F3" w:rsidP="000F70F3">
      <w:pPr>
        <w:spacing w:line="360" w:lineRule="auto"/>
        <w:ind w:firstLine="709"/>
        <w:jc w:val="both"/>
        <w:rPr>
          <w:b/>
          <w:sz w:val="28"/>
          <w:szCs w:val="28"/>
        </w:rPr>
      </w:pPr>
      <w:r>
        <w:rPr>
          <w:b/>
          <w:sz w:val="28"/>
          <w:szCs w:val="28"/>
        </w:rPr>
        <w:br w:type="page"/>
      </w:r>
      <w:r w:rsidR="00A93A6D" w:rsidRPr="000F70F3">
        <w:rPr>
          <w:b/>
          <w:sz w:val="28"/>
          <w:szCs w:val="28"/>
        </w:rPr>
        <w:t>Введение</w:t>
      </w:r>
    </w:p>
    <w:p w:rsidR="000F70F3" w:rsidRDefault="000F70F3" w:rsidP="000F70F3">
      <w:pPr>
        <w:spacing w:line="360" w:lineRule="auto"/>
        <w:ind w:firstLine="709"/>
        <w:jc w:val="both"/>
        <w:rPr>
          <w:sz w:val="28"/>
          <w:szCs w:val="28"/>
        </w:rPr>
      </w:pPr>
    </w:p>
    <w:p w:rsidR="000F70F3" w:rsidRDefault="00A93A6D" w:rsidP="000F70F3">
      <w:pPr>
        <w:spacing w:line="360" w:lineRule="auto"/>
        <w:ind w:firstLine="709"/>
        <w:jc w:val="both"/>
        <w:rPr>
          <w:sz w:val="28"/>
          <w:szCs w:val="28"/>
        </w:rPr>
      </w:pPr>
      <w:r w:rsidRPr="000F70F3">
        <w:rPr>
          <w:sz w:val="28"/>
          <w:szCs w:val="28"/>
        </w:rPr>
        <w:t xml:space="preserve">Малообеспеченность, бедность, нищета — понятия в российских условиях столь же относительные, как «нормальная» обеспеченность, тем более что в высшей степени относительным является и понятие богатства. Вот уж поистине «у одних щи жидки, а у других — жемчуг мелок». К тому же российские регионы резко отличаются по всем возможным параметрам, связанным с доходами, ценами и рынком труда. </w:t>
      </w:r>
    </w:p>
    <w:p w:rsidR="000F70F3" w:rsidRDefault="00A93A6D" w:rsidP="000F70F3">
      <w:pPr>
        <w:spacing w:line="360" w:lineRule="auto"/>
        <w:ind w:firstLine="709"/>
        <w:jc w:val="both"/>
        <w:rPr>
          <w:sz w:val="28"/>
          <w:szCs w:val="28"/>
        </w:rPr>
      </w:pPr>
      <w:r w:rsidRPr="000F70F3">
        <w:rPr>
          <w:sz w:val="28"/>
          <w:szCs w:val="28"/>
        </w:rPr>
        <w:t xml:space="preserve">Тем самым для России особенно важно то, что современная социология предпочитает оценивать бедность в рамках относительного подхода, т. е. не по численно измеряемым доходам, а по реальным лишениям (видам депривации), которые испытывает данное домохозяйство. </w:t>
      </w:r>
    </w:p>
    <w:p w:rsidR="00A93A6D" w:rsidRPr="000F70F3" w:rsidRDefault="00A93A6D" w:rsidP="000F70F3">
      <w:pPr>
        <w:spacing w:line="360" w:lineRule="auto"/>
        <w:ind w:firstLine="709"/>
        <w:jc w:val="both"/>
        <w:rPr>
          <w:sz w:val="28"/>
          <w:szCs w:val="28"/>
        </w:rPr>
      </w:pPr>
      <w:r w:rsidRPr="000F70F3">
        <w:rPr>
          <w:sz w:val="28"/>
          <w:szCs w:val="28"/>
        </w:rPr>
        <w:t>Официальный прожиточный минимум населением вообще не рассматривается в качестве сколько-нибудь содержательного показателя. Видимо, он им и не является. Реальная черта бедности в полтора раза ниже уровня прожиточного минимума, причем обычно величина «нормального» (с точки зрения граждан) дохода превосходит прожиточный минимум настолько же, насколько прожиточный минимум превосходит бедность.</w:t>
      </w:r>
    </w:p>
    <w:p w:rsidR="00A93A6D" w:rsidRPr="000F70F3" w:rsidRDefault="00A93A6D" w:rsidP="000F70F3">
      <w:pPr>
        <w:spacing w:line="360" w:lineRule="auto"/>
        <w:ind w:firstLine="709"/>
        <w:jc w:val="both"/>
        <w:rPr>
          <w:sz w:val="28"/>
          <w:szCs w:val="28"/>
        </w:rPr>
      </w:pPr>
      <w:r w:rsidRPr="000F70F3">
        <w:rPr>
          <w:sz w:val="28"/>
          <w:szCs w:val="28"/>
        </w:rPr>
        <w:t>В России в качестве причин бедности наряду с длительной безработицей называют «невыплаты зарплаты и задержки пенсий» — последнего в Европе по понятным причинам нет. Если в России в семье с двумя работающими и одним иждивенцем один из работавших ушел на пенсию, то семья уже переходит в разряд малообеспеченных. В такой семье отказываются от услуг парикмахерской и химчистки, чинят одежду сами, пока она совершенно не развалится, но при этом постоянно ощущают хрупкость своего положения и необходимость суровой экономии на всем, включая лекарства, фрукты, междугородние звонки родственникам и подарки друг другу.</w:t>
      </w:r>
    </w:p>
    <w:p w:rsidR="009600C7" w:rsidRPr="000F70F3" w:rsidRDefault="009600C7" w:rsidP="000F70F3">
      <w:pPr>
        <w:spacing w:line="360" w:lineRule="auto"/>
        <w:ind w:firstLine="709"/>
        <w:jc w:val="both"/>
        <w:rPr>
          <w:sz w:val="28"/>
          <w:szCs w:val="28"/>
        </w:rPr>
      </w:pPr>
      <w:r w:rsidRPr="000F70F3">
        <w:rPr>
          <w:sz w:val="28"/>
          <w:szCs w:val="28"/>
        </w:rPr>
        <w:t>В настоящее время количество малообеспеченного населения</w:t>
      </w:r>
      <w:r w:rsidR="000F70F3">
        <w:rPr>
          <w:sz w:val="28"/>
          <w:szCs w:val="28"/>
        </w:rPr>
        <w:t xml:space="preserve"> </w:t>
      </w:r>
      <w:r w:rsidRPr="000F70F3">
        <w:rPr>
          <w:sz w:val="28"/>
          <w:szCs w:val="28"/>
        </w:rPr>
        <w:t>в нашей стране слишком велико, поэтому рассмотрение данной проблемы является сегодня крайне актуальным.</w:t>
      </w:r>
    </w:p>
    <w:p w:rsidR="006516C6" w:rsidRPr="000F70F3" w:rsidRDefault="006516C6" w:rsidP="000F70F3">
      <w:pPr>
        <w:spacing w:line="360" w:lineRule="auto"/>
        <w:ind w:firstLine="709"/>
        <w:jc w:val="both"/>
        <w:rPr>
          <w:sz w:val="28"/>
          <w:szCs w:val="28"/>
        </w:rPr>
      </w:pPr>
      <w:r w:rsidRPr="000F70F3">
        <w:rPr>
          <w:sz w:val="28"/>
          <w:szCs w:val="28"/>
        </w:rPr>
        <w:t>Цель настоящей работы состоит в том, чтобы наиболее полно осветить проблему малообеспеченности в России, а также роль социальной работы в предотвращении бедности и помощи малоимущим гражданам.</w:t>
      </w:r>
    </w:p>
    <w:p w:rsidR="006516C6" w:rsidRPr="000F70F3" w:rsidRDefault="006516C6" w:rsidP="000F70F3">
      <w:pPr>
        <w:spacing w:line="360" w:lineRule="auto"/>
        <w:ind w:firstLine="709"/>
        <w:jc w:val="both"/>
        <w:rPr>
          <w:sz w:val="28"/>
          <w:szCs w:val="28"/>
        </w:rPr>
      </w:pPr>
      <w:r w:rsidRPr="000F70F3">
        <w:rPr>
          <w:sz w:val="28"/>
          <w:szCs w:val="28"/>
        </w:rPr>
        <w:t>Предмет исследования – теоретические моменты возникновения бедности, её характерные черты.</w:t>
      </w:r>
    </w:p>
    <w:p w:rsidR="006516C6" w:rsidRPr="000F70F3" w:rsidRDefault="006516C6" w:rsidP="000F70F3">
      <w:pPr>
        <w:spacing w:line="360" w:lineRule="auto"/>
        <w:ind w:firstLine="709"/>
        <w:jc w:val="both"/>
        <w:rPr>
          <w:sz w:val="28"/>
          <w:szCs w:val="28"/>
        </w:rPr>
      </w:pPr>
      <w:r w:rsidRPr="000F70F3">
        <w:rPr>
          <w:sz w:val="28"/>
          <w:szCs w:val="28"/>
        </w:rPr>
        <w:t>Объект исследования – малообеспеченное население нашей страны, а также социальные организации, способствующие преодолению бедности.</w:t>
      </w:r>
    </w:p>
    <w:p w:rsidR="006516C6" w:rsidRPr="000F70F3" w:rsidRDefault="006516C6" w:rsidP="000F70F3">
      <w:pPr>
        <w:spacing w:line="360" w:lineRule="auto"/>
        <w:ind w:firstLine="709"/>
        <w:jc w:val="both"/>
        <w:rPr>
          <w:sz w:val="28"/>
          <w:szCs w:val="28"/>
        </w:rPr>
      </w:pPr>
      <w:r w:rsidRPr="000F70F3">
        <w:rPr>
          <w:sz w:val="28"/>
          <w:szCs w:val="28"/>
        </w:rPr>
        <w:t>Задачи настоящей работы состоят в том, чтобы:</w:t>
      </w:r>
    </w:p>
    <w:p w:rsidR="006516C6" w:rsidRPr="000F70F3" w:rsidRDefault="006516C6" w:rsidP="000F70F3">
      <w:pPr>
        <w:spacing w:line="360" w:lineRule="auto"/>
        <w:ind w:firstLine="709"/>
        <w:jc w:val="both"/>
        <w:rPr>
          <w:sz w:val="28"/>
          <w:szCs w:val="28"/>
        </w:rPr>
      </w:pPr>
      <w:r w:rsidRPr="000F70F3">
        <w:rPr>
          <w:sz w:val="28"/>
          <w:szCs w:val="28"/>
        </w:rPr>
        <w:t>- дать понятие малообеспеченности, выделить сущность;</w:t>
      </w:r>
    </w:p>
    <w:p w:rsidR="006516C6" w:rsidRPr="000F70F3" w:rsidRDefault="006516C6" w:rsidP="000F70F3">
      <w:pPr>
        <w:spacing w:line="360" w:lineRule="auto"/>
        <w:ind w:firstLine="709"/>
        <w:jc w:val="both"/>
        <w:rPr>
          <w:sz w:val="28"/>
          <w:szCs w:val="28"/>
        </w:rPr>
      </w:pPr>
      <w:r w:rsidRPr="000F70F3">
        <w:rPr>
          <w:sz w:val="28"/>
          <w:szCs w:val="28"/>
        </w:rPr>
        <w:t>- осветить малообеспеченность в России: динамика и причины</w:t>
      </w:r>
      <w:r w:rsidR="000F70F3">
        <w:rPr>
          <w:sz w:val="28"/>
          <w:szCs w:val="28"/>
        </w:rPr>
        <w:t xml:space="preserve"> </w:t>
      </w:r>
      <w:r w:rsidRPr="000F70F3">
        <w:rPr>
          <w:sz w:val="28"/>
          <w:szCs w:val="28"/>
        </w:rPr>
        <w:t>возникновения;</w:t>
      </w:r>
    </w:p>
    <w:p w:rsidR="006516C6" w:rsidRPr="000F70F3" w:rsidRDefault="006516C6" w:rsidP="000F70F3">
      <w:pPr>
        <w:spacing w:line="360" w:lineRule="auto"/>
        <w:ind w:firstLine="709"/>
        <w:jc w:val="both"/>
        <w:rPr>
          <w:sz w:val="28"/>
          <w:szCs w:val="28"/>
        </w:rPr>
      </w:pPr>
      <w:r w:rsidRPr="000F70F3">
        <w:rPr>
          <w:sz w:val="28"/>
          <w:szCs w:val="28"/>
        </w:rPr>
        <w:t>- охарактеризовать социальную защиту малообеспеченных слоёв населения;</w:t>
      </w:r>
    </w:p>
    <w:p w:rsidR="006516C6" w:rsidRPr="000F70F3" w:rsidRDefault="006516C6" w:rsidP="000F70F3">
      <w:pPr>
        <w:spacing w:line="360" w:lineRule="auto"/>
        <w:ind w:firstLine="709"/>
        <w:jc w:val="both"/>
        <w:rPr>
          <w:sz w:val="28"/>
          <w:szCs w:val="28"/>
        </w:rPr>
      </w:pPr>
      <w:r w:rsidRPr="000F70F3">
        <w:rPr>
          <w:sz w:val="28"/>
          <w:szCs w:val="28"/>
        </w:rPr>
        <w:t>- выделить, как осуществляется государственная социальная помощь малообеспеченным слоям населения.</w:t>
      </w:r>
    </w:p>
    <w:p w:rsidR="006516C6" w:rsidRPr="000F70F3" w:rsidRDefault="006516C6" w:rsidP="000F70F3">
      <w:pPr>
        <w:spacing w:line="360" w:lineRule="auto"/>
        <w:ind w:firstLine="709"/>
        <w:jc w:val="both"/>
        <w:rPr>
          <w:b/>
          <w:sz w:val="28"/>
          <w:szCs w:val="28"/>
        </w:rPr>
      </w:pPr>
    </w:p>
    <w:p w:rsidR="00773EF9" w:rsidRPr="000F70F3" w:rsidRDefault="000F70F3" w:rsidP="000F70F3">
      <w:pPr>
        <w:spacing w:line="360" w:lineRule="auto"/>
        <w:ind w:firstLine="709"/>
        <w:jc w:val="both"/>
        <w:rPr>
          <w:b/>
          <w:sz w:val="28"/>
          <w:szCs w:val="28"/>
        </w:rPr>
      </w:pPr>
      <w:r>
        <w:rPr>
          <w:b/>
          <w:sz w:val="28"/>
          <w:szCs w:val="28"/>
        </w:rPr>
        <w:br w:type="page"/>
      </w:r>
      <w:r w:rsidR="003156EF" w:rsidRPr="000F70F3">
        <w:rPr>
          <w:b/>
          <w:sz w:val="28"/>
          <w:szCs w:val="28"/>
        </w:rPr>
        <w:t xml:space="preserve">Глава </w:t>
      </w:r>
      <w:r w:rsidR="003156EF" w:rsidRPr="000F70F3">
        <w:rPr>
          <w:b/>
          <w:sz w:val="28"/>
          <w:szCs w:val="28"/>
          <w:lang w:val="en-US"/>
        </w:rPr>
        <w:t>I</w:t>
      </w:r>
      <w:r>
        <w:rPr>
          <w:b/>
          <w:sz w:val="28"/>
          <w:szCs w:val="28"/>
        </w:rPr>
        <w:t>.</w:t>
      </w:r>
      <w:r w:rsidR="003156EF" w:rsidRPr="000F70F3">
        <w:rPr>
          <w:b/>
          <w:sz w:val="28"/>
          <w:szCs w:val="28"/>
        </w:rPr>
        <w:t xml:space="preserve"> </w:t>
      </w:r>
      <w:r w:rsidR="00773EF9" w:rsidRPr="000F70F3">
        <w:rPr>
          <w:b/>
          <w:sz w:val="28"/>
          <w:szCs w:val="28"/>
        </w:rPr>
        <w:t>Проблема малообеспеченности в России – как основная социальная проблема</w:t>
      </w:r>
    </w:p>
    <w:p w:rsidR="000F70F3" w:rsidRDefault="000F70F3" w:rsidP="000F70F3">
      <w:pPr>
        <w:spacing w:line="360" w:lineRule="auto"/>
        <w:ind w:firstLine="709"/>
        <w:jc w:val="both"/>
        <w:rPr>
          <w:b/>
          <w:sz w:val="28"/>
          <w:szCs w:val="28"/>
        </w:rPr>
      </w:pPr>
    </w:p>
    <w:p w:rsidR="00773EF9" w:rsidRPr="000F70F3" w:rsidRDefault="003156EF" w:rsidP="000F70F3">
      <w:pPr>
        <w:spacing w:line="360" w:lineRule="auto"/>
        <w:ind w:firstLine="709"/>
        <w:jc w:val="both"/>
        <w:rPr>
          <w:b/>
          <w:sz w:val="28"/>
          <w:szCs w:val="28"/>
        </w:rPr>
      </w:pPr>
      <w:r w:rsidRPr="000F70F3">
        <w:rPr>
          <w:b/>
          <w:sz w:val="28"/>
          <w:szCs w:val="28"/>
        </w:rPr>
        <w:t xml:space="preserve">1.1 </w:t>
      </w:r>
      <w:r w:rsidR="00773EF9" w:rsidRPr="000F70F3">
        <w:rPr>
          <w:b/>
          <w:sz w:val="28"/>
          <w:szCs w:val="28"/>
        </w:rPr>
        <w:t>Малообеспеченность: сущность, понятие</w:t>
      </w:r>
    </w:p>
    <w:p w:rsidR="000F70F3" w:rsidRDefault="000F70F3" w:rsidP="000F70F3">
      <w:pPr>
        <w:spacing w:line="360" w:lineRule="auto"/>
        <w:ind w:firstLine="709"/>
        <w:jc w:val="both"/>
        <w:rPr>
          <w:sz w:val="28"/>
          <w:szCs w:val="28"/>
        </w:rPr>
      </w:pPr>
    </w:p>
    <w:p w:rsidR="006558E1" w:rsidRPr="000F70F3" w:rsidRDefault="006558E1" w:rsidP="000F70F3">
      <w:pPr>
        <w:spacing w:line="360" w:lineRule="auto"/>
        <w:ind w:firstLine="709"/>
        <w:jc w:val="both"/>
        <w:rPr>
          <w:sz w:val="28"/>
          <w:szCs w:val="28"/>
        </w:rPr>
      </w:pPr>
      <w:r w:rsidRPr="000F70F3">
        <w:rPr>
          <w:sz w:val="28"/>
          <w:szCs w:val="28"/>
        </w:rPr>
        <w:t>Уже несколько лет рассуждения о бедности в России являются неотъемлемой частью общественного обихода. О существовании бедности говорит Президент, речь о бедности ведут члены правительства, политики, эксперты, общественные и религиозные деятели, публицисты, но странное дело: количество произносимых ими слов упорно, годами не переходит в качество. Волны публичных дискуссий накатывают на массив российской бедности одна за другой, но эта скала стоит неколебимо.</w:t>
      </w:r>
    </w:p>
    <w:p w:rsidR="006558E1" w:rsidRPr="000F70F3" w:rsidRDefault="006558E1" w:rsidP="000F70F3">
      <w:pPr>
        <w:spacing w:line="360" w:lineRule="auto"/>
        <w:ind w:firstLine="709"/>
        <w:jc w:val="both"/>
        <w:rPr>
          <w:sz w:val="28"/>
          <w:szCs w:val="28"/>
        </w:rPr>
      </w:pPr>
      <w:r w:rsidRPr="000F70F3">
        <w:rPr>
          <w:sz w:val="28"/>
          <w:szCs w:val="28"/>
        </w:rPr>
        <w:t xml:space="preserve">Бедность и малообеспеченность огромного большинства населения России на фоне льющегося на страну нефтедолларового дождя является в начале ХХI века если не главной, то наиболее скандальной приметой жизни 140-миллионного народа. Богатство (сверхбогатство) одних и бедность (на грани нищеты) других достигли в стране такого контраста, какого русская история еще не знала. Здесь мы, действительно, поставлены перед историческим вызовом, суть которого в том, что водораздел </w:t>
      </w:r>
      <w:r w:rsidR="003156EF" w:rsidRPr="000F70F3">
        <w:rPr>
          <w:sz w:val="28"/>
          <w:szCs w:val="28"/>
        </w:rPr>
        <w:t>«</w:t>
      </w:r>
      <w:r w:rsidRPr="000F70F3">
        <w:rPr>
          <w:sz w:val="28"/>
          <w:szCs w:val="28"/>
        </w:rPr>
        <w:t>бедность – богатство</w:t>
      </w:r>
      <w:r w:rsidR="003156EF" w:rsidRPr="000F70F3">
        <w:rPr>
          <w:sz w:val="28"/>
          <w:szCs w:val="28"/>
        </w:rPr>
        <w:t>»</w:t>
      </w:r>
      <w:r w:rsidRPr="000F70F3">
        <w:rPr>
          <w:sz w:val="28"/>
          <w:szCs w:val="28"/>
        </w:rPr>
        <w:t xml:space="preserve"> превратился в линию разрыва социальной ткани, линию раскола российского общества на </w:t>
      </w:r>
      <w:r w:rsidR="003156EF" w:rsidRPr="000F70F3">
        <w:rPr>
          <w:sz w:val="28"/>
          <w:szCs w:val="28"/>
        </w:rPr>
        <w:t>«</w:t>
      </w:r>
      <w:r w:rsidRPr="000F70F3">
        <w:rPr>
          <w:sz w:val="28"/>
          <w:szCs w:val="28"/>
        </w:rPr>
        <w:t>две России</w:t>
      </w:r>
      <w:r w:rsidR="003156EF" w:rsidRPr="000F70F3">
        <w:rPr>
          <w:sz w:val="28"/>
          <w:szCs w:val="28"/>
        </w:rPr>
        <w:t>»</w:t>
      </w:r>
      <w:r w:rsidRPr="000F70F3">
        <w:rPr>
          <w:sz w:val="28"/>
          <w:szCs w:val="28"/>
        </w:rPr>
        <w:t>, потенциально антагонистичных. Удовлетворительного (практически значимого) ответа на этот вызов мы не имеем до сих пор.</w:t>
      </w:r>
    </w:p>
    <w:p w:rsidR="006558E1" w:rsidRPr="000F70F3" w:rsidRDefault="006558E1" w:rsidP="000F70F3">
      <w:pPr>
        <w:spacing w:line="360" w:lineRule="auto"/>
        <w:ind w:firstLine="709"/>
        <w:jc w:val="both"/>
        <w:rPr>
          <w:sz w:val="28"/>
          <w:szCs w:val="28"/>
        </w:rPr>
      </w:pPr>
      <w:r w:rsidRPr="000F70F3">
        <w:rPr>
          <w:sz w:val="28"/>
          <w:szCs w:val="28"/>
        </w:rPr>
        <w:t xml:space="preserve">А получить ответ необходимо, ибо бедность небезопасна. В условиях все более жесткого международного окружения потенциал внутрироссийского антагонизма делает общество и государство исключительно уязвимыми. </w:t>
      </w:r>
      <w:r w:rsidR="009600C7" w:rsidRPr="000F70F3">
        <w:rPr>
          <w:rStyle w:val="aa"/>
          <w:sz w:val="28"/>
          <w:szCs w:val="28"/>
        </w:rPr>
        <w:footnoteReference w:id="1"/>
      </w:r>
    </w:p>
    <w:p w:rsidR="006558E1" w:rsidRPr="000F70F3" w:rsidRDefault="006558E1" w:rsidP="000F70F3">
      <w:pPr>
        <w:spacing w:line="360" w:lineRule="auto"/>
        <w:ind w:firstLine="709"/>
        <w:jc w:val="both"/>
        <w:rPr>
          <w:sz w:val="28"/>
          <w:szCs w:val="28"/>
        </w:rPr>
      </w:pPr>
      <w:r w:rsidRPr="000F70F3">
        <w:rPr>
          <w:sz w:val="28"/>
          <w:szCs w:val="28"/>
        </w:rPr>
        <w:t>Ненормально большой, не сокращающийся разрыв между богатством и бедностью делает Россию все менее единой, – оттого все более слабой внутри и все более неуверенной вовне. В мире, где безудержное стремление к глобальному превосходству опирается на гипертрофированную военную силу, подобная слабость прощена не будет. Все сроки, когда эта слабость могла быть терпимой, для нашей страны прошли.</w:t>
      </w:r>
    </w:p>
    <w:p w:rsidR="006558E1" w:rsidRPr="000F70F3" w:rsidRDefault="006558E1" w:rsidP="000F70F3">
      <w:pPr>
        <w:spacing w:line="360" w:lineRule="auto"/>
        <w:ind w:firstLine="709"/>
        <w:jc w:val="both"/>
        <w:rPr>
          <w:sz w:val="28"/>
          <w:szCs w:val="28"/>
        </w:rPr>
      </w:pPr>
      <w:r w:rsidRPr="000F70F3">
        <w:rPr>
          <w:sz w:val="28"/>
          <w:szCs w:val="28"/>
        </w:rPr>
        <w:t xml:space="preserve">Российское общество не стоит на месте в своем идейном развитии. За последние годы проделана значительная работа в области исследования феномена русской цивилизации. Это чрезвычайно важно, но здесь есть одно </w:t>
      </w:r>
      <w:r w:rsidR="003156EF" w:rsidRPr="000F70F3">
        <w:rPr>
          <w:sz w:val="28"/>
          <w:szCs w:val="28"/>
        </w:rPr>
        <w:t>«</w:t>
      </w:r>
      <w:r w:rsidRPr="000F70F3">
        <w:rPr>
          <w:sz w:val="28"/>
          <w:szCs w:val="28"/>
        </w:rPr>
        <w:t>но</w:t>
      </w:r>
      <w:r w:rsidR="003156EF" w:rsidRPr="000F70F3">
        <w:rPr>
          <w:sz w:val="28"/>
          <w:szCs w:val="28"/>
        </w:rPr>
        <w:t>»</w:t>
      </w:r>
      <w:r w:rsidRPr="000F70F3">
        <w:rPr>
          <w:sz w:val="28"/>
          <w:szCs w:val="28"/>
        </w:rPr>
        <w:t>: рост внимания к традициям русской цивилизации нередко ограничен и замкнут у нас кругом нормативных ценностей, когда идеально должное, как говорят философы, отрывается от актуально сущего и рефлексия, даже изощренная, оказывается бессильной.</w:t>
      </w:r>
    </w:p>
    <w:p w:rsidR="006558E1" w:rsidRPr="000F70F3" w:rsidRDefault="006558E1" w:rsidP="000F70F3">
      <w:pPr>
        <w:spacing w:line="360" w:lineRule="auto"/>
        <w:ind w:firstLine="709"/>
        <w:jc w:val="both"/>
        <w:rPr>
          <w:sz w:val="28"/>
          <w:szCs w:val="28"/>
        </w:rPr>
      </w:pPr>
      <w:r w:rsidRPr="000F70F3">
        <w:rPr>
          <w:sz w:val="28"/>
          <w:szCs w:val="28"/>
        </w:rPr>
        <w:t xml:space="preserve">Можно вдохновенно и с философским блеском трактовать о духовно-нравственных ценностях </w:t>
      </w:r>
      <w:r w:rsidR="003156EF" w:rsidRPr="000F70F3">
        <w:rPr>
          <w:sz w:val="28"/>
          <w:szCs w:val="28"/>
        </w:rPr>
        <w:t>«</w:t>
      </w:r>
      <w:r w:rsidRPr="000F70F3">
        <w:rPr>
          <w:sz w:val="28"/>
          <w:szCs w:val="28"/>
        </w:rPr>
        <w:t>русской цивилизации</w:t>
      </w:r>
      <w:r w:rsidR="003156EF" w:rsidRPr="000F70F3">
        <w:rPr>
          <w:sz w:val="28"/>
          <w:szCs w:val="28"/>
        </w:rPr>
        <w:t>»</w:t>
      </w:r>
      <w:r w:rsidRPr="000F70F3">
        <w:rPr>
          <w:sz w:val="28"/>
          <w:szCs w:val="28"/>
        </w:rPr>
        <w:t>, ее глубоко самобытных чертах и при этом забывать, что инерция увеличения разрыва между бедностью и богатством в нашем обществе с каждым годом неуклонно уводит нас в сторону от всякой цивилизации вообще.</w:t>
      </w:r>
    </w:p>
    <w:p w:rsidR="006558E1" w:rsidRPr="000F70F3" w:rsidRDefault="006558E1" w:rsidP="000F70F3">
      <w:pPr>
        <w:spacing w:line="360" w:lineRule="auto"/>
        <w:ind w:firstLine="709"/>
        <w:jc w:val="both"/>
        <w:rPr>
          <w:sz w:val="28"/>
          <w:szCs w:val="28"/>
        </w:rPr>
      </w:pPr>
      <w:r w:rsidRPr="000F70F3">
        <w:rPr>
          <w:sz w:val="28"/>
          <w:szCs w:val="28"/>
        </w:rPr>
        <w:t>Ибо все цивилизации тем и отличаются от варварства, что владеют сложным законом ПЕРЕРАСПРЕДЕЛЕНИЯ возрастающего общественного богатства. Когда они утрачивают знание этого закона, цивилизации гибнут.</w:t>
      </w:r>
    </w:p>
    <w:p w:rsidR="006558E1" w:rsidRPr="000F70F3" w:rsidRDefault="006558E1" w:rsidP="000F70F3">
      <w:pPr>
        <w:spacing w:line="360" w:lineRule="auto"/>
        <w:ind w:firstLine="709"/>
        <w:jc w:val="both"/>
        <w:rPr>
          <w:sz w:val="28"/>
          <w:szCs w:val="28"/>
        </w:rPr>
      </w:pPr>
      <w:r w:rsidRPr="000F70F3">
        <w:rPr>
          <w:sz w:val="28"/>
          <w:szCs w:val="28"/>
        </w:rPr>
        <w:t>Бедность как массовое общественное явление имеет много видов, обличий, причин, степеней, факторов. В рассуждениях об относительном характере бедности, о многоликости ее проявлений и т.п., легко потеряться. Нам же нужна сегодня интегральная характеристика российской бедности конца ХХ – начала ХXI веков, пригодная для того, чтобы стать инструментом практического политика.</w:t>
      </w:r>
    </w:p>
    <w:p w:rsidR="006558E1" w:rsidRPr="000F70F3" w:rsidRDefault="006558E1" w:rsidP="000F70F3">
      <w:pPr>
        <w:spacing w:line="360" w:lineRule="auto"/>
        <w:ind w:firstLine="709"/>
        <w:jc w:val="both"/>
        <w:rPr>
          <w:sz w:val="28"/>
          <w:szCs w:val="28"/>
        </w:rPr>
      </w:pPr>
      <w:r w:rsidRPr="000F70F3">
        <w:rPr>
          <w:sz w:val="28"/>
          <w:szCs w:val="28"/>
        </w:rPr>
        <w:t xml:space="preserve">Привыкнув к языку ирреальности, мы заученно повторяем: </w:t>
      </w:r>
      <w:r w:rsidR="003156EF" w:rsidRPr="000F70F3">
        <w:rPr>
          <w:sz w:val="28"/>
          <w:szCs w:val="28"/>
        </w:rPr>
        <w:t>«</w:t>
      </w:r>
      <w:r w:rsidRPr="000F70F3">
        <w:rPr>
          <w:sz w:val="28"/>
          <w:szCs w:val="28"/>
        </w:rPr>
        <w:t>проблема бедности</w:t>
      </w:r>
      <w:r w:rsidR="003156EF" w:rsidRPr="000F70F3">
        <w:rPr>
          <w:sz w:val="28"/>
          <w:szCs w:val="28"/>
        </w:rPr>
        <w:t>»</w:t>
      </w:r>
      <w:r w:rsidRPr="000F70F3">
        <w:rPr>
          <w:sz w:val="28"/>
          <w:szCs w:val="28"/>
        </w:rPr>
        <w:t xml:space="preserve">. Помилуйте, какая еще </w:t>
      </w:r>
      <w:r w:rsidR="003156EF" w:rsidRPr="000F70F3">
        <w:rPr>
          <w:sz w:val="28"/>
          <w:szCs w:val="28"/>
        </w:rPr>
        <w:t>«</w:t>
      </w:r>
      <w:r w:rsidRPr="000F70F3">
        <w:rPr>
          <w:sz w:val="28"/>
          <w:szCs w:val="28"/>
        </w:rPr>
        <w:t>проблема</w:t>
      </w:r>
      <w:r w:rsidR="003156EF" w:rsidRPr="000F70F3">
        <w:rPr>
          <w:sz w:val="28"/>
          <w:szCs w:val="28"/>
        </w:rPr>
        <w:t>»</w:t>
      </w:r>
      <w:r w:rsidRPr="000F70F3">
        <w:rPr>
          <w:sz w:val="28"/>
          <w:szCs w:val="28"/>
        </w:rPr>
        <w:t xml:space="preserve">?! Не </w:t>
      </w:r>
      <w:r w:rsidR="003156EF" w:rsidRPr="000F70F3">
        <w:rPr>
          <w:sz w:val="28"/>
          <w:szCs w:val="28"/>
        </w:rPr>
        <w:t>«</w:t>
      </w:r>
      <w:r w:rsidRPr="000F70F3">
        <w:rPr>
          <w:sz w:val="28"/>
          <w:szCs w:val="28"/>
        </w:rPr>
        <w:t>проблема</w:t>
      </w:r>
      <w:r w:rsidR="003156EF" w:rsidRPr="000F70F3">
        <w:rPr>
          <w:sz w:val="28"/>
          <w:szCs w:val="28"/>
        </w:rPr>
        <w:t>»</w:t>
      </w:r>
      <w:r w:rsidRPr="000F70F3">
        <w:rPr>
          <w:sz w:val="28"/>
          <w:szCs w:val="28"/>
        </w:rPr>
        <w:t>, а вопиющее зло, которое с вызывающей наглостью утвердилось в нашей жизни с начала 90-х годов и продолжает победоносно торжествовать. Имя этому злу – общественно санкционированный отказ человеку в средствах существования, достаточных для воспроизводства жизни.</w:t>
      </w:r>
    </w:p>
    <w:p w:rsidR="006558E1" w:rsidRPr="000F70F3" w:rsidRDefault="006558E1" w:rsidP="000F70F3">
      <w:pPr>
        <w:spacing w:line="360" w:lineRule="auto"/>
        <w:ind w:firstLine="709"/>
        <w:jc w:val="both"/>
        <w:rPr>
          <w:sz w:val="28"/>
          <w:szCs w:val="28"/>
        </w:rPr>
      </w:pPr>
      <w:r w:rsidRPr="000F70F3">
        <w:rPr>
          <w:sz w:val="28"/>
          <w:szCs w:val="28"/>
        </w:rPr>
        <w:t xml:space="preserve">С самых первых дней </w:t>
      </w:r>
      <w:r w:rsidR="003156EF" w:rsidRPr="000F70F3">
        <w:rPr>
          <w:sz w:val="28"/>
          <w:szCs w:val="28"/>
        </w:rPr>
        <w:t>«</w:t>
      </w:r>
      <w:r w:rsidRPr="000F70F3">
        <w:rPr>
          <w:sz w:val="28"/>
          <w:szCs w:val="28"/>
        </w:rPr>
        <w:t>нового порядка</w:t>
      </w:r>
      <w:r w:rsidR="003156EF" w:rsidRPr="000F70F3">
        <w:rPr>
          <w:sz w:val="28"/>
          <w:szCs w:val="28"/>
        </w:rPr>
        <w:t>»</w:t>
      </w:r>
      <w:r w:rsidRPr="000F70F3">
        <w:rPr>
          <w:sz w:val="28"/>
          <w:szCs w:val="28"/>
        </w:rPr>
        <w:t xml:space="preserve">, когда ярлык на правление Россией был выдан </w:t>
      </w:r>
      <w:r w:rsidR="003156EF" w:rsidRPr="000F70F3">
        <w:rPr>
          <w:sz w:val="28"/>
          <w:szCs w:val="28"/>
        </w:rPr>
        <w:t>«</w:t>
      </w:r>
      <w:r w:rsidRPr="000F70F3">
        <w:rPr>
          <w:sz w:val="28"/>
          <w:szCs w:val="28"/>
        </w:rPr>
        <w:t>правительству демократических реформ</w:t>
      </w:r>
      <w:r w:rsidR="003156EF" w:rsidRPr="000F70F3">
        <w:rPr>
          <w:sz w:val="28"/>
          <w:szCs w:val="28"/>
        </w:rPr>
        <w:t>»</w:t>
      </w:r>
      <w:r w:rsidRPr="000F70F3">
        <w:rPr>
          <w:sz w:val="28"/>
          <w:szCs w:val="28"/>
        </w:rPr>
        <w:t xml:space="preserve"> Ельцина – Бурбулиса – Гайдара, воспроизводство жизни в России оказалось заблокировано. Не надо много статистики, не обязательно аккумулировать цифры многочисленных ограблений народа России – ограбления 92-го года, ограбления 95-го года, ограбления 98-го года</w:t>
      </w:r>
      <w:r w:rsidR="003156EF" w:rsidRPr="000F70F3">
        <w:rPr>
          <w:sz w:val="28"/>
          <w:szCs w:val="28"/>
        </w:rPr>
        <w:t>…</w:t>
      </w:r>
      <w:r w:rsidRPr="000F70F3">
        <w:rPr>
          <w:sz w:val="28"/>
          <w:szCs w:val="28"/>
        </w:rPr>
        <w:t xml:space="preserve"> Есть очевидность, которая красноречивее всяких цифр: вымирание людей в нашей стране, корректно именуемое в политических речах </w:t>
      </w:r>
      <w:r w:rsidR="003156EF" w:rsidRPr="000F70F3">
        <w:rPr>
          <w:sz w:val="28"/>
          <w:szCs w:val="28"/>
        </w:rPr>
        <w:t>«</w:t>
      </w:r>
      <w:r w:rsidRPr="000F70F3">
        <w:rPr>
          <w:sz w:val="28"/>
          <w:szCs w:val="28"/>
        </w:rPr>
        <w:t>демографическим кризисом</w:t>
      </w:r>
      <w:r w:rsidR="003156EF" w:rsidRPr="000F70F3">
        <w:rPr>
          <w:sz w:val="28"/>
          <w:szCs w:val="28"/>
        </w:rPr>
        <w:t>»</w:t>
      </w:r>
      <w:r w:rsidRPr="000F70F3">
        <w:rPr>
          <w:sz w:val="28"/>
          <w:szCs w:val="28"/>
        </w:rPr>
        <w:t xml:space="preserve">, продолжается 15-й год подряд! И если уж говорить о </w:t>
      </w:r>
      <w:r w:rsidR="003156EF" w:rsidRPr="000F70F3">
        <w:rPr>
          <w:sz w:val="28"/>
          <w:szCs w:val="28"/>
        </w:rPr>
        <w:t>«</w:t>
      </w:r>
      <w:r w:rsidRPr="000F70F3">
        <w:rPr>
          <w:sz w:val="28"/>
          <w:szCs w:val="28"/>
        </w:rPr>
        <w:t>проблеме</w:t>
      </w:r>
      <w:r w:rsidR="003156EF" w:rsidRPr="000F70F3">
        <w:rPr>
          <w:sz w:val="28"/>
          <w:szCs w:val="28"/>
        </w:rPr>
        <w:t>»</w:t>
      </w:r>
      <w:r w:rsidRPr="000F70F3">
        <w:rPr>
          <w:sz w:val="28"/>
          <w:szCs w:val="28"/>
        </w:rPr>
        <w:t>, то формулируется она предельно просто: как РАЗБЛОКИРОВАТЬ механизмы социальной самозащиты и политического действия, которые остановят происходящее сползание российского социума к черте исторической смерти?</w:t>
      </w:r>
    </w:p>
    <w:p w:rsidR="006558E1" w:rsidRPr="000F70F3" w:rsidRDefault="003156EF" w:rsidP="000F70F3">
      <w:pPr>
        <w:spacing w:line="360" w:lineRule="auto"/>
        <w:ind w:firstLine="709"/>
        <w:jc w:val="both"/>
        <w:rPr>
          <w:sz w:val="28"/>
          <w:szCs w:val="28"/>
        </w:rPr>
      </w:pPr>
      <w:r w:rsidRPr="000F70F3">
        <w:rPr>
          <w:sz w:val="28"/>
          <w:szCs w:val="28"/>
        </w:rPr>
        <w:t>«</w:t>
      </w:r>
      <w:r w:rsidR="006558E1" w:rsidRPr="000F70F3">
        <w:rPr>
          <w:sz w:val="28"/>
          <w:szCs w:val="28"/>
        </w:rPr>
        <w:t>Историческая смерть</w:t>
      </w:r>
      <w:r w:rsidRPr="000F70F3">
        <w:rPr>
          <w:sz w:val="28"/>
          <w:szCs w:val="28"/>
        </w:rPr>
        <w:t>»</w:t>
      </w:r>
      <w:r w:rsidR="006558E1" w:rsidRPr="000F70F3">
        <w:rPr>
          <w:sz w:val="28"/>
          <w:szCs w:val="28"/>
        </w:rPr>
        <w:t xml:space="preserve"> – не гипербола. Для того, чтобы она наступила, совсем не нужно, чтобы вымерли все 140 миллионов: всего то и нужно, чтобы окончательно истончился и сошел на нет самосознающий, совестливый, подвижнический элемент в народе.</w:t>
      </w:r>
    </w:p>
    <w:p w:rsidR="006558E1" w:rsidRPr="000F70F3" w:rsidRDefault="006558E1" w:rsidP="000F70F3">
      <w:pPr>
        <w:spacing w:line="360" w:lineRule="auto"/>
        <w:ind w:firstLine="709"/>
        <w:jc w:val="both"/>
        <w:rPr>
          <w:sz w:val="28"/>
          <w:szCs w:val="28"/>
        </w:rPr>
      </w:pPr>
      <w:r w:rsidRPr="000F70F3">
        <w:rPr>
          <w:sz w:val="28"/>
          <w:szCs w:val="28"/>
        </w:rPr>
        <w:t xml:space="preserve">Сегодня для этой истребительной операции достаточно удержать еще на некоторое время существующий порядок вещей, который обеспечивает дальнейшую НЕГАТИВНУЮ СЕЛЕКЦИЮ во власть. Порядок вещей, при котором </w:t>
      </w:r>
      <w:r w:rsidR="003156EF" w:rsidRPr="000F70F3">
        <w:rPr>
          <w:sz w:val="28"/>
          <w:szCs w:val="28"/>
        </w:rPr>
        <w:t>«</w:t>
      </w:r>
      <w:r w:rsidRPr="000F70F3">
        <w:rPr>
          <w:sz w:val="28"/>
          <w:szCs w:val="28"/>
        </w:rPr>
        <w:t>элитой</w:t>
      </w:r>
      <w:r w:rsidR="003156EF" w:rsidRPr="000F70F3">
        <w:rPr>
          <w:sz w:val="28"/>
          <w:szCs w:val="28"/>
        </w:rPr>
        <w:t>»</w:t>
      </w:r>
      <w:r w:rsidRPr="000F70F3">
        <w:rPr>
          <w:sz w:val="28"/>
          <w:szCs w:val="28"/>
        </w:rPr>
        <w:t>, избр</w:t>
      </w:r>
      <w:r w:rsidR="000F70F3">
        <w:rPr>
          <w:sz w:val="28"/>
          <w:szCs w:val="28"/>
        </w:rPr>
        <w:t>а</w:t>
      </w:r>
      <w:r w:rsidRPr="000F70F3">
        <w:rPr>
          <w:sz w:val="28"/>
          <w:szCs w:val="28"/>
        </w:rPr>
        <w:t>нными – вопреки всем нормам цивилизованного общежития – становятся худшие по определению.</w:t>
      </w:r>
      <w:r w:rsidR="009600C7" w:rsidRPr="000F70F3">
        <w:rPr>
          <w:rStyle w:val="aa"/>
          <w:sz w:val="28"/>
          <w:szCs w:val="28"/>
        </w:rPr>
        <w:footnoteReference w:id="2"/>
      </w:r>
    </w:p>
    <w:p w:rsidR="006558E1" w:rsidRPr="000F70F3" w:rsidRDefault="006558E1" w:rsidP="000F70F3">
      <w:pPr>
        <w:spacing w:line="360" w:lineRule="auto"/>
        <w:ind w:firstLine="709"/>
        <w:jc w:val="both"/>
        <w:rPr>
          <w:sz w:val="28"/>
          <w:szCs w:val="28"/>
        </w:rPr>
      </w:pPr>
      <w:r w:rsidRPr="000F70F3">
        <w:rPr>
          <w:sz w:val="28"/>
          <w:szCs w:val="28"/>
        </w:rPr>
        <w:t xml:space="preserve">Именно такой порядок вещей – с опорой на прямое насилие – был установлен в России в правление незабвенного Бориса Николаевича Ельцина, и он не сломан до сих пор. Начав, таким образом, рассуждать о бедности, мы непременно приходим к самому злободневному вопросу дня. С одной стороны, это вопрос сугубо политический, ибо он указывает на главную аномалию организации власти в России, а, с другой стороны, – это вопрос культуры. Потому что это они – худшие по определению – запустили в России такой мощный аннигилятор культуры, как модель экономического роста БЕЗ ЦЕЛИ. Модель запрограммирована на экспроприацию большинства и одновременно ведет к устранению из культуры необходимого ей </w:t>
      </w:r>
      <w:r w:rsidR="003156EF" w:rsidRPr="000F70F3">
        <w:rPr>
          <w:sz w:val="28"/>
          <w:szCs w:val="28"/>
        </w:rPr>
        <w:t>«</w:t>
      </w:r>
      <w:r w:rsidRPr="000F70F3">
        <w:rPr>
          <w:sz w:val="28"/>
          <w:szCs w:val="28"/>
        </w:rPr>
        <w:t>смысла</w:t>
      </w:r>
      <w:r w:rsidR="003156EF" w:rsidRPr="000F70F3">
        <w:rPr>
          <w:sz w:val="28"/>
          <w:szCs w:val="28"/>
        </w:rPr>
        <w:t>»</w:t>
      </w:r>
      <w:r w:rsidRPr="000F70F3">
        <w:rPr>
          <w:sz w:val="28"/>
          <w:szCs w:val="28"/>
        </w:rPr>
        <w:t xml:space="preserve"> – духовных ориентиров и нравственных целей развития. И это опять-таки последовательное движение прочь, в сторону от цивилизации.</w:t>
      </w:r>
    </w:p>
    <w:p w:rsidR="003156EF" w:rsidRPr="000F70F3" w:rsidRDefault="003156EF" w:rsidP="000F70F3">
      <w:pPr>
        <w:spacing w:line="360" w:lineRule="auto"/>
        <w:ind w:firstLine="709"/>
        <w:jc w:val="both"/>
        <w:rPr>
          <w:sz w:val="28"/>
          <w:szCs w:val="28"/>
        </w:rPr>
      </w:pPr>
      <w:r w:rsidRPr="000F70F3">
        <w:rPr>
          <w:sz w:val="28"/>
          <w:szCs w:val="28"/>
        </w:rPr>
        <w:t>Бедность лишает людей стимулов к труду и к жизни вообще, разрушает семьи, потворствует развитию алкоголизма, бродяжничества, преступности, интеллектуальной, духовной деградации человека.</w:t>
      </w:r>
    </w:p>
    <w:p w:rsidR="003156EF" w:rsidRPr="000F70F3" w:rsidRDefault="003156EF" w:rsidP="000F70F3">
      <w:pPr>
        <w:spacing w:line="360" w:lineRule="auto"/>
        <w:ind w:firstLine="709"/>
        <w:jc w:val="both"/>
        <w:rPr>
          <w:sz w:val="28"/>
          <w:szCs w:val="28"/>
        </w:rPr>
      </w:pPr>
      <w:r w:rsidRPr="000F70F3">
        <w:rPr>
          <w:sz w:val="28"/>
          <w:szCs w:val="28"/>
        </w:rPr>
        <w:t>«Страховщиками от бедности» могут выступать предприниматели и добившиеся своего работники, уплачивая налоги, которые бы расходовались на возмещение потерь неудачников на рынке труда, создание недостающих для них рабочих мест и т.п. Это предполагает осуществление государством адекватной фискальной и денежной политики.</w:t>
      </w:r>
    </w:p>
    <w:p w:rsidR="003156EF" w:rsidRPr="000F70F3" w:rsidRDefault="003156EF" w:rsidP="000F70F3">
      <w:pPr>
        <w:spacing w:line="360" w:lineRule="auto"/>
        <w:ind w:firstLine="709"/>
        <w:jc w:val="both"/>
        <w:rPr>
          <w:sz w:val="28"/>
          <w:szCs w:val="28"/>
        </w:rPr>
      </w:pPr>
      <w:r w:rsidRPr="000F70F3">
        <w:rPr>
          <w:sz w:val="28"/>
          <w:szCs w:val="28"/>
        </w:rPr>
        <w:t>Налоговые льготы предпринимателям, увеличивающим численность работников, могут служить хорошим стимулом. Их расчет требует сравнения предельных издержек общества на рост занятости с предельными издержками, от которых, сокращая безработицу, ему удается избавиться, или с его предельной выгодой от этого. Источником необходимой информации может послужить сама практика при использовании экспериментальных налоговых скидок, т.е. совокупность наблюдений, как ведут себя работодатели и что происходит, когда им предоставляются различные скидки за создание дополнительных рабочих мест. Произвольное назначение налоговых льгот по дополнительному трудоустройству может нарушить права предпринимателей. Во избежание этого следует допустить рыночный обмен их правами, связанными с наращиванием занятости (по аналогии с западным рынком «квот на загрязнение»), который способен уменьшить совместные издержки и увеличить взаимные выгоды работодателей.</w:t>
      </w:r>
    </w:p>
    <w:p w:rsidR="003156EF" w:rsidRPr="000F70F3" w:rsidRDefault="003156EF" w:rsidP="000F70F3">
      <w:pPr>
        <w:spacing w:line="360" w:lineRule="auto"/>
        <w:ind w:firstLine="709"/>
        <w:jc w:val="both"/>
        <w:rPr>
          <w:sz w:val="28"/>
          <w:szCs w:val="28"/>
        </w:rPr>
      </w:pPr>
      <w:r w:rsidRPr="000F70F3">
        <w:rPr>
          <w:sz w:val="28"/>
          <w:szCs w:val="28"/>
        </w:rPr>
        <w:t>Права стимулирования и обмен ими должны быть оформлены соответствующими нормативными актами. При этом не обойтись без страховых взносов предпринимателей и наемных работников, которые бы компенсировали издержки дополнительной занятости. Именно по такому пути идет практика страхования от бедности в странах с рыночной экономикой. В США на таком принципе фактически основаны программа помощи неполным семьям с детьми и Закон 1998 года о помощи семьям. Главный упор в борьбе с бедностью сделан на создание «неудачникам» условий перехода к трудовой деятельности, приносящей достойные доходы.</w:t>
      </w:r>
    </w:p>
    <w:p w:rsidR="003156EF" w:rsidRPr="000F70F3" w:rsidRDefault="003156EF" w:rsidP="000F70F3">
      <w:pPr>
        <w:spacing w:line="360" w:lineRule="auto"/>
        <w:ind w:firstLine="709"/>
        <w:jc w:val="both"/>
        <w:rPr>
          <w:sz w:val="28"/>
          <w:szCs w:val="28"/>
        </w:rPr>
      </w:pPr>
      <w:r w:rsidRPr="000F70F3">
        <w:rPr>
          <w:sz w:val="28"/>
          <w:szCs w:val="28"/>
        </w:rPr>
        <w:t>Во Франции принята Общая программа по обеспечению минимального дохода для постоянных жителей. Она предусматривает для малообеспеченных семей с детьми моложе 25 лет пособие, предоставляемое по контракту о подготовке к активной жизни, которым обеспечиваются профессиональная подготовка или ученичество на рабочих местах, получение оплачиваемой работы, лечение от алкоголизма и т.п. В Германии подобное пособие выплачивается семьям с одним родителем ( независимо от размера его дохода), если он содержит родного или опекаемого ребенка в возрасте до 16 лет, а учащегося – до 27 лет, а в некоторых случаях и старше. В Италии любая семья, если ее среднедушевой доход не превышает определенного минимума, имеет право на пособие в денежной форме, выделяемое Национальным институтом социального страхования и ежегодно индексируемое по темпу инфляции.</w:t>
      </w:r>
    </w:p>
    <w:p w:rsidR="006558E1" w:rsidRPr="000F70F3" w:rsidRDefault="006558E1" w:rsidP="000F70F3">
      <w:pPr>
        <w:spacing w:line="360" w:lineRule="auto"/>
        <w:ind w:firstLine="709"/>
        <w:jc w:val="both"/>
        <w:rPr>
          <w:sz w:val="28"/>
          <w:szCs w:val="28"/>
        </w:rPr>
      </w:pPr>
    </w:p>
    <w:p w:rsidR="003156EF" w:rsidRPr="000F70F3" w:rsidRDefault="003156EF" w:rsidP="000F70F3">
      <w:pPr>
        <w:spacing w:line="360" w:lineRule="auto"/>
        <w:ind w:firstLine="709"/>
        <w:jc w:val="both"/>
        <w:rPr>
          <w:b/>
          <w:sz w:val="28"/>
          <w:szCs w:val="28"/>
        </w:rPr>
      </w:pPr>
      <w:r w:rsidRPr="000F70F3">
        <w:rPr>
          <w:b/>
          <w:sz w:val="28"/>
          <w:szCs w:val="28"/>
        </w:rPr>
        <w:t>1.2 Малообеспеченность в России: динамика и причины возникновения</w:t>
      </w:r>
    </w:p>
    <w:p w:rsidR="003156EF" w:rsidRPr="000F70F3" w:rsidRDefault="003156EF" w:rsidP="000F70F3">
      <w:pPr>
        <w:spacing w:line="360" w:lineRule="auto"/>
        <w:ind w:firstLine="709"/>
        <w:jc w:val="both"/>
        <w:rPr>
          <w:sz w:val="28"/>
          <w:szCs w:val="28"/>
        </w:rPr>
      </w:pPr>
    </w:p>
    <w:p w:rsidR="003156EF" w:rsidRPr="000F70F3" w:rsidRDefault="003156EF" w:rsidP="000F70F3">
      <w:pPr>
        <w:spacing w:line="360" w:lineRule="auto"/>
        <w:ind w:firstLine="709"/>
        <w:jc w:val="both"/>
        <w:rPr>
          <w:sz w:val="28"/>
          <w:szCs w:val="28"/>
        </w:rPr>
      </w:pPr>
      <w:r w:rsidRPr="000F70F3">
        <w:rPr>
          <w:sz w:val="28"/>
          <w:szCs w:val="28"/>
        </w:rPr>
        <w:t xml:space="preserve">Для России эта цель может быть сформулирована, как преодоление бедности. </w:t>
      </w:r>
      <w:r w:rsidR="009600C7" w:rsidRPr="000F70F3">
        <w:rPr>
          <w:rStyle w:val="aa"/>
          <w:sz w:val="28"/>
          <w:szCs w:val="28"/>
        </w:rPr>
        <w:footnoteReference w:id="3"/>
      </w:r>
    </w:p>
    <w:p w:rsidR="003156EF" w:rsidRPr="000F70F3" w:rsidRDefault="003156EF" w:rsidP="000F70F3">
      <w:pPr>
        <w:spacing w:line="360" w:lineRule="auto"/>
        <w:ind w:firstLine="709"/>
        <w:jc w:val="both"/>
        <w:rPr>
          <w:sz w:val="28"/>
          <w:szCs w:val="28"/>
        </w:rPr>
      </w:pPr>
      <w:r w:rsidRPr="000F70F3">
        <w:rPr>
          <w:sz w:val="28"/>
          <w:szCs w:val="28"/>
        </w:rPr>
        <w:t>По данным Госкомстата РФ, в III квартале 2006 г. численность населения, имеющего среднедушевые денежные доходы ниже величины прожиточного минимума, установленного в целом по Российской Федерации, составила 31,2 млн чел. (21,9%).</w:t>
      </w:r>
    </w:p>
    <w:p w:rsidR="003156EF" w:rsidRPr="000F70F3" w:rsidRDefault="003156EF" w:rsidP="000F70F3">
      <w:pPr>
        <w:spacing w:line="360" w:lineRule="auto"/>
        <w:ind w:firstLine="709"/>
        <w:jc w:val="both"/>
        <w:rPr>
          <w:sz w:val="28"/>
          <w:szCs w:val="28"/>
        </w:rPr>
      </w:pPr>
      <w:r w:rsidRPr="000F70F3">
        <w:rPr>
          <w:sz w:val="28"/>
          <w:szCs w:val="28"/>
        </w:rPr>
        <w:t>Бедное население распределено по территории страны неравномерно, имеет место резкая поляризация. Так, по данным за 2006 г. в Агинском Бурятском, Усть-Ордынском Бурятском АО, а также в Республике Ингушетия уровень бедности составлял 70-80%. В то же время в Тюменской области, Ханты-Мансийском и Ямало-Ненецком АО он был равен лишь 8-16%.</w:t>
      </w:r>
    </w:p>
    <w:p w:rsidR="003156EF" w:rsidRPr="000F70F3" w:rsidRDefault="003156EF" w:rsidP="000F70F3">
      <w:pPr>
        <w:spacing w:line="360" w:lineRule="auto"/>
        <w:ind w:firstLine="709"/>
        <w:jc w:val="both"/>
        <w:rPr>
          <w:sz w:val="28"/>
          <w:szCs w:val="28"/>
        </w:rPr>
      </w:pPr>
      <w:r w:rsidRPr="000F70F3">
        <w:rPr>
          <w:sz w:val="28"/>
          <w:szCs w:val="28"/>
        </w:rPr>
        <w:t>Основные факторы, формирующие малообеспеченность, можно объединить в три группы:</w:t>
      </w:r>
    </w:p>
    <w:p w:rsidR="003156EF" w:rsidRPr="000F70F3" w:rsidRDefault="003156EF" w:rsidP="000F70F3">
      <w:pPr>
        <w:spacing w:line="360" w:lineRule="auto"/>
        <w:ind w:firstLine="709"/>
        <w:jc w:val="both"/>
        <w:rPr>
          <w:sz w:val="28"/>
          <w:szCs w:val="28"/>
        </w:rPr>
      </w:pPr>
      <w:r w:rsidRPr="000F70F3">
        <w:rPr>
          <w:sz w:val="28"/>
          <w:szCs w:val="28"/>
        </w:rPr>
        <w:t>а) низкий уровень оплаты труда (одна треть работников имеют заработки ниже прожиточного минимума), безработица и неплатежи. Эти факторы формируют так называемых "новых бедных";</w:t>
      </w:r>
    </w:p>
    <w:p w:rsidR="003156EF" w:rsidRPr="000F70F3" w:rsidRDefault="003156EF" w:rsidP="000F70F3">
      <w:pPr>
        <w:spacing w:line="360" w:lineRule="auto"/>
        <w:ind w:firstLine="709"/>
        <w:jc w:val="both"/>
        <w:rPr>
          <w:sz w:val="28"/>
          <w:szCs w:val="28"/>
        </w:rPr>
      </w:pPr>
      <w:r w:rsidRPr="000F70F3">
        <w:rPr>
          <w:sz w:val="28"/>
          <w:szCs w:val="28"/>
        </w:rPr>
        <w:t>б) низкий уровень пенсионного обеспечения (одна треть пенсионеров имеют пенсии ниже прожиточного минимума);</w:t>
      </w:r>
    </w:p>
    <w:p w:rsidR="003156EF" w:rsidRPr="000F70F3" w:rsidRDefault="003156EF" w:rsidP="000F70F3">
      <w:pPr>
        <w:spacing w:line="360" w:lineRule="auto"/>
        <w:ind w:firstLine="709"/>
        <w:jc w:val="both"/>
        <w:rPr>
          <w:sz w:val="28"/>
          <w:szCs w:val="28"/>
        </w:rPr>
      </w:pPr>
      <w:r w:rsidRPr="000F70F3">
        <w:rPr>
          <w:sz w:val="28"/>
          <w:szCs w:val="28"/>
        </w:rPr>
        <w:t>в) высокая демографическая нагрузка в семьях многодетных, одиноких матерей, а также при наличии инвалидов. Это так называемые традиционные бедные.</w:t>
      </w:r>
    </w:p>
    <w:p w:rsidR="003156EF" w:rsidRPr="000F70F3" w:rsidRDefault="003156EF" w:rsidP="000F70F3">
      <w:pPr>
        <w:spacing w:line="360" w:lineRule="auto"/>
        <w:ind w:firstLine="709"/>
        <w:jc w:val="both"/>
        <w:rPr>
          <w:sz w:val="28"/>
          <w:szCs w:val="28"/>
        </w:rPr>
      </w:pPr>
      <w:r w:rsidRPr="000F70F3">
        <w:rPr>
          <w:sz w:val="28"/>
          <w:szCs w:val="28"/>
        </w:rPr>
        <w:t>Очевидно, что главные стратегии преодоления бедности выстраиваются по векторам факторов ее формирования. Самым эффективным из них является увеличение занятости и самозанятости через развитие малого предпринимательства. Здесь существенную роль могут сыграть местные органы власти, обеспечивая весь комплекс условий создания и деятельности малого бизнеса. Значимое место принадлежит и неправительственным некоммерческим организациям.</w:t>
      </w:r>
    </w:p>
    <w:p w:rsidR="003156EF" w:rsidRPr="000F70F3" w:rsidRDefault="003156EF" w:rsidP="000F70F3">
      <w:pPr>
        <w:spacing w:line="360" w:lineRule="auto"/>
        <w:ind w:firstLine="709"/>
        <w:jc w:val="both"/>
        <w:rPr>
          <w:sz w:val="28"/>
          <w:szCs w:val="28"/>
        </w:rPr>
      </w:pPr>
      <w:r w:rsidRPr="000F70F3">
        <w:rPr>
          <w:sz w:val="28"/>
          <w:szCs w:val="28"/>
        </w:rPr>
        <w:t>Следует специально отметить, что роль отдельных факторов преодоления бедности в различных субъектах федерации далеко не одинакова. Существенное отличие связано с особенностями занятости. В кризисных регионах установился высокий уровень безработицы: Ингушетия - 44%, Агинский Бурятский АО - 25%, Республика Дагестан - 24%, Республика Тыва - 21%.</w:t>
      </w:r>
    </w:p>
    <w:p w:rsidR="003156EF" w:rsidRPr="000F70F3" w:rsidRDefault="003156EF" w:rsidP="000F70F3">
      <w:pPr>
        <w:spacing w:line="360" w:lineRule="auto"/>
        <w:ind w:firstLine="709"/>
        <w:jc w:val="both"/>
        <w:rPr>
          <w:sz w:val="28"/>
          <w:szCs w:val="28"/>
        </w:rPr>
      </w:pPr>
      <w:r w:rsidRPr="000F70F3">
        <w:rPr>
          <w:sz w:val="28"/>
          <w:szCs w:val="28"/>
        </w:rPr>
        <w:t>Сказанное означает, что в каждом регионе должна быть разработана специальная Программа преодоления бедности с привлечением негосударственных и общественных организаций.</w:t>
      </w:r>
    </w:p>
    <w:p w:rsidR="003156EF" w:rsidRPr="000F70F3" w:rsidRDefault="003156EF" w:rsidP="000F70F3">
      <w:pPr>
        <w:spacing w:line="360" w:lineRule="auto"/>
        <w:ind w:firstLine="709"/>
        <w:jc w:val="both"/>
        <w:rPr>
          <w:sz w:val="28"/>
          <w:szCs w:val="28"/>
        </w:rPr>
      </w:pPr>
      <w:r w:rsidRPr="000F70F3">
        <w:rPr>
          <w:sz w:val="28"/>
          <w:szCs w:val="28"/>
        </w:rPr>
        <w:t>Прогнозы Института социально-экономических проблем народонаселения на 2010 г. показали, что проблема преодоления бедности будет решена, если средняя величина доходов населения за период с 2000 до 2010 г. вырастет в 3,5 раза, а дифференциация доходов снизится на 30%.</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Бедность существует во всех странах, даже в Соединенных Штатах. До 1992 года мы использовали не термин «бедность», а понятие «малообеспеченность». Можно сказать, что это одно и то же, но рассчитывались они по-разному. И «черта бедности», принятая в 1992 году, оказалась в два раза ниже «малообеспеченности». Раньше это было 130 рублей, а стало 65. Если бы мы использовали предыдущую метрику, то у нас бедных было бы в два раза больше. Именно по этой причине в некоторых публикациях тех лет можно увидеть цифру 70—80% бедных. Но признать, что у нас 80% бедных, означало согласиться, что бедна вся страна. Поэтому сформировали так называемый прожиточный минимум на уровне биологического выживания, за чертой которого в 1992 году находилось 40% населения России. Большую часть этого прожиточного минимума занимала продуктовая корзина — целых 70%. Оставалось всего 30% на «неэластичные потребности», то есть те, которые невозможно отложить на завтра: транспорт, ботинки для ребенка. Для сравнения: в развитых странах лишь 10—15% от доходов расходуется на питание.</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В 92-м мы считали, что сформированный уровень бедности сохранится на год, максимум на полтора. Но жизнь складывалась таким образом, что эта черта бедности без изменения просуществовала до 2000 года. Уровень жизни, при котором 70% доходов тратится на питание, — это самая настоящая нищета. Всем было ясно, что нельзя сохранять эту черту бедности. И в 2000 году была разработана новая методика построения прожиточного минимума. Он был фактически увеличен на 20%. В результате чего вес продуктовой корзины в расходах в 2000-м стал равен 50%.</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К сожалению, в сфере борьбы с бедностью много было неправильных решений. Это прежде всего плоская шкала. У нее много защитников. Но</w:t>
      </w:r>
      <w:r w:rsidR="000F70F3">
        <w:rPr>
          <w:sz w:val="28"/>
          <w:szCs w:val="28"/>
        </w:rPr>
        <w:t xml:space="preserve"> </w:t>
      </w:r>
      <w:r w:rsidRPr="000F70F3">
        <w:rPr>
          <w:sz w:val="28"/>
          <w:szCs w:val="28"/>
        </w:rPr>
        <w:t>анализ говорит о том, что шкала не дала желаемого эффекта: люди по-прежнему не хотят легализовать свои доходы. Это отражает интересы довольно тонкого слоя — богатых людей. Основная масса населения (80%) проиграла. Если раньше подоходный налог был 12%, то сейчас — 13%. Причем платят даже те, зарплата которых ниже прожиточного минимума. В России одна треть работающих получает заработок ниже прожиточного минимума, и все они платят эти 13%!</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А введение единого социального налога затормозило развитие социального страхования. У нас нет социального страхования, а есть большой социальный налог. Например, если мои деньги наша академия перевела в страховой медицинский фонд или пенсионный, то это деньги мои, и, когда я получаю страховку или медицинский полис, это как бы прибавка к моему заработку. А введение налога все перечеркнуло. Деньги, попав в бюджет, становятся как бы общими, там уже распоряжаются ими как хотят, что-то, конечно, перепадает Фонду обязательного медицинского страхования. Кроме того, этот социальный налог взимается по регрессивной шкале.</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 xml:space="preserve">По прогнозам аналитиков минимальная заработная плата достигнет прожиточного минимума только в 2015 году. В тот же год средний доход достигнет уровня 1991 года. Доля фонда оплаты труда в этом же году не увеличится в ВВП, а даже на 1% снизится, и так далее. Правительство не желает нас привлекать к разработке программ, но мы все равно это публикуем и показываем. У нас сегодня зарплата десятой части самых низкооплачиваемых и десятой части самых высокооплачиваемых работников различается в 30 раз. Этого нет ни в одной стране мира. Если не будет никаких корректив (а их нет ни в одной программе), то в 2015 году разница сократится только до 13 раз. Но в развитых странах, например в Штатах, уже сегодня этот показатель равен трем. </w:t>
      </w:r>
      <w:r w:rsidR="009600C7" w:rsidRPr="000F70F3">
        <w:rPr>
          <w:rStyle w:val="aa"/>
          <w:sz w:val="28"/>
          <w:szCs w:val="28"/>
        </w:rPr>
        <w:footnoteReference w:id="4"/>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Люди, находящиеся за чертой бедности, условно делятся на три группы. Первая группа — это так называемая экономическая бедность. Это бедность тех, кто никогда раньше не был бы бедным. Это так называемые новые бедные, бедные из-за того, что они имеют очень низкую оплату труда. Сюда же</w:t>
      </w:r>
      <w:r w:rsidR="000F70F3">
        <w:rPr>
          <w:sz w:val="28"/>
          <w:szCs w:val="28"/>
        </w:rPr>
        <w:t xml:space="preserve"> </w:t>
      </w:r>
      <w:r w:rsidRPr="000F70F3">
        <w:rPr>
          <w:sz w:val="28"/>
          <w:szCs w:val="28"/>
        </w:rPr>
        <w:t>включаются безработные и те, у кого есть до сих пор задолженность по оплате труда. Хотя там в основном не государственный долг, а частных предприятий, но людям от этого не легче.</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Вторая группа — пенсионеры. Хотя в малых городах и селах единственные, кто имеет деньги на руках, это пенсионеры, поскольку там никому не платят заработную плату. Но эти средства, конечно, очень невелики.</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И третья группа — это так называемые традиционные бедные. Это бедные, которые есть во всех странах. Это либо одинокие матери, либо многодетные семьи, либо семьи с инвалидами или просто инвалиды, беженцы и переселенцы. И еще остается так называемое социальное дно, или маргиналы.</w:t>
      </w:r>
    </w:p>
    <w:p w:rsidR="003156EF" w:rsidRPr="000F70F3" w:rsidRDefault="003156EF" w:rsidP="000F70F3">
      <w:pPr>
        <w:pStyle w:val="a3"/>
        <w:spacing w:before="0" w:beforeAutospacing="0" w:after="0" w:afterAutospacing="0" w:line="360" w:lineRule="auto"/>
        <w:ind w:firstLine="709"/>
        <w:jc w:val="both"/>
        <w:rPr>
          <w:sz w:val="28"/>
          <w:szCs w:val="28"/>
        </w:rPr>
      </w:pPr>
      <w:r w:rsidRPr="000F70F3">
        <w:rPr>
          <w:sz w:val="28"/>
          <w:szCs w:val="28"/>
        </w:rPr>
        <w:t>Население нашей страны каждый год уменьшается на 1 миллион человек. По всем оценкам, которые делают разные прогнозисты, в 2050 году нас останется 100 миллионов. Известно, что почти во всех европейских странах численность уменьшается, но по-разному. У нас на одну треть к 50-му году. Если мы не можем прокормить родившихся детей, зачем мы ратуем за их рождение?</w:t>
      </w:r>
    </w:p>
    <w:p w:rsidR="003156EF" w:rsidRPr="000F70F3" w:rsidRDefault="003156EF" w:rsidP="000F70F3">
      <w:pPr>
        <w:spacing w:line="360" w:lineRule="auto"/>
        <w:ind w:firstLine="709"/>
        <w:jc w:val="both"/>
        <w:rPr>
          <w:sz w:val="28"/>
          <w:szCs w:val="28"/>
        </w:rPr>
      </w:pPr>
    </w:p>
    <w:p w:rsidR="00A93A6D" w:rsidRPr="000F70F3" w:rsidRDefault="000F70F3" w:rsidP="000F70F3">
      <w:pPr>
        <w:spacing w:line="360" w:lineRule="auto"/>
        <w:ind w:firstLine="709"/>
        <w:jc w:val="both"/>
        <w:rPr>
          <w:b/>
          <w:sz w:val="28"/>
          <w:szCs w:val="28"/>
        </w:rPr>
      </w:pPr>
      <w:r>
        <w:rPr>
          <w:sz w:val="28"/>
          <w:szCs w:val="28"/>
        </w:rPr>
        <w:br w:type="page"/>
      </w:r>
      <w:r w:rsidR="00A93A6D" w:rsidRPr="000F70F3">
        <w:rPr>
          <w:b/>
          <w:sz w:val="28"/>
          <w:szCs w:val="28"/>
        </w:rPr>
        <w:t xml:space="preserve">Глава </w:t>
      </w:r>
      <w:r w:rsidR="00A93A6D" w:rsidRPr="000F70F3">
        <w:rPr>
          <w:b/>
          <w:sz w:val="28"/>
          <w:szCs w:val="28"/>
          <w:lang w:val="en-US"/>
        </w:rPr>
        <w:t>II</w:t>
      </w:r>
      <w:r w:rsidR="00A93A6D" w:rsidRPr="000F70F3">
        <w:rPr>
          <w:b/>
          <w:sz w:val="28"/>
          <w:szCs w:val="28"/>
        </w:rPr>
        <w:t xml:space="preserve"> Социальная защита малообеспеченных слоёв населения</w:t>
      </w:r>
    </w:p>
    <w:p w:rsidR="000F70F3" w:rsidRDefault="000F70F3" w:rsidP="000F70F3">
      <w:pPr>
        <w:spacing w:line="360" w:lineRule="auto"/>
        <w:ind w:firstLine="709"/>
        <w:jc w:val="both"/>
        <w:rPr>
          <w:b/>
          <w:sz w:val="28"/>
          <w:szCs w:val="28"/>
        </w:rPr>
      </w:pPr>
    </w:p>
    <w:p w:rsidR="00890CFF" w:rsidRPr="000F70F3" w:rsidRDefault="00890CFF" w:rsidP="000F70F3">
      <w:pPr>
        <w:spacing w:line="360" w:lineRule="auto"/>
        <w:ind w:firstLine="709"/>
        <w:jc w:val="both"/>
        <w:rPr>
          <w:b/>
          <w:sz w:val="28"/>
          <w:szCs w:val="28"/>
        </w:rPr>
      </w:pPr>
      <w:r w:rsidRPr="000F70F3">
        <w:rPr>
          <w:b/>
          <w:sz w:val="28"/>
          <w:szCs w:val="28"/>
        </w:rPr>
        <w:t>2.1 Социальная защита малообеспеченных слоёв населения</w:t>
      </w:r>
    </w:p>
    <w:p w:rsidR="00890CFF" w:rsidRPr="000F70F3" w:rsidRDefault="00890CFF" w:rsidP="000F70F3">
      <w:pPr>
        <w:spacing w:line="360" w:lineRule="auto"/>
        <w:ind w:firstLine="709"/>
        <w:jc w:val="both"/>
        <w:rPr>
          <w:b/>
          <w:sz w:val="28"/>
          <w:szCs w:val="28"/>
        </w:rPr>
      </w:pPr>
    </w:p>
    <w:p w:rsidR="00890CFF" w:rsidRPr="000F70F3" w:rsidRDefault="00890CFF" w:rsidP="000F70F3">
      <w:pPr>
        <w:spacing w:line="360" w:lineRule="auto"/>
        <w:ind w:firstLine="709"/>
        <w:jc w:val="both"/>
        <w:rPr>
          <w:sz w:val="28"/>
          <w:szCs w:val="28"/>
        </w:rPr>
      </w:pPr>
      <w:r w:rsidRPr="000F70F3">
        <w:rPr>
          <w:sz w:val="28"/>
          <w:szCs w:val="28"/>
        </w:rPr>
        <w:t>Уже ни для кого не секрет, что современное российское общество крайне дифференцировано по уровню материального положения различных слоёв и групп.</w:t>
      </w:r>
    </w:p>
    <w:p w:rsidR="00890CFF" w:rsidRPr="000F70F3" w:rsidRDefault="00890CFF" w:rsidP="000F70F3">
      <w:pPr>
        <w:spacing w:line="360" w:lineRule="auto"/>
        <w:ind w:firstLine="709"/>
        <w:jc w:val="both"/>
        <w:rPr>
          <w:sz w:val="28"/>
          <w:szCs w:val="28"/>
        </w:rPr>
      </w:pPr>
      <w:r w:rsidRPr="000F70F3">
        <w:rPr>
          <w:sz w:val="28"/>
          <w:szCs w:val="28"/>
        </w:rPr>
        <w:t xml:space="preserve">Среди малоимущих, прежде </w:t>
      </w:r>
      <w:r w:rsidR="000F70F3" w:rsidRPr="000F70F3">
        <w:rPr>
          <w:sz w:val="28"/>
          <w:szCs w:val="28"/>
        </w:rPr>
        <w:t>всего,</w:t>
      </w:r>
      <w:r w:rsidRPr="000F70F3">
        <w:rPr>
          <w:sz w:val="28"/>
          <w:szCs w:val="28"/>
        </w:rPr>
        <w:t xml:space="preserve"> частично или полностью нетрудоспособные, </w:t>
      </w:r>
      <w:r w:rsidR="000F70F3" w:rsidRPr="000F70F3">
        <w:rPr>
          <w:sz w:val="28"/>
          <w:szCs w:val="28"/>
        </w:rPr>
        <w:t>многие,</w:t>
      </w:r>
      <w:r w:rsidRPr="000F70F3">
        <w:rPr>
          <w:sz w:val="28"/>
          <w:szCs w:val="28"/>
        </w:rPr>
        <w:t xml:space="preserve"> из которых не имеют близких родственников; пенсионеры, инвалиды, многодетные семьи, неблагополучные семьи, одинокие пожилые люди.</w:t>
      </w:r>
    </w:p>
    <w:p w:rsidR="00890CFF" w:rsidRPr="000F70F3" w:rsidRDefault="00890CFF" w:rsidP="000F70F3">
      <w:pPr>
        <w:spacing w:line="360" w:lineRule="auto"/>
        <w:ind w:firstLine="709"/>
        <w:jc w:val="both"/>
        <w:rPr>
          <w:sz w:val="28"/>
          <w:szCs w:val="28"/>
        </w:rPr>
      </w:pPr>
      <w:r w:rsidRPr="000F70F3">
        <w:rPr>
          <w:sz w:val="28"/>
          <w:szCs w:val="28"/>
        </w:rPr>
        <w:t>Такое положение, естественно, вызывает беспокойство миллионов людей, что каким-то образом пытается учитывать политическую власть.</w:t>
      </w:r>
    </w:p>
    <w:p w:rsidR="00890CFF" w:rsidRPr="000F70F3" w:rsidRDefault="00890CFF" w:rsidP="000F70F3">
      <w:pPr>
        <w:spacing w:line="360" w:lineRule="auto"/>
        <w:ind w:firstLine="709"/>
        <w:jc w:val="both"/>
        <w:rPr>
          <w:sz w:val="28"/>
          <w:szCs w:val="28"/>
        </w:rPr>
      </w:pPr>
      <w:r w:rsidRPr="000F70F3">
        <w:rPr>
          <w:sz w:val="28"/>
          <w:szCs w:val="28"/>
        </w:rPr>
        <w:t>Регулирование уровня жизни населения является одним из основных направлений деятельности люб</w:t>
      </w:r>
      <w:r w:rsidR="004F4334" w:rsidRPr="000F70F3">
        <w:rPr>
          <w:sz w:val="28"/>
          <w:szCs w:val="28"/>
        </w:rPr>
        <w:t>ого политического режима. Правда</w:t>
      </w:r>
      <w:r w:rsidRPr="000F70F3">
        <w:rPr>
          <w:sz w:val="28"/>
          <w:szCs w:val="28"/>
        </w:rPr>
        <w:t>, надо сразу подчеркнуть, что это регулирование осуществляется разными путями, с различной отдачей и неодинаковыми последствиями. Как правило, главную роль здесь играют отмеченные выше два фактора: состояние экономики страны и содержание социальной политики.</w:t>
      </w:r>
    </w:p>
    <w:p w:rsidR="00890CFF" w:rsidRPr="000F70F3" w:rsidRDefault="00890CFF" w:rsidP="000F70F3">
      <w:pPr>
        <w:spacing w:line="360" w:lineRule="auto"/>
        <w:ind w:firstLine="709"/>
        <w:jc w:val="both"/>
        <w:rPr>
          <w:sz w:val="28"/>
          <w:szCs w:val="28"/>
        </w:rPr>
      </w:pPr>
      <w:r w:rsidRPr="000F70F3">
        <w:rPr>
          <w:sz w:val="28"/>
          <w:szCs w:val="28"/>
        </w:rPr>
        <w:t>Если раньше регулирование уровня жизни населения осуществлялось централизованно, то сейчас данную проблему решают новыми методами. Главными из них являются индексация и компенсация.</w:t>
      </w:r>
      <w:r w:rsidR="009600C7" w:rsidRPr="000F70F3">
        <w:rPr>
          <w:rStyle w:val="aa"/>
          <w:sz w:val="28"/>
          <w:szCs w:val="28"/>
        </w:rPr>
        <w:footnoteReference w:id="5"/>
      </w:r>
    </w:p>
    <w:p w:rsidR="00890CFF" w:rsidRPr="000F70F3" w:rsidRDefault="00890CFF" w:rsidP="000F70F3">
      <w:pPr>
        <w:spacing w:line="360" w:lineRule="auto"/>
        <w:ind w:firstLine="709"/>
        <w:jc w:val="both"/>
        <w:rPr>
          <w:sz w:val="28"/>
          <w:szCs w:val="28"/>
        </w:rPr>
      </w:pPr>
      <w:r w:rsidRPr="000F70F3">
        <w:rPr>
          <w:sz w:val="28"/>
          <w:szCs w:val="28"/>
        </w:rPr>
        <w:t xml:space="preserve">Индексация как механизм автоматической корректировки доходов призвана частично или полностью возместить возросшую </w:t>
      </w:r>
      <w:r w:rsidR="004F4334" w:rsidRPr="000F70F3">
        <w:rPr>
          <w:sz w:val="28"/>
          <w:szCs w:val="28"/>
        </w:rPr>
        <w:t>стоимость</w:t>
      </w:r>
      <w:r w:rsidRPr="000F70F3">
        <w:rPr>
          <w:sz w:val="28"/>
          <w:szCs w:val="28"/>
        </w:rPr>
        <w:t xml:space="preserve"> жизни.</w:t>
      </w:r>
    </w:p>
    <w:p w:rsidR="00890CFF" w:rsidRPr="000F70F3" w:rsidRDefault="00890CFF" w:rsidP="000F70F3">
      <w:pPr>
        <w:spacing w:line="360" w:lineRule="auto"/>
        <w:ind w:firstLine="709"/>
        <w:jc w:val="both"/>
        <w:rPr>
          <w:sz w:val="28"/>
          <w:szCs w:val="28"/>
        </w:rPr>
      </w:pPr>
      <w:r w:rsidRPr="000F70F3">
        <w:rPr>
          <w:sz w:val="28"/>
          <w:szCs w:val="28"/>
        </w:rPr>
        <w:t>Зарубежная и отечественная практика показывает, что индексация осуществляется двумя способами:</w:t>
      </w:r>
    </w:p>
    <w:p w:rsidR="00890CFF" w:rsidRPr="000F70F3" w:rsidRDefault="00890CFF" w:rsidP="000F70F3">
      <w:pPr>
        <w:spacing w:line="360" w:lineRule="auto"/>
        <w:ind w:firstLine="709"/>
        <w:jc w:val="both"/>
        <w:rPr>
          <w:sz w:val="28"/>
          <w:szCs w:val="28"/>
        </w:rPr>
      </w:pPr>
      <w:r w:rsidRPr="000F70F3">
        <w:rPr>
          <w:sz w:val="28"/>
          <w:szCs w:val="28"/>
        </w:rPr>
        <w:t>1. Путём</w:t>
      </w:r>
      <w:r w:rsidR="000F70F3">
        <w:rPr>
          <w:sz w:val="28"/>
          <w:szCs w:val="28"/>
        </w:rPr>
        <w:t xml:space="preserve"> </w:t>
      </w:r>
      <w:r w:rsidR="004F4334" w:rsidRPr="000F70F3">
        <w:rPr>
          <w:sz w:val="28"/>
          <w:szCs w:val="28"/>
        </w:rPr>
        <w:t>увеличения доходов на определённый процент через определённое время (раз в год, раз в квартал);</w:t>
      </w:r>
    </w:p>
    <w:p w:rsidR="004F4334" w:rsidRPr="000F70F3" w:rsidRDefault="004F4334" w:rsidP="000F70F3">
      <w:pPr>
        <w:spacing w:line="360" w:lineRule="auto"/>
        <w:ind w:firstLine="709"/>
        <w:jc w:val="both"/>
        <w:rPr>
          <w:sz w:val="28"/>
          <w:szCs w:val="28"/>
        </w:rPr>
      </w:pPr>
      <w:r w:rsidRPr="000F70F3">
        <w:rPr>
          <w:sz w:val="28"/>
          <w:szCs w:val="28"/>
        </w:rPr>
        <w:t>2. Путём корректировки доходов по мере роста уровня цен на заранее оговоренный процент.</w:t>
      </w:r>
    </w:p>
    <w:p w:rsidR="004F4334" w:rsidRPr="000F70F3" w:rsidRDefault="004F4334" w:rsidP="000F70F3">
      <w:pPr>
        <w:spacing w:line="360" w:lineRule="auto"/>
        <w:ind w:firstLine="709"/>
        <w:jc w:val="both"/>
        <w:rPr>
          <w:sz w:val="28"/>
          <w:szCs w:val="28"/>
        </w:rPr>
      </w:pPr>
      <w:r w:rsidRPr="000F70F3">
        <w:rPr>
          <w:sz w:val="28"/>
          <w:szCs w:val="28"/>
        </w:rPr>
        <w:t>Как правило, индексируются все виды денежных доходов граждан (заработная плата, пенсии, пособия, стипендии, другие виды социальных выплат, за исключением единовременных). Индексации не подлежат доходы от собственности (акций, паёв, недвижимости).</w:t>
      </w:r>
    </w:p>
    <w:p w:rsidR="004F4334" w:rsidRPr="000F70F3" w:rsidRDefault="004F4334" w:rsidP="000F70F3">
      <w:pPr>
        <w:spacing w:line="360" w:lineRule="auto"/>
        <w:ind w:firstLine="709"/>
        <w:jc w:val="both"/>
        <w:rPr>
          <w:sz w:val="28"/>
          <w:szCs w:val="28"/>
        </w:rPr>
      </w:pPr>
      <w:r w:rsidRPr="000F70F3">
        <w:rPr>
          <w:sz w:val="28"/>
          <w:szCs w:val="28"/>
        </w:rPr>
        <w:t>Выплаты по индексации осуществляются за счёт государственного и местного бюджетов, за счёт средств общественных организаций и средств предприятий и учреждений, работающих на коммерческой основе, что должно быть предусмотрено при подписании коллективных договоров.</w:t>
      </w:r>
    </w:p>
    <w:p w:rsidR="004F4334" w:rsidRPr="000F70F3" w:rsidRDefault="004F4334" w:rsidP="000F70F3">
      <w:pPr>
        <w:spacing w:line="360" w:lineRule="auto"/>
        <w:ind w:firstLine="709"/>
        <w:jc w:val="both"/>
        <w:rPr>
          <w:sz w:val="28"/>
          <w:szCs w:val="28"/>
        </w:rPr>
      </w:pPr>
      <w:r w:rsidRPr="000F70F3">
        <w:rPr>
          <w:sz w:val="28"/>
          <w:szCs w:val="28"/>
        </w:rPr>
        <w:t>Другим методом регулирования уровня жизни людей является компенсация.</w:t>
      </w:r>
    </w:p>
    <w:p w:rsidR="004F4334" w:rsidRPr="000F70F3" w:rsidRDefault="004F4334" w:rsidP="000F70F3">
      <w:pPr>
        <w:spacing w:line="360" w:lineRule="auto"/>
        <w:ind w:firstLine="709"/>
        <w:jc w:val="both"/>
        <w:rPr>
          <w:sz w:val="28"/>
          <w:szCs w:val="28"/>
        </w:rPr>
      </w:pPr>
      <w:r w:rsidRPr="000F70F3">
        <w:rPr>
          <w:sz w:val="28"/>
          <w:szCs w:val="28"/>
        </w:rPr>
        <w:t>Она означает возмещение расходов тех или иных слоёв и групп населения органами власти вследствие наступающего или ожидаемого повышения цен, межнациональных конфликтов, катастроф (землетрясения, наводнения и т.д.). В отличие от индексации компенсация не предусматривает постоянной, систематической поддержки людей. Исполнительные органы оказывают такого рода социальную помощь исходя из наличия финансовых средств.</w:t>
      </w:r>
    </w:p>
    <w:p w:rsidR="004F4334" w:rsidRPr="000F70F3" w:rsidRDefault="004F4334" w:rsidP="000F70F3">
      <w:pPr>
        <w:spacing w:line="360" w:lineRule="auto"/>
        <w:ind w:firstLine="709"/>
        <w:jc w:val="both"/>
        <w:rPr>
          <w:sz w:val="28"/>
          <w:szCs w:val="28"/>
        </w:rPr>
      </w:pPr>
      <w:r w:rsidRPr="000F70F3">
        <w:rPr>
          <w:sz w:val="28"/>
          <w:szCs w:val="28"/>
        </w:rPr>
        <w:t>Каждый из этих способов регулирования доходов населения имеет свои плюсы и минусы. Предпочтение одному из них отдаётся в зависимости от сложившейся ситуации в стране, экономических (финансовых) возможностей, целей и задач проводимой государственной социальной политики.</w:t>
      </w:r>
    </w:p>
    <w:p w:rsidR="004F4334" w:rsidRPr="000F70F3" w:rsidRDefault="004F4334" w:rsidP="000F70F3">
      <w:pPr>
        <w:spacing w:line="360" w:lineRule="auto"/>
        <w:ind w:firstLine="709"/>
        <w:jc w:val="both"/>
        <w:rPr>
          <w:sz w:val="28"/>
          <w:szCs w:val="28"/>
        </w:rPr>
      </w:pPr>
      <w:r w:rsidRPr="000F70F3">
        <w:rPr>
          <w:sz w:val="28"/>
          <w:szCs w:val="28"/>
        </w:rPr>
        <w:t>В странах развитых рыночных отношений и стабильной экономики имеется опыт того, какие социальные группы и слои должны защищаться государством в первую очередь (не имеющие возможности к самообеспечению), какова должна быть доля социальных отчислений из фонда оплаты труда, чтобы это не повлияло на мотивацию труда людей. Согласно расчётам эта доля в нынешних условиях не должна превышать 25% от фонда оплаты труда. В конечном счёте, однако, всё зависит от “содержания” каждого процента, т.е. объёма социальных выплат, обусловливаемого уровнем экономического развития общества, его нормального функционирования.</w:t>
      </w:r>
    </w:p>
    <w:p w:rsidR="004F4334" w:rsidRPr="000F70F3" w:rsidRDefault="004F4334" w:rsidP="000F70F3">
      <w:pPr>
        <w:spacing w:line="360" w:lineRule="auto"/>
        <w:ind w:firstLine="709"/>
        <w:jc w:val="both"/>
        <w:rPr>
          <w:sz w:val="28"/>
          <w:szCs w:val="28"/>
        </w:rPr>
      </w:pPr>
      <w:r w:rsidRPr="000F70F3">
        <w:rPr>
          <w:sz w:val="28"/>
          <w:szCs w:val="28"/>
        </w:rPr>
        <w:t xml:space="preserve">Оказывая материальную (финансовую) помощь, надо учитывать также имущественное положение семьи (наличие жилья, автомобиля, гаража, холодильника и других </w:t>
      </w:r>
      <w:r w:rsidR="005670F9" w:rsidRPr="000F70F3">
        <w:rPr>
          <w:sz w:val="28"/>
          <w:szCs w:val="28"/>
        </w:rPr>
        <w:t>предметов</w:t>
      </w:r>
      <w:r w:rsidRPr="000F70F3">
        <w:rPr>
          <w:sz w:val="28"/>
          <w:szCs w:val="28"/>
        </w:rPr>
        <w:t xml:space="preserve"> </w:t>
      </w:r>
      <w:r w:rsidR="005670F9" w:rsidRPr="000F70F3">
        <w:rPr>
          <w:sz w:val="28"/>
          <w:szCs w:val="28"/>
        </w:rPr>
        <w:t>жизнеобеспечения). В каждом случае требуется конкретный, или адресный, как сейчас говорят, подход к решению вопросов оказания социальной помощи.</w:t>
      </w:r>
    </w:p>
    <w:p w:rsidR="005670F9" w:rsidRPr="000F70F3" w:rsidRDefault="005670F9" w:rsidP="000F70F3">
      <w:pPr>
        <w:spacing w:line="360" w:lineRule="auto"/>
        <w:ind w:firstLine="709"/>
        <w:jc w:val="both"/>
        <w:rPr>
          <w:sz w:val="28"/>
          <w:szCs w:val="28"/>
        </w:rPr>
      </w:pPr>
      <w:r w:rsidRPr="000F70F3">
        <w:rPr>
          <w:sz w:val="28"/>
          <w:szCs w:val="28"/>
        </w:rPr>
        <w:t>В числе мер, осуществляемых государством по социальной защите малообеспеченных граждан, важнейшими являются следующие:</w:t>
      </w:r>
    </w:p>
    <w:p w:rsidR="005670F9" w:rsidRPr="000F70F3" w:rsidRDefault="005670F9" w:rsidP="000F70F3">
      <w:pPr>
        <w:spacing w:line="360" w:lineRule="auto"/>
        <w:ind w:firstLine="709"/>
        <w:jc w:val="both"/>
        <w:rPr>
          <w:sz w:val="28"/>
          <w:szCs w:val="28"/>
        </w:rPr>
      </w:pPr>
      <w:r w:rsidRPr="000F70F3">
        <w:rPr>
          <w:sz w:val="28"/>
          <w:szCs w:val="28"/>
        </w:rPr>
        <w:t>- льготное налогообложение;</w:t>
      </w:r>
    </w:p>
    <w:p w:rsidR="005670F9" w:rsidRPr="000F70F3" w:rsidRDefault="005670F9" w:rsidP="000F70F3">
      <w:pPr>
        <w:spacing w:line="360" w:lineRule="auto"/>
        <w:ind w:firstLine="709"/>
        <w:jc w:val="both"/>
        <w:rPr>
          <w:sz w:val="28"/>
          <w:szCs w:val="28"/>
        </w:rPr>
      </w:pPr>
      <w:r w:rsidRPr="000F70F3">
        <w:rPr>
          <w:sz w:val="28"/>
          <w:szCs w:val="28"/>
        </w:rPr>
        <w:t>- предоставление бесплатных и льготных услуг ( в здравоохранение, на транспорте, в коммунальном обслуживании и т.д.);</w:t>
      </w:r>
    </w:p>
    <w:p w:rsidR="005670F9" w:rsidRPr="000F70F3" w:rsidRDefault="005670F9" w:rsidP="000F70F3">
      <w:pPr>
        <w:spacing w:line="360" w:lineRule="auto"/>
        <w:ind w:firstLine="709"/>
        <w:jc w:val="both"/>
        <w:rPr>
          <w:sz w:val="28"/>
          <w:szCs w:val="28"/>
        </w:rPr>
      </w:pPr>
      <w:r w:rsidRPr="000F70F3">
        <w:rPr>
          <w:sz w:val="28"/>
          <w:szCs w:val="28"/>
        </w:rPr>
        <w:t>- пособия на детей по безработице, пенсии и др.</w:t>
      </w:r>
    </w:p>
    <w:p w:rsidR="005670F9" w:rsidRPr="000F70F3" w:rsidRDefault="005670F9" w:rsidP="000F70F3">
      <w:pPr>
        <w:spacing w:line="360" w:lineRule="auto"/>
        <w:ind w:firstLine="709"/>
        <w:jc w:val="both"/>
        <w:rPr>
          <w:sz w:val="28"/>
          <w:szCs w:val="28"/>
        </w:rPr>
      </w:pPr>
      <w:r w:rsidRPr="000F70F3">
        <w:rPr>
          <w:sz w:val="28"/>
          <w:szCs w:val="28"/>
        </w:rPr>
        <w:t>Особое значение в решении проблемы материального обеспечения социально уязвимых слоев групп населения в кризисную эпоху, что имеет место ныне в России, приобретают специфические меры.</w:t>
      </w:r>
    </w:p>
    <w:p w:rsidR="005670F9" w:rsidRPr="000F70F3" w:rsidRDefault="005670F9" w:rsidP="000F70F3">
      <w:pPr>
        <w:spacing w:line="360" w:lineRule="auto"/>
        <w:ind w:firstLine="709"/>
        <w:jc w:val="both"/>
        <w:rPr>
          <w:sz w:val="28"/>
          <w:szCs w:val="28"/>
        </w:rPr>
      </w:pPr>
      <w:r w:rsidRPr="000F70F3">
        <w:rPr>
          <w:sz w:val="28"/>
          <w:szCs w:val="28"/>
        </w:rPr>
        <w:t>К ним, в частности, можно отнести вовлечение средств населения в финансирование социальных программ ( в здравоохранении, образовании, жилищном строительстве), в том числе за счёт благотворительных акций; введение платных услуг наряду с бесплатными; развитие добровольного страхования (</w:t>
      </w:r>
      <w:r w:rsidR="000F70F3">
        <w:rPr>
          <w:sz w:val="28"/>
          <w:szCs w:val="28"/>
        </w:rPr>
        <w:t xml:space="preserve"> </w:t>
      </w:r>
      <w:r w:rsidRPr="000F70F3">
        <w:rPr>
          <w:sz w:val="28"/>
          <w:szCs w:val="28"/>
        </w:rPr>
        <w:t>наряду с государственным); продажа в кредит предметов длительного пользования для малообеспеченных слоёв населения; бесплатное (или льготное) наделение их земельными участками; адресная помощь малоимущим группам и семьям; сочетание финансовой и натуральной помощи и т.д.</w:t>
      </w:r>
    </w:p>
    <w:p w:rsidR="005670F9" w:rsidRPr="000F70F3" w:rsidRDefault="005670F9" w:rsidP="000F70F3">
      <w:pPr>
        <w:spacing w:line="360" w:lineRule="auto"/>
        <w:ind w:firstLine="709"/>
        <w:jc w:val="both"/>
        <w:rPr>
          <w:sz w:val="28"/>
          <w:szCs w:val="28"/>
        </w:rPr>
      </w:pPr>
      <w:r w:rsidRPr="000F70F3">
        <w:rPr>
          <w:sz w:val="28"/>
          <w:szCs w:val="28"/>
        </w:rPr>
        <w:t>Естественно, все эти меры важны всегда, но особенно в периоды кризисного состояния общества. А поэтому они должны быть использованы в нашей стране.</w:t>
      </w:r>
    </w:p>
    <w:p w:rsidR="005670F9" w:rsidRPr="000F70F3" w:rsidRDefault="000566EF" w:rsidP="000F70F3">
      <w:pPr>
        <w:spacing w:line="360" w:lineRule="auto"/>
        <w:ind w:firstLine="709"/>
        <w:jc w:val="both"/>
        <w:rPr>
          <w:sz w:val="28"/>
          <w:szCs w:val="28"/>
        </w:rPr>
      </w:pPr>
      <w:r w:rsidRPr="000F70F3">
        <w:rPr>
          <w:sz w:val="28"/>
          <w:szCs w:val="28"/>
        </w:rPr>
        <w:t>В заключение отметим, что, поскольку ныне государство не в состоянии организовать всемерную поддержку всем нуждающимся группам населения, развитие отечественной благотворительности (имеющей глубокие исторические корни) в социальной поддержке малоимущих приобретает важнейшее значение. Различные благотворительные организации, фонды, промышленные предприятия, коммерческие и некоммерческие структуры выделяют немалые средства на организацию бесплатного питания малоимущих, для обеспечения их одеждой, обувью, средствами передвижения, постельными принадлежностями, продуктами питания, на посещение ими театров и концертных залов, организацию медицинских услуг, содержание домов для ветеранов труда, оказание надомной помощи пенсионерам, больным, инвалидам и т.д.</w:t>
      </w:r>
      <w:r w:rsidR="009600C7" w:rsidRPr="000F70F3">
        <w:rPr>
          <w:rStyle w:val="aa"/>
          <w:sz w:val="28"/>
          <w:szCs w:val="28"/>
        </w:rPr>
        <w:footnoteReference w:id="6"/>
      </w:r>
    </w:p>
    <w:p w:rsidR="000566EF" w:rsidRPr="000F70F3" w:rsidRDefault="000566EF" w:rsidP="000F70F3">
      <w:pPr>
        <w:spacing w:line="360" w:lineRule="auto"/>
        <w:ind w:firstLine="709"/>
        <w:jc w:val="both"/>
        <w:rPr>
          <w:sz w:val="28"/>
          <w:szCs w:val="28"/>
        </w:rPr>
      </w:pPr>
      <w:r w:rsidRPr="000F70F3">
        <w:rPr>
          <w:sz w:val="28"/>
          <w:szCs w:val="28"/>
        </w:rPr>
        <w:t>Благотворительная деятельность достаточно активно осуществляется в Кабардино-Балкарии, в Алтайском, Краснодарском, Приморском и Хабаровском краях, Амурской, Владимирской, Воронежской, Калининградской, Липецкой, Читинской областях, в Москве, Санкт-Петербурге и других городах.</w:t>
      </w:r>
    </w:p>
    <w:p w:rsidR="000566EF" w:rsidRPr="000F70F3" w:rsidRDefault="000566EF" w:rsidP="000F70F3">
      <w:pPr>
        <w:spacing w:line="360" w:lineRule="auto"/>
        <w:ind w:firstLine="709"/>
        <w:jc w:val="both"/>
        <w:rPr>
          <w:sz w:val="28"/>
          <w:szCs w:val="28"/>
        </w:rPr>
      </w:pPr>
      <w:r w:rsidRPr="000F70F3">
        <w:rPr>
          <w:sz w:val="28"/>
          <w:szCs w:val="28"/>
        </w:rPr>
        <w:t>Вместе с тем в большинстве субъектов Российской Федерации благотворительное движение развито слабо. Поэтому именно государст</w:t>
      </w:r>
      <w:r w:rsidR="00167232" w:rsidRPr="000F70F3">
        <w:rPr>
          <w:sz w:val="28"/>
          <w:szCs w:val="28"/>
        </w:rPr>
        <w:t>во обязано взять на себя основную заботу по социальной защите малоимущих граждан России.</w:t>
      </w:r>
    </w:p>
    <w:p w:rsidR="00167232" w:rsidRPr="000F70F3" w:rsidRDefault="00C34D99"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В Ч</w:t>
      </w:r>
      <w:r w:rsidR="00167232" w:rsidRPr="000F70F3">
        <w:rPr>
          <w:rFonts w:ascii="Times New Roman" w:hAnsi="Times New Roman" w:cs="Times New Roman"/>
          <w:sz w:val="28"/>
          <w:szCs w:val="28"/>
        </w:rPr>
        <w:t xml:space="preserve">увашской Республике в целях защиты малоимущих слоев населения принят </w:t>
      </w:r>
      <w:r w:rsidRPr="000F70F3">
        <w:rPr>
          <w:rFonts w:ascii="Times New Roman" w:hAnsi="Times New Roman" w:cs="Times New Roman"/>
          <w:sz w:val="28"/>
          <w:szCs w:val="28"/>
        </w:rPr>
        <w:t>Порядок предоставления материальной помощи гражданам, находящимися в трудной жизненной ситуации, за счёт средств республиканского бюджета Чувашской Республики.</w:t>
      </w:r>
    </w:p>
    <w:p w:rsidR="00C34D99"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В соответствии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Федеральным законом "Об основах социального</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обслуживания населения в Российской Федерации"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Кабинет</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Министров</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Ч</w:t>
      </w:r>
      <w:r w:rsidR="00C34D99" w:rsidRPr="000F70F3">
        <w:rPr>
          <w:rFonts w:ascii="Times New Roman" w:hAnsi="Times New Roman" w:cs="Times New Roman"/>
          <w:sz w:val="28"/>
          <w:szCs w:val="28"/>
        </w:rPr>
        <w:t>увашской Республики постановил</w:t>
      </w:r>
      <w:r w:rsidRPr="000F70F3">
        <w:rPr>
          <w:rFonts w:ascii="Times New Roman" w:hAnsi="Times New Roman" w:cs="Times New Roman"/>
          <w:sz w:val="28"/>
          <w:szCs w:val="28"/>
        </w:rPr>
        <w:t>:</w:t>
      </w:r>
    </w:p>
    <w:p w:rsidR="00167232" w:rsidRPr="000F70F3" w:rsidRDefault="00C34D99"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1. Утвердить</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Порядок</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предоставления</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материальной</w:t>
      </w:r>
      <w:r w:rsidRP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помощи</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гражданам,</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находящимся</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в трудной жизненной ситуации,</w:t>
      </w:r>
      <w:r w:rsid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за</w:t>
      </w:r>
      <w:r w:rsidRPr="000F70F3">
        <w:rPr>
          <w:rFonts w:ascii="Times New Roman" w:hAnsi="Times New Roman" w:cs="Times New Roman"/>
          <w:sz w:val="28"/>
          <w:szCs w:val="28"/>
        </w:rPr>
        <w:t xml:space="preserve"> </w:t>
      </w:r>
      <w:r w:rsidR="00167232" w:rsidRPr="000F70F3">
        <w:rPr>
          <w:rFonts w:ascii="Times New Roman" w:hAnsi="Times New Roman" w:cs="Times New Roman"/>
          <w:sz w:val="28"/>
          <w:szCs w:val="28"/>
        </w:rPr>
        <w:t>счет средств республиканского бюджета Чувашской Республики.</w:t>
      </w:r>
    </w:p>
    <w:p w:rsidR="00167232"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2. Финансирование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расходов,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связанных</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предоставлением</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материальной помощи гражданам,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находящимся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трудной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жизненной</w:t>
      </w:r>
      <w:r w:rsidR="00C34D99" w:rsidRPr="000F70F3">
        <w:rPr>
          <w:rFonts w:ascii="Times New Roman" w:hAnsi="Times New Roman" w:cs="Times New Roman"/>
          <w:sz w:val="28"/>
          <w:szCs w:val="28"/>
        </w:rPr>
        <w:t xml:space="preserve"> ситуации,</w:t>
      </w:r>
      <w:r w:rsidR="000F70F3">
        <w:rPr>
          <w:rFonts w:ascii="Times New Roman" w:hAnsi="Times New Roman" w:cs="Times New Roman"/>
          <w:sz w:val="28"/>
          <w:szCs w:val="28"/>
        </w:rPr>
        <w:t xml:space="preserve"> </w:t>
      </w:r>
      <w:r w:rsidR="00C34D99" w:rsidRPr="000F70F3">
        <w:rPr>
          <w:rFonts w:ascii="Times New Roman" w:hAnsi="Times New Roman" w:cs="Times New Roman"/>
          <w:sz w:val="28"/>
          <w:szCs w:val="28"/>
        </w:rPr>
        <w:t>осуществлять</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за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счет</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средств,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предусмотренных</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республиканском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бюджете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Чувашской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Республики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разделу</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"Социальная политика".</w:t>
      </w:r>
    </w:p>
    <w:p w:rsidR="00C34D99"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3. Министерству</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социальной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политики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Чувашской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Республики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обеспечить целевое использование выделяемых средств.</w:t>
      </w:r>
    </w:p>
    <w:p w:rsidR="00C34D99"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Порядок</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предоставления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материальной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гражданам,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находящимся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трудной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жизненной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ситуации,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за счет</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средств республиканского бюджета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Чувашской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Республики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разработан</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целях</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оказания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материальной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гражданам, нуждающимся в социальной поддержке.</w:t>
      </w:r>
    </w:p>
    <w:p w:rsidR="00167232"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Основаниями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для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предоставления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материальной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являются:</w:t>
      </w:r>
    </w:p>
    <w:p w:rsidR="00167232"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заявление о предоставлении материальной помощи;</w:t>
      </w:r>
    </w:p>
    <w:p w:rsidR="00167232"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документы, подтверждающие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факт</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трудной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жизненной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ситуации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(справки об инвалидности,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 нуждаемости 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постороннем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уходе,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регистрации в качестве безработного лица,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об ущербе,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причиненном</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пожаром,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товарные или кассовые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чеки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на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приобретение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лекарств,</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направления на оперативное лечение,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проездные документы,</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справки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об освобождении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из</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мест</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лишения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свободы,</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сведения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размере</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доходов,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акты</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обследования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материально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бытовых</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условий</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проживания и др.).</w:t>
      </w:r>
    </w:p>
    <w:p w:rsidR="00C34D99"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Документы, являющиеся основаниями для оказания материальной</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представляются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гражданами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Министерство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социальной</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политики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Чувашской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Республи</w:t>
      </w:r>
      <w:r w:rsidR="00C34D99" w:rsidRPr="000F70F3">
        <w:rPr>
          <w:rFonts w:ascii="Times New Roman" w:hAnsi="Times New Roman" w:cs="Times New Roman"/>
          <w:sz w:val="28"/>
          <w:szCs w:val="28"/>
        </w:rPr>
        <w:t>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и</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рассматриваются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установленные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действующим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законодательством</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сроки.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Для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рассмотрения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заявлений о предоставлении материальной</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Министерстве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образуется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Комиссия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рассмотрению</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заявлений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и обра</w:t>
      </w:r>
      <w:r w:rsidR="00C34D99" w:rsidRPr="000F70F3">
        <w:rPr>
          <w:rFonts w:ascii="Times New Roman" w:hAnsi="Times New Roman" w:cs="Times New Roman"/>
          <w:sz w:val="28"/>
          <w:szCs w:val="28"/>
        </w:rPr>
        <w:t>щений граждан</w:t>
      </w:r>
      <w:r w:rsidRPr="000F70F3">
        <w:rPr>
          <w:rFonts w:ascii="Times New Roman" w:hAnsi="Times New Roman" w:cs="Times New Roman"/>
          <w:sz w:val="28"/>
          <w:szCs w:val="28"/>
        </w:rPr>
        <w:t>,</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состав которой</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утверждается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приказом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министра.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Решение</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Комиссии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размере</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предоставляемой</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помощи оформляется протоколом.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В случае принятия</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положительного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решения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готовится</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приказ</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по</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Министерству</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о</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предоставлении материальной помощи.</w:t>
      </w:r>
    </w:p>
    <w:p w:rsidR="00167232" w:rsidRPr="000F70F3" w:rsidRDefault="00167232" w:rsidP="000F70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0F70F3">
        <w:rPr>
          <w:rFonts w:ascii="Times New Roman" w:hAnsi="Times New Roman" w:cs="Times New Roman"/>
          <w:sz w:val="28"/>
          <w:szCs w:val="28"/>
        </w:rPr>
        <w:t>Министерство ежеквартально не позднее 15 числа,</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следующего</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за отчетным кварталом месяца, представляет в Министерство финансов</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Чувашской Республики информацию о целевом</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использовании</w:t>
      </w:r>
      <w:r w:rsidR="000F70F3">
        <w:rPr>
          <w:rFonts w:ascii="Times New Roman" w:hAnsi="Times New Roman" w:cs="Times New Roman"/>
          <w:sz w:val="28"/>
          <w:szCs w:val="28"/>
        </w:rPr>
        <w:t xml:space="preserve"> </w:t>
      </w:r>
      <w:r w:rsidRPr="000F70F3">
        <w:rPr>
          <w:rFonts w:ascii="Times New Roman" w:hAnsi="Times New Roman" w:cs="Times New Roman"/>
          <w:sz w:val="28"/>
          <w:szCs w:val="28"/>
        </w:rPr>
        <w:t>средств,</w:t>
      </w:r>
      <w:r w:rsidR="00C34D99" w:rsidRPr="000F70F3">
        <w:rPr>
          <w:rFonts w:ascii="Times New Roman" w:hAnsi="Times New Roman" w:cs="Times New Roman"/>
          <w:sz w:val="28"/>
          <w:szCs w:val="28"/>
        </w:rPr>
        <w:t xml:space="preserve"> </w:t>
      </w:r>
      <w:r w:rsidRPr="000F70F3">
        <w:rPr>
          <w:rFonts w:ascii="Times New Roman" w:hAnsi="Times New Roman" w:cs="Times New Roman"/>
          <w:sz w:val="28"/>
          <w:szCs w:val="28"/>
        </w:rPr>
        <w:t>выделяемых на предоставление материальной помощи.</w:t>
      </w:r>
    </w:p>
    <w:p w:rsidR="00167232" w:rsidRPr="000F70F3" w:rsidRDefault="00167232" w:rsidP="000F70F3">
      <w:pPr>
        <w:spacing w:line="360" w:lineRule="auto"/>
        <w:ind w:firstLine="709"/>
        <w:jc w:val="both"/>
        <w:rPr>
          <w:sz w:val="28"/>
          <w:szCs w:val="28"/>
        </w:rPr>
      </w:pPr>
    </w:p>
    <w:p w:rsidR="00A93A6D" w:rsidRPr="000F70F3" w:rsidRDefault="0042510F" w:rsidP="000F70F3">
      <w:pPr>
        <w:spacing w:line="360" w:lineRule="auto"/>
        <w:ind w:firstLine="709"/>
        <w:jc w:val="both"/>
        <w:rPr>
          <w:b/>
          <w:sz w:val="28"/>
          <w:szCs w:val="28"/>
        </w:rPr>
      </w:pPr>
      <w:r w:rsidRPr="000F70F3">
        <w:rPr>
          <w:b/>
          <w:sz w:val="28"/>
          <w:szCs w:val="28"/>
        </w:rPr>
        <w:t>2.2 Государственная социальная помощь малообеспеченным слоям населения</w:t>
      </w:r>
    </w:p>
    <w:p w:rsidR="00890CFF" w:rsidRPr="000F70F3" w:rsidRDefault="00890CFF" w:rsidP="000F70F3">
      <w:pPr>
        <w:spacing w:line="360" w:lineRule="auto"/>
        <w:ind w:firstLine="709"/>
        <w:jc w:val="both"/>
        <w:rPr>
          <w:b/>
          <w:sz w:val="28"/>
          <w:szCs w:val="28"/>
        </w:rPr>
      </w:pPr>
    </w:p>
    <w:p w:rsidR="0042510F" w:rsidRPr="000F70F3" w:rsidRDefault="00B86A05" w:rsidP="000F70F3">
      <w:pPr>
        <w:autoSpaceDE w:val="0"/>
        <w:autoSpaceDN w:val="0"/>
        <w:adjustRightInd w:val="0"/>
        <w:spacing w:line="360" w:lineRule="auto"/>
        <w:ind w:firstLine="709"/>
        <w:jc w:val="both"/>
        <w:rPr>
          <w:sz w:val="28"/>
          <w:szCs w:val="28"/>
        </w:rPr>
      </w:pPr>
      <w:r w:rsidRPr="000F70F3">
        <w:rPr>
          <w:b/>
          <w:bCs/>
          <w:sz w:val="28"/>
          <w:szCs w:val="28"/>
        </w:rPr>
        <w:t>Г</w:t>
      </w:r>
      <w:r w:rsidR="0042510F" w:rsidRPr="000F70F3">
        <w:rPr>
          <w:b/>
          <w:bCs/>
          <w:sz w:val="28"/>
          <w:szCs w:val="28"/>
        </w:rPr>
        <w:t>осударственная социальная помощь</w:t>
      </w:r>
      <w:r w:rsidR="0042510F" w:rsidRPr="000F70F3">
        <w:rPr>
          <w:sz w:val="28"/>
          <w:szCs w:val="28"/>
        </w:rPr>
        <w:t xml:space="preserve">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субсидий, социальных услуг</w:t>
      </w:r>
      <w:r w:rsidR="009600C7" w:rsidRPr="000F70F3">
        <w:rPr>
          <w:sz w:val="28"/>
          <w:szCs w:val="28"/>
        </w:rPr>
        <w:t xml:space="preserve"> и жизненно необходимых товаров.</w:t>
      </w:r>
      <w:r w:rsidR="009600C7" w:rsidRPr="000F70F3">
        <w:rPr>
          <w:rStyle w:val="aa"/>
          <w:sz w:val="28"/>
          <w:szCs w:val="28"/>
        </w:rPr>
        <w:footnoteReference w:id="7"/>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Государственная социальная помощь оказывается в целях:</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адресного использования бюджетных средств.</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усиления адресности социальной поддержки нуждающихся граждан;</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создания необходимых условий для обеспечения всеобщей доступности и общественно приемлемого качества социальных услуг;</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снижения уровня социального неравенства;</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повышения доходов населения.</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право на получение государственной социальной помощи в виде набора социальных услуг имеют следующие категории граждан:</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1) инвалиды войны;</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2) участники Великой Отечественной войны;</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3) ветераны боевых действий из числа лиц, указанных в подпунктах 1-4 пункта 1 статьи 3 Федерального закона "О ветеранах" (в редакции Федерального закона от 2 января 2000 года N 40-ФЗ);</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5) лица, награжденные знаком "Жителю блокадного Ленинграда";</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8) инвалиды;</w:t>
      </w:r>
    </w:p>
    <w:p w:rsidR="0042510F" w:rsidRPr="000F70F3" w:rsidRDefault="0042510F" w:rsidP="000F70F3">
      <w:pPr>
        <w:autoSpaceDE w:val="0"/>
        <w:autoSpaceDN w:val="0"/>
        <w:adjustRightInd w:val="0"/>
        <w:spacing w:line="360" w:lineRule="auto"/>
        <w:ind w:firstLine="709"/>
        <w:jc w:val="both"/>
        <w:rPr>
          <w:sz w:val="28"/>
          <w:szCs w:val="28"/>
        </w:rPr>
      </w:pPr>
      <w:r w:rsidRPr="000F70F3">
        <w:rPr>
          <w:sz w:val="28"/>
          <w:szCs w:val="28"/>
        </w:rPr>
        <w:t>9) дети-инвалиды.</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В состав предоставляемого гражданам услуг включаются следующие социальные услуги: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1)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2) бесплатный проезд на пригородном железнодорожном транспорте, а также на междугородном транспорте к месту лечения и обратно.</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При предоставлении социальных услуг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Перечень лекарственных средств,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Получателями государственной социальной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В случае, если в субъекте Российской Федерации не установлены величины прожиточных минимумов, используются величины прожиточных минимумов, установленных Правительством Российской Федерации.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Государственная социальная помощь, оказываемая за счет средств бюджета субъекта Российской Федерации,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Государственная социальная помощь назначается на основании заявления гражданина в письменной форме от себя лично (для малоимущих одиноко проживающих граждан) или от имени своей семьи, заявления в письменной форме опекуна, попечителя, другого законного представителя гражданина в органы социальной защиты населения по месту жительства или месту пребывания, в котором заявителем указываются сведения о составе семьи, доходах, сведения о получении государственной социальной помощи в виде предоставления социальных услуг и принадлежащем ему (его семье) имуществе на праве собственности.</w:t>
      </w:r>
      <w:r w:rsidR="009600C7" w:rsidRPr="000F70F3">
        <w:rPr>
          <w:rStyle w:val="aa"/>
          <w:sz w:val="28"/>
          <w:szCs w:val="28"/>
        </w:rPr>
        <w:footnoteReference w:id="8"/>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r w:rsidR="009600C7" w:rsidRPr="000F70F3">
        <w:rPr>
          <w:rStyle w:val="aa"/>
          <w:sz w:val="28"/>
          <w:szCs w:val="28"/>
        </w:rPr>
        <w:footnoteReference w:id="9"/>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Оказание государственной социальной помощи осуществляется в следующих видах:</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денежные выплаты (социальные пособия, субсидии и другие выплаты);</w:t>
      </w:r>
    </w:p>
    <w:p w:rsidR="00B86A05" w:rsidRPr="000F70F3" w:rsidRDefault="00B86A05" w:rsidP="000F70F3">
      <w:pPr>
        <w:autoSpaceDE w:val="0"/>
        <w:autoSpaceDN w:val="0"/>
        <w:adjustRightInd w:val="0"/>
        <w:spacing w:line="360" w:lineRule="auto"/>
        <w:ind w:firstLine="709"/>
        <w:jc w:val="both"/>
        <w:rPr>
          <w:sz w:val="28"/>
          <w:szCs w:val="28"/>
        </w:rPr>
      </w:pPr>
      <w:r w:rsidRPr="000F70F3">
        <w:rPr>
          <w:sz w:val="28"/>
          <w:szCs w:val="28"/>
        </w:rPr>
        <w:t>натуральная помощь (топливо, продукты питания, одежда, обувь, медикаменты и другие виды натуральной помощи).</w:t>
      </w:r>
      <w:r w:rsidR="009600C7" w:rsidRPr="000F70F3">
        <w:rPr>
          <w:rStyle w:val="aa"/>
          <w:sz w:val="28"/>
          <w:szCs w:val="28"/>
        </w:rPr>
        <w:footnoteReference w:id="10"/>
      </w:r>
    </w:p>
    <w:p w:rsidR="00B86A05" w:rsidRPr="000F70F3" w:rsidRDefault="00B86A05" w:rsidP="000F70F3">
      <w:pPr>
        <w:autoSpaceDE w:val="0"/>
        <w:autoSpaceDN w:val="0"/>
        <w:adjustRightInd w:val="0"/>
        <w:spacing w:line="360" w:lineRule="auto"/>
        <w:ind w:firstLine="709"/>
        <w:jc w:val="both"/>
        <w:rPr>
          <w:sz w:val="28"/>
          <w:szCs w:val="28"/>
        </w:rPr>
      </w:pPr>
    </w:p>
    <w:p w:rsidR="00890CFF" w:rsidRPr="000F70F3" w:rsidRDefault="000F70F3" w:rsidP="000F70F3">
      <w:pPr>
        <w:autoSpaceDE w:val="0"/>
        <w:autoSpaceDN w:val="0"/>
        <w:adjustRightInd w:val="0"/>
        <w:spacing w:line="360" w:lineRule="auto"/>
        <w:ind w:firstLine="709"/>
        <w:jc w:val="both"/>
        <w:rPr>
          <w:b/>
          <w:sz w:val="28"/>
          <w:szCs w:val="28"/>
        </w:rPr>
      </w:pPr>
      <w:r>
        <w:rPr>
          <w:sz w:val="28"/>
          <w:szCs w:val="28"/>
        </w:rPr>
        <w:br w:type="page"/>
      </w:r>
      <w:r w:rsidR="00890CFF" w:rsidRPr="000F70F3">
        <w:rPr>
          <w:b/>
          <w:sz w:val="28"/>
          <w:szCs w:val="28"/>
        </w:rPr>
        <w:t>Заключение</w:t>
      </w:r>
    </w:p>
    <w:p w:rsidR="00890CFF" w:rsidRPr="000F70F3" w:rsidRDefault="00890CFF" w:rsidP="000F70F3">
      <w:pPr>
        <w:spacing w:line="360" w:lineRule="auto"/>
        <w:ind w:firstLine="709"/>
        <w:jc w:val="both"/>
        <w:rPr>
          <w:rStyle w:val="a4"/>
          <w:b w:val="0"/>
          <w:sz w:val="28"/>
          <w:szCs w:val="28"/>
        </w:rPr>
      </w:pPr>
    </w:p>
    <w:p w:rsidR="00890CFF" w:rsidRPr="000F70F3" w:rsidRDefault="00890CFF" w:rsidP="000F70F3">
      <w:pPr>
        <w:spacing w:line="360" w:lineRule="auto"/>
        <w:ind w:firstLine="709"/>
        <w:jc w:val="both"/>
        <w:rPr>
          <w:sz w:val="28"/>
          <w:szCs w:val="28"/>
        </w:rPr>
      </w:pPr>
      <w:r w:rsidRPr="000F70F3">
        <w:rPr>
          <w:rStyle w:val="a4"/>
          <w:b w:val="0"/>
          <w:sz w:val="28"/>
          <w:szCs w:val="28"/>
        </w:rPr>
        <w:t>Одной</w:t>
      </w:r>
      <w:r w:rsidRPr="000F70F3">
        <w:rPr>
          <w:sz w:val="28"/>
          <w:szCs w:val="28"/>
        </w:rPr>
        <w:t xml:space="preserve"> </w:t>
      </w:r>
      <w:r w:rsidRPr="000F70F3">
        <w:rPr>
          <w:rStyle w:val="a4"/>
          <w:b w:val="0"/>
          <w:sz w:val="28"/>
          <w:szCs w:val="28"/>
        </w:rPr>
        <w:t>из</w:t>
      </w:r>
      <w:r w:rsidRPr="000F70F3">
        <w:rPr>
          <w:sz w:val="28"/>
          <w:szCs w:val="28"/>
        </w:rPr>
        <w:t xml:space="preserve"> </w:t>
      </w:r>
      <w:r w:rsidRPr="000F70F3">
        <w:rPr>
          <w:rStyle w:val="a4"/>
          <w:b w:val="0"/>
          <w:sz w:val="28"/>
          <w:szCs w:val="28"/>
        </w:rPr>
        <w:t>наиболее</w:t>
      </w:r>
      <w:r w:rsidRPr="000F70F3">
        <w:rPr>
          <w:sz w:val="28"/>
          <w:szCs w:val="28"/>
        </w:rPr>
        <w:t xml:space="preserve"> </w:t>
      </w:r>
      <w:r w:rsidRPr="000F70F3">
        <w:rPr>
          <w:rStyle w:val="a4"/>
          <w:b w:val="0"/>
          <w:sz w:val="28"/>
          <w:szCs w:val="28"/>
        </w:rPr>
        <w:t>острых</w:t>
      </w:r>
      <w:r w:rsidRPr="000F70F3">
        <w:rPr>
          <w:sz w:val="28"/>
          <w:szCs w:val="28"/>
        </w:rPr>
        <w:t xml:space="preserve"> </w:t>
      </w:r>
      <w:r w:rsidRPr="000F70F3">
        <w:rPr>
          <w:rStyle w:val="a4"/>
          <w:b w:val="0"/>
          <w:sz w:val="28"/>
          <w:szCs w:val="28"/>
        </w:rPr>
        <w:t>проблем</w:t>
      </w:r>
      <w:r w:rsidRPr="000F70F3">
        <w:rPr>
          <w:sz w:val="28"/>
          <w:szCs w:val="28"/>
        </w:rPr>
        <w:t xml:space="preserve"> </w:t>
      </w:r>
      <w:r w:rsidRPr="000F70F3">
        <w:rPr>
          <w:rStyle w:val="a4"/>
          <w:b w:val="0"/>
          <w:sz w:val="28"/>
          <w:szCs w:val="28"/>
        </w:rPr>
        <w:t>переходного</w:t>
      </w:r>
      <w:r w:rsidRPr="000F70F3">
        <w:rPr>
          <w:sz w:val="28"/>
          <w:szCs w:val="28"/>
        </w:rPr>
        <w:t xml:space="preserve"> </w:t>
      </w:r>
      <w:r w:rsidRPr="000F70F3">
        <w:rPr>
          <w:rStyle w:val="a4"/>
          <w:b w:val="0"/>
          <w:sz w:val="28"/>
          <w:szCs w:val="28"/>
        </w:rPr>
        <w:t>периода</w:t>
      </w:r>
      <w:r w:rsidRPr="000F70F3">
        <w:rPr>
          <w:sz w:val="28"/>
          <w:szCs w:val="28"/>
        </w:rPr>
        <w:t xml:space="preserve"> </w:t>
      </w:r>
      <w:r w:rsidRPr="000F70F3">
        <w:rPr>
          <w:rStyle w:val="a4"/>
          <w:b w:val="0"/>
          <w:sz w:val="28"/>
          <w:szCs w:val="28"/>
        </w:rPr>
        <w:t>большинство</w:t>
      </w:r>
      <w:r w:rsidRPr="000F70F3">
        <w:rPr>
          <w:sz w:val="28"/>
          <w:szCs w:val="28"/>
        </w:rPr>
        <w:t xml:space="preserve"> </w:t>
      </w:r>
      <w:r w:rsidRPr="000F70F3">
        <w:rPr>
          <w:rStyle w:val="a4"/>
          <w:b w:val="0"/>
          <w:sz w:val="28"/>
          <w:szCs w:val="28"/>
        </w:rPr>
        <w:t>экспертов</w:t>
      </w:r>
      <w:r w:rsidRPr="000F70F3">
        <w:rPr>
          <w:sz w:val="28"/>
          <w:szCs w:val="28"/>
        </w:rPr>
        <w:t xml:space="preserve"> </w:t>
      </w:r>
      <w:r w:rsidRPr="000F70F3">
        <w:rPr>
          <w:rStyle w:val="a4"/>
          <w:b w:val="0"/>
          <w:sz w:val="28"/>
          <w:szCs w:val="28"/>
        </w:rPr>
        <w:t>называют</w:t>
      </w:r>
      <w:r w:rsidRPr="000F70F3">
        <w:rPr>
          <w:sz w:val="28"/>
          <w:szCs w:val="28"/>
        </w:rPr>
        <w:t xml:space="preserve"> </w:t>
      </w:r>
      <w:r w:rsidRPr="000F70F3">
        <w:rPr>
          <w:rStyle w:val="a4"/>
          <w:b w:val="0"/>
          <w:sz w:val="28"/>
          <w:szCs w:val="28"/>
        </w:rPr>
        <w:t>падение</w:t>
      </w:r>
      <w:r w:rsidRPr="000F70F3">
        <w:rPr>
          <w:sz w:val="28"/>
          <w:szCs w:val="28"/>
        </w:rPr>
        <w:t xml:space="preserve"> </w:t>
      </w:r>
      <w:r w:rsidRPr="000F70F3">
        <w:rPr>
          <w:rStyle w:val="a4"/>
          <w:b w:val="0"/>
          <w:sz w:val="28"/>
          <w:szCs w:val="28"/>
        </w:rPr>
        <w:t>уровня</w:t>
      </w:r>
      <w:r w:rsidRPr="000F70F3">
        <w:rPr>
          <w:sz w:val="28"/>
          <w:szCs w:val="28"/>
        </w:rPr>
        <w:t xml:space="preserve"> </w:t>
      </w:r>
      <w:r w:rsidRPr="000F70F3">
        <w:rPr>
          <w:rStyle w:val="a4"/>
          <w:b w:val="0"/>
          <w:sz w:val="28"/>
          <w:szCs w:val="28"/>
        </w:rPr>
        <w:t>жизни</w:t>
      </w:r>
      <w:r w:rsidRPr="000F70F3">
        <w:rPr>
          <w:sz w:val="28"/>
          <w:szCs w:val="28"/>
        </w:rPr>
        <w:t xml:space="preserve"> </w:t>
      </w:r>
      <w:r w:rsidRPr="000F70F3">
        <w:rPr>
          <w:rStyle w:val="a4"/>
          <w:b w:val="0"/>
          <w:sz w:val="28"/>
          <w:szCs w:val="28"/>
        </w:rPr>
        <w:t>населения</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широкое</w:t>
      </w:r>
      <w:r w:rsidRPr="000F70F3">
        <w:rPr>
          <w:sz w:val="28"/>
          <w:szCs w:val="28"/>
        </w:rPr>
        <w:t xml:space="preserve"> </w:t>
      </w:r>
      <w:r w:rsidRPr="000F70F3">
        <w:rPr>
          <w:rStyle w:val="a4"/>
          <w:b w:val="0"/>
          <w:sz w:val="28"/>
          <w:szCs w:val="28"/>
        </w:rPr>
        <w:t>распространение</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Политические</w:t>
      </w:r>
      <w:r w:rsidRPr="000F70F3">
        <w:rPr>
          <w:sz w:val="28"/>
          <w:szCs w:val="28"/>
        </w:rPr>
        <w:t xml:space="preserve"> </w:t>
      </w:r>
      <w:r w:rsidRPr="000F70F3">
        <w:rPr>
          <w:rStyle w:val="a4"/>
          <w:b w:val="0"/>
          <w:sz w:val="28"/>
          <w:szCs w:val="28"/>
        </w:rPr>
        <w:t>деятели</w:t>
      </w:r>
      <w:r w:rsidRPr="000F70F3">
        <w:rPr>
          <w:sz w:val="28"/>
          <w:szCs w:val="28"/>
        </w:rPr>
        <w:t xml:space="preserve">, </w:t>
      </w:r>
      <w:r w:rsidRPr="000F70F3">
        <w:rPr>
          <w:rStyle w:val="a4"/>
          <w:b w:val="0"/>
          <w:sz w:val="28"/>
          <w:szCs w:val="28"/>
        </w:rPr>
        <w:t>видя</w:t>
      </w:r>
      <w:r w:rsidRPr="000F70F3">
        <w:rPr>
          <w:sz w:val="28"/>
          <w:szCs w:val="28"/>
        </w:rPr>
        <w:t xml:space="preserve"> </w:t>
      </w:r>
      <w:r w:rsidRPr="000F70F3">
        <w:rPr>
          <w:rStyle w:val="a4"/>
          <w:b w:val="0"/>
          <w:sz w:val="28"/>
          <w:szCs w:val="28"/>
        </w:rPr>
        <w:t>особый</w:t>
      </w:r>
      <w:r w:rsidRPr="000F70F3">
        <w:rPr>
          <w:sz w:val="28"/>
          <w:szCs w:val="28"/>
        </w:rPr>
        <w:t xml:space="preserve"> </w:t>
      </w:r>
      <w:r w:rsidRPr="000F70F3">
        <w:rPr>
          <w:rStyle w:val="a4"/>
          <w:b w:val="0"/>
          <w:sz w:val="28"/>
          <w:szCs w:val="28"/>
        </w:rPr>
        <w:t>общественный</w:t>
      </w:r>
      <w:r w:rsidRPr="000F70F3">
        <w:rPr>
          <w:sz w:val="28"/>
          <w:szCs w:val="28"/>
        </w:rPr>
        <w:t xml:space="preserve"> </w:t>
      </w:r>
      <w:r w:rsidRPr="000F70F3">
        <w:rPr>
          <w:rStyle w:val="a4"/>
          <w:b w:val="0"/>
          <w:sz w:val="28"/>
          <w:szCs w:val="28"/>
        </w:rPr>
        <w:t>интерес</w:t>
      </w:r>
      <w:r w:rsidRPr="000F70F3">
        <w:rPr>
          <w:sz w:val="28"/>
          <w:szCs w:val="28"/>
        </w:rPr>
        <w:t xml:space="preserve"> </w:t>
      </w:r>
      <w:r w:rsidRPr="000F70F3">
        <w:rPr>
          <w:rStyle w:val="a4"/>
          <w:b w:val="0"/>
          <w:sz w:val="28"/>
          <w:szCs w:val="28"/>
        </w:rPr>
        <w:t>к</w:t>
      </w:r>
      <w:r w:rsidRPr="000F70F3">
        <w:rPr>
          <w:sz w:val="28"/>
          <w:szCs w:val="28"/>
        </w:rPr>
        <w:t xml:space="preserve"> </w:t>
      </w:r>
      <w:r w:rsidRPr="000F70F3">
        <w:rPr>
          <w:rStyle w:val="a4"/>
          <w:b w:val="0"/>
          <w:sz w:val="28"/>
          <w:szCs w:val="28"/>
        </w:rPr>
        <w:t>проблемам</w:t>
      </w:r>
      <w:r w:rsidRPr="000F70F3">
        <w:rPr>
          <w:sz w:val="28"/>
          <w:szCs w:val="28"/>
        </w:rPr>
        <w:t xml:space="preserve"> </w:t>
      </w:r>
      <w:r w:rsidRPr="000F70F3">
        <w:rPr>
          <w:rStyle w:val="a4"/>
          <w:b w:val="0"/>
          <w:sz w:val="28"/>
          <w:szCs w:val="28"/>
        </w:rPr>
        <w:t>пошатнувшегося</w:t>
      </w:r>
      <w:r w:rsidRPr="000F70F3">
        <w:rPr>
          <w:sz w:val="28"/>
          <w:szCs w:val="28"/>
        </w:rPr>
        <w:t xml:space="preserve"> </w:t>
      </w:r>
      <w:r w:rsidRPr="000F70F3">
        <w:rPr>
          <w:rStyle w:val="a4"/>
          <w:b w:val="0"/>
          <w:sz w:val="28"/>
          <w:szCs w:val="28"/>
        </w:rPr>
        <w:t>благосостояния</w:t>
      </w:r>
      <w:r w:rsidRPr="000F70F3">
        <w:rPr>
          <w:sz w:val="28"/>
          <w:szCs w:val="28"/>
        </w:rPr>
        <w:t xml:space="preserve"> </w:t>
      </w:r>
      <w:r w:rsidRPr="000F70F3">
        <w:rPr>
          <w:rStyle w:val="a4"/>
          <w:b w:val="0"/>
          <w:sz w:val="28"/>
          <w:szCs w:val="28"/>
        </w:rPr>
        <w:t>населения</w:t>
      </w:r>
      <w:r w:rsidRPr="000F70F3">
        <w:rPr>
          <w:sz w:val="28"/>
          <w:szCs w:val="28"/>
        </w:rPr>
        <w:t xml:space="preserve">, </w:t>
      </w:r>
      <w:r w:rsidRPr="000F70F3">
        <w:rPr>
          <w:rStyle w:val="a4"/>
          <w:b w:val="0"/>
          <w:sz w:val="28"/>
          <w:szCs w:val="28"/>
        </w:rPr>
        <w:t>все</w:t>
      </w:r>
      <w:r w:rsidRPr="000F70F3">
        <w:rPr>
          <w:sz w:val="28"/>
          <w:szCs w:val="28"/>
        </w:rPr>
        <w:t xml:space="preserve"> </w:t>
      </w:r>
      <w:r w:rsidRPr="000F70F3">
        <w:rPr>
          <w:rStyle w:val="a4"/>
          <w:b w:val="0"/>
          <w:sz w:val="28"/>
          <w:szCs w:val="28"/>
        </w:rPr>
        <w:t>чаще</w:t>
      </w:r>
      <w:r w:rsidRPr="000F70F3">
        <w:rPr>
          <w:sz w:val="28"/>
          <w:szCs w:val="28"/>
        </w:rPr>
        <w:t xml:space="preserve"> </w:t>
      </w:r>
      <w:r w:rsidRPr="000F70F3">
        <w:rPr>
          <w:rStyle w:val="a4"/>
          <w:b w:val="0"/>
          <w:sz w:val="28"/>
          <w:szCs w:val="28"/>
        </w:rPr>
        <w:t>манипулируют</w:t>
      </w:r>
      <w:r w:rsidRPr="000F70F3">
        <w:rPr>
          <w:sz w:val="28"/>
          <w:szCs w:val="28"/>
        </w:rPr>
        <w:t xml:space="preserve"> </w:t>
      </w:r>
      <w:r w:rsidRPr="000F70F3">
        <w:rPr>
          <w:rStyle w:val="a4"/>
          <w:b w:val="0"/>
          <w:sz w:val="28"/>
          <w:szCs w:val="28"/>
        </w:rPr>
        <w:t>различными</w:t>
      </w:r>
      <w:r w:rsidRPr="000F70F3">
        <w:rPr>
          <w:sz w:val="28"/>
          <w:szCs w:val="28"/>
        </w:rPr>
        <w:t xml:space="preserve"> </w:t>
      </w:r>
      <w:r w:rsidRPr="000F70F3">
        <w:rPr>
          <w:rStyle w:val="a4"/>
          <w:b w:val="0"/>
          <w:sz w:val="28"/>
          <w:szCs w:val="28"/>
        </w:rPr>
        <w:t>показателями</w:t>
      </w:r>
      <w:r w:rsidRPr="000F70F3">
        <w:rPr>
          <w:sz w:val="28"/>
          <w:szCs w:val="28"/>
        </w:rPr>
        <w:t xml:space="preserve"> </w:t>
      </w:r>
      <w:r w:rsidRPr="000F70F3">
        <w:rPr>
          <w:rStyle w:val="a4"/>
          <w:b w:val="0"/>
          <w:sz w:val="28"/>
          <w:szCs w:val="28"/>
        </w:rPr>
        <w:t>уровня</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России</w:t>
      </w:r>
      <w:r w:rsidRPr="000F70F3">
        <w:rPr>
          <w:sz w:val="28"/>
          <w:szCs w:val="28"/>
        </w:rPr>
        <w:t xml:space="preserve">, </w:t>
      </w:r>
      <w:r w:rsidRPr="000F70F3">
        <w:rPr>
          <w:rStyle w:val="a4"/>
          <w:b w:val="0"/>
          <w:sz w:val="28"/>
          <w:szCs w:val="28"/>
        </w:rPr>
        <w:t>приводя</w:t>
      </w:r>
      <w:r w:rsidRPr="000F70F3">
        <w:rPr>
          <w:sz w:val="28"/>
          <w:szCs w:val="28"/>
        </w:rPr>
        <w:t xml:space="preserve"> </w:t>
      </w:r>
      <w:r w:rsidRPr="000F70F3">
        <w:rPr>
          <w:rStyle w:val="a4"/>
          <w:b w:val="0"/>
          <w:sz w:val="28"/>
          <w:szCs w:val="28"/>
        </w:rPr>
        <w:t>самые</w:t>
      </w:r>
      <w:r w:rsidRPr="000F70F3">
        <w:rPr>
          <w:sz w:val="28"/>
          <w:szCs w:val="28"/>
        </w:rPr>
        <w:t xml:space="preserve"> </w:t>
      </w:r>
      <w:r w:rsidRPr="000F70F3">
        <w:rPr>
          <w:rStyle w:val="a4"/>
          <w:b w:val="0"/>
          <w:sz w:val="28"/>
          <w:szCs w:val="28"/>
        </w:rPr>
        <w:t>противоречивые</w:t>
      </w:r>
      <w:r w:rsidRPr="000F70F3">
        <w:rPr>
          <w:sz w:val="28"/>
          <w:szCs w:val="28"/>
        </w:rPr>
        <w:t xml:space="preserve"> </w:t>
      </w:r>
      <w:r w:rsidRPr="000F70F3">
        <w:rPr>
          <w:rStyle w:val="a4"/>
          <w:b w:val="0"/>
          <w:sz w:val="28"/>
          <w:szCs w:val="28"/>
        </w:rPr>
        <w:t>оценки</w:t>
      </w:r>
      <w:r w:rsidRPr="000F70F3">
        <w:rPr>
          <w:sz w:val="28"/>
          <w:szCs w:val="28"/>
        </w:rPr>
        <w:t xml:space="preserve">. </w:t>
      </w:r>
      <w:r w:rsidRPr="000F70F3">
        <w:rPr>
          <w:rStyle w:val="a4"/>
          <w:b w:val="0"/>
          <w:sz w:val="28"/>
          <w:szCs w:val="28"/>
        </w:rPr>
        <w:t>Понятия</w:t>
      </w:r>
      <w:r w:rsidRPr="000F70F3">
        <w:rPr>
          <w:sz w:val="28"/>
          <w:szCs w:val="28"/>
        </w:rPr>
        <w:t xml:space="preserve"> </w:t>
      </w:r>
      <w:r w:rsidRPr="000F70F3">
        <w:rPr>
          <w:rStyle w:val="a4"/>
          <w:b w:val="0"/>
          <w:sz w:val="28"/>
          <w:szCs w:val="28"/>
        </w:rPr>
        <w:t>прожиточный</w:t>
      </w:r>
      <w:r w:rsidRPr="000F70F3">
        <w:rPr>
          <w:sz w:val="28"/>
          <w:szCs w:val="28"/>
        </w:rPr>
        <w:t xml:space="preserve"> </w:t>
      </w:r>
      <w:r w:rsidRPr="000F70F3">
        <w:rPr>
          <w:rStyle w:val="a4"/>
          <w:b w:val="0"/>
          <w:sz w:val="28"/>
          <w:szCs w:val="28"/>
        </w:rPr>
        <w:t>минимум</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черта</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стали</w:t>
      </w:r>
      <w:r w:rsidRPr="000F70F3">
        <w:rPr>
          <w:sz w:val="28"/>
          <w:szCs w:val="28"/>
        </w:rPr>
        <w:t xml:space="preserve"> </w:t>
      </w:r>
      <w:r w:rsidRPr="000F70F3">
        <w:rPr>
          <w:rStyle w:val="a4"/>
          <w:b w:val="0"/>
          <w:sz w:val="28"/>
          <w:szCs w:val="28"/>
        </w:rPr>
        <w:t>едва</w:t>
      </w:r>
      <w:r w:rsidRPr="000F70F3">
        <w:rPr>
          <w:sz w:val="28"/>
          <w:szCs w:val="28"/>
        </w:rPr>
        <w:t xml:space="preserve"> </w:t>
      </w:r>
      <w:r w:rsidRPr="000F70F3">
        <w:rPr>
          <w:rStyle w:val="a4"/>
          <w:b w:val="0"/>
          <w:sz w:val="28"/>
          <w:szCs w:val="28"/>
        </w:rPr>
        <w:t>ли</w:t>
      </w:r>
      <w:r w:rsidRPr="000F70F3">
        <w:rPr>
          <w:sz w:val="28"/>
          <w:szCs w:val="28"/>
        </w:rPr>
        <w:t xml:space="preserve"> </w:t>
      </w:r>
      <w:r w:rsidRPr="000F70F3">
        <w:rPr>
          <w:rStyle w:val="a4"/>
          <w:b w:val="0"/>
          <w:sz w:val="28"/>
          <w:szCs w:val="28"/>
        </w:rPr>
        <w:t>не</w:t>
      </w:r>
      <w:r w:rsidRPr="000F70F3">
        <w:rPr>
          <w:sz w:val="28"/>
          <w:szCs w:val="28"/>
        </w:rPr>
        <w:t xml:space="preserve"> </w:t>
      </w:r>
      <w:r w:rsidRPr="000F70F3">
        <w:rPr>
          <w:rStyle w:val="a4"/>
          <w:b w:val="0"/>
          <w:sz w:val="28"/>
          <w:szCs w:val="28"/>
        </w:rPr>
        <w:t>самыми</w:t>
      </w:r>
      <w:r w:rsidRPr="000F70F3">
        <w:rPr>
          <w:sz w:val="28"/>
          <w:szCs w:val="28"/>
        </w:rPr>
        <w:t xml:space="preserve"> </w:t>
      </w:r>
      <w:r w:rsidRPr="000F70F3">
        <w:rPr>
          <w:rStyle w:val="a4"/>
          <w:b w:val="0"/>
          <w:sz w:val="28"/>
          <w:szCs w:val="28"/>
        </w:rPr>
        <w:t>часто</w:t>
      </w:r>
      <w:r w:rsidRPr="000F70F3">
        <w:rPr>
          <w:sz w:val="28"/>
          <w:szCs w:val="28"/>
        </w:rPr>
        <w:t xml:space="preserve"> </w:t>
      </w:r>
      <w:r w:rsidRPr="000F70F3">
        <w:rPr>
          <w:rStyle w:val="a4"/>
          <w:b w:val="0"/>
          <w:sz w:val="28"/>
          <w:szCs w:val="28"/>
        </w:rPr>
        <w:t>употребляемыми</w:t>
      </w:r>
      <w:r w:rsidRPr="000F70F3">
        <w:rPr>
          <w:sz w:val="28"/>
          <w:szCs w:val="28"/>
        </w:rPr>
        <w:t xml:space="preserve"> </w:t>
      </w:r>
      <w:r w:rsidRPr="000F70F3">
        <w:rPr>
          <w:rStyle w:val="a4"/>
          <w:b w:val="0"/>
          <w:sz w:val="28"/>
          <w:szCs w:val="28"/>
        </w:rPr>
        <w:t>социально-экономическими</w:t>
      </w:r>
      <w:r w:rsidRPr="000F70F3">
        <w:rPr>
          <w:sz w:val="28"/>
          <w:szCs w:val="28"/>
        </w:rPr>
        <w:t xml:space="preserve"> </w:t>
      </w:r>
      <w:r w:rsidRPr="000F70F3">
        <w:rPr>
          <w:rStyle w:val="a4"/>
          <w:b w:val="0"/>
          <w:sz w:val="28"/>
          <w:szCs w:val="28"/>
        </w:rPr>
        <w:t>терминами</w:t>
      </w:r>
      <w:r w:rsidRPr="000F70F3">
        <w:rPr>
          <w:sz w:val="28"/>
          <w:szCs w:val="28"/>
        </w:rPr>
        <w:t>.</w:t>
      </w:r>
    </w:p>
    <w:p w:rsidR="00890CFF" w:rsidRPr="000F70F3" w:rsidRDefault="00890CFF" w:rsidP="000F70F3">
      <w:pPr>
        <w:spacing w:line="360" w:lineRule="auto"/>
        <w:ind w:firstLine="709"/>
        <w:jc w:val="both"/>
        <w:rPr>
          <w:sz w:val="28"/>
          <w:szCs w:val="28"/>
        </w:rPr>
      </w:pPr>
      <w:r w:rsidRPr="000F70F3">
        <w:rPr>
          <w:rStyle w:val="a4"/>
          <w:b w:val="0"/>
          <w:sz w:val="28"/>
          <w:szCs w:val="28"/>
        </w:rPr>
        <w:t>Спорят</w:t>
      </w:r>
      <w:r w:rsidRPr="000F70F3">
        <w:rPr>
          <w:sz w:val="28"/>
          <w:szCs w:val="28"/>
        </w:rPr>
        <w:t xml:space="preserve">, </w:t>
      </w:r>
      <w:r w:rsidRPr="000F70F3">
        <w:rPr>
          <w:rStyle w:val="a4"/>
          <w:b w:val="0"/>
          <w:sz w:val="28"/>
          <w:szCs w:val="28"/>
        </w:rPr>
        <w:t>однако</w:t>
      </w:r>
      <w:r w:rsidRPr="000F70F3">
        <w:rPr>
          <w:sz w:val="28"/>
          <w:szCs w:val="28"/>
        </w:rPr>
        <w:t xml:space="preserve">, </w:t>
      </w:r>
      <w:r w:rsidRPr="000F70F3">
        <w:rPr>
          <w:rStyle w:val="a4"/>
          <w:b w:val="0"/>
          <w:sz w:val="28"/>
          <w:szCs w:val="28"/>
        </w:rPr>
        <w:t>не</w:t>
      </w:r>
      <w:r w:rsidRPr="000F70F3">
        <w:rPr>
          <w:sz w:val="28"/>
          <w:szCs w:val="28"/>
        </w:rPr>
        <w:t xml:space="preserve"> </w:t>
      </w:r>
      <w:r w:rsidRPr="000F70F3">
        <w:rPr>
          <w:rStyle w:val="a4"/>
          <w:b w:val="0"/>
          <w:sz w:val="28"/>
          <w:szCs w:val="28"/>
        </w:rPr>
        <w:t>только</w:t>
      </w:r>
      <w:r w:rsidRPr="000F70F3">
        <w:rPr>
          <w:sz w:val="28"/>
          <w:szCs w:val="28"/>
        </w:rPr>
        <w:t xml:space="preserve"> </w:t>
      </w:r>
      <w:r w:rsidRPr="000F70F3">
        <w:rPr>
          <w:rStyle w:val="a4"/>
          <w:b w:val="0"/>
          <w:sz w:val="28"/>
          <w:szCs w:val="28"/>
        </w:rPr>
        <w:t>политики</w:t>
      </w:r>
      <w:r w:rsidRPr="000F70F3">
        <w:rPr>
          <w:sz w:val="28"/>
          <w:szCs w:val="28"/>
        </w:rPr>
        <w:t xml:space="preserve">, </w:t>
      </w:r>
      <w:r w:rsidRPr="000F70F3">
        <w:rPr>
          <w:rStyle w:val="a4"/>
          <w:b w:val="0"/>
          <w:sz w:val="28"/>
          <w:szCs w:val="28"/>
        </w:rPr>
        <w:t>но</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исследователи</w:t>
      </w:r>
      <w:r w:rsidRPr="000F70F3">
        <w:rPr>
          <w:sz w:val="28"/>
          <w:szCs w:val="28"/>
        </w:rPr>
        <w:t xml:space="preserve">. </w:t>
      </w:r>
      <w:r w:rsidRPr="000F70F3">
        <w:rPr>
          <w:rStyle w:val="a4"/>
          <w:b w:val="0"/>
          <w:sz w:val="28"/>
          <w:szCs w:val="28"/>
        </w:rPr>
        <w:t>Несмотря</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то</w:t>
      </w:r>
      <w:r w:rsidRPr="000F70F3">
        <w:rPr>
          <w:sz w:val="28"/>
          <w:szCs w:val="28"/>
        </w:rPr>
        <w:t xml:space="preserve"> </w:t>
      </w:r>
      <w:r w:rsidRPr="000F70F3">
        <w:rPr>
          <w:rStyle w:val="a4"/>
          <w:b w:val="0"/>
          <w:sz w:val="28"/>
          <w:szCs w:val="28"/>
        </w:rPr>
        <w:t>что</w:t>
      </w:r>
      <w:r w:rsidRPr="000F70F3">
        <w:rPr>
          <w:sz w:val="28"/>
          <w:szCs w:val="28"/>
        </w:rPr>
        <w:t xml:space="preserve"> </w:t>
      </w:r>
      <w:r w:rsidRPr="000F70F3">
        <w:rPr>
          <w:rStyle w:val="a4"/>
          <w:b w:val="0"/>
          <w:sz w:val="28"/>
          <w:szCs w:val="28"/>
        </w:rPr>
        <w:t>за</w:t>
      </w:r>
      <w:r w:rsidRPr="000F70F3">
        <w:rPr>
          <w:sz w:val="28"/>
          <w:szCs w:val="28"/>
        </w:rPr>
        <w:t xml:space="preserve"> </w:t>
      </w:r>
      <w:r w:rsidRPr="000F70F3">
        <w:rPr>
          <w:rStyle w:val="a4"/>
          <w:b w:val="0"/>
          <w:sz w:val="28"/>
          <w:szCs w:val="28"/>
        </w:rPr>
        <w:t>последние</w:t>
      </w:r>
      <w:r w:rsidRPr="000F70F3">
        <w:rPr>
          <w:sz w:val="28"/>
          <w:szCs w:val="28"/>
        </w:rPr>
        <w:t xml:space="preserve"> </w:t>
      </w:r>
      <w:r w:rsidRPr="000F70F3">
        <w:rPr>
          <w:rStyle w:val="a4"/>
          <w:b w:val="0"/>
          <w:sz w:val="28"/>
          <w:szCs w:val="28"/>
        </w:rPr>
        <w:t>два</w:t>
      </w:r>
      <w:r w:rsidRPr="000F70F3">
        <w:rPr>
          <w:sz w:val="28"/>
          <w:szCs w:val="28"/>
        </w:rPr>
        <w:t xml:space="preserve"> </w:t>
      </w:r>
      <w:r w:rsidRPr="000F70F3">
        <w:rPr>
          <w:rStyle w:val="a4"/>
          <w:b w:val="0"/>
          <w:sz w:val="28"/>
          <w:szCs w:val="28"/>
        </w:rPr>
        <w:t>десятилетия</w:t>
      </w:r>
      <w:r w:rsidRPr="000F70F3">
        <w:rPr>
          <w:sz w:val="28"/>
          <w:szCs w:val="28"/>
        </w:rPr>
        <w:t xml:space="preserve"> </w:t>
      </w:r>
      <w:r w:rsidRPr="000F70F3">
        <w:rPr>
          <w:rStyle w:val="a4"/>
          <w:b w:val="0"/>
          <w:sz w:val="28"/>
          <w:szCs w:val="28"/>
        </w:rPr>
        <w:t>написано</w:t>
      </w:r>
      <w:r w:rsidRPr="000F70F3">
        <w:rPr>
          <w:sz w:val="28"/>
          <w:szCs w:val="28"/>
        </w:rPr>
        <w:t xml:space="preserve"> </w:t>
      </w:r>
      <w:r w:rsidRPr="000F70F3">
        <w:rPr>
          <w:rStyle w:val="a4"/>
          <w:b w:val="0"/>
          <w:sz w:val="28"/>
          <w:szCs w:val="28"/>
        </w:rPr>
        <w:t>немало</w:t>
      </w:r>
      <w:r w:rsidRPr="000F70F3">
        <w:rPr>
          <w:sz w:val="28"/>
          <w:szCs w:val="28"/>
        </w:rPr>
        <w:t xml:space="preserve"> </w:t>
      </w:r>
      <w:r w:rsidRPr="000F70F3">
        <w:rPr>
          <w:rStyle w:val="a4"/>
          <w:b w:val="0"/>
          <w:sz w:val="28"/>
          <w:szCs w:val="28"/>
        </w:rPr>
        <w:t>работ</w:t>
      </w:r>
      <w:r w:rsidRPr="000F70F3">
        <w:rPr>
          <w:sz w:val="28"/>
          <w:szCs w:val="28"/>
        </w:rPr>
        <w:t xml:space="preserve">, </w:t>
      </w:r>
      <w:r w:rsidRPr="000F70F3">
        <w:rPr>
          <w:rStyle w:val="a4"/>
          <w:b w:val="0"/>
          <w:sz w:val="28"/>
          <w:szCs w:val="28"/>
        </w:rPr>
        <w:t>посвященных</w:t>
      </w:r>
      <w:r w:rsidRPr="000F70F3">
        <w:rPr>
          <w:sz w:val="28"/>
          <w:szCs w:val="28"/>
        </w:rPr>
        <w:t xml:space="preserve"> </w:t>
      </w:r>
      <w:r w:rsidRPr="000F70F3">
        <w:rPr>
          <w:rStyle w:val="a4"/>
          <w:b w:val="0"/>
          <w:sz w:val="28"/>
          <w:szCs w:val="28"/>
        </w:rPr>
        <w:t>данным</w:t>
      </w:r>
      <w:r w:rsidRPr="000F70F3">
        <w:rPr>
          <w:sz w:val="28"/>
          <w:szCs w:val="28"/>
        </w:rPr>
        <w:t xml:space="preserve"> </w:t>
      </w:r>
      <w:r w:rsidRPr="000F70F3">
        <w:rPr>
          <w:rStyle w:val="a4"/>
          <w:b w:val="0"/>
          <w:sz w:val="28"/>
          <w:szCs w:val="28"/>
        </w:rPr>
        <w:t>вопросам</w:t>
      </w:r>
      <w:r w:rsidRPr="000F70F3">
        <w:rPr>
          <w:sz w:val="28"/>
          <w:szCs w:val="28"/>
        </w:rPr>
        <w:t xml:space="preserve">, </w:t>
      </w:r>
      <w:r w:rsidRPr="000F70F3">
        <w:rPr>
          <w:rStyle w:val="a4"/>
          <w:b w:val="0"/>
          <w:sz w:val="28"/>
          <w:szCs w:val="28"/>
        </w:rPr>
        <w:t>понятие</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по-прежнему</w:t>
      </w:r>
      <w:r w:rsidRPr="000F70F3">
        <w:rPr>
          <w:sz w:val="28"/>
          <w:szCs w:val="28"/>
        </w:rPr>
        <w:t xml:space="preserve"> </w:t>
      </w:r>
      <w:r w:rsidRPr="000F70F3">
        <w:rPr>
          <w:rStyle w:val="a4"/>
          <w:b w:val="0"/>
          <w:sz w:val="28"/>
          <w:szCs w:val="28"/>
        </w:rPr>
        <w:t>остается</w:t>
      </w:r>
      <w:r w:rsidRPr="000F70F3">
        <w:rPr>
          <w:sz w:val="28"/>
          <w:szCs w:val="28"/>
        </w:rPr>
        <w:t xml:space="preserve"> </w:t>
      </w:r>
      <w:r w:rsidRPr="000F70F3">
        <w:rPr>
          <w:rStyle w:val="a4"/>
          <w:b w:val="0"/>
          <w:sz w:val="28"/>
          <w:szCs w:val="28"/>
        </w:rPr>
        <w:t>дискуссионным</w:t>
      </w:r>
      <w:r w:rsidRPr="000F70F3">
        <w:rPr>
          <w:sz w:val="28"/>
          <w:szCs w:val="28"/>
        </w:rPr>
        <w:t xml:space="preserve">. </w:t>
      </w:r>
      <w:r w:rsidRPr="000F70F3">
        <w:rPr>
          <w:rStyle w:val="a4"/>
          <w:b w:val="0"/>
          <w:sz w:val="28"/>
          <w:szCs w:val="28"/>
        </w:rPr>
        <w:t>Диапазон</w:t>
      </w:r>
      <w:r w:rsidRPr="000F70F3">
        <w:rPr>
          <w:sz w:val="28"/>
          <w:szCs w:val="28"/>
        </w:rPr>
        <w:t xml:space="preserve"> </w:t>
      </w:r>
      <w:r w:rsidRPr="000F70F3">
        <w:rPr>
          <w:rStyle w:val="a4"/>
          <w:b w:val="0"/>
          <w:sz w:val="28"/>
          <w:szCs w:val="28"/>
        </w:rPr>
        <w:t>мнений</w:t>
      </w:r>
      <w:r w:rsidRPr="000F70F3">
        <w:rPr>
          <w:sz w:val="28"/>
          <w:szCs w:val="28"/>
        </w:rPr>
        <w:t xml:space="preserve"> </w:t>
      </w:r>
      <w:r w:rsidRPr="000F70F3">
        <w:rPr>
          <w:rStyle w:val="a4"/>
          <w:b w:val="0"/>
          <w:sz w:val="28"/>
          <w:szCs w:val="28"/>
        </w:rPr>
        <w:t>здесь</w:t>
      </w:r>
      <w:r w:rsidRPr="000F70F3">
        <w:rPr>
          <w:sz w:val="28"/>
          <w:szCs w:val="28"/>
        </w:rPr>
        <w:t xml:space="preserve"> </w:t>
      </w:r>
      <w:r w:rsidRPr="000F70F3">
        <w:rPr>
          <w:rStyle w:val="a4"/>
          <w:b w:val="0"/>
          <w:sz w:val="28"/>
          <w:szCs w:val="28"/>
        </w:rPr>
        <w:t>достаточно</w:t>
      </w:r>
      <w:r w:rsidRPr="000F70F3">
        <w:rPr>
          <w:sz w:val="28"/>
          <w:szCs w:val="28"/>
        </w:rPr>
        <w:t xml:space="preserve"> </w:t>
      </w:r>
      <w:r w:rsidRPr="000F70F3">
        <w:rPr>
          <w:rStyle w:val="a4"/>
          <w:b w:val="0"/>
          <w:sz w:val="28"/>
          <w:szCs w:val="28"/>
        </w:rPr>
        <w:t>широк</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колеблется</w:t>
      </w:r>
      <w:r w:rsidRPr="000F70F3">
        <w:rPr>
          <w:sz w:val="28"/>
          <w:szCs w:val="28"/>
        </w:rPr>
        <w:t xml:space="preserve"> </w:t>
      </w:r>
      <w:r w:rsidRPr="000F70F3">
        <w:rPr>
          <w:rStyle w:val="a4"/>
          <w:b w:val="0"/>
          <w:sz w:val="28"/>
          <w:szCs w:val="28"/>
        </w:rPr>
        <w:t>от</w:t>
      </w:r>
      <w:r w:rsidRPr="000F70F3">
        <w:rPr>
          <w:sz w:val="28"/>
          <w:szCs w:val="28"/>
        </w:rPr>
        <w:t xml:space="preserve"> </w:t>
      </w:r>
      <w:r w:rsidRPr="000F70F3">
        <w:rPr>
          <w:rStyle w:val="a4"/>
          <w:b w:val="0"/>
          <w:sz w:val="28"/>
          <w:szCs w:val="28"/>
        </w:rPr>
        <w:t>установления</w:t>
      </w:r>
      <w:r w:rsidRPr="000F70F3">
        <w:rPr>
          <w:sz w:val="28"/>
          <w:szCs w:val="28"/>
        </w:rPr>
        <w:t xml:space="preserve"> </w:t>
      </w:r>
      <w:r w:rsidRPr="000F70F3">
        <w:rPr>
          <w:rStyle w:val="a4"/>
          <w:b w:val="0"/>
          <w:sz w:val="28"/>
          <w:szCs w:val="28"/>
        </w:rPr>
        <w:t>границ</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уровне</w:t>
      </w:r>
      <w:r w:rsidRPr="000F70F3">
        <w:rPr>
          <w:sz w:val="28"/>
          <w:szCs w:val="28"/>
        </w:rPr>
        <w:t xml:space="preserve"> </w:t>
      </w:r>
      <w:r w:rsidRPr="000F70F3">
        <w:rPr>
          <w:rStyle w:val="a4"/>
          <w:b w:val="0"/>
          <w:sz w:val="28"/>
          <w:szCs w:val="28"/>
        </w:rPr>
        <w:t>жесткого</w:t>
      </w:r>
      <w:r w:rsidRPr="000F70F3">
        <w:rPr>
          <w:sz w:val="28"/>
          <w:szCs w:val="28"/>
        </w:rPr>
        <w:t xml:space="preserve"> </w:t>
      </w:r>
      <w:r w:rsidRPr="000F70F3">
        <w:rPr>
          <w:rStyle w:val="a4"/>
          <w:b w:val="0"/>
          <w:sz w:val="28"/>
          <w:szCs w:val="28"/>
        </w:rPr>
        <w:t>физиологического</w:t>
      </w:r>
      <w:r w:rsidRPr="000F70F3">
        <w:rPr>
          <w:sz w:val="28"/>
          <w:szCs w:val="28"/>
        </w:rPr>
        <w:t xml:space="preserve"> </w:t>
      </w:r>
      <w:r w:rsidRPr="000F70F3">
        <w:rPr>
          <w:rStyle w:val="a4"/>
          <w:b w:val="0"/>
          <w:sz w:val="28"/>
          <w:szCs w:val="28"/>
        </w:rPr>
        <w:t>минимума</w:t>
      </w:r>
      <w:r w:rsidRPr="000F70F3">
        <w:rPr>
          <w:sz w:val="28"/>
          <w:szCs w:val="28"/>
        </w:rPr>
        <w:t xml:space="preserve"> </w:t>
      </w:r>
      <w:r w:rsidRPr="000F70F3">
        <w:rPr>
          <w:rStyle w:val="a4"/>
          <w:b w:val="0"/>
          <w:sz w:val="28"/>
          <w:szCs w:val="28"/>
        </w:rPr>
        <w:t>средств</w:t>
      </w:r>
      <w:r w:rsidRPr="000F70F3">
        <w:rPr>
          <w:sz w:val="28"/>
          <w:szCs w:val="28"/>
        </w:rPr>
        <w:t xml:space="preserve"> </w:t>
      </w:r>
      <w:r w:rsidRPr="000F70F3">
        <w:rPr>
          <w:rStyle w:val="a4"/>
          <w:b w:val="0"/>
          <w:sz w:val="28"/>
          <w:szCs w:val="28"/>
        </w:rPr>
        <w:t>к</w:t>
      </w:r>
      <w:r w:rsidRPr="000F70F3">
        <w:rPr>
          <w:sz w:val="28"/>
          <w:szCs w:val="28"/>
        </w:rPr>
        <w:t xml:space="preserve"> </w:t>
      </w:r>
      <w:r w:rsidRPr="000F70F3">
        <w:rPr>
          <w:rStyle w:val="a4"/>
          <w:b w:val="0"/>
          <w:sz w:val="28"/>
          <w:szCs w:val="28"/>
        </w:rPr>
        <w:t>существованию</w:t>
      </w:r>
      <w:r w:rsidRPr="000F70F3">
        <w:rPr>
          <w:sz w:val="28"/>
          <w:szCs w:val="28"/>
        </w:rPr>
        <w:t xml:space="preserve"> </w:t>
      </w:r>
      <w:r w:rsidRPr="000F70F3">
        <w:rPr>
          <w:rStyle w:val="a4"/>
          <w:b w:val="0"/>
          <w:sz w:val="28"/>
          <w:szCs w:val="28"/>
        </w:rPr>
        <w:t>до</w:t>
      </w:r>
      <w:r w:rsidRPr="000F70F3">
        <w:rPr>
          <w:sz w:val="28"/>
          <w:szCs w:val="28"/>
        </w:rPr>
        <w:t xml:space="preserve"> </w:t>
      </w:r>
      <w:r w:rsidRPr="000F70F3">
        <w:rPr>
          <w:rStyle w:val="a4"/>
          <w:b w:val="0"/>
          <w:sz w:val="28"/>
          <w:szCs w:val="28"/>
        </w:rPr>
        <w:t>вполне</w:t>
      </w:r>
      <w:r w:rsidRPr="000F70F3">
        <w:rPr>
          <w:sz w:val="28"/>
          <w:szCs w:val="28"/>
        </w:rPr>
        <w:t xml:space="preserve"> </w:t>
      </w:r>
      <w:r w:rsidRPr="000F70F3">
        <w:rPr>
          <w:rStyle w:val="a4"/>
          <w:b w:val="0"/>
          <w:sz w:val="28"/>
          <w:szCs w:val="28"/>
        </w:rPr>
        <w:t>комфортных</w:t>
      </w:r>
      <w:r w:rsidRPr="000F70F3">
        <w:rPr>
          <w:sz w:val="28"/>
          <w:szCs w:val="28"/>
        </w:rPr>
        <w:t xml:space="preserve"> </w:t>
      </w:r>
      <w:r w:rsidRPr="000F70F3">
        <w:rPr>
          <w:rStyle w:val="a4"/>
          <w:b w:val="0"/>
          <w:sz w:val="28"/>
          <w:szCs w:val="28"/>
        </w:rPr>
        <w:t>по</w:t>
      </w:r>
      <w:r w:rsidRPr="000F70F3">
        <w:rPr>
          <w:sz w:val="28"/>
          <w:szCs w:val="28"/>
        </w:rPr>
        <w:t xml:space="preserve"> </w:t>
      </w:r>
      <w:r w:rsidRPr="000F70F3">
        <w:rPr>
          <w:rStyle w:val="a4"/>
          <w:b w:val="0"/>
          <w:sz w:val="28"/>
          <w:szCs w:val="28"/>
        </w:rPr>
        <w:t>меркам</w:t>
      </w:r>
      <w:r w:rsidRPr="000F70F3">
        <w:rPr>
          <w:sz w:val="28"/>
          <w:szCs w:val="28"/>
        </w:rPr>
        <w:t xml:space="preserve"> </w:t>
      </w:r>
      <w:r w:rsidRPr="000F70F3">
        <w:rPr>
          <w:rStyle w:val="a4"/>
          <w:b w:val="0"/>
          <w:sz w:val="28"/>
          <w:szCs w:val="28"/>
        </w:rPr>
        <w:t>экономически</w:t>
      </w:r>
      <w:r w:rsidRPr="000F70F3">
        <w:rPr>
          <w:sz w:val="28"/>
          <w:szCs w:val="28"/>
        </w:rPr>
        <w:t xml:space="preserve"> </w:t>
      </w:r>
      <w:r w:rsidRPr="000F70F3">
        <w:rPr>
          <w:rStyle w:val="a4"/>
          <w:b w:val="0"/>
          <w:sz w:val="28"/>
          <w:szCs w:val="28"/>
        </w:rPr>
        <w:t>отсталых</w:t>
      </w:r>
      <w:r w:rsidRPr="000F70F3">
        <w:rPr>
          <w:sz w:val="28"/>
          <w:szCs w:val="28"/>
        </w:rPr>
        <w:t xml:space="preserve"> </w:t>
      </w:r>
      <w:r w:rsidRPr="000F70F3">
        <w:rPr>
          <w:rStyle w:val="a4"/>
          <w:b w:val="0"/>
          <w:sz w:val="28"/>
          <w:szCs w:val="28"/>
        </w:rPr>
        <w:t>стран</w:t>
      </w:r>
      <w:r w:rsidRPr="000F70F3">
        <w:rPr>
          <w:sz w:val="28"/>
          <w:szCs w:val="28"/>
        </w:rPr>
        <w:t xml:space="preserve"> </w:t>
      </w:r>
      <w:r w:rsidRPr="000F70F3">
        <w:rPr>
          <w:rStyle w:val="a4"/>
          <w:b w:val="0"/>
          <w:sz w:val="28"/>
          <w:szCs w:val="28"/>
        </w:rPr>
        <w:t>условий</w:t>
      </w:r>
      <w:r w:rsidRPr="000F70F3">
        <w:rPr>
          <w:sz w:val="28"/>
          <w:szCs w:val="28"/>
        </w:rPr>
        <w:t xml:space="preserve"> </w:t>
      </w:r>
      <w:r w:rsidRPr="000F70F3">
        <w:rPr>
          <w:rStyle w:val="a4"/>
          <w:b w:val="0"/>
          <w:sz w:val="28"/>
          <w:szCs w:val="28"/>
        </w:rPr>
        <w:t>жизни</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высокоразвитых</w:t>
      </w:r>
      <w:r w:rsidRPr="000F70F3">
        <w:rPr>
          <w:sz w:val="28"/>
          <w:szCs w:val="28"/>
        </w:rPr>
        <w:t xml:space="preserve"> </w:t>
      </w:r>
      <w:r w:rsidRPr="000F70F3">
        <w:rPr>
          <w:rStyle w:val="a4"/>
          <w:b w:val="0"/>
          <w:sz w:val="28"/>
          <w:szCs w:val="28"/>
        </w:rPr>
        <w:t>странах</w:t>
      </w:r>
      <w:r w:rsidRPr="000F70F3">
        <w:rPr>
          <w:sz w:val="28"/>
          <w:szCs w:val="28"/>
        </w:rPr>
        <w:t xml:space="preserve">, </w:t>
      </w:r>
      <w:r w:rsidRPr="000F70F3">
        <w:rPr>
          <w:rStyle w:val="a4"/>
          <w:b w:val="0"/>
          <w:sz w:val="28"/>
          <w:szCs w:val="28"/>
        </w:rPr>
        <w:t>где</w:t>
      </w:r>
      <w:r w:rsidRPr="000F70F3">
        <w:rPr>
          <w:sz w:val="28"/>
          <w:szCs w:val="28"/>
        </w:rPr>
        <w:t xml:space="preserve"> </w:t>
      </w:r>
      <w:r w:rsidRPr="000F70F3">
        <w:rPr>
          <w:rStyle w:val="a4"/>
          <w:b w:val="0"/>
          <w:sz w:val="28"/>
          <w:szCs w:val="28"/>
        </w:rPr>
        <w:t>сформирована</w:t>
      </w:r>
      <w:r w:rsidRPr="000F70F3">
        <w:rPr>
          <w:sz w:val="28"/>
          <w:szCs w:val="28"/>
        </w:rPr>
        <w:t xml:space="preserve"> </w:t>
      </w:r>
      <w:r w:rsidRPr="000F70F3">
        <w:rPr>
          <w:rStyle w:val="a4"/>
          <w:b w:val="0"/>
          <w:sz w:val="28"/>
          <w:szCs w:val="28"/>
        </w:rPr>
        <w:t>разветвленная</w:t>
      </w:r>
      <w:r w:rsidRPr="000F70F3">
        <w:rPr>
          <w:sz w:val="28"/>
          <w:szCs w:val="28"/>
        </w:rPr>
        <w:t xml:space="preserve"> </w:t>
      </w:r>
      <w:r w:rsidRPr="000F70F3">
        <w:rPr>
          <w:rStyle w:val="a4"/>
          <w:b w:val="0"/>
          <w:sz w:val="28"/>
          <w:szCs w:val="28"/>
        </w:rPr>
        <w:t>сеть</w:t>
      </w:r>
      <w:r w:rsidRPr="000F70F3">
        <w:rPr>
          <w:sz w:val="28"/>
          <w:szCs w:val="28"/>
        </w:rPr>
        <w:t xml:space="preserve"> </w:t>
      </w:r>
      <w:r w:rsidRPr="000F70F3">
        <w:rPr>
          <w:rStyle w:val="a4"/>
          <w:b w:val="0"/>
          <w:sz w:val="28"/>
          <w:szCs w:val="28"/>
        </w:rPr>
        <w:t>социальной</w:t>
      </w:r>
      <w:r w:rsidRPr="000F70F3">
        <w:rPr>
          <w:sz w:val="28"/>
          <w:szCs w:val="28"/>
        </w:rPr>
        <w:t xml:space="preserve"> </w:t>
      </w:r>
      <w:r w:rsidRPr="000F70F3">
        <w:rPr>
          <w:rStyle w:val="a4"/>
          <w:b w:val="0"/>
          <w:sz w:val="28"/>
          <w:szCs w:val="28"/>
        </w:rPr>
        <w:t>поддержки</w:t>
      </w:r>
      <w:r w:rsidRPr="000F70F3">
        <w:rPr>
          <w:sz w:val="28"/>
          <w:szCs w:val="28"/>
        </w:rPr>
        <w:t>.</w:t>
      </w:r>
    </w:p>
    <w:p w:rsidR="00890CFF" w:rsidRPr="000F70F3" w:rsidRDefault="00890CFF" w:rsidP="000F70F3">
      <w:pPr>
        <w:spacing w:line="360" w:lineRule="auto"/>
        <w:ind w:firstLine="709"/>
        <w:jc w:val="both"/>
        <w:rPr>
          <w:sz w:val="28"/>
          <w:szCs w:val="28"/>
        </w:rPr>
      </w:pPr>
      <w:r w:rsidRPr="000F70F3">
        <w:rPr>
          <w:rStyle w:val="a4"/>
          <w:b w:val="0"/>
          <w:sz w:val="28"/>
          <w:szCs w:val="28"/>
        </w:rPr>
        <w:t>Теоретические</w:t>
      </w:r>
      <w:r w:rsidRPr="000F70F3">
        <w:rPr>
          <w:sz w:val="28"/>
          <w:szCs w:val="28"/>
        </w:rPr>
        <w:t xml:space="preserve"> </w:t>
      </w:r>
      <w:r w:rsidRPr="000F70F3">
        <w:rPr>
          <w:rStyle w:val="a4"/>
          <w:b w:val="0"/>
          <w:sz w:val="28"/>
          <w:szCs w:val="28"/>
        </w:rPr>
        <w:t>разработки</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области</w:t>
      </w:r>
      <w:r w:rsidRPr="000F70F3">
        <w:rPr>
          <w:sz w:val="28"/>
          <w:szCs w:val="28"/>
        </w:rPr>
        <w:t xml:space="preserve"> </w:t>
      </w:r>
      <w:r w:rsidRPr="000F70F3">
        <w:rPr>
          <w:rStyle w:val="a4"/>
          <w:b w:val="0"/>
          <w:sz w:val="28"/>
          <w:szCs w:val="28"/>
        </w:rPr>
        <w:t>выделения</w:t>
      </w:r>
      <w:r w:rsidRPr="000F70F3">
        <w:rPr>
          <w:sz w:val="28"/>
          <w:szCs w:val="28"/>
        </w:rPr>
        <w:t xml:space="preserve"> </w:t>
      </w:r>
      <w:r w:rsidRPr="000F70F3">
        <w:rPr>
          <w:rStyle w:val="a4"/>
          <w:b w:val="0"/>
          <w:sz w:val="28"/>
          <w:szCs w:val="28"/>
        </w:rPr>
        <w:t>зон</w:t>
      </w:r>
      <w:r w:rsidRPr="000F70F3">
        <w:rPr>
          <w:sz w:val="28"/>
          <w:szCs w:val="28"/>
        </w:rPr>
        <w:t xml:space="preserve"> </w:t>
      </w:r>
      <w:r w:rsidRPr="000F70F3">
        <w:rPr>
          <w:rStyle w:val="a4"/>
          <w:b w:val="0"/>
          <w:sz w:val="28"/>
          <w:szCs w:val="28"/>
        </w:rPr>
        <w:t>социального</w:t>
      </w:r>
      <w:r w:rsidRPr="000F70F3">
        <w:rPr>
          <w:sz w:val="28"/>
          <w:szCs w:val="28"/>
        </w:rPr>
        <w:t xml:space="preserve"> </w:t>
      </w:r>
      <w:r w:rsidRPr="000F70F3">
        <w:rPr>
          <w:rStyle w:val="a4"/>
          <w:b w:val="0"/>
          <w:sz w:val="28"/>
          <w:szCs w:val="28"/>
        </w:rPr>
        <w:t>неблагополучия</w:t>
      </w:r>
      <w:r w:rsidRPr="000F70F3">
        <w:rPr>
          <w:sz w:val="28"/>
          <w:szCs w:val="28"/>
        </w:rPr>
        <w:t xml:space="preserve"> </w:t>
      </w:r>
      <w:r w:rsidRPr="000F70F3">
        <w:rPr>
          <w:rStyle w:val="a4"/>
          <w:b w:val="0"/>
          <w:sz w:val="28"/>
          <w:szCs w:val="28"/>
        </w:rPr>
        <w:t>базируются</w:t>
      </w:r>
      <w:r w:rsidRPr="000F70F3">
        <w:rPr>
          <w:sz w:val="28"/>
          <w:szCs w:val="28"/>
        </w:rPr>
        <w:t xml:space="preserve">, </w:t>
      </w:r>
      <w:r w:rsidRPr="000F70F3">
        <w:rPr>
          <w:rStyle w:val="a4"/>
          <w:b w:val="0"/>
          <w:sz w:val="28"/>
          <w:szCs w:val="28"/>
        </w:rPr>
        <w:t>как</w:t>
      </w:r>
      <w:r w:rsidRPr="000F70F3">
        <w:rPr>
          <w:sz w:val="28"/>
          <w:szCs w:val="28"/>
        </w:rPr>
        <w:t xml:space="preserve"> </w:t>
      </w:r>
      <w:r w:rsidRPr="000F70F3">
        <w:rPr>
          <w:rStyle w:val="a4"/>
          <w:b w:val="0"/>
          <w:sz w:val="28"/>
          <w:szCs w:val="28"/>
        </w:rPr>
        <w:t>правило</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одном</w:t>
      </w:r>
      <w:r w:rsidRPr="000F70F3">
        <w:rPr>
          <w:sz w:val="28"/>
          <w:szCs w:val="28"/>
        </w:rPr>
        <w:t xml:space="preserve"> </w:t>
      </w:r>
      <w:r w:rsidRPr="000F70F3">
        <w:rPr>
          <w:rStyle w:val="a4"/>
          <w:b w:val="0"/>
          <w:sz w:val="28"/>
          <w:szCs w:val="28"/>
        </w:rPr>
        <w:t>из</w:t>
      </w:r>
      <w:r w:rsidRPr="000F70F3">
        <w:rPr>
          <w:sz w:val="28"/>
          <w:szCs w:val="28"/>
        </w:rPr>
        <w:t xml:space="preserve"> </w:t>
      </w:r>
      <w:r w:rsidRPr="000F70F3">
        <w:rPr>
          <w:rStyle w:val="a4"/>
          <w:b w:val="0"/>
          <w:sz w:val="28"/>
          <w:szCs w:val="28"/>
        </w:rPr>
        <w:t>двух</w:t>
      </w:r>
      <w:r w:rsidRPr="000F70F3">
        <w:rPr>
          <w:sz w:val="28"/>
          <w:szCs w:val="28"/>
        </w:rPr>
        <w:t xml:space="preserve"> </w:t>
      </w:r>
      <w:r w:rsidRPr="000F70F3">
        <w:rPr>
          <w:rStyle w:val="a4"/>
          <w:b w:val="0"/>
          <w:sz w:val="28"/>
          <w:szCs w:val="28"/>
        </w:rPr>
        <w:t>основных</w:t>
      </w:r>
      <w:r w:rsidRPr="000F70F3">
        <w:rPr>
          <w:sz w:val="28"/>
          <w:szCs w:val="28"/>
        </w:rPr>
        <w:t xml:space="preserve"> </w:t>
      </w:r>
      <w:r w:rsidRPr="000F70F3">
        <w:rPr>
          <w:rStyle w:val="a4"/>
          <w:b w:val="0"/>
          <w:sz w:val="28"/>
          <w:szCs w:val="28"/>
        </w:rPr>
        <w:t>подходов</w:t>
      </w:r>
      <w:r w:rsidRPr="000F70F3">
        <w:rPr>
          <w:sz w:val="28"/>
          <w:szCs w:val="28"/>
        </w:rPr>
        <w:t xml:space="preserve"> </w:t>
      </w:r>
      <w:r w:rsidRPr="000F70F3">
        <w:rPr>
          <w:rStyle w:val="a4"/>
          <w:b w:val="0"/>
          <w:sz w:val="28"/>
          <w:szCs w:val="28"/>
        </w:rPr>
        <w:t>абсолютной</w:t>
      </w:r>
      <w:r w:rsidRPr="000F70F3">
        <w:rPr>
          <w:sz w:val="28"/>
          <w:szCs w:val="28"/>
        </w:rPr>
        <w:t xml:space="preserve"> </w:t>
      </w:r>
      <w:r w:rsidRPr="000F70F3">
        <w:rPr>
          <w:rStyle w:val="a4"/>
          <w:b w:val="0"/>
          <w:sz w:val="28"/>
          <w:szCs w:val="28"/>
        </w:rPr>
        <w:t>или</w:t>
      </w:r>
      <w:r w:rsidRPr="000F70F3">
        <w:rPr>
          <w:sz w:val="28"/>
          <w:szCs w:val="28"/>
        </w:rPr>
        <w:t xml:space="preserve"> </w:t>
      </w:r>
      <w:r w:rsidRPr="000F70F3">
        <w:rPr>
          <w:rStyle w:val="a4"/>
          <w:b w:val="0"/>
          <w:sz w:val="28"/>
          <w:szCs w:val="28"/>
        </w:rPr>
        <w:t>относительной</w:t>
      </w:r>
      <w:r w:rsidRPr="000F70F3">
        <w:rPr>
          <w:sz w:val="28"/>
          <w:szCs w:val="28"/>
        </w:rPr>
        <w:t xml:space="preserve"> </w:t>
      </w:r>
      <w:r w:rsidRPr="000F70F3">
        <w:rPr>
          <w:rStyle w:val="a4"/>
          <w:b w:val="0"/>
          <w:sz w:val="28"/>
          <w:szCs w:val="28"/>
        </w:rPr>
        <w:t>концепции</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либо</w:t>
      </w:r>
      <w:r w:rsidRPr="000F70F3">
        <w:rPr>
          <w:sz w:val="28"/>
          <w:szCs w:val="28"/>
        </w:rPr>
        <w:t xml:space="preserve"> </w:t>
      </w:r>
      <w:r w:rsidRPr="000F70F3">
        <w:rPr>
          <w:rStyle w:val="a4"/>
          <w:b w:val="0"/>
          <w:sz w:val="28"/>
          <w:szCs w:val="28"/>
        </w:rPr>
        <w:t>же</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их</w:t>
      </w:r>
      <w:r w:rsidRPr="000F70F3">
        <w:rPr>
          <w:sz w:val="28"/>
          <w:szCs w:val="28"/>
        </w:rPr>
        <w:t xml:space="preserve"> </w:t>
      </w:r>
      <w:r w:rsidRPr="000F70F3">
        <w:rPr>
          <w:rStyle w:val="a4"/>
          <w:b w:val="0"/>
          <w:sz w:val="28"/>
          <w:szCs w:val="28"/>
        </w:rPr>
        <w:t>совмещении</w:t>
      </w:r>
      <w:r w:rsidRPr="000F70F3">
        <w:rPr>
          <w:sz w:val="28"/>
          <w:szCs w:val="28"/>
        </w:rPr>
        <w:t xml:space="preserve">. </w:t>
      </w:r>
      <w:r w:rsidRPr="000F70F3">
        <w:rPr>
          <w:rStyle w:val="a4"/>
          <w:b w:val="0"/>
          <w:sz w:val="28"/>
          <w:szCs w:val="28"/>
        </w:rPr>
        <w:t>Уровень</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обоих</w:t>
      </w:r>
      <w:r w:rsidRPr="000F70F3">
        <w:rPr>
          <w:sz w:val="28"/>
          <w:szCs w:val="28"/>
        </w:rPr>
        <w:t xml:space="preserve"> </w:t>
      </w:r>
      <w:r w:rsidRPr="000F70F3">
        <w:rPr>
          <w:rStyle w:val="a4"/>
          <w:b w:val="0"/>
          <w:sz w:val="28"/>
          <w:szCs w:val="28"/>
        </w:rPr>
        <w:t>подходах</w:t>
      </w:r>
      <w:r w:rsidRPr="000F70F3">
        <w:rPr>
          <w:sz w:val="28"/>
          <w:szCs w:val="28"/>
        </w:rPr>
        <w:t xml:space="preserve"> </w:t>
      </w:r>
      <w:r w:rsidRPr="000F70F3">
        <w:rPr>
          <w:rStyle w:val="a4"/>
          <w:b w:val="0"/>
          <w:sz w:val="28"/>
          <w:szCs w:val="28"/>
        </w:rPr>
        <w:t>определяется</w:t>
      </w:r>
      <w:r w:rsidRPr="000F70F3">
        <w:rPr>
          <w:sz w:val="28"/>
          <w:szCs w:val="28"/>
        </w:rPr>
        <w:t xml:space="preserve"> </w:t>
      </w:r>
      <w:r w:rsidRPr="000F70F3">
        <w:rPr>
          <w:rStyle w:val="a4"/>
          <w:b w:val="0"/>
          <w:sz w:val="28"/>
          <w:szCs w:val="28"/>
        </w:rPr>
        <w:t>через</w:t>
      </w:r>
      <w:r w:rsidRPr="000F70F3">
        <w:rPr>
          <w:sz w:val="28"/>
          <w:szCs w:val="28"/>
        </w:rPr>
        <w:t xml:space="preserve"> </w:t>
      </w:r>
      <w:r w:rsidRPr="000F70F3">
        <w:rPr>
          <w:rStyle w:val="a4"/>
          <w:b w:val="0"/>
          <w:sz w:val="28"/>
          <w:szCs w:val="28"/>
        </w:rPr>
        <w:t>фиксацию</w:t>
      </w:r>
      <w:r w:rsidRPr="000F70F3">
        <w:rPr>
          <w:sz w:val="28"/>
          <w:szCs w:val="28"/>
        </w:rPr>
        <w:t xml:space="preserve"> </w:t>
      </w:r>
      <w:r w:rsidRPr="000F70F3">
        <w:rPr>
          <w:rStyle w:val="a4"/>
          <w:b w:val="0"/>
          <w:sz w:val="28"/>
          <w:szCs w:val="28"/>
        </w:rPr>
        <w:t>пороговой</w:t>
      </w:r>
      <w:r w:rsidRPr="000F70F3">
        <w:rPr>
          <w:sz w:val="28"/>
          <w:szCs w:val="28"/>
        </w:rPr>
        <w:t xml:space="preserve"> </w:t>
      </w:r>
      <w:r w:rsidRPr="000F70F3">
        <w:rPr>
          <w:rStyle w:val="a4"/>
          <w:b w:val="0"/>
          <w:sz w:val="28"/>
          <w:szCs w:val="28"/>
        </w:rPr>
        <w:t>точки</w:t>
      </w:r>
      <w:r w:rsidRPr="000F70F3">
        <w:rPr>
          <w:sz w:val="28"/>
          <w:szCs w:val="28"/>
        </w:rPr>
        <w:t xml:space="preserve"> </w:t>
      </w:r>
      <w:r w:rsidRPr="000F70F3">
        <w:rPr>
          <w:rStyle w:val="a4"/>
          <w:b w:val="0"/>
          <w:sz w:val="28"/>
          <w:szCs w:val="28"/>
        </w:rPr>
        <w:t>черты</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которая</w:t>
      </w:r>
      <w:r w:rsidRPr="000F70F3">
        <w:rPr>
          <w:sz w:val="28"/>
          <w:szCs w:val="28"/>
        </w:rPr>
        <w:t xml:space="preserve"> </w:t>
      </w:r>
      <w:r w:rsidRPr="000F70F3">
        <w:rPr>
          <w:rStyle w:val="a4"/>
          <w:b w:val="0"/>
          <w:sz w:val="28"/>
          <w:szCs w:val="28"/>
        </w:rPr>
        <w:t>делит</w:t>
      </w:r>
      <w:r w:rsidRPr="000F70F3">
        <w:rPr>
          <w:sz w:val="28"/>
          <w:szCs w:val="28"/>
        </w:rPr>
        <w:t xml:space="preserve"> </w:t>
      </w:r>
      <w:r w:rsidRPr="000F70F3">
        <w:rPr>
          <w:rStyle w:val="a4"/>
          <w:b w:val="0"/>
          <w:sz w:val="28"/>
          <w:szCs w:val="28"/>
        </w:rPr>
        <w:t>всех</w:t>
      </w:r>
      <w:r w:rsidRPr="000F70F3">
        <w:rPr>
          <w:sz w:val="28"/>
          <w:szCs w:val="28"/>
        </w:rPr>
        <w:t xml:space="preserve"> </w:t>
      </w:r>
      <w:r w:rsidRPr="000F70F3">
        <w:rPr>
          <w:rStyle w:val="a4"/>
          <w:b w:val="0"/>
          <w:sz w:val="28"/>
          <w:szCs w:val="28"/>
        </w:rPr>
        <w:t>граждан</w:t>
      </w:r>
      <w:r w:rsidRPr="000F70F3">
        <w:rPr>
          <w:sz w:val="28"/>
          <w:szCs w:val="28"/>
        </w:rPr>
        <w:t xml:space="preserve"> </w:t>
      </w:r>
      <w:r w:rsidRPr="000F70F3">
        <w:rPr>
          <w:rStyle w:val="a4"/>
          <w:b w:val="0"/>
          <w:sz w:val="28"/>
          <w:szCs w:val="28"/>
        </w:rPr>
        <w:t>независимо</w:t>
      </w:r>
      <w:r w:rsidRPr="000F70F3">
        <w:rPr>
          <w:sz w:val="28"/>
          <w:szCs w:val="28"/>
        </w:rPr>
        <w:t xml:space="preserve"> </w:t>
      </w:r>
      <w:r w:rsidRPr="000F70F3">
        <w:rPr>
          <w:rStyle w:val="a4"/>
          <w:b w:val="0"/>
          <w:sz w:val="28"/>
          <w:szCs w:val="28"/>
        </w:rPr>
        <w:t>от</w:t>
      </w:r>
      <w:r w:rsidRPr="000F70F3">
        <w:rPr>
          <w:sz w:val="28"/>
          <w:szCs w:val="28"/>
        </w:rPr>
        <w:t xml:space="preserve"> </w:t>
      </w:r>
      <w:r w:rsidRPr="000F70F3">
        <w:rPr>
          <w:rStyle w:val="a4"/>
          <w:b w:val="0"/>
          <w:sz w:val="28"/>
          <w:szCs w:val="28"/>
        </w:rPr>
        <w:t>степени</w:t>
      </w:r>
      <w:r w:rsidRPr="000F70F3">
        <w:rPr>
          <w:sz w:val="28"/>
          <w:szCs w:val="28"/>
        </w:rPr>
        <w:t xml:space="preserve"> </w:t>
      </w:r>
      <w:r w:rsidRPr="000F70F3">
        <w:rPr>
          <w:rStyle w:val="a4"/>
          <w:b w:val="0"/>
          <w:sz w:val="28"/>
          <w:szCs w:val="28"/>
        </w:rPr>
        <w:t>удаленности</w:t>
      </w:r>
      <w:r w:rsidRPr="000F70F3">
        <w:rPr>
          <w:sz w:val="28"/>
          <w:szCs w:val="28"/>
        </w:rPr>
        <w:t xml:space="preserve"> </w:t>
      </w:r>
      <w:r w:rsidRPr="000F70F3">
        <w:rPr>
          <w:rStyle w:val="a4"/>
          <w:b w:val="0"/>
          <w:sz w:val="28"/>
          <w:szCs w:val="28"/>
        </w:rPr>
        <w:t>от</w:t>
      </w:r>
      <w:r w:rsidRPr="000F70F3">
        <w:rPr>
          <w:sz w:val="28"/>
          <w:szCs w:val="28"/>
        </w:rPr>
        <w:t xml:space="preserve"> </w:t>
      </w:r>
      <w:r w:rsidRPr="000F70F3">
        <w:rPr>
          <w:rStyle w:val="a4"/>
          <w:b w:val="0"/>
          <w:sz w:val="28"/>
          <w:szCs w:val="28"/>
        </w:rPr>
        <w:t>этой</w:t>
      </w:r>
      <w:r w:rsidRPr="000F70F3">
        <w:rPr>
          <w:sz w:val="28"/>
          <w:szCs w:val="28"/>
        </w:rPr>
        <w:t xml:space="preserve"> </w:t>
      </w:r>
      <w:r w:rsidRPr="000F70F3">
        <w:rPr>
          <w:rStyle w:val="a4"/>
          <w:b w:val="0"/>
          <w:sz w:val="28"/>
          <w:szCs w:val="28"/>
        </w:rPr>
        <w:t>черты</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две</w:t>
      </w:r>
      <w:r w:rsidRPr="000F70F3">
        <w:rPr>
          <w:sz w:val="28"/>
          <w:szCs w:val="28"/>
        </w:rPr>
        <w:t xml:space="preserve"> </w:t>
      </w:r>
      <w:r w:rsidRPr="000F70F3">
        <w:rPr>
          <w:rStyle w:val="a4"/>
          <w:b w:val="0"/>
          <w:sz w:val="28"/>
          <w:szCs w:val="28"/>
        </w:rPr>
        <w:t>категории</w:t>
      </w:r>
      <w:r w:rsidRPr="000F70F3">
        <w:rPr>
          <w:sz w:val="28"/>
          <w:szCs w:val="28"/>
        </w:rPr>
        <w:t xml:space="preserve"> </w:t>
      </w:r>
      <w:r w:rsidRPr="000F70F3">
        <w:rPr>
          <w:rStyle w:val="a4"/>
          <w:b w:val="0"/>
          <w:sz w:val="28"/>
          <w:szCs w:val="28"/>
        </w:rPr>
        <w:t>бедные</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обеспеченные</w:t>
      </w:r>
      <w:r w:rsidRPr="000F70F3">
        <w:rPr>
          <w:sz w:val="28"/>
          <w:szCs w:val="28"/>
        </w:rPr>
        <w:t xml:space="preserve">. </w:t>
      </w:r>
      <w:r w:rsidRPr="000F70F3">
        <w:rPr>
          <w:rStyle w:val="a4"/>
          <w:b w:val="0"/>
          <w:sz w:val="28"/>
          <w:szCs w:val="28"/>
        </w:rPr>
        <w:t>Данная</w:t>
      </w:r>
      <w:r w:rsidRPr="000F70F3">
        <w:rPr>
          <w:sz w:val="28"/>
          <w:szCs w:val="28"/>
        </w:rPr>
        <w:t xml:space="preserve"> </w:t>
      </w:r>
      <w:r w:rsidRPr="000F70F3">
        <w:rPr>
          <w:rStyle w:val="a4"/>
          <w:b w:val="0"/>
          <w:sz w:val="28"/>
          <w:szCs w:val="28"/>
        </w:rPr>
        <w:t>точка</w:t>
      </w:r>
      <w:r w:rsidRPr="000F70F3">
        <w:rPr>
          <w:sz w:val="28"/>
          <w:szCs w:val="28"/>
        </w:rPr>
        <w:t xml:space="preserve"> </w:t>
      </w:r>
      <w:r w:rsidRPr="000F70F3">
        <w:rPr>
          <w:rStyle w:val="a4"/>
          <w:b w:val="0"/>
          <w:sz w:val="28"/>
          <w:szCs w:val="28"/>
        </w:rPr>
        <w:t>выражается</w:t>
      </w:r>
      <w:r w:rsidRPr="000F70F3">
        <w:rPr>
          <w:sz w:val="28"/>
          <w:szCs w:val="28"/>
        </w:rPr>
        <w:t xml:space="preserve"> </w:t>
      </w:r>
      <w:r w:rsidRPr="000F70F3">
        <w:rPr>
          <w:rStyle w:val="a4"/>
          <w:b w:val="0"/>
          <w:sz w:val="28"/>
          <w:szCs w:val="28"/>
        </w:rPr>
        <w:t>некоей</w:t>
      </w:r>
      <w:r w:rsidRPr="000F70F3">
        <w:rPr>
          <w:sz w:val="28"/>
          <w:szCs w:val="28"/>
        </w:rPr>
        <w:t xml:space="preserve"> </w:t>
      </w:r>
      <w:r w:rsidRPr="000F70F3">
        <w:rPr>
          <w:rStyle w:val="a4"/>
          <w:b w:val="0"/>
          <w:sz w:val="28"/>
          <w:szCs w:val="28"/>
        </w:rPr>
        <w:t>величиной</w:t>
      </w:r>
      <w:r w:rsidRPr="000F70F3">
        <w:rPr>
          <w:sz w:val="28"/>
          <w:szCs w:val="28"/>
        </w:rPr>
        <w:t xml:space="preserve"> </w:t>
      </w:r>
      <w:r w:rsidRPr="000F70F3">
        <w:rPr>
          <w:rStyle w:val="a4"/>
          <w:b w:val="0"/>
          <w:sz w:val="28"/>
          <w:szCs w:val="28"/>
        </w:rPr>
        <w:t>материальных</w:t>
      </w:r>
      <w:r w:rsidRPr="000F70F3">
        <w:rPr>
          <w:sz w:val="28"/>
          <w:szCs w:val="28"/>
        </w:rPr>
        <w:t xml:space="preserve"> </w:t>
      </w:r>
      <w:r w:rsidRPr="000F70F3">
        <w:rPr>
          <w:rStyle w:val="a4"/>
          <w:b w:val="0"/>
          <w:sz w:val="28"/>
          <w:szCs w:val="28"/>
        </w:rPr>
        <w:t>ресурсов</w:t>
      </w:r>
      <w:r w:rsidRPr="000F70F3">
        <w:rPr>
          <w:sz w:val="28"/>
          <w:szCs w:val="28"/>
        </w:rPr>
        <w:t xml:space="preserve">, </w:t>
      </w:r>
      <w:r w:rsidRPr="000F70F3">
        <w:rPr>
          <w:rStyle w:val="a4"/>
          <w:b w:val="0"/>
          <w:sz w:val="28"/>
          <w:szCs w:val="28"/>
        </w:rPr>
        <w:t>располагаемых</w:t>
      </w:r>
      <w:r w:rsidRPr="000F70F3">
        <w:rPr>
          <w:sz w:val="28"/>
          <w:szCs w:val="28"/>
        </w:rPr>
        <w:t xml:space="preserve"> </w:t>
      </w:r>
      <w:r w:rsidRPr="000F70F3">
        <w:rPr>
          <w:rStyle w:val="a4"/>
          <w:b w:val="0"/>
          <w:sz w:val="28"/>
          <w:szCs w:val="28"/>
        </w:rPr>
        <w:t>семьей</w:t>
      </w:r>
      <w:r w:rsidRPr="000F70F3">
        <w:rPr>
          <w:sz w:val="28"/>
          <w:szCs w:val="28"/>
        </w:rPr>
        <w:t>.</w:t>
      </w:r>
    </w:p>
    <w:p w:rsidR="00890CFF" w:rsidRPr="000F70F3" w:rsidRDefault="00890CFF" w:rsidP="000F70F3">
      <w:pPr>
        <w:spacing w:line="360" w:lineRule="auto"/>
        <w:ind w:firstLine="709"/>
        <w:jc w:val="both"/>
        <w:rPr>
          <w:sz w:val="28"/>
          <w:szCs w:val="28"/>
        </w:rPr>
      </w:pPr>
      <w:r w:rsidRPr="000F70F3">
        <w:rPr>
          <w:rStyle w:val="a4"/>
          <w:b w:val="0"/>
          <w:sz w:val="28"/>
          <w:szCs w:val="28"/>
        </w:rPr>
        <w:t>Абсолютная</w:t>
      </w:r>
      <w:r w:rsidRPr="000F70F3">
        <w:rPr>
          <w:sz w:val="28"/>
          <w:szCs w:val="28"/>
        </w:rPr>
        <w:t xml:space="preserve"> </w:t>
      </w:r>
      <w:r w:rsidRPr="000F70F3">
        <w:rPr>
          <w:rStyle w:val="a4"/>
          <w:b w:val="0"/>
          <w:sz w:val="28"/>
          <w:szCs w:val="28"/>
        </w:rPr>
        <w:t>концепция</w:t>
      </w:r>
      <w:r w:rsidRPr="000F70F3">
        <w:rPr>
          <w:sz w:val="28"/>
          <w:szCs w:val="28"/>
        </w:rPr>
        <w:t xml:space="preserve"> </w:t>
      </w:r>
      <w:r w:rsidRPr="000F70F3">
        <w:rPr>
          <w:rStyle w:val="a4"/>
          <w:b w:val="0"/>
          <w:sz w:val="28"/>
          <w:szCs w:val="28"/>
        </w:rPr>
        <w:t>бедности</w:t>
      </w:r>
      <w:r w:rsidRPr="000F70F3">
        <w:rPr>
          <w:sz w:val="28"/>
          <w:szCs w:val="28"/>
        </w:rPr>
        <w:t xml:space="preserve"> </w:t>
      </w:r>
      <w:r w:rsidRPr="000F70F3">
        <w:rPr>
          <w:rStyle w:val="a4"/>
          <w:b w:val="0"/>
          <w:sz w:val="28"/>
          <w:szCs w:val="28"/>
        </w:rPr>
        <w:t>ориентирована</w:t>
      </w:r>
      <w:r w:rsidRPr="000F70F3">
        <w:rPr>
          <w:sz w:val="28"/>
          <w:szCs w:val="28"/>
        </w:rPr>
        <w:t xml:space="preserve"> </w:t>
      </w:r>
      <w:r w:rsidRPr="000F70F3">
        <w:rPr>
          <w:rStyle w:val="a4"/>
          <w:b w:val="0"/>
          <w:sz w:val="28"/>
          <w:szCs w:val="28"/>
        </w:rPr>
        <w:t>на</w:t>
      </w:r>
      <w:r w:rsidRPr="000F70F3">
        <w:rPr>
          <w:sz w:val="28"/>
          <w:szCs w:val="28"/>
        </w:rPr>
        <w:t xml:space="preserve"> </w:t>
      </w:r>
      <w:r w:rsidRPr="000F70F3">
        <w:rPr>
          <w:rStyle w:val="a4"/>
          <w:b w:val="0"/>
          <w:sz w:val="28"/>
          <w:szCs w:val="28"/>
        </w:rPr>
        <w:t>определение</w:t>
      </w:r>
      <w:r w:rsidRPr="000F70F3">
        <w:rPr>
          <w:sz w:val="28"/>
          <w:szCs w:val="28"/>
        </w:rPr>
        <w:t xml:space="preserve"> </w:t>
      </w:r>
      <w:r w:rsidRPr="000F70F3">
        <w:rPr>
          <w:rStyle w:val="a4"/>
          <w:b w:val="0"/>
          <w:sz w:val="28"/>
          <w:szCs w:val="28"/>
        </w:rPr>
        <w:t>минимума</w:t>
      </w:r>
      <w:r w:rsidRPr="000F70F3">
        <w:rPr>
          <w:sz w:val="28"/>
          <w:szCs w:val="28"/>
        </w:rPr>
        <w:t xml:space="preserve"> </w:t>
      </w:r>
      <w:r w:rsidRPr="000F70F3">
        <w:rPr>
          <w:rStyle w:val="a4"/>
          <w:b w:val="0"/>
          <w:sz w:val="28"/>
          <w:szCs w:val="28"/>
        </w:rPr>
        <w:t>средств</w:t>
      </w:r>
      <w:r w:rsidRPr="000F70F3">
        <w:rPr>
          <w:sz w:val="28"/>
          <w:szCs w:val="28"/>
        </w:rPr>
        <w:t xml:space="preserve"> </w:t>
      </w:r>
      <w:r w:rsidRPr="000F70F3">
        <w:rPr>
          <w:rStyle w:val="a4"/>
          <w:b w:val="0"/>
          <w:sz w:val="28"/>
          <w:szCs w:val="28"/>
        </w:rPr>
        <w:t>к</w:t>
      </w:r>
      <w:r w:rsidRPr="000F70F3">
        <w:rPr>
          <w:sz w:val="28"/>
          <w:szCs w:val="28"/>
        </w:rPr>
        <w:t xml:space="preserve"> </w:t>
      </w:r>
      <w:r w:rsidRPr="000F70F3">
        <w:rPr>
          <w:rStyle w:val="a4"/>
          <w:b w:val="0"/>
          <w:sz w:val="28"/>
          <w:szCs w:val="28"/>
        </w:rPr>
        <w:t>существованию</w:t>
      </w:r>
      <w:r w:rsidRPr="000F70F3">
        <w:rPr>
          <w:sz w:val="28"/>
          <w:szCs w:val="28"/>
        </w:rPr>
        <w:t xml:space="preserve">. </w:t>
      </w:r>
      <w:r w:rsidRPr="000F70F3">
        <w:rPr>
          <w:rStyle w:val="a4"/>
          <w:b w:val="0"/>
          <w:sz w:val="28"/>
          <w:szCs w:val="28"/>
        </w:rPr>
        <w:t>Методика</w:t>
      </w:r>
      <w:r w:rsidRPr="000F70F3">
        <w:rPr>
          <w:sz w:val="28"/>
          <w:szCs w:val="28"/>
        </w:rPr>
        <w:t xml:space="preserve"> </w:t>
      </w:r>
      <w:r w:rsidRPr="000F70F3">
        <w:rPr>
          <w:rStyle w:val="a4"/>
          <w:b w:val="0"/>
          <w:sz w:val="28"/>
          <w:szCs w:val="28"/>
        </w:rPr>
        <w:t>расчета</w:t>
      </w:r>
      <w:r w:rsidRPr="000F70F3">
        <w:rPr>
          <w:sz w:val="28"/>
          <w:szCs w:val="28"/>
        </w:rPr>
        <w:t xml:space="preserve"> </w:t>
      </w:r>
      <w:r w:rsidRPr="000F70F3">
        <w:rPr>
          <w:rStyle w:val="a4"/>
          <w:b w:val="0"/>
          <w:sz w:val="28"/>
          <w:szCs w:val="28"/>
        </w:rPr>
        <w:t>этого</w:t>
      </w:r>
      <w:r w:rsidRPr="000F70F3">
        <w:rPr>
          <w:sz w:val="28"/>
          <w:szCs w:val="28"/>
        </w:rPr>
        <w:t xml:space="preserve"> </w:t>
      </w:r>
      <w:r w:rsidRPr="000F70F3">
        <w:rPr>
          <w:rStyle w:val="a4"/>
          <w:b w:val="0"/>
          <w:sz w:val="28"/>
          <w:szCs w:val="28"/>
        </w:rPr>
        <w:t>показателя</w:t>
      </w:r>
      <w:r w:rsidRPr="000F70F3">
        <w:rPr>
          <w:sz w:val="28"/>
          <w:szCs w:val="28"/>
        </w:rPr>
        <w:t xml:space="preserve"> </w:t>
      </w:r>
      <w:r w:rsidRPr="000F70F3">
        <w:rPr>
          <w:rStyle w:val="a4"/>
          <w:b w:val="0"/>
          <w:sz w:val="28"/>
          <w:szCs w:val="28"/>
        </w:rPr>
        <w:t>является</w:t>
      </w:r>
      <w:r w:rsidRPr="000F70F3">
        <w:rPr>
          <w:sz w:val="28"/>
          <w:szCs w:val="28"/>
        </w:rPr>
        <w:t xml:space="preserve"> </w:t>
      </w:r>
      <w:r w:rsidRPr="000F70F3">
        <w:rPr>
          <w:rStyle w:val="a4"/>
          <w:b w:val="0"/>
          <w:sz w:val="28"/>
          <w:szCs w:val="28"/>
        </w:rPr>
        <w:t>ключевым</w:t>
      </w:r>
      <w:r w:rsidRPr="000F70F3">
        <w:rPr>
          <w:sz w:val="28"/>
          <w:szCs w:val="28"/>
        </w:rPr>
        <w:t xml:space="preserve"> </w:t>
      </w:r>
      <w:r w:rsidRPr="000F70F3">
        <w:rPr>
          <w:rStyle w:val="a4"/>
          <w:b w:val="0"/>
          <w:sz w:val="28"/>
          <w:szCs w:val="28"/>
        </w:rPr>
        <w:t>моментом</w:t>
      </w:r>
      <w:r w:rsidRPr="000F70F3">
        <w:rPr>
          <w:sz w:val="28"/>
          <w:szCs w:val="28"/>
        </w:rPr>
        <w:t xml:space="preserve"> </w:t>
      </w:r>
      <w:r w:rsidRPr="000F70F3">
        <w:rPr>
          <w:rStyle w:val="a4"/>
          <w:b w:val="0"/>
          <w:sz w:val="28"/>
          <w:szCs w:val="28"/>
        </w:rPr>
        <w:t>этого</w:t>
      </w:r>
      <w:r w:rsidRPr="000F70F3">
        <w:rPr>
          <w:sz w:val="28"/>
          <w:szCs w:val="28"/>
        </w:rPr>
        <w:t xml:space="preserve"> </w:t>
      </w:r>
      <w:r w:rsidRPr="000F70F3">
        <w:rPr>
          <w:rStyle w:val="a4"/>
          <w:b w:val="0"/>
          <w:sz w:val="28"/>
          <w:szCs w:val="28"/>
        </w:rPr>
        <w:t>подхода</w:t>
      </w:r>
      <w:r w:rsidRPr="000F70F3">
        <w:rPr>
          <w:sz w:val="28"/>
          <w:szCs w:val="28"/>
        </w:rPr>
        <w:t xml:space="preserve">, </w:t>
      </w:r>
      <w:r w:rsidRPr="000F70F3">
        <w:rPr>
          <w:rStyle w:val="a4"/>
          <w:b w:val="0"/>
          <w:sz w:val="28"/>
          <w:szCs w:val="28"/>
        </w:rPr>
        <w:t>она</w:t>
      </w:r>
      <w:r w:rsidRPr="000F70F3">
        <w:rPr>
          <w:sz w:val="28"/>
          <w:szCs w:val="28"/>
        </w:rPr>
        <w:t xml:space="preserve"> </w:t>
      </w:r>
      <w:r w:rsidRPr="000F70F3">
        <w:rPr>
          <w:rStyle w:val="a4"/>
          <w:b w:val="0"/>
          <w:sz w:val="28"/>
          <w:szCs w:val="28"/>
        </w:rPr>
        <w:t>служит</w:t>
      </w:r>
      <w:r w:rsidRPr="000F70F3">
        <w:rPr>
          <w:sz w:val="28"/>
          <w:szCs w:val="28"/>
        </w:rPr>
        <w:t xml:space="preserve"> </w:t>
      </w:r>
      <w:r w:rsidRPr="000F70F3">
        <w:rPr>
          <w:rStyle w:val="a4"/>
          <w:b w:val="0"/>
          <w:sz w:val="28"/>
          <w:szCs w:val="28"/>
        </w:rPr>
        <w:t>главным</w:t>
      </w:r>
      <w:r w:rsidRPr="000F70F3">
        <w:rPr>
          <w:sz w:val="28"/>
          <w:szCs w:val="28"/>
        </w:rPr>
        <w:t xml:space="preserve"> </w:t>
      </w:r>
      <w:r w:rsidRPr="000F70F3">
        <w:rPr>
          <w:rStyle w:val="a4"/>
          <w:b w:val="0"/>
          <w:sz w:val="28"/>
          <w:szCs w:val="28"/>
        </w:rPr>
        <w:t>объектом</w:t>
      </w:r>
      <w:r w:rsidRPr="000F70F3">
        <w:rPr>
          <w:sz w:val="28"/>
          <w:szCs w:val="28"/>
        </w:rPr>
        <w:t xml:space="preserve"> </w:t>
      </w:r>
      <w:r w:rsidRPr="000F70F3">
        <w:rPr>
          <w:rStyle w:val="a4"/>
          <w:b w:val="0"/>
          <w:sz w:val="28"/>
          <w:szCs w:val="28"/>
        </w:rPr>
        <w:t>как</w:t>
      </w:r>
      <w:r w:rsidRPr="000F70F3">
        <w:rPr>
          <w:sz w:val="28"/>
          <w:szCs w:val="28"/>
        </w:rPr>
        <w:t xml:space="preserve"> </w:t>
      </w:r>
      <w:r w:rsidRPr="000F70F3">
        <w:rPr>
          <w:rStyle w:val="a4"/>
          <w:b w:val="0"/>
          <w:sz w:val="28"/>
          <w:szCs w:val="28"/>
        </w:rPr>
        <w:t>научных</w:t>
      </w:r>
      <w:r w:rsidRPr="000F70F3">
        <w:rPr>
          <w:sz w:val="28"/>
          <w:szCs w:val="28"/>
        </w:rPr>
        <w:t xml:space="preserve">, </w:t>
      </w:r>
      <w:r w:rsidRPr="000F70F3">
        <w:rPr>
          <w:rStyle w:val="a4"/>
          <w:b w:val="0"/>
          <w:sz w:val="28"/>
          <w:szCs w:val="28"/>
        </w:rPr>
        <w:t>так</w:t>
      </w:r>
      <w:r w:rsidRPr="000F70F3">
        <w:rPr>
          <w:sz w:val="28"/>
          <w:szCs w:val="28"/>
        </w:rPr>
        <w:t xml:space="preserve"> </w:t>
      </w:r>
      <w:r w:rsidRPr="000F70F3">
        <w:rPr>
          <w:rStyle w:val="a4"/>
          <w:b w:val="0"/>
          <w:sz w:val="28"/>
          <w:szCs w:val="28"/>
        </w:rPr>
        <w:t>и</w:t>
      </w:r>
      <w:r w:rsidRPr="000F70F3">
        <w:rPr>
          <w:sz w:val="28"/>
          <w:szCs w:val="28"/>
        </w:rPr>
        <w:t xml:space="preserve"> </w:t>
      </w:r>
      <w:r w:rsidRPr="000F70F3">
        <w:rPr>
          <w:rStyle w:val="a4"/>
          <w:b w:val="0"/>
          <w:sz w:val="28"/>
          <w:szCs w:val="28"/>
        </w:rPr>
        <w:t>общественно-политических</w:t>
      </w:r>
      <w:r w:rsidRPr="000F70F3">
        <w:rPr>
          <w:sz w:val="28"/>
          <w:szCs w:val="28"/>
        </w:rPr>
        <w:t xml:space="preserve"> </w:t>
      </w:r>
      <w:r w:rsidRPr="000F70F3">
        <w:rPr>
          <w:rStyle w:val="a4"/>
          <w:b w:val="0"/>
          <w:sz w:val="28"/>
          <w:szCs w:val="28"/>
        </w:rPr>
        <w:t>дискуссий</w:t>
      </w:r>
      <w:r w:rsidRPr="000F70F3">
        <w:rPr>
          <w:sz w:val="28"/>
          <w:szCs w:val="28"/>
        </w:rPr>
        <w:t xml:space="preserve">. </w:t>
      </w:r>
      <w:r w:rsidRPr="000F70F3">
        <w:rPr>
          <w:rStyle w:val="a4"/>
          <w:b w:val="0"/>
          <w:sz w:val="28"/>
          <w:szCs w:val="28"/>
        </w:rPr>
        <w:t>Именно</w:t>
      </w:r>
      <w:r w:rsidRPr="000F70F3">
        <w:rPr>
          <w:sz w:val="28"/>
          <w:szCs w:val="28"/>
        </w:rPr>
        <w:t xml:space="preserve"> </w:t>
      </w:r>
      <w:r w:rsidRPr="000F70F3">
        <w:rPr>
          <w:rStyle w:val="a4"/>
          <w:b w:val="0"/>
          <w:sz w:val="28"/>
          <w:szCs w:val="28"/>
        </w:rPr>
        <w:t>данная</w:t>
      </w:r>
      <w:r w:rsidRPr="000F70F3">
        <w:rPr>
          <w:sz w:val="28"/>
          <w:szCs w:val="28"/>
        </w:rPr>
        <w:t xml:space="preserve"> </w:t>
      </w:r>
      <w:r w:rsidRPr="000F70F3">
        <w:rPr>
          <w:rStyle w:val="a4"/>
          <w:b w:val="0"/>
          <w:sz w:val="28"/>
          <w:szCs w:val="28"/>
        </w:rPr>
        <w:t>концепция</w:t>
      </w:r>
      <w:r w:rsidRPr="000F70F3">
        <w:rPr>
          <w:sz w:val="28"/>
          <w:szCs w:val="28"/>
        </w:rPr>
        <w:t xml:space="preserve"> </w:t>
      </w:r>
      <w:r w:rsidRPr="000F70F3">
        <w:rPr>
          <w:rStyle w:val="a4"/>
          <w:b w:val="0"/>
          <w:sz w:val="28"/>
          <w:szCs w:val="28"/>
        </w:rPr>
        <w:t>лежала</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основе</w:t>
      </w:r>
      <w:r w:rsidRPr="000F70F3">
        <w:rPr>
          <w:sz w:val="28"/>
          <w:szCs w:val="28"/>
        </w:rPr>
        <w:t xml:space="preserve"> </w:t>
      </w:r>
      <w:r w:rsidRPr="000F70F3">
        <w:rPr>
          <w:rStyle w:val="a4"/>
          <w:b w:val="0"/>
          <w:sz w:val="28"/>
          <w:szCs w:val="28"/>
        </w:rPr>
        <w:t>измерения</w:t>
      </w:r>
      <w:r w:rsidRPr="000F70F3">
        <w:rPr>
          <w:sz w:val="28"/>
          <w:szCs w:val="28"/>
        </w:rPr>
        <w:t xml:space="preserve"> </w:t>
      </w:r>
      <w:r w:rsidRPr="000F70F3">
        <w:rPr>
          <w:rStyle w:val="a4"/>
          <w:b w:val="0"/>
          <w:sz w:val="28"/>
          <w:szCs w:val="28"/>
        </w:rPr>
        <w:t>уровня</w:t>
      </w:r>
      <w:r w:rsidRPr="000F70F3">
        <w:rPr>
          <w:sz w:val="28"/>
          <w:szCs w:val="28"/>
        </w:rPr>
        <w:t xml:space="preserve"> </w:t>
      </w:r>
      <w:r w:rsidRPr="000F70F3">
        <w:rPr>
          <w:rStyle w:val="a4"/>
          <w:b w:val="0"/>
          <w:sz w:val="28"/>
          <w:szCs w:val="28"/>
        </w:rPr>
        <w:t>малообеспеченности</w:t>
      </w:r>
      <w:r w:rsidRPr="000F70F3">
        <w:rPr>
          <w:sz w:val="28"/>
          <w:szCs w:val="28"/>
        </w:rPr>
        <w:t xml:space="preserve"> </w:t>
      </w:r>
      <w:r w:rsidRPr="000F70F3">
        <w:rPr>
          <w:rStyle w:val="a4"/>
          <w:b w:val="0"/>
          <w:sz w:val="28"/>
          <w:szCs w:val="28"/>
        </w:rPr>
        <w:t>в</w:t>
      </w:r>
      <w:r w:rsidRPr="000F70F3">
        <w:rPr>
          <w:sz w:val="28"/>
          <w:szCs w:val="28"/>
        </w:rPr>
        <w:t xml:space="preserve"> </w:t>
      </w:r>
      <w:r w:rsidRPr="000F70F3">
        <w:rPr>
          <w:rStyle w:val="a4"/>
          <w:b w:val="0"/>
          <w:sz w:val="28"/>
          <w:szCs w:val="28"/>
        </w:rPr>
        <w:t>советский</w:t>
      </w:r>
      <w:r w:rsidRPr="000F70F3">
        <w:rPr>
          <w:sz w:val="28"/>
          <w:szCs w:val="28"/>
        </w:rPr>
        <w:t xml:space="preserve"> </w:t>
      </w:r>
      <w:r w:rsidRPr="000F70F3">
        <w:rPr>
          <w:rStyle w:val="a4"/>
          <w:b w:val="0"/>
          <w:sz w:val="28"/>
          <w:szCs w:val="28"/>
        </w:rPr>
        <w:t>период</w:t>
      </w:r>
      <w:r w:rsidRPr="000F70F3">
        <w:rPr>
          <w:sz w:val="28"/>
          <w:szCs w:val="28"/>
        </w:rPr>
        <w:t>.</w:t>
      </w:r>
    </w:p>
    <w:p w:rsidR="00890CFF" w:rsidRPr="000F70F3" w:rsidRDefault="00890CFF" w:rsidP="000F70F3">
      <w:pPr>
        <w:spacing w:line="360" w:lineRule="auto"/>
        <w:ind w:firstLine="709"/>
        <w:jc w:val="both"/>
        <w:rPr>
          <w:sz w:val="28"/>
          <w:szCs w:val="28"/>
        </w:rPr>
      </w:pPr>
    </w:p>
    <w:p w:rsidR="00B86A05" w:rsidRDefault="000F70F3" w:rsidP="000F70F3">
      <w:pPr>
        <w:spacing w:line="360" w:lineRule="auto"/>
        <w:ind w:firstLine="709"/>
        <w:jc w:val="both"/>
        <w:rPr>
          <w:b/>
          <w:sz w:val="28"/>
          <w:szCs w:val="28"/>
        </w:rPr>
      </w:pPr>
      <w:r>
        <w:rPr>
          <w:sz w:val="28"/>
          <w:szCs w:val="28"/>
        </w:rPr>
        <w:br w:type="page"/>
      </w:r>
      <w:r w:rsidR="00B86A05" w:rsidRPr="000F70F3">
        <w:rPr>
          <w:b/>
          <w:sz w:val="28"/>
          <w:szCs w:val="28"/>
        </w:rPr>
        <w:t>Список литературы</w:t>
      </w:r>
    </w:p>
    <w:p w:rsidR="000F70F3" w:rsidRPr="000F70F3" w:rsidRDefault="000F70F3" w:rsidP="000F70F3">
      <w:pPr>
        <w:spacing w:line="360" w:lineRule="auto"/>
        <w:ind w:firstLine="709"/>
        <w:jc w:val="both"/>
        <w:rPr>
          <w:b/>
          <w:sz w:val="28"/>
          <w:szCs w:val="28"/>
        </w:rPr>
      </w:pPr>
    </w:p>
    <w:p w:rsidR="00B86A05" w:rsidRPr="000F70F3" w:rsidRDefault="00B86A05" w:rsidP="000F70F3">
      <w:pPr>
        <w:spacing w:line="360" w:lineRule="auto"/>
        <w:jc w:val="both"/>
        <w:rPr>
          <w:sz w:val="28"/>
          <w:szCs w:val="28"/>
        </w:rPr>
      </w:pPr>
      <w:r w:rsidRPr="000F70F3">
        <w:rPr>
          <w:sz w:val="28"/>
          <w:szCs w:val="28"/>
        </w:rPr>
        <w:t>1. Конституция Российской Федерации (принята на всенародном голосовании 12 декабря 1993 г.).</w:t>
      </w:r>
    </w:p>
    <w:p w:rsidR="00F978F6" w:rsidRPr="000F70F3" w:rsidRDefault="00B86A05" w:rsidP="000F70F3">
      <w:pPr>
        <w:spacing w:line="360" w:lineRule="auto"/>
        <w:jc w:val="both"/>
        <w:rPr>
          <w:sz w:val="28"/>
          <w:szCs w:val="28"/>
        </w:rPr>
      </w:pPr>
      <w:r w:rsidRPr="000F70F3">
        <w:rPr>
          <w:sz w:val="28"/>
          <w:szCs w:val="28"/>
        </w:rPr>
        <w:t>2. Федеральный закон от 6 марта 2006 г. N 35-ФЗ "О противодействии терроризму" (с изм. и доп. от 27 июля 2006 г.)</w:t>
      </w:r>
      <w:r w:rsidRPr="000F70F3">
        <w:rPr>
          <w:sz w:val="28"/>
          <w:szCs w:val="28"/>
        </w:rPr>
        <w:t></w:t>
      </w:r>
    </w:p>
    <w:p w:rsidR="00F978F6" w:rsidRPr="000F70F3" w:rsidRDefault="00F978F6" w:rsidP="000F70F3">
      <w:pPr>
        <w:spacing w:line="360" w:lineRule="auto"/>
        <w:jc w:val="both"/>
        <w:rPr>
          <w:sz w:val="28"/>
          <w:szCs w:val="28"/>
        </w:rPr>
      </w:pPr>
      <w:r w:rsidRPr="000F70F3">
        <w:rPr>
          <w:sz w:val="28"/>
          <w:szCs w:val="28"/>
        </w:rPr>
        <w:t xml:space="preserve">3. </w:t>
      </w:r>
      <w:r w:rsidR="00B86A05" w:rsidRPr="000F70F3">
        <w:rPr>
          <w:sz w:val="28"/>
          <w:szCs w:val="28"/>
        </w:rPr>
        <w:t>Федеральный закон от 17 июля 1999 г. N 178-ФЗ "О государственной социальной помощи" (с изм. и доп. от 22 августа, 29 декабря 2004 г., 25 ноября 2006 г.)</w:t>
      </w:r>
    </w:p>
    <w:p w:rsidR="00F978F6" w:rsidRPr="000F70F3" w:rsidRDefault="00F978F6" w:rsidP="000F70F3">
      <w:pPr>
        <w:spacing w:line="360" w:lineRule="auto"/>
        <w:jc w:val="both"/>
        <w:rPr>
          <w:sz w:val="28"/>
          <w:szCs w:val="28"/>
        </w:rPr>
      </w:pPr>
      <w:r w:rsidRPr="000F70F3">
        <w:rPr>
          <w:sz w:val="28"/>
          <w:szCs w:val="28"/>
        </w:rPr>
        <w:t>4. Федеральный закон от 28 июня 1995 г. N 98-ФЗ "О государственной поддержке молодежных и детских общественных объединений" (с изм. и доп. от 21 марта 2002 г., 29 июня, 22 августа 2004 г.)</w:t>
      </w:r>
    </w:p>
    <w:p w:rsidR="00B86A05" w:rsidRPr="000F70F3" w:rsidRDefault="008234EA" w:rsidP="000F70F3">
      <w:pPr>
        <w:shd w:val="clear" w:color="auto" w:fill="FFFFFF"/>
        <w:spacing w:line="360" w:lineRule="auto"/>
        <w:jc w:val="both"/>
        <w:rPr>
          <w:sz w:val="28"/>
          <w:szCs w:val="28"/>
        </w:rPr>
      </w:pPr>
      <w:r w:rsidRPr="000F70F3">
        <w:rPr>
          <w:sz w:val="28"/>
          <w:szCs w:val="28"/>
        </w:rPr>
        <w:t>5.</w:t>
      </w:r>
      <w:r w:rsidR="00B86A05" w:rsidRPr="000F70F3">
        <w:rPr>
          <w:sz w:val="28"/>
          <w:szCs w:val="28"/>
        </w:rPr>
        <w:t xml:space="preserve"> Введение в социальную работу / под ред. С.В. Тетерского – М: “Академический проект”, 2002 г., 334 с.</w:t>
      </w:r>
    </w:p>
    <w:p w:rsidR="00B86A05" w:rsidRPr="000F70F3" w:rsidRDefault="008234EA" w:rsidP="000F70F3">
      <w:pPr>
        <w:shd w:val="clear" w:color="auto" w:fill="FFFFFF"/>
        <w:spacing w:line="360" w:lineRule="auto"/>
        <w:jc w:val="both"/>
        <w:rPr>
          <w:sz w:val="28"/>
          <w:szCs w:val="28"/>
        </w:rPr>
      </w:pPr>
      <w:r w:rsidRPr="000F70F3">
        <w:rPr>
          <w:sz w:val="28"/>
          <w:szCs w:val="28"/>
        </w:rPr>
        <w:t>6</w:t>
      </w:r>
      <w:r w:rsidR="00B86A05" w:rsidRPr="000F70F3">
        <w:rPr>
          <w:sz w:val="28"/>
          <w:szCs w:val="28"/>
        </w:rPr>
        <w:t>. Медико-социальная работа: Введение в профессию / под ред. И.Е. Лукьяновой – М: МГСА, 2002 г. 336 с.</w:t>
      </w:r>
    </w:p>
    <w:p w:rsidR="00B86A05" w:rsidRPr="000F70F3" w:rsidRDefault="008234EA" w:rsidP="000F70F3">
      <w:pPr>
        <w:shd w:val="clear" w:color="auto" w:fill="FFFFFF"/>
        <w:spacing w:line="360" w:lineRule="auto"/>
        <w:jc w:val="both"/>
        <w:rPr>
          <w:sz w:val="28"/>
          <w:szCs w:val="28"/>
        </w:rPr>
      </w:pPr>
      <w:r w:rsidRPr="000F70F3">
        <w:rPr>
          <w:sz w:val="28"/>
          <w:szCs w:val="28"/>
        </w:rPr>
        <w:t>7</w:t>
      </w:r>
      <w:r w:rsidR="00B86A05" w:rsidRPr="000F70F3">
        <w:rPr>
          <w:sz w:val="28"/>
          <w:szCs w:val="28"/>
        </w:rPr>
        <w:t>. Основы социальной работы / под ред.</w:t>
      </w:r>
      <w:r w:rsidR="000F70F3">
        <w:rPr>
          <w:sz w:val="28"/>
          <w:szCs w:val="28"/>
        </w:rPr>
        <w:t xml:space="preserve"> </w:t>
      </w:r>
      <w:r w:rsidR="00B86A05" w:rsidRPr="000F70F3">
        <w:rPr>
          <w:sz w:val="28"/>
          <w:szCs w:val="28"/>
        </w:rPr>
        <w:t>Н.Ф. Басова – М: “Академия”, 2004 г. – 288 с.</w:t>
      </w:r>
    </w:p>
    <w:p w:rsidR="00B86A05" w:rsidRPr="000F70F3" w:rsidRDefault="008234EA" w:rsidP="000F70F3">
      <w:pPr>
        <w:shd w:val="clear" w:color="auto" w:fill="FFFFFF"/>
        <w:spacing w:line="360" w:lineRule="auto"/>
        <w:jc w:val="both"/>
        <w:rPr>
          <w:sz w:val="28"/>
          <w:szCs w:val="28"/>
        </w:rPr>
      </w:pPr>
      <w:r w:rsidRPr="000F70F3">
        <w:rPr>
          <w:sz w:val="28"/>
          <w:szCs w:val="28"/>
        </w:rPr>
        <w:t>8</w:t>
      </w:r>
      <w:r w:rsidR="00B86A05" w:rsidRPr="000F70F3">
        <w:rPr>
          <w:sz w:val="28"/>
          <w:szCs w:val="28"/>
        </w:rPr>
        <w:t>. Организация работы органов социального обеспечения / под ред. А.Н. Савинова – М: “Форум”, 2005 г., 326 с.</w:t>
      </w:r>
    </w:p>
    <w:p w:rsidR="008234EA" w:rsidRPr="000F70F3" w:rsidRDefault="008234EA" w:rsidP="000F70F3">
      <w:pPr>
        <w:shd w:val="clear" w:color="auto" w:fill="FFFFFF"/>
        <w:spacing w:line="360" w:lineRule="auto"/>
        <w:jc w:val="both"/>
        <w:rPr>
          <w:sz w:val="28"/>
          <w:szCs w:val="28"/>
        </w:rPr>
      </w:pPr>
      <w:r w:rsidRPr="000F70F3">
        <w:rPr>
          <w:sz w:val="28"/>
          <w:szCs w:val="28"/>
        </w:rPr>
        <w:t>9. Организация и содержание работы по социальной защите женщин, детей и семьи / под ред. Т.С. Зубковой, Н.В. Тимошиной – М: “Академия”, 2003 г., 224 стр.</w:t>
      </w:r>
    </w:p>
    <w:p w:rsidR="00B86A05" w:rsidRPr="000F70F3" w:rsidRDefault="00121821" w:rsidP="000F70F3">
      <w:pPr>
        <w:spacing w:line="360" w:lineRule="auto"/>
        <w:jc w:val="both"/>
        <w:rPr>
          <w:sz w:val="28"/>
          <w:szCs w:val="28"/>
        </w:rPr>
      </w:pPr>
      <w:r w:rsidRPr="000F70F3">
        <w:rPr>
          <w:sz w:val="28"/>
          <w:szCs w:val="28"/>
        </w:rPr>
        <w:t>10</w:t>
      </w:r>
      <w:r w:rsidR="00B86A05" w:rsidRPr="000F70F3">
        <w:rPr>
          <w:sz w:val="28"/>
          <w:szCs w:val="28"/>
        </w:rPr>
        <w:t>. Правоведение /под ред. Е.В. Магницкой, Е.Н. Евстигнеева – М: Инфра-М, 2001 г.</w:t>
      </w:r>
    </w:p>
    <w:p w:rsidR="00B86A05" w:rsidRPr="000F70F3" w:rsidRDefault="008234EA" w:rsidP="000F70F3">
      <w:pPr>
        <w:spacing w:line="360" w:lineRule="auto"/>
        <w:jc w:val="both"/>
        <w:rPr>
          <w:sz w:val="28"/>
          <w:szCs w:val="28"/>
        </w:rPr>
      </w:pPr>
      <w:r w:rsidRPr="000F70F3">
        <w:rPr>
          <w:sz w:val="28"/>
          <w:szCs w:val="28"/>
        </w:rPr>
        <w:t>1</w:t>
      </w:r>
      <w:r w:rsidR="00121821" w:rsidRPr="000F70F3">
        <w:rPr>
          <w:sz w:val="28"/>
          <w:szCs w:val="28"/>
        </w:rPr>
        <w:t>1</w:t>
      </w:r>
      <w:r w:rsidR="00B86A05" w:rsidRPr="000F70F3">
        <w:rPr>
          <w:sz w:val="28"/>
          <w:szCs w:val="28"/>
        </w:rPr>
        <w:t>. Право / под ред. Н.А. Тепловой, М.В. Малинковича – М: Закон и право, Юнити, 1997 г.</w:t>
      </w:r>
    </w:p>
    <w:p w:rsidR="00B86A05" w:rsidRPr="000F70F3" w:rsidRDefault="00121821" w:rsidP="000F70F3">
      <w:pPr>
        <w:shd w:val="clear" w:color="auto" w:fill="FFFFFF"/>
        <w:spacing w:line="360" w:lineRule="auto"/>
        <w:jc w:val="both"/>
        <w:rPr>
          <w:sz w:val="28"/>
          <w:szCs w:val="28"/>
        </w:rPr>
      </w:pPr>
      <w:r w:rsidRPr="000F70F3">
        <w:rPr>
          <w:sz w:val="28"/>
          <w:szCs w:val="28"/>
        </w:rPr>
        <w:t>12</w:t>
      </w:r>
      <w:r w:rsidR="00B86A05" w:rsidRPr="000F70F3">
        <w:rPr>
          <w:sz w:val="28"/>
          <w:szCs w:val="28"/>
        </w:rPr>
        <w:t>. Право социального обеспечения / под ред. Е.Е. Мачульской – М: “Книжный мир”, 1999 г., 411 с.</w:t>
      </w:r>
    </w:p>
    <w:p w:rsidR="00B86A05" w:rsidRPr="000F70F3" w:rsidRDefault="00121821" w:rsidP="000F70F3">
      <w:pPr>
        <w:shd w:val="clear" w:color="auto" w:fill="FFFFFF"/>
        <w:spacing w:line="360" w:lineRule="auto"/>
        <w:jc w:val="both"/>
        <w:rPr>
          <w:sz w:val="28"/>
          <w:szCs w:val="28"/>
        </w:rPr>
      </w:pPr>
      <w:r w:rsidRPr="000F70F3">
        <w:rPr>
          <w:sz w:val="28"/>
          <w:szCs w:val="28"/>
        </w:rPr>
        <w:t>13</w:t>
      </w:r>
      <w:r w:rsidR="00B86A05" w:rsidRPr="000F70F3">
        <w:rPr>
          <w:sz w:val="28"/>
          <w:szCs w:val="28"/>
        </w:rPr>
        <w:t>. Российский статистический ежегодник / Стат. Сб. Росстат., М: 2007 г., 211 с.</w:t>
      </w:r>
    </w:p>
    <w:p w:rsidR="00B86A05" w:rsidRPr="000F70F3" w:rsidRDefault="00121821" w:rsidP="000F70F3">
      <w:pPr>
        <w:spacing w:line="360" w:lineRule="auto"/>
        <w:jc w:val="both"/>
        <w:rPr>
          <w:sz w:val="28"/>
          <w:szCs w:val="28"/>
        </w:rPr>
      </w:pPr>
      <w:r w:rsidRPr="000F70F3">
        <w:rPr>
          <w:sz w:val="28"/>
          <w:szCs w:val="28"/>
        </w:rPr>
        <w:t>14</w:t>
      </w:r>
      <w:r w:rsidR="00B86A05" w:rsidRPr="000F70F3">
        <w:rPr>
          <w:sz w:val="28"/>
          <w:szCs w:val="28"/>
        </w:rPr>
        <w:t>. Трудовое право России / под ред. Р.З. Лившица – М: Инфра-М, 1998 г.</w:t>
      </w:r>
    </w:p>
    <w:p w:rsidR="00B86A05" w:rsidRPr="000F70F3" w:rsidRDefault="00121821" w:rsidP="000F70F3">
      <w:pPr>
        <w:shd w:val="clear" w:color="auto" w:fill="FFFFFF"/>
        <w:spacing w:line="360" w:lineRule="auto"/>
        <w:jc w:val="both"/>
        <w:rPr>
          <w:sz w:val="28"/>
          <w:szCs w:val="28"/>
        </w:rPr>
      </w:pPr>
      <w:r w:rsidRPr="000F70F3">
        <w:rPr>
          <w:sz w:val="28"/>
          <w:szCs w:val="28"/>
        </w:rPr>
        <w:t>15</w:t>
      </w:r>
      <w:r w:rsidR="00B86A05" w:rsidRPr="000F70F3">
        <w:rPr>
          <w:sz w:val="28"/>
          <w:szCs w:val="28"/>
        </w:rPr>
        <w:t>. Теория, история и методика социальной работы / под ред. П.Д. Павлёнка – М: “Дашков и К”, 2005 г., 560 с.</w:t>
      </w:r>
    </w:p>
    <w:p w:rsidR="00B86A05" w:rsidRPr="000F70F3" w:rsidRDefault="00121821" w:rsidP="000F70F3">
      <w:pPr>
        <w:shd w:val="clear" w:color="auto" w:fill="FFFFFF"/>
        <w:spacing w:line="360" w:lineRule="auto"/>
        <w:jc w:val="both"/>
        <w:rPr>
          <w:sz w:val="28"/>
          <w:szCs w:val="28"/>
        </w:rPr>
      </w:pPr>
      <w:r w:rsidRPr="000F70F3">
        <w:rPr>
          <w:sz w:val="28"/>
          <w:szCs w:val="28"/>
        </w:rPr>
        <w:t>16</w:t>
      </w:r>
      <w:r w:rsidR="00B86A05" w:rsidRPr="000F70F3">
        <w:rPr>
          <w:sz w:val="28"/>
          <w:szCs w:val="28"/>
        </w:rPr>
        <w:t>. Теория медико-социальной работы / под ред. А.В. Мартыненко – М: МГСА, 2002 г. 243 с.</w:t>
      </w:r>
    </w:p>
    <w:p w:rsidR="00B86A05" w:rsidRPr="000F70F3" w:rsidRDefault="00121821" w:rsidP="000F70F3">
      <w:pPr>
        <w:shd w:val="clear" w:color="auto" w:fill="FFFFFF"/>
        <w:spacing w:line="360" w:lineRule="auto"/>
        <w:jc w:val="both"/>
        <w:rPr>
          <w:sz w:val="28"/>
          <w:szCs w:val="28"/>
        </w:rPr>
      </w:pPr>
      <w:r w:rsidRPr="000F70F3">
        <w:rPr>
          <w:sz w:val="28"/>
          <w:szCs w:val="28"/>
        </w:rPr>
        <w:t>17</w:t>
      </w:r>
      <w:r w:rsidR="00B86A05" w:rsidRPr="000F70F3">
        <w:rPr>
          <w:sz w:val="28"/>
          <w:szCs w:val="28"/>
        </w:rPr>
        <w:t>. Теория социальной работы / под ред. М.В. Фирсова, Е.Г. Студёновой – М: Академический проект, 2005 г., 512 с.</w:t>
      </w:r>
    </w:p>
    <w:p w:rsidR="00121821" w:rsidRPr="000F70F3" w:rsidRDefault="00121821" w:rsidP="000F70F3">
      <w:pPr>
        <w:shd w:val="clear" w:color="auto" w:fill="FFFFFF"/>
        <w:spacing w:line="360" w:lineRule="auto"/>
        <w:jc w:val="both"/>
        <w:rPr>
          <w:sz w:val="28"/>
          <w:szCs w:val="28"/>
        </w:rPr>
      </w:pPr>
      <w:r w:rsidRPr="000F70F3">
        <w:rPr>
          <w:sz w:val="28"/>
          <w:szCs w:val="28"/>
        </w:rPr>
        <w:t>18. Технология социальной работы / под ред. Е.И. Холостовой – М: Инфра-М, 2002 г. 543 стр.</w:t>
      </w:r>
    </w:p>
    <w:p w:rsidR="00B86A05" w:rsidRPr="000F70F3" w:rsidRDefault="00121821" w:rsidP="000F70F3">
      <w:pPr>
        <w:shd w:val="clear" w:color="auto" w:fill="FFFFFF"/>
        <w:spacing w:line="360" w:lineRule="auto"/>
        <w:jc w:val="both"/>
        <w:rPr>
          <w:sz w:val="28"/>
          <w:szCs w:val="28"/>
        </w:rPr>
      </w:pPr>
      <w:r w:rsidRPr="000F70F3">
        <w:rPr>
          <w:sz w:val="28"/>
          <w:szCs w:val="28"/>
        </w:rPr>
        <w:t>19</w:t>
      </w:r>
      <w:r w:rsidR="00B86A05" w:rsidRPr="000F70F3">
        <w:rPr>
          <w:sz w:val="28"/>
          <w:szCs w:val="28"/>
        </w:rPr>
        <w:t>. Социальная работа / под ред. В.И. Курбатова – Ростов-на-Дону: 1999 г. 423 с.</w:t>
      </w:r>
    </w:p>
    <w:p w:rsidR="00B86A05" w:rsidRPr="000F70F3" w:rsidRDefault="00121821" w:rsidP="000F70F3">
      <w:pPr>
        <w:shd w:val="clear" w:color="auto" w:fill="FFFFFF"/>
        <w:spacing w:line="360" w:lineRule="auto"/>
        <w:jc w:val="both"/>
        <w:rPr>
          <w:sz w:val="28"/>
          <w:szCs w:val="28"/>
        </w:rPr>
      </w:pPr>
      <w:r w:rsidRPr="000F70F3">
        <w:rPr>
          <w:sz w:val="28"/>
          <w:szCs w:val="28"/>
        </w:rPr>
        <w:t>20</w:t>
      </w:r>
      <w:r w:rsidR="00B86A05" w:rsidRPr="000F70F3">
        <w:rPr>
          <w:sz w:val="28"/>
          <w:szCs w:val="28"/>
        </w:rPr>
        <w:t>. Социальная политика и социальная работа / под ред. Е.И. Холостовой – М: “Дашков и К”, 2007 г. – 216 с.</w:t>
      </w:r>
    </w:p>
    <w:p w:rsidR="00B86A05" w:rsidRPr="000F70F3" w:rsidRDefault="00121821" w:rsidP="000F70F3">
      <w:pPr>
        <w:shd w:val="clear" w:color="auto" w:fill="FFFFFF"/>
        <w:spacing w:line="360" w:lineRule="auto"/>
        <w:jc w:val="both"/>
        <w:rPr>
          <w:sz w:val="28"/>
          <w:szCs w:val="28"/>
        </w:rPr>
      </w:pPr>
      <w:r w:rsidRPr="000F70F3">
        <w:rPr>
          <w:sz w:val="28"/>
          <w:szCs w:val="28"/>
        </w:rPr>
        <w:t>21</w:t>
      </w:r>
      <w:r w:rsidR="00B86A05" w:rsidRPr="000F70F3">
        <w:rPr>
          <w:sz w:val="28"/>
          <w:szCs w:val="28"/>
        </w:rPr>
        <w:t>. Социальное государство / под ред. Н.А. Волгина – М: “Дашков и К”, 2003 г., 321 с.</w:t>
      </w:r>
    </w:p>
    <w:p w:rsidR="00B86A05" w:rsidRPr="000F70F3" w:rsidRDefault="00121821" w:rsidP="000F70F3">
      <w:pPr>
        <w:shd w:val="clear" w:color="auto" w:fill="FFFFFF"/>
        <w:spacing w:line="360" w:lineRule="auto"/>
        <w:jc w:val="both"/>
        <w:rPr>
          <w:sz w:val="28"/>
          <w:szCs w:val="28"/>
        </w:rPr>
      </w:pPr>
      <w:r w:rsidRPr="000F70F3">
        <w:rPr>
          <w:sz w:val="28"/>
          <w:szCs w:val="28"/>
        </w:rPr>
        <w:t>22</w:t>
      </w:r>
      <w:r w:rsidR="00B86A05" w:rsidRPr="000F70F3">
        <w:rPr>
          <w:sz w:val="28"/>
          <w:szCs w:val="28"/>
        </w:rPr>
        <w:t>. Социальная работа. Введение в профессиональную деятельность / под ред. А.А. Козлова – М: “Логос”, 2004 г., 488 с.</w:t>
      </w:r>
    </w:p>
    <w:p w:rsidR="00B86A05" w:rsidRPr="000F70F3" w:rsidRDefault="00121821" w:rsidP="000F70F3">
      <w:pPr>
        <w:shd w:val="clear" w:color="auto" w:fill="FFFFFF"/>
        <w:spacing w:line="360" w:lineRule="auto"/>
        <w:jc w:val="both"/>
        <w:rPr>
          <w:sz w:val="28"/>
          <w:szCs w:val="28"/>
        </w:rPr>
      </w:pPr>
      <w:r w:rsidRPr="000F70F3">
        <w:rPr>
          <w:sz w:val="28"/>
          <w:szCs w:val="28"/>
        </w:rPr>
        <w:t>23</w:t>
      </w:r>
      <w:r w:rsidR="00B86A05" w:rsidRPr="000F70F3">
        <w:rPr>
          <w:sz w:val="28"/>
          <w:szCs w:val="28"/>
        </w:rPr>
        <w:t>. Социальная политика / под ред. Е.И. Холостова – М: СТИ МГУС, 2000 г., 254 с.</w:t>
      </w:r>
    </w:p>
    <w:p w:rsidR="008234EA" w:rsidRPr="000F70F3" w:rsidRDefault="00121821" w:rsidP="000F70F3">
      <w:pPr>
        <w:shd w:val="clear" w:color="auto" w:fill="FFFFFF"/>
        <w:spacing w:line="360" w:lineRule="auto"/>
        <w:jc w:val="both"/>
        <w:rPr>
          <w:sz w:val="28"/>
          <w:szCs w:val="28"/>
        </w:rPr>
      </w:pPr>
      <w:r w:rsidRPr="000F70F3">
        <w:rPr>
          <w:sz w:val="28"/>
          <w:szCs w:val="28"/>
        </w:rPr>
        <w:t>24</w:t>
      </w:r>
      <w:r w:rsidR="008234EA" w:rsidRPr="000F70F3">
        <w:rPr>
          <w:sz w:val="28"/>
          <w:szCs w:val="28"/>
        </w:rPr>
        <w:t>. Теория социальной работы / под ред. М.В. Фирсова – М: “Владос”, 1999 г.</w:t>
      </w:r>
    </w:p>
    <w:p w:rsidR="00B86A05" w:rsidRPr="000F70F3" w:rsidRDefault="00121821" w:rsidP="000F70F3">
      <w:pPr>
        <w:shd w:val="clear" w:color="auto" w:fill="FFFFFF"/>
        <w:spacing w:line="360" w:lineRule="auto"/>
        <w:jc w:val="both"/>
        <w:rPr>
          <w:sz w:val="28"/>
          <w:szCs w:val="28"/>
        </w:rPr>
      </w:pPr>
      <w:r w:rsidRPr="000F70F3">
        <w:rPr>
          <w:sz w:val="28"/>
          <w:szCs w:val="28"/>
        </w:rPr>
        <w:t>25</w:t>
      </w:r>
      <w:r w:rsidR="00B86A05" w:rsidRPr="000F70F3">
        <w:rPr>
          <w:sz w:val="28"/>
          <w:szCs w:val="28"/>
        </w:rPr>
        <w:t>. Экономика и социология труда / под ред. В.В. Адамчука, О.В. Ромашкова – М: 1999 г.</w:t>
      </w:r>
    </w:p>
    <w:p w:rsidR="00121821" w:rsidRPr="000F70F3" w:rsidRDefault="00121821" w:rsidP="000F70F3">
      <w:pPr>
        <w:autoSpaceDE w:val="0"/>
        <w:autoSpaceDN w:val="0"/>
        <w:adjustRightInd w:val="0"/>
        <w:spacing w:line="360" w:lineRule="auto"/>
        <w:jc w:val="both"/>
        <w:rPr>
          <w:sz w:val="28"/>
          <w:szCs w:val="28"/>
        </w:rPr>
      </w:pPr>
      <w:r w:rsidRPr="000F70F3">
        <w:rPr>
          <w:sz w:val="28"/>
          <w:szCs w:val="28"/>
        </w:rPr>
        <w:t>26. Войиенко. В.Ю. "Презумпция бедности" в жилищном праве // "Российская юстиция", N 9,</w:t>
      </w:r>
      <w:r w:rsidR="000F70F3">
        <w:rPr>
          <w:sz w:val="28"/>
          <w:szCs w:val="28"/>
        </w:rPr>
        <w:t xml:space="preserve"> </w:t>
      </w:r>
      <w:r w:rsidRPr="000F70F3">
        <w:rPr>
          <w:sz w:val="28"/>
          <w:szCs w:val="28"/>
        </w:rPr>
        <w:t>2005 г., стр. 22-24</w:t>
      </w:r>
    </w:p>
    <w:p w:rsidR="00121821" w:rsidRPr="000F70F3" w:rsidRDefault="00121821" w:rsidP="000F70F3">
      <w:pPr>
        <w:autoSpaceDE w:val="0"/>
        <w:autoSpaceDN w:val="0"/>
        <w:adjustRightInd w:val="0"/>
        <w:spacing w:line="360" w:lineRule="auto"/>
        <w:jc w:val="both"/>
        <w:rPr>
          <w:sz w:val="28"/>
          <w:szCs w:val="28"/>
        </w:rPr>
      </w:pPr>
      <w:r w:rsidRPr="000F70F3">
        <w:rPr>
          <w:sz w:val="28"/>
          <w:szCs w:val="28"/>
        </w:rPr>
        <w:t>27. Зорькин В.Д. Тезисы о правовой реформе в России</w:t>
      </w:r>
      <w:r w:rsidR="000F70F3">
        <w:rPr>
          <w:sz w:val="28"/>
          <w:szCs w:val="28"/>
        </w:rPr>
        <w:t xml:space="preserve"> </w:t>
      </w:r>
      <w:r w:rsidRPr="000F70F3">
        <w:rPr>
          <w:sz w:val="28"/>
          <w:szCs w:val="28"/>
        </w:rPr>
        <w:t>"Адвокат", N 10, 2006 г., стр. 3-6</w:t>
      </w:r>
    </w:p>
    <w:p w:rsidR="00121821" w:rsidRPr="000F70F3" w:rsidRDefault="00121821" w:rsidP="000F70F3">
      <w:pPr>
        <w:autoSpaceDE w:val="0"/>
        <w:autoSpaceDN w:val="0"/>
        <w:adjustRightInd w:val="0"/>
        <w:spacing w:line="360" w:lineRule="auto"/>
        <w:jc w:val="both"/>
        <w:rPr>
          <w:sz w:val="28"/>
          <w:szCs w:val="28"/>
        </w:rPr>
      </w:pPr>
      <w:r w:rsidRPr="000F70F3">
        <w:rPr>
          <w:sz w:val="28"/>
          <w:szCs w:val="28"/>
        </w:rPr>
        <w:t>28. Малиновский А.А. Пределы субъективного права</w:t>
      </w:r>
      <w:r w:rsidR="000F70F3">
        <w:rPr>
          <w:sz w:val="28"/>
          <w:szCs w:val="28"/>
        </w:rPr>
        <w:t xml:space="preserve"> </w:t>
      </w:r>
      <w:r w:rsidRPr="000F70F3">
        <w:rPr>
          <w:sz w:val="28"/>
          <w:szCs w:val="28"/>
        </w:rPr>
        <w:t>"Журнал российского права", N 11,</w:t>
      </w:r>
      <w:r w:rsidR="000F70F3">
        <w:rPr>
          <w:sz w:val="28"/>
          <w:szCs w:val="28"/>
        </w:rPr>
        <w:t xml:space="preserve"> </w:t>
      </w:r>
      <w:r w:rsidRPr="000F70F3">
        <w:rPr>
          <w:sz w:val="28"/>
          <w:szCs w:val="28"/>
        </w:rPr>
        <w:t>2005 г., стр. 13-14</w:t>
      </w:r>
    </w:p>
    <w:p w:rsidR="00121821" w:rsidRPr="000F70F3" w:rsidRDefault="00121821" w:rsidP="000F70F3">
      <w:pPr>
        <w:spacing w:line="360" w:lineRule="auto"/>
        <w:jc w:val="both"/>
        <w:rPr>
          <w:sz w:val="28"/>
          <w:szCs w:val="28"/>
        </w:rPr>
      </w:pPr>
      <w:r w:rsidRPr="000F70F3">
        <w:rPr>
          <w:sz w:val="28"/>
          <w:szCs w:val="28"/>
        </w:rPr>
        <w:t>29. Молчанов И.П. Социальный сумрак России</w:t>
      </w:r>
      <w:r w:rsidR="000F70F3">
        <w:rPr>
          <w:sz w:val="28"/>
          <w:szCs w:val="28"/>
        </w:rPr>
        <w:t xml:space="preserve"> </w:t>
      </w:r>
      <w:r w:rsidRPr="000F70F3">
        <w:rPr>
          <w:sz w:val="28"/>
          <w:szCs w:val="28"/>
        </w:rPr>
        <w:t>// "Бухгалтерский учет в бюджетных и некоммерческих организациях", N 10,</w:t>
      </w:r>
      <w:r w:rsidR="000F70F3">
        <w:rPr>
          <w:sz w:val="28"/>
          <w:szCs w:val="28"/>
        </w:rPr>
        <w:t xml:space="preserve"> </w:t>
      </w:r>
      <w:r w:rsidRPr="000F70F3">
        <w:rPr>
          <w:sz w:val="28"/>
          <w:szCs w:val="28"/>
        </w:rPr>
        <w:t>2006 г., стр. 3-8</w:t>
      </w:r>
    </w:p>
    <w:p w:rsidR="00121821" w:rsidRPr="000F70F3" w:rsidRDefault="00121821" w:rsidP="000F70F3">
      <w:pPr>
        <w:autoSpaceDE w:val="0"/>
        <w:autoSpaceDN w:val="0"/>
        <w:adjustRightInd w:val="0"/>
        <w:spacing w:line="360" w:lineRule="auto"/>
        <w:jc w:val="both"/>
        <w:rPr>
          <w:sz w:val="28"/>
          <w:szCs w:val="28"/>
        </w:rPr>
      </w:pPr>
      <w:r w:rsidRPr="000F70F3">
        <w:rPr>
          <w:sz w:val="28"/>
          <w:szCs w:val="28"/>
        </w:rPr>
        <w:t>30. Хабриева Т. Я. Национальные интересы и законодательные приоритеты России // "Журнал российского права", N 12, 2006 г., стр. 2-5</w:t>
      </w:r>
    </w:p>
    <w:p w:rsidR="00B86A05" w:rsidRPr="000F70F3" w:rsidRDefault="00121821" w:rsidP="000F70F3">
      <w:pPr>
        <w:spacing w:line="360" w:lineRule="auto"/>
        <w:jc w:val="both"/>
        <w:rPr>
          <w:sz w:val="28"/>
          <w:szCs w:val="28"/>
        </w:rPr>
      </w:pPr>
      <w:r w:rsidRPr="000F70F3">
        <w:rPr>
          <w:sz w:val="28"/>
          <w:szCs w:val="28"/>
        </w:rPr>
        <w:t>31</w:t>
      </w:r>
      <w:r w:rsidR="00B86A05" w:rsidRPr="000F70F3">
        <w:rPr>
          <w:sz w:val="28"/>
          <w:szCs w:val="28"/>
        </w:rPr>
        <w:t>.Чернобель Т.К. Право как мера социального блага // "Журнал российского права", № 6, 2006 г., с. 2-4.</w:t>
      </w:r>
      <w:bookmarkStart w:id="0" w:name="_GoBack"/>
      <w:bookmarkEnd w:id="0"/>
    </w:p>
    <w:sectPr w:rsidR="00B86A05" w:rsidRPr="000F70F3" w:rsidSect="000F70F3">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73" w:rsidRDefault="008F5873">
      <w:r>
        <w:separator/>
      </w:r>
    </w:p>
  </w:endnote>
  <w:endnote w:type="continuationSeparator" w:id="0">
    <w:p w:rsidR="008F5873" w:rsidRDefault="008F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6C6" w:rsidRDefault="006516C6" w:rsidP="006516C6">
    <w:pPr>
      <w:pStyle w:val="ab"/>
      <w:framePr w:wrap="around" w:vAnchor="text" w:hAnchor="margin" w:xAlign="center" w:y="1"/>
      <w:rPr>
        <w:rStyle w:val="ad"/>
      </w:rPr>
    </w:pPr>
  </w:p>
  <w:p w:rsidR="006516C6" w:rsidRDefault="006516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73" w:rsidRDefault="008F5873">
      <w:r>
        <w:separator/>
      </w:r>
    </w:p>
  </w:footnote>
  <w:footnote w:type="continuationSeparator" w:id="0">
    <w:p w:rsidR="008F5873" w:rsidRDefault="008F5873">
      <w:r>
        <w:continuationSeparator/>
      </w:r>
    </w:p>
  </w:footnote>
  <w:footnote w:id="1">
    <w:p w:rsidR="008F5873" w:rsidRDefault="009600C7">
      <w:pPr>
        <w:pStyle w:val="a8"/>
      </w:pPr>
      <w:r>
        <w:rPr>
          <w:rStyle w:val="aa"/>
        </w:rPr>
        <w:footnoteRef/>
      </w:r>
      <w:r>
        <w:t xml:space="preserve"> </w:t>
      </w:r>
      <w:r w:rsidRPr="009600C7">
        <w:t xml:space="preserve">Чернобель Т.К. Право как мера социального блага // "Журнал российского права", № 6, </w:t>
      </w:r>
      <w:smartTag w:uri="urn:schemas-microsoft-com:office:smarttags" w:element="metricconverter">
        <w:smartTagPr>
          <w:attr w:name="ProductID" w:val="2006 г"/>
        </w:smartTagPr>
        <w:r w:rsidRPr="009600C7">
          <w:t>2006 г</w:t>
        </w:r>
      </w:smartTag>
      <w:r w:rsidRPr="009600C7">
        <w:t>.</w:t>
      </w:r>
    </w:p>
  </w:footnote>
  <w:footnote w:id="2">
    <w:p w:rsidR="008F5873" w:rsidRDefault="009600C7">
      <w:pPr>
        <w:pStyle w:val="a8"/>
      </w:pPr>
      <w:r>
        <w:rPr>
          <w:rStyle w:val="aa"/>
        </w:rPr>
        <w:footnoteRef/>
      </w:r>
      <w:r>
        <w:t xml:space="preserve"> </w:t>
      </w:r>
      <w:r w:rsidRPr="009600C7">
        <w:t xml:space="preserve">Хабриева Т. Я. Национальные интересы и законодательные приоритеты России // "Журнал российского права", N 12, </w:t>
      </w:r>
      <w:smartTag w:uri="urn:schemas-microsoft-com:office:smarttags" w:element="metricconverter">
        <w:smartTagPr>
          <w:attr w:name="ProductID" w:val="2006 г"/>
        </w:smartTagPr>
        <w:r w:rsidRPr="009600C7">
          <w:t>2006 г</w:t>
        </w:r>
      </w:smartTag>
      <w:r w:rsidRPr="009600C7">
        <w:t>.</w:t>
      </w:r>
    </w:p>
  </w:footnote>
  <w:footnote w:id="3">
    <w:p w:rsidR="008F5873" w:rsidRDefault="009600C7">
      <w:pPr>
        <w:pStyle w:val="a8"/>
      </w:pPr>
      <w:r>
        <w:rPr>
          <w:rStyle w:val="aa"/>
        </w:rPr>
        <w:footnoteRef/>
      </w:r>
      <w:r>
        <w:t xml:space="preserve"> </w:t>
      </w:r>
      <w:r w:rsidRPr="009600C7">
        <w:t>Молчанов И.П. Социальный сумрак России</w:t>
      </w:r>
      <w:r w:rsidR="000F70F3">
        <w:t xml:space="preserve"> </w:t>
      </w:r>
      <w:r w:rsidRPr="009600C7">
        <w:t>// "Бухгалтерский учет в бюджетных и некоммерческих организациях", N 10,</w:t>
      </w:r>
      <w:r w:rsidR="000F70F3">
        <w:t xml:space="preserve"> </w:t>
      </w:r>
      <w:r w:rsidRPr="009600C7">
        <w:t>2006 г.</w:t>
      </w:r>
    </w:p>
  </w:footnote>
  <w:footnote w:id="4">
    <w:p w:rsidR="008F5873" w:rsidRDefault="009600C7">
      <w:pPr>
        <w:pStyle w:val="a8"/>
      </w:pPr>
      <w:r>
        <w:rPr>
          <w:rStyle w:val="aa"/>
        </w:rPr>
        <w:footnoteRef/>
      </w:r>
      <w:r>
        <w:t xml:space="preserve"> </w:t>
      </w:r>
      <w:r w:rsidRPr="009600C7">
        <w:rPr>
          <w:color w:val="000000"/>
        </w:rPr>
        <w:t xml:space="preserve">Российский статистический ежегодник / Стат. Сб. Росстат., М: </w:t>
      </w:r>
      <w:smartTag w:uri="urn:schemas-microsoft-com:office:smarttags" w:element="metricconverter">
        <w:smartTagPr>
          <w:attr w:name="ProductID" w:val="2003 г"/>
        </w:smartTagPr>
        <w:r w:rsidRPr="009600C7">
          <w:rPr>
            <w:color w:val="000000"/>
          </w:rPr>
          <w:t>2007 г</w:t>
        </w:r>
      </w:smartTag>
      <w:r w:rsidRPr="009600C7">
        <w:rPr>
          <w:color w:val="000000"/>
        </w:rPr>
        <w:t>.</w:t>
      </w:r>
    </w:p>
  </w:footnote>
  <w:footnote w:id="5">
    <w:p w:rsidR="008F5873" w:rsidRDefault="009600C7">
      <w:pPr>
        <w:pStyle w:val="a8"/>
      </w:pPr>
      <w:r>
        <w:rPr>
          <w:rStyle w:val="aa"/>
        </w:rPr>
        <w:footnoteRef/>
      </w:r>
      <w:r>
        <w:t xml:space="preserve"> </w:t>
      </w:r>
      <w:r w:rsidRPr="009600C7">
        <w:rPr>
          <w:color w:val="000000"/>
        </w:rPr>
        <w:t>Основы социальной работы / под ред.</w:t>
      </w:r>
      <w:r w:rsidR="000F70F3">
        <w:rPr>
          <w:color w:val="000000"/>
        </w:rPr>
        <w:t xml:space="preserve"> </w:t>
      </w:r>
      <w:r w:rsidRPr="009600C7">
        <w:rPr>
          <w:color w:val="000000"/>
        </w:rPr>
        <w:t xml:space="preserve">Н.Ф. Басова – М: “Академия”, </w:t>
      </w:r>
      <w:smartTag w:uri="urn:schemas-microsoft-com:office:smarttags" w:element="metricconverter">
        <w:smartTagPr>
          <w:attr w:name="ProductID" w:val="2003 г"/>
        </w:smartTagPr>
        <w:r w:rsidRPr="009600C7">
          <w:rPr>
            <w:color w:val="000000"/>
          </w:rPr>
          <w:t>2004 г</w:t>
        </w:r>
      </w:smartTag>
      <w:r w:rsidRPr="009600C7">
        <w:rPr>
          <w:color w:val="000000"/>
        </w:rPr>
        <w:t>.</w:t>
      </w:r>
    </w:p>
  </w:footnote>
  <w:footnote w:id="6">
    <w:p w:rsidR="008F5873" w:rsidRDefault="009600C7">
      <w:pPr>
        <w:pStyle w:val="a8"/>
      </w:pPr>
      <w:r>
        <w:rPr>
          <w:rStyle w:val="aa"/>
        </w:rPr>
        <w:footnoteRef/>
      </w:r>
      <w:r>
        <w:t xml:space="preserve"> </w:t>
      </w:r>
      <w:r w:rsidRPr="009600C7">
        <w:rPr>
          <w:color w:val="000000"/>
        </w:rPr>
        <w:t xml:space="preserve">Социальная политика и социальная работа / под ред. Е.И. Холостовой – М: “Дашков и К”, </w:t>
      </w:r>
      <w:smartTag w:uri="urn:schemas-microsoft-com:office:smarttags" w:element="metricconverter">
        <w:smartTagPr>
          <w:attr w:name="ProductID" w:val="2003 г"/>
        </w:smartTagPr>
        <w:r w:rsidRPr="009600C7">
          <w:rPr>
            <w:color w:val="000000"/>
          </w:rPr>
          <w:t>2007 г</w:t>
        </w:r>
      </w:smartTag>
      <w:r w:rsidRPr="009600C7">
        <w:rPr>
          <w:color w:val="000000"/>
        </w:rPr>
        <w:t>.</w:t>
      </w:r>
    </w:p>
  </w:footnote>
  <w:footnote w:id="7">
    <w:p w:rsidR="008F5873" w:rsidRDefault="009600C7" w:rsidP="000F70F3">
      <w:pPr>
        <w:spacing w:after="139" w:line="360" w:lineRule="auto"/>
        <w:jc w:val="both"/>
      </w:pPr>
      <w:r>
        <w:rPr>
          <w:rStyle w:val="aa"/>
        </w:rPr>
        <w:footnoteRef/>
      </w:r>
      <w:r>
        <w:t xml:space="preserve"> </w:t>
      </w:r>
      <w:r w:rsidRPr="009600C7">
        <w:rPr>
          <w:sz w:val="20"/>
          <w:szCs w:val="20"/>
        </w:rPr>
        <w:t xml:space="preserve">Федеральный закон от 17 июля </w:t>
      </w:r>
      <w:smartTag w:uri="urn:schemas-microsoft-com:office:smarttags" w:element="metricconverter">
        <w:smartTagPr>
          <w:attr w:name="ProductID" w:val="2003 г"/>
        </w:smartTagPr>
        <w:r w:rsidRPr="009600C7">
          <w:rPr>
            <w:sz w:val="20"/>
            <w:szCs w:val="20"/>
          </w:rPr>
          <w:t>1999 г</w:t>
        </w:r>
      </w:smartTag>
      <w:r w:rsidRPr="009600C7">
        <w:rPr>
          <w:sz w:val="20"/>
          <w:szCs w:val="20"/>
        </w:rPr>
        <w:t xml:space="preserve">. N 178-ФЗ "О государственной социальной помощи" (с изм. и доп. от 22 августа, 29 декабря </w:t>
      </w:r>
      <w:smartTag w:uri="urn:schemas-microsoft-com:office:smarttags" w:element="metricconverter">
        <w:smartTagPr>
          <w:attr w:name="ProductID" w:val="2003 г"/>
        </w:smartTagPr>
        <w:r w:rsidRPr="009600C7">
          <w:rPr>
            <w:sz w:val="20"/>
            <w:szCs w:val="20"/>
          </w:rPr>
          <w:t>2004 г</w:t>
        </w:r>
      </w:smartTag>
      <w:r w:rsidRPr="009600C7">
        <w:rPr>
          <w:sz w:val="20"/>
          <w:szCs w:val="20"/>
        </w:rPr>
        <w:t xml:space="preserve">., 25 ноября </w:t>
      </w:r>
      <w:smartTag w:uri="urn:schemas-microsoft-com:office:smarttags" w:element="metricconverter">
        <w:smartTagPr>
          <w:attr w:name="ProductID" w:val="2003 г"/>
        </w:smartTagPr>
        <w:r w:rsidRPr="009600C7">
          <w:rPr>
            <w:sz w:val="20"/>
            <w:szCs w:val="20"/>
          </w:rPr>
          <w:t>2006 г</w:t>
        </w:r>
      </w:smartTag>
      <w:r w:rsidRPr="009600C7">
        <w:rPr>
          <w:sz w:val="20"/>
          <w:szCs w:val="20"/>
        </w:rPr>
        <w:t>.)</w:t>
      </w:r>
    </w:p>
  </w:footnote>
  <w:footnote w:id="8">
    <w:p w:rsidR="008F5873" w:rsidRDefault="009600C7">
      <w:pPr>
        <w:pStyle w:val="a8"/>
      </w:pPr>
      <w:r>
        <w:rPr>
          <w:rStyle w:val="aa"/>
        </w:rPr>
        <w:footnoteRef/>
      </w:r>
      <w:r>
        <w:t xml:space="preserve"> </w:t>
      </w:r>
      <w:r w:rsidRPr="009600C7">
        <w:rPr>
          <w:color w:val="000000"/>
        </w:rPr>
        <w:t xml:space="preserve">Организация работы органов социального обеспечения / под ред. А.Н. Савинова – М: “Форум”, </w:t>
      </w:r>
      <w:smartTag w:uri="urn:schemas-microsoft-com:office:smarttags" w:element="metricconverter">
        <w:smartTagPr>
          <w:attr w:name="ProductID" w:val="2003 г"/>
        </w:smartTagPr>
        <w:r w:rsidRPr="009600C7">
          <w:rPr>
            <w:color w:val="000000"/>
          </w:rPr>
          <w:t>2005 г</w:t>
        </w:r>
      </w:smartTag>
    </w:p>
  </w:footnote>
  <w:footnote w:id="9">
    <w:p w:rsidR="008F5873" w:rsidRDefault="009600C7">
      <w:pPr>
        <w:pStyle w:val="a8"/>
      </w:pPr>
      <w:r>
        <w:rPr>
          <w:rStyle w:val="aa"/>
        </w:rPr>
        <w:footnoteRef/>
      </w:r>
      <w:r>
        <w:t xml:space="preserve"> </w:t>
      </w:r>
      <w:r w:rsidRPr="009600C7">
        <w:t>Зорькин В.Д. Тезисы о правовой реформе в России</w:t>
      </w:r>
      <w:r w:rsidR="000F70F3">
        <w:t xml:space="preserve"> </w:t>
      </w:r>
      <w:r w:rsidRPr="009600C7">
        <w:t xml:space="preserve">"Адвокат", N 10, </w:t>
      </w:r>
      <w:smartTag w:uri="urn:schemas-microsoft-com:office:smarttags" w:element="metricconverter">
        <w:smartTagPr>
          <w:attr w:name="ProductID" w:val="2003 г"/>
        </w:smartTagPr>
        <w:r w:rsidRPr="009600C7">
          <w:t>2006 г</w:t>
        </w:r>
      </w:smartTag>
      <w:r w:rsidRPr="009600C7">
        <w:t>.</w:t>
      </w:r>
    </w:p>
  </w:footnote>
  <w:footnote w:id="10">
    <w:p w:rsidR="008F5873" w:rsidRDefault="009600C7">
      <w:pPr>
        <w:pStyle w:val="a8"/>
      </w:pPr>
      <w:r>
        <w:rPr>
          <w:rStyle w:val="aa"/>
        </w:rPr>
        <w:footnoteRef/>
      </w:r>
      <w:r>
        <w:t xml:space="preserve"> </w:t>
      </w:r>
      <w:r w:rsidRPr="009600C7">
        <w:rPr>
          <w:color w:val="000000"/>
        </w:rPr>
        <w:t xml:space="preserve">Социальное государство / под ред. Н.А. Волгина – М: “Дашков и К”, </w:t>
      </w:r>
      <w:smartTag w:uri="urn:schemas-microsoft-com:office:smarttags" w:element="metricconverter">
        <w:smartTagPr>
          <w:attr w:name="ProductID" w:val="2003 г"/>
        </w:smartTagPr>
        <w:r w:rsidRPr="009600C7">
          <w:rPr>
            <w:color w:val="000000"/>
          </w:rPr>
          <w:t>2003 г</w:t>
        </w:r>
      </w:smartTag>
      <w:r w:rsidRPr="009600C7">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8E1"/>
    <w:rsid w:val="00033918"/>
    <w:rsid w:val="000566EF"/>
    <w:rsid w:val="000F70F3"/>
    <w:rsid w:val="00121821"/>
    <w:rsid w:val="00167232"/>
    <w:rsid w:val="003156EF"/>
    <w:rsid w:val="0042510F"/>
    <w:rsid w:val="004F4334"/>
    <w:rsid w:val="005670F9"/>
    <w:rsid w:val="006516C6"/>
    <w:rsid w:val="006558E1"/>
    <w:rsid w:val="00773EF9"/>
    <w:rsid w:val="008234EA"/>
    <w:rsid w:val="00890CFF"/>
    <w:rsid w:val="008C2A8E"/>
    <w:rsid w:val="008F5873"/>
    <w:rsid w:val="009600C7"/>
    <w:rsid w:val="009E2BDB"/>
    <w:rsid w:val="00A93A6D"/>
    <w:rsid w:val="00B86A05"/>
    <w:rsid w:val="00C34D99"/>
    <w:rsid w:val="00C54697"/>
    <w:rsid w:val="00E82DF2"/>
    <w:rsid w:val="00F9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2320CE-B16D-4D81-B39D-E49E9234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56EF"/>
    <w:pPr>
      <w:spacing w:before="100" w:beforeAutospacing="1" w:after="100" w:afterAutospacing="1"/>
    </w:pPr>
  </w:style>
  <w:style w:type="character" w:styleId="a4">
    <w:name w:val="Strong"/>
    <w:uiPriority w:val="22"/>
    <w:qFormat/>
    <w:rsid w:val="00890CFF"/>
    <w:rPr>
      <w:rFonts w:cs="Times New Roman"/>
      <w:b/>
      <w:bCs/>
    </w:rPr>
  </w:style>
  <w:style w:type="paragraph" w:styleId="HTML">
    <w:name w:val="HTML Preformatted"/>
    <w:basedOn w:val="a"/>
    <w:link w:val="HTML0"/>
    <w:uiPriority w:val="99"/>
    <w:rsid w:val="0016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customStyle="1" w:styleId="a5">
    <w:name w:val="Цветовое выделение"/>
    <w:rsid w:val="0042510F"/>
    <w:rPr>
      <w:b/>
      <w:color w:val="000080"/>
      <w:sz w:val="20"/>
    </w:rPr>
  </w:style>
  <w:style w:type="character" w:customStyle="1" w:styleId="a6">
    <w:name w:val="Гипертекстовая ссылка"/>
    <w:rsid w:val="0042510F"/>
    <w:rPr>
      <w:rFonts w:cs="Times New Roman"/>
      <w:b/>
      <w:bCs/>
      <w:color w:val="008000"/>
      <w:sz w:val="20"/>
      <w:szCs w:val="20"/>
      <w:u w:val="single"/>
    </w:rPr>
  </w:style>
  <w:style w:type="paragraph" w:customStyle="1" w:styleId="a7">
    <w:name w:val="Комментарий"/>
    <w:basedOn w:val="a"/>
    <w:next w:val="a"/>
    <w:rsid w:val="00B86A05"/>
    <w:pPr>
      <w:autoSpaceDE w:val="0"/>
      <w:autoSpaceDN w:val="0"/>
      <w:adjustRightInd w:val="0"/>
      <w:ind w:left="170"/>
      <w:jc w:val="both"/>
    </w:pPr>
    <w:rPr>
      <w:rFonts w:ascii="Arial" w:hAnsi="Arial"/>
      <w:i/>
      <w:iCs/>
      <w:color w:val="800080"/>
      <w:sz w:val="20"/>
      <w:szCs w:val="20"/>
    </w:rPr>
  </w:style>
  <w:style w:type="paragraph" w:styleId="a8">
    <w:name w:val="footnote text"/>
    <w:basedOn w:val="a"/>
    <w:link w:val="a9"/>
    <w:uiPriority w:val="99"/>
    <w:semiHidden/>
    <w:rsid w:val="009600C7"/>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9600C7"/>
    <w:rPr>
      <w:rFonts w:cs="Times New Roman"/>
      <w:vertAlign w:val="superscript"/>
    </w:rPr>
  </w:style>
  <w:style w:type="paragraph" w:styleId="ab">
    <w:name w:val="footer"/>
    <w:basedOn w:val="a"/>
    <w:link w:val="ac"/>
    <w:uiPriority w:val="99"/>
    <w:rsid w:val="006516C6"/>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rsid w:val="006516C6"/>
    <w:rPr>
      <w:rFonts w:cs="Times New Roman"/>
    </w:rPr>
  </w:style>
  <w:style w:type="paragraph" w:styleId="ae">
    <w:name w:val="header"/>
    <w:basedOn w:val="a"/>
    <w:link w:val="af"/>
    <w:uiPriority w:val="99"/>
    <w:rsid w:val="000F70F3"/>
    <w:pPr>
      <w:tabs>
        <w:tab w:val="center" w:pos="4677"/>
        <w:tab w:val="right" w:pos="9355"/>
      </w:tabs>
    </w:pPr>
  </w:style>
  <w:style w:type="character" w:customStyle="1" w:styleId="af">
    <w:name w:val="Верхній колонтитул Знак"/>
    <w:link w:val="ae"/>
    <w:uiPriority w:val="99"/>
    <w:locked/>
    <w:rsid w:val="000F70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6029</Words>
  <Characters>34370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40319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2007-11-01T07:42:00Z</cp:lastPrinted>
  <dcterms:created xsi:type="dcterms:W3CDTF">2014-08-11T18:24:00Z</dcterms:created>
  <dcterms:modified xsi:type="dcterms:W3CDTF">2014-08-11T18:24:00Z</dcterms:modified>
</cp:coreProperties>
</file>